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6F467" w14:textId="77777777" w:rsidR="001773C9" w:rsidRPr="00990DD2" w:rsidRDefault="001773C9" w:rsidP="008271BC">
      <w:pPr>
        <w:pStyle w:val="3"/>
        <w:spacing w:before="0" w:after="120"/>
        <w:jc w:val="both"/>
        <w:rPr>
          <w:rFonts w:ascii="Times New Roman" w:hAnsi="Times New Roman" w:cs="Times New Roman"/>
          <w:sz w:val="24"/>
          <w:szCs w:val="24"/>
        </w:rPr>
      </w:pPr>
      <w:r w:rsidRPr="00990DD2">
        <w:rPr>
          <w:rFonts w:ascii="Times New Roman" w:hAnsi="Times New Roman" w:cs="Times New Roman"/>
          <w:sz w:val="24"/>
          <w:szCs w:val="24"/>
        </w:rPr>
        <w:t xml:space="preserve">Вопросы к итоговому государственному междисциплинарному экзамену </w:t>
      </w:r>
    </w:p>
    <w:p w14:paraId="1B5B07B6" w14:textId="77777777" w:rsidR="001773C9" w:rsidRPr="00990DD2" w:rsidRDefault="001773C9" w:rsidP="008271BC">
      <w:pPr>
        <w:spacing w:after="120"/>
        <w:jc w:val="both"/>
      </w:pPr>
    </w:p>
    <w:p w14:paraId="66CBCAA1" w14:textId="77777777" w:rsidR="002A2051" w:rsidRPr="00990DD2" w:rsidRDefault="001773C9" w:rsidP="008271BC">
      <w:pPr>
        <w:tabs>
          <w:tab w:val="left" w:pos="426"/>
        </w:tabs>
        <w:spacing w:after="120"/>
        <w:jc w:val="both"/>
      </w:pPr>
      <w:r w:rsidRPr="00990DD2">
        <w:rPr>
          <w:b/>
          <w:bCs/>
        </w:rPr>
        <w:t>Уголовно-правовой блок:</w:t>
      </w:r>
      <w:r w:rsidR="002A2051" w:rsidRPr="00990DD2">
        <w:t xml:space="preserve"> </w:t>
      </w:r>
    </w:p>
    <w:p w14:paraId="69A3ECB5" w14:textId="77777777" w:rsidR="002A2051" w:rsidRPr="00990DD2" w:rsidRDefault="00BB0296" w:rsidP="00BB1D1E">
      <w:pPr>
        <w:numPr>
          <w:ilvl w:val="0"/>
          <w:numId w:val="4"/>
        </w:numPr>
        <w:tabs>
          <w:tab w:val="left" w:pos="426"/>
        </w:tabs>
        <w:ind w:left="0" w:firstLine="0"/>
        <w:jc w:val="both"/>
      </w:pPr>
      <w:r w:rsidRPr="00990DD2">
        <w:t>Понятие уголовного права, его предмет, метод, задачи, система и значение.</w:t>
      </w:r>
    </w:p>
    <w:p w14:paraId="53BD39AE" w14:textId="77777777" w:rsidR="00BB0296" w:rsidRPr="00990DD2" w:rsidRDefault="00BB0296" w:rsidP="00BB1D1E">
      <w:pPr>
        <w:numPr>
          <w:ilvl w:val="0"/>
          <w:numId w:val="4"/>
        </w:numPr>
        <w:tabs>
          <w:tab w:val="left" w:pos="426"/>
        </w:tabs>
        <w:ind w:left="0" w:firstLine="0"/>
        <w:jc w:val="both"/>
      </w:pPr>
      <w:r w:rsidRPr="00990DD2">
        <w:t xml:space="preserve">Принципы уголовного права РФ. </w:t>
      </w:r>
    </w:p>
    <w:p w14:paraId="1D5AADAB" w14:textId="7CE09055" w:rsidR="00BB0296" w:rsidRPr="00990DD2" w:rsidRDefault="00BB0296" w:rsidP="00BB1D1E">
      <w:pPr>
        <w:numPr>
          <w:ilvl w:val="0"/>
          <w:numId w:val="4"/>
        </w:numPr>
        <w:tabs>
          <w:tab w:val="left" w:pos="426"/>
        </w:tabs>
        <w:ind w:left="0" w:firstLine="0"/>
        <w:jc w:val="both"/>
      </w:pPr>
      <w:r w:rsidRPr="00990DD2">
        <w:t>Действие уголовного закона во времени и в пространстве.</w:t>
      </w:r>
    </w:p>
    <w:p w14:paraId="127AF35E" w14:textId="11D722AF" w:rsidR="00BB0296" w:rsidRPr="00990DD2" w:rsidRDefault="00BB0296" w:rsidP="00BB1D1E">
      <w:pPr>
        <w:numPr>
          <w:ilvl w:val="0"/>
          <w:numId w:val="4"/>
        </w:numPr>
        <w:tabs>
          <w:tab w:val="left" w:pos="426"/>
        </w:tabs>
        <w:ind w:left="0" w:firstLine="0"/>
        <w:jc w:val="both"/>
      </w:pPr>
      <w:r w:rsidRPr="00990DD2">
        <w:t>Уголовный закон: понятие, признаки и значение. Толкование уголовного закона.</w:t>
      </w:r>
    </w:p>
    <w:p w14:paraId="63781D48" w14:textId="77777777" w:rsidR="00BB0296" w:rsidRPr="00990DD2" w:rsidRDefault="00BB0296" w:rsidP="00BB1D1E">
      <w:pPr>
        <w:numPr>
          <w:ilvl w:val="0"/>
          <w:numId w:val="4"/>
        </w:numPr>
        <w:tabs>
          <w:tab w:val="left" w:pos="426"/>
        </w:tabs>
        <w:ind w:left="0" w:firstLine="0"/>
        <w:jc w:val="both"/>
      </w:pPr>
      <w:r w:rsidRPr="00990DD2">
        <w:t xml:space="preserve">Уголовно-правовые нормы: понятия, структура, виды и значение. </w:t>
      </w:r>
    </w:p>
    <w:p w14:paraId="61060989" w14:textId="77777777" w:rsidR="00BB0296" w:rsidRPr="00990DD2" w:rsidRDefault="00BB0296" w:rsidP="00BB1D1E">
      <w:pPr>
        <w:numPr>
          <w:ilvl w:val="0"/>
          <w:numId w:val="4"/>
        </w:numPr>
        <w:tabs>
          <w:tab w:val="left" w:pos="426"/>
        </w:tabs>
        <w:ind w:left="0" w:firstLine="0"/>
        <w:jc w:val="both"/>
      </w:pPr>
      <w:r w:rsidRPr="00990DD2">
        <w:t xml:space="preserve">Понятие преступления и его отличие от иных правонарушений. </w:t>
      </w:r>
    </w:p>
    <w:p w14:paraId="3FA8C375" w14:textId="4A74C3D5" w:rsidR="00BB0296" w:rsidRPr="00990DD2" w:rsidRDefault="00BB0296" w:rsidP="00BB1D1E">
      <w:pPr>
        <w:numPr>
          <w:ilvl w:val="0"/>
          <w:numId w:val="4"/>
        </w:numPr>
        <w:tabs>
          <w:tab w:val="left" w:pos="426"/>
        </w:tabs>
        <w:ind w:left="0" w:firstLine="0"/>
        <w:jc w:val="both"/>
      </w:pPr>
      <w:r w:rsidRPr="00990DD2">
        <w:t>Категоризация преступлений в УК РФ и ее значение.</w:t>
      </w:r>
    </w:p>
    <w:p w14:paraId="485F2E8E" w14:textId="53525F42" w:rsidR="00BB0296" w:rsidRPr="00990DD2" w:rsidRDefault="00BB0296" w:rsidP="00BB1D1E">
      <w:pPr>
        <w:numPr>
          <w:ilvl w:val="0"/>
          <w:numId w:val="4"/>
        </w:numPr>
        <w:tabs>
          <w:tab w:val="left" w:pos="426"/>
        </w:tabs>
        <w:ind w:left="0" w:firstLine="0"/>
        <w:jc w:val="both"/>
      </w:pPr>
      <w:r w:rsidRPr="00990DD2">
        <w:t>Понятие и основание уголовной ответственности.</w:t>
      </w:r>
    </w:p>
    <w:p w14:paraId="6EFAFAB6" w14:textId="77777777" w:rsidR="00BB0296" w:rsidRPr="00990DD2" w:rsidRDefault="00BB0296" w:rsidP="00BB1D1E">
      <w:pPr>
        <w:numPr>
          <w:ilvl w:val="0"/>
          <w:numId w:val="4"/>
        </w:numPr>
        <w:tabs>
          <w:tab w:val="left" w:pos="426"/>
        </w:tabs>
        <w:ind w:left="0" w:firstLine="0"/>
        <w:jc w:val="both"/>
      </w:pPr>
      <w:r w:rsidRPr="00990DD2">
        <w:t>Понятие и значение состава преступления. Виды составов преступлений.</w:t>
      </w:r>
    </w:p>
    <w:p w14:paraId="2D70FD1F" w14:textId="77777777" w:rsidR="00BB0296" w:rsidRPr="00990DD2" w:rsidRDefault="00BB0296" w:rsidP="00BB1D1E">
      <w:pPr>
        <w:numPr>
          <w:ilvl w:val="0"/>
          <w:numId w:val="4"/>
        </w:numPr>
        <w:tabs>
          <w:tab w:val="left" w:pos="426"/>
        </w:tabs>
        <w:ind w:left="0" w:firstLine="0"/>
        <w:jc w:val="both"/>
      </w:pPr>
      <w:r w:rsidRPr="00990DD2">
        <w:t>Объект преступления: понятие, виды, значение.</w:t>
      </w:r>
    </w:p>
    <w:p w14:paraId="62AB6268" w14:textId="77777777" w:rsidR="00BB0296" w:rsidRPr="00990DD2" w:rsidRDefault="00BB0296" w:rsidP="00BB1D1E">
      <w:pPr>
        <w:numPr>
          <w:ilvl w:val="0"/>
          <w:numId w:val="4"/>
        </w:numPr>
        <w:tabs>
          <w:tab w:val="left" w:pos="426"/>
        </w:tabs>
        <w:ind w:left="0" w:firstLine="0"/>
        <w:jc w:val="both"/>
      </w:pPr>
      <w:r w:rsidRPr="00990DD2">
        <w:t>Субъект преступления: понятие, признаки, значение.</w:t>
      </w:r>
    </w:p>
    <w:p w14:paraId="63EB08F2" w14:textId="77777777" w:rsidR="00BB0296" w:rsidRPr="00990DD2" w:rsidRDefault="00BB0296" w:rsidP="00BB1D1E">
      <w:pPr>
        <w:numPr>
          <w:ilvl w:val="0"/>
          <w:numId w:val="4"/>
        </w:numPr>
        <w:tabs>
          <w:tab w:val="left" w:pos="426"/>
        </w:tabs>
        <w:ind w:left="0" w:firstLine="0"/>
        <w:jc w:val="both"/>
      </w:pPr>
      <w:r w:rsidRPr="00990DD2">
        <w:t xml:space="preserve">Субъективная сторона преступления: понятие, признаки, значение. </w:t>
      </w:r>
    </w:p>
    <w:p w14:paraId="4AC30B99" w14:textId="77777777" w:rsidR="00BB0296" w:rsidRPr="00990DD2" w:rsidRDefault="00BB0296" w:rsidP="00BB1D1E">
      <w:pPr>
        <w:numPr>
          <w:ilvl w:val="0"/>
          <w:numId w:val="4"/>
        </w:numPr>
        <w:tabs>
          <w:tab w:val="left" w:pos="426"/>
        </w:tabs>
        <w:ind w:left="0" w:firstLine="0"/>
        <w:jc w:val="both"/>
      </w:pPr>
      <w:r w:rsidRPr="00990DD2">
        <w:t xml:space="preserve">Ошибка в уголовном праве: понятие, виды, квалификация. </w:t>
      </w:r>
    </w:p>
    <w:p w14:paraId="37A0C4B3" w14:textId="77777777" w:rsidR="00BB0296" w:rsidRPr="00990DD2" w:rsidRDefault="00BB0296" w:rsidP="00BB1D1E">
      <w:pPr>
        <w:numPr>
          <w:ilvl w:val="0"/>
          <w:numId w:val="4"/>
        </w:numPr>
        <w:tabs>
          <w:tab w:val="left" w:pos="426"/>
        </w:tabs>
        <w:ind w:left="0" w:firstLine="0"/>
        <w:jc w:val="both"/>
      </w:pPr>
      <w:r w:rsidRPr="00990DD2">
        <w:t>Объективная сторона преступления: понятие, признаки, значение.</w:t>
      </w:r>
      <w:r w:rsidRPr="00990DD2">
        <w:rPr>
          <w:u w:val="single"/>
        </w:rPr>
        <w:t xml:space="preserve">  </w:t>
      </w:r>
    </w:p>
    <w:p w14:paraId="2DA6D1E2" w14:textId="77777777" w:rsidR="00BB0296" w:rsidRPr="00990DD2" w:rsidRDefault="00BB0296" w:rsidP="00BB1D1E">
      <w:pPr>
        <w:numPr>
          <w:ilvl w:val="0"/>
          <w:numId w:val="4"/>
        </w:numPr>
        <w:tabs>
          <w:tab w:val="left" w:pos="426"/>
        </w:tabs>
        <w:ind w:left="0" w:firstLine="0"/>
        <w:jc w:val="both"/>
      </w:pPr>
      <w:r w:rsidRPr="00990DD2">
        <w:t>Вина и ее формы. Две формы вины.</w:t>
      </w:r>
    </w:p>
    <w:p w14:paraId="73CE902F" w14:textId="77777777" w:rsidR="00BB0296" w:rsidRPr="00990DD2" w:rsidRDefault="00BB0296" w:rsidP="00BB1D1E">
      <w:pPr>
        <w:numPr>
          <w:ilvl w:val="0"/>
          <w:numId w:val="4"/>
        </w:numPr>
        <w:tabs>
          <w:tab w:val="left" w:pos="426"/>
        </w:tabs>
        <w:ind w:left="0" w:firstLine="0"/>
        <w:jc w:val="both"/>
      </w:pPr>
      <w:r w:rsidRPr="00990DD2">
        <w:t>Умысел: понятие, виды и значение.</w:t>
      </w:r>
    </w:p>
    <w:p w14:paraId="567E470B" w14:textId="77777777" w:rsidR="00BB0296" w:rsidRPr="00990DD2" w:rsidRDefault="00BB0296" w:rsidP="00BB1D1E">
      <w:pPr>
        <w:numPr>
          <w:ilvl w:val="0"/>
          <w:numId w:val="4"/>
        </w:numPr>
        <w:tabs>
          <w:tab w:val="left" w:pos="426"/>
        </w:tabs>
        <w:ind w:left="0" w:firstLine="0"/>
        <w:jc w:val="both"/>
      </w:pPr>
      <w:r w:rsidRPr="00990DD2">
        <w:t>Неосторожность: понятие, виды и значение.</w:t>
      </w:r>
    </w:p>
    <w:p w14:paraId="3725D403" w14:textId="3DC5D7DF" w:rsidR="00BB0296" w:rsidRPr="00990DD2" w:rsidRDefault="00BB0296" w:rsidP="00BB1D1E">
      <w:pPr>
        <w:numPr>
          <w:ilvl w:val="0"/>
          <w:numId w:val="4"/>
        </w:numPr>
        <w:tabs>
          <w:tab w:val="left" w:pos="426"/>
        </w:tabs>
        <w:ind w:left="0" w:firstLine="0"/>
        <w:jc w:val="both"/>
      </w:pPr>
      <w:r w:rsidRPr="00990DD2">
        <w:t xml:space="preserve">Соучастие в преступлении: понятие, признаки и значение. </w:t>
      </w:r>
    </w:p>
    <w:p w14:paraId="4E3F8F3C" w14:textId="56EDF02D" w:rsidR="00BB0296" w:rsidRPr="00990DD2" w:rsidRDefault="00BB0296" w:rsidP="00BB1D1E">
      <w:pPr>
        <w:numPr>
          <w:ilvl w:val="0"/>
          <w:numId w:val="4"/>
        </w:numPr>
        <w:tabs>
          <w:tab w:val="left" w:pos="426"/>
        </w:tabs>
        <w:ind w:left="0" w:firstLine="0"/>
        <w:jc w:val="both"/>
      </w:pPr>
      <w:r w:rsidRPr="00990DD2">
        <w:t>Виды соучастников и формы соучастия в преступлении.</w:t>
      </w:r>
    </w:p>
    <w:p w14:paraId="7766E05D" w14:textId="3947F56E" w:rsidR="00BB0296" w:rsidRPr="00990DD2" w:rsidRDefault="00BB0296" w:rsidP="00BB1D1E">
      <w:pPr>
        <w:numPr>
          <w:ilvl w:val="0"/>
          <w:numId w:val="4"/>
        </w:numPr>
        <w:tabs>
          <w:tab w:val="left" w:pos="426"/>
        </w:tabs>
        <w:ind w:left="0" w:firstLine="0"/>
        <w:jc w:val="both"/>
      </w:pPr>
      <w:r w:rsidRPr="00990DD2">
        <w:t>Неоконченное преступление: приготовление и покушение.</w:t>
      </w:r>
    </w:p>
    <w:p w14:paraId="40BA3B62" w14:textId="77777777" w:rsidR="00BB0296" w:rsidRPr="00990DD2" w:rsidRDefault="00BB0296" w:rsidP="00BB1D1E">
      <w:pPr>
        <w:numPr>
          <w:ilvl w:val="0"/>
          <w:numId w:val="4"/>
        </w:numPr>
        <w:tabs>
          <w:tab w:val="left" w:pos="426"/>
        </w:tabs>
        <w:ind w:left="0" w:firstLine="0"/>
        <w:jc w:val="both"/>
      </w:pPr>
      <w:r w:rsidRPr="00990DD2">
        <w:t>Оконченное преступление. Момент окончания отдельных видов преступлений.</w:t>
      </w:r>
    </w:p>
    <w:p w14:paraId="661618CE" w14:textId="4B5CA7DC" w:rsidR="00BB0296" w:rsidRPr="00990DD2" w:rsidRDefault="00BB0296" w:rsidP="00BB1D1E">
      <w:pPr>
        <w:numPr>
          <w:ilvl w:val="0"/>
          <w:numId w:val="4"/>
        </w:numPr>
        <w:tabs>
          <w:tab w:val="left" w:pos="426"/>
        </w:tabs>
        <w:ind w:left="0" w:firstLine="0"/>
        <w:jc w:val="both"/>
      </w:pPr>
      <w:r w:rsidRPr="00990DD2">
        <w:t>Единое (единичное) преступление, его виды. Отграничение от множественности преступлений.</w:t>
      </w:r>
      <w:r w:rsidR="00C3214E" w:rsidRPr="00990DD2">
        <w:t xml:space="preserve"> </w:t>
      </w:r>
      <w:r w:rsidR="002A2051" w:rsidRPr="00990DD2">
        <w:t>Совокупность и рецидив как виды (формы) множественности преступлений.</w:t>
      </w:r>
    </w:p>
    <w:p w14:paraId="66DB4BC7" w14:textId="77777777" w:rsidR="00BB0296" w:rsidRPr="00990DD2" w:rsidRDefault="00BB0296" w:rsidP="00BB1D1E">
      <w:pPr>
        <w:numPr>
          <w:ilvl w:val="0"/>
          <w:numId w:val="4"/>
        </w:numPr>
        <w:tabs>
          <w:tab w:val="left" w:pos="426"/>
        </w:tabs>
        <w:ind w:left="0" w:firstLine="0"/>
        <w:jc w:val="both"/>
      </w:pPr>
      <w:r w:rsidRPr="00990DD2">
        <w:t>Обстоятельства, исключающие преступность деяния: понятие, виды, значение.</w:t>
      </w:r>
    </w:p>
    <w:p w14:paraId="5228FD7A" w14:textId="77777777" w:rsidR="00BB0296" w:rsidRPr="00990DD2" w:rsidRDefault="00BB0296" w:rsidP="00BB1D1E">
      <w:pPr>
        <w:numPr>
          <w:ilvl w:val="0"/>
          <w:numId w:val="4"/>
        </w:numPr>
        <w:tabs>
          <w:tab w:val="left" w:pos="426"/>
        </w:tabs>
        <w:ind w:left="0" w:firstLine="0"/>
        <w:jc w:val="both"/>
      </w:pPr>
      <w:r w:rsidRPr="00990DD2">
        <w:t>Необходимая оборона: понятие, условия правомерности и значение.</w:t>
      </w:r>
    </w:p>
    <w:p w14:paraId="09910E76" w14:textId="77777777" w:rsidR="00BB0296" w:rsidRPr="00990DD2" w:rsidRDefault="00BB0296" w:rsidP="00BB1D1E">
      <w:pPr>
        <w:numPr>
          <w:ilvl w:val="0"/>
          <w:numId w:val="4"/>
        </w:numPr>
        <w:tabs>
          <w:tab w:val="left" w:pos="426"/>
        </w:tabs>
        <w:ind w:left="0" w:firstLine="0"/>
        <w:jc w:val="both"/>
      </w:pPr>
      <w:r w:rsidRPr="00990DD2">
        <w:t>Крайняя необходимость: понятие, условия правомерности и отличие от необходимой обороны.</w:t>
      </w:r>
    </w:p>
    <w:p w14:paraId="02A4C842" w14:textId="2E38F724" w:rsidR="00BB0296" w:rsidRPr="00990DD2" w:rsidRDefault="00BB0296" w:rsidP="00BB1D1E">
      <w:pPr>
        <w:numPr>
          <w:ilvl w:val="0"/>
          <w:numId w:val="4"/>
        </w:numPr>
        <w:tabs>
          <w:tab w:val="left" w:pos="426"/>
        </w:tabs>
        <w:ind w:left="0" w:firstLine="0"/>
        <w:jc w:val="both"/>
      </w:pPr>
      <w:r w:rsidRPr="00990DD2">
        <w:t>Понятие и цели уголовного наказания.</w:t>
      </w:r>
      <w:r w:rsidR="00C3214E" w:rsidRPr="00990DD2">
        <w:t xml:space="preserve"> </w:t>
      </w:r>
      <w:r w:rsidRPr="00990DD2">
        <w:t>Система видов наказаний и их классификация.</w:t>
      </w:r>
    </w:p>
    <w:p w14:paraId="06A34454" w14:textId="77777777" w:rsidR="00BB0296" w:rsidRPr="00990DD2" w:rsidRDefault="00BB0296" w:rsidP="00BB1D1E">
      <w:pPr>
        <w:numPr>
          <w:ilvl w:val="0"/>
          <w:numId w:val="4"/>
        </w:numPr>
        <w:tabs>
          <w:tab w:val="left" w:pos="426"/>
        </w:tabs>
        <w:ind w:left="0" w:firstLine="0"/>
        <w:jc w:val="both"/>
      </w:pPr>
      <w:r w:rsidRPr="00990DD2">
        <w:t>Основные и дополнительные наказания: понятие, функции и значение.</w:t>
      </w:r>
    </w:p>
    <w:p w14:paraId="2D46FCD7" w14:textId="77777777" w:rsidR="00BB0296" w:rsidRPr="00990DD2" w:rsidRDefault="00BB0296" w:rsidP="00BB1D1E">
      <w:pPr>
        <w:numPr>
          <w:ilvl w:val="0"/>
          <w:numId w:val="4"/>
        </w:numPr>
        <w:tabs>
          <w:tab w:val="left" w:pos="426"/>
        </w:tabs>
        <w:ind w:left="0" w:firstLine="0"/>
        <w:jc w:val="both"/>
      </w:pPr>
      <w:r w:rsidRPr="00990DD2">
        <w:t>Лишение права занимать определенные должности или заниматься определенной деятельностью как уголовное наказание.</w:t>
      </w:r>
    </w:p>
    <w:p w14:paraId="3DACD1E6" w14:textId="77777777" w:rsidR="00BB0296" w:rsidRPr="00990DD2" w:rsidRDefault="00BB0296" w:rsidP="00BB1D1E">
      <w:pPr>
        <w:numPr>
          <w:ilvl w:val="0"/>
          <w:numId w:val="4"/>
        </w:numPr>
        <w:tabs>
          <w:tab w:val="left" w:pos="426"/>
        </w:tabs>
        <w:ind w:left="0" w:firstLine="0"/>
        <w:jc w:val="both"/>
      </w:pPr>
      <w:r w:rsidRPr="00990DD2">
        <w:t>Лишение свободы как уголовное наказание.</w:t>
      </w:r>
    </w:p>
    <w:p w14:paraId="29FD3913" w14:textId="77777777" w:rsidR="00BB0296" w:rsidRPr="00990DD2" w:rsidRDefault="00BB0296" w:rsidP="00BB1D1E">
      <w:pPr>
        <w:numPr>
          <w:ilvl w:val="0"/>
          <w:numId w:val="4"/>
        </w:numPr>
        <w:tabs>
          <w:tab w:val="left" w:pos="426"/>
        </w:tabs>
        <w:ind w:left="0" w:firstLine="0"/>
        <w:jc w:val="both"/>
      </w:pPr>
      <w:r w:rsidRPr="00990DD2">
        <w:t>Общие начала назначения наказания.</w:t>
      </w:r>
    </w:p>
    <w:p w14:paraId="7283638B" w14:textId="03594F12" w:rsidR="00BB0296" w:rsidRPr="00990DD2" w:rsidRDefault="00BB0296" w:rsidP="00BB1D1E">
      <w:pPr>
        <w:numPr>
          <w:ilvl w:val="0"/>
          <w:numId w:val="4"/>
        </w:numPr>
        <w:tabs>
          <w:tab w:val="left" w:pos="426"/>
        </w:tabs>
        <w:ind w:left="0" w:firstLine="0"/>
        <w:jc w:val="both"/>
      </w:pPr>
      <w:r w:rsidRPr="00990DD2">
        <w:t>Обстоятельства, смягчающие</w:t>
      </w:r>
      <w:r w:rsidR="002A2051" w:rsidRPr="00990DD2">
        <w:t xml:space="preserve">, и обстоятельства, отягчающие </w:t>
      </w:r>
      <w:r w:rsidRPr="00990DD2">
        <w:t>наказание: понятие, виды</w:t>
      </w:r>
      <w:r w:rsidR="002A2051" w:rsidRPr="00990DD2">
        <w:t xml:space="preserve"> и</w:t>
      </w:r>
      <w:r w:rsidRPr="00990DD2">
        <w:t xml:space="preserve"> значение.</w:t>
      </w:r>
    </w:p>
    <w:p w14:paraId="3FF31D54" w14:textId="143B120D" w:rsidR="00BB0296" w:rsidRPr="00990DD2" w:rsidRDefault="00BB0296" w:rsidP="00BB1D1E">
      <w:pPr>
        <w:numPr>
          <w:ilvl w:val="0"/>
          <w:numId w:val="4"/>
        </w:numPr>
        <w:tabs>
          <w:tab w:val="left" w:pos="426"/>
        </w:tabs>
        <w:ind w:left="0" w:firstLine="0"/>
        <w:jc w:val="both"/>
      </w:pPr>
      <w:r w:rsidRPr="00990DD2">
        <w:t>Условное осуждение</w:t>
      </w:r>
      <w:r w:rsidR="002A2051" w:rsidRPr="00990DD2">
        <w:t xml:space="preserve"> как мера уголовно-правового воздействия</w:t>
      </w:r>
      <w:r w:rsidRPr="00990DD2">
        <w:t>.</w:t>
      </w:r>
    </w:p>
    <w:p w14:paraId="6CB8E6B2" w14:textId="77777777" w:rsidR="00BB0296" w:rsidRPr="00990DD2" w:rsidRDefault="00BB0296" w:rsidP="00BB1D1E">
      <w:pPr>
        <w:numPr>
          <w:ilvl w:val="0"/>
          <w:numId w:val="4"/>
        </w:numPr>
        <w:tabs>
          <w:tab w:val="left" w:pos="426"/>
        </w:tabs>
        <w:ind w:left="0" w:firstLine="0"/>
        <w:jc w:val="both"/>
      </w:pPr>
      <w:r w:rsidRPr="00990DD2">
        <w:t>Назначение более мягкого наказания, чем предусмотрено за данное преступление и при вердикте присяжных заседателей о снисхождении.</w:t>
      </w:r>
    </w:p>
    <w:p w14:paraId="0C7729F0" w14:textId="77777777" w:rsidR="00BB0296" w:rsidRPr="00990DD2" w:rsidRDefault="00BB0296" w:rsidP="00BB1D1E">
      <w:pPr>
        <w:numPr>
          <w:ilvl w:val="0"/>
          <w:numId w:val="4"/>
        </w:numPr>
        <w:tabs>
          <w:tab w:val="left" w:pos="426"/>
        </w:tabs>
        <w:ind w:left="0" w:firstLine="0"/>
        <w:jc w:val="both"/>
      </w:pPr>
      <w:r w:rsidRPr="00990DD2">
        <w:t>Назначение наказаний по совокупности преступлений и при совокупности приговоров.</w:t>
      </w:r>
    </w:p>
    <w:p w14:paraId="0D630FC3" w14:textId="77777777" w:rsidR="00BB0296" w:rsidRPr="00990DD2" w:rsidRDefault="00BB0296" w:rsidP="00BB1D1E">
      <w:pPr>
        <w:numPr>
          <w:ilvl w:val="0"/>
          <w:numId w:val="4"/>
        </w:numPr>
        <w:tabs>
          <w:tab w:val="left" w:pos="426"/>
        </w:tabs>
        <w:ind w:left="0" w:firstLine="0"/>
        <w:jc w:val="both"/>
      </w:pPr>
      <w:r w:rsidRPr="00990DD2">
        <w:t>Освобождение от уголовной ответственности: понятие, виды, значение.</w:t>
      </w:r>
    </w:p>
    <w:p w14:paraId="0A68DEC1" w14:textId="1194494B" w:rsidR="00BB0296" w:rsidRPr="004B6D00" w:rsidRDefault="00BB0296" w:rsidP="00BB1D1E">
      <w:pPr>
        <w:numPr>
          <w:ilvl w:val="0"/>
          <w:numId w:val="4"/>
        </w:numPr>
        <w:tabs>
          <w:tab w:val="left" w:pos="426"/>
        </w:tabs>
        <w:ind w:left="0" w:firstLine="0"/>
        <w:jc w:val="both"/>
      </w:pPr>
      <w:r w:rsidRPr="004B6D00">
        <w:t xml:space="preserve">Освобождение от уголовной ответственности </w:t>
      </w:r>
      <w:r w:rsidR="00892B02" w:rsidRPr="004B6D00">
        <w:t xml:space="preserve">и освобождение от уголовного наказания </w:t>
      </w:r>
      <w:r w:rsidRPr="004B6D00">
        <w:t>в связи с истечением сроков давности.</w:t>
      </w:r>
    </w:p>
    <w:p w14:paraId="7436430A" w14:textId="0272B5D3" w:rsidR="00BB0296" w:rsidRPr="00990DD2" w:rsidRDefault="00BB0296" w:rsidP="00BB1D1E">
      <w:pPr>
        <w:numPr>
          <w:ilvl w:val="0"/>
          <w:numId w:val="4"/>
        </w:numPr>
        <w:tabs>
          <w:tab w:val="left" w:pos="426"/>
        </w:tabs>
        <w:ind w:left="0" w:firstLine="0"/>
        <w:jc w:val="both"/>
      </w:pPr>
      <w:r w:rsidRPr="00990DD2">
        <w:t>Условно-досрочное освобождение от отбывания наказания</w:t>
      </w:r>
      <w:r w:rsidR="002A2051" w:rsidRPr="00990DD2">
        <w:t xml:space="preserve"> и замена неотбытой части наказания более мягким</w:t>
      </w:r>
      <w:r w:rsidRPr="00990DD2">
        <w:t>.</w:t>
      </w:r>
    </w:p>
    <w:p w14:paraId="60B6C7EC" w14:textId="77777777" w:rsidR="00BB0296" w:rsidRPr="00990DD2" w:rsidRDefault="00BB0296" w:rsidP="00BB1D1E">
      <w:pPr>
        <w:numPr>
          <w:ilvl w:val="0"/>
          <w:numId w:val="4"/>
        </w:numPr>
        <w:tabs>
          <w:tab w:val="left" w:pos="426"/>
        </w:tabs>
        <w:ind w:left="0" w:firstLine="0"/>
        <w:jc w:val="both"/>
      </w:pPr>
      <w:r w:rsidRPr="00990DD2">
        <w:t>Освобождение от уголовного наказания: понятие, виды, значение.</w:t>
      </w:r>
    </w:p>
    <w:p w14:paraId="1BA6456F" w14:textId="77777777" w:rsidR="00BB0296" w:rsidRPr="00990DD2" w:rsidRDefault="00BB0296" w:rsidP="00BB1D1E">
      <w:pPr>
        <w:numPr>
          <w:ilvl w:val="0"/>
          <w:numId w:val="4"/>
        </w:numPr>
        <w:tabs>
          <w:tab w:val="left" w:pos="426"/>
        </w:tabs>
        <w:ind w:left="0" w:firstLine="0"/>
        <w:jc w:val="both"/>
      </w:pPr>
      <w:r w:rsidRPr="00990DD2">
        <w:t>Особенности уголовной ответственности и наказания несовершеннолетних.</w:t>
      </w:r>
    </w:p>
    <w:p w14:paraId="54C262FB" w14:textId="638162DE" w:rsidR="00BB0296" w:rsidRPr="00990DD2" w:rsidRDefault="00BB0296" w:rsidP="00BB1D1E">
      <w:pPr>
        <w:numPr>
          <w:ilvl w:val="0"/>
          <w:numId w:val="4"/>
        </w:numPr>
        <w:tabs>
          <w:tab w:val="left" w:pos="426"/>
        </w:tabs>
        <w:ind w:left="0" w:firstLine="0"/>
        <w:jc w:val="both"/>
      </w:pPr>
      <w:r w:rsidRPr="00990DD2">
        <w:t>Судимость</w:t>
      </w:r>
      <w:r w:rsidR="00752441" w:rsidRPr="00990DD2">
        <w:t>: понятие, сроки, последствия</w:t>
      </w:r>
      <w:r w:rsidRPr="00990DD2">
        <w:t>.</w:t>
      </w:r>
    </w:p>
    <w:p w14:paraId="405C0A3E" w14:textId="77777777" w:rsidR="00BB0296" w:rsidRPr="00990DD2" w:rsidRDefault="00BB0296" w:rsidP="00BB1D1E">
      <w:pPr>
        <w:numPr>
          <w:ilvl w:val="0"/>
          <w:numId w:val="4"/>
        </w:numPr>
        <w:tabs>
          <w:tab w:val="left" w:pos="426"/>
        </w:tabs>
        <w:ind w:left="0" w:firstLine="0"/>
        <w:jc w:val="both"/>
      </w:pPr>
      <w:r w:rsidRPr="00990DD2">
        <w:t>Назначение наказания несовершеннолетним.</w:t>
      </w:r>
    </w:p>
    <w:p w14:paraId="2601C098" w14:textId="77777777" w:rsidR="00BB0296" w:rsidRPr="00990DD2" w:rsidRDefault="00BB0296" w:rsidP="00BB1D1E">
      <w:pPr>
        <w:numPr>
          <w:ilvl w:val="0"/>
          <w:numId w:val="4"/>
        </w:numPr>
        <w:tabs>
          <w:tab w:val="left" w:pos="426"/>
        </w:tabs>
        <w:ind w:left="0" w:firstLine="0"/>
        <w:jc w:val="both"/>
      </w:pPr>
      <w:r w:rsidRPr="00990DD2">
        <w:lastRenderedPageBreak/>
        <w:t>Принудительные меры воспитательного воздействия и их применение.</w:t>
      </w:r>
    </w:p>
    <w:p w14:paraId="2C46596B" w14:textId="77777777" w:rsidR="00BB0296" w:rsidRPr="00990DD2" w:rsidRDefault="00BB0296" w:rsidP="00BB1D1E">
      <w:pPr>
        <w:numPr>
          <w:ilvl w:val="0"/>
          <w:numId w:val="4"/>
        </w:numPr>
        <w:tabs>
          <w:tab w:val="left" w:pos="426"/>
        </w:tabs>
        <w:ind w:left="0" w:firstLine="0"/>
        <w:jc w:val="both"/>
      </w:pPr>
      <w:r w:rsidRPr="00990DD2">
        <w:t>Принудительные меры медицинского характера: основания и цели применения, виды и значение.</w:t>
      </w:r>
    </w:p>
    <w:p w14:paraId="53E1A3CD" w14:textId="6AE582B6" w:rsidR="00BB0296" w:rsidRPr="00990DD2" w:rsidRDefault="00752441" w:rsidP="00BB1D1E">
      <w:pPr>
        <w:numPr>
          <w:ilvl w:val="0"/>
          <w:numId w:val="4"/>
        </w:numPr>
        <w:tabs>
          <w:tab w:val="left" w:pos="426"/>
        </w:tabs>
        <w:ind w:left="0" w:firstLine="0"/>
        <w:jc w:val="both"/>
      </w:pPr>
      <w:r w:rsidRPr="00990DD2">
        <w:t>Убийство и у</w:t>
      </w:r>
      <w:r w:rsidR="00BB0296" w:rsidRPr="00990DD2">
        <w:t>бийство, совершенное при отягчающих обстоятельствах</w:t>
      </w:r>
      <w:r w:rsidRPr="00990DD2">
        <w:t xml:space="preserve"> (ст. 105 УК).</w:t>
      </w:r>
    </w:p>
    <w:p w14:paraId="1255E437" w14:textId="77777777" w:rsidR="00BB0296" w:rsidRPr="00990DD2" w:rsidRDefault="00BB0296" w:rsidP="00BB1D1E">
      <w:pPr>
        <w:numPr>
          <w:ilvl w:val="0"/>
          <w:numId w:val="4"/>
        </w:numPr>
        <w:tabs>
          <w:tab w:val="left" w:pos="426"/>
        </w:tabs>
        <w:ind w:left="0" w:firstLine="0"/>
        <w:jc w:val="both"/>
      </w:pPr>
      <w:r w:rsidRPr="00990DD2">
        <w:t xml:space="preserve">Убийство, совершенное при смягчающих обстоятельствах. </w:t>
      </w:r>
    </w:p>
    <w:p w14:paraId="783E2B6E" w14:textId="0C0086BE" w:rsidR="00BB0296" w:rsidRPr="00990DD2" w:rsidRDefault="00752441" w:rsidP="00BB1D1E">
      <w:pPr>
        <w:numPr>
          <w:ilvl w:val="0"/>
          <w:numId w:val="4"/>
        </w:numPr>
        <w:tabs>
          <w:tab w:val="left" w:pos="426"/>
        </w:tabs>
        <w:ind w:left="0" w:firstLine="0"/>
        <w:jc w:val="both"/>
      </w:pPr>
      <w:r w:rsidRPr="00990DD2">
        <w:t>Ответственность за</w:t>
      </w:r>
      <w:r w:rsidR="00BB0296" w:rsidRPr="00990DD2">
        <w:t xml:space="preserve"> причинение тяжкого вреда здоровью</w:t>
      </w:r>
      <w:r w:rsidRPr="00990DD2">
        <w:t xml:space="preserve"> (ст. 111, 113, 114, 118 УК)</w:t>
      </w:r>
      <w:r w:rsidR="00BB0296" w:rsidRPr="00990DD2">
        <w:t>.</w:t>
      </w:r>
    </w:p>
    <w:p w14:paraId="08B49267" w14:textId="77777777" w:rsidR="00BB0296" w:rsidRPr="00990DD2" w:rsidRDefault="00BB0296" w:rsidP="00BB1D1E">
      <w:pPr>
        <w:numPr>
          <w:ilvl w:val="0"/>
          <w:numId w:val="4"/>
        </w:numPr>
        <w:tabs>
          <w:tab w:val="left" w:pos="426"/>
        </w:tabs>
        <w:ind w:left="0" w:firstLine="0"/>
        <w:jc w:val="both"/>
      </w:pPr>
      <w:r w:rsidRPr="00990DD2">
        <w:t xml:space="preserve">Изнасилование. Насильственные действия сексуального характера. </w:t>
      </w:r>
    </w:p>
    <w:p w14:paraId="127FA8EA" w14:textId="5CE876DE" w:rsidR="00BB0296" w:rsidRPr="00990DD2" w:rsidRDefault="00752441" w:rsidP="00BB1D1E">
      <w:pPr>
        <w:numPr>
          <w:ilvl w:val="0"/>
          <w:numId w:val="4"/>
        </w:numPr>
        <w:tabs>
          <w:tab w:val="left" w:pos="426"/>
        </w:tabs>
        <w:ind w:left="0" w:firstLine="0"/>
        <w:jc w:val="both"/>
      </w:pPr>
      <w:r w:rsidRPr="00990DD2">
        <w:t>Кража, грабеж, р</w:t>
      </w:r>
      <w:r w:rsidR="00BB0296" w:rsidRPr="00990DD2">
        <w:t>азбой</w:t>
      </w:r>
      <w:r w:rsidRPr="00990DD2">
        <w:t xml:space="preserve"> как формы хищения</w:t>
      </w:r>
      <w:r w:rsidR="00BB0296" w:rsidRPr="00990DD2">
        <w:t>.</w:t>
      </w:r>
    </w:p>
    <w:p w14:paraId="467FD493" w14:textId="73778F5F" w:rsidR="00BB0296" w:rsidRPr="00990DD2" w:rsidRDefault="00752441" w:rsidP="00BB1D1E">
      <w:pPr>
        <w:numPr>
          <w:ilvl w:val="0"/>
          <w:numId w:val="4"/>
        </w:numPr>
        <w:tabs>
          <w:tab w:val="left" w:pos="426"/>
        </w:tabs>
        <w:ind w:left="0" w:firstLine="0"/>
        <w:jc w:val="both"/>
      </w:pPr>
      <w:r w:rsidRPr="00990DD2">
        <w:t>Ответственность за м</w:t>
      </w:r>
      <w:r w:rsidR="00BB0296" w:rsidRPr="00990DD2">
        <w:t>ошенничество</w:t>
      </w:r>
      <w:r w:rsidRPr="00990DD2">
        <w:t xml:space="preserve"> в УК РФ</w:t>
      </w:r>
      <w:r w:rsidR="00BB0296" w:rsidRPr="00990DD2">
        <w:t>.</w:t>
      </w:r>
    </w:p>
    <w:p w14:paraId="0C5C526E" w14:textId="77777777" w:rsidR="00BB0296" w:rsidRPr="00990DD2" w:rsidRDefault="00BB0296" w:rsidP="00BB1D1E">
      <w:pPr>
        <w:numPr>
          <w:ilvl w:val="0"/>
          <w:numId w:val="4"/>
        </w:numPr>
        <w:tabs>
          <w:tab w:val="left" w:pos="426"/>
        </w:tabs>
        <w:ind w:left="0" w:firstLine="0"/>
        <w:jc w:val="both"/>
      </w:pPr>
      <w:r w:rsidRPr="00990DD2">
        <w:t>Вымогательство.</w:t>
      </w:r>
    </w:p>
    <w:p w14:paraId="534AFFC8" w14:textId="77777777" w:rsidR="00BB0296" w:rsidRPr="00990DD2" w:rsidRDefault="00BB0296" w:rsidP="00BB1D1E">
      <w:pPr>
        <w:numPr>
          <w:ilvl w:val="0"/>
          <w:numId w:val="4"/>
        </w:numPr>
        <w:tabs>
          <w:tab w:val="left" w:pos="426"/>
        </w:tabs>
        <w:ind w:left="0" w:firstLine="0"/>
        <w:jc w:val="both"/>
      </w:pPr>
      <w:r w:rsidRPr="00990DD2">
        <w:t xml:space="preserve">Незаконное предпринимательство. Незаконная банковская деятельность. </w:t>
      </w:r>
    </w:p>
    <w:p w14:paraId="7F438DB2" w14:textId="77777777" w:rsidR="00BB0296" w:rsidRPr="00990DD2" w:rsidRDefault="00BB0296" w:rsidP="00BB1D1E">
      <w:pPr>
        <w:numPr>
          <w:ilvl w:val="0"/>
          <w:numId w:val="4"/>
        </w:numPr>
        <w:tabs>
          <w:tab w:val="left" w:pos="426"/>
        </w:tabs>
        <w:ind w:left="0" w:firstLine="0"/>
        <w:jc w:val="both"/>
      </w:pPr>
      <w:r w:rsidRPr="00990DD2">
        <w:t xml:space="preserve">Приобретение или сбыт имущества, заведомо добытого преступным путем. </w:t>
      </w:r>
    </w:p>
    <w:p w14:paraId="5D9FD109" w14:textId="77777777" w:rsidR="00BB0296" w:rsidRPr="00990DD2" w:rsidRDefault="00BB0296" w:rsidP="00BB1D1E">
      <w:pPr>
        <w:numPr>
          <w:ilvl w:val="0"/>
          <w:numId w:val="4"/>
        </w:numPr>
        <w:tabs>
          <w:tab w:val="left" w:pos="426"/>
        </w:tabs>
        <w:ind w:left="0" w:firstLine="0"/>
        <w:jc w:val="both"/>
      </w:pPr>
      <w:r w:rsidRPr="00990DD2">
        <w:t>Изготовление или сбыт поддельных денег или ценных бумаг.</w:t>
      </w:r>
    </w:p>
    <w:p w14:paraId="4D437A75" w14:textId="77777777" w:rsidR="00BB0296" w:rsidRPr="00990DD2" w:rsidRDefault="00BB0296" w:rsidP="00BB1D1E">
      <w:pPr>
        <w:numPr>
          <w:ilvl w:val="0"/>
          <w:numId w:val="4"/>
        </w:numPr>
        <w:tabs>
          <w:tab w:val="left" w:pos="426"/>
        </w:tabs>
        <w:ind w:left="0" w:firstLine="0"/>
        <w:jc w:val="both"/>
      </w:pPr>
      <w:r w:rsidRPr="00990DD2">
        <w:t>Террористический акт. Преступления террористической направленности.</w:t>
      </w:r>
    </w:p>
    <w:p w14:paraId="30BDBAA3" w14:textId="77777777" w:rsidR="00BB0296" w:rsidRPr="00990DD2" w:rsidRDefault="00BB0296" w:rsidP="00BB1D1E">
      <w:pPr>
        <w:numPr>
          <w:ilvl w:val="0"/>
          <w:numId w:val="4"/>
        </w:numPr>
        <w:tabs>
          <w:tab w:val="left" w:pos="426"/>
        </w:tabs>
        <w:ind w:left="0" w:firstLine="0"/>
        <w:jc w:val="both"/>
      </w:pPr>
      <w:r w:rsidRPr="00990DD2">
        <w:t>Захват заложника.</w:t>
      </w:r>
    </w:p>
    <w:p w14:paraId="79ADDAC6" w14:textId="77777777" w:rsidR="00BB0296" w:rsidRPr="00990DD2" w:rsidRDefault="00BB0296" w:rsidP="00BB1D1E">
      <w:pPr>
        <w:numPr>
          <w:ilvl w:val="0"/>
          <w:numId w:val="4"/>
        </w:numPr>
        <w:tabs>
          <w:tab w:val="left" w:pos="426"/>
        </w:tabs>
        <w:ind w:left="0" w:firstLine="0"/>
        <w:jc w:val="both"/>
      </w:pPr>
      <w:r w:rsidRPr="00990DD2">
        <w:t>Бандитизм. Организация преступного сообщества.</w:t>
      </w:r>
    </w:p>
    <w:p w14:paraId="1DAEDCC9" w14:textId="77777777" w:rsidR="00BB0296" w:rsidRPr="00990DD2" w:rsidRDefault="00BB0296" w:rsidP="00BB1D1E">
      <w:pPr>
        <w:numPr>
          <w:ilvl w:val="0"/>
          <w:numId w:val="4"/>
        </w:numPr>
        <w:tabs>
          <w:tab w:val="left" w:pos="426"/>
        </w:tabs>
        <w:ind w:left="0" w:firstLine="0"/>
        <w:jc w:val="both"/>
      </w:pPr>
      <w:r w:rsidRPr="00990DD2">
        <w:t xml:space="preserve">Массовые беспорядки. </w:t>
      </w:r>
    </w:p>
    <w:p w14:paraId="5858D26D" w14:textId="77777777" w:rsidR="00BB0296" w:rsidRPr="00990DD2" w:rsidRDefault="00BB0296" w:rsidP="00BB1D1E">
      <w:pPr>
        <w:numPr>
          <w:ilvl w:val="0"/>
          <w:numId w:val="4"/>
        </w:numPr>
        <w:tabs>
          <w:tab w:val="left" w:pos="426"/>
        </w:tabs>
        <w:ind w:left="0" w:firstLine="0"/>
        <w:jc w:val="both"/>
      </w:pPr>
      <w:r w:rsidRPr="00990DD2">
        <w:t>Хулиганство. Вандализм.</w:t>
      </w:r>
    </w:p>
    <w:p w14:paraId="628D7D68" w14:textId="77777777" w:rsidR="00BB0296" w:rsidRPr="00990DD2" w:rsidRDefault="00BB0296" w:rsidP="00BB1D1E">
      <w:pPr>
        <w:numPr>
          <w:ilvl w:val="0"/>
          <w:numId w:val="4"/>
        </w:numPr>
        <w:tabs>
          <w:tab w:val="left" w:pos="426"/>
        </w:tabs>
        <w:ind w:left="0" w:firstLine="0"/>
        <w:jc w:val="both"/>
      </w:pPr>
      <w:r w:rsidRPr="00990DD2">
        <w:t>Хищение либо вымогательство оружия, боеприпасов, взрывчатых веществ и взрывных устройств.</w:t>
      </w:r>
    </w:p>
    <w:p w14:paraId="6910E881" w14:textId="4CC42227" w:rsidR="00BB0296" w:rsidRPr="00990DD2" w:rsidRDefault="00BB0296" w:rsidP="00BB1D1E">
      <w:pPr>
        <w:numPr>
          <w:ilvl w:val="0"/>
          <w:numId w:val="4"/>
        </w:numPr>
        <w:tabs>
          <w:tab w:val="left" w:pos="426"/>
        </w:tabs>
        <w:ind w:left="0" w:firstLine="0"/>
        <w:jc w:val="both"/>
      </w:pPr>
      <w:r w:rsidRPr="00990DD2">
        <w:t>Общая характеристика преступлений, связанных с наркотическими средствами, психотропными веществами или их аналогами, а также наркотикосодержащими растениями или их частями (ст. 228-233 УК).</w:t>
      </w:r>
    </w:p>
    <w:p w14:paraId="46FD19B1" w14:textId="77777777" w:rsidR="00BB0296" w:rsidRPr="00990DD2" w:rsidRDefault="00BB0296" w:rsidP="00BB1D1E">
      <w:pPr>
        <w:numPr>
          <w:ilvl w:val="0"/>
          <w:numId w:val="4"/>
        </w:numPr>
        <w:tabs>
          <w:tab w:val="left" w:pos="426"/>
        </w:tabs>
        <w:ind w:left="0" w:firstLine="0"/>
        <w:jc w:val="both"/>
      </w:pPr>
      <w:r w:rsidRPr="00990DD2">
        <w:t>Понятие и виды экологических преступлений, их общая характеристика.</w:t>
      </w:r>
    </w:p>
    <w:p w14:paraId="4A4380AB" w14:textId="59BF0EF4" w:rsidR="00BB0296" w:rsidRPr="00990DD2" w:rsidRDefault="00BB0296" w:rsidP="00BB1D1E">
      <w:pPr>
        <w:numPr>
          <w:ilvl w:val="0"/>
          <w:numId w:val="4"/>
        </w:numPr>
        <w:tabs>
          <w:tab w:val="left" w:pos="426"/>
        </w:tabs>
        <w:ind w:left="0" w:firstLine="0"/>
        <w:jc w:val="both"/>
      </w:pPr>
      <w:r w:rsidRPr="00990DD2">
        <w:t>Нарушение правил дорожного движения и эксплуатации транспортных средств</w:t>
      </w:r>
      <w:r w:rsidR="00752441" w:rsidRPr="00990DD2">
        <w:t xml:space="preserve"> (ст. 164 УК).</w:t>
      </w:r>
      <w:r w:rsidRPr="00990DD2">
        <w:t xml:space="preserve"> </w:t>
      </w:r>
    </w:p>
    <w:p w14:paraId="1AABF6E4" w14:textId="77777777" w:rsidR="00BB0296" w:rsidRPr="00990DD2" w:rsidRDefault="00BB0296" w:rsidP="00BB1D1E">
      <w:pPr>
        <w:pStyle w:val="ConsPlusNormal"/>
        <w:numPr>
          <w:ilvl w:val="0"/>
          <w:numId w:val="4"/>
        </w:numPr>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Понятие и виды преступлений в сфере компьютерной информации, их общая характеристика. </w:t>
      </w:r>
    </w:p>
    <w:p w14:paraId="61A97781" w14:textId="6FF93804" w:rsidR="00BB0296" w:rsidRPr="00990DD2" w:rsidRDefault="00BB0296" w:rsidP="00BB1D1E">
      <w:pPr>
        <w:numPr>
          <w:ilvl w:val="0"/>
          <w:numId w:val="4"/>
        </w:numPr>
        <w:tabs>
          <w:tab w:val="left" w:pos="426"/>
        </w:tabs>
        <w:ind w:left="0" w:firstLine="0"/>
        <w:jc w:val="both"/>
      </w:pPr>
      <w:r w:rsidRPr="00990DD2">
        <w:t xml:space="preserve">Преступления против государственной власти, их классификация и общая характеристика. </w:t>
      </w:r>
    </w:p>
    <w:p w14:paraId="3D5A7518" w14:textId="77777777" w:rsidR="00BB0296" w:rsidRPr="00990DD2" w:rsidRDefault="00BB0296" w:rsidP="00BB1D1E">
      <w:pPr>
        <w:numPr>
          <w:ilvl w:val="0"/>
          <w:numId w:val="4"/>
        </w:numPr>
        <w:tabs>
          <w:tab w:val="left" w:pos="426"/>
        </w:tabs>
        <w:ind w:left="0" w:firstLine="0"/>
        <w:jc w:val="both"/>
      </w:pPr>
      <w:r w:rsidRPr="00990DD2">
        <w:t xml:space="preserve"> Понятие и общая характеристика преступлений против основ конституционного строя и безопасности государства. Диверсия.</w:t>
      </w:r>
    </w:p>
    <w:p w14:paraId="524ADC67" w14:textId="77777777" w:rsidR="00BB0296" w:rsidRPr="00990DD2" w:rsidRDefault="00BB0296" w:rsidP="00BB1D1E">
      <w:pPr>
        <w:numPr>
          <w:ilvl w:val="0"/>
          <w:numId w:val="4"/>
        </w:numPr>
        <w:tabs>
          <w:tab w:val="left" w:pos="426"/>
        </w:tabs>
        <w:ind w:left="0" w:firstLine="0"/>
        <w:jc w:val="both"/>
      </w:pPr>
      <w:r w:rsidRPr="00990DD2">
        <w:t xml:space="preserve"> Государственная измена. Шпионаж. </w:t>
      </w:r>
    </w:p>
    <w:p w14:paraId="1CF64E96" w14:textId="77777777" w:rsidR="00BB0296" w:rsidRPr="00990DD2" w:rsidRDefault="00BB0296" w:rsidP="00BB1D1E">
      <w:pPr>
        <w:numPr>
          <w:ilvl w:val="0"/>
          <w:numId w:val="4"/>
        </w:numPr>
        <w:tabs>
          <w:tab w:val="left" w:pos="426"/>
        </w:tabs>
        <w:ind w:left="0" w:firstLine="0"/>
        <w:jc w:val="both"/>
      </w:pPr>
      <w:r w:rsidRPr="00990DD2">
        <w:t xml:space="preserve"> Злоупотребление должностными полномочиями. Превышение должностных полномочий. Присвоение полномочий должностного лица.</w:t>
      </w:r>
    </w:p>
    <w:p w14:paraId="23760AA5" w14:textId="18F713BC" w:rsidR="00752441" w:rsidRPr="00990DD2" w:rsidRDefault="00BB0296" w:rsidP="00BB1D1E">
      <w:pPr>
        <w:numPr>
          <w:ilvl w:val="0"/>
          <w:numId w:val="4"/>
        </w:numPr>
        <w:tabs>
          <w:tab w:val="left" w:pos="426"/>
        </w:tabs>
        <w:ind w:left="0" w:firstLine="0"/>
        <w:jc w:val="both"/>
      </w:pPr>
      <w:r w:rsidRPr="00990DD2">
        <w:t xml:space="preserve"> </w:t>
      </w:r>
      <w:r w:rsidR="00752441" w:rsidRPr="00990DD2">
        <w:t>Ответственность за взяточничество в УК РФ (ст. 290</w:t>
      </w:r>
      <w:r w:rsidR="00C3214E" w:rsidRPr="00990DD2">
        <w:t xml:space="preserve"> </w:t>
      </w:r>
      <w:r w:rsidR="00752441" w:rsidRPr="00990DD2">
        <w:t>-</w:t>
      </w:r>
      <w:r w:rsidR="00C3214E" w:rsidRPr="00990DD2">
        <w:t xml:space="preserve"> </w:t>
      </w:r>
      <w:r w:rsidR="00752441" w:rsidRPr="00990DD2">
        <w:t>291.</w:t>
      </w:r>
      <w:r w:rsidR="00C3214E" w:rsidRPr="00990DD2">
        <w:t>2</w:t>
      </w:r>
      <w:r w:rsidR="00752441" w:rsidRPr="00990DD2">
        <w:t xml:space="preserve"> УК).</w:t>
      </w:r>
    </w:p>
    <w:p w14:paraId="77ABE6BC" w14:textId="59BCC114" w:rsidR="00BB0296" w:rsidRPr="00990DD2" w:rsidRDefault="00BB0296" w:rsidP="00BB1D1E">
      <w:pPr>
        <w:numPr>
          <w:ilvl w:val="0"/>
          <w:numId w:val="4"/>
        </w:numPr>
        <w:tabs>
          <w:tab w:val="left" w:pos="426"/>
        </w:tabs>
        <w:ind w:left="0" w:firstLine="0"/>
        <w:jc w:val="both"/>
      </w:pPr>
      <w:r w:rsidRPr="00990DD2">
        <w:t>Служебный подлог. Халатность.</w:t>
      </w:r>
    </w:p>
    <w:p w14:paraId="0E5FB274" w14:textId="77777777" w:rsidR="00BB0296" w:rsidRPr="00990DD2" w:rsidRDefault="00BB0296" w:rsidP="00BB1D1E">
      <w:pPr>
        <w:numPr>
          <w:ilvl w:val="0"/>
          <w:numId w:val="4"/>
        </w:numPr>
        <w:tabs>
          <w:tab w:val="left" w:pos="426"/>
        </w:tabs>
        <w:ind w:left="0" w:firstLine="0"/>
        <w:jc w:val="both"/>
      </w:pPr>
      <w:r w:rsidRPr="00990DD2">
        <w:t xml:space="preserve">Незаконное задержание, заключение под стражу или содержание под стражей. Принуждение к даче показаний. </w:t>
      </w:r>
    </w:p>
    <w:p w14:paraId="7751CD4A" w14:textId="77777777" w:rsidR="00BB0296" w:rsidRPr="00990DD2" w:rsidRDefault="00BB0296" w:rsidP="008271BC">
      <w:pPr>
        <w:spacing w:after="120"/>
        <w:rPr>
          <w:b/>
        </w:rPr>
      </w:pPr>
    </w:p>
    <w:p w14:paraId="183D82FA" w14:textId="77777777" w:rsidR="00BB0296" w:rsidRPr="00990DD2" w:rsidRDefault="00BB0296" w:rsidP="008271BC">
      <w:pPr>
        <w:spacing w:after="120"/>
        <w:rPr>
          <w:b/>
        </w:rPr>
      </w:pPr>
    </w:p>
    <w:p w14:paraId="1B48CBC7" w14:textId="77777777" w:rsidR="001773C9" w:rsidRPr="00990DD2" w:rsidRDefault="001773C9" w:rsidP="008271BC">
      <w:pPr>
        <w:spacing w:after="120"/>
        <w:jc w:val="both"/>
        <w:rPr>
          <w:b/>
          <w:bCs/>
        </w:rPr>
      </w:pPr>
      <w:r w:rsidRPr="00990DD2">
        <w:rPr>
          <w:b/>
          <w:bCs/>
        </w:rPr>
        <w:t>Уголовно-процессуальный блок:</w:t>
      </w:r>
    </w:p>
    <w:p w14:paraId="6AD0CF2C"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Назначение уголовного судопроизводства.</w:t>
      </w:r>
    </w:p>
    <w:p w14:paraId="67A8BED2"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Стадии уголовного процесса. Понятие, система, общая характеристика. </w:t>
      </w:r>
    </w:p>
    <w:p w14:paraId="4FAD7799"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Понятие и система принципов уголовного процесса.</w:t>
      </w:r>
    </w:p>
    <w:p w14:paraId="4CD20558"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Гарантии неприкосновенности личности, жилища и частной жизни в уголовном процессе.</w:t>
      </w:r>
    </w:p>
    <w:p w14:paraId="3023D5DD"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Состязательность уголовного судопроизводства, понятие и гарантии.</w:t>
      </w:r>
    </w:p>
    <w:p w14:paraId="69D05168"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Презумпция невиновности и обеспечение обвиняемому права на защиту.</w:t>
      </w:r>
    </w:p>
    <w:p w14:paraId="77CFDF9D"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Принцип свободы оценки доказательств.  </w:t>
      </w:r>
    </w:p>
    <w:p w14:paraId="7CC28C42"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Исключительные полномочия суда в уголовном процессе.</w:t>
      </w:r>
    </w:p>
    <w:p w14:paraId="4E8BB47D"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lastRenderedPageBreak/>
        <w:t>Процессуальная  функция и полномочия прокурора в уголовном процессе.</w:t>
      </w:r>
    </w:p>
    <w:p w14:paraId="60980AA2"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Полномочия  следователя, его взаимоотношения с прокурором и руководителем следственного органа.</w:t>
      </w:r>
    </w:p>
    <w:p w14:paraId="43DCBFEB"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Понятие органов дознания и их компетенция. Начальник подразделения дознания. </w:t>
      </w:r>
    </w:p>
    <w:p w14:paraId="06BB76C3"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Основания и порядок признания лица потерпевшим.</w:t>
      </w:r>
    </w:p>
    <w:p w14:paraId="60C7C8E4"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Понятие и права подозреваемого.</w:t>
      </w:r>
    </w:p>
    <w:p w14:paraId="6B72B98D"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Процессуальное положение обвиняемого, права, обязанности и гарантии его прав.</w:t>
      </w:r>
    </w:p>
    <w:p w14:paraId="2B45578D"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Права и обязанности защитника в уголовном процессе.</w:t>
      </w:r>
      <w:r w:rsidR="0023575A" w:rsidRPr="00990DD2">
        <w:rPr>
          <w:rFonts w:ascii="Times New Roman" w:hAnsi="Times New Roman" w:cs="Times New Roman"/>
          <w:sz w:val="24"/>
          <w:szCs w:val="24"/>
        </w:rPr>
        <w:t xml:space="preserve"> </w:t>
      </w:r>
      <w:r w:rsidRPr="00990DD2">
        <w:rPr>
          <w:rFonts w:ascii="Times New Roman" w:hAnsi="Times New Roman" w:cs="Times New Roman"/>
          <w:sz w:val="24"/>
          <w:szCs w:val="24"/>
        </w:rPr>
        <w:t>Приглашение и назначение защитника. Обязательное участие защитника в уголовном процессе.</w:t>
      </w:r>
    </w:p>
    <w:p w14:paraId="1E3C837B"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Гражданский иск в уголовном процессе Права и обязанности гражданского истца и гражданского ответчика.</w:t>
      </w:r>
    </w:p>
    <w:p w14:paraId="128CD58F" w14:textId="77777777" w:rsidR="00D408AE"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Предмет и пределы доказывания. </w:t>
      </w:r>
    </w:p>
    <w:p w14:paraId="3FE99A8D"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Понятие и виды доказательств.</w:t>
      </w:r>
    </w:p>
    <w:p w14:paraId="7FDAF79F"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Понятие и условия допустимости доказательств в уголовном процессе. Порядок признания доказательства недопустимым.</w:t>
      </w:r>
    </w:p>
    <w:p w14:paraId="0E5A9E41"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Классификация доказательств.</w:t>
      </w:r>
    </w:p>
    <w:p w14:paraId="4575D118"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Доказывание в уголовном процессе. Понятие и субъекты обязанности доказывания.</w:t>
      </w:r>
    </w:p>
    <w:p w14:paraId="53E3695F"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Понятие, способы и субъекты  собирания доказательств в уголовном процессе.</w:t>
      </w:r>
    </w:p>
    <w:p w14:paraId="564E51AE"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Показания свидетелей и потерпевших как виды доказательств. Свидетельский иммунитет.</w:t>
      </w:r>
    </w:p>
    <w:p w14:paraId="15A056D5"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Понятие и виды вещественных доказательств.</w:t>
      </w:r>
    </w:p>
    <w:p w14:paraId="432FDBF5"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Основания и порядок задержания подозреваемого. Гарантии прав подозреваемого при задержании.</w:t>
      </w:r>
    </w:p>
    <w:p w14:paraId="1E1610C9"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Понятие и виды мер пресечения в уголовном процессе.  Основания применения меры пресечения и обстоятельства, учитываемые при ее избрании.</w:t>
      </w:r>
    </w:p>
    <w:p w14:paraId="4F8EAD22"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Порядок применения залога и подписки  о невыезде.</w:t>
      </w:r>
    </w:p>
    <w:p w14:paraId="2F94E172"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Домашний арест и личное поручительство в системе мер пресечения.</w:t>
      </w:r>
    </w:p>
    <w:p w14:paraId="7D99A20F"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Основания  и порядок заключения под стражу.</w:t>
      </w:r>
      <w:r w:rsidR="000929B6" w:rsidRPr="00990DD2">
        <w:rPr>
          <w:rFonts w:ascii="Times New Roman" w:hAnsi="Times New Roman" w:cs="Times New Roman"/>
          <w:sz w:val="24"/>
          <w:szCs w:val="24"/>
        </w:rPr>
        <w:t xml:space="preserve"> </w:t>
      </w:r>
      <w:r w:rsidRPr="00990DD2">
        <w:rPr>
          <w:rFonts w:ascii="Times New Roman" w:hAnsi="Times New Roman" w:cs="Times New Roman"/>
          <w:sz w:val="24"/>
          <w:szCs w:val="24"/>
        </w:rPr>
        <w:t>Срок содержания подозреваемого, обвиняемого под стражей и порядок его продления.</w:t>
      </w:r>
    </w:p>
    <w:p w14:paraId="09EB1CE1"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Обжалование действий и решений органов, осуществляющих уголовное преследование. Порядок рассмотрения судом жалоб на действия и решения органов уголовного преследования.</w:t>
      </w:r>
    </w:p>
    <w:p w14:paraId="1BBF87EE"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Реабилитация в уголовном процессе</w:t>
      </w:r>
    </w:p>
    <w:p w14:paraId="1DCE850A"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Поводы,  основания и порядок возбуждения уголовного дела.</w:t>
      </w:r>
    </w:p>
    <w:p w14:paraId="16D2805D"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Понятие и виды уголовного преследования. Особенности возбуждения и предварительного расследования дел частного и частно-публичного обвинения.</w:t>
      </w:r>
    </w:p>
    <w:p w14:paraId="24933E50"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Формы предварительного расследования.</w:t>
      </w:r>
    </w:p>
    <w:p w14:paraId="3FCA4453"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Общие условия предварительного расследования.</w:t>
      </w:r>
    </w:p>
    <w:p w14:paraId="4DAC0602"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Подследственность и ее виды.</w:t>
      </w:r>
    </w:p>
    <w:p w14:paraId="5B6F5D1B"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Срок предварительного следствия и порядок его продления.</w:t>
      </w:r>
    </w:p>
    <w:p w14:paraId="5A53C19A"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Основания, порядок и значение привлечения лица в качестве обвиняемого.</w:t>
      </w:r>
    </w:p>
    <w:p w14:paraId="5A372741"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Освидетельствование в уголовном процессе. Порядок проведения, гарантии прав освидетельствуемых лиц.</w:t>
      </w:r>
    </w:p>
    <w:p w14:paraId="10E9E18D"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Обыск и выемка. Основания и порядок проведения.</w:t>
      </w:r>
    </w:p>
    <w:p w14:paraId="777E9824"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Наложение ареста, осмотр и выемка почтово-телеграфных отправлений. </w:t>
      </w:r>
    </w:p>
    <w:p w14:paraId="4E9F8694"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Контроль и запись переговоров.</w:t>
      </w:r>
    </w:p>
    <w:p w14:paraId="58FAAC03"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Очная ставка. Основания и порядок проведения.</w:t>
      </w:r>
    </w:p>
    <w:p w14:paraId="23A5DD89"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Процессуальный порядок предъявления для опознания.</w:t>
      </w:r>
    </w:p>
    <w:p w14:paraId="2D30A092"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Следственный эксперимент. Основания и порядок проведения.</w:t>
      </w:r>
    </w:p>
    <w:p w14:paraId="3D8CC5AD"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Основания и процессуальный порядок назначения экспертизы. Права участников уголовного процесса при производстве экспертизы.</w:t>
      </w:r>
    </w:p>
    <w:p w14:paraId="5C884002"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Основания и порядок приостановления предварительного следствия.</w:t>
      </w:r>
    </w:p>
    <w:p w14:paraId="720C7579"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lastRenderedPageBreak/>
        <w:t xml:space="preserve"> Основания и порядок прекращения уголовного дела и уголовного преследования в стадии предварительного расследования.</w:t>
      </w:r>
    </w:p>
    <w:p w14:paraId="6303A09C"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Порядок окончания предварительного следствия. Обеспечение прав потерпевшего и обвиняемого при окончании предварительного следствия.</w:t>
      </w:r>
    </w:p>
    <w:p w14:paraId="1D35720A" w14:textId="6AD8C3FC"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Обвинительное заключение и обвинительный акт</w:t>
      </w:r>
      <w:r w:rsidR="00560D22">
        <w:rPr>
          <w:rFonts w:ascii="Times New Roman" w:hAnsi="Times New Roman" w:cs="Times New Roman"/>
          <w:sz w:val="24"/>
          <w:szCs w:val="24"/>
        </w:rPr>
        <w:t>:</w:t>
      </w:r>
      <w:r w:rsidRPr="00990DD2">
        <w:rPr>
          <w:rFonts w:ascii="Times New Roman" w:hAnsi="Times New Roman" w:cs="Times New Roman"/>
          <w:sz w:val="24"/>
          <w:szCs w:val="24"/>
        </w:rPr>
        <w:t xml:space="preserve"> понятие, значение, структура.</w:t>
      </w:r>
    </w:p>
    <w:p w14:paraId="2664BCA8"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Действия и решения прокурора по делу, поступившему с обвинительным заключением или  обвинительным актом.</w:t>
      </w:r>
    </w:p>
    <w:p w14:paraId="01A63667"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Общий порядок подготовки к судебному заседанию. Назначение судебного заседания.</w:t>
      </w:r>
    </w:p>
    <w:p w14:paraId="6081B7D3"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Основания проведения предварительного слушания.</w:t>
      </w:r>
      <w:r w:rsidR="00DC01B4" w:rsidRPr="00990DD2">
        <w:rPr>
          <w:rFonts w:ascii="Times New Roman" w:hAnsi="Times New Roman" w:cs="Times New Roman"/>
          <w:sz w:val="24"/>
          <w:szCs w:val="24"/>
        </w:rPr>
        <w:t xml:space="preserve"> </w:t>
      </w:r>
      <w:r w:rsidRPr="00990DD2">
        <w:rPr>
          <w:rFonts w:ascii="Times New Roman" w:hAnsi="Times New Roman" w:cs="Times New Roman"/>
          <w:sz w:val="24"/>
          <w:szCs w:val="24"/>
        </w:rPr>
        <w:t>Виды решений, принимаемых судьей в предварительном слушании.</w:t>
      </w:r>
    </w:p>
    <w:p w14:paraId="6B761283"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Общие условия судебного разбирательства.</w:t>
      </w:r>
    </w:p>
    <w:p w14:paraId="2BB1105F"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Гласность уголовного судопроизводства. Основания рассмотрения дела в закрытом судебном заседании.</w:t>
      </w:r>
    </w:p>
    <w:p w14:paraId="42CDCBD4"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Подготовительная часть судебного разбирательства.</w:t>
      </w:r>
    </w:p>
    <w:p w14:paraId="6C114A25"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Судебное следствие по уголовному делу.</w:t>
      </w:r>
    </w:p>
    <w:p w14:paraId="6E566E3E"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Содержание и порядок судебных прений.</w:t>
      </w:r>
    </w:p>
    <w:p w14:paraId="04D023A8"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Понятие, виды и содержание приговора. </w:t>
      </w:r>
    </w:p>
    <w:p w14:paraId="3FF4A37F"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Законность, обоснованность, мотивированность и справедливость приговора.</w:t>
      </w:r>
    </w:p>
    <w:p w14:paraId="27311335"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Особый порядок принятия судебного решения при согласии обвиняемого с предъявленным ему обвинением.</w:t>
      </w:r>
    </w:p>
    <w:p w14:paraId="20BAAA74"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Особенности производства у мирового судьи.</w:t>
      </w:r>
    </w:p>
    <w:p w14:paraId="3429E195" w14:textId="77777777" w:rsidR="00DC01B4" w:rsidRPr="00990DD2" w:rsidRDefault="00DC01B4"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Особенности рассмотрения уголовных дел судом с участием присяжных заседателей. </w:t>
      </w:r>
    </w:p>
    <w:p w14:paraId="45BFE8DF"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Субъекты, сроки и порядок апелляционного обжалования приговоров.</w:t>
      </w:r>
    </w:p>
    <w:p w14:paraId="6E558162"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Порядок рассмотрения уголовного дела в апелляционной инстанции.</w:t>
      </w:r>
      <w:r w:rsidR="00DC01B4" w:rsidRPr="00990DD2">
        <w:rPr>
          <w:rFonts w:ascii="Times New Roman" w:hAnsi="Times New Roman" w:cs="Times New Roman"/>
          <w:sz w:val="24"/>
          <w:szCs w:val="24"/>
        </w:rPr>
        <w:t xml:space="preserve"> </w:t>
      </w:r>
      <w:r w:rsidRPr="00990DD2">
        <w:rPr>
          <w:rFonts w:ascii="Times New Roman" w:hAnsi="Times New Roman" w:cs="Times New Roman"/>
          <w:sz w:val="24"/>
          <w:szCs w:val="24"/>
        </w:rPr>
        <w:t xml:space="preserve">Решения, принимаемые судом апелляционной инстанции. </w:t>
      </w:r>
    </w:p>
    <w:p w14:paraId="61518CA7"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Основания к отмене и изменению приговора. </w:t>
      </w:r>
    </w:p>
    <w:p w14:paraId="108DCCD8"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Субъекты, сроки и порядок обжалования вступивших в законную силу приговора, определения, постановления суда. Суды, рассматривающие кассационные и надзорные жалобы и представления.</w:t>
      </w:r>
    </w:p>
    <w:p w14:paraId="2AF83CB5"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Возобновление уголовного дела ввиду новых и вновь открывшихся обстоятельств.</w:t>
      </w:r>
    </w:p>
    <w:p w14:paraId="103DB51D"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Особенности производства по уголовным делам в отношении несовершеннолетних.</w:t>
      </w:r>
    </w:p>
    <w:p w14:paraId="2A59C658" w14:textId="77777777" w:rsidR="00E53166" w:rsidRPr="00990DD2" w:rsidRDefault="00E53166" w:rsidP="008271BC">
      <w:pPr>
        <w:pStyle w:val="a6"/>
        <w:numPr>
          <w:ilvl w:val="0"/>
          <w:numId w:val="3"/>
        </w:numPr>
        <w:suppressAutoHyphens/>
        <w:spacing w:after="120"/>
        <w:ind w:left="0" w:firstLine="0"/>
        <w:jc w:val="both"/>
        <w:rPr>
          <w:rFonts w:ascii="Times New Roman" w:hAnsi="Times New Roman" w:cs="Times New Roman"/>
          <w:sz w:val="24"/>
          <w:szCs w:val="24"/>
        </w:rPr>
      </w:pPr>
      <w:r w:rsidRPr="00990DD2">
        <w:rPr>
          <w:rFonts w:ascii="Times New Roman" w:hAnsi="Times New Roman" w:cs="Times New Roman"/>
          <w:sz w:val="24"/>
          <w:szCs w:val="24"/>
        </w:rPr>
        <w:t xml:space="preserve"> Общая характеристика производства о применении принудительных мер медицинского характера.</w:t>
      </w:r>
    </w:p>
    <w:p w14:paraId="511AE945" w14:textId="77777777" w:rsidR="00270C7C" w:rsidRPr="00990DD2" w:rsidRDefault="00270C7C" w:rsidP="008271BC">
      <w:pPr>
        <w:suppressAutoHyphens/>
        <w:spacing w:after="120"/>
        <w:jc w:val="both"/>
      </w:pPr>
    </w:p>
    <w:p w14:paraId="1073EAF7" w14:textId="77777777" w:rsidR="001773C9" w:rsidRPr="00990DD2" w:rsidRDefault="001773C9" w:rsidP="008271BC">
      <w:pPr>
        <w:spacing w:after="120"/>
        <w:jc w:val="both"/>
        <w:rPr>
          <w:b/>
        </w:rPr>
      </w:pPr>
    </w:p>
    <w:p w14:paraId="4A09B29D" w14:textId="77777777" w:rsidR="001773C9" w:rsidRPr="00990DD2" w:rsidRDefault="001773C9" w:rsidP="008271BC">
      <w:pPr>
        <w:spacing w:after="120"/>
        <w:ind w:firstLine="709"/>
        <w:jc w:val="both"/>
        <w:rPr>
          <w:b/>
        </w:rPr>
      </w:pPr>
      <w:r w:rsidRPr="00990DD2">
        <w:rPr>
          <w:b/>
        </w:rPr>
        <w:t>Экзаменационные задания и задачи:</w:t>
      </w:r>
    </w:p>
    <w:p w14:paraId="7116034E" w14:textId="77777777" w:rsidR="001773C9" w:rsidRPr="00990DD2" w:rsidRDefault="001773C9" w:rsidP="008271BC">
      <w:pPr>
        <w:spacing w:after="120"/>
        <w:ind w:firstLine="709"/>
        <w:jc w:val="both"/>
      </w:pPr>
      <w:r w:rsidRPr="00990DD2">
        <w:t xml:space="preserve">1. Пассажирский круизный лайнер «Великий Новгород» под флагом Российской Федерации совершал рейс по маршруту Сочи — Барселона — Сочи. Когда лайнер находился в порту г. Варна (Болгария), матрос Толкунов (гражданин РФ) в ходе конфликта с боцманом Чичкиным (гражданином Украины) нанес последнему в кают-компании лайнера ножевое ранение, от которого Чичкин скончался в госпитале г. Варна. В соответствии с законодательством какого государства должно проводиться расследование данного преступления?  </w:t>
      </w:r>
    </w:p>
    <w:p w14:paraId="7489B21B" w14:textId="77777777" w:rsidR="001773C9" w:rsidRPr="00990DD2" w:rsidRDefault="001773C9" w:rsidP="008271BC">
      <w:pPr>
        <w:spacing w:after="120"/>
        <w:ind w:firstLine="709"/>
        <w:jc w:val="both"/>
        <w:rPr>
          <w:rFonts w:eastAsia="Arial Unicode MS"/>
        </w:rPr>
      </w:pPr>
      <w:r w:rsidRPr="00990DD2">
        <w:t xml:space="preserve">2. </w:t>
      </w:r>
      <w:r w:rsidRPr="00990DD2">
        <w:rPr>
          <w:rFonts w:eastAsia="Arial Unicode MS"/>
        </w:rPr>
        <w:t xml:space="preserve">Сотрудниками полиции был задержан 14-летний Новоселов, который ночью проник в магазин и пытался похитить продукты питания. Установлено, что Новоселов сирота, определенного места жительства и источника дохода не имеет. Со слов несовершеннолетнего, на кражу продуктов он решился в связи с отсутствием у него материальных средств на их приобретение. Уголовное дело с обвинительным заключением направлено в суд. По </w:t>
      </w:r>
      <w:r w:rsidRPr="00990DD2">
        <w:rPr>
          <w:rFonts w:eastAsia="Arial Unicode MS"/>
        </w:rPr>
        <w:lastRenderedPageBreak/>
        <w:t>результатам рассмотрения в отношении Новоселова вынесен обвинительный приговор. Достигнута ли в рассмотренной ситуации цель уголовного процесса? Что следует понимать под целью уголовного процесса?</w:t>
      </w:r>
    </w:p>
    <w:p w14:paraId="6182AFDD" w14:textId="3ED62459" w:rsidR="001773C9" w:rsidRPr="00990DD2" w:rsidRDefault="001773C9" w:rsidP="008271BC">
      <w:pPr>
        <w:spacing w:after="120"/>
        <w:ind w:firstLine="709"/>
        <w:jc w:val="both"/>
      </w:pPr>
      <w:r w:rsidRPr="00990DD2">
        <w:rPr>
          <w:rFonts w:eastAsia="Arial Unicode MS"/>
        </w:rPr>
        <w:t>3.</w:t>
      </w:r>
      <w:r w:rsidRPr="00990DD2">
        <w:t xml:space="preserve"> По приговору Самарского областного суда Аниськин осужден по ч. 3 ст. 30, п. «а», «б» ч. 5 ст. 290 УК РФ к штрафу в размере семидесятикратной суммы взятки (10 500 000 рублей) с лишением права занимать должности, связанные с осуществлением функций представителя государственной власти в правоохранительных органах Российской Федерации, на 3 года. На основании ст. 48 УК РФ Аниськин лишен специального звания «подполковник полиции». В апелляционной жалобе осужденный Аниськин указывал, что судом допущены существенные нарушения уголовно-процессуального закона, поскольку единственный свидетель Н., который дал показания о якобы его причастности к преступлению, в судебном заседании не был допрошен, на предварительном следствии очная ставка между ними  не была проведена, показания Н., данные на предварительном следствии, были оглашены с нарушением закона: предусмотренных ст. 281 УПК РФ оснований для оглашения показаний указанного свидетеля не имелось. Просил приговор отменить и дело прекратить. Были ли нарушены принципы уголовного процесса при проведении предварительного расследования и на стадии судебного разбирательства?</w:t>
      </w:r>
    </w:p>
    <w:p w14:paraId="6DA1AD70" w14:textId="77777777" w:rsidR="001773C9" w:rsidRPr="00990DD2" w:rsidRDefault="001773C9" w:rsidP="008271BC">
      <w:pPr>
        <w:spacing w:after="120"/>
        <w:ind w:firstLine="709"/>
        <w:jc w:val="both"/>
      </w:pPr>
      <w:r w:rsidRPr="00990DD2">
        <w:t>4. Расследуя дело по обвинению Бучкина в совершении кражи имущества из квартиры, следователь произвел осмотр места происшествия, в ходе которого был обнаружен и изъят след обуви. Затем, в личной беседе, следователь попросил оперуполномоченного Сидорова произвести осмотр в квартире Бучкина. В ходе осмотра Сидоров обнаружил и изъял принадлежащие Бучкину ботинки. Экспертиза показала, что след обуви, изъятый с места происшествия, оставлен ботинком, принадлежащим Бучкину. Правомерны ли действия Сидорова? Каким документом должны удостоверяться полномочия Сидорова на производство следственных действий?</w:t>
      </w:r>
    </w:p>
    <w:p w14:paraId="6E87A110" w14:textId="77777777" w:rsidR="001773C9" w:rsidRPr="00990DD2" w:rsidRDefault="001773C9" w:rsidP="008271BC">
      <w:pPr>
        <w:spacing w:after="120"/>
        <w:ind w:firstLine="709"/>
        <w:jc w:val="both"/>
      </w:pPr>
      <w:r w:rsidRPr="00990DD2">
        <w:t>5. В парке отдыха в вечернее время в отношении Вдовиной был совершен грабеж ее имущества (дамской сумочки и сотового телефона). Вместе с прибывшим на место нарядом полиции Вдовина на патрульной автомашине стала осматривать дворы ближайших домов с целью обнаружения скрывшегося преступника (примерно 30—35 лет, среднего роста, одет в свитер и брюки темного цвета, лицо описать затрудняется) и похищенного имущества. Как пояснила Вдовина, в ходе борьбы с преступником она пыталась нанести ему удары рукой, и, возможно, на лице у него могут быть кровоподтеки или царапины от ее ногтей. В одном из дворов, у контейнеров с бытовым мусором сотрудниками полиции был замечен мужчина, по описанию Вдовиной похожий на преступника. При этом мужчина в темноте бросил в контейнер какой-то предмет и, увидев автомашину сотрудников полиции, поднял руки. Задержанный представился Фоминым и пояснил, что он не имеет постоянного места жительства в г. Самаре, документы у него отсутствуют, так как он их потерял. Со слов Фомина, он находился у контейнеров с бытовым мусором с целью обнаружения ценных для него вещей.  На лице у Фомина, под правым глазом имелся кровоподтек, происхождение которого он объяснил дракой с незнакомым мужчиной примерно 1—2 часа назад. При осмотре одного из контейнеров была обнаружена женская сумочка, принадлежащая пострадавшей. Существуют ли в данном случае основания, предусмотренные УПК РФ для задержания Фомина?</w:t>
      </w:r>
    </w:p>
    <w:p w14:paraId="643ADAEC" w14:textId="77777777" w:rsidR="001773C9" w:rsidRPr="00990DD2" w:rsidRDefault="001773C9" w:rsidP="008271BC">
      <w:pPr>
        <w:spacing w:after="120"/>
        <w:ind w:firstLine="709"/>
        <w:jc w:val="both"/>
        <w:rPr>
          <w:rFonts w:eastAsia="Calibri"/>
        </w:rPr>
      </w:pPr>
      <w:r w:rsidRPr="00990DD2">
        <w:t>6.</w:t>
      </w:r>
      <w:r w:rsidRPr="00990DD2">
        <w:rPr>
          <w:rFonts w:eastAsia="Calibri"/>
        </w:rPr>
        <w:t xml:space="preserve"> После расторжения брака между супругами Зыбиными по решению суда их дети – 5-летняя Соня и 10-летний Павел остались проживать с матерью. Отец Зыбин не мог смириться с таким решением и вскоре однажды забрав Соню из детского сада скрылся с ней в неизвестном направлении. Мать Сони заявила в правоохранительные органы о пропаже ребенка. Был объявлен розыск, в результате которого по оперативным данным было установлено, что Зыбин по поддельным документам выехал с ребенком за рубеж и проживает в США. Дайте уголовно-правовую оценку действиям Зыбина.</w:t>
      </w:r>
    </w:p>
    <w:p w14:paraId="40ED702B" w14:textId="77777777" w:rsidR="001773C9" w:rsidRPr="00990DD2" w:rsidRDefault="001773C9" w:rsidP="008271BC">
      <w:pPr>
        <w:spacing w:after="120"/>
        <w:ind w:firstLine="709"/>
        <w:jc w:val="both"/>
        <w:rPr>
          <w:rFonts w:eastAsia="Calibri"/>
        </w:rPr>
      </w:pPr>
      <w:r w:rsidRPr="00990DD2">
        <w:rPr>
          <w:rFonts w:eastAsia="Calibri"/>
        </w:rPr>
        <w:lastRenderedPageBreak/>
        <w:t>7. Гр-н Воропаев, приехав в свой загородный дом, увидел выходивших из него с похищенными вещами Карпова и Токарева. Воропаев, вооружившись охотничьим ружьем задержал воров и запер их в сарае. Удерживая Карпова и Токарева с помощью оружия и собак, он заставил их вскопать огород, пилить деревья, выполнять другую работу. Через 2 дня Воропаев отпустил преступников. Дайте уголовно-правовую оценку действиям Воропаева.</w:t>
      </w:r>
    </w:p>
    <w:p w14:paraId="6FF4F2B1" w14:textId="77777777" w:rsidR="001773C9" w:rsidRPr="00990DD2" w:rsidRDefault="001773C9" w:rsidP="008271BC">
      <w:pPr>
        <w:spacing w:after="120"/>
        <w:ind w:firstLine="709"/>
        <w:jc w:val="both"/>
        <w:rPr>
          <w:rFonts w:eastAsia="Calibri"/>
        </w:rPr>
      </w:pPr>
      <w:r w:rsidRPr="00990DD2">
        <w:rPr>
          <w:rFonts w:eastAsia="Calibri"/>
        </w:rPr>
        <w:t>8. В вечернее время Андреев и ранее судимый за совершение кражи Бобылев, проходя возле дома 6 по ул. Жукова, обратили внимание, что в одной из квартир на первом этаже не горит свет, на их звонки никто не вышел. Оставив «сторожок» в виде спички в косяке двери, ушли, вернулись поздно ночью. Убедившись, что «сторожок» на месте, принесенным с собой гвоздодером оторвали решетку от одного из семи окон квартиры и через открытую форточку проникли внутрь. Из квартиры они похитили имущество Нарышкина – аудио-видеоаппаратуру и ювелирные изделия – на сумму 274200 рублей. Похищенное реализовали, деньги поделили. Квалифицируйте содеянное.</w:t>
      </w:r>
    </w:p>
    <w:p w14:paraId="230F5EAC" w14:textId="77777777" w:rsidR="001773C9" w:rsidRPr="00990DD2" w:rsidRDefault="001773C9" w:rsidP="008271BC">
      <w:pPr>
        <w:spacing w:after="120"/>
        <w:ind w:firstLine="709"/>
        <w:jc w:val="both"/>
        <w:rPr>
          <w:rFonts w:eastAsia="Calibri"/>
        </w:rPr>
      </w:pPr>
      <w:r w:rsidRPr="00990DD2">
        <w:rPr>
          <w:rFonts w:eastAsia="Calibri"/>
        </w:rPr>
        <w:t>9. В 19.20 в помещении салона «Интер-связь» находилась одна продавец-консультант, покупателей уже не было, дверь была закрыта на замок. В это время в салон вошли, каким-то образом открыв дверь, Фатхуллин и Яндиев и, угрожая ей ножом, из витрины похитили 4 сотовых телефона: «Сони-Эриксон Т-610» стоимостью 6290 рублей, «Сони-Эриксон Т-230» стоимостью 3280 рублей, «Моторола V-150» стоимостью 3850 рублей, «Самсунг S-300» стоимостью 8250 рублей и из салона выбежали. Квалифицируйте содеянное.</w:t>
      </w:r>
    </w:p>
    <w:p w14:paraId="1FAFB564" w14:textId="77777777" w:rsidR="001773C9" w:rsidRPr="00990DD2" w:rsidRDefault="001773C9" w:rsidP="008271BC">
      <w:pPr>
        <w:spacing w:after="120"/>
        <w:ind w:firstLine="709"/>
        <w:jc w:val="both"/>
        <w:rPr>
          <w:rFonts w:eastAsia="Calibri"/>
        </w:rPr>
      </w:pPr>
      <w:r w:rsidRPr="00990DD2">
        <w:rPr>
          <w:rFonts w:eastAsia="Calibri"/>
        </w:rPr>
        <w:t>10. Камаев, возглавляющий вооруженную группу боевиков, в целях склонения представителей власти к исполнению своих требований, захватил несколько административных зданий в поселке и удерживал их более 14 дней, дестабилизировав при этом работу законных органов власти на данной территории. По указанию Камаева членами банды у одного из захваченных ими административного здания, в целях устрашения населения и воздействия на власть были убиты местные жители Егоров и Гареев, резко критиковавшие действия бандитов. В ходе проведенной спецслужбами операции, боевики были обезврежены, Камаев и часть его банды были задержаны. Дайте уголовно-правовую оценку действиям Камаева.</w:t>
      </w:r>
    </w:p>
    <w:p w14:paraId="32CE8D0E" w14:textId="77777777" w:rsidR="001773C9" w:rsidRPr="00990DD2" w:rsidRDefault="001773C9" w:rsidP="008271BC">
      <w:pPr>
        <w:spacing w:after="120"/>
        <w:ind w:firstLine="709"/>
        <w:jc w:val="both"/>
        <w:rPr>
          <w:rFonts w:eastAsia="Calibri"/>
        </w:rPr>
      </w:pPr>
      <w:r w:rsidRPr="00990DD2">
        <w:rPr>
          <w:rFonts w:eastAsia="Calibri"/>
        </w:rPr>
        <w:t>11. Долгин пришел на продуктовый рынок города, где какое-то время ходил по рядам. Затем неожиданно он вытащил из кармана пистолет, схватил продавщицу Воронову и, сделав один выстрел в воздух, приставил пистолет к ее голове. Долгин требовал от властей немедленно освободить его брата из тюрьмы, угрожая в противном случае застрелить продавщицу. В ходе переговоров и удачно проведенной спецоперации, продавщица была освобождена, Долгин был задержан, у него был изъят пистолет ТТ и 4 патрона к нему. Квалифицируйте действия Долгина.</w:t>
      </w:r>
    </w:p>
    <w:p w14:paraId="38972566" w14:textId="1C44BBDB" w:rsidR="001773C9" w:rsidRPr="00990DD2" w:rsidRDefault="001773C9" w:rsidP="008271BC">
      <w:pPr>
        <w:spacing w:after="120"/>
        <w:ind w:firstLine="709"/>
        <w:jc w:val="both"/>
      </w:pPr>
      <w:r w:rsidRPr="00990DD2">
        <w:t>1</w:t>
      </w:r>
      <w:r w:rsidR="001466B6">
        <w:t>2</w:t>
      </w:r>
      <w:r w:rsidRPr="00990DD2">
        <w:t>. Опрашивая гражданина Ненашева в ходе проверки оснований к возбуждению уголовного дела о разбойном нападении по заявлению Гимаевой, следователь Громов заявил, что ему известно о виновности Ненашева в совершении преступления, которая подтверждается рядом собранных материалов, и разъяснил последнему, что согласно п. 1 ч. 1 ст. 61 УК РФ явка с повинной является смягчающим вину обстоятельством. Узнав об этом, Ненашев письменно обратился в полицию с заявлением о явке с повинной, в котором изложил обстоятельства совершенного им преступления. Данное заявление было приобщено к материалам проверки, однако в признании его явкой с повинной следователь отказал, указывая, что на момент ее составления виновность Ненашева уже была установлена, о чем последнему было известно. В постановлении о возбуждении уголовного дела Громов указал в качестве повода заявление Гимаевой. Имела ли место в данном случае явка с повинной?</w:t>
      </w:r>
    </w:p>
    <w:p w14:paraId="19827C12" w14:textId="3374D6C2" w:rsidR="001773C9" w:rsidRPr="00990DD2" w:rsidRDefault="001773C9" w:rsidP="008271BC">
      <w:pPr>
        <w:spacing w:after="120"/>
        <w:ind w:firstLine="709"/>
        <w:jc w:val="both"/>
        <w:rPr>
          <w:rFonts w:eastAsia="Calibri"/>
        </w:rPr>
      </w:pPr>
      <w:r w:rsidRPr="00990DD2">
        <w:t>1</w:t>
      </w:r>
      <w:r w:rsidR="001466B6">
        <w:t>3</w:t>
      </w:r>
      <w:r w:rsidRPr="00990DD2">
        <w:t>.</w:t>
      </w:r>
      <w:r w:rsidRPr="00990DD2">
        <w:rPr>
          <w:rFonts w:eastAsia="Calibri"/>
        </w:rPr>
        <w:t xml:space="preserve"> </w:t>
      </w:r>
      <w:r w:rsidR="00282E26">
        <w:rPr>
          <w:rFonts w:eastAsia="Calibri"/>
        </w:rPr>
        <w:t xml:space="preserve">Гражданин </w:t>
      </w:r>
      <w:r w:rsidRPr="00990DD2">
        <w:rPr>
          <w:rFonts w:eastAsia="Calibri"/>
        </w:rPr>
        <w:t xml:space="preserve">Попов у неустановленного следствием лица, с целью сбыта, незаконно приобрел наркотическое средство – героин весом 2,6 гр. (крупный размер), которое </w:t>
      </w:r>
      <w:r w:rsidRPr="00990DD2">
        <w:rPr>
          <w:rFonts w:eastAsia="Calibri"/>
        </w:rPr>
        <w:lastRenderedPageBreak/>
        <w:t xml:space="preserve">незаконно хранил при себе </w:t>
      </w:r>
      <w:r w:rsidR="00282E26">
        <w:rPr>
          <w:rFonts w:eastAsia="Calibri"/>
        </w:rPr>
        <w:t xml:space="preserve">в течение трех дней </w:t>
      </w:r>
      <w:r w:rsidRPr="00990DD2">
        <w:rPr>
          <w:rFonts w:eastAsia="Calibri"/>
        </w:rPr>
        <w:t xml:space="preserve">до </w:t>
      </w:r>
      <w:r w:rsidR="00282E26">
        <w:rPr>
          <w:rFonts w:eastAsia="Calibri"/>
        </w:rPr>
        <w:t xml:space="preserve">его </w:t>
      </w:r>
      <w:r w:rsidRPr="00990DD2">
        <w:rPr>
          <w:rFonts w:eastAsia="Calibri"/>
        </w:rPr>
        <w:t>задержания. Квалифицируйте действия Попова.</w:t>
      </w:r>
    </w:p>
    <w:p w14:paraId="3DDE72FD" w14:textId="3516FB0C" w:rsidR="001773C9" w:rsidRPr="001466B6" w:rsidRDefault="001466B6" w:rsidP="008271BC">
      <w:pPr>
        <w:spacing w:after="120"/>
        <w:ind w:firstLine="709"/>
        <w:jc w:val="both"/>
      </w:pPr>
      <w:r>
        <w:rPr>
          <w:rFonts w:eastAsia="Calibri"/>
        </w:rPr>
        <w:t>14</w:t>
      </w:r>
      <w:r w:rsidR="001773C9" w:rsidRPr="001466B6">
        <w:rPr>
          <w:rFonts w:eastAsia="Calibri"/>
        </w:rPr>
        <w:t>.</w:t>
      </w:r>
      <w:r w:rsidR="001773C9" w:rsidRPr="001466B6">
        <w:t xml:space="preserve"> В ходе проверки оснований возбуждения уголовного дела в отношении Тамарова по признакам совершения им кражи дознаватель отдела полиции № 2 города Н. Семенов произвел опрос ранее неоднократно судимого гражданина Максимова, который являлся очевидцем преступления. В ходе опроса Максимов заявил, что не желает сообщать дознавателю каких-либо сведений, так как испытывает неприязнь к сотрудникам правоохранительных органов. Семенов разъяснил ему, что так как Максимов не является родственником Тамарова, на него не распространяются положения ст. 51 Конституции РФ о праве не давать показания против себя самого и своих близких родственников. Поэтому дача объяснений для Максимова обязательна. Правомерны ли действия Семенова? В чем отличия опроса при возбуждении уголовного дела и допроса по возбужденному уголовному делу? Какое решение был обязан принять Семенов в связи с отказом Максимова от дачи объяснений?</w:t>
      </w:r>
    </w:p>
    <w:p w14:paraId="62386697" w14:textId="088A0A03" w:rsidR="001773C9" w:rsidRPr="001466B6" w:rsidRDefault="001773C9" w:rsidP="008271BC">
      <w:pPr>
        <w:spacing w:after="120"/>
        <w:ind w:firstLine="709"/>
        <w:jc w:val="both"/>
        <w:rPr>
          <w:rFonts w:eastAsia="Calibri"/>
        </w:rPr>
      </w:pPr>
      <w:r w:rsidRPr="001466B6">
        <w:rPr>
          <w:rFonts w:eastAsia="Calibri"/>
        </w:rPr>
        <w:t>1</w:t>
      </w:r>
      <w:r w:rsidR="001466B6" w:rsidRPr="001466B6">
        <w:rPr>
          <w:rFonts w:eastAsia="Calibri"/>
        </w:rPr>
        <w:t>5</w:t>
      </w:r>
      <w:r w:rsidRPr="001466B6">
        <w:rPr>
          <w:rFonts w:eastAsia="Calibri"/>
        </w:rPr>
        <w:t>. Следователь Изотов, проводя проверку материалов в отношении Зубовой по факту недостачи материальных ценностей на обувной базе, установил, что имело место временное позаимствование. Сознавая это, он предъявил Зубовой обвинение по ч. 3 ст. 160 УК РФ и направил дело в суд. Суд вынес оправдательный приговор. Являются ли действия Изотова уголовно наказуемыми? Изменится ли решение задачи, если мотивом для его действий было желание улучшить квартальную отчетность по делам, направленным в суд?</w:t>
      </w:r>
    </w:p>
    <w:p w14:paraId="28C4A851" w14:textId="08B8B1FA" w:rsidR="001773C9" w:rsidRPr="00990DD2" w:rsidRDefault="001466B6" w:rsidP="008271BC">
      <w:pPr>
        <w:spacing w:after="120"/>
        <w:ind w:firstLine="709"/>
        <w:jc w:val="both"/>
        <w:rPr>
          <w:rFonts w:eastAsia="Calibri"/>
        </w:rPr>
      </w:pPr>
      <w:r>
        <w:rPr>
          <w:rFonts w:eastAsia="Calibri"/>
        </w:rPr>
        <w:t>16</w:t>
      </w:r>
      <w:r w:rsidR="001773C9" w:rsidRPr="00990DD2">
        <w:rPr>
          <w:rFonts w:eastAsia="Calibri"/>
        </w:rPr>
        <w:t>. Попов, находясь в состоянии алкогольного опьянения и следуя в ночное время по улице, встретил ранее ему незнакомого Шуваркина и попросил закурить. Шуваркин в грубой форме отказал ему. Будучи недовольным действиями Шуваркина, Попов нанес ему удар кулаком в грудь. От полученного удара Шуваркин потерял равновесие и упал, ударившись затылком о бордюрный камень. В результате полученной черепно-мозговой травмы Шуваркин скончался на месте. Квалифицируйте действия Попова.</w:t>
      </w:r>
    </w:p>
    <w:p w14:paraId="1B79EFC3" w14:textId="3CAEB7A3" w:rsidR="001773C9" w:rsidRPr="00990DD2" w:rsidRDefault="001466B6" w:rsidP="008271BC">
      <w:pPr>
        <w:spacing w:after="120"/>
        <w:ind w:firstLine="709"/>
        <w:jc w:val="both"/>
        <w:rPr>
          <w:rFonts w:eastAsia="Calibri"/>
        </w:rPr>
      </w:pPr>
      <w:r>
        <w:rPr>
          <w:rFonts w:eastAsia="Calibri"/>
        </w:rPr>
        <w:t>17</w:t>
      </w:r>
      <w:r w:rsidR="001773C9" w:rsidRPr="00990DD2">
        <w:rPr>
          <w:rFonts w:eastAsia="Calibri"/>
        </w:rPr>
        <w:t>. Смолин находясь в доме, в котором проживает Растошанский, руководствуясь внезапно возникшим умыслом на хищение, воспользовавшись отсутствием посторонних, подошел к спящему в доме Филатову, из кармана брюк которого тайно похитил 1840 рублей. С похищенным с места происшествия скрылся. Квалифицируйте действия Смолина.</w:t>
      </w:r>
    </w:p>
    <w:p w14:paraId="2FEFD87E" w14:textId="2A5BF100" w:rsidR="001773C9" w:rsidRPr="00990DD2" w:rsidRDefault="001466B6" w:rsidP="008271BC">
      <w:pPr>
        <w:spacing w:after="120"/>
        <w:ind w:firstLine="709"/>
        <w:jc w:val="both"/>
      </w:pPr>
      <w:r>
        <w:rPr>
          <w:rFonts w:eastAsia="Calibri"/>
        </w:rPr>
        <w:t>18</w:t>
      </w:r>
      <w:r w:rsidR="001773C9" w:rsidRPr="00990DD2">
        <w:rPr>
          <w:rFonts w:eastAsia="Calibri"/>
        </w:rPr>
        <w:t>.</w:t>
      </w:r>
      <w:r w:rsidR="001773C9" w:rsidRPr="00990DD2">
        <w:t xml:space="preserve"> Несовершеннолетний К. совершил тайное хищение (ст. 158 УК РФ) кабеля к сварочному аппарату длиной 15 метров с незаконным проникновением в гараж, расположенный в с. Шигоны, ул. Лесная, причинив СПК «Путь» ущерб на сумму 5615 руб. В рамках судебного заседания стороной защиты было заявлено ходатайство о прекращении уголовного дела и примирении сторон в связи с тем, что обвиняемый возместил вред, причиненный преступлением, частично, а именно в размере 1000 руб. Оставшуюся часть денежных средств в счет возмещения вреда обвиняемый обязался возместить в течение месяца после вынесения решения судом. Для подтверждения слов обвиняемого защитник предоставил суду расписки. Какое решение должен принять суд? Есть ли основания в данном случае для прекращения уголовного дела по ст. 25 УПК РФ?</w:t>
      </w:r>
    </w:p>
    <w:p w14:paraId="082A8BBD" w14:textId="1AF8EA81" w:rsidR="001773C9" w:rsidRPr="00990DD2" w:rsidRDefault="001466B6" w:rsidP="008271BC">
      <w:pPr>
        <w:spacing w:after="120"/>
        <w:ind w:firstLine="709"/>
        <w:jc w:val="both"/>
        <w:rPr>
          <w:rFonts w:eastAsia="Calibri"/>
        </w:rPr>
      </w:pPr>
      <w:r>
        <w:t>19</w:t>
      </w:r>
      <w:r w:rsidR="001773C9" w:rsidRPr="00990DD2">
        <w:t>.</w:t>
      </w:r>
      <w:r w:rsidR="001773C9" w:rsidRPr="00990DD2">
        <w:rPr>
          <w:rFonts w:eastAsia="Calibri"/>
        </w:rPr>
        <w:t xml:space="preserve"> Следователь Пирогов по уголовному делу в отношении Семенова избрал меру пресечения в виде содержания под стражей. Однако из-за большой загруженности по работе и внеочередных дежурств, не смог предъявить ему обвинение в течении 10 суток. Доказательства по делу были собраны, а обвинение Семенову было предъявлено через 20 дней после его заключения под стражу. Но постановление о привлечении в качестве обвиняемого и протокол допроса обвиняемого Семенова, следователь Пирогов оформил </w:t>
      </w:r>
      <w:r w:rsidR="003F3F28">
        <w:rPr>
          <w:rFonts w:eastAsia="Calibri"/>
        </w:rPr>
        <w:t xml:space="preserve">задним </w:t>
      </w:r>
      <w:r w:rsidR="001773C9" w:rsidRPr="00990DD2">
        <w:rPr>
          <w:rFonts w:eastAsia="Calibri"/>
        </w:rPr>
        <w:t>числом, в пределах положенного срока. Являются ли действия Пирогова уголовно наказуемыми?</w:t>
      </w:r>
    </w:p>
    <w:p w14:paraId="633F844F" w14:textId="03B3FC45" w:rsidR="001773C9" w:rsidRPr="00990DD2" w:rsidRDefault="001466B6" w:rsidP="008271BC">
      <w:pPr>
        <w:spacing w:after="120"/>
        <w:ind w:firstLine="709"/>
        <w:jc w:val="both"/>
        <w:rPr>
          <w:rFonts w:eastAsia="Calibri"/>
        </w:rPr>
      </w:pPr>
      <w:r>
        <w:rPr>
          <w:rFonts w:eastAsia="Calibri"/>
        </w:rPr>
        <w:t>20</w:t>
      </w:r>
      <w:r w:rsidR="001773C9" w:rsidRPr="00990DD2">
        <w:rPr>
          <w:rFonts w:eastAsia="Calibri"/>
        </w:rPr>
        <w:t xml:space="preserve">. При попытке перевезти из Западной Европы в Среднюю Азию через таможенную границу Российской Федерации контрабандный груз были задержаны два гражданина РФ </w:t>
      </w:r>
      <w:r w:rsidR="001773C9" w:rsidRPr="00990DD2">
        <w:rPr>
          <w:rFonts w:eastAsia="Calibri"/>
        </w:rPr>
        <w:lastRenderedPageBreak/>
        <w:t>и два гражданина Венгрии. Указанные лица пытались провезти 2 тонны марихуаны под видом орешков. Стоимость товара, изъятого у них, была оценена в 5,8 млн. долларов США. Квалифицируйте содеянное.</w:t>
      </w:r>
    </w:p>
    <w:p w14:paraId="16C3C2D0" w14:textId="29FA73F3" w:rsidR="001773C9" w:rsidRPr="00990DD2" w:rsidRDefault="001773C9" w:rsidP="008271BC">
      <w:pPr>
        <w:spacing w:after="120"/>
        <w:ind w:firstLine="709"/>
        <w:jc w:val="both"/>
        <w:rPr>
          <w:rFonts w:eastAsia="Calibri"/>
        </w:rPr>
      </w:pPr>
      <w:r w:rsidRPr="00990DD2">
        <w:rPr>
          <w:rFonts w:eastAsia="Calibri"/>
        </w:rPr>
        <w:t>2</w:t>
      </w:r>
      <w:r w:rsidR="001466B6">
        <w:rPr>
          <w:rFonts w:eastAsia="Calibri"/>
        </w:rPr>
        <w:t>1</w:t>
      </w:r>
      <w:r w:rsidRPr="00990DD2">
        <w:rPr>
          <w:rFonts w:eastAsia="Calibri"/>
        </w:rPr>
        <w:t>. Еремин создал группу для совершения квартирных краж и руководил ею, однако сам Еремин участия в преступлениях не принимал. Под руководством Еремина группа совершила 17 квартирных краж. Дайте уголовно-правовую оценку действиям Еремина.</w:t>
      </w:r>
    </w:p>
    <w:p w14:paraId="6F155F8E" w14:textId="70648B93" w:rsidR="001773C9" w:rsidRPr="00990DD2" w:rsidRDefault="001773C9" w:rsidP="008271BC">
      <w:pPr>
        <w:spacing w:after="120"/>
        <w:ind w:firstLine="709"/>
        <w:jc w:val="both"/>
      </w:pPr>
      <w:r w:rsidRPr="00990DD2">
        <w:rPr>
          <w:rFonts w:eastAsia="Calibri"/>
        </w:rPr>
        <w:t>2</w:t>
      </w:r>
      <w:r w:rsidR="001466B6">
        <w:rPr>
          <w:rFonts w:eastAsia="Calibri"/>
        </w:rPr>
        <w:t>2</w:t>
      </w:r>
      <w:r w:rsidRPr="00990DD2">
        <w:rPr>
          <w:rFonts w:eastAsia="Calibri"/>
        </w:rPr>
        <w:t>.</w:t>
      </w:r>
      <w:r w:rsidRPr="00990DD2">
        <w:t xml:space="preserve"> Рядовой З. совершил хищение огнестрельного оружия в расположении воинской части, в которой нес службу, после чего в период увольнения тайно пронес оружие через контрольно-пропускной пункт и за пределами части продал оружие одному из жителей города. К моменту обнаружения преступления рядовой З. был уволен в запас и находился в другом городе, по месту призыва. Кому подследственно уголовное дело в отношении З.?</w:t>
      </w:r>
    </w:p>
    <w:p w14:paraId="21FFBB0E" w14:textId="5780852D" w:rsidR="001773C9" w:rsidRPr="00990DD2" w:rsidRDefault="001773C9" w:rsidP="008271BC">
      <w:pPr>
        <w:spacing w:after="120"/>
        <w:ind w:firstLine="709"/>
        <w:jc w:val="both"/>
      </w:pPr>
      <w:r w:rsidRPr="00990DD2">
        <w:t>2</w:t>
      </w:r>
      <w:r w:rsidR="001466B6">
        <w:t>3</w:t>
      </w:r>
      <w:r w:rsidRPr="00990DD2">
        <w:t>. В производстве следователя Смыслова находилось дело по обвинению Бураковой в совершении вымогательства по отношению к потерпевшей Кужиловой. Потерпевшая на допросе сообщила, что от имени Бураковой к ней приезжал некий молодой человек и требовал уплатить 25 000 долл. США, которые Кужилова якобы брала в долг у Бураковой. Потерпевшая также сообщила, что сможет опознать этого молодого человека. В ходе расследования выяснилось, что от имени Бураковой к Кужиловой приезжал бывший работник полиции Фролов. Представитель потерпевшей Кужиловой адвокат С. заявила ходатайство о проведении опознания Фролова. Однако следователь в удовлетворении данного ходатайства отказал, ссылаясь на то, что Фролов участвует в производстве по делу в качестве свидетеля, а проведение опознания возможно только в отношении обвиняемого. Обоснована ли позиция следователя?</w:t>
      </w:r>
    </w:p>
    <w:p w14:paraId="6AB7D449" w14:textId="2D346D15" w:rsidR="001773C9" w:rsidRPr="00990DD2" w:rsidRDefault="001773C9" w:rsidP="008271BC">
      <w:pPr>
        <w:spacing w:after="120"/>
        <w:ind w:firstLine="709"/>
        <w:jc w:val="both"/>
      </w:pPr>
      <w:r w:rsidRPr="00990DD2">
        <w:t>2</w:t>
      </w:r>
      <w:r w:rsidR="001466B6">
        <w:t>4</w:t>
      </w:r>
      <w:r w:rsidRPr="00990DD2">
        <w:t xml:space="preserve">. </w:t>
      </w:r>
      <w:r w:rsidR="00107F23">
        <w:t>Р</w:t>
      </w:r>
      <w:r w:rsidRPr="00990DD2">
        <w:t>абочий склада ООО «Радуга» Моисеев и шофер того же предприятия Полковин привлечены к уголовной ответственности. Они похитили со склада ООО «Радуга» три ящика детских игрушек на сумму 70 тыс. руб. На допросе Моисеев и Полковин показали, что похищенные игрушки они спрятали у своей знакомой Лолиной. Составив постановление о выемке указанных игрушек, следователь полиции Щербаков явился к Лолиной, и потребовал их выдать. Однако Лолина заявила, что у нее никаких игрушек нет. Как должен поступить следователь?</w:t>
      </w:r>
    </w:p>
    <w:p w14:paraId="2957EA4F" w14:textId="52C4A3C9" w:rsidR="001773C9" w:rsidRPr="00990DD2" w:rsidRDefault="001773C9" w:rsidP="008271BC">
      <w:pPr>
        <w:spacing w:after="120"/>
        <w:ind w:firstLine="709"/>
        <w:jc w:val="both"/>
      </w:pPr>
      <w:r w:rsidRPr="00990DD2">
        <w:t>2</w:t>
      </w:r>
      <w:r w:rsidR="001466B6">
        <w:t>5</w:t>
      </w:r>
      <w:r w:rsidRPr="00990DD2">
        <w:t>. Граждане И. и Б</w:t>
      </w:r>
      <w:r w:rsidR="005B673A">
        <w:t xml:space="preserve">. </w:t>
      </w:r>
      <w:r w:rsidRPr="00990DD2">
        <w:t>совершили преступления, предусмотренные п. «а» ч. 2 ст. 158 УК РФ (кража, совершенная группой лиц по предварительному сговору) в городах Самаре, Ульяновске, Казани. При этом задержаны они были в г. Казани после совершения очередной кражи. В ходе предварительного следствия, проводимого следователем органов внутренних дел г. Казани, было установлено, что большинство краж И. и Б. совершили в г. Самаре. Определите место проведения предварительного расследования. В какой суд необходимо направить уголовное дело в отношении указанных лиц для рассмотрения по существу?</w:t>
      </w:r>
    </w:p>
    <w:p w14:paraId="2CC4A0DB" w14:textId="22490618" w:rsidR="001773C9" w:rsidRPr="00990DD2" w:rsidRDefault="001773C9" w:rsidP="008271BC">
      <w:pPr>
        <w:spacing w:after="120"/>
        <w:ind w:firstLine="709"/>
        <w:jc w:val="both"/>
        <w:rPr>
          <w:rFonts w:eastAsia="Calibri"/>
        </w:rPr>
      </w:pPr>
      <w:r w:rsidRPr="00990DD2">
        <w:t>2</w:t>
      </w:r>
      <w:r w:rsidR="001466B6">
        <w:t>6</w:t>
      </w:r>
      <w:r w:rsidRPr="00990DD2">
        <w:t>.</w:t>
      </w:r>
      <w:r w:rsidRPr="00990DD2">
        <w:rPr>
          <w:rFonts w:eastAsia="Calibri"/>
        </w:rPr>
        <w:t xml:space="preserve"> Издательством была издана книга, в которой, в частности, содержались следующие высказывания: «… эти индивидуумы во всех отношениях, даже в отношении роста, стоят ниже европейцев…» (речь шла об американских индейцах); «…лица кавказской национальности ненавидят русских людей и при каждом удобном случае подчеркивают свое отношение к ним, особенно у себя на родине…». Квалифицируйте содеянное.</w:t>
      </w:r>
    </w:p>
    <w:p w14:paraId="0E5BC854" w14:textId="52934D65" w:rsidR="001773C9" w:rsidRPr="00990DD2" w:rsidRDefault="001466B6" w:rsidP="008271BC">
      <w:pPr>
        <w:spacing w:after="120"/>
        <w:ind w:firstLine="709"/>
        <w:jc w:val="both"/>
        <w:rPr>
          <w:rFonts w:eastAsia="Calibri"/>
        </w:rPr>
      </w:pPr>
      <w:r>
        <w:rPr>
          <w:rFonts w:eastAsia="Calibri"/>
        </w:rPr>
        <w:t>27</w:t>
      </w:r>
      <w:r w:rsidR="001773C9" w:rsidRPr="00990DD2">
        <w:rPr>
          <w:rFonts w:eastAsia="Calibri"/>
        </w:rPr>
        <w:t>. Сотрудник уголовного розыска Выборнов задержал Арбузова, который, будучи в нетрезвом состоянии, причинил тяжкий вред здоровью потерпевшей Фоминой. В процессе задержания Арбузов обозвал Выборного «мусором», «ментом», а также нецензурными выражениями. Квалифицируйте содеянное.</w:t>
      </w:r>
    </w:p>
    <w:p w14:paraId="7220FF07" w14:textId="091B0D90" w:rsidR="001773C9" w:rsidRPr="00990DD2" w:rsidRDefault="001466B6" w:rsidP="008271BC">
      <w:pPr>
        <w:spacing w:after="120"/>
        <w:ind w:firstLine="709"/>
        <w:jc w:val="both"/>
      </w:pPr>
      <w:r>
        <w:rPr>
          <w:rFonts w:eastAsia="Calibri"/>
        </w:rPr>
        <w:t>28</w:t>
      </w:r>
      <w:r w:rsidR="001773C9" w:rsidRPr="00990DD2">
        <w:rPr>
          <w:rFonts w:eastAsia="Calibri"/>
        </w:rPr>
        <w:t>.</w:t>
      </w:r>
      <w:r w:rsidR="001773C9" w:rsidRPr="00990DD2">
        <w:t xml:space="preserve"> При формировании коллегии присяжных заседателей для рассмотрения уголовного дела по обвинению Пескарева в совершении преступлений, предусмотренных ч. 2 ст. 105 и ч. 3 ст. 162 УК РФ, председательствующий судья разъяснил кандидатам в присяжные </w:t>
      </w:r>
      <w:r w:rsidR="001773C9" w:rsidRPr="00990DD2">
        <w:lastRenderedPageBreak/>
        <w:t>их права и обязанности, сообщил, что будет задавать вопросы, на которые они должны отвечать правдиво, а также представлять информацию о себе. Тем не менее, при отборе для участия в рассмотрении дела кандидат в присяжные заседатели Куницын (избранный потом старшиной) утаил что он работал в органах внутренних дел, а в течение шести месяцев был дознавателем. Имеет ли указанное обстоятельство существенное значение для формирования</w:t>
      </w:r>
      <w:r w:rsidR="005B673A">
        <w:t xml:space="preserve"> коллегии присяжных заседателей?</w:t>
      </w:r>
    </w:p>
    <w:p w14:paraId="76E49871" w14:textId="58E0E09D" w:rsidR="001773C9" w:rsidRPr="00990DD2" w:rsidRDefault="001466B6" w:rsidP="008271BC">
      <w:pPr>
        <w:spacing w:after="120"/>
        <w:ind w:firstLine="709"/>
        <w:jc w:val="both"/>
        <w:rPr>
          <w:rFonts w:eastAsia="Calibri"/>
        </w:rPr>
      </w:pPr>
      <w:r>
        <w:t>29</w:t>
      </w:r>
      <w:r w:rsidR="001773C9" w:rsidRPr="00990DD2">
        <w:t>.</w:t>
      </w:r>
      <w:r w:rsidR="001773C9" w:rsidRPr="00990DD2">
        <w:rPr>
          <w:rFonts w:eastAsia="Calibri"/>
        </w:rPr>
        <w:t xml:space="preserve"> Измайлов, не желая иметь детей, стал уговаривать свою беременную жену сделать аборт, на что она отказалась в категорической форме. На этой почве между ними возник конфликт, в ходе которого Измайлов нанес жене удар рукой по лицу, свалил ее на пол и нанес не менее 5 ударов ногами в область живота. Действия Измайлова повлекли прерывание беременности у его жены. Дайте уголовно-правовую оценку действиям Измайлова.</w:t>
      </w:r>
    </w:p>
    <w:p w14:paraId="3AB90C48" w14:textId="4DFC475F" w:rsidR="001773C9" w:rsidRPr="00990DD2" w:rsidRDefault="001773C9" w:rsidP="008271BC">
      <w:pPr>
        <w:spacing w:after="120"/>
        <w:ind w:firstLine="709"/>
        <w:jc w:val="both"/>
      </w:pPr>
      <w:r w:rsidRPr="00990DD2">
        <w:rPr>
          <w:rFonts w:eastAsia="Calibri"/>
        </w:rPr>
        <w:t>3</w:t>
      </w:r>
      <w:r w:rsidR="001466B6">
        <w:rPr>
          <w:rFonts w:eastAsia="Calibri"/>
        </w:rPr>
        <w:t>0</w:t>
      </w:r>
      <w:r w:rsidRPr="00990DD2">
        <w:rPr>
          <w:rFonts w:eastAsia="Calibri"/>
        </w:rPr>
        <w:t>.</w:t>
      </w:r>
      <w:r w:rsidRPr="00990DD2">
        <w:t xml:space="preserve"> Гражданин Зинин был осужден приговором Н-ского районного суда к лишению свободы сроком пять лет за совершение преступления, предусмотренного ч. 2 ст. 161 УК РФ. Приговор был обжалован потерпевшим, который в своей жалобе ссылался как на несправедливость приговора, который в связи с излишней мягкостью не соответствовал личности осужденного и тяжести его деяния, так и на несоответствие выводов суда фактическим обстоятельствам дела, вследствие чего суд необоснованно изменил квалификацию деяния Зинина с ч. 3 ст. 161 УК РФ на ч. 2 ст. 161 УК РФ. При апелляционном рассмотрении дела суд установил, что суд первой инстанции неправильно установил ряд обстоятельств дела, устранил эти ошибки и согласно п. 3 ч. 1 ст. 389.20 УПК РФ отменил обвинительный приговор суда первой инстанции с вынесением нового обвинительного приговора, которым Зинин был осужден на шесть лет лишения свободы за совершение преступления, предусмотренного ч. 3 ст. 161 УК РФ. Обжалуя апелляционный приговор суда в кассационном порядке, Зинин ссылался на то, что вынесение нового обвинительного приговора судом апелляционной инстанции нарушает положения ч. 1 ст. 50 Конституции РФ, устанавливающей недопустимость повторного осуждения за одно и то же преступление. Правильны ли доводы кассационной жалобы Зинина? Какие задачи стоят перед судами при проверке приговоров и иных судебных актов?</w:t>
      </w:r>
    </w:p>
    <w:p w14:paraId="6818E8EA" w14:textId="6DB40B5D" w:rsidR="001773C9" w:rsidRPr="00990DD2" w:rsidRDefault="001773C9" w:rsidP="008271BC">
      <w:pPr>
        <w:spacing w:after="120"/>
        <w:ind w:firstLine="709"/>
        <w:jc w:val="both"/>
      </w:pPr>
      <w:r w:rsidRPr="00990DD2">
        <w:t>3</w:t>
      </w:r>
      <w:r w:rsidR="001466B6">
        <w:t>1</w:t>
      </w:r>
      <w:r w:rsidRPr="00990DD2">
        <w:t>. Гражданин Г. совершил разбойное нападение и был помещен под стражу. Находясь в местах предварительного заключения, он заболел душевной болезнью временного характера, лишающей его возможности отдавать отчет в своих действиях и руководить ими. Какое решение может быть принято в отношении Г.? Какое должностное лицо (орган) должен принять это решение?</w:t>
      </w:r>
    </w:p>
    <w:p w14:paraId="1EAC5325" w14:textId="36DFF26F" w:rsidR="001773C9" w:rsidRPr="00990DD2" w:rsidRDefault="001773C9" w:rsidP="008271BC">
      <w:pPr>
        <w:spacing w:after="120"/>
        <w:ind w:firstLine="709"/>
        <w:jc w:val="both"/>
      </w:pPr>
      <w:r w:rsidRPr="00990DD2">
        <w:t>3</w:t>
      </w:r>
      <w:r w:rsidR="001466B6">
        <w:t>2</w:t>
      </w:r>
      <w:r w:rsidRPr="00990DD2">
        <w:t>. В судебном заседании подсудимый Филатов отказался от услуг защитника, заявив, что свою защиту будет осуществлять сам.  Суд удовлетворил данное ходатайство подсудимого и освободил адвоката от участия в деле. По окончании судебного следствия суд выслушал речь обвинителя, а затем предоставил подсудимому Филатову возможность выступить с последним словом. Во время последнего слова подсудимый изложил аргументы в свою защиту и в заключение обратился к суду с просьбой о снисхождении. Соблюдены ли судом требования закона о порядке судебных прений и последнего слова подсудимого? Если вы считаете, что требования закона нарушены, укажите, в чем эти нарушения выразились, и как следовало поступить суду в данном случае?</w:t>
      </w:r>
    </w:p>
    <w:p w14:paraId="53FE68C3" w14:textId="4D9F1737" w:rsidR="001773C9" w:rsidRPr="00990DD2" w:rsidRDefault="001773C9" w:rsidP="008271BC">
      <w:pPr>
        <w:spacing w:after="120"/>
        <w:ind w:firstLine="709"/>
        <w:jc w:val="both"/>
        <w:rPr>
          <w:rFonts w:eastAsia="Calibri"/>
        </w:rPr>
      </w:pPr>
      <w:r w:rsidRPr="00990DD2">
        <w:t>3</w:t>
      </w:r>
      <w:r w:rsidR="001466B6">
        <w:t>3</w:t>
      </w:r>
      <w:r w:rsidRPr="00990DD2">
        <w:t>.</w:t>
      </w:r>
      <w:r w:rsidRPr="00990DD2">
        <w:rPr>
          <w:rFonts w:eastAsia="Calibri"/>
        </w:rPr>
        <w:t xml:space="preserve"> Ученицу 9 класса Алису при выходе из школы неизвестные насильно затолкали в автомобиль и вместе с ней скрылись. Через 3 недели отцу девочки Ефиму, известному предпринимателю, прислали видеокассету, на которой его дочь умоляла родителей забрать ее, так как над ней издеваются, не кормят, после чего преступники предлагали выкупить у них Алису за 2 млн. долларов. Через три дня в конверте родителям прислали отрезанный палец дочери с предупреждением, что если они не поторопятся, то они пришлют девочку по частям. При передаче денег преступники были задержаны. Квалифицируйте действия лиц.</w:t>
      </w:r>
    </w:p>
    <w:p w14:paraId="6205F520" w14:textId="23404729" w:rsidR="001773C9" w:rsidRPr="00990DD2" w:rsidRDefault="001773C9" w:rsidP="008271BC">
      <w:pPr>
        <w:spacing w:after="120"/>
        <w:ind w:firstLine="709"/>
        <w:jc w:val="both"/>
        <w:rPr>
          <w:rFonts w:eastAsia="Calibri"/>
        </w:rPr>
      </w:pPr>
      <w:r w:rsidRPr="00990DD2">
        <w:rPr>
          <w:rFonts w:eastAsia="Calibri"/>
        </w:rPr>
        <w:lastRenderedPageBreak/>
        <w:t>3</w:t>
      </w:r>
      <w:r w:rsidR="001466B6">
        <w:rPr>
          <w:rFonts w:eastAsia="Calibri"/>
        </w:rPr>
        <w:t>4</w:t>
      </w:r>
      <w:r w:rsidRPr="00990DD2">
        <w:rPr>
          <w:rFonts w:eastAsia="Calibri"/>
        </w:rPr>
        <w:t>. Осужденный Валов, содержась в следственном изоляторе в одной камере с Рыковым, против его воли совершил с ним насильственный половой акт, после чего стал словесно издеваться над ним и угрожать физической расправой и сексуальным насилием в дальнейшем. Этой же ночью Рыков, не выдержав унижения, разорвал свой матрас на полосы и, связав веревку, повесился в камере. Дайте уголовно-правовую оценку действиям Валова.</w:t>
      </w:r>
    </w:p>
    <w:p w14:paraId="1999C93C" w14:textId="59F16DA5" w:rsidR="001773C9" w:rsidRPr="00990DD2" w:rsidRDefault="001773C9" w:rsidP="008271BC">
      <w:pPr>
        <w:spacing w:after="120"/>
        <w:ind w:firstLine="709"/>
        <w:jc w:val="both"/>
      </w:pPr>
      <w:r w:rsidRPr="00990DD2">
        <w:rPr>
          <w:rFonts w:eastAsia="Calibri"/>
        </w:rPr>
        <w:t>3</w:t>
      </w:r>
      <w:r w:rsidR="001466B6">
        <w:rPr>
          <w:rFonts w:eastAsia="Calibri"/>
        </w:rPr>
        <w:t>5</w:t>
      </w:r>
      <w:r w:rsidRPr="00990DD2">
        <w:rPr>
          <w:rFonts w:eastAsia="Calibri"/>
        </w:rPr>
        <w:t>.</w:t>
      </w:r>
      <w:r w:rsidRPr="00990DD2">
        <w:t xml:space="preserve"> Изучив материалы поступившего с обвинительным заключением уголовного дела, судья пришел к выводу о необходимости назначения предварительного слушания на основании ходатайства защитника обвиняемого об исключении ряда доказательств. Судебное заседание было назначено на 18 апреля, о чем заинтересованным сторонам были направлены извещения 16 апреля. В назначенное время в судебное заседание не явился обвиняемый, суду о причинах своей неявки он не сообщил. Выслушав мнение сторон о возможности проведения заседания без участия обвиняемого (которые против этого не возражали), суд провел предварительное слушание, по результатам которого признал требования защитника обоснованным и удовлетворил его ходатайство. Были ли допущены судьей какие-либо процессуальные нарушения, если да, то укажите, какие именно?</w:t>
      </w:r>
    </w:p>
    <w:p w14:paraId="3BC9B8E5" w14:textId="3D2EA95C" w:rsidR="001773C9" w:rsidRPr="001466B6" w:rsidRDefault="001773C9" w:rsidP="008271BC">
      <w:pPr>
        <w:spacing w:after="120"/>
        <w:ind w:firstLine="709"/>
        <w:jc w:val="both"/>
        <w:rPr>
          <w:rFonts w:eastAsia="Calibri"/>
          <w:lang w:eastAsia="en-US"/>
        </w:rPr>
      </w:pPr>
      <w:r w:rsidRPr="001466B6">
        <w:t>3</w:t>
      </w:r>
      <w:r w:rsidR="001466B6" w:rsidRPr="001466B6">
        <w:t>6</w:t>
      </w:r>
      <w:r w:rsidRPr="001466B6">
        <w:t>.</w:t>
      </w:r>
      <w:r w:rsidRPr="001466B6">
        <w:rPr>
          <w:rFonts w:eastAsia="Calibri"/>
          <w:lang w:eastAsia="en-US"/>
        </w:rPr>
        <w:t xml:space="preserve"> Определите в нижеприведенном случае тип преступника в соответствии с классификацией преступников, принятой в криминологии (случайный, ситуативный, неустойчивый, злостный, особо опасный): Артеев В. С. с 12-летнего возраста стал убегать из дома со своим другом. Находясь в бегах, они совершали кражи продуктов и вещей у граждан. Были поставлены на учет в инспекции по делам несовершеннолетних, имели приводы в полицию. В 14 лет Артеев был привлечен к уголовной ответственности за совершение преступления, предусмотренного ч. 2 ст. 158 УК РФ, и осужден к трем годам лишения свободы. В воспитательной колонии во время отбывания наказания Артеев познакомился с Нестеровым Б. А., с которым в первый же месяц после освобождения из воспитательной колонии совершил грабеж и вымогательство. Отбыв пять лет лишения свободы, назначенных по приговору за совершение указанных преступлений, Артеев устроился работать охранником в коммерческую фирму, принимал участие в криминальных «разборках» фирмы с другими подобными фирмами. Во время одной из таких «разборок» совершил умышленное убийство Васиева И. П.</w:t>
      </w:r>
    </w:p>
    <w:p w14:paraId="44C70893" w14:textId="278B0466" w:rsidR="001773C9" w:rsidRPr="00990DD2" w:rsidRDefault="00C03D3A" w:rsidP="008271BC">
      <w:pPr>
        <w:spacing w:after="120"/>
        <w:ind w:firstLine="709"/>
        <w:jc w:val="both"/>
      </w:pPr>
      <w:r>
        <w:rPr>
          <w:rFonts w:eastAsia="Calibri"/>
          <w:lang w:eastAsia="en-US"/>
        </w:rPr>
        <w:t>37</w:t>
      </w:r>
      <w:r w:rsidR="001773C9" w:rsidRPr="00990DD2">
        <w:rPr>
          <w:rFonts w:eastAsia="Calibri"/>
          <w:lang w:eastAsia="en-US"/>
        </w:rPr>
        <w:t>.</w:t>
      </w:r>
      <w:r w:rsidR="001773C9" w:rsidRPr="00990DD2">
        <w:t xml:space="preserve"> Приговором Октябрьского районного суда г. Самары Горгин оправдан по статьям Уголовного кодекса РФ, предусматривающим ответственность за кражу, грабеж и разбойное нападение. В обоснование принятого решения суд сослался на отказ государственного обвинителя от поддержания обвинения, высказанный им в ходе судебных прений.  Соответствует ли принятое судом решение требованиям уголовно- процессуального закона? Какое решение должен был принять суд в данной ситуации?</w:t>
      </w:r>
    </w:p>
    <w:p w14:paraId="22A0D203" w14:textId="05E7CEB4" w:rsidR="001773C9" w:rsidRPr="00990DD2" w:rsidRDefault="00C03D3A" w:rsidP="008271BC">
      <w:pPr>
        <w:spacing w:after="120"/>
        <w:ind w:firstLine="709"/>
        <w:jc w:val="both"/>
      </w:pPr>
      <w:r>
        <w:t>38</w:t>
      </w:r>
      <w:r w:rsidR="001773C9" w:rsidRPr="00990DD2">
        <w:t>. При рассмотрении уголовного дела по обвинению Морозова в совершении преступления, предусмотренного ч. 2 ст. 162 УК РФ (разбой), Кировский районный суд г. Самары, не располагая ходатайством какой-либо стороны, огласил по собственной инициативе показания потерпевшего Воронова, данные им ранее в ходе предварительного следствия, от которых тот в суде полностью отказался. Суд признал показания Воронова, данные им на предварительном следствии, достоверными и положил их в основу обвинительного приговора. Кроме того, суд в приговоре сослался на доказательства, которые вообще не были предметом судебного разбирательства. Так, в ходе судебного следствия было заявлено ходатайство об оглашении заключения судебно-медицинской экспертизы, однако судом это заключение не исследовалось. Тем не менее, в приговоре суд сделал ссылку на это доказательство. Какие принципы уголовного судопроизводства нарушил суд в данном случае? В чем конкретно выразились допущенные судом нарушения закона?</w:t>
      </w:r>
    </w:p>
    <w:p w14:paraId="0EA57211" w14:textId="39C37442" w:rsidR="001773C9" w:rsidRPr="00990DD2" w:rsidRDefault="00C03D3A" w:rsidP="008271BC">
      <w:pPr>
        <w:spacing w:after="120"/>
        <w:ind w:firstLine="709"/>
        <w:jc w:val="both"/>
      </w:pPr>
      <w:r>
        <w:t>39</w:t>
      </w:r>
      <w:r w:rsidR="001773C9" w:rsidRPr="00990DD2">
        <w:t xml:space="preserve">. Приговором Самарского областного суда Герасимов осужден за преступления, предусмотренные п. «д» ч. 2 ст. 105, ч. 2 ст. 111 и ст. 117 УК РФ. Он признан виновным в </w:t>
      </w:r>
      <w:r w:rsidR="001773C9" w:rsidRPr="00990DD2">
        <w:lastRenderedPageBreak/>
        <w:t xml:space="preserve">том, что в течение последних трех лет систематически наносил побои жене и своим детям. </w:t>
      </w:r>
      <w:r w:rsidR="002C731F">
        <w:t xml:space="preserve">В одном случае </w:t>
      </w:r>
      <w:r w:rsidR="001773C9" w:rsidRPr="00990DD2">
        <w:t xml:space="preserve">он умышленно причинил жене тяжкий вред здоровью, а </w:t>
      </w:r>
      <w:r w:rsidR="002C731F">
        <w:t xml:space="preserve">позже </w:t>
      </w:r>
      <w:r w:rsidR="001773C9" w:rsidRPr="00990DD2">
        <w:t>совершил ее убийство с особой жестокостью. Выясняя причины и условия совершения Герасимовым преступлений, суд установил, что совершенное им убийство жены стало возможным в результате попустительства со стороны участкового уполномоченного полиции Маркина, который не реагировал на многочисленные заявления жены Герасимова о привлечении его к уголовной ответственности за истязания и побои. Уголовное дело в отношении Герасимова не было возбуждено даже тогда, когда Герасимов причинил жене тяжкий вред здоровью. При этом свое бездействие Маркин объяснял тем, что «это дела семейные, разбирайтесь между собой сами». Должен ли суд реагировать на установленные обстоятельства и если да, то каким образом? Каким процессуальным актом суд должен реагировать на обстоятельства, способствующие совершению преступления?</w:t>
      </w:r>
    </w:p>
    <w:p w14:paraId="7C15B9C2" w14:textId="06C1D327" w:rsidR="001773C9" w:rsidRPr="00990DD2" w:rsidRDefault="001773C9" w:rsidP="008271BC">
      <w:pPr>
        <w:spacing w:after="120"/>
        <w:ind w:firstLine="709"/>
        <w:jc w:val="both"/>
      </w:pPr>
      <w:r w:rsidRPr="00990DD2">
        <w:t>4</w:t>
      </w:r>
      <w:r w:rsidR="00C03D3A">
        <w:t>0</w:t>
      </w:r>
      <w:r w:rsidRPr="00990DD2">
        <w:t>. Приговором Советского районного суда г. Самары Валуев Ж. осужден по ч. 3 ст. 30, п. «б» ч. 2 ст. 228.1 УК РФ. Уголовное дело в отношении него рассмотрено судом в особом порядке судебного разбирательства при согласии с предъявленным обвинением (глава 40 УПК РФ). Могло ли уголовное дело о таком преступлении быть рассмотрено в порядке, предусмотренном ст. 316 УПК РФ?</w:t>
      </w:r>
    </w:p>
    <w:p w14:paraId="68844188" w14:textId="046B81C6" w:rsidR="001773C9" w:rsidRPr="00990DD2" w:rsidRDefault="001773C9" w:rsidP="008271BC">
      <w:pPr>
        <w:spacing w:after="120"/>
        <w:ind w:firstLine="709"/>
        <w:jc w:val="both"/>
      </w:pPr>
      <w:r w:rsidRPr="00990DD2">
        <w:t>4</w:t>
      </w:r>
      <w:r w:rsidR="00C03D3A">
        <w:t>1</w:t>
      </w:r>
      <w:r w:rsidRPr="00990DD2">
        <w:t>. Гражданин Петюков обратился в органы внутренних дел с заявлением, в котором указал на то, что в ходе бытовой ссоры его сосед по лестничной клетке Сорокин нанес Петюкову побои. Как и в каком порядке должно быть возбуждено данное уголовное дело? Куда и в каком порядке должно быть направлено данное заявление?</w:t>
      </w:r>
    </w:p>
    <w:p w14:paraId="34D2FA90" w14:textId="59BEADC3" w:rsidR="001773C9" w:rsidRPr="00C03D3A" w:rsidRDefault="001773C9" w:rsidP="008271BC">
      <w:pPr>
        <w:spacing w:after="120"/>
        <w:ind w:firstLine="709"/>
        <w:jc w:val="both"/>
        <w:rPr>
          <w:rFonts w:eastAsia="Calibri"/>
          <w:lang w:eastAsia="en-US"/>
        </w:rPr>
      </w:pPr>
      <w:r w:rsidRPr="00C03D3A">
        <w:t>4</w:t>
      </w:r>
      <w:r w:rsidR="00C03D3A" w:rsidRPr="00C03D3A">
        <w:t>2</w:t>
      </w:r>
      <w:r w:rsidRPr="00C03D3A">
        <w:t xml:space="preserve">. </w:t>
      </w:r>
      <w:r w:rsidRPr="00C03D3A">
        <w:rPr>
          <w:rFonts w:eastAsia="Calibri"/>
          <w:lang w:eastAsia="en-US"/>
        </w:rPr>
        <w:t>Определите в нижеприведенном случае тип преступника в соответствии с классификацией преступников, принятой в криминологии (случайный, ситуативный, неустойчивый, злостный, особо опасный): Краснова Н. И., мать троих малолетних детей, работница ателье по пошиву верхней женской одежды, после примерки увидела, что заказчица вышла из примерочной, оставив дамскую сумку. Воспользовавшись отсутствием заказчицы, Краснова похитила из ее сумки 300 рублей. Краснова Н. И., 43 года, образование среднее специальное, ранее не судима. По месту работы характеризуется положительно, пользуется уважением в коллективе. Факт совершения преступления объяснила своим тяжелым материальным положением, тем, что она воспитывает одна троих детей и денег на жизнь совсем не хватает.</w:t>
      </w:r>
    </w:p>
    <w:p w14:paraId="1CE33F54" w14:textId="090B728F" w:rsidR="001773C9" w:rsidRPr="00C03D3A" w:rsidRDefault="001773C9" w:rsidP="008271BC">
      <w:pPr>
        <w:spacing w:after="120"/>
        <w:ind w:firstLine="709"/>
        <w:jc w:val="both"/>
        <w:rPr>
          <w:rFonts w:eastAsia="Calibri"/>
          <w:lang w:eastAsia="en-US"/>
        </w:rPr>
      </w:pPr>
      <w:r w:rsidRPr="00C03D3A">
        <w:rPr>
          <w:rFonts w:eastAsia="Calibri"/>
          <w:lang w:eastAsia="en-US"/>
        </w:rPr>
        <w:t>4</w:t>
      </w:r>
      <w:r w:rsidR="00C03D3A">
        <w:rPr>
          <w:rFonts w:eastAsia="Calibri"/>
          <w:lang w:eastAsia="en-US"/>
        </w:rPr>
        <w:t>3</w:t>
      </w:r>
      <w:r w:rsidRPr="00C03D3A">
        <w:rPr>
          <w:rFonts w:eastAsia="Calibri"/>
          <w:lang w:eastAsia="en-US"/>
        </w:rPr>
        <w:t>. Определите в нижеприведенном случае тип преступника в соответствии с классификацией преступников, принятой в криминологии (случайный, ситуативный, неустойчивый, злостный, особо опасный). Судимый три года назад за мошенничество Греков работал коммерческим директором негосударственной автотранспортной организации. Он систематически получал взятки с водителей за наиболее доходные рейсы по области. С помощью бухгалтера постоянно недоплачивал водителям заработную плату, обращая разницу в свою пользу. Ежемесячно уклонялся от уплаты налогов, в декларации о доходах всегда указывал заниженный уровень прибыли. Прибывшему по жалобе одного из уволенных водителей налоговому инспектору дал взятку в крупном размере.</w:t>
      </w:r>
    </w:p>
    <w:p w14:paraId="55014B43" w14:textId="2039D82A" w:rsidR="001773C9" w:rsidRPr="00C03D3A" w:rsidRDefault="001773C9" w:rsidP="008271BC">
      <w:pPr>
        <w:spacing w:after="120"/>
        <w:ind w:firstLine="709"/>
        <w:jc w:val="both"/>
        <w:rPr>
          <w:rFonts w:eastAsia="Calibri"/>
          <w:lang w:eastAsia="en-US"/>
        </w:rPr>
      </w:pPr>
      <w:r w:rsidRPr="00C03D3A">
        <w:rPr>
          <w:rFonts w:eastAsia="Calibri"/>
          <w:lang w:eastAsia="en-US"/>
        </w:rPr>
        <w:t>4</w:t>
      </w:r>
      <w:r w:rsidR="00C03D3A">
        <w:rPr>
          <w:rFonts w:eastAsia="Calibri"/>
          <w:lang w:eastAsia="en-US"/>
        </w:rPr>
        <w:t>4</w:t>
      </w:r>
      <w:r w:rsidRPr="00C03D3A">
        <w:rPr>
          <w:rFonts w:eastAsia="Calibri"/>
          <w:lang w:eastAsia="en-US"/>
        </w:rPr>
        <w:t xml:space="preserve">. Определите в нижеприведенном случае тип преступника в соответствии с классификацией преступников, принятой в криминологии (случайный, ситуативный, неустойчивый, злостный, особо опасный). К. работал смотрителем в РЭУ. Характеристика с места работы положительная. Однако в подъезде, где живет, неоднократно устраивал скандалы, находясь в нетрезвом состоянии. Дважды привлекался к административной ответственности за мелкое хулиганство. Привлечен к уголовной ответственности за умышленное причинение легкого вреда здоровью. Преступление совершил при следующих обстоятельствах. Поздно вечером в состоянии легкого алкогольного опьянения возвращался домой от приятеля, которому помогал оборудовать квартиру. Перед тем как войти в подъезд, присел на </w:t>
      </w:r>
      <w:r w:rsidRPr="00C03D3A">
        <w:rPr>
          <w:rFonts w:eastAsia="Calibri"/>
          <w:lang w:eastAsia="en-US"/>
        </w:rPr>
        <w:lastRenderedPageBreak/>
        <w:t>скамейку и задремал. В это время из окна второго этажа кто-то выбросил зажженную сигарету, которая попала ему за воротник. Установив по открытому окну местонахождение квартиры, он подошел к двери и постучал, предварительно сняв с ноги ботинок. Дверь открыла соседка, с которой Е. часто скандалил. Дважды ударив ее по лицу ботинком, Е. молча обулся и ушел к себе домой.</w:t>
      </w:r>
    </w:p>
    <w:p w14:paraId="2DB129B3" w14:textId="70A97DBB" w:rsidR="001773C9" w:rsidRPr="00C03D3A" w:rsidRDefault="001773C9" w:rsidP="008271BC">
      <w:pPr>
        <w:spacing w:after="120"/>
        <w:ind w:firstLine="709"/>
        <w:jc w:val="both"/>
        <w:rPr>
          <w:rFonts w:eastAsia="Calibri"/>
          <w:lang w:eastAsia="en-US"/>
        </w:rPr>
      </w:pPr>
      <w:r w:rsidRPr="00C03D3A">
        <w:rPr>
          <w:rFonts w:eastAsia="Calibri"/>
          <w:lang w:eastAsia="en-US"/>
        </w:rPr>
        <w:t>4</w:t>
      </w:r>
      <w:r w:rsidR="00C03D3A">
        <w:rPr>
          <w:rFonts w:eastAsia="Calibri"/>
          <w:lang w:eastAsia="en-US"/>
        </w:rPr>
        <w:t>5</w:t>
      </w:r>
      <w:r w:rsidRPr="00C03D3A">
        <w:rPr>
          <w:rFonts w:eastAsia="Calibri"/>
          <w:lang w:eastAsia="en-US"/>
        </w:rPr>
        <w:t>. Определите в нижеприведенном случае тип преступника в соответствии с классификацией преступников, принятой в криминологии (случайный, ситуативный, неустойчивый, злостный, особо опасный). М., 33 лет, женат второй раз, проживает в квартире жены. От первого брака имеет 8-летнего сына. Образование 5 классов, по специальности слесарь. Воспитывался без родителей. Дважды отбывал наказание в местах лишения свободы за злостное хулиганство. Состоит на учете в психоневрологическом диспансере как хронический алкоголик. Последнее преступление – убийство – совершил при следующих обстоятельствах. В день зарплаты М. пришел домой с друзьями и устроил пьянку. После ухода друзей допил остатки спиртного и лег спать. Оставшиеся от зарплаты деньги жена спрятала. Проснувшись утром и не обнаружив их на месте, стал требовать у нее деньги на выпивку. Получив категорический отказ, пришел в ярость, схватил попавшийся под руку утюг и бросил его в жену, сидевшую на диване. Острым углом утюг попал в висок потерпевшей, отчего она скончалась. После происшедшего М. оделся, собрал винную посуду, сдал ее и приобрел бутылку водки. По возвращении домой в состоянии сильного опьянения расчленил труп жены, сложил в чемодан и вышел из дома, но на улице был задержан полицией.</w:t>
      </w:r>
    </w:p>
    <w:p w14:paraId="00998223" w14:textId="69B4FDF9" w:rsidR="001773C9" w:rsidRPr="00C03D3A" w:rsidRDefault="001773C9" w:rsidP="008271BC">
      <w:pPr>
        <w:spacing w:after="120"/>
        <w:ind w:firstLine="709"/>
        <w:jc w:val="both"/>
        <w:rPr>
          <w:rFonts w:eastAsia="Calibri"/>
          <w:lang w:eastAsia="en-US"/>
        </w:rPr>
      </w:pPr>
      <w:r w:rsidRPr="00C03D3A">
        <w:rPr>
          <w:rFonts w:eastAsia="Calibri"/>
          <w:lang w:eastAsia="en-US"/>
        </w:rPr>
        <w:t>4</w:t>
      </w:r>
      <w:r w:rsidR="00C03D3A">
        <w:rPr>
          <w:rFonts w:eastAsia="Calibri"/>
          <w:lang w:eastAsia="en-US"/>
        </w:rPr>
        <w:t>6</w:t>
      </w:r>
      <w:r w:rsidRPr="00C03D3A">
        <w:rPr>
          <w:rFonts w:eastAsia="Calibri"/>
          <w:lang w:eastAsia="en-US"/>
        </w:rPr>
        <w:t>. Определите в нижеприведенном случае тип преступника в соответствии с классификацией преступников, принятой в криминологии (случайный, ситуативный, неустойчивый, злостный, особо опасный). Учащийся ПТУ Афанасьев решил разбогатеть путем вымогательства. Он выследил, когда шестилетний Сергей Попов, гостивший летом у бабушки, соседки Афанасьева по дому, отправился один гулять, затащил мальчика в заброшенный дом и привязал к балке. В почтовый ящик бабушки Сергея он опустил письмо с требованием принести в указанное время 100 тыс. долларов США за освобождение внука. В момент передачи денег Афанасьев был арестован. Сергея спасти не удалось: при попытке освободиться от веревки он попал под обвалившуюся балку и погиб.</w:t>
      </w:r>
    </w:p>
    <w:p w14:paraId="1C221E7B" w14:textId="0F2E7820" w:rsidR="001773C9" w:rsidRPr="00990DD2" w:rsidRDefault="00C03D3A" w:rsidP="008271BC">
      <w:pPr>
        <w:spacing w:after="120"/>
        <w:ind w:firstLine="709"/>
        <w:jc w:val="both"/>
      </w:pPr>
      <w:r>
        <w:rPr>
          <w:rFonts w:eastAsia="Calibri"/>
          <w:lang w:eastAsia="en-US"/>
        </w:rPr>
        <w:t>47</w:t>
      </w:r>
      <w:r w:rsidR="001773C9" w:rsidRPr="00990DD2">
        <w:rPr>
          <w:rFonts w:eastAsia="Calibri"/>
          <w:lang w:eastAsia="en-US"/>
        </w:rPr>
        <w:t>.</w:t>
      </w:r>
      <w:r w:rsidR="001773C9" w:rsidRPr="00990DD2">
        <w:t xml:space="preserve"> П., А., А.А. и Д. обвинялись органами предварительного следствия и были признаны судом виновными в том, что, являясь сотрудниками ГИБДД УВД Самарской области, они в составе организованной преступной группы получали лично взятки в виде денег от водителей автотранспортных средств, проезжавших через стационарные посты ДПС в г. Самару, за бездействие в пользу взяткодателей. В данную преступную группу, как следует из обвинительного заключения и описательно-мотивировочной части приговора, также входил С., с которым было заключено досудебное соглашение о сотрудничестве, в связи с чем уголовное дело в отношении него было выделено в отдельное производство и с обвинительным заключением направлено в суд для рассмотрения в порядке главы 40.1 УПК РФ. По результатам судебного заседания, проведенного в отношении С. судьей Астраханского областного суда Ч. в особом порядке, он был признан виновным в получении взятки, совершенном организованной группой. В приговоре в отношении С. судья прямо указал, что обвинение, с которым согласился подсудимый, подтверждается доказательствами, содержащимися в материалах уголовного дела, организованная группа, в составе которой действовал С., характеризовалась устойчивостью, высокой степенью организованности, распределением ролей, а в результате сотрудничества с С. «выявлены все участники организованной преступной группы и роль каждого из них в совершенных преступлениях». Впоследствии под председательством того же судьи Ч. было рассмотрено и уголовное дело о преступлениях остальных привлеченных к уголовной ответственности участников организованной преступной группы, наличие которой им было признано еще в обвинительном приговоре в отношении С. По приговору Самарского областного суда П., А., А.А. и Д. осуждены по п. «а» ч. 4 ст. 290 УК РФ. 118 Какие нарушения были допущены судьей при рассмотрении </w:t>
      </w:r>
      <w:r w:rsidR="001773C9" w:rsidRPr="00990DD2">
        <w:lastRenderedPageBreak/>
        <w:t>уголовного дела в отношении С.? Вправе ли судья, принимавший участие в рассмотрении уголовного дела в отношении лица, с которым заключено досудебное соглашение о сотрудничестве, участвовать в рассмотрении уголовного дела в отношении соучастников преступления, в совершении которого обвинялось такое лицо?</w:t>
      </w:r>
    </w:p>
    <w:p w14:paraId="63F81D23" w14:textId="7B5C84CD" w:rsidR="005F3898" w:rsidRPr="00990DD2" w:rsidRDefault="00C03D3A" w:rsidP="008271BC">
      <w:pPr>
        <w:spacing w:after="120"/>
        <w:ind w:firstLine="709"/>
        <w:jc w:val="both"/>
      </w:pPr>
      <w:r>
        <w:t>48</w:t>
      </w:r>
      <w:r w:rsidR="005F3898" w:rsidRPr="00990DD2">
        <w:t xml:space="preserve">. </w:t>
      </w:r>
      <w:r w:rsidR="00E50C2E" w:rsidRPr="00990DD2">
        <w:t>Автозаводской районный суд г. Тольятти своим постановлением назначил адвоката Басова защитником обвиняемого Тершина. В ходе судебного разбирательства Тершин заявил ходатайство об отказе от услуг адвоката Басова, поскольку, с его слов, он не нашел с ним общий язык, и просил предоставить ему любого другого адвоката. Суд отказал в удовлетворении данного ходатайства и рассмотрел дело с участием адвоката Басова. Тершин, не согласившись с этим и считая, что нарушено его право на защиту, подал на приговор суда апелляционную жалобу. Было ли допущено судом нарушение уголовно-процессуального закона при разрешении ходатайства, заявленного Тершиным? Какое решение должен принять суд апелляционной инстанции, рассмотрев жалобу Тершина?</w:t>
      </w:r>
    </w:p>
    <w:p w14:paraId="4082C5DB" w14:textId="7A321967" w:rsidR="00E50C2E" w:rsidRPr="00990DD2" w:rsidRDefault="00C03D3A" w:rsidP="008271BC">
      <w:pPr>
        <w:spacing w:after="120"/>
        <w:ind w:firstLine="709"/>
        <w:jc w:val="both"/>
      </w:pPr>
      <w:r>
        <w:t>49</w:t>
      </w:r>
      <w:r w:rsidR="00E50C2E" w:rsidRPr="00990DD2">
        <w:t xml:space="preserve">. </w:t>
      </w:r>
      <w:r w:rsidR="00623483" w:rsidRPr="00990DD2">
        <w:t xml:space="preserve">В судебном заседании подсудимый Филатов отказался от услуг защитника, заявив, что свою защиту будет осуществлять сам. Суд удовлетворил данное ходатайство подсудимого и освободил адвоката от участия в деле. По окончании судебного следствия суд выслушал речь обвинителя, а затем предоставил подсудимому Филатову возможность выступить с последним словом. Во время последнего слова подсудимый изложил аргументы в свою защиту и в заключение обратился к суду с просьбой о снисхождении. Соблюдены ли судом требования закона о порядке судебных прений и последнего слова подсудимого? Если Вы считаете, что требования закона нарушены, укажите, в чем эти нарушения выразились, и как следовало поступить суду в данном случае?  </w:t>
      </w:r>
    </w:p>
    <w:p w14:paraId="73ED478F" w14:textId="7BC98200" w:rsidR="00F01E70" w:rsidRPr="00990DD2" w:rsidRDefault="00623483" w:rsidP="008271BC">
      <w:pPr>
        <w:spacing w:after="120"/>
        <w:ind w:firstLine="709"/>
        <w:jc w:val="both"/>
      </w:pPr>
      <w:r w:rsidRPr="00990DD2">
        <w:t>5</w:t>
      </w:r>
      <w:r w:rsidR="00C03D3A">
        <w:t>0</w:t>
      </w:r>
      <w:r w:rsidRPr="00990DD2">
        <w:t xml:space="preserve">. </w:t>
      </w:r>
      <w:r w:rsidR="00F01E70" w:rsidRPr="00990DD2">
        <w:t xml:space="preserve">Гражданин Сидаренко был осуждён приговором суда за убийство Левченко. Из приговора было видно, что после совершения преступления Сидаренко избавился от трупа, скинув его с моста в реку; в дальнейшем труп обнаружен не был. В ходе расследования и рассмотрения дела судом Сидаренко свою вину категорически отрицал. Спустя 10 лет Сидаренко, отбыв назначенное ему наказание, вернулся домой и встретил на улице Левченко, оказавшегося живым. Сотрудникам полиции Левченко пояснил, что инсценировал своё убийство гражданином Сидаренко, испытывая к последнему сильную неприязнь, а на время расследования и рассмотрения дела судом уехал из города. Имеются ли в данном случае основания для пересмотра приговора в  отношении  Сидаренко, если да, то в рамках какого производства? </w:t>
      </w:r>
    </w:p>
    <w:p w14:paraId="70DF3374" w14:textId="51CDA553" w:rsidR="00F01E70" w:rsidRPr="00990DD2" w:rsidRDefault="00F01E70" w:rsidP="008271BC">
      <w:pPr>
        <w:spacing w:after="120"/>
        <w:ind w:firstLine="709"/>
        <w:jc w:val="both"/>
      </w:pPr>
      <w:r w:rsidRPr="00990DD2">
        <w:t>5</w:t>
      </w:r>
      <w:r w:rsidR="00C03D3A">
        <w:t>1</w:t>
      </w:r>
      <w:r w:rsidRPr="00990DD2">
        <w:t>. Гражданин Петров был осуждён приговором суда за совершение им преступления небольшой тяжести. Спустя 7 лет после этого за фальсификацию доказательств при расследовании уголовного дела Петрова был осуждён дознаватель Викулов. Узнав об этом, Петров обратился к прокурору с просьбой возбудить производство ввиду новых и вновь открывшихся обстоятельств. В возбуждении производства ввиду новых и вновь открывшихся обстоятельств было отказано в связи с истечением сроков давности привлечения к уголовной ответственности по делу Петрова. Правомерно ли решение прокурора? Какие сроки возобновления указанного производства установлены законом?</w:t>
      </w:r>
    </w:p>
    <w:p w14:paraId="3DC5E8BE" w14:textId="5F03D6FA" w:rsidR="00F01E70" w:rsidRPr="00990DD2" w:rsidRDefault="00F01E70" w:rsidP="008271BC">
      <w:pPr>
        <w:spacing w:after="120"/>
        <w:ind w:firstLine="709"/>
        <w:jc w:val="both"/>
      </w:pPr>
      <w:r w:rsidRPr="00990DD2">
        <w:t>5</w:t>
      </w:r>
      <w:r w:rsidR="00C03D3A">
        <w:t>2</w:t>
      </w:r>
      <w:r w:rsidRPr="00990DD2">
        <w:t xml:space="preserve">. </w:t>
      </w:r>
      <w:r w:rsidR="00A83477" w:rsidRPr="00990DD2">
        <w:t>По делу Ажиговой, обвиняемой в убийстве Носовой, потерпевшей была признана сестра погибшей Ветрова. В день судебного заседания Ветрова не явилась в суд, но заявила письменное ходатайство об отложении разбирательства дела в связи с болезнью. К ходатайству прилагался листок временной нетрудоспособности Ветровой. Суд заявленное ходатайство отклонил, мотивируя тем, что Ветрова ранее уже допрашивалась судом в качестве потерпевшей, не известна продолжительность ее болезни, в связи с чем судебное разбирательство может затянуться, признал явку потерпевшей необязательной и рассмотрел дело в ее отсутствие, постановив оправдательный приговор. Законны ли решения суда, принятые по данному делу? Были ли нарушены права участника уголовного судопроизводства нарушены? Если да, то какие правовые последствия они могут повлечь?</w:t>
      </w:r>
    </w:p>
    <w:p w14:paraId="6C7EA7BF" w14:textId="0CE0FFFC" w:rsidR="00A83477" w:rsidRPr="00990DD2" w:rsidRDefault="00A83477" w:rsidP="008271BC">
      <w:pPr>
        <w:spacing w:after="120"/>
        <w:ind w:firstLine="709"/>
        <w:jc w:val="both"/>
      </w:pPr>
      <w:r w:rsidRPr="00990DD2">
        <w:lastRenderedPageBreak/>
        <w:t>5</w:t>
      </w:r>
      <w:r w:rsidR="00C03D3A">
        <w:t>3</w:t>
      </w:r>
      <w:r w:rsidRPr="00990DD2">
        <w:t xml:space="preserve">. </w:t>
      </w:r>
      <w:r w:rsidR="00C0298D" w:rsidRPr="00990DD2">
        <w:t>По приговору Верховного Суда Республики Дагестан Ахмедов и Юлдусов признаны виновными в убийстве Адуева, сопряженном с разбоем. Как видно из материалов   дела, при   проверке   показаний подозреваемого Ахмедова с выходом на место происшествия, его защиту при выполнении данного следственного действия осуществлял адвокат Бичаев.  Подозреваемый Ахмедов показал, что потерпевшего застрелил Юлдусов. Впоследствии адвокат Бичаев стал защищать интересы Юлдусова (в том числе и в суде), который в своих показаниях утверждал, что потерпевшего застрелил Ахмедов. По делу был постановлен приговор, которым Юлдусов был признан виновным в совершении убийства Адуева. Является ли постановленный приговор законным? Если нет, то в чем именно выразилось нарушение требований уголовно-процессуального закона?</w:t>
      </w:r>
    </w:p>
    <w:p w14:paraId="70C372BC" w14:textId="05865D45" w:rsidR="00C0298D" w:rsidRPr="00990DD2" w:rsidRDefault="00C0298D" w:rsidP="008271BC">
      <w:pPr>
        <w:spacing w:after="120"/>
        <w:ind w:firstLine="709"/>
        <w:jc w:val="both"/>
      </w:pPr>
      <w:r w:rsidRPr="00990DD2">
        <w:t>5</w:t>
      </w:r>
      <w:r w:rsidR="00C03D3A">
        <w:t>4</w:t>
      </w:r>
      <w:r w:rsidRPr="00990DD2">
        <w:t xml:space="preserve">. </w:t>
      </w:r>
      <w:r w:rsidR="00B440CA" w:rsidRPr="00990DD2">
        <w:t>Подсудимый Бахмутский в начале судебного заседания заявил ходатайство о назначении ему защитника. По назначению суда защищать интересы Бахмутского в судебное заседание явилась адвокат Постникова. Однако в суде не выяснялось, желал ли подсудимый, чтобы его интересы осуществлял данный адвокат.</w:t>
      </w:r>
      <w:r w:rsidR="002E3FDC">
        <w:t xml:space="preserve"> </w:t>
      </w:r>
      <w:r w:rsidR="00B440CA" w:rsidRPr="00990DD2">
        <w:t>В ходе судебного разбирательства Бахмутский от услуг адвоката Постниковой отказался. В связи с отказом подсудимого от услуг адвоката Постниковой в процесс вступил адвокат Ильин. Но суд не установил, ознакомился ли этот адвокат с протоколом судебного заседания.  Затем Бахмутский заявил отказ и от защитника Ильина. Суд отказал в удовлетворении данного ходатайства и в течение месяца продолжал судебное разбирательство с участием адвоката Ильина. Через месяц ходатайство Бахмутского об отказе от защитника было удовлетворено, и в дело вступил по соглашению адвокат Дмитриев. Нарушены ли в данном случае права участников судебного разбирательств? Каковы правовые последствия допущенных нарушений?</w:t>
      </w:r>
    </w:p>
    <w:p w14:paraId="15158C89" w14:textId="0E1CB518" w:rsidR="00B440CA" w:rsidRPr="00990DD2" w:rsidRDefault="00B440CA" w:rsidP="008271BC">
      <w:pPr>
        <w:spacing w:after="120"/>
        <w:ind w:firstLine="709"/>
        <w:jc w:val="both"/>
      </w:pPr>
      <w:r w:rsidRPr="00990DD2">
        <w:t>5</w:t>
      </w:r>
      <w:r w:rsidR="00C03D3A">
        <w:t>5</w:t>
      </w:r>
      <w:r w:rsidRPr="00990DD2">
        <w:t xml:space="preserve">. </w:t>
      </w:r>
      <w:r w:rsidR="00A436D3" w:rsidRPr="00990DD2">
        <w:t>В рамках уголовного дела следователем был произведен обыск по месту жительства гражданина Маслова, после чего он был принудительно доставлен в отдел внутренних дел, где удерживался более 16 часов. За это время в отношении его был проведен ряд следственных действий - опознание, допрос в качестве свидетеля, очная ставка. Маслов неоднократно требовал вызвать своего адвоката, однако следователь отказывал ему в этом, поясняя, что Маслов не является ни подозреваемым, ни обвиняемым, следовательно, не имеет право на помощь адвоката. Законны ли действия следователя?</w:t>
      </w:r>
    </w:p>
    <w:p w14:paraId="76BD2F85" w14:textId="2F614715" w:rsidR="00A436D3" w:rsidRPr="00990DD2" w:rsidRDefault="00A436D3" w:rsidP="008271BC">
      <w:pPr>
        <w:spacing w:after="120"/>
        <w:ind w:firstLine="709"/>
        <w:jc w:val="both"/>
      </w:pPr>
      <w:r w:rsidRPr="00990DD2">
        <w:t>5</w:t>
      </w:r>
      <w:r w:rsidR="00C03D3A">
        <w:t>6</w:t>
      </w:r>
      <w:r w:rsidRPr="00990DD2">
        <w:t xml:space="preserve">. </w:t>
      </w:r>
      <w:r w:rsidR="00D65787" w:rsidRPr="00990DD2">
        <w:t>Выехав на место совершения преступления по сообщению об ограблении магазина, дежурный следователь со слов очевидцев установил, что похищенное имущество было вывезено в частный дом по адресу ул. Тупиковая, дом 2.  Так как в случае промедления похищенное могло быть перепрятано, следователь решил немедленно провести обыск этого дома и изъять предметы, похищенные из магазина. Несмотря на возражения собственников дома 2 по ул. Тупиковой, которые требовали представить решение суда на обыск принадлежащего им жилого помещения, следователь провёл обыск и изъял похищенное имущество, а также орудия совершения преступления. После этого им было возбуждено уголовное дело. Правомерны ли действия следователя?</w:t>
      </w:r>
    </w:p>
    <w:p w14:paraId="52D4F3A8" w14:textId="6FCF6B13" w:rsidR="00D65787" w:rsidRPr="00990DD2" w:rsidRDefault="00C03D3A" w:rsidP="008271BC">
      <w:pPr>
        <w:spacing w:after="120"/>
        <w:ind w:firstLine="709"/>
        <w:jc w:val="both"/>
      </w:pPr>
      <w:r>
        <w:t>57</w:t>
      </w:r>
      <w:r w:rsidR="00D65787" w:rsidRPr="00990DD2">
        <w:t xml:space="preserve">. Следователь решил провести обыск по месту жительства обвиняемого Скрипунова. Установив, что Скрипунов самовольно вселился в освободившуюся комнату в коммунальной квартире и более года там проживает без каких-либо законных оснований, следователь произвел обыск в указанном помещении, не спрашивая согласия Скрипунова и без судебного решения. Допустил ли следователь нарушения требований уголовно-процессуального закона и принципов уголовного судопроизводства?   </w:t>
      </w:r>
    </w:p>
    <w:p w14:paraId="59BFD06F" w14:textId="300DB21B" w:rsidR="00EE1FC3" w:rsidRPr="00377C9C" w:rsidRDefault="00C03D3A" w:rsidP="008271BC">
      <w:pPr>
        <w:shd w:val="clear" w:color="auto" w:fill="FFFFFF"/>
        <w:spacing w:after="120"/>
        <w:ind w:firstLine="709"/>
        <w:jc w:val="both"/>
        <w:rPr>
          <w:bCs/>
        </w:rPr>
      </w:pPr>
      <w:r>
        <w:rPr>
          <w:bCs/>
        </w:rPr>
        <w:t>58</w:t>
      </w:r>
      <w:r w:rsidR="001518B1" w:rsidRPr="00990DD2">
        <w:rPr>
          <w:bCs/>
        </w:rPr>
        <w:t xml:space="preserve">. </w:t>
      </w:r>
      <w:r w:rsidR="00EB2C71" w:rsidRPr="00990DD2">
        <w:rPr>
          <w:bCs/>
        </w:rPr>
        <w:t xml:space="preserve">Ротарь, проживая со Смирновой, постоянно избивал ее. </w:t>
      </w:r>
      <w:r w:rsidR="00E466C5">
        <w:rPr>
          <w:bCs/>
        </w:rPr>
        <w:t xml:space="preserve">В один день </w:t>
      </w:r>
      <w:r w:rsidR="00EB2C71" w:rsidRPr="00990DD2">
        <w:rPr>
          <w:bCs/>
        </w:rPr>
        <w:t>Ротарь, придя домой в нетрезвом состоянии, избил Смирнову, а затем ушел. Боясь повторного избиения, Смирнова закрыла дверь на задвижку и легла спать. Возвратившись домой поздно вечером, Ротарь стал стучать в дверь, требуя впустить его. Боясь, что Ротарь снова начнет избивать ее, Смирнова отказалась открыть. От настойчивых ударов дверь стала откры</w:t>
      </w:r>
      <w:r w:rsidR="00EB2C71" w:rsidRPr="00990DD2">
        <w:rPr>
          <w:bCs/>
        </w:rPr>
        <w:softHyphen/>
        <w:t xml:space="preserve">ваться. Увидев это, Смирнова взяла заряженное охотничье ружье и сказала: «Витя, уйди, </w:t>
      </w:r>
      <w:r w:rsidR="00EB2C71" w:rsidRPr="00990DD2">
        <w:rPr>
          <w:bCs/>
        </w:rPr>
        <w:lastRenderedPageBreak/>
        <w:t>иначе буду стрелять!» Однако Ротарь продолжал стучать. Тог</w:t>
      </w:r>
      <w:r w:rsidR="00EB2C71" w:rsidRPr="00990DD2">
        <w:rPr>
          <w:bCs/>
        </w:rPr>
        <w:softHyphen/>
        <w:t>да Смирнова выстрелила через дверь и убила Ротаря.</w:t>
      </w:r>
      <w:r w:rsidR="001518B1" w:rsidRPr="00990DD2">
        <w:rPr>
          <w:rFonts w:eastAsia="Calibri"/>
        </w:rPr>
        <w:t xml:space="preserve"> </w:t>
      </w:r>
      <w:r w:rsidR="001518B1" w:rsidRPr="00377C9C">
        <w:rPr>
          <w:rFonts w:eastAsia="Calibri"/>
        </w:rPr>
        <w:t>Дайте уголовно-правовую оценку действиям</w:t>
      </w:r>
      <w:r w:rsidR="001518B1" w:rsidRPr="00377C9C">
        <w:rPr>
          <w:bCs/>
        </w:rPr>
        <w:t xml:space="preserve"> Смирновой.</w:t>
      </w:r>
      <w:r w:rsidR="00EE1FC3" w:rsidRPr="00377C9C">
        <w:rPr>
          <w:bCs/>
        </w:rPr>
        <w:t xml:space="preserve"> Приведите определение понятия необходимой обороны и условия ее правомерности.</w:t>
      </w:r>
    </w:p>
    <w:p w14:paraId="4101EC03" w14:textId="573D97D5" w:rsidR="00EB2C71" w:rsidRPr="00377C9C" w:rsidRDefault="00EE1FC3" w:rsidP="008271BC">
      <w:pPr>
        <w:shd w:val="clear" w:color="auto" w:fill="FFFFFF"/>
        <w:spacing w:after="120"/>
        <w:ind w:firstLine="709"/>
        <w:jc w:val="both"/>
        <w:rPr>
          <w:bCs/>
        </w:rPr>
      </w:pPr>
      <w:r w:rsidRPr="00C03D3A">
        <w:rPr>
          <w:bCs/>
        </w:rPr>
        <w:t xml:space="preserve"> </w:t>
      </w:r>
      <w:r w:rsidR="00C03D3A" w:rsidRPr="00C03D3A">
        <w:rPr>
          <w:bCs/>
        </w:rPr>
        <w:t>59</w:t>
      </w:r>
      <w:r w:rsidR="001518B1" w:rsidRPr="00C03D3A">
        <w:t xml:space="preserve">. </w:t>
      </w:r>
      <w:r w:rsidR="00EB2C71" w:rsidRPr="00C03D3A">
        <w:rPr>
          <w:bCs/>
        </w:rPr>
        <w:t>Любшин</w:t>
      </w:r>
      <w:r w:rsidR="00EB2C71" w:rsidRPr="00990DD2">
        <w:rPr>
          <w:bCs/>
        </w:rPr>
        <w:t xml:space="preserve">, находясь в нетрезвом состоянии, </w:t>
      </w:r>
      <w:r w:rsidRPr="00990DD2">
        <w:rPr>
          <w:bCs/>
        </w:rPr>
        <w:t xml:space="preserve">совершил </w:t>
      </w:r>
      <w:r w:rsidR="00EB2C71" w:rsidRPr="00990DD2">
        <w:rPr>
          <w:bCs/>
        </w:rPr>
        <w:t>подж</w:t>
      </w:r>
      <w:r w:rsidRPr="00990DD2">
        <w:rPr>
          <w:bCs/>
        </w:rPr>
        <w:t>о</w:t>
      </w:r>
      <w:r w:rsidR="00EB2C71" w:rsidRPr="00990DD2">
        <w:rPr>
          <w:bCs/>
        </w:rPr>
        <w:t>г дом</w:t>
      </w:r>
      <w:r w:rsidRPr="00990DD2">
        <w:rPr>
          <w:bCs/>
        </w:rPr>
        <w:t>а</w:t>
      </w:r>
      <w:r w:rsidR="00EB2C71" w:rsidRPr="00990DD2">
        <w:rPr>
          <w:bCs/>
        </w:rPr>
        <w:t>, в котором про</w:t>
      </w:r>
      <w:r w:rsidR="00EB2C71" w:rsidRPr="00990DD2">
        <w:rPr>
          <w:bCs/>
        </w:rPr>
        <w:softHyphen/>
        <w:t>живала его жена. В результате возникшего пожара погибла пенсионерка Слухова — соседка жены Любшина. Самой же Любшиной дома не оказа</w:t>
      </w:r>
      <w:r w:rsidR="00EB2C71" w:rsidRPr="00990DD2">
        <w:rPr>
          <w:bCs/>
        </w:rPr>
        <w:softHyphen/>
        <w:t>лось, так как она была в гостях у родственников.</w:t>
      </w:r>
      <w:r w:rsidR="001518B1" w:rsidRPr="00990DD2">
        <w:rPr>
          <w:rFonts w:eastAsia="Calibri"/>
        </w:rPr>
        <w:t xml:space="preserve"> </w:t>
      </w:r>
      <w:r w:rsidR="001518B1" w:rsidRPr="00377C9C">
        <w:rPr>
          <w:rFonts w:eastAsia="Calibri"/>
        </w:rPr>
        <w:t>Дайте уголовно-правовую оценку действиям</w:t>
      </w:r>
      <w:r w:rsidR="001518B1" w:rsidRPr="00377C9C">
        <w:rPr>
          <w:bCs/>
        </w:rPr>
        <w:t xml:space="preserve"> Любшина.</w:t>
      </w:r>
    </w:p>
    <w:p w14:paraId="3290D299" w14:textId="3F62020B" w:rsidR="00EB2C71" w:rsidRPr="00377C9C" w:rsidRDefault="001518B1" w:rsidP="008271BC">
      <w:pPr>
        <w:shd w:val="clear" w:color="auto" w:fill="FFFFFF"/>
        <w:spacing w:after="120"/>
        <w:ind w:firstLine="709"/>
        <w:jc w:val="both"/>
        <w:rPr>
          <w:bCs/>
        </w:rPr>
      </w:pPr>
      <w:r w:rsidRPr="00990DD2">
        <w:t>6</w:t>
      </w:r>
      <w:r w:rsidR="00C03D3A">
        <w:t>0</w:t>
      </w:r>
      <w:r w:rsidRPr="00990DD2">
        <w:t xml:space="preserve">. </w:t>
      </w:r>
      <w:r w:rsidR="00EB2C71" w:rsidRPr="00990DD2">
        <w:rPr>
          <w:bCs/>
        </w:rPr>
        <w:t>Махов вечером в парке встретил Кузина и на почве личных неприязнен</w:t>
      </w:r>
      <w:r w:rsidR="00EB2C71" w:rsidRPr="00990DD2">
        <w:rPr>
          <w:bCs/>
        </w:rPr>
        <w:softHyphen/>
        <w:t>ных отношений нанес ему удар в грудь. Потерпевший, находившийся в состоянии алкогольного опьянения, не удержался на ногах, упал, ударив</w:t>
      </w:r>
      <w:r w:rsidR="00EB2C71" w:rsidRPr="00990DD2">
        <w:rPr>
          <w:bCs/>
        </w:rPr>
        <w:softHyphen/>
        <w:t>шись головой об асфальт, и через день скончался. Согласно заключению судебно-медицинского эксперта обнаруженная у потерпевшего черепно-мозговая травма могла быть получена при падении.</w:t>
      </w:r>
      <w:r w:rsidRPr="00990DD2">
        <w:rPr>
          <w:rFonts w:eastAsia="Calibri"/>
        </w:rPr>
        <w:t xml:space="preserve"> </w:t>
      </w:r>
      <w:r w:rsidRPr="00377C9C">
        <w:rPr>
          <w:rFonts w:eastAsia="Calibri"/>
        </w:rPr>
        <w:t>Дайте уголовно-правовую оценку действиям</w:t>
      </w:r>
      <w:r w:rsidRPr="00377C9C">
        <w:rPr>
          <w:bCs/>
        </w:rPr>
        <w:t xml:space="preserve"> Махова.</w:t>
      </w:r>
      <w:r w:rsidR="00EE1FC3" w:rsidRPr="00377C9C">
        <w:rPr>
          <w:bCs/>
        </w:rPr>
        <w:t xml:space="preserve"> </w:t>
      </w:r>
    </w:p>
    <w:p w14:paraId="7B19C85E" w14:textId="7CFBD0FD" w:rsidR="00EB2C71" w:rsidRPr="00990DD2" w:rsidRDefault="00C03D3A" w:rsidP="008271BC">
      <w:pPr>
        <w:shd w:val="clear" w:color="auto" w:fill="FFFFFF"/>
        <w:spacing w:after="120"/>
        <w:ind w:firstLine="709"/>
        <w:jc w:val="both"/>
        <w:rPr>
          <w:bCs/>
          <w:i/>
        </w:rPr>
      </w:pPr>
      <w:r>
        <w:t>61</w:t>
      </w:r>
      <w:r w:rsidR="001518B1" w:rsidRPr="00990DD2">
        <w:t xml:space="preserve">. </w:t>
      </w:r>
      <w:r w:rsidR="00EB2C71" w:rsidRPr="00990DD2">
        <w:rPr>
          <w:bCs/>
        </w:rPr>
        <w:t>Буров находился дома со своей шестнадцатилетней приемной дочерью Любой Костиной. После употребления спиртных напитков Буров стал при</w:t>
      </w:r>
      <w:r w:rsidR="00EB2C71" w:rsidRPr="00990DD2">
        <w:rPr>
          <w:bCs/>
        </w:rPr>
        <w:softHyphen/>
        <w:t>ставать к падчерице, пытаясь насильственно вступить с ней в половую связь. Преодолевая сопротивление, он стал снимать с нее нижнее белье, однако в этот момент в дом вошла жена Бурова — Мария Костина. Она схватила топор и бросилась на мужа, нанеся ему несколько ударов по голове. Когда Буров упал, Люба Костина взяла у матери топор и тоже ударила им отчима несколько раз. В тяжелом состоянии Буров был доставлен в больницу. Через восемь дней Люба Костина, взяв кухонный нож, под предлогом свидания с отчимом вошла к нему в палату. Воспользовавшись его беспомощным состоянием, Костина закрыла отчиму рот и нанесла ему двадцать ножевых ранений, от которых он скончался.</w:t>
      </w:r>
      <w:r w:rsidR="001518B1" w:rsidRPr="00990DD2">
        <w:rPr>
          <w:rFonts w:eastAsia="Calibri"/>
        </w:rPr>
        <w:t xml:space="preserve"> </w:t>
      </w:r>
      <w:r w:rsidR="001518B1" w:rsidRPr="00377C9C">
        <w:rPr>
          <w:rFonts w:eastAsia="Calibri"/>
        </w:rPr>
        <w:t>Дайте уголовно-правовую оценку действиям</w:t>
      </w:r>
      <w:r w:rsidR="001518B1" w:rsidRPr="00377C9C">
        <w:rPr>
          <w:bCs/>
        </w:rPr>
        <w:t xml:space="preserve"> Бурова, Марии Костиной и ее дочери Любови.</w:t>
      </w:r>
    </w:p>
    <w:p w14:paraId="7EEE75AF" w14:textId="434536DE" w:rsidR="00EB2C71" w:rsidRPr="00377C9C" w:rsidRDefault="001518B1" w:rsidP="008271BC">
      <w:pPr>
        <w:shd w:val="clear" w:color="auto" w:fill="FFFFFF"/>
        <w:spacing w:after="120"/>
        <w:ind w:firstLine="709"/>
        <w:jc w:val="both"/>
        <w:rPr>
          <w:bCs/>
        </w:rPr>
      </w:pPr>
      <w:r w:rsidRPr="00377C9C">
        <w:t>6</w:t>
      </w:r>
      <w:r w:rsidR="00C03D3A">
        <w:t>2</w:t>
      </w:r>
      <w:r w:rsidRPr="00377C9C">
        <w:t xml:space="preserve">. </w:t>
      </w:r>
      <w:r w:rsidR="00EB2C71" w:rsidRPr="00377C9C">
        <w:rPr>
          <w:bCs/>
        </w:rPr>
        <w:t>Участковый инспектор милиции Орехов увидел лежащего на улице муж</w:t>
      </w:r>
      <w:r w:rsidR="00EB2C71" w:rsidRPr="00377C9C">
        <w:rPr>
          <w:bCs/>
        </w:rPr>
        <w:softHyphen/>
        <w:t>чину, который стонал и просил вызвать скорую помощь. Однако Орехов прошел мимо, не оказав помощи больному. На другой день он узнал, что мужчина скончался.</w:t>
      </w:r>
      <w:r w:rsidRPr="00377C9C">
        <w:rPr>
          <w:rFonts w:eastAsia="Calibri"/>
        </w:rPr>
        <w:t xml:space="preserve"> Дайте уголовно-правовую оценку действиям</w:t>
      </w:r>
      <w:r w:rsidRPr="00377C9C">
        <w:rPr>
          <w:bCs/>
        </w:rPr>
        <w:t xml:space="preserve"> Орехова.</w:t>
      </w:r>
    </w:p>
    <w:p w14:paraId="4CCE66C7" w14:textId="09AEE062" w:rsidR="00EB2C71" w:rsidRPr="00377C9C" w:rsidRDefault="001518B1" w:rsidP="008271BC">
      <w:pPr>
        <w:shd w:val="clear" w:color="auto" w:fill="FFFFFF"/>
        <w:spacing w:after="120"/>
        <w:ind w:firstLine="709"/>
        <w:jc w:val="both"/>
        <w:rPr>
          <w:bCs/>
        </w:rPr>
      </w:pPr>
      <w:r w:rsidRPr="00377C9C">
        <w:t>6</w:t>
      </w:r>
      <w:r w:rsidR="00C03D3A">
        <w:t>3</w:t>
      </w:r>
      <w:r w:rsidRPr="00377C9C">
        <w:t xml:space="preserve">. </w:t>
      </w:r>
      <w:r w:rsidR="00EB2C71" w:rsidRPr="00377C9C">
        <w:rPr>
          <w:bCs/>
        </w:rPr>
        <w:t>Никонов, Тюрин и Чюева в составе преступной группы совершили ряд преступлений. Чюева в местах отдыха знакомилась с молодыми девушками и привозила их на свою квартиру, где угощала спиртными напитками с добав</w:t>
      </w:r>
      <w:r w:rsidR="00EB2C71" w:rsidRPr="00377C9C">
        <w:rPr>
          <w:bCs/>
        </w:rPr>
        <w:softHyphen/>
        <w:t>лением сильнодействующего снотворного. После того как потерпевшая за</w:t>
      </w:r>
      <w:r w:rsidR="00EB2C71" w:rsidRPr="00377C9C">
        <w:rPr>
          <w:bCs/>
        </w:rPr>
        <w:softHyphen/>
        <w:t>сыпала, ее раздевали, а Никонов и Тюрин совершали с ней половые акты. Затем потерпевшую отвозили на машине в город, где и оставляли.</w:t>
      </w:r>
      <w:r w:rsidRPr="00377C9C">
        <w:rPr>
          <w:rFonts w:eastAsia="Calibri"/>
        </w:rPr>
        <w:t xml:space="preserve"> Дайте уголовно-правовую оценку действиям</w:t>
      </w:r>
      <w:r w:rsidRPr="00377C9C">
        <w:rPr>
          <w:bCs/>
        </w:rPr>
        <w:t xml:space="preserve"> Никонова, Тюрина и Чюевой.</w:t>
      </w:r>
    </w:p>
    <w:p w14:paraId="1B4DBB4E" w14:textId="5D1768C5" w:rsidR="00EB2C71" w:rsidRPr="00377C9C" w:rsidRDefault="001518B1" w:rsidP="008271BC">
      <w:pPr>
        <w:shd w:val="clear" w:color="auto" w:fill="FFFFFF"/>
        <w:spacing w:after="120"/>
        <w:ind w:firstLine="709"/>
        <w:jc w:val="both"/>
        <w:rPr>
          <w:bCs/>
        </w:rPr>
      </w:pPr>
      <w:r w:rsidRPr="00377C9C">
        <w:t>6</w:t>
      </w:r>
      <w:r w:rsidR="00C03D3A">
        <w:t>4</w:t>
      </w:r>
      <w:r w:rsidRPr="00377C9C">
        <w:t xml:space="preserve">. </w:t>
      </w:r>
      <w:r w:rsidR="00EB2C71" w:rsidRPr="00377C9C">
        <w:rPr>
          <w:bCs/>
        </w:rPr>
        <w:t>Шохин проник в кассу завода и заранее подобранным инструментом вскрыл металлический ящик, в котором хранились денежные средства для выплаты заработной платы нескольким десяткам работников фабрики. Похищенное, за исключением небольшой суммы, он спрятал на терри</w:t>
      </w:r>
      <w:r w:rsidR="00EB2C71" w:rsidRPr="00377C9C">
        <w:rPr>
          <w:bCs/>
        </w:rPr>
        <w:softHyphen/>
        <w:t>тории завода, рассчитывая вынести деньги в удобное для этого время. В связи со случившимся выдача заработной платы работникам завода была задержана, а сотрудники правоохранительных органов вели поиск похити</w:t>
      </w:r>
      <w:r w:rsidR="00EB2C71" w:rsidRPr="00377C9C">
        <w:rPr>
          <w:bCs/>
        </w:rPr>
        <w:softHyphen/>
        <w:t>теля. Испугавшись разоблачения, Шохин, не назвав фамилии, позвонил по телефону руководителю завода и сообщил местонахождение похищен</w:t>
      </w:r>
      <w:r w:rsidR="00EB2C71" w:rsidRPr="00377C9C">
        <w:rPr>
          <w:bCs/>
        </w:rPr>
        <w:softHyphen/>
        <w:t>ных денег. Через некоторое время деньги были найдены, заработная плата выдана работникам, а Шохин задержан.</w:t>
      </w:r>
      <w:r w:rsidRPr="00377C9C">
        <w:rPr>
          <w:rFonts w:eastAsia="Calibri"/>
        </w:rPr>
        <w:t xml:space="preserve"> Дайте уголовно-правовую оценку действиям</w:t>
      </w:r>
      <w:r w:rsidR="00401A1F" w:rsidRPr="00377C9C">
        <w:rPr>
          <w:bCs/>
        </w:rPr>
        <w:t xml:space="preserve"> Шохина. </w:t>
      </w:r>
      <w:r w:rsidR="00EE1FC3" w:rsidRPr="00377C9C">
        <w:rPr>
          <w:bCs/>
        </w:rPr>
        <w:t xml:space="preserve">Является ли содеянное Шохиным оконченным преступлением? Назовите признаки добровольного отказа от преступлений. </w:t>
      </w:r>
    </w:p>
    <w:p w14:paraId="4D9DCAD0" w14:textId="3B562BDC" w:rsidR="00EB2C71" w:rsidRPr="00377C9C" w:rsidRDefault="00401A1F" w:rsidP="008271BC">
      <w:pPr>
        <w:shd w:val="clear" w:color="auto" w:fill="FFFFFF"/>
        <w:spacing w:after="120"/>
        <w:ind w:firstLine="709"/>
        <w:jc w:val="both"/>
        <w:rPr>
          <w:bCs/>
        </w:rPr>
      </w:pPr>
      <w:r w:rsidRPr="00377C9C">
        <w:t>6</w:t>
      </w:r>
      <w:r w:rsidR="00C03D3A">
        <w:t>5</w:t>
      </w:r>
      <w:r w:rsidRPr="00377C9C">
        <w:t xml:space="preserve">. </w:t>
      </w:r>
      <w:r w:rsidR="00EB2C71" w:rsidRPr="00377C9C">
        <w:rPr>
          <w:bCs/>
        </w:rPr>
        <w:t>Запевалов, Бердников и Мосичев объединились в целях нападения на ювелирные магазины и граждан и последующего бегства за границу. Они добыли гранатомет, ручной пулемет, пистолет, взрывные устройства и гидрокостюмы (на случай бегства за рубеж водным путем), а также учеб</w:t>
      </w:r>
      <w:r w:rsidR="00EB2C71" w:rsidRPr="00377C9C">
        <w:rPr>
          <w:bCs/>
        </w:rPr>
        <w:softHyphen/>
        <w:t xml:space="preserve">ник английского языка. Группа занималась освоением восточных </w:t>
      </w:r>
      <w:r w:rsidR="00EB2C71" w:rsidRPr="00377C9C">
        <w:rPr>
          <w:bCs/>
        </w:rPr>
        <w:lastRenderedPageBreak/>
        <w:t>едино</w:t>
      </w:r>
      <w:r w:rsidR="00EB2C71" w:rsidRPr="00377C9C">
        <w:rPr>
          <w:bCs/>
        </w:rPr>
        <w:softHyphen/>
        <w:t>борств и разработкой планов преступной деятельности. Ее возглавил сту</w:t>
      </w:r>
      <w:r w:rsidR="00EB2C71" w:rsidRPr="00377C9C">
        <w:rPr>
          <w:bCs/>
        </w:rPr>
        <w:softHyphen/>
        <w:t>дент шестого курса Воронежского медицинского института Запевалов. Реализуя план первого преступного нападения, Запевалов прибыл из Воронежа в Москву и по наводке Андреевой, сестры одного из членов группы, знавшей о существовании банды, проник в богато обставленную квартиру. Убив из пистолета находившихся в квартире двух женщин, он похитил крупную сумму денег и драгоценности.</w:t>
      </w:r>
      <w:r w:rsidR="001518B1" w:rsidRPr="00377C9C">
        <w:rPr>
          <w:rFonts w:eastAsia="Calibri"/>
        </w:rPr>
        <w:t xml:space="preserve"> Дайте уголовно-правовую оценку действиям</w:t>
      </w:r>
      <w:r w:rsidRPr="00377C9C">
        <w:rPr>
          <w:bCs/>
        </w:rPr>
        <w:t xml:space="preserve"> Запевалова, Бердникова, Мосичева и Андреевой.</w:t>
      </w:r>
    </w:p>
    <w:p w14:paraId="5AEAD5BD" w14:textId="0E6A3AFA" w:rsidR="00EB2C71" w:rsidRPr="00377C9C" w:rsidRDefault="00401A1F" w:rsidP="008271BC">
      <w:pPr>
        <w:shd w:val="clear" w:color="auto" w:fill="FFFFFF"/>
        <w:spacing w:after="120"/>
        <w:ind w:firstLine="709"/>
        <w:jc w:val="both"/>
        <w:rPr>
          <w:bCs/>
        </w:rPr>
      </w:pPr>
      <w:r w:rsidRPr="00377C9C">
        <w:t>6</w:t>
      </w:r>
      <w:r w:rsidR="00C03D3A">
        <w:t>6</w:t>
      </w:r>
      <w:r w:rsidRPr="00377C9C">
        <w:t xml:space="preserve">. </w:t>
      </w:r>
      <w:r w:rsidR="00EB2C71" w:rsidRPr="00377C9C">
        <w:rPr>
          <w:bCs/>
        </w:rPr>
        <w:t>Кокоев был арестован за вымогательство. Его дядя, работая в админис</w:t>
      </w:r>
      <w:r w:rsidR="00EB2C71" w:rsidRPr="00377C9C">
        <w:rPr>
          <w:bCs/>
        </w:rPr>
        <w:softHyphen/>
        <w:t>трации области, позвонил начальнику РОВД и, ссылаясь на главу адми</w:t>
      </w:r>
      <w:r w:rsidR="00EB2C71" w:rsidRPr="00377C9C">
        <w:rPr>
          <w:bCs/>
        </w:rPr>
        <w:softHyphen/>
        <w:t>нистрации, посоветовал переквалифицировать деяние на самоуправство. Под давлением авторитета главы администрации начальник РОВД дал указание оперуполномоченному Зейналову выполнить его просьбу, что последний и сделал.</w:t>
      </w:r>
      <w:r w:rsidR="001518B1" w:rsidRPr="00377C9C">
        <w:rPr>
          <w:rFonts w:eastAsia="Calibri"/>
        </w:rPr>
        <w:t xml:space="preserve"> Дайте уголовно-правовую оценку действиям</w:t>
      </w:r>
      <w:r w:rsidRPr="00377C9C">
        <w:rPr>
          <w:rFonts w:eastAsia="Calibri"/>
        </w:rPr>
        <w:t xml:space="preserve"> всех упомянутых в задаче лиц.</w:t>
      </w:r>
    </w:p>
    <w:p w14:paraId="44D17B8E" w14:textId="72820462" w:rsidR="00EB2C71" w:rsidRPr="00377C9C" w:rsidRDefault="00C03D3A" w:rsidP="008271BC">
      <w:pPr>
        <w:shd w:val="clear" w:color="auto" w:fill="FFFFFF"/>
        <w:spacing w:after="120"/>
        <w:ind w:firstLine="709"/>
        <w:jc w:val="both"/>
        <w:rPr>
          <w:bCs/>
        </w:rPr>
      </w:pPr>
      <w:r>
        <w:t>6</w:t>
      </w:r>
      <w:r w:rsidR="00401A1F" w:rsidRPr="00377C9C">
        <w:t xml:space="preserve">7. </w:t>
      </w:r>
      <w:r w:rsidR="00EB2C71" w:rsidRPr="00377C9C">
        <w:rPr>
          <w:bCs/>
        </w:rPr>
        <w:t>Совершая квартирные кражи, Мамонов неоднократно приносил похи</w:t>
      </w:r>
      <w:r w:rsidR="00EB2C71" w:rsidRPr="00377C9C">
        <w:rPr>
          <w:bCs/>
        </w:rPr>
        <w:softHyphen/>
        <w:t>щенные вещи своей знакомой Вениковой, которая продавала их на рынке.</w:t>
      </w:r>
      <w:r w:rsidR="001518B1" w:rsidRPr="00377C9C">
        <w:rPr>
          <w:rFonts w:eastAsia="Calibri"/>
        </w:rPr>
        <w:t xml:space="preserve"> Дайте уголовно-правовую оценку действиям</w:t>
      </w:r>
      <w:r w:rsidR="00401A1F" w:rsidRPr="00377C9C">
        <w:rPr>
          <w:bCs/>
        </w:rPr>
        <w:t xml:space="preserve"> Мамонова и Вениковой.</w:t>
      </w:r>
    </w:p>
    <w:p w14:paraId="6FD36596" w14:textId="6BB4C709" w:rsidR="00EB2C71" w:rsidRPr="00377C9C" w:rsidRDefault="00C03D3A" w:rsidP="00401A1F">
      <w:pPr>
        <w:shd w:val="clear" w:color="auto" w:fill="FFFFFF"/>
        <w:spacing w:after="120"/>
        <w:ind w:firstLine="709"/>
        <w:jc w:val="both"/>
      </w:pPr>
      <w:r>
        <w:t>68</w:t>
      </w:r>
      <w:r w:rsidR="00401A1F" w:rsidRPr="00377C9C">
        <w:t xml:space="preserve">. </w:t>
      </w:r>
      <w:r w:rsidR="00EB2C71" w:rsidRPr="00377C9C">
        <w:t xml:space="preserve">С., осужден по ст. 162 ч. 1 УК РФ к 4 годам лишения свободы, по ст. 167 ч. 2 УК РФ к 4 годам лишения свободы, по ст. 325 ч. 2 УК РФ к 1 году исправительных работ, по ст. 30 ч. 3, 105 ч. 2 п. «а», «е», «к» УК РФ к 10 годам лишения свободы. На основании ст. 69 УК по совокупности преступлений, путем частичного сложения наказаний, окончательно назначено 14 лет лишения свободы с отбыванием в исправительной колонии особого режима. </w:t>
      </w:r>
      <w:r w:rsidR="00EB2C71" w:rsidRPr="00377C9C">
        <w:rPr>
          <w:bCs/>
          <w:iCs/>
        </w:rPr>
        <w:t>Правильно ли вынесен приговор?</w:t>
      </w:r>
      <w:r w:rsidR="00401A1F" w:rsidRPr="00377C9C">
        <w:rPr>
          <w:bCs/>
          <w:iCs/>
        </w:rPr>
        <w:t xml:space="preserve"> Раскройте правила назначения наказания по совокупности преступлений.</w:t>
      </w:r>
    </w:p>
    <w:p w14:paraId="432984F7" w14:textId="7ED9095A" w:rsidR="00EB2C71" w:rsidRPr="00377C9C" w:rsidRDefault="00C03D3A" w:rsidP="008271BC">
      <w:pPr>
        <w:spacing w:after="120"/>
        <w:ind w:firstLine="709"/>
        <w:jc w:val="both"/>
      </w:pPr>
      <w:r>
        <w:t>69</w:t>
      </w:r>
      <w:r w:rsidR="00401A1F" w:rsidRPr="00377C9C">
        <w:t xml:space="preserve">. </w:t>
      </w:r>
      <w:r w:rsidR="00EB2C71" w:rsidRPr="00377C9C">
        <w:t xml:space="preserve">По приговору Тульского областного суда </w:t>
      </w:r>
      <w:r w:rsidR="001176C3">
        <w:t xml:space="preserve">несовершеннолетний </w:t>
      </w:r>
      <w:r w:rsidR="00EB2C71" w:rsidRPr="00377C9C">
        <w:t xml:space="preserve">П., ранее несудимый, осужден по ст. 30 ч. 3, ст. 105 ч. 2 п. «ж», «з» УК РФ к 8 годам лишения свободы, по ст. 162 ч. 4 п. «в» УК РФ к 8 годам лишения свободы, на основании ст. 69 ч. 3 УК РФ по совокупности преступлений, путем частичного сложения наказаний </w:t>
      </w:r>
      <w:r w:rsidR="001176C3">
        <w:t xml:space="preserve">- </w:t>
      </w:r>
      <w:r w:rsidR="00EB2C71" w:rsidRPr="00377C9C">
        <w:t xml:space="preserve">к 9 годам лишения свободы, с отбыванием наказания в воспитательной колонии. </w:t>
      </w:r>
      <w:r w:rsidR="00EB2C71" w:rsidRPr="00377C9C">
        <w:rPr>
          <w:bCs/>
          <w:iCs/>
        </w:rPr>
        <w:t>Правильно ли вынесен приговор?</w:t>
      </w:r>
      <w:r w:rsidR="00401A1F" w:rsidRPr="00377C9C">
        <w:rPr>
          <w:bCs/>
          <w:iCs/>
        </w:rPr>
        <w:t xml:space="preserve"> Раскройте правила назначения наказания по совокупности преступлений с учетом несовершеннолетнего возраста осужденного.</w:t>
      </w:r>
    </w:p>
    <w:p w14:paraId="788672D0" w14:textId="5FBB4301" w:rsidR="00EB2C71" w:rsidRPr="00377C9C" w:rsidRDefault="00401A1F" w:rsidP="008271BC">
      <w:pPr>
        <w:spacing w:after="120"/>
        <w:ind w:firstLine="709"/>
        <w:jc w:val="both"/>
      </w:pPr>
      <w:r w:rsidRPr="00377C9C">
        <w:t>7</w:t>
      </w:r>
      <w:r w:rsidR="00C03D3A">
        <w:t>0</w:t>
      </w:r>
      <w:r w:rsidRPr="00377C9C">
        <w:t xml:space="preserve">. </w:t>
      </w:r>
      <w:r w:rsidR="00EB2C71" w:rsidRPr="00377C9C">
        <w:t>Филоретов совершил общественно опасное деяние, содержавшее признаки убийства. По заключению комиссии экспертов</w:t>
      </w:r>
      <w:r w:rsidR="00EB2C71" w:rsidRPr="00377C9C">
        <w:noBreakHyphen/>
        <w:t>психиатров, у Филоретова затянувшееся реактивное состояние, что не позволяет проводить с ним каких</w:t>
      </w:r>
      <w:r w:rsidR="00EB2C71" w:rsidRPr="00377C9C">
        <w:noBreakHyphen/>
        <w:t xml:space="preserve">либо следственных действий. </w:t>
      </w:r>
      <w:r w:rsidR="00EB2C71" w:rsidRPr="00377C9C">
        <w:rPr>
          <w:bCs/>
          <w:iCs/>
        </w:rPr>
        <w:t>Какое решение должен принять суд в отношении Филоретова?</w:t>
      </w:r>
    </w:p>
    <w:p w14:paraId="58EF940A" w14:textId="77777777" w:rsidR="00EB2C71" w:rsidRPr="00EE1FC3" w:rsidRDefault="00EB2C71" w:rsidP="008271BC">
      <w:pPr>
        <w:shd w:val="clear" w:color="auto" w:fill="FFFFFF"/>
        <w:spacing w:after="120"/>
        <w:ind w:firstLine="709"/>
        <w:jc w:val="both"/>
        <w:rPr>
          <w:bCs/>
        </w:rPr>
      </w:pPr>
    </w:p>
    <w:p w14:paraId="2B902945" w14:textId="77777777" w:rsidR="00572BD1" w:rsidRPr="00EE1FC3" w:rsidRDefault="00572BD1" w:rsidP="008271BC">
      <w:pPr>
        <w:spacing w:after="120"/>
        <w:jc w:val="both"/>
      </w:pPr>
    </w:p>
    <w:sectPr w:rsidR="00572BD1" w:rsidRPr="00EE1F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B4C5A"/>
    <w:multiLevelType w:val="hybridMultilevel"/>
    <w:tmpl w:val="9E269D6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45B56EF7"/>
    <w:multiLevelType w:val="hybridMultilevel"/>
    <w:tmpl w:val="740093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8AA532B"/>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70"/>
        </w:tabs>
        <w:ind w:left="107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BA357F8"/>
    <w:multiLevelType w:val="hybridMultilevel"/>
    <w:tmpl w:val="2388912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5F0C177D"/>
    <w:multiLevelType w:val="hybridMultilevel"/>
    <w:tmpl w:val="6C0A2AD6"/>
    <w:lvl w:ilvl="0" w:tplc="E4D0B60A">
      <w:start w:val="1"/>
      <w:numFmt w:val="decimal"/>
      <w:lvlText w:val="%1."/>
      <w:lvlJc w:val="left"/>
      <w:pPr>
        <w:ind w:left="780" w:hanging="420"/>
      </w:pPr>
    </w:lvl>
    <w:lvl w:ilvl="1" w:tplc="1A382714">
      <w:start w:val="1"/>
      <w:numFmt w:val="lowerLetter"/>
      <w:lvlText w:val="%2."/>
      <w:lvlJc w:val="left"/>
      <w:pPr>
        <w:ind w:left="1440" w:hanging="360"/>
      </w:pPr>
    </w:lvl>
    <w:lvl w:ilvl="2" w:tplc="B384743C">
      <w:start w:val="1"/>
      <w:numFmt w:val="lowerRoman"/>
      <w:lvlText w:val="%3."/>
      <w:lvlJc w:val="right"/>
      <w:pPr>
        <w:ind w:left="2160" w:hanging="180"/>
      </w:pPr>
    </w:lvl>
    <w:lvl w:ilvl="3" w:tplc="ABCA0A96">
      <w:start w:val="1"/>
      <w:numFmt w:val="decimal"/>
      <w:lvlText w:val="%4."/>
      <w:lvlJc w:val="left"/>
      <w:pPr>
        <w:ind w:left="2880" w:hanging="360"/>
      </w:pPr>
    </w:lvl>
    <w:lvl w:ilvl="4" w:tplc="940E5CB6">
      <w:start w:val="1"/>
      <w:numFmt w:val="lowerLetter"/>
      <w:lvlText w:val="%5."/>
      <w:lvlJc w:val="left"/>
      <w:pPr>
        <w:ind w:left="3600" w:hanging="360"/>
      </w:pPr>
    </w:lvl>
    <w:lvl w:ilvl="5" w:tplc="3C281466">
      <w:start w:val="1"/>
      <w:numFmt w:val="lowerRoman"/>
      <w:lvlText w:val="%6."/>
      <w:lvlJc w:val="right"/>
      <w:pPr>
        <w:ind w:left="4320" w:hanging="180"/>
      </w:pPr>
    </w:lvl>
    <w:lvl w:ilvl="6" w:tplc="159680CC">
      <w:start w:val="1"/>
      <w:numFmt w:val="decimal"/>
      <w:lvlText w:val="%7."/>
      <w:lvlJc w:val="left"/>
      <w:pPr>
        <w:ind w:left="5040" w:hanging="360"/>
      </w:pPr>
    </w:lvl>
    <w:lvl w:ilvl="7" w:tplc="ADCE4CF6">
      <w:start w:val="1"/>
      <w:numFmt w:val="lowerLetter"/>
      <w:lvlText w:val="%8."/>
      <w:lvlJc w:val="left"/>
      <w:pPr>
        <w:ind w:left="5760" w:hanging="360"/>
      </w:pPr>
    </w:lvl>
    <w:lvl w:ilvl="8" w:tplc="0652D47A">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3C9"/>
    <w:rsid w:val="0004205F"/>
    <w:rsid w:val="0005140A"/>
    <w:rsid w:val="000929B6"/>
    <w:rsid w:val="000A12A2"/>
    <w:rsid w:val="00107F23"/>
    <w:rsid w:val="001176C3"/>
    <w:rsid w:val="00135A92"/>
    <w:rsid w:val="001466B6"/>
    <w:rsid w:val="001518B1"/>
    <w:rsid w:val="001773C9"/>
    <w:rsid w:val="001A4ED3"/>
    <w:rsid w:val="00220B99"/>
    <w:rsid w:val="0023575A"/>
    <w:rsid w:val="00270C7C"/>
    <w:rsid w:val="00282E26"/>
    <w:rsid w:val="002A2051"/>
    <w:rsid w:val="002A4B88"/>
    <w:rsid w:val="002C731F"/>
    <w:rsid w:val="002E3FDC"/>
    <w:rsid w:val="00377C9C"/>
    <w:rsid w:val="003F3F28"/>
    <w:rsid w:val="00401A1F"/>
    <w:rsid w:val="004A2DFD"/>
    <w:rsid w:val="004B1274"/>
    <w:rsid w:val="004B6D00"/>
    <w:rsid w:val="00560D22"/>
    <w:rsid w:val="0056589E"/>
    <w:rsid w:val="00572BD1"/>
    <w:rsid w:val="005B673A"/>
    <w:rsid w:val="005F3898"/>
    <w:rsid w:val="00623483"/>
    <w:rsid w:val="00637C6E"/>
    <w:rsid w:val="006812F8"/>
    <w:rsid w:val="00733882"/>
    <w:rsid w:val="00752441"/>
    <w:rsid w:val="008271BC"/>
    <w:rsid w:val="00867B01"/>
    <w:rsid w:val="00892B02"/>
    <w:rsid w:val="008C20B6"/>
    <w:rsid w:val="00990DD2"/>
    <w:rsid w:val="00A436D3"/>
    <w:rsid w:val="00A83477"/>
    <w:rsid w:val="00B440CA"/>
    <w:rsid w:val="00B86DD0"/>
    <w:rsid w:val="00BB0296"/>
    <w:rsid w:val="00BB1D1E"/>
    <w:rsid w:val="00BC172F"/>
    <w:rsid w:val="00C0298D"/>
    <w:rsid w:val="00C03D3A"/>
    <w:rsid w:val="00C116B8"/>
    <w:rsid w:val="00C3214E"/>
    <w:rsid w:val="00D408AE"/>
    <w:rsid w:val="00D65787"/>
    <w:rsid w:val="00DC01B4"/>
    <w:rsid w:val="00E466C5"/>
    <w:rsid w:val="00E50C2E"/>
    <w:rsid w:val="00E53166"/>
    <w:rsid w:val="00EA4581"/>
    <w:rsid w:val="00EB2C71"/>
    <w:rsid w:val="00EE1FC3"/>
    <w:rsid w:val="00F01E70"/>
    <w:rsid w:val="00F46C8F"/>
    <w:rsid w:val="00FA4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40C6C"/>
  <w15:chartTrackingRefBased/>
  <w15:docId w15:val="{78640AED-2557-48A7-AD29-31CC42C07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73C9"/>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semiHidden/>
    <w:unhideWhenUsed/>
    <w:qFormat/>
    <w:rsid w:val="001773C9"/>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1773C9"/>
    <w:rPr>
      <w:rFonts w:ascii="Arial" w:eastAsia="Times New Roman" w:hAnsi="Arial" w:cs="Arial"/>
      <w:b/>
      <w:bCs/>
      <w:sz w:val="26"/>
      <w:szCs w:val="26"/>
      <w:lang w:eastAsia="ru-RU"/>
    </w:rPr>
  </w:style>
  <w:style w:type="character" w:customStyle="1" w:styleId="a3">
    <w:name w:val="Основной текст Знак"/>
    <w:aliases w:val="Основной текст Знак Знак Знак Знак,Основной текст Знак Знак Знак Знак Знак Знак Знак Знак,Основной текст Знак1 Знак Знак1,Основной текст Знак Знак Знак1 Знак,Основной текст Знак Знак Знак Знак Знак Знак Знак1"/>
    <w:basedOn w:val="a0"/>
    <w:link w:val="a4"/>
    <w:uiPriority w:val="99"/>
    <w:semiHidden/>
    <w:locked/>
    <w:rsid w:val="001773C9"/>
    <w:rPr>
      <w:sz w:val="28"/>
    </w:rPr>
  </w:style>
  <w:style w:type="paragraph" w:styleId="a4">
    <w:name w:val="Body Text"/>
    <w:aliases w:val="Основной текст Знак Знак Знак,Основной текст Знак Знак Знак Знак Знак Знак Знак,Основной текст Знак1 Знак,Основной текст Знак Знак Знак1,Основной текст Знак Знак Знак Знак Знак Знак,Основной текст Знак1 Знак Знак"/>
    <w:basedOn w:val="a"/>
    <w:link w:val="a3"/>
    <w:uiPriority w:val="99"/>
    <w:semiHidden/>
    <w:unhideWhenUsed/>
    <w:qFormat/>
    <w:rsid w:val="001773C9"/>
    <w:pPr>
      <w:jc w:val="both"/>
    </w:pPr>
    <w:rPr>
      <w:rFonts w:asciiTheme="minorHAnsi" w:eastAsiaTheme="minorHAnsi" w:hAnsiTheme="minorHAnsi" w:cstheme="minorBidi"/>
      <w:sz w:val="28"/>
      <w:szCs w:val="22"/>
      <w:lang w:eastAsia="en-US"/>
    </w:rPr>
  </w:style>
  <w:style w:type="character" w:customStyle="1" w:styleId="1">
    <w:name w:val="Основной текст Знак1"/>
    <w:basedOn w:val="a0"/>
    <w:uiPriority w:val="99"/>
    <w:semiHidden/>
    <w:rsid w:val="001773C9"/>
    <w:rPr>
      <w:rFonts w:ascii="Times New Roman" w:eastAsia="Times New Roman" w:hAnsi="Times New Roman" w:cs="Times New Roman"/>
      <w:sz w:val="24"/>
      <w:szCs w:val="24"/>
      <w:lang w:eastAsia="ru-RU"/>
    </w:rPr>
  </w:style>
  <w:style w:type="character" w:customStyle="1" w:styleId="a5">
    <w:name w:val="Абзац списка Знак"/>
    <w:link w:val="a6"/>
    <w:uiPriority w:val="34"/>
    <w:locked/>
    <w:rsid w:val="001773C9"/>
  </w:style>
  <w:style w:type="paragraph" w:styleId="a6">
    <w:name w:val="List Paragraph"/>
    <w:basedOn w:val="a"/>
    <w:link w:val="a5"/>
    <w:uiPriority w:val="34"/>
    <w:qFormat/>
    <w:rsid w:val="001773C9"/>
    <w:pPr>
      <w:ind w:left="720"/>
      <w:contextualSpacing/>
    </w:pPr>
    <w:rPr>
      <w:rFonts w:asciiTheme="minorHAnsi" w:eastAsiaTheme="minorHAnsi" w:hAnsiTheme="minorHAnsi" w:cstheme="minorBidi"/>
      <w:sz w:val="22"/>
      <w:szCs w:val="22"/>
      <w:lang w:eastAsia="en-US"/>
    </w:rPr>
  </w:style>
  <w:style w:type="paragraph" w:customStyle="1" w:styleId="ConsPlusNormal">
    <w:name w:val="ConsPlusNormal"/>
    <w:rsid w:val="00BB0296"/>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281043">
      <w:bodyDiv w:val="1"/>
      <w:marLeft w:val="0"/>
      <w:marRight w:val="0"/>
      <w:marTop w:val="0"/>
      <w:marBottom w:val="0"/>
      <w:divBdr>
        <w:top w:val="none" w:sz="0" w:space="0" w:color="auto"/>
        <w:left w:val="none" w:sz="0" w:space="0" w:color="auto"/>
        <w:bottom w:val="none" w:sz="0" w:space="0" w:color="auto"/>
        <w:right w:val="none" w:sz="0" w:space="0" w:color="auto"/>
      </w:divBdr>
    </w:div>
    <w:div w:id="752897945">
      <w:bodyDiv w:val="1"/>
      <w:marLeft w:val="0"/>
      <w:marRight w:val="0"/>
      <w:marTop w:val="0"/>
      <w:marBottom w:val="0"/>
      <w:divBdr>
        <w:top w:val="none" w:sz="0" w:space="0" w:color="auto"/>
        <w:left w:val="none" w:sz="0" w:space="0" w:color="auto"/>
        <w:bottom w:val="none" w:sz="0" w:space="0" w:color="auto"/>
        <w:right w:val="none" w:sz="0" w:space="0" w:color="auto"/>
      </w:divBdr>
    </w:div>
    <w:div w:id="167965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584</TotalTime>
  <Pages>16</Pages>
  <Words>8452</Words>
  <Characters>48178</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Mega Dns</cp:lastModifiedBy>
  <cp:revision>58</cp:revision>
  <dcterms:created xsi:type="dcterms:W3CDTF">2019-12-17T06:07:00Z</dcterms:created>
  <dcterms:modified xsi:type="dcterms:W3CDTF">2021-12-07T10:17:00Z</dcterms:modified>
</cp:coreProperties>
</file>