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3B85" w:rsidRPr="004F3B85" w:rsidRDefault="004F3B85" w:rsidP="004F3B85">
      <w:pPr>
        <w:keepNext/>
        <w:keepLines/>
        <w:spacing w:after="240" w:line="360" w:lineRule="auto"/>
        <w:jc w:val="center"/>
        <w:outlineLvl w:val="0"/>
        <w:rPr>
          <w:b/>
          <w:bCs/>
          <w:color w:val="008FC8"/>
          <w:sz w:val="28"/>
          <w:szCs w:val="28"/>
        </w:rPr>
      </w:pPr>
      <w:bookmarkStart w:id="0" w:name="_GoBack"/>
      <w:bookmarkEnd w:id="0"/>
      <w:r w:rsidRPr="004F3B85">
        <w:rPr>
          <w:b/>
          <w:bCs/>
          <w:color w:val="008FC8"/>
          <w:sz w:val="28"/>
          <w:szCs w:val="28"/>
        </w:rPr>
        <w:t>Практическое задание 2</w:t>
      </w:r>
    </w:p>
    <w:p w:rsidR="004F3B85" w:rsidRPr="00DC6AA6" w:rsidRDefault="004F3B85" w:rsidP="004F3B85">
      <w:pPr>
        <w:spacing w:line="360" w:lineRule="auto"/>
        <w:rPr>
          <w:sz w:val="28"/>
          <w:szCs w:val="28"/>
        </w:rPr>
      </w:pPr>
      <w:r w:rsidRPr="00DC6AA6">
        <w:rPr>
          <w:b/>
          <w:sz w:val="28"/>
          <w:szCs w:val="28"/>
        </w:rPr>
        <w:t>Этап практики</w:t>
      </w:r>
      <w:r>
        <w:rPr>
          <w:sz w:val="28"/>
          <w:szCs w:val="28"/>
        </w:rPr>
        <w:t xml:space="preserve"> –</w:t>
      </w:r>
      <w:r w:rsidRPr="00DC6AA6">
        <w:rPr>
          <w:sz w:val="28"/>
          <w:szCs w:val="28"/>
        </w:rPr>
        <w:t xml:space="preserve"> Теоретический этап</w:t>
      </w:r>
    </w:p>
    <w:p w:rsidR="004F3B85" w:rsidRDefault="004F3B85" w:rsidP="004F3B85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Задание. </w:t>
      </w:r>
      <w:r>
        <w:rPr>
          <w:sz w:val="28"/>
          <w:szCs w:val="28"/>
        </w:rPr>
        <w:t xml:space="preserve">Изучение </w:t>
      </w:r>
      <w:bookmarkStart w:id="1" w:name="_Hlk121167072"/>
      <w:r>
        <w:rPr>
          <w:sz w:val="28"/>
          <w:szCs w:val="28"/>
        </w:rPr>
        <w:t xml:space="preserve">нормативно-правовой </w:t>
      </w:r>
      <w:bookmarkEnd w:id="1"/>
      <w:r>
        <w:rPr>
          <w:sz w:val="28"/>
          <w:szCs w:val="28"/>
        </w:rPr>
        <w:t>базы, статистической</w:t>
      </w:r>
      <w:r w:rsidRPr="007E4FC4">
        <w:rPr>
          <w:sz w:val="28"/>
          <w:szCs w:val="28"/>
        </w:rPr>
        <w:t xml:space="preserve"> и отчетной информации, научной литературы</w:t>
      </w:r>
      <w:r w:rsidRPr="00686002">
        <w:rPr>
          <w:sz w:val="28"/>
          <w:szCs w:val="28"/>
        </w:rPr>
        <w:t xml:space="preserve"> в области охраны труда, пожарной и экологической безопасности</w:t>
      </w:r>
      <w:r w:rsidR="00D80FB3">
        <w:rPr>
          <w:sz w:val="28"/>
          <w:szCs w:val="28"/>
        </w:rPr>
        <w:t xml:space="preserve"> по теме выпускной квалификационной работы</w:t>
      </w:r>
      <w:r>
        <w:rPr>
          <w:sz w:val="28"/>
          <w:szCs w:val="28"/>
        </w:rPr>
        <w:t xml:space="preserve">. </w:t>
      </w:r>
      <w:r w:rsidR="00BC1CF8">
        <w:rPr>
          <w:sz w:val="28"/>
          <w:szCs w:val="28"/>
        </w:rPr>
        <w:t xml:space="preserve">Оформление проанализированных материалов по теме ВКР и составление списка используемых источников. </w:t>
      </w:r>
    </w:p>
    <w:p w:rsidR="004F3B85" w:rsidRDefault="004F3B85" w:rsidP="004F3B85">
      <w:pPr>
        <w:spacing w:line="360" w:lineRule="auto"/>
        <w:jc w:val="both"/>
        <w:rPr>
          <w:b/>
          <w:sz w:val="28"/>
          <w:szCs w:val="28"/>
        </w:rPr>
      </w:pPr>
      <w:r w:rsidRPr="003B5260">
        <w:rPr>
          <w:b/>
          <w:sz w:val="28"/>
          <w:szCs w:val="28"/>
        </w:rPr>
        <w:t>Методические</w:t>
      </w:r>
      <w:r>
        <w:rPr>
          <w:b/>
          <w:sz w:val="28"/>
          <w:szCs w:val="28"/>
        </w:rPr>
        <w:t xml:space="preserve"> </w:t>
      </w:r>
      <w:r w:rsidRPr="003B5260">
        <w:rPr>
          <w:b/>
          <w:sz w:val="28"/>
          <w:szCs w:val="28"/>
        </w:rPr>
        <w:t>указания</w:t>
      </w:r>
      <w:r>
        <w:rPr>
          <w:b/>
          <w:sz w:val="28"/>
          <w:szCs w:val="28"/>
        </w:rPr>
        <w:t>.</w:t>
      </w:r>
    </w:p>
    <w:p w:rsidR="004F3B85" w:rsidRPr="007E4FC4" w:rsidRDefault="004F3B85" w:rsidP="004F3B85">
      <w:pPr>
        <w:pStyle w:val="a3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7E4FC4">
        <w:rPr>
          <w:bCs/>
          <w:sz w:val="28"/>
          <w:szCs w:val="28"/>
        </w:rPr>
        <w:t>Поиск</w:t>
      </w:r>
      <w:r w:rsidRPr="007E4FC4">
        <w:rPr>
          <w:b/>
          <w:sz w:val="28"/>
          <w:szCs w:val="28"/>
        </w:rPr>
        <w:t xml:space="preserve"> </w:t>
      </w:r>
      <w:r w:rsidRPr="007E4FC4">
        <w:rPr>
          <w:sz w:val="28"/>
          <w:szCs w:val="28"/>
        </w:rPr>
        <w:t xml:space="preserve">нормативно-правовой документации, статистической и отчетной информации, научной литературы по теме </w:t>
      </w:r>
      <w:r w:rsidR="004C3765">
        <w:rPr>
          <w:sz w:val="28"/>
          <w:szCs w:val="28"/>
        </w:rPr>
        <w:t>выпускной квалификационной работы</w:t>
      </w:r>
      <w:r w:rsidRPr="007E4FC4">
        <w:rPr>
          <w:sz w:val="28"/>
          <w:szCs w:val="28"/>
        </w:rPr>
        <w:t xml:space="preserve">. </w:t>
      </w:r>
    </w:p>
    <w:p w:rsidR="00A83730" w:rsidRDefault="004F3B85" w:rsidP="00932B11">
      <w:pPr>
        <w:pStyle w:val="a3"/>
        <w:numPr>
          <w:ilvl w:val="0"/>
          <w:numId w:val="1"/>
        </w:numPr>
        <w:spacing w:line="360" w:lineRule="auto"/>
        <w:jc w:val="both"/>
        <w:rPr>
          <w:bCs/>
          <w:sz w:val="28"/>
          <w:szCs w:val="28"/>
        </w:rPr>
      </w:pPr>
      <w:r w:rsidRPr="007E4FC4">
        <w:rPr>
          <w:bCs/>
          <w:sz w:val="28"/>
          <w:szCs w:val="28"/>
        </w:rPr>
        <w:t xml:space="preserve">Обучающийся, используя справочно-правовые системы (Консультант, Гарант, Кодекс и др.), анализирует Федеральные законы, Приказы, Постановления и т.д.  </w:t>
      </w:r>
      <w:r w:rsidR="007336A5">
        <w:rPr>
          <w:bCs/>
          <w:sz w:val="28"/>
          <w:szCs w:val="28"/>
        </w:rPr>
        <w:t xml:space="preserve">Необходимо </w:t>
      </w:r>
      <w:r w:rsidR="00D80FB3">
        <w:rPr>
          <w:bCs/>
          <w:sz w:val="28"/>
          <w:szCs w:val="28"/>
        </w:rPr>
        <w:t xml:space="preserve">также </w:t>
      </w:r>
      <w:r w:rsidR="007336A5">
        <w:rPr>
          <w:bCs/>
          <w:sz w:val="28"/>
          <w:szCs w:val="28"/>
        </w:rPr>
        <w:t xml:space="preserve">проанализировать научные публикации (периодические издания, материалы сборников научных конференций и т.п.) и учебных пособий (учебники, учебные пособия, методические рекомендации и пр.), затрагивающих тематику </w:t>
      </w:r>
      <w:r w:rsidR="004C3765">
        <w:rPr>
          <w:bCs/>
          <w:sz w:val="28"/>
          <w:szCs w:val="28"/>
        </w:rPr>
        <w:t>выпускной квалификационной работы</w:t>
      </w:r>
      <w:r w:rsidR="007336A5">
        <w:rPr>
          <w:bCs/>
          <w:sz w:val="28"/>
          <w:szCs w:val="28"/>
        </w:rPr>
        <w:t xml:space="preserve">. </w:t>
      </w:r>
      <w:r w:rsidR="004C3765">
        <w:rPr>
          <w:bCs/>
          <w:sz w:val="28"/>
          <w:szCs w:val="28"/>
        </w:rPr>
        <w:t xml:space="preserve">Провести обобщенный обзор </w:t>
      </w:r>
      <w:r w:rsidR="001D6FAC" w:rsidRPr="001D6FAC">
        <w:rPr>
          <w:bCs/>
          <w:sz w:val="28"/>
          <w:szCs w:val="28"/>
        </w:rPr>
        <w:t>статистической и отчетной информации</w:t>
      </w:r>
      <w:r w:rsidR="001D6FAC">
        <w:rPr>
          <w:bCs/>
          <w:sz w:val="28"/>
          <w:szCs w:val="28"/>
        </w:rPr>
        <w:t>,</w:t>
      </w:r>
      <w:r w:rsidR="00A83730">
        <w:rPr>
          <w:bCs/>
          <w:sz w:val="28"/>
          <w:szCs w:val="28"/>
        </w:rPr>
        <w:t xml:space="preserve"> степени</w:t>
      </w:r>
      <w:r w:rsidR="004C3765">
        <w:rPr>
          <w:bCs/>
          <w:sz w:val="28"/>
          <w:szCs w:val="28"/>
        </w:rPr>
        <w:t xml:space="preserve"> изученности объекта и предмета исследования</w:t>
      </w:r>
      <w:r w:rsidR="00CE332E">
        <w:rPr>
          <w:bCs/>
          <w:sz w:val="28"/>
          <w:szCs w:val="28"/>
        </w:rPr>
        <w:t>, анализ существующего теоретического и практического опыта по теме выпускной квалификационной работы</w:t>
      </w:r>
      <w:r w:rsidR="004C3765">
        <w:rPr>
          <w:bCs/>
          <w:sz w:val="28"/>
          <w:szCs w:val="28"/>
        </w:rPr>
        <w:t>.</w:t>
      </w:r>
    </w:p>
    <w:p w:rsidR="001D6FAC" w:rsidRPr="00A83730" w:rsidRDefault="00BC1CF8" w:rsidP="00932B11">
      <w:pPr>
        <w:pStyle w:val="a3"/>
        <w:numPr>
          <w:ilvl w:val="0"/>
          <w:numId w:val="1"/>
        </w:numPr>
        <w:spacing w:line="360" w:lineRule="auto"/>
        <w:jc w:val="both"/>
        <w:rPr>
          <w:bCs/>
          <w:sz w:val="28"/>
          <w:szCs w:val="28"/>
        </w:rPr>
      </w:pPr>
      <w:r w:rsidRPr="00A83730">
        <w:rPr>
          <w:bCs/>
          <w:sz w:val="28"/>
          <w:szCs w:val="28"/>
        </w:rPr>
        <w:t>Оформление проанализированных материалов по теме ВКР и с</w:t>
      </w:r>
      <w:r w:rsidR="004F3B85" w:rsidRPr="00A83730">
        <w:rPr>
          <w:bCs/>
          <w:sz w:val="28"/>
          <w:szCs w:val="28"/>
        </w:rPr>
        <w:t>оставление списка используемых источников</w:t>
      </w:r>
      <w:r w:rsidR="00436058" w:rsidRPr="00A83730">
        <w:rPr>
          <w:bCs/>
          <w:sz w:val="28"/>
          <w:szCs w:val="28"/>
        </w:rPr>
        <w:t xml:space="preserve"> (не менее 20</w:t>
      </w:r>
      <w:r w:rsidR="00A83730">
        <w:rPr>
          <w:bCs/>
          <w:sz w:val="28"/>
          <w:szCs w:val="28"/>
        </w:rPr>
        <w:t xml:space="preserve"> источников</w:t>
      </w:r>
      <w:r w:rsidR="00436058" w:rsidRPr="00A83730">
        <w:rPr>
          <w:bCs/>
          <w:sz w:val="28"/>
          <w:szCs w:val="28"/>
        </w:rPr>
        <w:t>)</w:t>
      </w:r>
      <w:r w:rsidR="004F3B85" w:rsidRPr="00A83730">
        <w:rPr>
          <w:bCs/>
          <w:sz w:val="28"/>
          <w:szCs w:val="28"/>
        </w:rPr>
        <w:t>.</w:t>
      </w:r>
      <w:r w:rsidRPr="00A83730">
        <w:rPr>
          <w:bCs/>
          <w:sz w:val="28"/>
          <w:szCs w:val="28"/>
        </w:rPr>
        <w:t xml:space="preserve"> </w:t>
      </w:r>
      <w:r w:rsidR="00932B11" w:rsidRPr="00A83730">
        <w:rPr>
          <w:bCs/>
          <w:sz w:val="28"/>
          <w:szCs w:val="28"/>
        </w:rPr>
        <w:t>Обучающийся оформляет результаты анализа нормативно-правовой документации, статистической и отчетной информации, научной литературы по теме выпускной квалификационной работы в виде текста</w:t>
      </w:r>
      <w:r w:rsidR="00A83730">
        <w:rPr>
          <w:bCs/>
          <w:sz w:val="28"/>
          <w:szCs w:val="28"/>
        </w:rPr>
        <w:t>, содержащего анализ источников, их участие в раскрытии темы ВКР, полемики о соответствии требований документов состоянию дел по предмету исследования.</w:t>
      </w:r>
      <w:r w:rsidR="00932B11" w:rsidRPr="00A83730">
        <w:rPr>
          <w:bCs/>
          <w:sz w:val="28"/>
          <w:szCs w:val="28"/>
        </w:rPr>
        <w:t xml:space="preserve"> </w:t>
      </w:r>
      <w:r w:rsidR="00A83730">
        <w:rPr>
          <w:bCs/>
          <w:sz w:val="28"/>
          <w:szCs w:val="28"/>
        </w:rPr>
        <w:t>Задание оформляется</w:t>
      </w:r>
      <w:r w:rsidR="00932B11" w:rsidRPr="00A83730">
        <w:rPr>
          <w:bCs/>
          <w:sz w:val="28"/>
          <w:szCs w:val="28"/>
        </w:rPr>
        <w:t xml:space="preserve"> в соответствие с Методическими </w:t>
      </w:r>
      <w:r w:rsidR="00932B11" w:rsidRPr="00A83730">
        <w:rPr>
          <w:bCs/>
          <w:sz w:val="28"/>
          <w:szCs w:val="28"/>
        </w:rPr>
        <w:lastRenderedPageBreak/>
        <w:t xml:space="preserve">рекомендациями по оформлению выпускных квалификационных работ по программам </w:t>
      </w:r>
      <w:proofErr w:type="spellStart"/>
      <w:r w:rsidR="00932B11" w:rsidRPr="00A83730">
        <w:rPr>
          <w:bCs/>
          <w:sz w:val="28"/>
          <w:szCs w:val="28"/>
        </w:rPr>
        <w:t>бакалавриата</w:t>
      </w:r>
      <w:proofErr w:type="spellEnd"/>
      <w:r w:rsidR="00932B11" w:rsidRPr="00A83730">
        <w:rPr>
          <w:bCs/>
          <w:sz w:val="28"/>
          <w:szCs w:val="28"/>
        </w:rPr>
        <w:t xml:space="preserve">, программам </w:t>
      </w:r>
      <w:proofErr w:type="spellStart"/>
      <w:r w:rsidR="00932B11" w:rsidRPr="00A83730">
        <w:rPr>
          <w:bCs/>
          <w:sz w:val="28"/>
          <w:szCs w:val="28"/>
        </w:rPr>
        <w:t>специалитета</w:t>
      </w:r>
      <w:proofErr w:type="spellEnd"/>
      <w:r w:rsidR="00932B11" w:rsidRPr="00A83730">
        <w:rPr>
          <w:bCs/>
          <w:sz w:val="28"/>
          <w:szCs w:val="28"/>
        </w:rPr>
        <w:t xml:space="preserve">, программам магистратуры. В тексте должны быть ссылки на </w:t>
      </w:r>
      <w:r w:rsidR="00A83730" w:rsidRPr="00A83730">
        <w:rPr>
          <w:bCs/>
          <w:sz w:val="28"/>
          <w:szCs w:val="28"/>
        </w:rPr>
        <w:t>ВСЕ</w:t>
      </w:r>
      <w:r w:rsidR="00932B11" w:rsidRPr="00A83730">
        <w:rPr>
          <w:bCs/>
          <w:sz w:val="28"/>
          <w:szCs w:val="28"/>
        </w:rPr>
        <w:t xml:space="preserve"> материалы из списка используемых источников. </w:t>
      </w:r>
      <w:r w:rsidR="004F3B85" w:rsidRPr="00A83730">
        <w:rPr>
          <w:bCs/>
          <w:sz w:val="28"/>
          <w:szCs w:val="28"/>
        </w:rPr>
        <w:t xml:space="preserve">При составлении списка используемых источников пользоваться Методическими рекомендациями по оформлению выпускных квалификационных работ по программам </w:t>
      </w:r>
      <w:proofErr w:type="spellStart"/>
      <w:r w:rsidR="004F3B85" w:rsidRPr="00A83730">
        <w:rPr>
          <w:bCs/>
          <w:sz w:val="28"/>
          <w:szCs w:val="28"/>
        </w:rPr>
        <w:t>бакалавриата</w:t>
      </w:r>
      <w:proofErr w:type="spellEnd"/>
      <w:r w:rsidR="004F3B85" w:rsidRPr="00A83730">
        <w:rPr>
          <w:bCs/>
          <w:sz w:val="28"/>
          <w:szCs w:val="28"/>
        </w:rPr>
        <w:t xml:space="preserve">, программам </w:t>
      </w:r>
      <w:proofErr w:type="spellStart"/>
      <w:r w:rsidR="004F3B85" w:rsidRPr="00A83730">
        <w:rPr>
          <w:bCs/>
          <w:sz w:val="28"/>
          <w:szCs w:val="28"/>
        </w:rPr>
        <w:t>специалитета</w:t>
      </w:r>
      <w:proofErr w:type="spellEnd"/>
      <w:r w:rsidR="004F3B85" w:rsidRPr="00A83730">
        <w:rPr>
          <w:bCs/>
          <w:sz w:val="28"/>
          <w:szCs w:val="28"/>
        </w:rPr>
        <w:t>, программам магистратуры</w:t>
      </w:r>
      <w:r w:rsidR="00CE332E" w:rsidRPr="00A83730">
        <w:rPr>
          <w:bCs/>
          <w:sz w:val="28"/>
          <w:szCs w:val="28"/>
        </w:rPr>
        <w:t>.</w:t>
      </w:r>
    </w:p>
    <w:sectPr w:rsidR="001D6FAC" w:rsidRPr="00A837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1441B7"/>
    <w:multiLevelType w:val="hybridMultilevel"/>
    <w:tmpl w:val="6FF8EF3E"/>
    <w:lvl w:ilvl="0" w:tplc="5C8A860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7E2B"/>
    <w:rsid w:val="001D6FAC"/>
    <w:rsid w:val="00406066"/>
    <w:rsid w:val="00436058"/>
    <w:rsid w:val="004C3765"/>
    <w:rsid w:val="004F3B85"/>
    <w:rsid w:val="006608F4"/>
    <w:rsid w:val="007336A5"/>
    <w:rsid w:val="00932B11"/>
    <w:rsid w:val="00A83730"/>
    <w:rsid w:val="00BC1CF8"/>
    <w:rsid w:val="00C05AC4"/>
    <w:rsid w:val="00C87E2B"/>
    <w:rsid w:val="00CE332E"/>
    <w:rsid w:val="00D80FB3"/>
    <w:rsid w:val="00F86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FAF7E0-519A-4C38-AC3D-9569B2C9D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3B8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3B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314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Пользователь</cp:lastModifiedBy>
  <cp:revision>2</cp:revision>
  <dcterms:created xsi:type="dcterms:W3CDTF">2025-01-14T09:57:00Z</dcterms:created>
  <dcterms:modified xsi:type="dcterms:W3CDTF">2025-01-14T09:57:00Z</dcterms:modified>
</cp:coreProperties>
</file>