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062E0" w14:textId="77777777" w:rsidR="00DF51A9" w:rsidRPr="001F74D2" w:rsidRDefault="00DF51A9" w:rsidP="00933D00">
      <w:pPr>
        <w:ind w:left="-426"/>
        <w:jc w:val="center"/>
        <w:rPr>
          <w:noProof/>
          <w:sz w:val="28"/>
        </w:rPr>
      </w:pPr>
      <w:r w:rsidRPr="001F74D2">
        <w:rPr>
          <w:noProof/>
          <w:sz w:val="28"/>
          <w:lang w:eastAsia="ru-RU"/>
        </w:rPr>
        <w:drawing>
          <wp:inline distT="0" distB="0" distL="0" distR="0" wp14:anchorId="609AB311" wp14:editId="537DC820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F63B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</w:p>
    <w:p w14:paraId="0C2BFA85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685EE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76FCD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28E7A3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4B1BBA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737B4C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 w:rsidRPr="009D05C9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134DEC74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 w:rsidRPr="009D05C9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2F74C973" w14:textId="3EE263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 w:rsidRPr="009D05C9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«</w:t>
      </w:r>
      <w:r w:rsidR="00F06AAB" w:rsidRPr="009D05C9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Управление конфликтами</w:t>
      </w:r>
      <w:r w:rsidRPr="009D05C9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»</w:t>
      </w:r>
    </w:p>
    <w:p w14:paraId="2E611A2B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35B1D8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</w:pPr>
    </w:p>
    <w:p w14:paraId="5F4E4F78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4B8F7A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CC0FD7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8880BF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DF51A9" w:rsidRPr="009D05C9" w14:paraId="6D7F18C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79C010D3" w14:textId="77777777" w:rsidR="00DF51A9" w:rsidRPr="009D05C9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5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58526F27" w14:textId="77777777" w:rsidR="00DF51A9" w:rsidRPr="009D05C9" w:rsidRDefault="00DF51A9" w:rsidP="007A171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F51A9" w:rsidRPr="009D05C9" w14:paraId="54F059E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3FE6CD42" w14:textId="77777777" w:rsidR="00DF51A9" w:rsidRPr="009D05C9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5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145D28BB" w14:textId="77777777" w:rsidR="00DF51A9" w:rsidRPr="009D05C9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3B62087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0AAF91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FDFCF5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DE0E15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CF159F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9D05C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0B7D2E03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14:paraId="5C5AD3DF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14:paraId="237F075A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9CC67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37AE9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F2147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C521A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6507D" w14:textId="77777777" w:rsidR="00DF51A9" w:rsidRPr="009D05C9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5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202_г.</w:t>
      </w:r>
    </w:p>
    <w:p w14:paraId="75DAA938" w14:textId="77777777" w:rsidR="00DF51A9" w:rsidRPr="009D05C9" w:rsidRDefault="00DF51A9" w:rsidP="00DF51A9">
      <w:pPr>
        <w:rPr>
          <w:rFonts w:ascii="Times New Roman" w:eastAsia="Times New Roman" w:hAnsi="Times New Roman" w:cs="Times New Roman"/>
          <w:szCs w:val="28"/>
          <w:lang w:eastAsia="ru-RU"/>
        </w:rPr>
      </w:pPr>
    </w:p>
    <w:bookmarkEnd w:id="0"/>
    <w:p w14:paraId="5D24EE53" w14:textId="77777777" w:rsidR="00DF51A9" w:rsidRDefault="00DF51A9" w:rsidP="00DF51A9">
      <w:pPr>
        <w:rPr>
          <w:rFonts w:ascii="Times New Roman" w:hAnsi="Times New Roman" w:cs="Times New Roman"/>
          <w:b/>
          <w:sz w:val="28"/>
        </w:rPr>
      </w:pPr>
    </w:p>
    <w:p w14:paraId="778432A8" w14:textId="3AA98A92" w:rsidR="00967462" w:rsidRDefault="00BE5288" w:rsidP="00BE5288">
      <w:pPr>
        <w:jc w:val="center"/>
        <w:rPr>
          <w:rFonts w:ascii="Times New Roman" w:hAnsi="Times New Roman" w:cs="Times New Roman"/>
          <w:b/>
          <w:sz w:val="28"/>
        </w:rPr>
      </w:pPr>
      <w:r w:rsidRPr="00BE5288">
        <w:rPr>
          <w:rFonts w:ascii="Times New Roman" w:hAnsi="Times New Roman" w:cs="Times New Roman"/>
          <w:b/>
          <w:sz w:val="28"/>
        </w:rPr>
        <w:lastRenderedPageBreak/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/>
      </w:r>
      <w:r w:rsidRPr="00BE5288">
        <w:rPr>
          <w:rFonts w:ascii="Times New Roman" w:hAnsi="Times New Roman" w:cs="Times New Roman"/>
          <w:b/>
          <w:sz w:val="28"/>
        </w:rPr>
        <w:t>«</w:t>
      </w:r>
      <w:r w:rsidR="00F06AAB">
        <w:rPr>
          <w:rFonts w:ascii="Times New Roman" w:hAnsi="Times New Roman" w:cs="Times New Roman"/>
          <w:b/>
          <w:sz w:val="28"/>
        </w:rPr>
        <w:t>Управление конфликтами</w:t>
      </w:r>
      <w:r w:rsidRPr="00BE5288">
        <w:rPr>
          <w:rFonts w:ascii="Times New Roman" w:hAnsi="Times New Roman" w:cs="Times New Roman"/>
          <w:b/>
          <w:sz w:val="28"/>
        </w:rPr>
        <w:t>»</w:t>
      </w:r>
    </w:p>
    <w:p w14:paraId="687A8505" w14:textId="77777777" w:rsidR="00F06AAB" w:rsidRPr="00F06AAB" w:rsidRDefault="002C330E" w:rsidP="00F06AAB">
      <w:pPr>
        <w:pStyle w:val="21"/>
        <w:spacing w:before="240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06AAB">
        <w:rPr>
          <w:rFonts w:ascii="Times New Roman" w:hAnsi="Times New Roman"/>
          <w:sz w:val="28"/>
        </w:rPr>
        <w:t xml:space="preserve"> </w:t>
      </w:r>
      <w:r w:rsidR="00F06AAB" w:rsidRPr="00F06AAB">
        <w:rPr>
          <w:rFonts w:ascii="Times New Roman" w:hAnsi="Times New Roman"/>
          <w:b/>
          <w:bCs/>
          <w:color w:val="auto"/>
          <w:sz w:val="28"/>
          <w:szCs w:val="28"/>
        </w:rPr>
        <w:t>Разберите приведенные ниже ситуации. Ответьте на вопросы к каждой ситуации опираясь на изученный материал и аргументируйте свой ответ.</w:t>
      </w:r>
    </w:p>
    <w:p w14:paraId="3F4E0BB3" w14:textId="77777777" w:rsidR="00F06AAB" w:rsidRPr="00F06AAB" w:rsidRDefault="00F06AAB" w:rsidP="00F06AAB">
      <w:pPr>
        <w:keepNext/>
        <w:keepLines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6AAB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Ситуация 1</w:t>
      </w:r>
    </w:p>
    <w:p w14:paraId="3023A7AC" w14:textId="77777777" w:rsidR="00F06AAB" w:rsidRPr="00F06AAB" w:rsidRDefault="00F06AAB" w:rsidP="00F06AAB">
      <w:pPr>
        <w:spacing w:before="24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опытный, давно работающий, авторитетный начальник отдела. В канун праздника вы от своего отдела представили фамилии нескольких лучших сотрудников для поощрения. Среди тех, кому должны быть вручены грамота и денежная премия, Сидоров, которого вы лично предупредили о необходимости явиться на торжественное собрание, где ему будут вручены грамота и премия.</w:t>
      </w:r>
    </w:p>
    <w:p w14:paraId="62E43C90" w14:textId="77777777" w:rsidR="00F06AAB" w:rsidRPr="00F06AAB" w:rsidRDefault="00F06AAB" w:rsidP="00F06AAB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Сидоров вместе со своей семьей явился на торжественное собрание, но грамоту и премию, по неизвестным для вас причинам, ему не вручили. На следующий день, не успев разобраться в причине недоразумения, вы случайно сталкиваетесь с Сидоровым в коридоре. </w:t>
      </w:r>
    </w:p>
    <w:p w14:paraId="68F43A4D" w14:textId="77777777" w:rsidR="00F06AAB" w:rsidRPr="00F06AAB" w:rsidRDefault="00F06AAB" w:rsidP="00F06AAB">
      <w:pPr>
        <w:numPr>
          <w:ilvl w:val="0"/>
          <w:numId w:val="7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84597288"/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причину конфликта (информационная, поведенческая или ценностная) и конкретизируйте свой ответ.</w:t>
      </w:r>
    </w:p>
    <w:p w14:paraId="7C6D7B94" w14:textId="77777777" w:rsidR="00F06AAB" w:rsidRPr="00F06AAB" w:rsidRDefault="00F06AAB" w:rsidP="00F06AAB">
      <w:pPr>
        <w:numPr>
          <w:ilvl w:val="0"/>
          <w:numId w:val="7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Классифицируйте конфликт: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40"/>
        <w:gridCol w:w="4444"/>
      </w:tblGrid>
      <w:tr w:rsidR="00F06AAB" w:rsidRPr="00F06AAB" w14:paraId="20C20826" w14:textId="77777777" w:rsidTr="0090227D">
        <w:tc>
          <w:tcPr>
            <w:tcW w:w="4540" w:type="dxa"/>
          </w:tcPr>
          <w:p w14:paraId="0F2AD448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 xml:space="preserve"> По проявлению</w:t>
            </w:r>
          </w:p>
        </w:tc>
        <w:tc>
          <w:tcPr>
            <w:tcW w:w="4444" w:type="dxa"/>
          </w:tcPr>
          <w:p w14:paraId="791E76D7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1FB8009B" w14:textId="77777777" w:rsidTr="0090227D">
        <w:tc>
          <w:tcPr>
            <w:tcW w:w="4540" w:type="dxa"/>
          </w:tcPr>
          <w:p w14:paraId="4EBF5EF7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>По преднамеренности</w:t>
            </w:r>
          </w:p>
        </w:tc>
        <w:tc>
          <w:tcPr>
            <w:tcW w:w="4444" w:type="dxa"/>
          </w:tcPr>
          <w:p w14:paraId="1EAAF64F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4E6D0EA8" w14:textId="77777777" w:rsidTr="0090227D">
        <w:tc>
          <w:tcPr>
            <w:tcW w:w="4540" w:type="dxa"/>
          </w:tcPr>
          <w:p w14:paraId="70FBEDDB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коммуникативной направленности</w:t>
            </w:r>
          </w:p>
        </w:tc>
        <w:tc>
          <w:tcPr>
            <w:tcW w:w="4444" w:type="dxa"/>
          </w:tcPr>
          <w:p w14:paraId="0BE0E991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6C874732" w14:textId="77777777" w:rsidTr="0090227D">
        <w:tc>
          <w:tcPr>
            <w:tcW w:w="4540" w:type="dxa"/>
          </w:tcPr>
          <w:p w14:paraId="48D81899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масштабам</w:t>
            </w:r>
          </w:p>
        </w:tc>
        <w:tc>
          <w:tcPr>
            <w:tcW w:w="4444" w:type="dxa"/>
          </w:tcPr>
          <w:p w14:paraId="2534900F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22726DA9" w14:textId="77777777" w:rsidTr="0090227D">
        <w:tc>
          <w:tcPr>
            <w:tcW w:w="4540" w:type="dxa"/>
          </w:tcPr>
          <w:p w14:paraId="1CC32867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продолжительности</w:t>
            </w:r>
          </w:p>
        </w:tc>
        <w:tc>
          <w:tcPr>
            <w:tcW w:w="4444" w:type="dxa"/>
          </w:tcPr>
          <w:p w14:paraId="05F1A5CD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3AC9C190" w14:textId="77777777" w:rsidTr="0090227D">
        <w:tc>
          <w:tcPr>
            <w:tcW w:w="4540" w:type="dxa"/>
          </w:tcPr>
          <w:p w14:paraId="1AE5AB1D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составу конфликтующих сторон</w:t>
            </w:r>
          </w:p>
        </w:tc>
        <w:tc>
          <w:tcPr>
            <w:tcW w:w="4444" w:type="dxa"/>
          </w:tcPr>
          <w:p w14:paraId="77E22C48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081C5850" w14:textId="77777777" w:rsidTr="0090227D">
        <w:tc>
          <w:tcPr>
            <w:tcW w:w="4540" w:type="dxa"/>
          </w:tcPr>
          <w:p w14:paraId="69139171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социальным последствиям</w:t>
            </w:r>
          </w:p>
        </w:tc>
        <w:tc>
          <w:tcPr>
            <w:tcW w:w="4444" w:type="dxa"/>
          </w:tcPr>
          <w:p w14:paraId="2EBF9DFA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3BB46040" w14:textId="77777777" w:rsidTr="0090227D">
        <w:tc>
          <w:tcPr>
            <w:tcW w:w="4540" w:type="dxa"/>
          </w:tcPr>
          <w:p w14:paraId="4274BC65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форме проявления</w:t>
            </w:r>
          </w:p>
        </w:tc>
        <w:tc>
          <w:tcPr>
            <w:tcW w:w="4444" w:type="dxa"/>
          </w:tcPr>
          <w:p w14:paraId="136C4589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18C896F9" w14:textId="77777777" w:rsidTr="0090227D">
        <w:tc>
          <w:tcPr>
            <w:tcW w:w="4540" w:type="dxa"/>
          </w:tcPr>
          <w:p w14:paraId="11DD5C08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источникам конфликта</w:t>
            </w:r>
          </w:p>
        </w:tc>
        <w:tc>
          <w:tcPr>
            <w:tcW w:w="4444" w:type="dxa"/>
          </w:tcPr>
          <w:p w14:paraId="74205E25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25486BA" w14:textId="77777777" w:rsidR="00F06AAB" w:rsidRPr="00F06AAB" w:rsidRDefault="00F06AAB" w:rsidP="00F06AAB">
      <w:pPr>
        <w:numPr>
          <w:ilvl w:val="0"/>
          <w:numId w:val="7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стратегию поведения в конфликте (аргументируйте свой выбор). </w:t>
      </w:r>
    </w:p>
    <w:p w14:paraId="5FC17738" w14:textId="77777777" w:rsidR="00F06AAB" w:rsidRPr="00F06AAB" w:rsidRDefault="00F06AAB" w:rsidP="00F06AAB">
      <w:pPr>
        <w:numPr>
          <w:ilvl w:val="0"/>
          <w:numId w:val="7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собранной информации выстройте решение конфликта.</w:t>
      </w:r>
    </w:p>
    <w:bookmarkEnd w:id="1"/>
    <w:p w14:paraId="1C077D88" w14:textId="77777777" w:rsidR="00F06AAB" w:rsidRPr="00F06AAB" w:rsidRDefault="00F06AAB" w:rsidP="00F06AAB">
      <w:pPr>
        <w:keepNext/>
        <w:keepLines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6AAB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Ситуация 2</w:t>
      </w:r>
    </w:p>
    <w:p w14:paraId="66678A3E" w14:textId="77777777" w:rsidR="00F06AAB" w:rsidRPr="00F06AAB" w:rsidRDefault="00F06AAB" w:rsidP="00F06AAB">
      <w:pPr>
        <w:spacing w:before="24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одного из цехов предприятия неоднократно заявляли о неудовлетворительных условиях труда, высказывали опасения за свое здоровье (в цеху не уделялось должного внимания обеспечению безопасности труда). Им уже более трех месяцев не выплачивали заработную плату. Два дня назад с одним из рабочих на производстве произошел несчастный случай. Это переполнило чашу терпения рабочих. Они отказались от работы и пригласили на собрание руководство предприятия.</w:t>
      </w:r>
    </w:p>
    <w:p w14:paraId="2D2F6370" w14:textId="77777777" w:rsidR="00F06AAB" w:rsidRPr="00F06AAB" w:rsidRDefault="00F06AAB" w:rsidP="00F06AAB">
      <w:pPr>
        <w:numPr>
          <w:ilvl w:val="0"/>
          <w:numId w:val="8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причину конфликта (информационная, поведенческая или ценностная) и конкретизируйте свой ответ.</w:t>
      </w:r>
    </w:p>
    <w:p w14:paraId="0E067D48" w14:textId="77777777" w:rsidR="00F06AAB" w:rsidRPr="00F06AAB" w:rsidRDefault="00F06AAB" w:rsidP="00F06AAB">
      <w:pPr>
        <w:numPr>
          <w:ilvl w:val="0"/>
          <w:numId w:val="8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Классифицируйте конфликт: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40"/>
        <w:gridCol w:w="4444"/>
      </w:tblGrid>
      <w:tr w:rsidR="00F06AAB" w:rsidRPr="00F06AAB" w14:paraId="472296CB" w14:textId="77777777" w:rsidTr="0090227D">
        <w:tc>
          <w:tcPr>
            <w:tcW w:w="4540" w:type="dxa"/>
          </w:tcPr>
          <w:p w14:paraId="2A00F279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 xml:space="preserve"> По проявлению</w:t>
            </w:r>
          </w:p>
        </w:tc>
        <w:tc>
          <w:tcPr>
            <w:tcW w:w="4444" w:type="dxa"/>
          </w:tcPr>
          <w:p w14:paraId="0162D218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7E818869" w14:textId="77777777" w:rsidTr="0090227D">
        <w:tc>
          <w:tcPr>
            <w:tcW w:w="4540" w:type="dxa"/>
          </w:tcPr>
          <w:p w14:paraId="14FFCCCE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>По преднамеренности</w:t>
            </w:r>
          </w:p>
        </w:tc>
        <w:tc>
          <w:tcPr>
            <w:tcW w:w="4444" w:type="dxa"/>
          </w:tcPr>
          <w:p w14:paraId="3460BEB9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66FD0BD1" w14:textId="77777777" w:rsidTr="0090227D">
        <w:tc>
          <w:tcPr>
            <w:tcW w:w="4540" w:type="dxa"/>
          </w:tcPr>
          <w:p w14:paraId="4A5B0FBE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коммуникативной направленности</w:t>
            </w:r>
          </w:p>
        </w:tc>
        <w:tc>
          <w:tcPr>
            <w:tcW w:w="4444" w:type="dxa"/>
          </w:tcPr>
          <w:p w14:paraId="2277BF92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2A121821" w14:textId="77777777" w:rsidTr="0090227D">
        <w:tc>
          <w:tcPr>
            <w:tcW w:w="4540" w:type="dxa"/>
          </w:tcPr>
          <w:p w14:paraId="14BB5195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масштабам</w:t>
            </w:r>
          </w:p>
        </w:tc>
        <w:tc>
          <w:tcPr>
            <w:tcW w:w="4444" w:type="dxa"/>
          </w:tcPr>
          <w:p w14:paraId="71356FE2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447447E3" w14:textId="77777777" w:rsidTr="0090227D">
        <w:tc>
          <w:tcPr>
            <w:tcW w:w="4540" w:type="dxa"/>
          </w:tcPr>
          <w:p w14:paraId="13347A8A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продолжительности</w:t>
            </w:r>
          </w:p>
        </w:tc>
        <w:tc>
          <w:tcPr>
            <w:tcW w:w="4444" w:type="dxa"/>
          </w:tcPr>
          <w:p w14:paraId="5F4DBDB9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125947E0" w14:textId="77777777" w:rsidTr="0090227D">
        <w:tc>
          <w:tcPr>
            <w:tcW w:w="4540" w:type="dxa"/>
          </w:tcPr>
          <w:p w14:paraId="3BF69599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составу конфликтующих сторон</w:t>
            </w:r>
          </w:p>
        </w:tc>
        <w:tc>
          <w:tcPr>
            <w:tcW w:w="4444" w:type="dxa"/>
          </w:tcPr>
          <w:p w14:paraId="7DD5E904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618E119A" w14:textId="77777777" w:rsidTr="0090227D">
        <w:tc>
          <w:tcPr>
            <w:tcW w:w="4540" w:type="dxa"/>
          </w:tcPr>
          <w:p w14:paraId="062714F3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социальным последствиям</w:t>
            </w:r>
          </w:p>
        </w:tc>
        <w:tc>
          <w:tcPr>
            <w:tcW w:w="4444" w:type="dxa"/>
          </w:tcPr>
          <w:p w14:paraId="245B6713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1A7F7F77" w14:textId="77777777" w:rsidTr="0090227D">
        <w:tc>
          <w:tcPr>
            <w:tcW w:w="4540" w:type="dxa"/>
          </w:tcPr>
          <w:p w14:paraId="224628A6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форме проявления</w:t>
            </w:r>
          </w:p>
        </w:tc>
        <w:tc>
          <w:tcPr>
            <w:tcW w:w="4444" w:type="dxa"/>
          </w:tcPr>
          <w:p w14:paraId="78922AC3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7FFF8A8E" w14:textId="77777777" w:rsidTr="0090227D">
        <w:tc>
          <w:tcPr>
            <w:tcW w:w="4540" w:type="dxa"/>
          </w:tcPr>
          <w:p w14:paraId="2849BF30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источникам конфликта</w:t>
            </w:r>
          </w:p>
        </w:tc>
        <w:tc>
          <w:tcPr>
            <w:tcW w:w="4444" w:type="dxa"/>
          </w:tcPr>
          <w:p w14:paraId="30386ECD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97372DC" w14:textId="77777777" w:rsidR="00F06AAB" w:rsidRPr="00F06AAB" w:rsidRDefault="00F06AAB" w:rsidP="00F06AAB">
      <w:pPr>
        <w:numPr>
          <w:ilvl w:val="0"/>
          <w:numId w:val="8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стратегию поведения в конфликте (аргументируйте свой выбор). </w:t>
      </w:r>
    </w:p>
    <w:p w14:paraId="2D0A0C68" w14:textId="77777777" w:rsidR="00F06AAB" w:rsidRPr="00F06AAB" w:rsidRDefault="00F06AAB" w:rsidP="00F06AAB">
      <w:pPr>
        <w:numPr>
          <w:ilvl w:val="0"/>
          <w:numId w:val="8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помощью собранной информации выстройте решение конфликта.</w:t>
      </w:r>
    </w:p>
    <w:p w14:paraId="758ACB3E" w14:textId="77777777" w:rsidR="00F06AAB" w:rsidRPr="00F06AAB" w:rsidRDefault="00F06AAB" w:rsidP="00F06AAB">
      <w:pPr>
        <w:keepNext/>
        <w:keepLines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6AAB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Ситуация 3</w:t>
      </w:r>
    </w:p>
    <w:p w14:paraId="68A40514" w14:textId="77777777" w:rsidR="00F06AAB" w:rsidRPr="00F06AAB" w:rsidRDefault="00F06AAB" w:rsidP="00F06AAB">
      <w:pPr>
        <w:spacing w:before="24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наняли на работу новенького менеджера и с удивлением заметили, что тот уже нажил себе врага – другого менеджера, более опытного. Все просто: два сильных продажника не могут поделить территорию. Опытный боится, что новичок рьяно взялся за работу и показывает все шансы стать лидером.</w:t>
      </w:r>
    </w:p>
    <w:p w14:paraId="7763BE55" w14:textId="77777777" w:rsidR="00F06AAB" w:rsidRPr="00F06AAB" w:rsidRDefault="00F06AAB" w:rsidP="00F06AAB">
      <w:pPr>
        <w:numPr>
          <w:ilvl w:val="0"/>
          <w:numId w:val="9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причину конфликта (информационная, поведенческая или ценностная) и конкретизируйте свой ответ.</w:t>
      </w:r>
    </w:p>
    <w:p w14:paraId="4889BC90" w14:textId="77777777" w:rsidR="00F06AAB" w:rsidRPr="00F06AAB" w:rsidRDefault="00F06AAB" w:rsidP="00F06AAB">
      <w:pPr>
        <w:numPr>
          <w:ilvl w:val="0"/>
          <w:numId w:val="9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Классифицируйте конфликт: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40"/>
        <w:gridCol w:w="4444"/>
      </w:tblGrid>
      <w:tr w:rsidR="00F06AAB" w:rsidRPr="00F06AAB" w14:paraId="08A63160" w14:textId="77777777" w:rsidTr="0090227D">
        <w:tc>
          <w:tcPr>
            <w:tcW w:w="4540" w:type="dxa"/>
          </w:tcPr>
          <w:p w14:paraId="6713B98D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 xml:space="preserve"> По проявлению</w:t>
            </w:r>
          </w:p>
        </w:tc>
        <w:tc>
          <w:tcPr>
            <w:tcW w:w="4444" w:type="dxa"/>
          </w:tcPr>
          <w:p w14:paraId="7AC23CDF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5FEA41BF" w14:textId="77777777" w:rsidTr="0090227D">
        <w:tc>
          <w:tcPr>
            <w:tcW w:w="4540" w:type="dxa"/>
          </w:tcPr>
          <w:p w14:paraId="6AC0D4D0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>По преднамеренности</w:t>
            </w:r>
          </w:p>
        </w:tc>
        <w:tc>
          <w:tcPr>
            <w:tcW w:w="4444" w:type="dxa"/>
          </w:tcPr>
          <w:p w14:paraId="02B11E76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60044BC5" w14:textId="77777777" w:rsidTr="0090227D">
        <w:tc>
          <w:tcPr>
            <w:tcW w:w="4540" w:type="dxa"/>
          </w:tcPr>
          <w:p w14:paraId="38E93506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коммуникативной направленности</w:t>
            </w:r>
          </w:p>
        </w:tc>
        <w:tc>
          <w:tcPr>
            <w:tcW w:w="4444" w:type="dxa"/>
          </w:tcPr>
          <w:p w14:paraId="65A40297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3DF3D187" w14:textId="77777777" w:rsidTr="0090227D">
        <w:tc>
          <w:tcPr>
            <w:tcW w:w="4540" w:type="dxa"/>
          </w:tcPr>
          <w:p w14:paraId="1FDBBA81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масштабам</w:t>
            </w:r>
          </w:p>
        </w:tc>
        <w:tc>
          <w:tcPr>
            <w:tcW w:w="4444" w:type="dxa"/>
          </w:tcPr>
          <w:p w14:paraId="4B8EBCF5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447DFD34" w14:textId="77777777" w:rsidTr="0090227D">
        <w:tc>
          <w:tcPr>
            <w:tcW w:w="4540" w:type="dxa"/>
          </w:tcPr>
          <w:p w14:paraId="4DBA0FAB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продолжительности</w:t>
            </w:r>
          </w:p>
        </w:tc>
        <w:tc>
          <w:tcPr>
            <w:tcW w:w="4444" w:type="dxa"/>
          </w:tcPr>
          <w:p w14:paraId="75F7F4F9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0D542BE9" w14:textId="77777777" w:rsidTr="0090227D">
        <w:tc>
          <w:tcPr>
            <w:tcW w:w="4540" w:type="dxa"/>
          </w:tcPr>
          <w:p w14:paraId="30677A66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составу конфликтующих сторон</w:t>
            </w:r>
          </w:p>
        </w:tc>
        <w:tc>
          <w:tcPr>
            <w:tcW w:w="4444" w:type="dxa"/>
          </w:tcPr>
          <w:p w14:paraId="0CCF71FA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125A1158" w14:textId="77777777" w:rsidTr="0090227D">
        <w:tc>
          <w:tcPr>
            <w:tcW w:w="4540" w:type="dxa"/>
          </w:tcPr>
          <w:p w14:paraId="712543F0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социальным последствиям</w:t>
            </w:r>
          </w:p>
        </w:tc>
        <w:tc>
          <w:tcPr>
            <w:tcW w:w="4444" w:type="dxa"/>
          </w:tcPr>
          <w:p w14:paraId="3DAC342A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1F706765" w14:textId="77777777" w:rsidTr="0090227D">
        <w:tc>
          <w:tcPr>
            <w:tcW w:w="4540" w:type="dxa"/>
          </w:tcPr>
          <w:p w14:paraId="24580788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форме проявления</w:t>
            </w:r>
          </w:p>
        </w:tc>
        <w:tc>
          <w:tcPr>
            <w:tcW w:w="4444" w:type="dxa"/>
          </w:tcPr>
          <w:p w14:paraId="6025A679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26E9CCAE" w14:textId="77777777" w:rsidTr="0090227D">
        <w:tc>
          <w:tcPr>
            <w:tcW w:w="4540" w:type="dxa"/>
          </w:tcPr>
          <w:p w14:paraId="363B55B3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источникам конфликта</w:t>
            </w:r>
          </w:p>
        </w:tc>
        <w:tc>
          <w:tcPr>
            <w:tcW w:w="4444" w:type="dxa"/>
          </w:tcPr>
          <w:p w14:paraId="1D537CDC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25DF0FF" w14:textId="77777777" w:rsidR="00F06AAB" w:rsidRPr="00F06AAB" w:rsidRDefault="00F06AAB" w:rsidP="00F06AAB">
      <w:pPr>
        <w:numPr>
          <w:ilvl w:val="0"/>
          <w:numId w:val="9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стратегию поведения в конфликте (аргументируйте свой выбор). </w:t>
      </w:r>
    </w:p>
    <w:p w14:paraId="18F352E9" w14:textId="77777777" w:rsidR="00F06AAB" w:rsidRPr="00F06AAB" w:rsidRDefault="00F06AAB" w:rsidP="00F06AAB">
      <w:pPr>
        <w:numPr>
          <w:ilvl w:val="0"/>
          <w:numId w:val="9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собранной информации выстройте решение конфликта.</w:t>
      </w:r>
    </w:p>
    <w:p w14:paraId="49C07A41" w14:textId="77777777" w:rsidR="00F06AAB" w:rsidRPr="00F06AAB" w:rsidRDefault="00F06AAB" w:rsidP="00F06AAB">
      <w:pPr>
        <w:keepNext/>
        <w:keepLines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6AAB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Ситуация 4</w:t>
      </w:r>
    </w:p>
    <w:p w14:paraId="781EDFA2" w14:textId="77777777" w:rsidR="00F06AAB" w:rsidRPr="00F06AAB" w:rsidRDefault="00F06AAB" w:rsidP="00F06AAB">
      <w:pPr>
        <w:spacing w:before="24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сотрудника сидят в одном кабинете. Один привык к чистоте и тщательно убирает свое рабочее место. Другой – веселый раздолбай, у которого вечный бардак. Понятно, что эти двое не найдут общий язык и будут постоянно </w:t>
      </w: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ссориться из-за чистоты. Как бы Вы помогли в решении данной ситуации на месте руководителя?</w:t>
      </w:r>
    </w:p>
    <w:p w14:paraId="537649C1" w14:textId="77777777" w:rsidR="00F06AAB" w:rsidRPr="00F06AAB" w:rsidRDefault="00F06AAB" w:rsidP="00F06AAB">
      <w:pPr>
        <w:numPr>
          <w:ilvl w:val="0"/>
          <w:numId w:val="10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причину конфликта (информационная, поведенческая или ценностная) и конкретизируйте свой ответ.</w:t>
      </w:r>
    </w:p>
    <w:p w14:paraId="7BF84D59" w14:textId="77777777" w:rsidR="00F06AAB" w:rsidRPr="00F06AAB" w:rsidRDefault="00F06AAB" w:rsidP="00F06AAB">
      <w:pPr>
        <w:numPr>
          <w:ilvl w:val="0"/>
          <w:numId w:val="10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Классифицируйте конфликт: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40"/>
        <w:gridCol w:w="4444"/>
      </w:tblGrid>
      <w:tr w:rsidR="00F06AAB" w:rsidRPr="00F06AAB" w14:paraId="5D4118AB" w14:textId="77777777" w:rsidTr="0090227D">
        <w:tc>
          <w:tcPr>
            <w:tcW w:w="4540" w:type="dxa"/>
          </w:tcPr>
          <w:p w14:paraId="7FBC402C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 xml:space="preserve"> По проявлению</w:t>
            </w:r>
          </w:p>
        </w:tc>
        <w:tc>
          <w:tcPr>
            <w:tcW w:w="4444" w:type="dxa"/>
          </w:tcPr>
          <w:p w14:paraId="73F6C71A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462907D9" w14:textId="77777777" w:rsidTr="0090227D">
        <w:tc>
          <w:tcPr>
            <w:tcW w:w="4540" w:type="dxa"/>
          </w:tcPr>
          <w:p w14:paraId="255C4B70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>По преднамеренности</w:t>
            </w:r>
          </w:p>
        </w:tc>
        <w:tc>
          <w:tcPr>
            <w:tcW w:w="4444" w:type="dxa"/>
          </w:tcPr>
          <w:p w14:paraId="60C6D011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3B6BB9F0" w14:textId="77777777" w:rsidTr="0090227D">
        <w:tc>
          <w:tcPr>
            <w:tcW w:w="4540" w:type="dxa"/>
          </w:tcPr>
          <w:p w14:paraId="2F1EEA59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коммуникативной направленности</w:t>
            </w:r>
          </w:p>
        </w:tc>
        <w:tc>
          <w:tcPr>
            <w:tcW w:w="4444" w:type="dxa"/>
          </w:tcPr>
          <w:p w14:paraId="50111BFE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3B14F366" w14:textId="77777777" w:rsidTr="0090227D">
        <w:tc>
          <w:tcPr>
            <w:tcW w:w="4540" w:type="dxa"/>
          </w:tcPr>
          <w:p w14:paraId="2EC8FDC9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масштабам</w:t>
            </w:r>
          </w:p>
        </w:tc>
        <w:tc>
          <w:tcPr>
            <w:tcW w:w="4444" w:type="dxa"/>
          </w:tcPr>
          <w:p w14:paraId="6FBCDA70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7FFB57AA" w14:textId="77777777" w:rsidTr="0090227D">
        <w:tc>
          <w:tcPr>
            <w:tcW w:w="4540" w:type="dxa"/>
          </w:tcPr>
          <w:p w14:paraId="2DCA5B82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продолжительности</w:t>
            </w:r>
          </w:p>
        </w:tc>
        <w:tc>
          <w:tcPr>
            <w:tcW w:w="4444" w:type="dxa"/>
          </w:tcPr>
          <w:p w14:paraId="472560B2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3977FBF9" w14:textId="77777777" w:rsidTr="0090227D">
        <w:tc>
          <w:tcPr>
            <w:tcW w:w="4540" w:type="dxa"/>
          </w:tcPr>
          <w:p w14:paraId="685F0E24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составу конфликтующих сторон</w:t>
            </w:r>
          </w:p>
        </w:tc>
        <w:tc>
          <w:tcPr>
            <w:tcW w:w="4444" w:type="dxa"/>
          </w:tcPr>
          <w:p w14:paraId="21AE5ECF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49A13C43" w14:textId="77777777" w:rsidTr="0090227D">
        <w:tc>
          <w:tcPr>
            <w:tcW w:w="4540" w:type="dxa"/>
          </w:tcPr>
          <w:p w14:paraId="4B0A51F4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социальным последствиям</w:t>
            </w:r>
          </w:p>
        </w:tc>
        <w:tc>
          <w:tcPr>
            <w:tcW w:w="4444" w:type="dxa"/>
          </w:tcPr>
          <w:p w14:paraId="65F6D6F4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3606D389" w14:textId="77777777" w:rsidTr="0090227D">
        <w:tc>
          <w:tcPr>
            <w:tcW w:w="4540" w:type="dxa"/>
          </w:tcPr>
          <w:p w14:paraId="4991A637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форме проявления</w:t>
            </w:r>
          </w:p>
        </w:tc>
        <w:tc>
          <w:tcPr>
            <w:tcW w:w="4444" w:type="dxa"/>
          </w:tcPr>
          <w:p w14:paraId="73A25795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46C11509" w14:textId="77777777" w:rsidTr="0090227D">
        <w:tc>
          <w:tcPr>
            <w:tcW w:w="4540" w:type="dxa"/>
          </w:tcPr>
          <w:p w14:paraId="3EEDF188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источникам конфликта</w:t>
            </w:r>
          </w:p>
        </w:tc>
        <w:tc>
          <w:tcPr>
            <w:tcW w:w="4444" w:type="dxa"/>
          </w:tcPr>
          <w:p w14:paraId="4957C22D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850C831" w14:textId="77777777" w:rsidR="00F06AAB" w:rsidRPr="00F06AAB" w:rsidRDefault="00F06AAB" w:rsidP="00F06AAB">
      <w:pPr>
        <w:numPr>
          <w:ilvl w:val="0"/>
          <w:numId w:val="10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стратегию поведения в конфликте (аргументируйте свой выбор). </w:t>
      </w:r>
    </w:p>
    <w:p w14:paraId="4E1CFC68" w14:textId="77777777" w:rsidR="00F06AAB" w:rsidRPr="00F06AAB" w:rsidRDefault="00F06AAB" w:rsidP="00F06AAB">
      <w:pPr>
        <w:numPr>
          <w:ilvl w:val="0"/>
          <w:numId w:val="10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собранной информации выстройте решение конфликта.</w:t>
      </w:r>
    </w:p>
    <w:p w14:paraId="490BFE51" w14:textId="77777777" w:rsidR="00F06AAB" w:rsidRPr="00F06AAB" w:rsidRDefault="00F06AAB" w:rsidP="00F06AAB">
      <w:pPr>
        <w:keepNext/>
        <w:keepLines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6AAB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Ситуация 5</w:t>
      </w:r>
    </w:p>
    <w:p w14:paraId="6C284FC7" w14:textId="77777777" w:rsidR="00F06AAB" w:rsidRPr="00F06AAB" w:rsidRDefault="00F06AAB" w:rsidP="00F06AAB">
      <w:pPr>
        <w:spacing w:before="24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приняли сотрудника на работу и установили ему фиксированную зарплату. Тот проработал некоторое время и недоволен: просит поднять зарплату. Вы категорически против: пусть лучше работает, тогда и поговорим. А у него своя правда: на такую зарплату жить невозможно.</w:t>
      </w:r>
    </w:p>
    <w:p w14:paraId="618963C7" w14:textId="77777777" w:rsidR="00F06AAB" w:rsidRPr="00F06AAB" w:rsidRDefault="00F06AAB" w:rsidP="00F06AAB">
      <w:pPr>
        <w:numPr>
          <w:ilvl w:val="0"/>
          <w:numId w:val="11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причину конфликта (информационная, поведенческая или ценностная) и конкретизируйте свой ответ.</w:t>
      </w:r>
    </w:p>
    <w:p w14:paraId="6EC5A514" w14:textId="77777777" w:rsidR="00F06AAB" w:rsidRPr="00F06AAB" w:rsidRDefault="00F06AAB" w:rsidP="00F06AAB">
      <w:pPr>
        <w:numPr>
          <w:ilvl w:val="0"/>
          <w:numId w:val="11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Классифицируйте конфликт: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40"/>
        <w:gridCol w:w="4444"/>
      </w:tblGrid>
      <w:tr w:rsidR="00F06AAB" w:rsidRPr="00F06AAB" w14:paraId="4A422089" w14:textId="77777777" w:rsidTr="0090227D">
        <w:tc>
          <w:tcPr>
            <w:tcW w:w="4540" w:type="dxa"/>
          </w:tcPr>
          <w:p w14:paraId="2F5ADDAA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lastRenderedPageBreak/>
              <w:t xml:space="preserve"> По проявлению</w:t>
            </w:r>
          </w:p>
        </w:tc>
        <w:tc>
          <w:tcPr>
            <w:tcW w:w="4444" w:type="dxa"/>
          </w:tcPr>
          <w:p w14:paraId="4BF67DBA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6A711A94" w14:textId="77777777" w:rsidTr="0090227D">
        <w:tc>
          <w:tcPr>
            <w:tcW w:w="4540" w:type="dxa"/>
          </w:tcPr>
          <w:p w14:paraId="65E70B0C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>По преднамеренности</w:t>
            </w:r>
          </w:p>
        </w:tc>
        <w:tc>
          <w:tcPr>
            <w:tcW w:w="4444" w:type="dxa"/>
          </w:tcPr>
          <w:p w14:paraId="6B9FBF0C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1E0A5A88" w14:textId="77777777" w:rsidTr="0090227D">
        <w:tc>
          <w:tcPr>
            <w:tcW w:w="4540" w:type="dxa"/>
          </w:tcPr>
          <w:p w14:paraId="10159D46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коммуникативной направленности</w:t>
            </w:r>
          </w:p>
        </w:tc>
        <w:tc>
          <w:tcPr>
            <w:tcW w:w="4444" w:type="dxa"/>
          </w:tcPr>
          <w:p w14:paraId="283F436C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2709C4F8" w14:textId="77777777" w:rsidTr="0090227D">
        <w:tc>
          <w:tcPr>
            <w:tcW w:w="4540" w:type="dxa"/>
          </w:tcPr>
          <w:p w14:paraId="0E3FD426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масштабам</w:t>
            </w:r>
          </w:p>
        </w:tc>
        <w:tc>
          <w:tcPr>
            <w:tcW w:w="4444" w:type="dxa"/>
          </w:tcPr>
          <w:p w14:paraId="41BA66E2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02C54EAD" w14:textId="77777777" w:rsidTr="0090227D">
        <w:tc>
          <w:tcPr>
            <w:tcW w:w="4540" w:type="dxa"/>
          </w:tcPr>
          <w:p w14:paraId="3CD621E8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продолжительности</w:t>
            </w:r>
          </w:p>
        </w:tc>
        <w:tc>
          <w:tcPr>
            <w:tcW w:w="4444" w:type="dxa"/>
          </w:tcPr>
          <w:p w14:paraId="7DDF8384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7D08EBAA" w14:textId="77777777" w:rsidTr="0090227D">
        <w:tc>
          <w:tcPr>
            <w:tcW w:w="4540" w:type="dxa"/>
          </w:tcPr>
          <w:p w14:paraId="6667EFBA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составу конфликтующих сторон</w:t>
            </w:r>
          </w:p>
        </w:tc>
        <w:tc>
          <w:tcPr>
            <w:tcW w:w="4444" w:type="dxa"/>
          </w:tcPr>
          <w:p w14:paraId="3C64AB35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154A0233" w14:textId="77777777" w:rsidTr="0090227D">
        <w:tc>
          <w:tcPr>
            <w:tcW w:w="4540" w:type="dxa"/>
          </w:tcPr>
          <w:p w14:paraId="5A45C9AC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социальным последствиям</w:t>
            </w:r>
          </w:p>
        </w:tc>
        <w:tc>
          <w:tcPr>
            <w:tcW w:w="4444" w:type="dxa"/>
          </w:tcPr>
          <w:p w14:paraId="4256C17F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7DB1FF33" w14:textId="77777777" w:rsidTr="0090227D">
        <w:tc>
          <w:tcPr>
            <w:tcW w:w="4540" w:type="dxa"/>
          </w:tcPr>
          <w:p w14:paraId="534328EE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форме проявления</w:t>
            </w:r>
          </w:p>
        </w:tc>
        <w:tc>
          <w:tcPr>
            <w:tcW w:w="4444" w:type="dxa"/>
          </w:tcPr>
          <w:p w14:paraId="52861A76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3B9C150B" w14:textId="77777777" w:rsidTr="0090227D">
        <w:tc>
          <w:tcPr>
            <w:tcW w:w="4540" w:type="dxa"/>
          </w:tcPr>
          <w:p w14:paraId="30983BAB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источникам конфликта</w:t>
            </w:r>
          </w:p>
        </w:tc>
        <w:tc>
          <w:tcPr>
            <w:tcW w:w="4444" w:type="dxa"/>
          </w:tcPr>
          <w:p w14:paraId="5B35D793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DE01D63" w14:textId="77777777" w:rsidR="00F06AAB" w:rsidRPr="00F06AAB" w:rsidRDefault="00F06AAB" w:rsidP="00F06AAB">
      <w:pPr>
        <w:numPr>
          <w:ilvl w:val="0"/>
          <w:numId w:val="11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стратегию поведения в конфликте (аргументируйте свой выбор). </w:t>
      </w:r>
    </w:p>
    <w:p w14:paraId="49D4495D" w14:textId="77777777" w:rsidR="00F06AAB" w:rsidRPr="00F06AAB" w:rsidRDefault="00F06AAB" w:rsidP="00F06AAB">
      <w:pPr>
        <w:numPr>
          <w:ilvl w:val="0"/>
          <w:numId w:val="11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собранной информации выстройте решение конфликта.</w:t>
      </w:r>
    </w:p>
    <w:p w14:paraId="700F4BED" w14:textId="77777777" w:rsidR="00F06AAB" w:rsidRPr="00F06AAB" w:rsidRDefault="00F06AAB" w:rsidP="00F06AAB">
      <w:pPr>
        <w:keepNext/>
        <w:keepLines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6AAB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Ситуация 6</w:t>
      </w:r>
    </w:p>
    <w:p w14:paraId="15E0A675" w14:textId="77777777" w:rsidR="00F06AAB" w:rsidRPr="00F06AAB" w:rsidRDefault="00F06AAB" w:rsidP="00F06AAB">
      <w:pPr>
        <w:spacing w:before="24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коллективе завелся саботажник-провокатор, который умело манипулирует людьми и создает враждующие группировки. Это могут быть как две равных по силе враждующие группы людей, так и несколько группировок, воюющих против начальства. В любом случае такие конфликты как кислота – разъедает коллектив изнутри.</w:t>
      </w:r>
    </w:p>
    <w:p w14:paraId="665E8495" w14:textId="77777777" w:rsidR="00F06AAB" w:rsidRPr="00F06AAB" w:rsidRDefault="00F06AAB" w:rsidP="00F06AAB">
      <w:pPr>
        <w:numPr>
          <w:ilvl w:val="0"/>
          <w:numId w:val="12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причину конфликта (информационная, поведенческая или ценностная) и конкретизируйте свой ответ.</w:t>
      </w:r>
    </w:p>
    <w:p w14:paraId="53113D2B" w14:textId="77777777" w:rsidR="00F06AAB" w:rsidRPr="00F06AAB" w:rsidRDefault="00F06AAB" w:rsidP="00F06AAB">
      <w:pPr>
        <w:numPr>
          <w:ilvl w:val="0"/>
          <w:numId w:val="12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Классифицируйте конфликт: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40"/>
        <w:gridCol w:w="4444"/>
      </w:tblGrid>
      <w:tr w:rsidR="00F06AAB" w:rsidRPr="00F06AAB" w14:paraId="24AA5F0D" w14:textId="77777777" w:rsidTr="0090227D">
        <w:tc>
          <w:tcPr>
            <w:tcW w:w="4540" w:type="dxa"/>
          </w:tcPr>
          <w:p w14:paraId="576469D2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 xml:space="preserve"> По проявлению</w:t>
            </w:r>
          </w:p>
        </w:tc>
        <w:tc>
          <w:tcPr>
            <w:tcW w:w="4444" w:type="dxa"/>
          </w:tcPr>
          <w:p w14:paraId="423C76E7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005D5189" w14:textId="77777777" w:rsidTr="0090227D">
        <w:tc>
          <w:tcPr>
            <w:tcW w:w="4540" w:type="dxa"/>
          </w:tcPr>
          <w:p w14:paraId="370D351D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>По преднамеренности</w:t>
            </w:r>
          </w:p>
        </w:tc>
        <w:tc>
          <w:tcPr>
            <w:tcW w:w="4444" w:type="dxa"/>
          </w:tcPr>
          <w:p w14:paraId="10BB66A4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69FA29B5" w14:textId="77777777" w:rsidTr="0090227D">
        <w:tc>
          <w:tcPr>
            <w:tcW w:w="4540" w:type="dxa"/>
          </w:tcPr>
          <w:p w14:paraId="170DB1D7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коммуникативной направленности</w:t>
            </w:r>
          </w:p>
        </w:tc>
        <w:tc>
          <w:tcPr>
            <w:tcW w:w="4444" w:type="dxa"/>
          </w:tcPr>
          <w:p w14:paraId="036C3A03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21EC3A34" w14:textId="77777777" w:rsidTr="0090227D">
        <w:tc>
          <w:tcPr>
            <w:tcW w:w="4540" w:type="dxa"/>
          </w:tcPr>
          <w:p w14:paraId="3D1F05FD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масштабам</w:t>
            </w:r>
          </w:p>
        </w:tc>
        <w:tc>
          <w:tcPr>
            <w:tcW w:w="4444" w:type="dxa"/>
          </w:tcPr>
          <w:p w14:paraId="6A3582EA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3363C5C7" w14:textId="77777777" w:rsidTr="0090227D">
        <w:tc>
          <w:tcPr>
            <w:tcW w:w="4540" w:type="dxa"/>
          </w:tcPr>
          <w:p w14:paraId="7E81A5A4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продолжительности</w:t>
            </w:r>
          </w:p>
        </w:tc>
        <w:tc>
          <w:tcPr>
            <w:tcW w:w="4444" w:type="dxa"/>
          </w:tcPr>
          <w:p w14:paraId="4EBC9317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77427DDC" w14:textId="77777777" w:rsidTr="0090227D">
        <w:tc>
          <w:tcPr>
            <w:tcW w:w="4540" w:type="dxa"/>
          </w:tcPr>
          <w:p w14:paraId="15A736C4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составу конфликтующих сторон</w:t>
            </w:r>
          </w:p>
        </w:tc>
        <w:tc>
          <w:tcPr>
            <w:tcW w:w="4444" w:type="dxa"/>
          </w:tcPr>
          <w:p w14:paraId="4AECBE04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5F3F2E4E" w14:textId="77777777" w:rsidTr="0090227D">
        <w:tc>
          <w:tcPr>
            <w:tcW w:w="4540" w:type="dxa"/>
          </w:tcPr>
          <w:p w14:paraId="4CE35C07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социальным последствиям</w:t>
            </w:r>
          </w:p>
        </w:tc>
        <w:tc>
          <w:tcPr>
            <w:tcW w:w="4444" w:type="dxa"/>
          </w:tcPr>
          <w:p w14:paraId="494E632A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7667715C" w14:textId="77777777" w:rsidTr="0090227D">
        <w:tc>
          <w:tcPr>
            <w:tcW w:w="4540" w:type="dxa"/>
          </w:tcPr>
          <w:p w14:paraId="15E03D55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форме проявления</w:t>
            </w:r>
          </w:p>
        </w:tc>
        <w:tc>
          <w:tcPr>
            <w:tcW w:w="4444" w:type="dxa"/>
          </w:tcPr>
          <w:p w14:paraId="569D94EF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19863C0A" w14:textId="77777777" w:rsidTr="0090227D">
        <w:tc>
          <w:tcPr>
            <w:tcW w:w="4540" w:type="dxa"/>
          </w:tcPr>
          <w:p w14:paraId="7974BCC5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источникам конфликта</w:t>
            </w:r>
          </w:p>
        </w:tc>
        <w:tc>
          <w:tcPr>
            <w:tcW w:w="4444" w:type="dxa"/>
          </w:tcPr>
          <w:p w14:paraId="0E7AD691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DBA0A6C" w14:textId="77777777" w:rsidR="00F06AAB" w:rsidRPr="00F06AAB" w:rsidRDefault="00F06AAB" w:rsidP="00F06AAB">
      <w:pPr>
        <w:numPr>
          <w:ilvl w:val="0"/>
          <w:numId w:val="12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стратегию поведения в конфликте (аргументируйте свой выбор). </w:t>
      </w:r>
    </w:p>
    <w:p w14:paraId="752EB350" w14:textId="77777777" w:rsidR="00F06AAB" w:rsidRPr="00F06AAB" w:rsidRDefault="00F06AAB" w:rsidP="00F06AAB">
      <w:pPr>
        <w:numPr>
          <w:ilvl w:val="0"/>
          <w:numId w:val="12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собранной информации выстройте решение конфликта.</w:t>
      </w:r>
    </w:p>
    <w:p w14:paraId="1BA1FB5A" w14:textId="77777777" w:rsidR="00F06AAB" w:rsidRPr="00F06AAB" w:rsidRDefault="00F06AAB" w:rsidP="00F06AAB">
      <w:pPr>
        <w:keepNext/>
        <w:keepLines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6AAB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Ситуация 7</w:t>
      </w:r>
    </w:p>
    <w:p w14:paraId="303465C4" w14:textId="77777777" w:rsidR="00F06AAB" w:rsidRPr="00F06AAB" w:rsidRDefault="00F06AAB" w:rsidP="00F06AAB">
      <w:pPr>
        <w:spacing w:before="24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AAB">
        <w:rPr>
          <w:rFonts w:ascii="Times New Roman" w:eastAsia="Calibri" w:hAnsi="Times New Roman" w:cs="Times New Roman"/>
          <w:sz w:val="28"/>
          <w:szCs w:val="28"/>
        </w:rPr>
        <w:t>У Вас завелся сотрудник, непохожий на других людей. Все остальные почуяли чужака и горят желанием с ним расправиться – в моральном плане, конечно: устроили ему бойкот и изощренно издеваются, плетут интриг. Как сотрудники выживают неугодных. Что Вы предпримете в данном конфликте?</w:t>
      </w:r>
    </w:p>
    <w:p w14:paraId="6530E146" w14:textId="77777777" w:rsidR="00F06AAB" w:rsidRPr="00F06AAB" w:rsidRDefault="00F06AAB" w:rsidP="00F06AAB">
      <w:pPr>
        <w:numPr>
          <w:ilvl w:val="0"/>
          <w:numId w:val="13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причину конфликта (информационная, поведенческая или ценностная) и конкретизируйте свой ответ.</w:t>
      </w:r>
    </w:p>
    <w:p w14:paraId="1F3F28CD" w14:textId="77777777" w:rsidR="00F06AAB" w:rsidRPr="00F06AAB" w:rsidRDefault="00F06AAB" w:rsidP="00F06AAB">
      <w:pPr>
        <w:numPr>
          <w:ilvl w:val="0"/>
          <w:numId w:val="13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Классифицируйте конфликт: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40"/>
        <w:gridCol w:w="4444"/>
      </w:tblGrid>
      <w:tr w:rsidR="00F06AAB" w:rsidRPr="00F06AAB" w14:paraId="32CB6082" w14:textId="77777777" w:rsidTr="0090227D">
        <w:tc>
          <w:tcPr>
            <w:tcW w:w="4540" w:type="dxa"/>
          </w:tcPr>
          <w:p w14:paraId="550D094D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 xml:space="preserve"> По проявлению</w:t>
            </w:r>
          </w:p>
        </w:tc>
        <w:tc>
          <w:tcPr>
            <w:tcW w:w="4444" w:type="dxa"/>
          </w:tcPr>
          <w:p w14:paraId="702ABE17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160F9117" w14:textId="77777777" w:rsidTr="0090227D">
        <w:tc>
          <w:tcPr>
            <w:tcW w:w="4540" w:type="dxa"/>
          </w:tcPr>
          <w:p w14:paraId="3F422149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>По преднамеренности</w:t>
            </w:r>
          </w:p>
        </w:tc>
        <w:tc>
          <w:tcPr>
            <w:tcW w:w="4444" w:type="dxa"/>
          </w:tcPr>
          <w:p w14:paraId="6703C0FD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45B89284" w14:textId="77777777" w:rsidTr="0090227D">
        <w:tc>
          <w:tcPr>
            <w:tcW w:w="4540" w:type="dxa"/>
          </w:tcPr>
          <w:p w14:paraId="6E3DD766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коммуникативной направленности</w:t>
            </w:r>
          </w:p>
        </w:tc>
        <w:tc>
          <w:tcPr>
            <w:tcW w:w="4444" w:type="dxa"/>
          </w:tcPr>
          <w:p w14:paraId="557D5F29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78DCD1B0" w14:textId="77777777" w:rsidTr="0090227D">
        <w:tc>
          <w:tcPr>
            <w:tcW w:w="4540" w:type="dxa"/>
          </w:tcPr>
          <w:p w14:paraId="54D9BE00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масштабам</w:t>
            </w:r>
          </w:p>
        </w:tc>
        <w:tc>
          <w:tcPr>
            <w:tcW w:w="4444" w:type="dxa"/>
          </w:tcPr>
          <w:p w14:paraId="405ADCFE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4D177613" w14:textId="77777777" w:rsidTr="0090227D">
        <w:tc>
          <w:tcPr>
            <w:tcW w:w="4540" w:type="dxa"/>
          </w:tcPr>
          <w:p w14:paraId="4A654FD6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продолжительности</w:t>
            </w:r>
          </w:p>
        </w:tc>
        <w:tc>
          <w:tcPr>
            <w:tcW w:w="4444" w:type="dxa"/>
          </w:tcPr>
          <w:p w14:paraId="2BB4AB2C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69450F55" w14:textId="77777777" w:rsidTr="0090227D">
        <w:tc>
          <w:tcPr>
            <w:tcW w:w="4540" w:type="dxa"/>
          </w:tcPr>
          <w:p w14:paraId="18198E7F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составу конфликтующих сторон</w:t>
            </w:r>
          </w:p>
        </w:tc>
        <w:tc>
          <w:tcPr>
            <w:tcW w:w="4444" w:type="dxa"/>
          </w:tcPr>
          <w:p w14:paraId="277C5E94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167AA5B6" w14:textId="77777777" w:rsidTr="0090227D">
        <w:tc>
          <w:tcPr>
            <w:tcW w:w="4540" w:type="dxa"/>
          </w:tcPr>
          <w:p w14:paraId="196A193B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социальным последствиям</w:t>
            </w:r>
          </w:p>
        </w:tc>
        <w:tc>
          <w:tcPr>
            <w:tcW w:w="4444" w:type="dxa"/>
          </w:tcPr>
          <w:p w14:paraId="1656AEBF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216A2E22" w14:textId="77777777" w:rsidTr="0090227D">
        <w:tc>
          <w:tcPr>
            <w:tcW w:w="4540" w:type="dxa"/>
          </w:tcPr>
          <w:p w14:paraId="7A34062A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форме проявления</w:t>
            </w:r>
          </w:p>
        </w:tc>
        <w:tc>
          <w:tcPr>
            <w:tcW w:w="4444" w:type="dxa"/>
          </w:tcPr>
          <w:p w14:paraId="38DD6B4D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449C91B3" w14:textId="77777777" w:rsidTr="0090227D">
        <w:tc>
          <w:tcPr>
            <w:tcW w:w="4540" w:type="dxa"/>
          </w:tcPr>
          <w:p w14:paraId="01789AEF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источникам конфликта</w:t>
            </w:r>
          </w:p>
        </w:tc>
        <w:tc>
          <w:tcPr>
            <w:tcW w:w="4444" w:type="dxa"/>
          </w:tcPr>
          <w:p w14:paraId="0ADC685E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58E642B" w14:textId="77777777" w:rsidR="00F06AAB" w:rsidRPr="00F06AAB" w:rsidRDefault="00F06AAB" w:rsidP="00F06AAB">
      <w:pPr>
        <w:numPr>
          <w:ilvl w:val="0"/>
          <w:numId w:val="13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Выберите стратегию поведения в конфликте (аргументируйте свой выбор). </w:t>
      </w:r>
    </w:p>
    <w:p w14:paraId="02A5A994" w14:textId="77777777" w:rsidR="00F06AAB" w:rsidRPr="00F06AAB" w:rsidRDefault="00F06AAB" w:rsidP="00F06AAB">
      <w:pPr>
        <w:numPr>
          <w:ilvl w:val="0"/>
          <w:numId w:val="13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собранной информации выстройте решение конфликта.</w:t>
      </w:r>
      <w:r w:rsidRPr="00F06AAB">
        <w:rPr>
          <w:rFonts w:ascii="Times New Roman" w:eastAsia="Calibri" w:hAnsi="Times New Roman" w:cs="Times New Roman"/>
          <w:sz w:val="28"/>
          <w:szCs w:val="28"/>
        </w:rPr>
        <w:tab/>
      </w:r>
    </w:p>
    <w:p w14:paraId="28675215" w14:textId="77777777" w:rsidR="00F06AAB" w:rsidRPr="00F06AAB" w:rsidRDefault="00F06AAB" w:rsidP="00F06AAB">
      <w:pPr>
        <w:keepNext/>
        <w:keepLines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6AAB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Ситуация 8</w:t>
      </w:r>
    </w:p>
    <w:p w14:paraId="1EC4B5C4" w14:textId="77777777" w:rsidR="00F06AAB" w:rsidRPr="00F06AAB" w:rsidRDefault="00F06AAB" w:rsidP="00F06AAB">
      <w:pPr>
        <w:spacing w:before="24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AAB">
        <w:rPr>
          <w:rFonts w:ascii="Times New Roman" w:eastAsia="Calibri" w:hAnsi="Times New Roman" w:cs="Times New Roman"/>
          <w:sz w:val="28"/>
          <w:szCs w:val="28"/>
        </w:rPr>
        <w:t>Вы пришли в интернет-магазин на должность партнера или управляющего и столкнулись с непониманием коллектива? Как решить конфликт?</w:t>
      </w:r>
    </w:p>
    <w:p w14:paraId="7B7DEB47" w14:textId="77777777" w:rsidR="00F06AAB" w:rsidRPr="00F06AAB" w:rsidRDefault="00F06AAB" w:rsidP="00F06AAB">
      <w:pPr>
        <w:numPr>
          <w:ilvl w:val="0"/>
          <w:numId w:val="14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причину конфликта (информационная, поведенческая или ценностная) и конкретизируйте свой ответ.</w:t>
      </w:r>
    </w:p>
    <w:p w14:paraId="28B80326" w14:textId="77777777" w:rsidR="00F06AAB" w:rsidRPr="00F06AAB" w:rsidRDefault="00F06AAB" w:rsidP="00F06AAB">
      <w:pPr>
        <w:numPr>
          <w:ilvl w:val="0"/>
          <w:numId w:val="14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Классифицируйте конфликт: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40"/>
        <w:gridCol w:w="4444"/>
      </w:tblGrid>
      <w:tr w:rsidR="00F06AAB" w:rsidRPr="00F06AAB" w14:paraId="45288CE0" w14:textId="77777777" w:rsidTr="0090227D">
        <w:tc>
          <w:tcPr>
            <w:tcW w:w="4540" w:type="dxa"/>
          </w:tcPr>
          <w:p w14:paraId="365D8220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 xml:space="preserve"> По проявлению</w:t>
            </w:r>
          </w:p>
        </w:tc>
        <w:tc>
          <w:tcPr>
            <w:tcW w:w="4444" w:type="dxa"/>
          </w:tcPr>
          <w:p w14:paraId="3C55DDBE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2945465D" w14:textId="77777777" w:rsidTr="0090227D">
        <w:tc>
          <w:tcPr>
            <w:tcW w:w="4540" w:type="dxa"/>
          </w:tcPr>
          <w:p w14:paraId="3FB158D3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6AAB">
              <w:rPr>
                <w:rFonts w:ascii="Times New Roman" w:eastAsia="Calibri" w:hAnsi="Times New Roman" w:cs="Times New Roman"/>
                <w:szCs w:val="18"/>
              </w:rPr>
              <w:t>По преднамеренности</w:t>
            </w:r>
          </w:p>
        </w:tc>
        <w:tc>
          <w:tcPr>
            <w:tcW w:w="4444" w:type="dxa"/>
          </w:tcPr>
          <w:p w14:paraId="11A95C44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5908B1EF" w14:textId="77777777" w:rsidTr="0090227D">
        <w:tc>
          <w:tcPr>
            <w:tcW w:w="4540" w:type="dxa"/>
          </w:tcPr>
          <w:p w14:paraId="61A93753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коммуникативной направленности</w:t>
            </w:r>
          </w:p>
        </w:tc>
        <w:tc>
          <w:tcPr>
            <w:tcW w:w="4444" w:type="dxa"/>
          </w:tcPr>
          <w:p w14:paraId="33BC4751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5904E881" w14:textId="77777777" w:rsidTr="0090227D">
        <w:tc>
          <w:tcPr>
            <w:tcW w:w="4540" w:type="dxa"/>
          </w:tcPr>
          <w:p w14:paraId="3D9F10EA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масштабам</w:t>
            </w:r>
          </w:p>
        </w:tc>
        <w:tc>
          <w:tcPr>
            <w:tcW w:w="4444" w:type="dxa"/>
          </w:tcPr>
          <w:p w14:paraId="1A58BAD9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759228DB" w14:textId="77777777" w:rsidTr="0090227D">
        <w:tc>
          <w:tcPr>
            <w:tcW w:w="4540" w:type="dxa"/>
          </w:tcPr>
          <w:p w14:paraId="2C587641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продолжительности</w:t>
            </w:r>
          </w:p>
        </w:tc>
        <w:tc>
          <w:tcPr>
            <w:tcW w:w="4444" w:type="dxa"/>
          </w:tcPr>
          <w:p w14:paraId="58BD69D6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126637F4" w14:textId="77777777" w:rsidTr="0090227D">
        <w:tc>
          <w:tcPr>
            <w:tcW w:w="4540" w:type="dxa"/>
          </w:tcPr>
          <w:p w14:paraId="03364BE7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составу конфликтующих сторон</w:t>
            </w:r>
          </w:p>
        </w:tc>
        <w:tc>
          <w:tcPr>
            <w:tcW w:w="4444" w:type="dxa"/>
          </w:tcPr>
          <w:p w14:paraId="550A9796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3FEE9416" w14:textId="77777777" w:rsidTr="0090227D">
        <w:tc>
          <w:tcPr>
            <w:tcW w:w="4540" w:type="dxa"/>
          </w:tcPr>
          <w:p w14:paraId="767D49AE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социальным последствиям</w:t>
            </w:r>
          </w:p>
        </w:tc>
        <w:tc>
          <w:tcPr>
            <w:tcW w:w="4444" w:type="dxa"/>
          </w:tcPr>
          <w:p w14:paraId="3F808156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71AC95C9" w14:textId="77777777" w:rsidTr="0090227D">
        <w:tc>
          <w:tcPr>
            <w:tcW w:w="4540" w:type="dxa"/>
          </w:tcPr>
          <w:p w14:paraId="3EB3F3A6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форме проявления</w:t>
            </w:r>
          </w:p>
        </w:tc>
        <w:tc>
          <w:tcPr>
            <w:tcW w:w="4444" w:type="dxa"/>
          </w:tcPr>
          <w:p w14:paraId="1896F11D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6AAB" w:rsidRPr="00F06AAB" w14:paraId="19C0F7D0" w14:textId="77777777" w:rsidTr="0090227D">
        <w:tc>
          <w:tcPr>
            <w:tcW w:w="4540" w:type="dxa"/>
          </w:tcPr>
          <w:p w14:paraId="04FB3F54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AAB">
              <w:rPr>
                <w:rFonts w:ascii="Times New Roman" w:eastAsia="Times New Roman" w:hAnsi="Times New Roman" w:cs="Times New Roman"/>
                <w:lang w:eastAsia="ru-RU"/>
              </w:rPr>
              <w:t>По источникам конфликта</w:t>
            </w:r>
          </w:p>
        </w:tc>
        <w:tc>
          <w:tcPr>
            <w:tcW w:w="4444" w:type="dxa"/>
          </w:tcPr>
          <w:p w14:paraId="35B91E02" w14:textId="77777777" w:rsidR="00F06AAB" w:rsidRPr="00F06AAB" w:rsidRDefault="00F06AAB" w:rsidP="00F06AA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AEFAC2C" w14:textId="77777777" w:rsidR="00F06AAB" w:rsidRPr="00F06AAB" w:rsidRDefault="00F06AAB" w:rsidP="00F06AAB">
      <w:pPr>
        <w:numPr>
          <w:ilvl w:val="0"/>
          <w:numId w:val="14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стратегию поведения в конфликте (аргументируйте свой выбор). </w:t>
      </w:r>
    </w:p>
    <w:p w14:paraId="77ACE401" w14:textId="77777777" w:rsidR="00F06AAB" w:rsidRPr="00F06AAB" w:rsidRDefault="00F06AAB" w:rsidP="00F06AAB">
      <w:pPr>
        <w:numPr>
          <w:ilvl w:val="0"/>
          <w:numId w:val="14"/>
        </w:numPr>
        <w:spacing w:before="240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AA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собранной информации выстройте решение конфликта.</w:t>
      </w:r>
    </w:p>
    <w:p w14:paraId="3EB3FA44" w14:textId="77777777" w:rsidR="00F06AAB" w:rsidRPr="00F06AAB" w:rsidRDefault="00F06AAB" w:rsidP="00F06AA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2E340C" w14:textId="1535E619" w:rsidR="00E45E12" w:rsidRPr="00F06AAB" w:rsidRDefault="00E45E12" w:rsidP="00F06AAB">
      <w:pPr>
        <w:jc w:val="both"/>
        <w:rPr>
          <w:rFonts w:ascii="Times New Roman" w:hAnsi="Times New Roman" w:cs="Times New Roman"/>
          <w:sz w:val="28"/>
        </w:rPr>
      </w:pPr>
    </w:p>
    <w:sectPr w:rsidR="00E45E12" w:rsidRPr="00F06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9E4"/>
    <w:multiLevelType w:val="hybridMultilevel"/>
    <w:tmpl w:val="3C282238"/>
    <w:lvl w:ilvl="0" w:tplc="549C7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52E96"/>
    <w:multiLevelType w:val="hybridMultilevel"/>
    <w:tmpl w:val="1E029EC6"/>
    <w:lvl w:ilvl="0" w:tplc="3AB0F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87343"/>
    <w:multiLevelType w:val="hybridMultilevel"/>
    <w:tmpl w:val="6930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06120"/>
    <w:multiLevelType w:val="hybridMultilevel"/>
    <w:tmpl w:val="84784F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22BE1"/>
    <w:multiLevelType w:val="hybridMultilevel"/>
    <w:tmpl w:val="2328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4636D"/>
    <w:multiLevelType w:val="hybridMultilevel"/>
    <w:tmpl w:val="84784F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95AEB"/>
    <w:multiLevelType w:val="hybridMultilevel"/>
    <w:tmpl w:val="84784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B7EF9"/>
    <w:multiLevelType w:val="hybridMultilevel"/>
    <w:tmpl w:val="84784F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5CE2"/>
    <w:multiLevelType w:val="hybridMultilevel"/>
    <w:tmpl w:val="84784F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4441F"/>
    <w:multiLevelType w:val="hybridMultilevel"/>
    <w:tmpl w:val="84784F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2A22F7"/>
    <w:multiLevelType w:val="hybridMultilevel"/>
    <w:tmpl w:val="2E780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75C3C"/>
    <w:multiLevelType w:val="hybridMultilevel"/>
    <w:tmpl w:val="6FD83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D3FF4"/>
    <w:multiLevelType w:val="hybridMultilevel"/>
    <w:tmpl w:val="84784F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D470D"/>
    <w:multiLevelType w:val="hybridMultilevel"/>
    <w:tmpl w:val="B264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0"/>
  </w:num>
  <w:num w:numId="5">
    <w:abstractNumId w:val="1"/>
  </w:num>
  <w:num w:numId="6">
    <w:abstractNumId w:val="10"/>
  </w:num>
  <w:num w:numId="7">
    <w:abstractNumId w:val="6"/>
  </w:num>
  <w:num w:numId="8">
    <w:abstractNumId w:val="11"/>
  </w:num>
  <w:num w:numId="9">
    <w:abstractNumId w:val="3"/>
  </w:num>
  <w:num w:numId="10">
    <w:abstractNumId w:val="5"/>
  </w:num>
  <w:num w:numId="11">
    <w:abstractNumId w:val="12"/>
  </w:num>
  <w:num w:numId="12">
    <w:abstractNumId w:val="9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288"/>
    <w:rsid w:val="000262E1"/>
    <w:rsid w:val="00043166"/>
    <w:rsid w:val="000D4C74"/>
    <w:rsid w:val="000F4F8E"/>
    <w:rsid w:val="001135BC"/>
    <w:rsid w:val="001D0DCB"/>
    <w:rsid w:val="002C330E"/>
    <w:rsid w:val="00364ED4"/>
    <w:rsid w:val="003C6786"/>
    <w:rsid w:val="00867391"/>
    <w:rsid w:val="00903492"/>
    <w:rsid w:val="00933D00"/>
    <w:rsid w:val="00967462"/>
    <w:rsid w:val="009D05C9"/>
    <w:rsid w:val="00BE5288"/>
    <w:rsid w:val="00C823C6"/>
    <w:rsid w:val="00DF51A9"/>
    <w:rsid w:val="00E45E12"/>
    <w:rsid w:val="00F06AAB"/>
    <w:rsid w:val="00F53012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DDAF"/>
  <w15:docId w15:val="{2A783562-EA7A-4BFC-A952-330C57F4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AAB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12"/>
    <w:pPr>
      <w:ind w:left="720"/>
      <w:contextualSpacing/>
    </w:pPr>
  </w:style>
  <w:style w:type="table" w:styleId="a4">
    <w:name w:val="Table Grid"/>
    <w:basedOn w:val="a1"/>
    <w:uiPriority w:val="39"/>
    <w:rsid w:val="00DF5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next w:val="a"/>
    <w:uiPriority w:val="9"/>
    <w:unhideWhenUsed/>
    <w:qFormat/>
    <w:rsid w:val="00F06AAB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F06AAB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F06A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2022-04-01T14:57:00Z</dcterms:created>
  <dcterms:modified xsi:type="dcterms:W3CDTF">2026-07-21T05:36:00Z</dcterms:modified>
</cp:coreProperties>
</file>