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11B7" w:rsidRPr="00D32C8B" w:rsidRDefault="005A11B7" w:rsidP="005A11B7">
      <w:pPr>
        <w:pStyle w:val="1"/>
        <w:spacing w:before="0" w:line="360" w:lineRule="auto"/>
        <w:rPr>
          <w:rFonts w:ascii="Times New Roman" w:hAnsi="Times New Roman" w:cs="Times New Roman"/>
          <w:color w:val="2E74B5"/>
        </w:rPr>
      </w:pPr>
      <w:r w:rsidRPr="00D32C8B">
        <w:rPr>
          <w:rFonts w:ascii="Times New Roman" w:hAnsi="Times New Roman" w:cs="Times New Roman"/>
          <w:color w:val="2E74B5"/>
        </w:rPr>
        <w:t xml:space="preserve">Практическое задание 1. </w:t>
      </w:r>
    </w:p>
    <w:p w:rsidR="00D27499" w:rsidRPr="00E7393F" w:rsidRDefault="00D27499" w:rsidP="00D27499">
      <w:pPr>
        <w:spacing w:after="0" w:line="360" w:lineRule="auto"/>
        <w:rPr>
          <w:rFonts w:ascii="Times New Roman" w:hAnsi="Times New Roman" w:cs="Times New Roman"/>
          <w:b/>
          <w:sz w:val="28"/>
          <w:szCs w:val="32"/>
        </w:rPr>
      </w:pPr>
      <w:r w:rsidRPr="00E7393F">
        <w:rPr>
          <w:rFonts w:ascii="Times New Roman" w:hAnsi="Times New Roman" w:cs="Times New Roman"/>
          <w:b/>
          <w:sz w:val="28"/>
          <w:szCs w:val="32"/>
        </w:rPr>
        <w:t>Тема 1. Теоретические основы тренерской практики</w:t>
      </w:r>
    </w:p>
    <w:p w:rsidR="00D27499" w:rsidRDefault="00D27499" w:rsidP="00D27499">
      <w:pPr>
        <w:rPr>
          <w:rFonts w:ascii="Times New Roman" w:hAnsi="Times New Roman" w:cs="Times New Roman"/>
        </w:rPr>
      </w:pPr>
    </w:p>
    <w:p w:rsidR="00593B7A" w:rsidRPr="00D27499" w:rsidRDefault="00D27499" w:rsidP="00D27499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27499">
        <w:rPr>
          <w:rFonts w:ascii="Times New Roman" w:hAnsi="Times New Roman" w:cs="Times New Roman"/>
          <w:b/>
          <w:sz w:val="28"/>
          <w:szCs w:val="28"/>
        </w:rPr>
        <w:t>Задание.</w:t>
      </w:r>
      <w:r w:rsidR="00593B7A" w:rsidRPr="00D27499">
        <w:rPr>
          <w:rFonts w:ascii="Times New Roman" w:hAnsi="Times New Roman" w:cs="Times New Roman"/>
          <w:sz w:val="28"/>
          <w:szCs w:val="28"/>
        </w:rPr>
        <w:t xml:space="preserve"> Подготовить реферат </w:t>
      </w:r>
      <w:r>
        <w:rPr>
          <w:rFonts w:ascii="Times New Roman" w:hAnsi="Times New Roman" w:cs="Times New Roman"/>
          <w:sz w:val="28"/>
          <w:szCs w:val="28"/>
        </w:rPr>
        <w:t xml:space="preserve">на одну </w:t>
      </w:r>
      <w:r w:rsidR="00593B7A" w:rsidRPr="00D27499">
        <w:rPr>
          <w:rFonts w:ascii="Times New Roman" w:hAnsi="Times New Roman" w:cs="Times New Roman"/>
          <w:sz w:val="28"/>
          <w:szCs w:val="28"/>
        </w:rPr>
        <w:t>из представленных тем:</w:t>
      </w:r>
    </w:p>
    <w:p w:rsidR="00593B7A" w:rsidRPr="00D27499" w:rsidRDefault="00593B7A" w:rsidP="00D2749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93B7A" w:rsidRPr="00D27499" w:rsidRDefault="00593B7A" w:rsidP="00D27499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7499">
        <w:rPr>
          <w:rFonts w:ascii="Times New Roman" w:eastAsia="Calibri" w:hAnsi="Times New Roman" w:cs="Times New Roman"/>
          <w:sz w:val="28"/>
          <w:szCs w:val="28"/>
        </w:rPr>
        <w:t>1. Роль тренера в подготовке спортсменов.</w:t>
      </w:r>
    </w:p>
    <w:p w:rsidR="00593B7A" w:rsidRPr="00D27499" w:rsidRDefault="00593B7A" w:rsidP="00D27499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7499">
        <w:rPr>
          <w:rFonts w:ascii="Times New Roman" w:eastAsia="Calibri" w:hAnsi="Times New Roman" w:cs="Times New Roman"/>
          <w:sz w:val="28"/>
          <w:szCs w:val="28"/>
        </w:rPr>
        <w:t>2. Типы деятельности тренеров и их профессионально-важные качества.</w:t>
      </w:r>
    </w:p>
    <w:p w:rsidR="00593B7A" w:rsidRPr="00D27499" w:rsidRDefault="00593B7A" w:rsidP="00D27499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7499">
        <w:rPr>
          <w:rFonts w:ascii="Times New Roman" w:eastAsia="Calibri" w:hAnsi="Times New Roman" w:cs="Times New Roman"/>
          <w:sz w:val="28"/>
          <w:szCs w:val="28"/>
        </w:rPr>
        <w:t>3. Средства деятельности тренеров как факторы ее результативности.</w:t>
      </w:r>
    </w:p>
    <w:p w:rsidR="00593B7A" w:rsidRPr="00D27499" w:rsidRDefault="00593B7A" w:rsidP="00D27499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7499">
        <w:rPr>
          <w:rFonts w:ascii="Times New Roman" w:eastAsia="Calibri" w:hAnsi="Times New Roman" w:cs="Times New Roman"/>
          <w:sz w:val="28"/>
          <w:szCs w:val="28"/>
        </w:rPr>
        <w:t>4. Основные стороны подготовки спортсменов и их место в тренировочном процессе.</w:t>
      </w:r>
    </w:p>
    <w:p w:rsidR="00593B7A" w:rsidRPr="00D27499" w:rsidRDefault="00593B7A" w:rsidP="00D27499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7499">
        <w:rPr>
          <w:rFonts w:ascii="Times New Roman" w:eastAsia="Calibri" w:hAnsi="Times New Roman" w:cs="Times New Roman"/>
          <w:sz w:val="28"/>
          <w:szCs w:val="28"/>
        </w:rPr>
        <w:t>5. Специфические средства и методы спортивной тренировки.</w:t>
      </w:r>
    </w:p>
    <w:p w:rsidR="00593B7A" w:rsidRPr="00D27499" w:rsidRDefault="00593B7A" w:rsidP="00D27499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7499">
        <w:rPr>
          <w:rFonts w:ascii="Times New Roman" w:eastAsia="Calibri" w:hAnsi="Times New Roman" w:cs="Times New Roman"/>
          <w:sz w:val="28"/>
          <w:szCs w:val="28"/>
        </w:rPr>
        <w:t>6. Основные принципы и методы тренера в подготовке юных спортсменов.</w:t>
      </w:r>
    </w:p>
    <w:p w:rsidR="00593B7A" w:rsidRPr="00D27499" w:rsidRDefault="00593B7A" w:rsidP="00D27499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7499">
        <w:rPr>
          <w:rFonts w:ascii="Times New Roman" w:eastAsia="Calibri" w:hAnsi="Times New Roman" w:cs="Times New Roman"/>
          <w:sz w:val="28"/>
          <w:szCs w:val="28"/>
        </w:rPr>
        <w:t>7. Закономерности спортивной тренировки и особенности общих принципов подготовки спортсменов.</w:t>
      </w:r>
    </w:p>
    <w:p w:rsidR="00593B7A" w:rsidRPr="00D27499" w:rsidRDefault="00593B7A" w:rsidP="00D27499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7499">
        <w:rPr>
          <w:rFonts w:ascii="Times New Roman" w:eastAsia="Calibri" w:hAnsi="Times New Roman" w:cs="Times New Roman"/>
          <w:sz w:val="28"/>
          <w:szCs w:val="28"/>
        </w:rPr>
        <w:t>8. Периодизация спортивной подготовки.</w:t>
      </w:r>
    </w:p>
    <w:p w:rsidR="00593B7A" w:rsidRPr="00D27499" w:rsidRDefault="00593B7A" w:rsidP="00D27499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7499">
        <w:rPr>
          <w:rFonts w:ascii="Times New Roman" w:eastAsia="Calibri" w:hAnsi="Times New Roman" w:cs="Times New Roman"/>
          <w:sz w:val="28"/>
          <w:szCs w:val="28"/>
        </w:rPr>
        <w:t>9. Спортивная подготовка как многолетний процесс.</w:t>
      </w:r>
    </w:p>
    <w:p w:rsidR="00593B7A" w:rsidRPr="00D27499" w:rsidRDefault="00593B7A" w:rsidP="00D27499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7499">
        <w:rPr>
          <w:rFonts w:ascii="Times New Roman" w:eastAsia="Calibri" w:hAnsi="Times New Roman" w:cs="Times New Roman"/>
          <w:sz w:val="28"/>
          <w:szCs w:val="28"/>
        </w:rPr>
        <w:t>10. Формы организации учебно-тренировочного процесса.</w:t>
      </w:r>
    </w:p>
    <w:p w:rsidR="00D27499" w:rsidRPr="00D32C8B" w:rsidRDefault="00D27499" w:rsidP="00D32C8B">
      <w:pPr>
        <w:spacing w:after="0" w:line="360" w:lineRule="auto"/>
        <w:ind w:left="-142" w:hanging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2C8B" w:rsidRDefault="00D32C8B" w:rsidP="00D32C8B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27499" w:rsidRDefault="00D27499" w:rsidP="00D32C8B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32C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Требования к оформлению </w:t>
      </w:r>
      <w:r w:rsidR="005A11B7" w:rsidRPr="00D32C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реферата</w:t>
      </w:r>
    </w:p>
    <w:p w:rsidR="00D32C8B" w:rsidRPr="00D32C8B" w:rsidRDefault="00D32C8B" w:rsidP="00D32C8B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A11B7" w:rsidRPr="00D32C8B" w:rsidRDefault="005A11B7" w:rsidP="00D32C8B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32C8B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Реферат нужно писать 14 шрифт, вид шрифта - </w:t>
      </w:r>
      <w:proofErr w:type="spellStart"/>
      <w:r w:rsidRPr="00D32C8B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Times</w:t>
      </w:r>
      <w:proofErr w:type="spellEnd"/>
      <w:r w:rsidRPr="00D32C8B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proofErr w:type="spellStart"/>
      <w:r w:rsidRPr="00D32C8B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New</w:t>
      </w:r>
      <w:proofErr w:type="spellEnd"/>
      <w:r w:rsidRPr="00D32C8B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proofErr w:type="spellStart"/>
      <w:r w:rsidRPr="00D32C8B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Roman</w:t>
      </w:r>
      <w:proofErr w:type="spellEnd"/>
      <w:r w:rsidRPr="00D32C8B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, межстрочный интервал 1,5. Формат листа А4, ориентация листа – книжная (вертикальная). </w:t>
      </w:r>
    </w:p>
    <w:p w:rsidR="005A11B7" w:rsidRPr="00D32C8B" w:rsidRDefault="005A11B7" w:rsidP="00D32C8B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32C8B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Для того, чтобы было правильное оформление реферата, необходимо соблюдать размеры полей на странице: правый отступ – 10 мм, левый отступ – 30 мм, нижний и верхний - 20 мм.</w:t>
      </w:r>
      <w:r w:rsidRPr="00D32C8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 </w:t>
      </w:r>
    </w:p>
    <w:p w:rsidR="005A11B7" w:rsidRPr="00D32C8B" w:rsidRDefault="005A11B7" w:rsidP="00D32C8B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32C8B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Объём работы(реферата) 8-12 страниц.</w:t>
      </w:r>
    </w:p>
    <w:p w:rsidR="005A11B7" w:rsidRPr="00D32C8B" w:rsidRDefault="005A11B7" w:rsidP="00D32C8B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32C8B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Все главы начинаются с нового листа, обычно выравниваются по центру.</w:t>
      </w:r>
    </w:p>
    <w:p w:rsidR="00D32C8B" w:rsidRPr="00D32C8B" w:rsidRDefault="00D32C8B" w:rsidP="00D32C8B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32C8B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Библиографический список не менее 5 источников</w:t>
      </w:r>
    </w:p>
    <w:p w:rsidR="00D32C8B" w:rsidRDefault="00D32C8B" w:rsidP="00D32C8B">
      <w:pPr>
        <w:spacing w:after="0" w:line="360" w:lineRule="auto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</w:p>
    <w:p w:rsidR="005A11B7" w:rsidRPr="00D32C8B" w:rsidRDefault="005A11B7" w:rsidP="00D32C8B">
      <w:pPr>
        <w:spacing w:after="0" w:line="360" w:lineRule="auto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D32C8B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По нормам ГОСТа реферат должен состоять из нескольких обязательных частей.</w:t>
      </w:r>
    </w:p>
    <w:p w:rsidR="005A11B7" w:rsidRPr="00D32C8B" w:rsidRDefault="005A11B7" w:rsidP="00D32C8B">
      <w:pPr>
        <w:spacing w:after="0" w:line="360" w:lineRule="auto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D32C8B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- титульный лист, </w:t>
      </w:r>
    </w:p>
    <w:p w:rsidR="005A11B7" w:rsidRPr="00D32C8B" w:rsidRDefault="005A11B7" w:rsidP="00D32C8B">
      <w:pPr>
        <w:spacing w:after="0" w:line="360" w:lineRule="auto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D32C8B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lastRenderedPageBreak/>
        <w:t xml:space="preserve">- содержание, </w:t>
      </w:r>
    </w:p>
    <w:p w:rsidR="005A11B7" w:rsidRPr="00D32C8B" w:rsidRDefault="005A11B7" w:rsidP="00D32C8B">
      <w:pPr>
        <w:spacing w:after="0" w:line="360" w:lineRule="auto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D32C8B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- введение, </w:t>
      </w:r>
    </w:p>
    <w:p w:rsidR="005A11B7" w:rsidRPr="00D32C8B" w:rsidRDefault="005A11B7" w:rsidP="00D32C8B">
      <w:pPr>
        <w:spacing w:after="0" w:line="360" w:lineRule="auto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D32C8B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- основная часть, </w:t>
      </w:r>
    </w:p>
    <w:p w:rsidR="005A11B7" w:rsidRPr="00D32C8B" w:rsidRDefault="005A11B7" w:rsidP="00D32C8B">
      <w:pPr>
        <w:spacing w:after="0" w:line="360" w:lineRule="auto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D32C8B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- заключение  </w:t>
      </w:r>
    </w:p>
    <w:p w:rsidR="005A11B7" w:rsidRPr="00D32C8B" w:rsidRDefault="005A11B7" w:rsidP="00D32C8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32C8B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- библиографический список. По желанию выполняющего добавляется приложение, таблица или диаграмма.</w:t>
      </w:r>
    </w:p>
    <w:p w:rsidR="00D27499" w:rsidRDefault="00D27499" w:rsidP="00593B7A">
      <w:pPr>
        <w:spacing w:after="0" w:line="240" w:lineRule="auto"/>
        <w:ind w:left="-142" w:hanging="42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593B7A" w:rsidRDefault="00D27499" w:rsidP="00D27499">
      <w:pPr>
        <w:pStyle w:val="1"/>
        <w:spacing w:before="0" w:line="360" w:lineRule="auto"/>
        <w:rPr>
          <w:rFonts w:ascii="Times New Roman" w:eastAsia="Times New Roman" w:hAnsi="Times New Roman" w:cs="Times New Roman"/>
          <w:lang w:eastAsia="ru-RU"/>
        </w:rPr>
      </w:pPr>
      <w:r w:rsidRPr="00D27499">
        <w:rPr>
          <w:rFonts w:ascii="Times New Roman" w:eastAsia="Times New Roman" w:hAnsi="Times New Roman" w:cs="Times New Roman"/>
          <w:lang w:eastAsia="ru-RU"/>
        </w:rPr>
        <w:lastRenderedPageBreak/>
        <w:t>Бланк вы</w:t>
      </w:r>
      <w:r w:rsidR="00D32C8B">
        <w:rPr>
          <w:rFonts w:ascii="Times New Roman" w:eastAsia="Times New Roman" w:hAnsi="Times New Roman" w:cs="Times New Roman"/>
          <w:lang w:eastAsia="ru-RU"/>
        </w:rPr>
        <w:t>полнения практического задания 1</w:t>
      </w:r>
    </w:p>
    <w:p w:rsidR="00593B7A" w:rsidRPr="00593B7A" w:rsidRDefault="00593B7A" w:rsidP="00593B7A">
      <w:pPr>
        <w:spacing w:after="0" w:line="240" w:lineRule="auto"/>
        <w:ind w:left="-142" w:hanging="42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B7A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МИНИСТЕРСТВО НАУКИ И ВЫСШЕГО ОБРАЗОВАНИЯ РОССИЙСКОЙ ФЕДЕРАЦИИ</w:t>
      </w:r>
    </w:p>
    <w:p w:rsidR="00593B7A" w:rsidRPr="00593B7A" w:rsidRDefault="00593B7A" w:rsidP="00593B7A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593B7A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федеральное государственное бюджетное образовательное учреждение</w:t>
      </w:r>
    </w:p>
    <w:p w:rsidR="00593B7A" w:rsidRPr="00593B7A" w:rsidRDefault="00593B7A" w:rsidP="00593B7A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593B7A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высшего образования</w:t>
      </w:r>
    </w:p>
    <w:p w:rsidR="00593B7A" w:rsidRPr="00593B7A" w:rsidRDefault="00593B7A" w:rsidP="00593B7A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593B7A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«Тольяттинский государственный университет»</w:t>
      </w:r>
    </w:p>
    <w:p w:rsidR="00593B7A" w:rsidRPr="00593B7A" w:rsidRDefault="00593B7A" w:rsidP="00593B7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</w:pPr>
    </w:p>
    <w:p w:rsidR="00593B7A" w:rsidRPr="00593B7A" w:rsidRDefault="00593B7A" w:rsidP="00593B7A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593B7A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Институт физической культуры и спорта</w:t>
      </w:r>
    </w:p>
    <w:p w:rsidR="00593B7A" w:rsidRPr="00593B7A" w:rsidRDefault="00593B7A" w:rsidP="00593B7A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sz w:val="16"/>
          <w:szCs w:val="28"/>
          <w:lang w:eastAsia="ru-RU"/>
        </w:rPr>
      </w:pPr>
      <w:r w:rsidRPr="00593B7A">
        <w:rPr>
          <w:rFonts w:ascii="Times New Roman" w:eastAsia="Calibri" w:hAnsi="Times New Roman" w:cs="Times New Roman"/>
          <w:noProof/>
          <w:sz w:val="16"/>
          <w:szCs w:val="28"/>
          <w:lang w:eastAsia="ru-RU"/>
        </w:rPr>
        <w:t>(наименование института полностью)</w:t>
      </w:r>
    </w:p>
    <w:p w:rsidR="00593B7A" w:rsidRPr="00593B7A" w:rsidRDefault="00593B7A" w:rsidP="00593B7A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sz w:val="28"/>
          <w:szCs w:val="28"/>
          <w:highlight w:val="yellow"/>
          <w:lang w:eastAsia="ru-RU"/>
        </w:rPr>
      </w:pPr>
    </w:p>
    <w:p w:rsidR="00593B7A" w:rsidRPr="00593B7A" w:rsidRDefault="00593B7A" w:rsidP="00593B7A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sz w:val="28"/>
          <w:szCs w:val="28"/>
          <w:u w:val="single"/>
          <w:lang w:eastAsia="ru-RU"/>
        </w:rPr>
      </w:pPr>
      <w:r w:rsidRPr="00593B7A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Кафедра</w:t>
      </w:r>
      <w:r w:rsidRPr="00593B7A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 xml:space="preserve"> </w:t>
      </w:r>
      <w:r w:rsidRPr="00593B7A">
        <w:rPr>
          <w:rFonts w:ascii="Times New Roman" w:eastAsia="Calibri" w:hAnsi="Times New Roman" w:cs="Times New Roman"/>
          <w:noProof/>
          <w:sz w:val="28"/>
          <w:szCs w:val="28"/>
          <w:u w:val="single"/>
          <w:lang w:eastAsia="ru-RU"/>
        </w:rPr>
        <w:t>«Адаптивная физическая культура, спорт и туризм»</w:t>
      </w:r>
    </w:p>
    <w:p w:rsidR="00593B7A" w:rsidRPr="00593B7A" w:rsidRDefault="00593B7A" w:rsidP="00593B7A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sz w:val="16"/>
          <w:szCs w:val="28"/>
          <w:lang w:eastAsia="ru-RU"/>
        </w:rPr>
      </w:pPr>
      <w:r w:rsidRPr="00593B7A">
        <w:rPr>
          <w:rFonts w:ascii="Times New Roman" w:eastAsia="Calibri" w:hAnsi="Times New Roman" w:cs="Times New Roman"/>
          <w:noProof/>
          <w:sz w:val="16"/>
          <w:szCs w:val="28"/>
          <w:lang w:eastAsia="ru-RU"/>
        </w:rPr>
        <w:t>(наименование кафедры)</w:t>
      </w:r>
    </w:p>
    <w:p w:rsidR="00593B7A" w:rsidRPr="00593B7A" w:rsidRDefault="00593B7A" w:rsidP="00593B7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</w:pPr>
    </w:p>
    <w:p w:rsidR="00593B7A" w:rsidRPr="00593B7A" w:rsidRDefault="00D870F2" w:rsidP="00593B7A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49.03.01</w:t>
      </w:r>
      <w:r w:rsidR="00593B7A" w:rsidRPr="00593B7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Физическая культура</w:t>
      </w:r>
      <w:r w:rsidR="00593B7A" w:rsidRPr="00593B7A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</w:p>
    <w:p w:rsidR="00593B7A" w:rsidRPr="00593B7A" w:rsidRDefault="00593B7A" w:rsidP="00593B7A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sz w:val="16"/>
          <w:szCs w:val="28"/>
          <w:lang w:eastAsia="ru-RU"/>
        </w:rPr>
      </w:pPr>
      <w:r w:rsidRPr="00593B7A">
        <w:rPr>
          <w:rFonts w:ascii="Times New Roman" w:eastAsia="Calibri" w:hAnsi="Times New Roman" w:cs="Times New Roman"/>
          <w:noProof/>
          <w:sz w:val="16"/>
          <w:szCs w:val="28"/>
          <w:lang w:eastAsia="ru-RU"/>
        </w:rPr>
        <w:t>(код и наименование направления подготовки, специальности)</w:t>
      </w:r>
    </w:p>
    <w:p w:rsidR="00593B7A" w:rsidRPr="00593B7A" w:rsidRDefault="00593B7A" w:rsidP="00593B7A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593B7A" w:rsidRPr="00593B7A" w:rsidRDefault="00593B7A" w:rsidP="00593B7A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</w:pPr>
    </w:p>
    <w:p w:rsidR="00593B7A" w:rsidRPr="00593B7A" w:rsidRDefault="00593B7A" w:rsidP="00593B7A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sz w:val="16"/>
          <w:szCs w:val="28"/>
          <w:lang w:eastAsia="ru-RU"/>
        </w:rPr>
      </w:pPr>
      <w:r w:rsidRPr="00593B7A">
        <w:rPr>
          <w:rFonts w:ascii="Times New Roman" w:eastAsia="Calibri" w:hAnsi="Times New Roman" w:cs="Times New Roman"/>
          <w:noProof/>
          <w:sz w:val="16"/>
          <w:szCs w:val="28"/>
          <w:lang w:eastAsia="ru-RU"/>
        </w:rPr>
        <w:t>(направленность (профиль)/ специализация)</w:t>
      </w:r>
    </w:p>
    <w:p w:rsidR="00593B7A" w:rsidRPr="00593B7A" w:rsidRDefault="00593B7A" w:rsidP="00593B7A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u w:val="single"/>
          <w:lang w:eastAsia="ru-RU"/>
        </w:rPr>
      </w:pPr>
    </w:p>
    <w:p w:rsidR="00593B7A" w:rsidRPr="00593B7A" w:rsidRDefault="00593B7A" w:rsidP="00593B7A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593B7A" w:rsidRPr="00593B7A" w:rsidRDefault="00593B7A" w:rsidP="00593B7A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Реферат</w:t>
      </w:r>
    </w:p>
    <w:p w:rsidR="00593B7A" w:rsidRPr="00593B7A" w:rsidRDefault="00593B7A" w:rsidP="00593B7A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93B7A">
        <w:rPr>
          <w:rFonts w:ascii="Times New Roman" w:eastAsia="Calibri" w:hAnsi="Times New Roman" w:cs="Times New Roman"/>
          <w:sz w:val="28"/>
          <w:szCs w:val="28"/>
          <w:lang w:eastAsia="ru-RU"/>
        </w:rPr>
        <w:t>по дисциплине (учебному курсу)</w:t>
      </w:r>
    </w:p>
    <w:p w:rsidR="00593B7A" w:rsidRPr="00593B7A" w:rsidRDefault="00593B7A" w:rsidP="00593B7A">
      <w:pPr>
        <w:tabs>
          <w:tab w:val="left" w:pos="3870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</w:pPr>
      <w:r w:rsidRPr="00593B7A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«</w:t>
      </w:r>
      <w:r w:rsidR="00D870F2" w:rsidRPr="00D870F2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Учебная практика (тренерская практика)</w:t>
      </w:r>
      <w:r w:rsidRPr="00593B7A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»</w:t>
      </w:r>
    </w:p>
    <w:p w:rsidR="00593B7A" w:rsidRPr="00593B7A" w:rsidRDefault="00593B7A" w:rsidP="00593B7A">
      <w:pPr>
        <w:tabs>
          <w:tab w:val="left" w:pos="3870"/>
        </w:tabs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593B7A">
        <w:rPr>
          <w:rFonts w:ascii="Times New Roman" w:eastAsia="Calibri" w:hAnsi="Times New Roman" w:cs="Times New Roman"/>
          <w:sz w:val="20"/>
          <w:szCs w:val="20"/>
          <w:lang w:eastAsia="ru-RU"/>
        </w:rPr>
        <w:t>(наименование дисциплины (учебного курса)</w:t>
      </w:r>
    </w:p>
    <w:p w:rsidR="00593B7A" w:rsidRPr="00593B7A" w:rsidRDefault="00593B7A" w:rsidP="00593B7A">
      <w:pPr>
        <w:tabs>
          <w:tab w:val="left" w:pos="3870"/>
        </w:tabs>
        <w:spacing w:after="0" w:line="360" w:lineRule="auto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593B7A" w:rsidRPr="00593B7A" w:rsidRDefault="00593B7A" w:rsidP="00593B7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93B7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 тему: </w:t>
      </w:r>
      <w:r w:rsidRPr="0043564B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«</w:t>
      </w:r>
      <w:r w:rsidR="0043564B" w:rsidRPr="0043564B">
        <w:rPr>
          <w:rFonts w:ascii="Times New Roman" w:eastAsia="Calibri" w:hAnsi="Times New Roman" w:cs="Times New Roman"/>
          <w:sz w:val="28"/>
          <w:szCs w:val="28"/>
          <w:u w:val="single"/>
        </w:rPr>
        <w:t>Роль тренера в подготовке спортсменов»</w:t>
      </w:r>
    </w:p>
    <w:p w:rsidR="00593B7A" w:rsidRPr="00593B7A" w:rsidRDefault="00593B7A" w:rsidP="00593B7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93B7A" w:rsidRPr="00593B7A" w:rsidRDefault="00593B7A" w:rsidP="00593B7A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</w:pPr>
    </w:p>
    <w:tbl>
      <w:tblPr>
        <w:tblW w:w="9468" w:type="dxa"/>
        <w:tblLook w:val="01E0" w:firstRow="1" w:lastRow="1" w:firstColumn="1" w:lastColumn="1" w:noHBand="0" w:noVBand="0"/>
      </w:tblPr>
      <w:tblGrid>
        <w:gridCol w:w="2532"/>
        <w:gridCol w:w="4248"/>
        <w:gridCol w:w="2688"/>
      </w:tblGrid>
      <w:tr w:rsidR="00593B7A" w:rsidRPr="00593B7A" w:rsidTr="00593B7A">
        <w:tc>
          <w:tcPr>
            <w:tcW w:w="2532" w:type="dxa"/>
            <w:hideMark/>
          </w:tcPr>
          <w:p w:rsidR="00593B7A" w:rsidRPr="00593B7A" w:rsidRDefault="00593B7A" w:rsidP="00593B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93B7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Студент</w:t>
            </w:r>
          </w:p>
        </w:tc>
        <w:tc>
          <w:tcPr>
            <w:tcW w:w="4248" w:type="dxa"/>
            <w:hideMark/>
          </w:tcPr>
          <w:p w:rsidR="00593B7A" w:rsidRPr="00593B7A" w:rsidRDefault="00593B7A" w:rsidP="00593B7A">
            <w:pPr>
              <w:pBdr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А.А. Иванов</w:t>
            </w:r>
          </w:p>
          <w:p w:rsidR="00593B7A" w:rsidRPr="00593B7A" w:rsidRDefault="00593B7A" w:rsidP="00593B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593B7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593B7A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(И.О. Фамилия)</w:t>
            </w:r>
          </w:p>
        </w:tc>
        <w:tc>
          <w:tcPr>
            <w:tcW w:w="2688" w:type="dxa"/>
          </w:tcPr>
          <w:p w:rsidR="00593B7A" w:rsidRPr="00593B7A" w:rsidRDefault="00593B7A" w:rsidP="00593B7A">
            <w:pPr>
              <w:pBdr>
                <w:bottom w:val="single" w:sz="12" w:space="1" w:color="auto"/>
              </w:pBd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593B7A" w:rsidRPr="00593B7A" w:rsidRDefault="00593B7A" w:rsidP="00593B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593B7A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(личная подпись)</w:t>
            </w:r>
          </w:p>
        </w:tc>
      </w:tr>
      <w:tr w:rsidR="00593B7A" w:rsidRPr="00593B7A" w:rsidTr="00593B7A">
        <w:tc>
          <w:tcPr>
            <w:tcW w:w="2532" w:type="dxa"/>
            <w:hideMark/>
          </w:tcPr>
          <w:p w:rsidR="00593B7A" w:rsidRPr="00593B7A" w:rsidRDefault="00593B7A" w:rsidP="00593B7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93B7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Руководитель</w:t>
            </w:r>
          </w:p>
        </w:tc>
        <w:tc>
          <w:tcPr>
            <w:tcW w:w="4248" w:type="dxa"/>
            <w:hideMark/>
          </w:tcPr>
          <w:p w:rsidR="00593B7A" w:rsidRPr="00593B7A" w:rsidRDefault="00593B7A" w:rsidP="00593B7A">
            <w:pPr>
              <w:pBdr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93B7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А.Н. Пиянзин</w:t>
            </w:r>
          </w:p>
          <w:p w:rsidR="00593B7A" w:rsidRPr="00593B7A" w:rsidRDefault="00593B7A" w:rsidP="00593B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593B7A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(И.О. Фамилия)</w:t>
            </w:r>
          </w:p>
        </w:tc>
        <w:tc>
          <w:tcPr>
            <w:tcW w:w="2688" w:type="dxa"/>
          </w:tcPr>
          <w:p w:rsidR="00593B7A" w:rsidRPr="00593B7A" w:rsidRDefault="00593B7A" w:rsidP="00593B7A">
            <w:pPr>
              <w:pBdr>
                <w:bottom w:val="single" w:sz="12" w:space="1" w:color="auto"/>
              </w:pBd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593B7A" w:rsidRPr="00593B7A" w:rsidRDefault="00593B7A" w:rsidP="00593B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593B7A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(личная подпись)</w:t>
            </w:r>
          </w:p>
        </w:tc>
      </w:tr>
    </w:tbl>
    <w:p w:rsidR="00593B7A" w:rsidRPr="00593B7A" w:rsidRDefault="00593B7A" w:rsidP="00593B7A">
      <w:pPr>
        <w:spacing w:after="0" w:line="240" w:lineRule="atLeas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3564B" w:rsidRDefault="00593B7A" w:rsidP="00593B7A">
      <w:pPr>
        <w:tabs>
          <w:tab w:val="left" w:pos="2835"/>
          <w:tab w:val="left" w:pos="6570"/>
        </w:tabs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93B7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</w:t>
      </w:r>
    </w:p>
    <w:p w:rsidR="0043564B" w:rsidRDefault="0043564B" w:rsidP="00593B7A">
      <w:pPr>
        <w:tabs>
          <w:tab w:val="left" w:pos="2835"/>
          <w:tab w:val="left" w:pos="6570"/>
        </w:tabs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93B7A" w:rsidRPr="00593B7A" w:rsidRDefault="00593B7A" w:rsidP="00593B7A">
      <w:pPr>
        <w:tabs>
          <w:tab w:val="left" w:pos="2835"/>
          <w:tab w:val="left" w:pos="6570"/>
        </w:tabs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93B7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Оценка: _______________</w:t>
      </w:r>
    </w:p>
    <w:p w:rsidR="00593B7A" w:rsidRPr="00593B7A" w:rsidRDefault="00593B7A" w:rsidP="00593B7A">
      <w:pPr>
        <w:spacing w:after="200" w:line="276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93B7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Дата: ________________</w:t>
      </w:r>
    </w:p>
    <w:p w:rsidR="00593B7A" w:rsidRPr="00593B7A" w:rsidRDefault="00593B7A" w:rsidP="00593B7A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</w:pPr>
    </w:p>
    <w:p w:rsidR="00593B7A" w:rsidRDefault="00593B7A" w:rsidP="00593B7A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593B7A" w:rsidRDefault="00593B7A" w:rsidP="00593B7A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27499" w:rsidRPr="00593B7A" w:rsidRDefault="00D27499" w:rsidP="00593B7A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593B7A" w:rsidRDefault="003E3B0D" w:rsidP="00593B7A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Тольятти 202_</w:t>
      </w:r>
    </w:p>
    <w:p w:rsidR="00D27499" w:rsidRDefault="00D27499" w:rsidP="005E1605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sectPr w:rsidR="00D27499" w:rsidSect="00FD2C42">
      <w:pgSz w:w="11906" w:h="16838"/>
      <w:pgMar w:top="567" w:right="567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8"/>
    <w:multiLevelType w:val="singleLevel"/>
    <w:tmpl w:val="00000008"/>
    <w:name w:val="WW8Num8"/>
    <w:lvl w:ilvl="0">
      <w:start w:val="1"/>
      <w:numFmt w:val="upperRoman"/>
      <w:lvlText w:val="%1."/>
      <w:lvlJc w:val="left"/>
      <w:pPr>
        <w:tabs>
          <w:tab w:val="num" w:pos="0"/>
        </w:tabs>
        <w:ind w:left="1364" w:hanging="720"/>
      </w:pPr>
    </w:lvl>
  </w:abstractNum>
  <w:abstractNum w:abstractNumId="1" w15:restartNumberingAfterBreak="0">
    <w:nsid w:val="00000013"/>
    <w:multiLevelType w:val="singleLevel"/>
    <w:tmpl w:val="00000013"/>
    <w:name w:val="WW8Num1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2" w15:restartNumberingAfterBreak="0">
    <w:nsid w:val="0A341DFF"/>
    <w:multiLevelType w:val="hybridMultilevel"/>
    <w:tmpl w:val="06E84D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5E5B18"/>
    <w:multiLevelType w:val="singleLevel"/>
    <w:tmpl w:val="0000001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4" w15:restartNumberingAfterBreak="0">
    <w:nsid w:val="3761319E"/>
    <w:multiLevelType w:val="hybridMultilevel"/>
    <w:tmpl w:val="C50012EC"/>
    <w:lvl w:ilvl="0" w:tplc="348C46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F8537BE"/>
    <w:multiLevelType w:val="hybridMultilevel"/>
    <w:tmpl w:val="BD84F7E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B754625"/>
    <w:multiLevelType w:val="hybridMultilevel"/>
    <w:tmpl w:val="694AC9C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5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1A83"/>
    <w:rsid w:val="00025648"/>
    <w:rsid w:val="000450FF"/>
    <w:rsid w:val="00131312"/>
    <w:rsid w:val="00141CA0"/>
    <w:rsid w:val="00146E2E"/>
    <w:rsid w:val="00211066"/>
    <w:rsid w:val="002B3322"/>
    <w:rsid w:val="00344970"/>
    <w:rsid w:val="003479AC"/>
    <w:rsid w:val="0036122D"/>
    <w:rsid w:val="003B1A83"/>
    <w:rsid w:val="003C37C0"/>
    <w:rsid w:val="003D71CD"/>
    <w:rsid w:val="003D7B6A"/>
    <w:rsid w:val="003E3B0D"/>
    <w:rsid w:val="0043564B"/>
    <w:rsid w:val="00447803"/>
    <w:rsid w:val="00593B7A"/>
    <w:rsid w:val="005A11B7"/>
    <w:rsid w:val="005E1605"/>
    <w:rsid w:val="0063486D"/>
    <w:rsid w:val="00641656"/>
    <w:rsid w:val="00643D54"/>
    <w:rsid w:val="006C219B"/>
    <w:rsid w:val="007A23AC"/>
    <w:rsid w:val="00803354"/>
    <w:rsid w:val="00837347"/>
    <w:rsid w:val="00845C3A"/>
    <w:rsid w:val="0086084E"/>
    <w:rsid w:val="00883E17"/>
    <w:rsid w:val="008B1A15"/>
    <w:rsid w:val="009B6BD4"/>
    <w:rsid w:val="009C7DD8"/>
    <w:rsid w:val="009D2D71"/>
    <w:rsid w:val="009D7DF5"/>
    <w:rsid w:val="00BB403F"/>
    <w:rsid w:val="00C86F12"/>
    <w:rsid w:val="00D27499"/>
    <w:rsid w:val="00D32C8B"/>
    <w:rsid w:val="00D5201C"/>
    <w:rsid w:val="00D62EB3"/>
    <w:rsid w:val="00D81342"/>
    <w:rsid w:val="00D870F2"/>
    <w:rsid w:val="00E57C94"/>
    <w:rsid w:val="00E7393F"/>
    <w:rsid w:val="00EC375C"/>
    <w:rsid w:val="00ED65A9"/>
    <w:rsid w:val="00F133C8"/>
    <w:rsid w:val="00F22998"/>
    <w:rsid w:val="00F75F3B"/>
    <w:rsid w:val="00FA53F6"/>
    <w:rsid w:val="00FC3D2E"/>
    <w:rsid w:val="00FD17C2"/>
    <w:rsid w:val="00FD2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E4C29"/>
  <w15:docId w15:val="{5929C5DC-6821-481A-9338-341736202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C219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C86F12"/>
    <w:pPr>
      <w:ind w:left="720"/>
      <w:contextualSpacing/>
    </w:pPr>
  </w:style>
  <w:style w:type="table" w:customStyle="1" w:styleId="TableGrid">
    <w:name w:val="TableGrid"/>
    <w:rsid w:val="00FD17C2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57C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57C94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6C219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53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5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14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6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5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0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0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BD8A68-D27A-4074-8204-D5A597A07E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362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tltsu</Company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2020-03-19T10:55:00Z</cp:lastPrinted>
  <dcterms:created xsi:type="dcterms:W3CDTF">2020-10-25T17:35:00Z</dcterms:created>
  <dcterms:modified xsi:type="dcterms:W3CDTF">2021-05-28T07:58:00Z</dcterms:modified>
</cp:coreProperties>
</file>