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481" w:rsidRDefault="00892481" w:rsidP="0089248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24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оформлению отчетов по практике</w:t>
      </w:r>
    </w:p>
    <w:p w:rsidR="00A62918" w:rsidRPr="00892481" w:rsidRDefault="00892481" w:rsidP="0089248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48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отчета по практике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должен быть набран на компьютере шрифтом </w:t>
      </w:r>
      <w:proofErr w:type="spellStart"/>
      <w:r w:rsidRPr="00892481">
        <w:rPr>
          <w:rFonts w:ascii="Times New Roman" w:eastAsia="Times New Roman" w:hAnsi="Times New Roman" w:cs="Times New Roman"/>
          <w:sz w:val="28"/>
          <w:szCs w:val="28"/>
          <w:lang w:eastAsia="ru-RU"/>
        </w:rPr>
        <w:t>Times</w:t>
      </w:r>
      <w:proofErr w:type="spellEnd"/>
      <w:r w:rsidRPr="00892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2481">
        <w:rPr>
          <w:rFonts w:ascii="Times New Roman" w:eastAsia="Times New Roman" w:hAnsi="Times New Roman" w:cs="Times New Roman"/>
          <w:sz w:val="28"/>
          <w:szCs w:val="28"/>
          <w:lang w:eastAsia="ru-RU"/>
        </w:rPr>
        <w:t>New</w:t>
      </w:r>
      <w:proofErr w:type="spellEnd"/>
      <w:r w:rsidRPr="00892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2481">
        <w:rPr>
          <w:rFonts w:ascii="Times New Roman" w:eastAsia="Times New Roman" w:hAnsi="Times New Roman" w:cs="Times New Roman"/>
          <w:sz w:val="28"/>
          <w:szCs w:val="28"/>
          <w:lang w:eastAsia="ru-RU"/>
        </w:rPr>
        <w:t>Roman</w:t>
      </w:r>
      <w:proofErr w:type="spellEnd"/>
      <w:r w:rsidRPr="00892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размером 14 пт. (при оформлении текста используется текстовый редактор </w:t>
      </w:r>
      <w:proofErr w:type="spellStart"/>
      <w:r w:rsidRPr="00892481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Pr="00892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2481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892481">
        <w:rPr>
          <w:rFonts w:ascii="Times New Roman" w:eastAsia="Times New Roman" w:hAnsi="Times New Roman" w:cs="Times New Roman"/>
          <w:sz w:val="28"/>
          <w:szCs w:val="28"/>
          <w:lang w:eastAsia="ru-RU"/>
        </w:rPr>
        <w:t>). Шрифт, используемый в иллюстративном материале (таблицы и рисунки), рекомендуется уменьшить до 12 пт. Межстро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чный интервал в основном тексте </w:t>
      </w:r>
      <w:r w:rsidRPr="008924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полуторный. В иллюстративном материале межстрочный интервал рекомендуется сделать одинар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ным. Поля страницы должны быть: </w:t>
      </w:r>
      <w:r w:rsidRPr="0089248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левое поле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481">
        <w:rPr>
          <w:rFonts w:ascii="Times New Roman" w:eastAsia="Times New Roman" w:hAnsi="Times New Roman" w:cs="Times New Roman"/>
          <w:sz w:val="28"/>
          <w:szCs w:val="28"/>
          <w:lang w:eastAsia="ru-RU"/>
        </w:rPr>
        <w:t>30 мм; правое поле -10 мм; верхнее и нижнее поле -20 мм. Каждый абзац должен начинаться с красной строки. Отступ абзаца -12,5 мм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48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левой границы текста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9248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раздел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48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48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48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начинаться с новой страницы. Наименование структурных элементов отчета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«СОДЕРЖАНИЕ», «ЗАДАНИЕ…» и т. п. </w:t>
      </w:r>
      <w:r w:rsidRPr="0089248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быть напечатаны прописными буквами и располагаться посередине строки. Точка в конце заголовков не ставится.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48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выделение заголовков разделов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481">
        <w:rPr>
          <w:rFonts w:ascii="Times New Roman" w:eastAsia="Times New Roman" w:hAnsi="Times New Roman" w:cs="Times New Roman"/>
          <w:sz w:val="28"/>
          <w:szCs w:val="28"/>
          <w:lang w:eastAsia="ru-RU"/>
        </w:rPr>
        <w:t>жирным шрифтом. Не допускается использование подчеркивания в заголовках, использование двух и более типов выделения в заголовках (например, курсив и жирный шрифт,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481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курсив и другой цвет, отличный от основного текста), перенос слов в заголовках глав, а также использование в тексте отчета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48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нестандартных символов, в заголовках применение сокращений. Иллюстративный материал (таблицы, рисунки, формулы) включается в отчет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481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наглядности аргументации и обоснования выводов, полученных студентом. Таким образом, в основную часть отчета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помещается только тот материал, который способствует лучшему обоснованию выводов, полученных студентом. Таблицы, отчетные формы и другой фактический материал, который представляет собой исходные данные, на основании которых производилось исследование, в основной текст работы не включаются, но могут быть вынесены в приложение. </w:t>
      </w:r>
      <w:bookmarkStart w:id="0" w:name="_GoBack"/>
      <w:bookmarkEnd w:id="0"/>
    </w:p>
    <w:sectPr w:rsidR="00A62918" w:rsidRPr="00892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035"/>
    <w:rsid w:val="00892481"/>
    <w:rsid w:val="00A55035"/>
    <w:rsid w:val="00A62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1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2019-10-15T08:11:00Z</dcterms:created>
  <dcterms:modified xsi:type="dcterms:W3CDTF">2019-10-15T08:23:00Z</dcterms:modified>
</cp:coreProperties>
</file>