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D1D" w:rsidRPr="00CE6D1D" w:rsidRDefault="00CE6D1D" w:rsidP="00CE6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E6D1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высшего образования и науки Российской Федерации</w:t>
      </w:r>
    </w:p>
    <w:p w:rsidR="00CE6D1D" w:rsidRPr="00CE6D1D" w:rsidRDefault="00CE6D1D" w:rsidP="00CE6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1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Тольяттинский государственный университет</w:t>
      </w:r>
    </w:p>
    <w:p w:rsidR="00CE6D1D" w:rsidRPr="00CE6D1D" w:rsidRDefault="00CE6D1D" w:rsidP="00CE6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Гуманитарно-педагогический институт</w:t>
      </w:r>
    </w:p>
    <w:p w:rsidR="00CE6D1D" w:rsidRPr="00CE6D1D" w:rsidRDefault="00CE6D1D" w:rsidP="00CE6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 и психология</w:t>
      </w:r>
      <w:r w:rsidRPr="00CE6D1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И.В. Кулагина</w:t>
      </w: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Теория и практика психологического тренинга</w:t>
      </w:r>
    </w:p>
    <w:p w:rsidR="00CE6D1D" w:rsidRPr="00CE6D1D" w:rsidRDefault="00CE6D1D" w:rsidP="00CE6D1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пособие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изучению дисциплины</w:t>
      </w: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Default="00CE6D1D" w:rsidP="00CE6D1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1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Тольятти 20</w:t>
      </w:r>
      <w:r w:rsidR="0077401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CE6D1D" w:rsidRDefault="00CE6D1D" w:rsidP="00CE6D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27B" w:rsidRDefault="00EA127B" w:rsidP="00CE6D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27B" w:rsidRDefault="00EA127B" w:rsidP="00CE6D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27B" w:rsidRDefault="00EA127B" w:rsidP="00CE6D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D1D" w:rsidRPr="00CE6D1D" w:rsidRDefault="00CE6D1D" w:rsidP="00CE6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D1D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E6D1D" w:rsidRDefault="003F4D36" w:rsidP="00CE6D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6D1D" w:rsidRPr="00CE6D1D">
        <w:rPr>
          <w:rFonts w:ascii="Times New Roman" w:hAnsi="Times New Roman" w:cs="Times New Roman"/>
          <w:sz w:val="28"/>
          <w:szCs w:val="28"/>
        </w:rPr>
        <w:t xml:space="preserve">Учебно-методическое пособие </w:t>
      </w:r>
      <w:r w:rsidR="009D3C68">
        <w:rPr>
          <w:rFonts w:ascii="Times New Roman" w:hAnsi="Times New Roman" w:cs="Times New Roman"/>
          <w:sz w:val="28"/>
          <w:szCs w:val="28"/>
        </w:rPr>
        <w:t xml:space="preserve">по </w:t>
      </w:r>
      <w:r w:rsidR="00CE6D1D" w:rsidRPr="00CE6D1D">
        <w:rPr>
          <w:rFonts w:ascii="Times New Roman" w:hAnsi="Times New Roman" w:cs="Times New Roman"/>
          <w:sz w:val="28"/>
          <w:szCs w:val="28"/>
        </w:rPr>
        <w:t>изучени</w:t>
      </w:r>
      <w:r w:rsidR="009D3C68">
        <w:rPr>
          <w:rFonts w:ascii="Times New Roman" w:hAnsi="Times New Roman" w:cs="Times New Roman"/>
          <w:sz w:val="28"/>
          <w:szCs w:val="28"/>
        </w:rPr>
        <w:t>ю</w:t>
      </w:r>
      <w:r w:rsidR="00CE6D1D" w:rsidRPr="00CE6D1D">
        <w:rPr>
          <w:rFonts w:ascii="Times New Roman" w:hAnsi="Times New Roman" w:cs="Times New Roman"/>
          <w:sz w:val="28"/>
          <w:szCs w:val="28"/>
        </w:rPr>
        <w:t xml:space="preserve"> дисциплины </w:t>
      </w:r>
      <w:r w:rsidR="00CE6D1D">
        <w:rPr>
          <w:rFonts w:ascii="Times New Roman" w:hAnsi="Times New Roman" w:cs="Times New Roman"/>
          <w:sz w:val="28"/>
          <w:szCs w:val="28"/>
        </w:rPr>
        <w:t xml:space="preserve">«Теория и практика психологического тренинга» </w:t>
      </w:r>
      <w:r w:rsidR="009D3C68" w:rsidRPr="00CE6D1D">
        <w:rPr>
          <w:rFonts w:ascii="Times New Roman" w:hAnsi="Times New Roman" w:cs="Times New Roman"/>
          <w:sz w:val="28"/>
          <w:szCs w:val="28"/>
        </w:rPr>
        <w:t xml:space="preserve">предназначено для </w:t>
      </w:r>
      <w:r w:rsidR="00CE6D1D">
        <w:rPr>
          <w:rFonts w:ascii="Times New Roman" w:hAnsi="Times New Roman" w:cs="Times New Roman"/>
          <w:sz w:val="28"/>
          <w:szCs w:val="28"/>
        </w:rPr>
        <w:t xml:space="preserve">направления подготовки 37.04.01 Психология, направленность (профиль) </w:t>
      </w:r>
      <w:r w:rsidR="009D3C68">
        <w:rPr>
          <w:rFonts w:ascii="Times New Roman" w:hAnsi="Times New Roman" w:cs="Times New Roman"/>
          <w:sz w:val="28"/>
          <w:szCs w:val="28"/>
        </w:rPr>
        <w:t>«</w:t>
      </w:r>
      <w:r w:rsidR="00CE6D1D">
        <w:rPr>
          <w:rFonts w:ascii="Times New Roman" w:hAnsi="Times New Roman" w:cs="Times New Roman"/>
          <w:sz w:val="28"/>
          <w:szCs w:val="28"/>
        </w:rPr>
        <w:t>Психология здоровья</w:t>
      </w:r>
      <w:r w:rsidR="009D3C68">
        <w:rPr>
          <w:rFonts w:ascii="Times New Roman" w:hAnsi="Times New Roman" w:cs="Times New Roman"/>
          <w:sz w:val="28"/>
          <w:szCs w:val="28"/>
        </w:rPr>
        <w:t>»</w:t>
      </w:r>
      <w:r w:rsidR="00CE6D1D">
        <w:rPr>
          <w:rFonts w:ascii="Times New Roman" w:hAnsi="Times New Roman" w:cs="Times New Roman"/>
          <w:sz w:val="28"/>
          <w:szCs w:val="28"/>
        </w:rPr>
        <w:t>.</w:t>
      </w:r>
    </w:p>
    <w:p w:rsidR="003F4D36" w:rsidRDefault="003F4D36" w:rsidP="003F4D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E6D1D" w:rsidRPr="00CE6D1D">
        <w:rPr>
          <w:rFonts w:ascii="Times New Roman" w:hAnsi="Times New Roman" w:cs="Times New Roman"/>
          <w:b/>
          <w:sz w:val="28"/>
          <w:szCs w:val="28"/>
        </w:rPr>
        <w:t>Цель и задачи изучения дисциплины</w:t>
      </w:r>
      <w:r w:rsidR="00987D7B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E6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4D36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3F4D36">
        <w:rPr>
          <w:rFonts w:ascii="Times New Roman" w:hAnsi="Times New Roman" w:cs="Times New Roman"/>
          <w:sz w:val="28"/>
          <w:szCs w:val="28"/>
        </w:rPr>
        <w:t xml:space="preserve"> знаний в области современной теории и практики группового психологического тренинга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F4D36">
        <w:rPr>
          <w:rFonts w:ascii="Times New Roman" w:hAnsi="Times New Roman" w:cs="Times New Roman"/>
          <w:sz w:val="28"/>
          <w:szCs w:val="28"/>
        </w:rPr>
        <w:t>интерактивных методов и методических основ группового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4D36" w:rsidRPr="003F4D36" w:rsidRDefault="003F4D36" w:rsidP="003F4D3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F4D36">
        <w:rPr>
          <w:rFonts w:ascii="Times New Roman" w:eastAsia="Calibri" w:hAnsi="Times New Roman" w:cs="Times New Roman"/>
          <w:b/>
          <w:bCs/>
          <w:sz w:val="28"/>
          <w:szCs w:val="28"/>
        </w:rPr>
        <w:t>Место дисциплины в структуре ОПОП ВО</w:t>
      </w:r>
    </w:p>
    <w:p w:rsidR="003F4D36" w:rsidRDefault="009D3C68" w:rsidP="003F4D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4D36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3F4D36" w:rsidRPr="003F4D36">
        <w:rPr>
          <w:rFonts w:ascii="Times New Roman" w:hAnsi="Times New Roman" w:cs="Times New Roman"/>
          <w:sz w:val="28"/>
          <w:szCs w:val="28"/>
        </w:rPr>
        <w:t>«Теория и практика психологического тренинга»</w:t>
      </w:r>
      <w:r w:rsidR="003F4D36">
        <w:rPr>
          <w:rFonts w:ascii="Times New Roman" w:hAnsi="Times New Roman" w:cs="Times New Roman"/>
          <w:sz w:val="28"/>
          <w:szCs w:val="28"/>
        </w:rPr>
        <w:t xml:space="preserve"> </w:t>
      </w:r>
      <w:r w:rsidR="00987D7B">
        <w:rPr>
          <w:rFonts w:ascii="Times New Roman" w:hAnsi="Times New Roman" w:cs="Times New Roman"/>
          <w:sz w:val="28"/>
          <w:szCs w:val="28"/>
        </w:rPr>
        <w:t xml:space="preserve">относится </w:t>
      </w:r>
      <w:r w:rsidR="003F4D36">
        <w:rPr>
          <w:rFonts w:ascii="Times New Roman" w:hAnsi="Times New Roman" w:cs="Times New Roman"/>
          <w:sz w:val="28"/>
          <w:szCs w:val="28"/>
        </w:rPr>
        <w:t xml:space="preserve">к блоку дисциплин по выбору и </w:t>
      </w:r>
      <w:r w:rsidR="003F4D36" w:rsidRPr="003F4D36">
        <w:rPr>
          <w:rFonts w:ascii="Times New Roman" w:hAnsi="Times New Roman" w:cs="Times New Roman"/>
          <w:sz w:val="28"/>
          <w:szCs w:val="28"/>
        </w:rPr>
        <w:t>базируется</w:t>
      </w:r>
      <w:r w:rsidR="003F4D36">
        <w:rPr>
          <w:rFonts w:ascii="Times New Roman" w:hAnsi="Times New Roman" w:cs="Times New Roman"/>
          <w:sz w:val="28"/>
          <w:szCs w:val="28"/>
        </w:rPr>
        <w:t xml:space="preserve"> на </w:t>
      </w:r>
      <w:r w:rsidR="00D72515">
        <w:rPr>
          <w:rFonts w:ascii="Times New Roman" w:hAnsi="Times New Roman" w:cs="Times New Roman"/>
          <w:sz w:val="28"/>
          <w:szCs w:val="28"/>
        </w:rPr>
        <w:t xml:space="preserve">знании </w:t>
      </w:r>
      <w:r w:rsidR="003F4D36">
        <w:rPr>
          <w:rFonts w:ascii="Times New Roman" w:hAnsi="Times New Roman" w:cs="Times New Roman"/>
          <w:sz w:val="28"/>
          <w:szCs w:val="28"/>
        </w:rPr>
        <w:t>дисциплин: «Психология личности», «</w:t>
      </w:r>
      <w:r w:rsidR="003F4D36" w:rsidRPr="003F4D36">
        <w:rPr>
          <w:rFonts w:ascii="Times New Roman" w:hAnsi="Times New Roman" w:cs="Times New Roman"/>
          <w:sz w:val="28"/>
          <w:szCs w:val="28"/>
        </w:rPr>
        <w:t>Качественные и количественные методы исследований в психологии</w:t>
      </w:r>
      <w:r w:rsidR="003F4D36">
        <w:rPr>
          <w:rFonts w:ascii="Times New Roman" w:hAnsi="Times New Roman" w:cs="Times New Roman"/>
          <w:sz w:val="28"/>
          <w:szCs w:val="28"/>
        </w:rPr>
        <w:t>», «Психосоматика».</w:t>
      </w:r>
    </w:p>
    <w:p w:rsidR="003F4D36" w:rsidRDefault="009D3C68" w:rsidP="003F4D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4D36">
        <w:rPr>
          <w:rFonts w:ascii="Times New Roman" w:hAnsi="Times New Roman" w:cs="Times New Roman"/>
          <w:sz w:val="28"/>
          <w:szCs w:val="28"/>
        </w:rPr>
        <w:t xml:space="preserve">Наиболее востребовано содержание данной дисциплины будет при </w:t>
      </w:r>
      <w:r w:rsidR="00585E52">
        <w:rPr>
          <w:rFonts w:ascii="Times New Roman" w:hAnsi="Times New Roman" w:cs="Times New Roman"/>
          <w:sz w:val="28"/>
          <w:szCs w:val="28"/>
        </w:rPr>
        <w:t>организации научно-исследовательской работы обучающихся и в их последующей практической деятельности.</w:t>
      </w:r>
    </w:p>
    <w:p w:rsidR="00585E52" w:rsidRPr="00585E52" w:rsidRDefault="00585E52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E52">
        <w:rPr>
          <w:rFonts w:ascii="Times New Roman" w:hAnsi="Times New Roman" w:cs="Times New Roman"/>
          <w:b/>
          <w:sz w:val="28"/>
          <w:szCs w:val="28"/>
        </w:rPr>
        <w:t>В результате освоения дисциплины</w:t>
      </w:r>
      <w:r w:rsidR="0077401B">
        <w:rPr>
          <w:rFonts w:ascii="Times New Roman" w:hAnsi="Times New Roman" w:cs="Times New Roman"/>
          <w:b/>
          <w:sz w:val="28"/>
          <w:szCs w:val="28"/>
        </w:rPr>
        <w:t xml:space="preserve"> обучающийся должен</w:t>
      </w:r>
    </w:p>
    <w:p w:rsidR="00585E52" w:rsidRPr="00585E52" w:rsidRDefault="00585E52" w:rsidP="00585E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72515">
        <w:rPr>
          <w:rFonts w:ascii="Times New Roman" w:hAnsi="Times New Roman" w:cs="Times New Roman"/>
          <w:b/>
          <w:sz w:val="28"/>
          <w:szCs w:val="28"/>
        </w:rPr>
        <w:t>з</w:t>
      </w:r>
      <w:r w:rsidR="00D72515" w:rsidRPr="00585E52">
        <w:rPr>
          <w:rFonts w:ascii="Times New Roman" w:hAnsi="Times New Roman" w:cs="Times New Roman"/>
          <w:b/>
          <w:sz w:val="28"/>
          <w:szCs w:val="28"/>
        </w:rPr>
        <w:t>нать</w:t>
      </w:r>
      <w:r w:rsidRPr="00585E5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816D0" w:rsidRPr="00F96383" w:rsidRDefault="00585E52" w:rsidP="00F96383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383">
        <w:rPr>
          <w:rFonts w:ascii="Times New Roman" w:hAnsi="Times New Roman" w:cs="Times New Roman"/>
          <w:sz w:val="28"/>
          <w:szCs w:val="28"/>
        </w:rPr>
        <w:t>специфику подходов к пониманию психологического тренинга;</w:t>
      </w:r>
    </w:p>
    <w:p w:rsidR="008816D0" w:rsidRDefault="00585E52" w:rsidP="00F96383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383">
        <w:rPr>
          <w:rFonts w:ascii="Times New Roman" w:hAnsi="Times New Roman" w:cs="Times New Roman"/>
          <w:sz w:val="28"/>
          <w:szCs w:val="28"/>
        </w:rPr>
        <w:t>методические и организационные аспекты тренинга</w:t>
      </w:r>
      <w:r w:rsidR="008816D0">
        <w:rPr>
          <w:rFonts w:ascii="Times New Roman" w:hAnsi="Times New Roman" w:cs="Times New Roman"/>
          <w:sz w:val="28"/>
          <w:szCs w:val="28"/>
        </w:rPr>
        <w:t>;</w:t>
      </w:r>
    </w:p>
    <w:p w:rsidR="00585E52" w:rsidRPr="00F96383" w:rsidRDefault="00585E52" w:rsidP="00F96383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383">
        <w:rPr>
          <w:rFonts w:ascii="Times New Roman" w:hAnsi="Times New Roman" w:cs="Times New Roman"/>
          <w:sz w:val="28"/>
          <w:szCs w:val="28"/>
        </w:rPr>
        <w:t>особенности деятельности профессионального тренера</w:t>
      </w:r>
      <w:r w:rsidR="00D72515">
        <w:rPr>
          <w:rFonts w:ascii="Times New Roman" w:hAnsi="Times New Roman" w:cs="Times New Roman"/>
          <w:sz w:val="28"/>
          <w:szCs w:val="28"/>
        </w:rPr>
        <w:t>;</w:t>
      </w:r>
    </w:p>
    <w:p w:rsidR="00585E52" w:rsidRPr="00585E52" w:rsidRDefault="00D72515" w:rsidP="00585E5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585E52">
        <w:rPr>
          <w:rFonts w:ascii="Times New Roman" w:eastAsia="Calibri" w:hAnsi="Times New Roman" w:cs="Times New Roman"/>
          <w:b/>
          <w:sz w:val="28"/>
          <w:szCs w:val="28"/>
        </w:rPr>
        <w:t>меть</w:t>
      </w:r>
      <w:r w:rsidR="00585E52" w:rsidRPr="00585E52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8816D0" w:rsidRPr="00F96383" w:rsidRDefault="00585E52" w:rsidP="00F96383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383">
        <w:rPr>
          <w:rFonts w:ascii="Times New Roman" w:hAnsi="Times New Roman" w:cs="Times New Roman"/>
          <w:sz w:val="28"/>
          <w:szCs w:val="28"/>
        </w:rPr>
        <w:t>ориентироваться в типах психологического тренинга;</w:t>
      </w:r>
    </w:p>
    <w:p w:rsidR="00585E52" w:rsidRPr="00F96383" w:rsidRDefault="00585E52" w:rsidP="00F96383">
      <w:pPr>
        <w:pStyle w:val="ab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383">
        <w:rPr>
          <w:rFonts w:ascii="Times New Roman" w:hAnsi="Times New Roman" w:cs="Times New Roman"/>
          <w:sz w:val="28"/>
          <w:szCs w:val="28"/>
        </w:rPr>
        <w:t>планировать организационные и методические аспекты тренинговой деятельности</w:t>
      </w:r>
      <w:r w:rsidR="00D72515">
        <w:rPr>
          <w:rFonts w:ascii="Times New Roman" w:hAnsi="Times New Roman" w:cs="Times New Roman"/>
          <w:sz w:val="28"/>
          <w:szCs w:val="28"/>
        </w:rPr>
        <w:t>;</w:t>
      </w:r>
    </w:p>
    <w:p w:rsidR="00585E52" w:rsidRPr="00F96383" w:rsidRDefault="00D72515" w:rsidP="00F96383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585E52">
        <w:rPr>
          <w:rFonts w:ascii="Times New Roman" w:hAnsi="Times New Roman" w:cs="Times New Roman"/>
          <w:b/>
          <w:sz w:val="28"/>
          <w:szCs w:val="28"/>
        </w:rPr>
        <w:t>ладеть</w:t>
      </w:r>
      <w:r w:rsidR="007740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5E52" w:rsidRPr="00F96383">
        <w:rPr>
          <w:rFonts w:ascii="Times New Roman" w:hAnsi="Times New Roman" w:cs="Times New Roman"/>
          <w:sz w:val="28"/>
          <w:szCs w:val="28"/>
        </w:rPr>
        <w:t>навыками составления программы психологического тренинга.</w:t>
      </w:r>
    </w:p>
    <w:p w:rsidR="00585E52" w:rsidRDefault="00585E52" w:rsidP="00585E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5E52">
        <w:rPr>
          <w:rFonts w:ascii="Times New Roman" w:hAnsi="Times New Roman" w:cs="Times New Roman"/>
          <w:sz w:val="28"/>
          <w:szCs w:val="28"/>
        </w:rPr>
        <w:t xml:space="preserve">Для обеспечения текущего контроля в конце каждой главы </w:t>
      </w:r>
      <w:r>
        <w:rPr>
          <w:rFonts w:ascii="Times New Roman" w:hAnsi="Times New Roman" w:cs="Times New Roman"/>
          <w:sz w:val="28"/>
          <w:szCs w:val="28"/>
        </w:rPr>
        <w:t xml:space="preserve">учебника </w:t>
      </w:r>
      <w:r w:rsidRPr="00585E52">
        <w:rPr>
          <w:rFonts w:ascii="Times New Roman" w:hAnsi="Times New Roman" w:cs="Times New Roman"/>
          <w:sz w:val="28"/>
          <w:szCs w:val="28"/>
        </w:rPr>
        <w:t>приведены контрольные вопросы</w:t>
      </w:r>
      <w:r>
        <w:rPr>
          <w:rFonts w:ascii="Times New Roman" w:hAnsi="Times New Roman" w:cs="Times New Roman"/>
          <w:sz w:val="28"/>
          <w:szCs w:val="28"/>
        </w:rPr>
        <w:t xml:space="preserve">, а также предусмотрены </w:t>
      </w:r>
      <w:r w:rsidR="009D3C68">
        <w:rPr>
          <w:rFonts w:ascii="Times New Roman" w:hAnsi="Times New Roman" w:cs="Times New Roman"/>
          <w:sz w:val="28"/>
          <w:szCs w:val="28"/>
        </w:rPr>
        <w:t xml:space="preserve">итоговый и </w:t>
      </w:r>
      <w:r>
        <w:rPr>
          <w:rFonts w:ascii="Times New Roman" w:hAnsi="Times New Roman" w:cs="Times New Roman"/>
          <w:sz w:val="28"/>
          <w:szCs w:val="28"/>
        </w:rPr>
        <w:t xml:space="preserve">промежуточные </w:t>
      </w:r>
      <w:r w:rsidRPr="00585E52">
        <w:rPr>
          <w:rFonts w:ascii="Times New Roman" w:hAnsi="Times New Roman" w:cs="Times New Roman"/>
          <w:sz w:val="28"/>
          <w:szCs w:val="28"/>
        </w:rPr>
        <w:t>тесты.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985"/>
        <w:gridCol w:w="1417"/>
        <w:gridCol w:w="5136"/>
      </w:tblGrid>
      <w:tr w:rsidR="00585E52" w:rsidRPr="00585E52" w:rsidTr="00F96383">
        <w:trPr>
          <w:tblHeader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E52" w:rsidRPr="00585E52" w:rsidRDefault="00585E52" w:rsidP="00585E52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Семестр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E52" w:rsidRPr="00585E52" w:rsidRDefault="00585E52" w:rsidP="00585E52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  <w:p w:rsidR="00585E52" w:rsidRPr="00585E52" w:rsidRDefault="00585E52" w:rsidP="00585E52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промежуточной аттестации</w:t>
            </w:r>
          </w:p>
        </w:tc>
        <w:tc>
          <w:tcPr>
            <w:tcW w:w="6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E52" w:rsidRPr="00585E52" w:rsidRDefault="00585E52" w:rsidP="00585E52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5E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и нормы оценки</w:t>
            </w:r>
          </w:p>
        </w:tc>
      </w:tr>
      <w:tr w:rsidR="00585E52" w:rsidRPr="00585E52" w:rsidTr="00F96383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2" w:rsidRPr="00585E52" w:rsidRDefault="00585E52" w:rsidP="00585E52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2" w:rsidRPr="00585E52" w:rsidRDefault="00585E52" w:rsidP="00585E52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5E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2" w:rsidRPr="00585E52" w:rsidRDefault="00585E52" w:rsidP="00585E52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«зачтено»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2" w:rsidRPr="00585E52" w:rsidRDefault="00585E52">
            <w:pPr>
              <w:tabs>
                <w:tab w:val="num" w:pos="0"/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85E5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55</w:t>
            </w:r>
            <w:r w:rsidR="008816D0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–</w:t>
            </w:r>
            <w:r w:rsidRPr="00585E5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100 баллов</w:t>
            </w:r>
          </w:p>
        </w:tc>
      </w:tr>
      <w:tr w:rsidR="00585E52" w:rsidRPr="00585E52" w:rsidTr="00F96383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E52" w:rsidRPr="00585E52" w:rsidRDefault="00585E52" w:rsidP="00585E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E52" w:rsidRPr="00585E52" w:rsidRDefault="00585E52" w:rsidP="00585E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2" w:rsidRPr="00585E52" w:rsidRDefault="00585E52" w:rsidP="00585E52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зачтено»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2" w:rsidRPr="00585E52" w:rsidRDefault="00585E52" w:rsidP="0077401B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85E5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0</w:t>
            </w:r>
            <w:r w:rsidR="008816D0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–</w:t>
            </w:r>
            <w:r w:rsidRPr="00585E5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54 балл</w:t>
            </w:r>
            <w:r w:rsidR="0077401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</w:t>
            </w:r>
          </w:p>
        </w:tc>
      </w:tr>
    </w:tbl>
    <w:p w:rsidR="00AD4428" w:rsidRDefault="00AD4428" w:rsidP="00AD44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515" w:rsidRDefault="00AD4428" w:rsidP="00AD44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D4428">
        <w:rPr>
          <w:rFonts w:ascii="Times New Roman" w:hAnsi="Times New Roman" w:cs="Times New Roman"/>
          <w:b/>
          <w:sz w:val="28"/>
          <w:szCs w:val="28"/>
        </w:rPr>
        <w:t>В структуру учебного пособия входят:</w:t>
      </w:r>
      <w:r w:rsidRPr="00AD44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515" w:rsidRPr="00F96383" w:rsidRDefault="00AD4428" w:rsidP="00F96383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383">
        <w:rPr>
          <w:rFonts w:ascii="Times New Roman" w:hAnsi="Times New Roman" w:cs="Times New Roman"/>
          <w:sz w:val="28"/>
          <w:szCs w:val="28"/>
        </w:rPr>
        <w:t>методические указания по проведению занятий</w:t>
      </w:r>
      <w:r w:rsidR="00D72515" w:rsidRPr="00F96383">
        <w:rPr>
          <w:rFonts w:ascii="Times New Roman" w:hAnsi="Times New Roman" w:cs="Times New Roman"/>
          <w:sz w:val="28"/>
          <w:szCs w:val="28"/>
        </w:rPr>
        <w:t>;</w:t>
      </w:r>
    </w:p>
    <w:p w:rsidR="00D72515" w:rsidRPr="00F96383" w:rsidRDefault="00AD4428" w:rsidP="00F96383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383">
        <w:rPr>
          <w:rFonts w:ascii="Times New Roman" w:hAnsi="Times New Roman" w:cs="Times New Roman"/>
          <w:sz w:val="28"/>
          <w:szCs w:val="28"/>
        </w:rPr>
        <w:t>методические материалы к занятию</w:t>
      </w:r>
      <w:r w:rsidR="00D72515" w:rsidRPr="00F96383">
        <w:rPr>
          <w:rFonts w:ascii="Times New Roman" w:hAnsi="Times New Roman" w:cs="Times New Roman"/>
          <w:sz w:val="28"/>
          <w:szCs w:val="28"/>
        </w:rPr>
        <w:t>;</w:t>
      </w:r>
    </w:p>
    <w:p w:rsidR="0077401B" w:rsidRDefault="00AD4428" w:rsidP="00F96383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383">
        <w:rPr>
          <w:rFonts w:ascii="Times New Roman" w:hAnsi="Times New Roman" w:cs="Times New Roman"/>
          <w:sz w:val="28"/>
          <w:szCs w:val="28"/>
        </w:rPr>
        <w:t>методические указания по выполнению самостоятельной работы студентов</w:t>
      </w:r>
      <w:r w:rsidR="00D72515" w:rsidRPr="00F96383">
        <w:rPr>
          <w:rFonts w:ascii="Times New Roman" w:hAnsi="Times New Roman" w:cs="Times New Roman"/>
          <w:sz w:val="28"/>
          <w:szCs w:val="28"/>
        </w:rPr>
        <w:t>;</w:t>
      </w:r>
      <w:r w:rsidR="009D3C68" w:rsidRPr="00F963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515" w:rsidRPr="00F96383" w:rsidRDefault="009D3C68" w:rsidP="0077401B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383">
        <w:rPr>
          <w:rFonts w:ascii="Times New Roman" w:hAnsi="Times New Roman" w:cs="Times New Roman"/>
          <w:sz w:val="28"/>
          <w:szCs w:val="28"/>
        </w:rPr>
        <w:t>список рекомендованной литературы</w:t>
      </w:r>
      <w:r w:rsidR="00D72515" w:rsidRPr="00F96383">
        <w:rPr>
          <w:rFonts w:ascii="Times New Roman" w:hAnsi="Times New Roman" w:cs="Times New Roman"/>
          <w:sz w:val="28"/>
          <w:szCs w:val="28"/>
        </w:rPr>
        <w:t>;</w:t>
      </w:r>
    </w:p>
    <w:p w:rsidR="00AD4428" w:rsidRPr="00F96383" w:rsidRDefault="009D3C68" w:rsidP="00F96383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383">
        <w:rPr>
          <w:rFonts w:ascii="Times New Roman" w:hAnsi="Times New Roman" w:cs="Times New Roman"/>
          <w:sz w:val="28"/>
          <w:szCs w:val="28"/>
        </w:rPr>
        <w:t>глоссарий</w:t>
      </w:r>
      <w:r w:rsidR="00AD4428" w:rsidRPr="00F96383">
        <w:rPr>
          <w:rFonts w:ascii="Times New Roman" w:hAnsi="Times New Roman" w:cs="Times New Roman"/>
          <w:sz w:val="28"/>
          <w:szCs w:val="28"/>
        </w:rPr>
        <w:t>.</w:t>
      </w:r>
    </w:p>
    <w:p w:rsidR="00AD4428" w:rsidRDefault="00AD4428" w:rsidP="00AD44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401B" w:rsidRDefault="0077401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D4428" w:rsidRPr="001E6EDA" w:rsidRDefault="00AD4428" w:rsidP="00F96383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</w:rPr>
      </w:pPr>
      <w:r w:rsidRPr="001E6EDA">
        <w:rPr>
          <w:rFonts w:ascii="Times New Roman" w:hAnsi="Times New Roman" w:cs="Times New Roman"/>
        </w:rPr>
        <w:lastRenderedPageBreak/>
        <w:t>Тема 1. Понятие о психологическом тренинге. Виды</w:t>
      </w:r>
      <w:r w:rsidR="00E42941" w:rsidRPr="001E6EDA">
        <w:rPr>
          <w:rFonts w:ascii="Times New Roman" w:hAnsi="Times New Roman" w:cs="Times New Roman"/>
        </w:rPr>
        <w:t xml:space="preserve"> </w:t>
      </w:r>
      <w:r w:rsidRPr="001E6EDA">
        <w:rPr>
          <w:rFonts w:ascii="Times New Roman" w:hAnsi="Times New Roman" w:cs="Times New Roman"/>
        </w:rPr>
        <w:t>психологического тренинга</w:t>
      </w:r>
    </w:p>
    <w:p w:rsidR="00327B3D" w:rsidRDefault="00327B3D" w:rsidP="00327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EDA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ознакомление с особенностями и содержанием различных видов психологического тренинга.</w:t>
      </w:r>
    </w:p>
    <w:p w:rsidR="00AD4428" w:rsidRDefault="00AD4428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28">
        <w:rPr>
          <w:rFonts w:ascii="Times New Roman" w:hAnsi="Times New Roman" w:cs="Times New Roman"/>
          <w:b/>
          <w:sz w:val="28"/>
          <w:szCs w:val="28"/>
        </w:rPr>
        <w:t>Форма проведения занятия</w:t>
      </w:r>
      <w:r w:rsidR="00703C2E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AD4428">
        <w:rPr>
          <w:rFonts w:ascii="Times New Roman" w:hAnsi="Times New Roman" w:cs="Times New Roman"/>
          <w:sz w:val="28"/>
          <w:szCs w:val="28"/>
        </w:rPr>
        <w:t xml:space="preserve"> практическое занятие. </w:t>
      </w:r>
    </w:p>
    <w:p w:rsidR="009D3C68" w:rsidRPr="00F96383" w:rsidRDefault="005C1C5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383">
        <w:rPr>
          <w:rFonts w:ascii="Times New Roman" w:hAnsi="Times New Roman" w:cs="Times New Roman"/>
          <w:b/>
          <w:sz w:val="28"/>
          <w:szCs w:val="28"/>
        </w:rPr>
        <w:t>Задани</w:t>
      </w:r>
      <w:r w:rsidR="00590D1E">
        <w:rPr>
          <w:rFonts w:ascii="Times New Roman" w:hAnsi="Times New Roman" w:cs="Times New Roman"/>
          <w:b/>
          <w:sz w:val="28"/>
          <w:szCs w:val="28"/>
        </w:rPr>
        <w:t>я</w:t>
      </w:r>
    </w:p>
    <w:p w:rsidR="00AD4428" w:rsidRPr="00AD4428" w:rsidRDefault="00AD4428" w:rsidP="00F963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D4428">
        <w:rPr>
          <w:rFonts w:ascii="Times New Roman" w:hAnsi="Times New Roman" w:cs="Times New Roman"/>
          <w:sz w:val="28"/>
          <w:szCs w:val="28"/>
        </w:rPr>
        <w:t>Заполнить таблицу. Проанализировать сходство и различие в определениях психологического тренинга. Выбрать наиболее корректное определение, обосновать свой выбор.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5"/>
        <w:gridCol w:w="6180"/>
      </w:tblGrid>
      <w:tr w:rsidR="00AD4428" w:rsidRPr="00AD4428" w:rsidTr="00AD442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28" w:rsidRPr="00AD4428" w:rsidRDefault="00AD4428" w:rsidP="00F963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42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740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D442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740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D44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740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4428">
              <w:rPr>
                <w:rFonts w:ascii="Times New Roman" w:hAnsi="Times New Roman" w:cs="Times New Roman"/>
                <w:sz w:val="28"/>
                <w:szCs w:val="28"/>
              </w:rPr>
              <w:t xml:space="preserve"> автора</w:t>
            </w:r>
            <w:r w:rsidR="005C1C57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28" w:rsidRPr="00AD4428" w:rsidRDefault="00AD4428" w:rsidP="00774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428">
              <w:rPr>
                <w:rFonts w:ascii="Times New Roman" w:hAnsi="Times New Roman" w:cs="Times New Roman"/>
                <w:sz w:val="28"/>
                <w:szCs w:val="28"/>
              </w:rPr>
              <w:t>Определение психологического тренинга</w:t>
            </w:r>
          </w:p>
        </w:tc>
      </w:tr>
      <w:tr w:rsidR="00AD4428" w:rsidRPr="00AD4428" w:rsidTr="00AD442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28" w:rsidRPr="00AD4428" w:rsidRDefault="00AD4428" w:rsidP="00AD44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28" w:rsidRPr="00AD4428" w:rsidRDefault="00AD4428" w:rsidP="00AD44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428" w:rsidRPr="00AD4428" w:rsidTr="00AD442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28" w:rsidRPr="00AD4428" w:rsidRDefault="00AD4428" w:rsidP="00AD44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28" w:rsidRPr="00AD4428" w:rsidRDefault="00AD4428" w:rsidP="00AD44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428" w:rsidRPr="00AD4428" w:rsidTr="00AD442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28" w:rsidRPr="00AD4428" w:rsidRDefault="00AD4428" w:rsidP="00AD44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28" w:rsidRPr="00AD4428" w:rsidRDefault="00AD4428" w:rsidP="00AD44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4428" w:rsidRDefault="00AD4428" w:rsidP="00AD44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299" w:rsidRPr="00427299" w:rsidRDefault="00427299" w:rsidP="00F963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27299">
        <w:rPr>
          <w:rFonts w:ascii="Times New Roman" w:hAnsi="Times New Roman" w:cs="Times New Roman"/>
          <w:sz w:val="28"/>
          <w:szCs w:val="28"/>
        </w:rPr>
        <w:t>Заполнить таблицу с основными особенностями различных видов тренинга.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1"/>
        <w:gridCol w:w="6184"/>
      </w:tblGrid>
      <w:tr w:rsidR="00427299" w:rsidRPr="00427299" w:rsidTr="0042729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99" w:rsidRPr="00427299" w:rsidRDefault="00427299" w:rsidP="007740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299">
              <w:rPr>
                <w:rFonts w:ascii="Times New Roman" w:hAnsi="Times New Roman" w:cs="Times New Roman"/>
                <w:sz w:val="28"/>
                <w:szCs w:val="28"/>
              </w:rPr>
              <w:t>Название тренинга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99" w:rsidRPr="00427299" w:rsidRDefault="00427299" w:rsidP="007740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299">
              <w:rPr>
                <w:rFonts w:ascii="Times New Roman" w:hAnsi="Times New Roman" w:cs="Times New Roman"/>
                <w:sz w:val="28"/>
                <w:szCs w:val="28"/>
              </w:rPr>
              <w:t>Основные особенности тренинга</w:t>
            </w:r>
          </w:p>
        </w:tc>
      </w:tr>
      <w:tr w:rsidR="00427299" w:rsidRPr="00427299" w:rsidTr="0042729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99" w:rsidRPr="00427299" w:rsidRDefault="00427299" w:rsidP="0042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99" w:rsidRPr="00427299" w:rsidRDefault="00427299" w:rsidP="0042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299" w:rsidRPr="00427299" w:rsidTr="0042729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99" w:rsidRPr="00427299" w:rsidRDefault="00427299" w:rsidP="0042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99" w:rsidRPr="00427299" w:rsidRDefault="00427299" w:rsidP="0042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299" w:rsidRPr="00427299" w:rsidTr="0042729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99" w:rsidRPr="00427299" w:rsidRDefault="00427299" w:rsidP="0042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99" w:rsidRPr="00427299" w:rsidRDefault="00427299" w:rsidP="004272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7299" w:rsidRPr="00AD4428" w:rsidRDefault="00427299" w:rsidP="00AD44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01B" w:rsidRDefault="0077401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AD4428" w:rsidRPr="00AD4428" w:rsidRDefault="00AD4428" w:rsidP="001E6EDA">
      <w:pPr>
        <w:pStyle w:val="2"/>
        <w:spacing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AD442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Методические указания по проведению занятия</w:t>
      </w:r>
    </w:p>
    <w:p w:rsidR="00180C1B" w:rsidRPr="00180C1B" w:rsidRDefault="00180C1B" w:rsidP="00180C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80C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Занятие проводится в практической форме.</w:t>
      </w:r>
    </w:p>
    <w:p w:rsidR="002F26B1" w:rsidRDefault="00AD4428" w:rsidP="00AD4428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D442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Обучающиеся заранее должны изучить теоретический материал по теме занятия</w:t>
      </w:r>
      <w:r w:rsidR="0042729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</w:t>
      </w:r>
      <w:r w:rsidRPr="00AD442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ответить на контрольные вопросы</w:t>
      </w:r>
      <w:r w:rsidR="0042729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Преподаватель озвучивает текст </w:t>
      </w:r>
      <w:r w:rsidR="002A2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начале </w:t>
      </w:r>
      <w:r w:rsidR="0042729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первого задания</w:t>
      </w:r>
      <w:r w:rsidR="002A2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42729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2A23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</w:t>
      </w:r>
      <w:r w:rsidR="0042729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на экране отображается шаблон таблицы для заполнения. Во второй половине занятия или по завершению первого задания преподаватель</w:t>
      </w:r>
      <w:r w:rsidRPr="00AD442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2729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озвучивает второе задание. На доске также отображается шаблон таблицы. После выполнения заданий организуется дискуссия, ориентирующая обучающихся </w:t>
      </w:r>
      <w:r w:rsidR="001E54E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 обоснование собственной точки </w:t>
      </w:r>
      <w:r w:rsidR="0042729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зрения. </w:t>
      </w:r>
    </w:p>
    <w:p w:rsidR="00AD4428" w:rsidRDefault="00427299" w:rsidP="00AD4428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Примерные вопросы:</w:t>
      </w:r>
    </w:p>
    <w:p w:rsidR="00427299" w:rsidRDefault="00427299" w:rsidP="00AD4428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Какое определение вам кажется наиболее корректным, а какое наименее? Обоснуйте свой выбор.</w:t>
      </w:r>
    </w:p>
    <w:p w:rsidR="00427299" w:rsidRDefault="00427299" w:rsidP="00AD4428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Какой вид психологического тренинга вам кажется наиболее востребованным в настоящее время?</w:t>
      </w:r>
    </w:p>
    <w:p w:rsidR="00427299" w:rsidRDefault="00427299" w:rsidP="00AD4428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 Како</w:t>
      </w:r>
      <w:r w:rsidR="003170A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й вид психологического тренинга, на ваш взгляд, неактуален в настоящий момент?</w:t>
      </w:r>
    </w:p>
    <w:p w:rsidR="003170A9" w:rsidRDefault="003170A9" w:rsidP="00AD4428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 </w:t>
      </w:r>
      <w:r w:rsidRPr="003170A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Какой вид психологического тренинга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требует наибольшей подготовки тренера, а какой – минимальной подготовки?</w:t>
      </w:r>
    </w:p>
    <w:p w:rsidR="003170A9" w:rsidRDefault="003170A9" w:rsidP="00AD4428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 </w:t>
      </w:r>
      <w:r w:rsidRPr="003170A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Какой вид психологического тренинга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будет наиболее эффективен в смешанных группах? Почему? И т.</w:t>
      </w:r>
      <w:r w:rsidR="00703C2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д.</w:t>
      </w:r>
    </w:p>
    <w:p w:rsidR="0077401B" w:rsidRDefault="0077401B">
      <w:pP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</w:p>
    <w:p w:rsidR="003170A9" w:rsidRDefault="003170A9" w:rsidP="00F96383">
      <w:pPr>
        <w:pStyle w:val="2"/>
        <w:spacing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9638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Рекомендуемая литература</w:t>
      </w:r>
    </w:p>
    <w:p w:rsidR="003170A9" w:rsidRPr="0077401B" w:rsidRDefault="003170A9" w:rsidP="0007022D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</w:t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Терелянская, И. В. Психологический тренинг : учеб.-метод. пособие / И. В. Терелянская. – Волгоград : Волгоградская государственная академия физической культуры, 2015. – 78 с. – URL: e.lanbook.com/book/158035 (дата обращения: 22.07.2024). – Режим доступа: по подписке</w:t>
      </w:r>
      <w:r w:rsidR="0007022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9D3C68" w:rsidRDefault="003170A9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Психологические тренинги : учеб</w:t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пособие / </w:t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Тульский государственный педагогический университет им. Л.Н. Толстого ; авт.-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сост</w:t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Т. 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И. Куликова. 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Изд. 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2-е, доп. 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Тула : </w:t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Имидж Принт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2013. 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17</w:t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с.  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URL: </w:t>
      </w:r>
      <w:r w:rsidR="009D3C68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e.lanbook.com/book/101522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(дата обращения: 22.07.2024). – Режим доступа: по подписке. – ISBN 978-5-89357-244-5.</w:t>
      </w:r>
    </w:p>
    <w:p w:rsidR="0077401B" w:rsidRDefault="0077401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180C1B" w:rsidRPr="00180C1B" w:rsidRDefault="00180C1B" w:rsidP="00F96383">
      <w:pPr>
        <w:pStyle w:val="2"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0C1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Методические указания по выполнению самостоятельной работы студентов</w:t>
      </w:r>
    </w:p>
    <w:p w:rsidR="00180C1B" w:rsidRPr="001E6EDA" w:rsidRDefault="00180C1B" w:rsidP="00180C1B">
      <w:pPr>
        <w:spacing w:after="160" w:line="254" w:lineRule="auto"/>
        <w:ind w:firstLine="680"/>
        <w:rPr>
          <w:rFonts w:ascii="Times New Roman" w:eastAsia="Calibri" w:hAnsi="Times New Roman" w:cs="Times New Roman"/>
          <w:bCs/>
          <w:sz w:val="28"/>
          <w:szCs w:val="28"/>
        </w:rPr>
      </w:pPr>
      <w:r w:rsidRPr="001E6EDA">
        <w:rPr>
          <w:rFonts w:ascii="Times New Roman" w:eastAsia="Calibri" w:hAnsi="Times New Roman" w:cs="Times New Roman"/>
          <w:bCs/>
          <w:sz w:val="28"/>
          <w:szCs w:val="28"/>
        </w:rPr>
        <w:t>При выполнении самостоятельной работы следует:</w:t>
      </w:r>
    </w:p>
    <w:p w:rsidR="00204E97" w:rsidRPr="00F96383" w:rsidRDefault="00180C1B" w:rsidP="00F96383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383">
        <w:rPr>
          <w:rFonts w:ascii="Times New Roman" w:eastAsia="Calibri" w:hAnsi="Times New Roman" w:cs="Times New Roman"/>
          <w:bCs/>
          <w:sz w:val="28"/>
          <w:szCs w:val="28"/>
        </w:rPr>
        <w:t xml:space="preserve">изучить материал учебника и </w:t>
      </w:r>
      <w:r w:rsidR="00703C2E" w:rsidRPr="00703C2E">
        <w:rPr>
          <w:rFonts w:ascii="Times New Roman" w:eastAsia="Calibri" w:hAnsi="Times New Roman" w:cs="Times New Roman"/>
          <w:bCs/>
          <w:sz w:val="28"/>
          <w:szCs w:val="28"/>
        </w:rPr>
        <w:t>рекомендованную литературу,</w:t>
      </w:r>
      <w:r w:rsidRPr="00F9638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03C2E">
        <w:rPr>
          <w:rFonts w:ascii="Times New Roman" w:eastAsia="Calibri" w:hAnsi="Times New Roman" w:cs="Times New Roman"/>
          <w:bCs/>
          <w:sz w:val="28"/>
          <w:szCs w:val="28"/>
        </w:rPr>
        <w:t>в том числе и и</w:t>
      </w:r>
      <w:r w:rsidR="00703C2E" w:rsidRPr="00F96383">
        <w:rPr>
          <w:rFonts w:ascii="Times New Roman" w:eastAsia="Calibri" w:hAnsi="Times New Roman" w:cs="Times New Roman"/>
          <w:bCs/>
          <w:sz w:val="28"/>
          <w:szCs w:val="28"/>
        </w:rPr>
        <w:t>нтернет</w:t>
      </w:r>
      <w:r w:rsidRPr="00F96383">
        <w:rPr>
          <w:rFonts w:ascii="Times New Roman" w:eastAsia="Calibri" w:hAnsi="Times New Roman" w:cs="Times New Roman"/>
          <w:bCs/>
          <w:sz w:val="28"/>
          <w:szCs w:val="28"/>
        </w:rPr>
        <w:t>-источники;</w:t>
      </w:r>
    </w:p>
    <w:p w:rsidR="00204E97" w:rsidRPr="00F96383" w:rsidRDefault="00180C1B" w:rsidP="00F96383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383">
        <w:rPr>
          <w:rFonts w:ascii="Times New Roman" w:eastAsia="Calibri" w:hAnsi="Times New Roman" w:cs="Times New Roman"/>
          <w:sz w:val="28"/>
          <w:szCs w:val="28"/>
        </w:rPr>
        <w:t>ответить на вопросы для самоконтроля;</w:t>
      </w:r>
    </w:p>
    <w:p w:rsidR="00204E97" w:rsidRPr="00F96383" w:rsidRDefault="00180C1B" w:rsidP="00F96383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383">
        <w:rPr>
          <w:rFonts w:ascii="Times New Roman" w:eastAsia="Calibri" w:hAnsi="Times New Roman" w:cs="Times New Roman"/>
          <w:sz w:val="28"/>
          <w:szCs w:val="28"/>
        </w:rPr>
        <w:t>заполнить таблицы в соответствии с заданием;</w:t>
      </w:r>
    </w:p>
    <w:p w:rsidR="00180C1B" w:rsidRPr="00F96383" w:rsidRDefault="00180C1B" w:rsidP="00F96383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383">
        <w:rPr>
          <w:rFonts w:ascii="Times New Roman" w:eastAsia="Calibri" w:hAnsi="Times New Roman" w:cs="Times New Roman"/>
          <w:sz w:val="28"/>
          <w:szCs w:val="28"/>
        </w:rPr>
        <w:t xml:space="preserve">ответить на вопросы дискуссии, </w:t>
      </w:r>
      <w:r w:rsidR="0047122E" w:rsidRPr="00F96383">
        <w:rPr>
          <w:rFonts w:ascii="Times New Roman" w:eastAsia="Calibri" w:hAnsi="Times New Roman" w:cs="Times New Roman"/>
          <w:sz w:val="28"/>
          <w:szCs w:val="28"/>
        </w:rPr>
        <w:t>обоснова</w:t>
      </w:r>
      <w:r w:rsidR="0047122E">
        <w:rPr>
          <w:rFonts w:ascii="Times New Roman" w:eastAsia="Calibri" w:hAnsi="Times New Roman" w:cs="Times New Roman"/>
          <w:sz w:val="28"/>
          <w:szCs w:val="28"/>
        </w:rPr>
        <w:t>в</w:t>
      </w:r>
      <w:r w:rsidR="0047122E" w:rsidRPr="00F963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6383">
        <w:rPr>
          <w:rFonts w:ascii="Times New Roman" w:eastAsia="Calibri" w:hAnsi="Times New Roman" w:cs="Times New Roman"/>
          <w:sz w:val="28"/>
          <w:szCs w:val="28"/>
        </w:rPr>
        <w:t>свою точку зрения.</w:t>
      </w:r>
    </w:p>
    <w:p w:rsidR="00180C1B" w:rsidRPr="00180C1B" w:rsidRDefault="00180C1B" w:rsidP="00180C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01B" w:rsidRDefault="0077401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80C1B" w:rsidRPr="001E6EDA" w:rsidRDefault="00180C1B" w:rsidP="00F96383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</w:rPr>
      </w:pPr>
      <w:r w:rsidRPr="001E6EDA">
        <w:rPr>
          <w:rFonts w:ascii="Times New Roman" w:hAnsi="Times New Roman" w:cs="Times New Roman"/>
        </w:rPr>
        <w:lastRenderedPageBreak/>
        <w:t>Тема 2. Групповая динамика. Эффекты группового взаимодействия. Структура тренинга</w:t>
      </w:r>
    </w:p>
    <w:p w:rsidR="00327B3D" w:rsidRDefault="00327B3D" w:rsidP="00327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EDA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ознакомление с содержанием фаз групповой динамики и спецификой основных принципов реализации психологического тренинга.</w:t>
      </w:r>
    </w:p>
    <w:p w:rsidR="00180C1B" w:rsidRDefault="00180C1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28">
        <w:rPr>
          <w:rFonts w:ascii="Times New Roman" w:hAnsi="Times New Roman" w:cs="Times New Roman"/>
          <w:b/>
          <w:sz w:val="28"/>
          <w:szCs w:val="28"/>
        </w:rPr>
        <w:t>Форма проведения занятия</w:t>
      </w:r>
      <w:r w:rsidR="004758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233">
        <w:rPr>
          <w:rFonts w:ascii="Times New Roman" w:hAnsi="Times New Roman" w:cs="Times New Roman"/>
          <w:sz w:val="28"/>
          <w:szCs w:val="28"/>
        </w:rPr>
        <w:t>–</w:t>
      </w:r>
      <w:r w:rsidR="00875233" w:rsidRPr="00AD4428">
        <w:rPr>
          <w:rFonts w:ascii="Times New Roman" w:hAnsi="Times New Roman" w:cs="Times New Roman"/>
          <w:sz w:val="28"/>
          <w:szCs w:val="28"/>
        </w:rPr>
        <w:t xml:space="preserve"> </w:t>
      </w:r>
      <w:r w:rsidRPr="00AD4428">
        <w:rPr>
          <w:rFonts w:ascii="Times New Roman" w:hAnsi="Times New Roman" w:cs="Times New Roman"/>
          <w:sz w:val="28"/>
          <w:szCs w:val="28"/>
        </w:rPr>
        <w:t xml:space="preserve">практическое занятие. </w:t>
      </w:r>
    </w:p>
    <w:p w:rsidR="009D3C68" w:rsidRPr="00F96383" w:rsidRDefault="0047122E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383">
        <w:rPr>
          <w:rFonts w:ascii="Times New Roman" w:hAnsi="Times New Roman" w:cs="Times New Roman"/>
          <w:b/>
          <w:sz w:val="28"/>
          <w:szCs w:val="28"/>
        </w:rPr>
        <w:t>Задани</w:t>
      </w:r>
      <w:r w:rsidR="00937DCF">
        <w:rPr>
          <w:rFonts w:ascii="Times New Roman" w:hAnsi="Times New Roman" w:cs="Times New Roman"/>
          <w:b/>
          <w:sz w:val="28"/>
          <w:szCs w:val="28"/>
        </w:rPr>
        <w:t>я</w:t>
      </w:r>
    </w:p>
    <w:p w:rsidR="00180C1B" w:rsidRPr="00180C1B" w:rsidRDefault="00180C1B" w:rsidP="00F963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80C1B">
        <w:rPr>
          <w:rFonts w:ascii="Times New Roman" w:hAnsi="Times New Roman" w:cs="Times New Roman"/>
          <w:sz w:val="28"/>
          <w:szCs w:val="28"/>
        </w:rPr>
        <w:t xml:space="preserve">Заполнить таблицу с </w:t>
      </w:r>
      <w:r w:rsidR="00937DCF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="00937DCF" w:rsidRPr="00180C1B">
        <w:rPr>
          <w:rFonts w:ascii="Times New Roman" w:hAnsi="Times New Roman" w:cs="Times New Roman"/>
          <w:sz w:val="28"/>
          <w:szCs w:val="28"/>
        </w:rPr>
        <w:t>содержани</w:t>
      </w:r>
      <w:r w:rsidR="00937DCF">
        <w:rPr>
          <w:rFonts w:ascii="Times New Roman" w:hAnsi="Times New Roman" w:cs="Times New Roman"/>
          <w:sz w:val="28"/>
          <w:szCs w:val="28"/>
        </w:rPr>
        <w:t>я</w:t>
      </w:r>
      <w:r w:rsidR="00937DCF" w:rsidRPr="00180C1B">
        <w:rPr>
          <w:rFonts w:ascii="Times New Roman" w:hAnsi="Times New Roman" w:cs="Times New Roman"/>
          <w:sz w:val="28"/>
          <w:szCs w:val="28"/>
        </w:rPr>
        <w:t xml:space="preserve"> </w:t>
      </w:r>
      <w:r w:rsidRPr="00180C1B">
        <w:rPr>
          <w:rFonts w:ascii="Times New Roman" w:hAnsi="Times New Roman" w:cs="Times New Roman"/>
          <w:sz w:val="28"/>
          <w:szCs w:val="28"/>
        </w:rPr>
        <w:t>фаз групповой динамики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80C1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8"/>
        <w:gridCol w:w="6727"/>
      </w:tblGrid>
      <w:tr w:rsidR="00180C1B" w:rsidRPr="00180C1B" w:rsidTr="00180C1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1B" w:rsidRPr="00180C1B" w:rsidRDefault="00180C1B" w:rsidP="00F963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B">
              <w:rPr>
                <w:rFonts w:ascii="Times New Roman" w:hAnsi="Times New Roman" w:cs="Times New Roman"/>
                <w:sz w:val="28"/>
                <w:szCs w:val="28"/>
              </w:rPr>
              <w:t>Фаза групповой динамики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1B" w:rsidRPr="00180C1B" w:rsidRDefault="00180C1B" w:rsidP="00F963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B">
              <w:rPr>
                <w:rFonts w:ascii="Times New Roman" w:hAnsi="Times New Roman" w:cs="Times New Roman"/>
                <w:sz w:val="28"/>
                <w:szCs w:val="28"/>
              </w:rPr>
              <w:t>Содержание фазы</w:t>
            </w:r>
          </w:p>
        </w:tc>
      </w:tr>
      <w:tr w:rsidR="00180C1B" w:rsidRPr="00180C1B" w:rsidTr="00180C1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1B" w:rsidRPr="00180C1B" w:rsidRDefault="00180C1B" w:rsidP="00180C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1B" w:rsidRPr="00180C1B" w:rsidRDefault="00180C1B" w:rsidP="00180C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C1B" w:rsidRPr="00180C1B" w:rsidTr="00180C1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1B" w:rsidRPr="00180C1B" w:rsidRDefault="00180C1B" w:rsidP="00180C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1B" w:rsidRPr="00180C1B" w:rsidRDefault="00180C1B" w:rsidP="00180C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0C1B" w:rsidRDefault="00180C1B" w:rsidP="00180C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C1B" w:rsidRPr="00180C1B" w:rsidRDefault="00180C1B" w:rsidP="00F96383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80C1B">
        <w:rPr>
          <w:rFonts w:ascii="Times New Roman" w:hAnsi="Times New Roman" w:cs="Times New Roman"/>
          <w:bCs/>
          <w:sz w:val="28"/>
          <w:szCs w:val="28"/>
        </w:rPr>
        <w:t>Заполнить таблицу</w:t>
      </w:r>
      <w:r w:rsidR="00A12550">
        <w:rPr>
          <w:rFonts w:ascii="Times New Roman" w:hAnsi="Times New Roman" w:cs="Times New Roman"/>
          <w:bCs/>
          <w:sz w:val="28"/>
          <w:szCs w:val="28"/>
        </w:rPr>
        <w:t>, указав</w:t>
      </w:r>
      <w:r w:rsidRPr="00180C1B">
        <w:rPr>
          <w:rFonts w:ascii="Times New Roman" w:hAnsi="Times New Roman" w:cs="Times New Roman"/>
          <w:bCs/>
          <w:sz w:val="28"/>
          <w:szCs w:val="28"/>
        </w:rPr>
        <w:t xml:space="preserve"> содержание основных принципов психологического тренинга.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5"/>
        <w:gridCol w:w="6730"/>
      </w:tblGrid>
      <w:tr w:rsidR="00180C1B" w:rsidRPr="00180C1B" w:rsidTr="00180C1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1B" w:rsidRPr="00180C1B" w:rsidRDefault="00180C1B" w:rsidP="00F963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B">
              <w:rPr>
                <w:rFonts w:ascii="Times New Roman" w:hAnsi="Times New Roman" w:cs="Times New Roman"/>
                <w:sz w:val="28"/>
                <w:szCs w:val="28"/>
              </w:rPr>
              <w:t>Название принципа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1B" w:rsidRPr="00180C1B" w:rsidRDefault="00180C1B" w:rsidP="00F963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1B">
              <w:rPr>
                <w:rFonts w:ascii="Times New Roman" w:hAnsi="Times New Roman" w:cs="Times New Roman"/>
                <w:sz w:val="28"/>
                <w:szCs w:val="28"/>
              </w:rPr>
              <w:t>Содержание принципа</w:t>
            </w:r>
          </w:p>
        </w:tc>
      </w:tr>
      <w:tr w:rsidR="00180C1B" w:rsidRPr="00180C1B" w:rsidTr="00180C1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1B" w:rsidRPr="00180C1B" w:rsidRDefault="00180C1B" w:rsidP="00180C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1B" w:rsidRPr="00180C1B" w:rsidRDefault="00180C1B" w:rsidP="00180C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C1B" w:rsidRPr="00180C1B" w:rsidTr="00180C1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1B" w:rsidRPr="00180C1B" w:rsidRDefault="00180C1B" w:rsidP="00180C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1B" w:rsidRPr="00180C1B" w:rsidRDefault="00180C1B" w:rsidP="00180C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0C1B" w:rsidRPr="00AD4428" w:rsidRDefault="00180C1B" w:rsidP="00180C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01B" w:rsidRDefault="0077401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180C1B" w:rsidRPr="00AD4428" w:rsidRDefault="00180C1B" w:rsidP="001E6EDA">
      <w:pPr>
        <w:pStyle w:val="2"/>
        <w:spacing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AD442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Методические указания по проведению занятия</w:t>
      </w:r>
    </w:p>
    <w:p w:rsidR="00180C1B" w:rsidRPr="00180C1B" w:rsidRDefault="00180C1B" w:rsidP="00180C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80C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Занятие проводится в практической форме.</w:t>
      </w:r>
    </w:p>
    <w:p w:rsidR="00180C1B" w:rsidRDefault="00180C1B" w:rsidP="00180C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D442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Обучающиеся заранее должны изучить теоретический материал по теме занятия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</w:t>
      </w:r>
      <w:r w:rsidRPr="00AD442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ответить на контрольные вопросы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Преподаватель озвучивает текст </w:t>
      </w:r>
      <w:r w:rsidR="006207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вначале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первого задания</w:t>
      </w:r>
      <w:r w:rsidR="006207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а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на экране отображается шаблон таблицы для заполнения. Во второй половине занятия или по завершению первого задания</w:t>
      </w:r>
      <w:r w:rsidR="006207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преподаватель</w:t>
      </w:r>
      <w:r w:rsidRPr="00AD442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озвучивает второе задание. На доске также отображается шаблон таблицы. После выполнения заданий организуется дискуссия, ориентирующая обучающихся</w:t>
      </w:r>
      <w:r w:rsidR="000A0A0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на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0A0A0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обоснование собственной точки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зрения. Примерные вопросы:</w:t>
      </w:r>
    </w:p>
    <w:p w:rsidR="00180C1B" w:rsidRDefault="00180C1B" w:rsidP="00180C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Како</w:t>
      </w:r>
      <w:r w:rsidR="00B453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й принцип, по вашему мнению, является обязательным в психологическом тренинге?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Обоснуйте свой выбор.</w:t>
      </w:r>
    </w:p>
    <w:p w:rsidR="00180C1B" w:rsidRDefault="00B453F7" w:rsidP="00180C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Какими принципами в</w:t>
      </w:r>
      <w:r w:rsidR="00180C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психологическо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</w:t>
      </w:r>
      <w:r w:rsidR="00180C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тренинг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 можно пренебречь</w:t>
      </w:r>
      <w:r w:rsidR="00180C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?</w:t>
      </w:r>
      <w:r w:rsidRPr="00B453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Обоснуйте свой выбор.</w:t>
      </w:r>
    </w:p>
    <w:p w:rsidR="00180C1B" w:rsidRDefault="00180C1B" w:rsidP="00180C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 Как</w:t>
      </w:r>
      <w:r w:rsidR="00B453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ведущий может повлиять на групповую динамику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?</w:t>
      </w:r>
    </w:p>
    <w:p w:rsidR="00180C1B" w:rsidRDefault="00180C1B" w:rsidP="00180C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 </w:t>
      </w:r>
      <w:r w:rsidR="00B453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 каким признакам можно определить лидера группа тренинга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?</w:t>
      </w:r>
    </w:p>
    <w:p w:rsidR="00180C1B" w:rsidRDefault="00180C1B" w:rsidP="00180C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 </w:t>
      </w:r>
      <w:r w:rsidR="00B453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чем состоит значение завершающей фазы психологического тренинга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? И т.</w:t>
      </w:r>
      <w:r w:rsidR="0087523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д.</w:t>
      </w:r>
    </w:p>
    <w:p w:rsidR="0077401B" w:rsidRDefault="0077401B">
      <w:pP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</w:p>
    <w:p w:rsidR="00180C1B" w:rsidRPr="00F96383" w:rsidRDefault="0077401B" w:rsidP="00F96383">
      <w:pPr>
        <w:pStyle w:val="2"/>
        <w:spacing w:line="36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Рекомендуемая литература</w:t>
      </w:r>
    </w:p>
    <w:p w:rsidR="00180C1B" w:rsidRPr="0077401B" w:rsidRDefault="00180C1B" w:rsidP="00180C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</w:t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Терелянская, И. В. Психологический тренинг : учеб.-метод. пособие / И. В. Терелянская. – Волгоград : Волгоградская государственная академия физической культуры, 2015. – 78 с. – URL: e.lanbook.com/book/158035 (дата обращения: 22.07.2024). – Режим доступа: по подписке</w:t>
      </w:r>
      <w:r w:rsidR="0007022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 </w:t>
      </w:r>
    </w:p>
    <w:p w:rsidR="0055647E" w:rsidRPr="0077401B" w:rsidRDefault="00180C1B" w:rsidP="00180C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 </w:t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Психологические тренинги : учеб. пособие / Тульский государственный педагогический университет им. Л.Н. Толстого ; авт.-сост. Т. И. Куликова. – Изд. 2-е, доп. – Тула : Имидж Принт, 2013. – 171 с.  – URL: e.lanbook.com/book/101522 (дата обращения: 22.07.2024). – Режим доступа: по подписке. – ISBN 978-5-89357-244-5</w:t>
      </w:r>
      <w:r w:rsidR="00B453F7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B453F7" w:rsidRPr="0077401B" w:rsidRDefault="0055647E" w:rsidP="00180C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</w:t>
      </w:r>
      <w:r w:rsidR="00B453F7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Марасанов, Г. И. Социаль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но-психологический тренинг / Г. И. </w:t>
      </w:r>
      <w:r w:rsidR="00B453F7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Марасанов. 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="00B453F7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5-е изд. 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="00B453F7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Москва : Когито-Центр, 2019. 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="00B453F7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251 c. 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B453F7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URL: 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www.iprbookshop.ru/88390.html (дата обращения: 22.07.2024). – Режим доступа: по подписке. – ISBN 5-89353-042-X.</w:t>
      </w:r>
    </w:p>
    <w:p w:rsidR="00B453F7" w:rsidRDefault="00B453F7" w:rsidP="00180C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 Казначеева, Н. Б. Социально-психологический тренинг : учеб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пособие / Н. Б. Казначеева, 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Карагачева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; Петербургский государственный университет путей сообщения Императора Александра I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Санкт-Петербург : 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ФГБОУ ВО 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ПГУПС, 2021. 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4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с.  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URL: 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e.lanbook.com/book/264656 (дата обращения: 22.07.2024). – Режим доступа: по подписке.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 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 ISBN 978-5-7641-1720-1.</w:t>
      </w:r>
    </w:p>
    <w:p w:rsidR="009D3C68" w:rsidRDefault="009D3C68" w:rsidP="00180C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7401B" w:rsidRDefault="0077401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180C1B" w:rsidRPr="00180C1B" w:rsidRDefault="00180C1B" w:rsidP="001E6EDA">
      <w:pPr>
        <w:pStyle w:val="2"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0C1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Методические указания по выполнению самостоятельной работы студентов</w:t>
      </w:r>
    </w:p>
    <w:p w:rsidR="00875233" w:rsidRPr="00F96383" w:rsidRDefault="00180C1B" w:rsidP="00F96383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E6EDA">
        <w:rPr>
          <w:rFonts w:ascii="Times New Roman" w:eastAsia="Calibri" w:hAnsi="Times New Roman" w:cs="Times New Roman"/>
          <w:bCs/>
          <w:sz w:val="28"/>
          <w:szCs w:val="28"/>
        </w:rPr>
        <w:t>При выполнении самостоятельной работы следует:</w:t>
      </w:r>
      <w:r w:rsidRPr="00F96383">
        <w:rPr>
          <w:rFonts w:ascii="Times New Roman" w:eastAsia="Calibri" w:hAnsi="Times New Roman" w:cs="Times New Roman"/>
          <w:bCs/>
          <w:sz w:val="28"/>
          <w:szCs w:val="28"/>
        </w:rPr>
        <w:t xml:space="preserve">изучить материал учебника и </w:t>
      </w:r>
      <w:r w:rsidR="00875233" w:rsidRPr="00F96383">
        <w:rPr>
          <w:rFonts w:ascii="Times New Roman" w:eastAsia="Calibri" w:hAnsi="Times New Roman" w:cs="Times New Roman"/>
          <w:bCs/>
          <w:sz w:val="28"/>
          <w:szCs w:val="28"/>
        </w:rPr>
        <w:t>рекомендованную литературу,</w:t>
      </w:r>
      <w:r w:rsidRPr="00F9638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75233" w:rsidRPr="00F96383">
        <w:rPr>
          <w:rFonts w:ascii="Times New Roman" w:eastAsia="Calibri" w:hAnsi="Times New Roman" w:cs="Times New Roman"/>
          <w:bCs/>
          <w:sz w:val="28"/>
          <w:szCs w:val="28"/>
        </w:rPr>
        <w:t>а также интернет</w:t>
      </w:r>
      <w:r w:rsidRPr="00F96383">
        <w:rPr>
          <w:rFonts w:ascii="Times New Roman" w:eastAsia="Calibri" w:hAnsi="Times New Roman" w:cs="Times New Roman"/>
          <w:bCs/>
          <w:sz w:val="28"/>
          <w:szCs w:val="28"/>
        </w:rPr>
        <w:t>-источники;</w:t>
      </w:r>
    </w:p>
    <w:p w:rsidR="00875233" w:rsidRPr="00F96383" w:rsidRDefault="00180C1B" w:rsidP="00F96383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383">
        <w:rPr>
          <w:rFonts w:ascii="Times New Roman" w:eastAsia="Calibri" w:hAnsi="Times New Roman" w:cs="Times New Roman"/>
          <w:bCs/>
          <w:sz w:val="28"/>
          <w:szCs w:val="28"/>
        </w:rPr>
        <w:t>ответить на вопросы для самоконтроля;</w:t>
      </w:r>
    </w:p>
    <w:p w:rsidR="00875233" w:rsidRPr="00F96383" w:rsidRDefault="00180C1B" w:rsidP="00F96383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383">
        <w:rPr>
          <w:rFonts w:ascii="Times New Roman" w:eastAsia="Calibri" w:hAnsi="Times New Roman" w:cs="Times New Roman"/>
          <w:bCs/>
          <w:sz w:val="28"/>
          <w:szCs w:val="28"/>
        </w:rPr>
        <w:t>заполнить таблицы в соответствии с заданием;</w:t>
      </w:r>
    </w:p>
    <w:p w:rsidR="00180C1B" w:rsidRPr="00F96383" w:rsidRDefault="00180C1B" w:rsidP="00F96383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383">
        <w:rPr>
          <w:rFonts w:ascii="Times New Roman" w:eastAsia="Calibri" w:hAnsi="Times New Roman" w:cs="Times New Roman"/>
          <w:bCs/>
          <w:sz w:val="28"/>
          <w:szCs w:val="28"/>
        </w:rPr>
        <w:t xml:space="preserve">ответить на вопросы дискуссии, </w:t>
      </w:r>
      <w:r w:rsidR="00964EF4" w:rsidRPr="00F96383">
        <w:rPr>
          <w:rFonts w:ascii="Times New Roman" w:eastAsia="Calibri" w:hAnsi="Times New Roman" w:cs="Times New Roman"/>
          <w:bCs/>
          <w:sz w:val="28"/>
          <w:szCs w:val="28"/>
        </w:rPr>
        <w:t>обоснова</w:t>
      </w:r>
      <w:r w:rsidR="00964EF4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964EF4" w:rsidRPr="00F9638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96383">
        <w:rPr>
          <w:rFonts w:ascii="Times New Roman" w:eastAsia="Calibri" w:hAnsi="Times New Roman" w:cs="Times New Roman"/>
          <w:bCs/>
          <w:sz w:val="28"/>
          <w:szCs w:val="28"/>
        </w:rPr>
        <w:t>свою точку зрения.</w:t>
      </w:r>
    </w:p>
    <w:p w:rsidR="00180C1B" w:rsidRPr="00180C1B" w:rsidRDefault="00180C1B" w:rsidP="00180C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01B" w:rsidRDefault="0077401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B453F7" w:rsidRPr="001E6EDA" w:rsidRDefault="00B453F7" w:rsidP="00F96383">
      <w:pPr>
        <w:pStyle w:val="1"/>
        <w:spacing w:line="360" w:lineRule="auto"/>
        <w:ind w:firstLine="709"/>
        <w:jc w:val="center"/>
        <w:rPr>
          <w:rFonts w:ascii="Times New Roman" w:hAnsi="Times New Roman" w:cs="Times New Roman"/>
        </w:rPr>
      </w:pPr>
      <w:r w:rsidRPr="001E6EDA">
        <w:rPr>
          <w:rFonts w:ascii="Times New Roman" w:hAnsi="Times New Roman" w:cs="Times New Roman"/>
        </w:rPr>
        <w:lastRenderedPageBreak/>
        <w:t xml:space="preserve">Тема 3. Методические и организационные </w:t>
      </w:r>
      <w:r w:rsidR="00AE6A51" w:rsidRPr="001E6EDA">
        <w:rPr>
          <w:rFonts w:ascii="Times New Roman" w:hAnsi="Times New Roman" w:cs="Times New Roman"/>
        </w:rPr>
        <w:t>аспекты психологического</w:t>
      </w:r>
      <w:r w:rsidRPr="001E6EDA">
        <w:rPr>
          <w:rFonts w:ascii="Times New Roman" w:hAnsi="Times New Roman" w:cs="Times New Roman"/>
        </w:rPr>
        <w:t xml:space="preserve"> тренинга</w:t>
      </w:r>
    </w:p>
    <w:p w:rsidR="007A07C0" w:rsidRDefault="007A07C0" w:rsidP="007A07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EDA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ознакомление с основными психологическими методами, реализуемыми в ходе психологического тренинга. Формирование умени</w:t>
      </w:r>
      <w:r w:rsidR="001E6ED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составлять план тренингового занятия.</w:t>
      </w:r>
    </w:p>
    <w:p w:rsid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428">
        <w:rPr>
          <w:rFonts w:ascii="Times New Roman" w:hAnsi="Times New Roman" w:cs="Times New Roman"/>
          <w:b/>
          <w:sz w:val="28"/>
          <w:szCs w:val="28"/>
        </w:rPr>
        <w:t>Форма проведения занятия</w:t>
      </w:r>
      <w:r w:rsidR="00F35D62">
        <w:rPr>
          <w:rFonts w:ascii="Times New Roman" w:hAnsi="Times New Roman" w:cs="Times New Roman"/>
          <w:sz w:val="28"/>
          <w:szCs w:val="28"/>
        </w:rPr>
        <w:t xml:space="preserve"> –</w:t>
      </w:r>
      <w:r w:rsidR="00F35D62" w:rsidRPr="00AD4428">
        <w:rPr>
          <w:rFonts w:ascii="Times New Roman" w:hAnsi="Times New Roman" w:cs="Times New Roman"/>
          <w:sz w:val="28"/>
          <w:szCs w:val="28"/>
        </w:rPr>
        <w:t xml:space="preserve"> </w:t>
      </w:r>
      <w:r w:rsidRPr="00AD4428">
        <w:rPr>
          <w:rFonts w:ascii="Times New Roman" w:hAnsi="Times New Roman" w:cs="Times New Roman"/>
          <w:sz w:val="28"/>
          <w:szCs w:val="28"/>
        </w:rPr>
        <w:t xml:space="preserve">практическое занятие. </w:t>
      </w:r>
    </w:p>
    <w:p w:rsidR="009D3C68" w:rsidRPr="00F96383" w:rsidRDefault="00B03D0A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383"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B453F7" w:rsidRPr="00B453F7" w:rsidRDefault="00360A83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B453F7">
        <w:rPr>
          <w:rFonts w:ascii="Times New Roman" w:hAnsi="Times New Roman" w:cs="Times New Roman"/>
          <w:sz w:val="28"/>
          <w:szCs w:val="28"/>
        </w:rPr>
        <w:t xml:space="preserve">. </w:t>
      </w:r>
      <w:r w:rsidR="00B453F7" w:rsidRPr="00B453F7">
        <w:rPr>
          <w:rFonts w:ascii="Times New Roman" w:hAnsi="Times New Roman" w:cs="Times New Roman"/>
          <w:bCs/>
          <w:sz w:val="28"/>
          <w:szCs w:val="28"/>
        </w:rPr>
        <w:t>Ориентируясь на предложенную схему, составить примерный план тренингового занятия.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 xml:space="preserve">Тема: </w:t>
      </w:r>
      <w:r w:rsidR="0077401B">
        <w:rPr>
          <w:rFonts w:ascii="Times New Roman" w:hAnsi="Times New Roman" w:cs="Times New Roman"/>
          <w:bCs/>
          <w:sz w:val="28"/>
          <w:szCs w:val="28"/>
        </w:rPr>
        <w:t>…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Формат: мини-тренинг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Продолжительность: 1</w:t>
      </w:r>
      <w:r w:rsidR="00F35D62">
        <w:rPr>
          <w:rFonts w:ascii="Times New Roman" w:hAnsi="Times New Roman" w:cs="Times New Roman"/>
          <w:bCs/>
          <w:sz w:val="28"/>
          <w:szCs w:val="28"/>
        </w:rPr>
        <w:t>–</w:t>
      </w:r>
      <w:r w:rsidRPr="00B453F7">
        <w:rPr>
          <w:rFonts w:ascii="Times New Roman" w:hAnsi="Times New Roman" w:cs="Times New Roman"/>
          <w:bCs/>
          <w:sz w:val="28"/>
          <w:szCs w:val="28"/>
        </w:rPr>
        <w:t>2 часа.</w:t>
      </w:r>
    </w:p>
    <w:p w:rsidR="00B453F7" w:rsidRPr="00B453F7" w:rsidRDefault="0077401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Цель (цели): …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Целевая аудитория (для кого):</w:t>
      </w:r>
      <w:r w:rsidR="003548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401B">
        <w:rPr>
          <w:rFonts w:ascii="Times New Roman" w:hAnsi="Times New Roman" w:cs="Times New Roman"/>
          <w:bCs/>
          <w:sz w:val="28"/>
          <w:szCs w:val="28"/>
        </w:rPr>
        <w:t>…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Количество участников:</w:t>
      </w:r>
      <w:r w:rsidR="003548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401B">
        <w:rPr>
          <w:rFonts w:ascii="Times New Roman" w:hAnsi="Times New Roman" w:cs="Times New Roman"/>
          <w:bCs/>
          <w:sz w:val="28"/>
          <w:szCs w:val="28"/>
        </w:rPr>
        <w:t>…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Методические (раздаточные) материалы: ... (например, презентация PowerPoint, доска и пр.).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 xml:space="preserve">Оборудование: </w:t>
      </w:r>
      <w:r w:rsidR="0077401B">
        <w:rPr>
          <w:rFonts w:ascii="Times New Roman" w:hAnsi="Times New Roman" w:cs="Times New Roman"/>
          <w:bCs/>
          <w:sz w:val="28"/>
          <w:szCs w:val="28"/>
        </w:rPr>
        <w:t>…</w:t>
      </w:r>
      <w:r w:rsidR="00354865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B453F7">
        <w:rPr>
          <w:rFonts w:ascii="Times New Roman" w:hAnsi="Times New Roman" w:cs="Times New Roman"/>
          <w:bCs/>
          <w:sz w:val="28"/>
          <w:szCs w:val="28"/>
        </w:rPr>
        <w:t>указать необходимое</w:t>
      </w:r>
      <w:r w:rsidR="00354865">
        <w:rPr>
          <w:rFonts w:ascii="Times New Roman" w:hAnsi="Times New Roman" w:cs="Times New Roman"/>
          <w:bCs/>
          <w:sz w:val="28"/>
          <w:szCs w:val="28"/>
        </w:rPr>
        <w:t>)</w:t>
      </w:r>
      <w:r w:rsidRPr="00B453F7">
        <w:rPr>
          <w:rFonts w:ascii="Times New Roman" w:hAnsi="Times New Roman" w:cs="Times New Roman"/>
          <w:bCs/>
          <w:sz w:val="28"/>
          <w:szCs w:val="28"/>
        </w:rPr>
        <w:t>.</w:t>
      </w:r>
    </w:p>
    <w:p w:rsidR="00F35D62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1. Организационная часть:</w:t>
      </w:r>
    </w:p>
    <w:p w:rsidR="00F35D62" w:rsidRPr="00F96383" w:rsidRDefault="00B453F7" w:rsidP="00F96383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6383">
        <w:rPr>
          <w:rFonts w:ascii="Times New Roman" w:hAnsi="Times New Roman" w:cs="Times New Roman"/>
          <w:bCs/>
          <w:sz w:val="28"/>
          <w:szCs w:val="28"/>
        </w:rPr>
        <w:t>знакомство участников и тренера (примерные упражнения и игры);</w:t>
      </w:r>
    </w:p>
    <w:p w:rsidR="00F35D62" w:rsidRPr="00F96383" w:rsidRDefault="00B453F7" w:rsidP="00F96383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6383">
        <w:rPr>
          <w:rFonts w:ascii="Times New Roman" w:hAnsi="Times New Roman" w:cs="Times New Roman"/>
          <w:bCs/>
          <w:sz w:val="28"/>
          <w:szCs w:val="28"/>
        </w:rPr>
        <w:t>ожидания (цели) участников по заявленным темам занятия</w:t>
      </w:r>
      <w:r w:rsidR="00360A83">
        <w:rPr>
          <w:rFonts w:ascii="Times New Roman" w:hAnsi="Times New Roman" w:cs="Times New Roman"/>
          <w:bCs/>
          <w:sz w:val="28"/>
          <w:szCs w:val="28"/>
        </w:rPr>
        <w:t>;</w:t>
      </w:r>
    </w:p>
    <w:p w:rsidR="00F35D62" w:rsidRPr="00F96383" w:rsidRDefault="00B453F7" w:rsidP="00F96383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6383">
        <w:rPr>
          <w:rFonts w:ascii="Times New Roman" w:hAnsi="Times New Roman" w:cs="Times New Roman"/>
          <w:bCs/>
          <w:sz w:val="28"/>
          <w:szCs w:val="28"/>
        </w:rPr>
        <w:t>регламент занятия (с … по….; перерывы….);</w:t>
      </w:r>
    </w:p>
    <w:p w:rsidR="00B453F7" w:rsidRPr="00F96383" w:rsidRDefault="00B453F7" w:rsidP="00F96383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6383">
        <w:rPr>
          <w:rFonts w:ascii="Times New Roman" w:hAnsi="Times New Roman" w:cs="Times New Roman"/>
          <w:bCs/>
          <w:sz w:val="28"/>
          <w:szCs w:val="28"/>
        </w:rPr>
        <w:t>правила работы</w:t>
      </w:r>
      <w:r w:rsidR="00F35D62">
        <w:rPr>
          <w:rFonts w:ascii="Times New Roman" w:hAnsi="Times New Roman" w:cs="Times New Roman"/>
          <w:bCs/>
          <w:sz w:val="28"/>
          <w:szCs w:val="28"/>
        </w:rPr>
        <w:t>.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2. Модерация и</w:t>
      </w:r>
      <w:r w:rsidR="00360A83">
        <w:rPr>
          <w:rFonts w:ascii="Times New Roman" w:hAnsi="Times New Roman" w:cs="Times New Roman"/>
          <w:bCs/>
          <w:sz w:val="28"/>
          <w:szCs w:val="28"/>
        </w:rPr>
        <w:t>/</w:t>
      </w:r>
      <w:r w:rsidRPr="00B453F7">
        <w:rPr>
          <w:rFonts w:ascii="Times New Roman" w:hAnsi="Times New Roman" w:cs="Times New Roman"/>
          <w:bCs/>
          <w:sz w:val="28"/>
          <w:szCs w:val="28"/>
        </w:rPr>
        <w:t>или интерактивная мини-лекция на тему…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3. Дискуссия или мозговой штурм.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Цель:</w:t>
      </w:r>
      <w:r w:rsidR="00360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401B">
        <w:rPr>
          <w:rFonts w:ascii="Times New Roman" w:hAnsi="Times New Roman" w:cs="Times New Roman"/>
          <w:bCs/>
          <w:sz w:val="28"/>
          <w:szCs w:val="28"/>
        </w:rPr>
        <w:t>…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Инструкция:</w:t>
      </w:r>
      <w:r w:rsidR="00360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401B">
        <w:rPr>
          <w:rFonts w:ascii="Times New Roman" w:hAnsi="Times New Roman" w:cs="Times New Roman"/>
          <w:bCs/>
          <w:sz w:val="28"/>
          <w:szCs w:val="28"/>
        </w:rPr>
        <w:t>…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Ожидаемый результат:</w:t>
      </w:r>
      <w:r w:rsidR="00360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401B">
        <w:rPr>
          <w:rFonts w:ascii="Times New Roman" w:hAnsi="Times New Roman" w:cs="Times New Roman"/>
          <w:bCs/>
          <w:sz w:val="28"/>
          <w:szCs w:val="28"/>
        </w:rPr>
        <w:t>…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 xml:space="preserve">4. Ролевая или деловая игра (в </w:t>
      </w:r>
      <w:r w:rsidR="0077401B">
        <w:rPr>
          <w:rFonts w:ascii="Times New Roman" w:hAnsi="Times New Roman" w:cs="Times New Roman"/>
          <w:bCs/>
          <w:sz w:val="28"/>
          <w:szCs w:val="28"/>
        </w:rPr>
        <w:t>рамках темы) «…</w:t>
      </w:r>
      <w:r w:rsidRPr="00B453F7">
        <w:rPr>
          <w:rFonts w:ascii="Times New Roman" w:hAnsi="Times New Roman" w:cs="Times New Roman"/>
          <w:bCs/>
          <w:sz w:val="28"/>
          <w:szCs w:val="28"/>
        </w:rPr>
        <w:t>»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lastRenderedPageBreak/>
        <w:t>Цель:</w:t>
      </w:r>
      <w:r w:rsidR="00360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401B">
        <w:rPr>
          <w:rFonts w:ascii="Times New Roman" w:hAnsi="Times New Roman" w:cs="Times New Roman"/>
          <w:bCs/>
          <w:sz w:val="28"/>
          <w:szCs w:val="28"/>
        </w:rPr>
        <w:t>…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Инструкция:</w:t>
      </w:r>
      <w:r w:rsidR="00360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401B">
        <w:rPr>
          <w:rFonts w:ascii="Times New Roman" w:hAnsi="Times New Roman" w:cs="Times New Roman"/>
          <w:bCs/>
          <w:sz w:val="28"/>
          <w:szCs w:val="28"/>
        </w:rPr>
        <w:t>…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Ожидаемый результат:</w:t>
      </w:r>
      <w:r w:rsidR="00360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401B">
        <w:rPr>
          <w:rFonts w:ascii="Times New Roman" w:hAnsi="Times New Roman" w:cs="Times New Roman"/>
          <w:bCs/>
          <w:sz w:val="28"/>
          <w:szCs w:val="28"/>
        </w:rPr>
        <w:t>…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5. Упражнение (как закрепляющее)</w:t>
      </w:r>
      <w:r w:rsidR="00360A8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7401B">
        <w:rPr>
          <w:rFonts w:ascii="Times New Roman" w:hAnsi="Times New Roman" w:cs="Times New Roman"/>
          <w:bCs/>
          <w:sz w:val="28"/>
          <w:szCs w:val="28"/>
        </w:rPr>
        <w:t>«…</w:t>
      </w:r>
      <w:r w:rsidRPr="00B453F7">
        <w:rPr>
          <w:rFonts w:ascii="Times New Roman" w:hAnsi="Times New Roman" w:cs="Times New Roman"/>
          <w:bCs/>
          <w:sz w:val="28"/>
          <w:szCs w:val="28"/>
        </w:rPr>
        <w:t>»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Цель:</w:t>
      </w:r>
      <w:r w:rsidR="00360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401B">
        <w:rPr>
          <w:rFonts w:ascii="Times New Roman" w:hAnsi="Times New Roman" w:cs="Times New Roman"/>
          <w:bCs/>
          <w:sz w:val="28"/>
          <w:szCs w:val="28"/>
        </w:rPr>
        <w:t>…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Ожидаемый результат:</w:t>
      </w:r>
      <w:r w:rsidR="00360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401B">
        <w:rPr>
          <w:rFonts w:ascii="Times New Roman" w:hAnsi="Times New Roman" w:cs="Times New Roman"/>
          <w:bCs/>
          <w:sz w:val="28"/>
          <w:szCs w:val="28"/>
        </w:rPr>
        <w:t>…</w:t>
      </w:r>
    </w:p>
    <w:p w:rsidR="00B453F7" w:rsidRP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3F7">
        <w:rPr>
          <w:rFonts w:ascii="Times New Roman" w:hAnsi="Times New Roman" w:cs="Times New Roman"/>
          <w:bCs/>
          <w:sz w:val="28"/>
          <w:szCs w:val="28"/>
        </w:rPr>
        <w:t>6. Обратная связь</w:t>
      </w:r>
      <w:r w:rsidR="00360A83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77401B">
        <w:rPr>
          <w:rFonts w:ascii="Times New Roman" w:hAnsi="Times New Roman" w:cs="Times New Roman"/>
          <w:bCs/>
          <w:sz w:val="28"/>
          <w:szCs w:val="28"/>
        </w:rPr>
        <w:t>…</w:t>
      </w:r>
      <w:r w:rsidRPr="00B453F7">
        <w:rPr>
          <w:rFonts w:ascii="Times New Roman" w:hAnsi="Times New Roman" w:cs="Times New Roman"/>
          <w:bCs/>
          <w:sz w:val="28"/>
          <w:szCs w:val="28"/>
        </w:rPr>
        <w:t xml:space="preserve"> (предполагаемые формы).</w:t>
      </w:r>
    </w:p>
    <w:p w:rsidR="00B453F7" w:rsidRDefault="00B453F7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3F7" w:rsidRPr="00B453F7" w:rsidRDefault="00360A83" w:rsidP="00F96383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 w:rsidR="00B453F7">
        <w:rPr>
          <w:rFonts w:ascii="Times New Roman" w:hAnsi="Times New Roman" w:cs="Times New Roman"/>
          <w:sz w:val="28"/>
          <w:szCs w:val="28"/>
        </w:rPr>
        <w:t xml:space="preserve">. </w:t>
      </w:r>
      <w:r w:rsidR="00B453F7" w:rsidRPr="00B453F7">
        <w:rPr>
          <w:rFonts w:ascii="Times New Roman" w:hAnsi="Times New Roman" w:cs="Times New Roman"/>
          <w:bCs/>
          <w:sz w:val="28"/>
          <w:szCs w:val="28"/>
        </w:rPr>
        <w:t>Заполнить таблицу</w:t>
      </w:r>
      <w:r>
        <w:rPr>
          <w:rFonts w:ascii="Times New Roman" w:hAnsi="Times New Roman" w:cs="Times New Roman"/>
          <w:bCs/>
          <w:sz w:val="28"/>
          <w:szCs w:val="28"/>
        </w:rPr>
        <w:t>, указав</w:t>
      </w:r>
      <w:r w:rsidR="00B453F7" w:rsidRPr="00B453F7">
        <w:rPr>
          <w:rFonts w:ascii="Times New Roman" w:hAnsi="Times New Roman" w:cs="Times New Roman"/>
          <w:bCs/>
          <w:sz w:val="28"/>
          <w:szCs w:val="28"/>
        </w:rPr>
        <w:t xml:space="preserve"> содержание основных групп методов психологического тренинга.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8"/>
        <w:gridCol w:w="6387"/>
      </w:tblGrid>
      <w:tr w:rsidR="00B453F7" w:rsidRPr="00B453F7" w:rsidTr="00B453F7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F7" w:rsidRPr="00B453F7" w:rsidRDefault="00B453F7" w:rsidP="00F963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53F7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группы методов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F7" w:rsidRPr="00B453F7" w:rsidRDefault="00B453F7" w:rsidP="00F963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53F7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и назначение данных методов</w:t>
            </w:r>
          </w:p>
        </w:tc>
      </w:tr>
      <w:tr w:rsidR="00B453F7" w:rsidRPr="00B453F7" w:rsidTr="00B453F7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F7" w:rsidRPr="00B453F7" w:rsidRDefault="00B453F7" w:rsidP="00B453F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F7" w:rsidRPr="00B453F7" w:rsidRDefault="00B453F7" w:rsidP="00B453F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53F7" w:rsidRPr="00B453F7" w:rsidTr="00B453F7"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F7" w:rsidRPr="00B453F7" w:rsidRDefault="00B453F7" w:rsidP="00B453F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F7" w:rsidRPr="00B453F7" w:rsidRDefault="00B453F7" w:rsidP="00B453F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453F7" w:rsidRPr="00AD4428" w:rsidRDefault="00B453F7" w:rsidP="00B45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01B" w:rsidRDefault="0077401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B453F7" w:rsidRPr="00AD4428" w:rsidRDefault="00B453F7" w:rsidP="00F96383">
      <w:pPr>
        <w:pStyle w:val="2"/>
        <w:spacing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AD442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Методические указания по проведению занятия</w:t>
      </w:r>
    </w:p>
    <w:p w:rsidR="00B453F7" w:rsidRPr="00180C1B" w:rsidRDefault="00B453F7" w:rsidP="00B453F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80C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Занятие проводится в практической форме.</w:t>
      </w:r>
    </w:p>
    <w:p w:rsidR="00B453F7" w:rsidRDefault="00B453F7" w:rsidP="00B453F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D442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Обучающиеся заранее должны изучить теоретический материал по теме занятия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</w:t>
      </w:r>
      <w:r w:rsidRPr="00AD442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ответить на контрольные вопросы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Преподаватель озвучивает </w:t>
      </w:r>
      <w:r w:rsidR="007807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вначале текст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первого задания</w:t>
      </w:r>
      <w:r w:rsidR="007807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а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на экране отображается примерная схема плана психологического тренинга. Во второй половине занятия или по завершению первого задания</w:t>
      </w:r>
      <w:r w:rsidR="007807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преподаватель</w:t>
      </w:r>
      <w:r w:rsidRPr="00AD442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озвучивает второе задание. На доске отображается шаблон таблицы. После выполнения первого задания каждому обучающемуся </w:t>
      </w:r>
      <w:r w:rsidR="007807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следует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презентовать свой план тренингового занятия и ответить на вопросы других обучающихся и преподавателя, если они возникнут. После выполнения второго задания организуется дискуссия, направленная на закрепление теоретического материала. Примерные вопросы:</w:t>
      </w:r>
    </w:p>
    <w:p w:rsidR="00B453F7" w:rsidRDefault="00B453F7" w:rsidP="00B453F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Какие методы психологического тренинга наиболее эффективны на стадии знакомства участников? Обоснуйте свой выбор.</w:t>
      </w:r>
    </w:p>
    <w:p w:rsidR="00B453F7" w:rsidRPr="00B453F7" w:rsidRDefault="00B453F7" w:rsidP="00B453F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 </w:t>
      </w:r>
      <w:r w:rsidRPr="00B453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Какие методы психологического тренинга наиболее эффективны на стадии </w:t>
      </w:r>
      <w:r w:rsidR="007401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конфронтации</w:t>
      </w:r>
      <w:r w:rsidRPr="00B453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? Обоснуйте свой выбор.</w:t>
      </w:r>
    </w:p>
    <w:p w:rsidR="007401CB" w:rsidRPr="007401CB" w:rsidRDefault="00B453F7" w:rsidP="007401C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</w:t>
      </w:r>
      <w:r w:rsidR="007401CB" w:rsidRPr="007401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Какие методы психологического тренинга наиболее эффективны на стадии </w:t>
      </w:r>
      <w:r w:rsidR="007401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сотрудничества</w:t>
      </w:r>
      <w:r w:rsidR="007401CB" w:rsidRPr="007401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? Обоснуйте выбор.</w:t>
      </w:r>
    </w:p>
    <w:p w:rsidR="007401CB" w:rsidRPr="007401CB" w:rsidRDefault="00B453F7" w:rsidP="007401C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 </w:t>
      </w:r>
      <w:r w:rsidR="007401CB" w:rsidRPr="007401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Какие методы психологического тренинга наиболее эффективны на стадии </w:t>
      </w:r>
      <w:r w:rsidR="007401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завершения тренинга</w:t>
      </w:r>
      <w:r w:rsidR="007401CB" w:rsidRPr="007401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? Обоснуйте свой выбор.</w:t>
      </w:r>
    </w:p>
    <w:p w:rsidR="00B453F7" w:rsidRDefault="00B453F7" w:rsidP="00B453F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 </w:t>
      </w:r>
      <w:r w:rsidR="007401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Какие методы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психологического тренинга</w:t>
      </w:r>
      <w:r w:rsidR="007401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наиболее эффективны для малочисленных групп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?</w:t>
      </w:r>
      <w:r w:rsidR="007401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А для многочисленных? </w:t>
      </w:r>
      <w:r w:rsidR="007401CB" w:rsidRPr="007401C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Обоснуйте выбор.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т.</w:t>
      </w:r>
      <w:r w:rsidR="007807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д.</w:t>
      </w:r>
    </w:p>
    <w:p w:rsidR="0077401B" w:rsidRDefault="0077401B">
      <w:pP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</w:p>
    <w:p w:rsidR="00B453F7" w:rsidRPr="00F96383" w:rsidRDefault="00F11518" w:rsidP="00F96383">
      <w:pPr>
        <w:pStyle w:val="2"/>
        <w:spacing w:line="36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Рекомендуемая литература</w:t>
      </w:r>
    </w:p>
    <w:p w:rsidR="00B453F7" w:rsidRPr="0077401B" w:rsidRDefault="00B453F7" w:rsidP="00B453F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</w:t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Терелянская, И. В. Психологический тренинг : учеб.-метод. пособие / И. В. Терелянская. – Волгоград : Волгоградская государственная академия физической культуры, 2015. – 78 с. – URL: e.lanbook.com/book/158035 (дата обращения: 22.07.2024). – Режим доступа: по подписке</w:t>
      </w:r>
      <w:r w:rsidR="0007022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 </w:t>
      </w:r>
    </w:p>
    <w:p w:rsidR="0055647E" w:rsidRPr="0077401B" w:rsidRDefault="00B453F7" w:rsidP="00B453F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 </w:t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Психологические тренинги : учеб. пособие / Тульский государственный педагогический университет им. Л.Н. Толстого ; авт.-сост. Т. И. Куликова. – Изд. 2-е, доп. – Тула : Имидж Принт, 2013. – 171 с.  – URL: e.lanbook.com/book/101522 (дата обращения: 22.07.2024). – Режим доступа: по подписке. – ISBN 978-5-89357-244-5.</w:t>
      </w:r>
    </w:p>
    <w:p w:rsidR="00B453F7" w:rsidRPr="0077401B" w:rsidRDefault="0055647E" w:rsidP="00B453F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="00B453F7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Марасанов, Г. И. Социально-психологический тренинг / Г. И. Марасанов. – 5-е изд. – Москва : Когито-Центр, 2019. – 251 c. – URL: www.iprbookshop.ru/88390.html (дата обращения: 22.07.2024). – Режим доступа: по подписке. – ISBN 5-89353-042-X.</w:t>
      </w:r>
    </w:p>
    <w:p w:rsidR="00E8673D" w:rsidRDefault="00B453F7" w:rsidP="00E8673D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 </w:t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Казначеева, Н. Б. Социально-психологический тренинг : учеб. пособие / Н. Б. Казначеева, М. В. Карагачева ; Петербургский государственный университет путей сообщения Императора Александра I. – Санкт-Петербург : ФГБОУ ВО ПГУПС, 2021. – 46 с.  – URL: e.lanbook.com/book/264656 (дата обращения: 22.07.2024). – Режим доступа: по подписке. – ISBN 978-5-7641-1720-1.</w:t>
      </w:r>
    </w:p>
    <w:p w:rsidR="009D3C68" w:rsidRDefault="00E8673D" w:rsidP="00F96383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</w:t>
      </w:r>
      <w:r w:rsidR="007401CB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Реньш, М. А. Социально-психологический тренинг</w:t>
      </w:r>
      <w:r w:rsidR="00664B38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: Практикум / М. </w:t>
      </w:r>
      <w:r w:rsidR="007401CB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А. Реньш, Н. О. Садовникова, Е. Г. Лопес. 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="007401CB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Екатеринбург : </w:t>
      </w:r>
      <w:r w:rsidR="00664B38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ГОУ ВПО «Российский государственный профессионально-педагогический университет»</w:t>
      </w:r>
      <w:r w:rsidR="007401CB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2007. 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="007401CB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1</w:t>
      </w:r>
      <w:r w:rsidR="00664B38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</w:t>
      </w:r>
      <w:r w:rsidR="007401CB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9 с. </w:t>
      </w:r>
      <w:r w:rsidR="00B54BAC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 w:rsidR="00664B38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7401CB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URL: e.lanbook.com/book/5405</w:t>
      </w:r>
      <w:r w:rsidR="00664B38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(дата обращения: 22.07.2024). – Режим доступа: по подписке.</w:t>
      </w:r>
    </w:p>
    <w:p w:rsidR="0077401B" w:rsidRDefault="0077401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B453F7" w:rsidRPr="00180C1B" w:rsidRDefault="00B453F7" w:rsidP="00F96383">
      <w:pPr>
        <w:pStyle w:val="2"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0C1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Методические указания по выполнению самостоятельной работы студентов</w:t>
      </w:r>
    </w:p>
    <w:p w:rsidR="00B453F7" w:rsidRPr="001E6EDA" w:rsidRDefault="00B453F7" w:rsidP="00B453F7">
      <w:pPr>
        <w:spacing w:after="160" w:line="254" w:lineRule="auto"/>
        <w:ind w:firstLine="680"/>
        <w:rPr>
          <w:rFonts w:ascii="Times New Roman" w:eastAsia="Calibri" w:hAnsi="Times New Roman" w:cs="Times New Roman"/>
          <w:bCs/>
          <w:sz w:val="28"/>
          <w:szCs w:val="28"/>
        </w:rPr>
      </w:pPr>
      <w:r w:rsidRPr="001E6EDA">
        <w:rPr>
          <w:rFonts w:ascii="Times New Roman" w:eastAsia="Calibri" w:hAnsi="Times New Roman" w:cs="Times New Roman"/>
          <w:bCs/>
          <w:sz w:val="28"/>
          <w:szCs w:val="28"/>
        </w:rPr>
        <w:t>При выполнении самостоятельной работы следует:</w:t>
      </w:r>
    </w:p>
    <w:p w:rsidR="0099510F" w:rsidRPr="00F96383" w:rsidRDefault="00B453F7" w:rsidP="00F96383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383">
        <w:rPr>
          <w:rFonts w:ascii="Times New Roman" w:eastAsia="Calibri" w:hAnsi="Times New Roman" w:cs="Times New Roman"/>
          <w:bCs/>
          <w:sz w:val="28"/>
          <w:szCs w:val="28"/>
        </w:rPr>
        <w:t xml:space="preserve">изучить материал учебника и </w:t>
      </w:r>
      <w:r w:rsidR="0099510F" w:rsidRPr="00F96383">
        <w:rPr>
          <w:rFonts w:ascii="Times New Roman" w:eastAsia="Calibri" w:hAnsi="Times New Roman" w:cs="Times New Roman"/>
          <w:bCs/>
          <w:sz w:val="28"/>
          <w:szCs w:val="28"/>
        </w:rPr>
        <w:t>рекомендованную литературу,</w:t>
      </w:r>
      <w:r w:rsidRPr="00F9638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9510F" w:rsidRPr="00F96383">
        <w:rPr>
          <w:rFonts w:ascii="Times New Roman" w:eastAsia="Calibri" w:hAnsi="Times New Roman" w:cs="Times New Roman"/>
          <w:bCs/>
          <w:sz w:val="28"/>
          <w:szCs w:val="28"/>
        </w:rPr>
        <w:t>а также интернет</w:t>
      </w:r>
      <w:r w:rsidRPr="00F96383">
        <w:rPr>
          <w:rFonts w:ascii="Times New Roman" w:eastAsia="Calibri" w:hAnsi="Times New Roman" w:cs="Times New Roman"/>
          <w:bCs/>
          <w:sz w:val="28"/>
          <w:szCs w:val="28"/>
        </w:rPr>
        <w:t>-источники;</w:t>
      </w:r>
    </w:p>
    <w:p w:rsidR="0099510F" w:rsidRPr="00F96383" w:rsidRDefault="00B453F7" w:rsidP="00F96383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383">
        <w:rPr>
          <w:rFonts w:ascii="Times New Roman" w:eastAsia="Calibri" w:hAnsi="Times New Roman" w:cs="Times New Roman"/>
          <w:sz w:val="28"/>
          <w:szCs w:val="28"/>
        </w:rPr>
        <w:t>ответить на вопросы для самоконтроля;</w:t>
      </w:r>
    </w:p>
    <w:p w:rsidR="0099510F" w:rsidRPr="00F96383" w:rsidRDefault="007401CB" w:rsidP="00F96383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383">
        <w:rPr>
          <w:rFonts w:ascii="Times New Roman" w:eastAsia="Calibri" w:hAnsi="Times New Roman" w:cs="Times New Roman"/>
          <w:sz w:val="28"/>
          <w:szCs w:val="28"/>
        </w:rPr>
        <w:t xml:space="preserve">составить план тренингового занятия и </w:t>
      </w:r>
      <w:r w:rsidR="00B453F7" w:rsidRPr="00F96383">
        <w:rPr>
          <w:rFonts w:ascii="Times New Roman" w:eastAsia="Calibri" w:hAnsi="Times New Roman" w:cs="Times New Roman"/>
          <w:sz w:val="28"/>
          <w:szCs w:val="28"/>
        </w:rPr>
        <w:t>заполнить таблиц</w:t>
      </w:r>
      <w:r w:rsidRPr="00F96383">
        <w:rPr>
          <w:rFonts w:ascii="Times New Roman" w:eastAsia="Calibri" w:hAnsi="Times New Roman" w:cs="Times New Roman"/>
          <w:sz w:val="28"/>
          <w:szCs w:val="28"/>
        </w:rPr>
        <w:t>у</w:t>
      </w:r>
      <w:r w:rsidR="00B453F7" w:rsidRPr="00F96383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заданием;</w:t>
      </w:r>
    </w:p>
    <w:p w:rsidR="00585E52" w:rsidRPr="00F96383" w:rsidRDefault="00B453F7" w:rsidP="00F96383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383">
        <w:rPr>
          <w:rFonts w:ascii="Times New Roman" w:eastAsia="Calibri" w:hAnsi="Times New Roman" w:cs="Times New Roman"/>
          <w:sz w:val="28"/>
          <w:szCs w:val="28"/>
        </w:rPr>
        <w:t xml:space="preserve">ответить на вопросы дискуссии, </w:t>
      </w:r>
      <w:r w:rsidR="00762078" w:rsidRPr="00F96383">
        <w:rPr>
          <w:rFonts w:ascii="Times New Roman" w:eastAsia="Calibri" w:hAnsi="Times New Roman" w:cs="Times New Roman"/>
          <w:sz w:val="28"/>
          <w:szCs w:val="28"/>
        </w:rPr>
        <w:t>обоснова</w:t>
      </w:r>
      <w:r w:rsidR="00762078">
        <w:rPr>
          <w:rFonts w:ascii="Times New Roman" w:eastAsia="Calibri" w:hAnsi="Times New Roman" w:cs="Times New Roman"/>
          <w:sz w:val="28"/>
          <w:szCs w:val="28"/>
        </w:rPr>
        <w:t>в</w:t>
      </w:r>
      <w:r w:rsidR="00762078" w:rsidRPr="00F963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6383">
        <w:rPr>
          <w:rFonts w:ascii="Times New Roman" w:eastAsia="Calibri" w:hAnsi="Times New Roman" w:cs="Times New Roman"/>
          <w:sz w:val="28"/>
          <w:szCs w:val="28"/>
        </w:rPr>
        <w:t>свою точку зрения.</w:t>
      </w:r>
    </w:p>
    <w:p w:rsidR="0077401B" w:rsidRDefault="0077401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7401CB" w:rsidRPr="001E6EDA" w:rsidRDefault="007401CB" w:rsidP="00F96383">
      <w:pPr>
        <w:pStyle w:val="1"/>
        <w:spacing w:line="360" w:lineRule="auto"/>
        <w:ind w:firstLine="709"/>
        <w:jc w:val="center"/>
        <w:rPr>
          <w:rFonts w:ascii="Times New Roman" w:eastAsia="Calibri" w:hAnsi="Times New Roman" w:cs="Times New Roman"/>
        </w:rPr>
      </w:pPr>
      <w:r w:rsidRPr="001E6EDA">
        <w:rPr>
          <w:rFonts w:ascii="Times New Roman" w:eastAsia="Calibri" w:hAnsi="Times New Roman" w:cs="Times New Roman"/>
        </w:rPr>
        <w:lastRenderedPageBreak/>
        <w:t>Заключение</w:t>
      </w:r>
    </w:p>
    <w:p w:rsidR="003F4D36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Изучив дисциплину «Теория и практика психологического тренинга», </w:t>
      </w:r>
      <w:r w:rsidRPr="007401CB">
        <w:rPr>
          <w:rFonts w:ascii="Times New Roman" w:hAnsi="Times New Roman" w:cs="Times New Roman"/>
          <w:sz w:val="28"/>
          <w:szCs w:val="28"/>
        </w:rPr>
        <w:t xml:space="preserve">выполнив методические указания по выполнению самостоятельной работы,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будет иметь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7401CB">
        <w:rPr>
          <w:rFonts w:ascii="Times New Roman" w:hAnsi="Times New Roman" w:cs="Times New Roman"/>
          <w:sz w:val="28"/>
          <w:szCs w:val="28"/>
        </w:rPr>
        <w:t>специфик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401CB">
        <w:rPr>
          <w:rFonts w:ascii="Times New Roman" w:hAnsi="Times New Roman" w:cs="Times New Roman"/>
          <w:sz w:val="28"/>
          <w:szCs w:val="28"/>
        </w:rPr>
        <w:t xml:space="preserve"> подходов к пониманию психологического тренинга</w:t>
      </w:r>
      <w:r>
        <w:rPr>
          <w:rFonts w:ascii="Times New Roman" w:hAnsi="Times New Roman" w:cs="Times New Roman"/>
          <w:sz w:val="28"/>
          <w:szCs w:val="28"/>
        </w:rPr>
        <w:t xml:space="preserve">, о </w:t>
      </w:r>
      <w:r w:rsidRPr="007401CB">
        <w:rPr>
          <w:rFonts w:ascii="Times New Roman" w:hAnsi="Times New Roman" w:cs="Times New Roman"/>
          <w:sz w:val="28"/>
          <w:szCs w:val="28"/>
        </w:rPr>
        <w:t>методически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401CB">
        <w:rPr>
          <w:rFonts w:ascii="Times New Roman" w:hAnsi="Times New Roman" w:cs="Times New Roman"/>
          <w:sz w:val="28"/>
          <w:szCs w:val="28"/>
        </w:rPr>
        <w:t xml:space="preserve"> и организационны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401CB">
        <w:rPr>
          <w:rFonts w:ascii="Times New Roman" w:hAnsi="Times New Roman" w:cs="Times New Roman"/>
          <w:sz w:val="28"/>
          <w:szCs w:val="28"/>
        </w:rPr>
        <w:t xml:space="preserve"> аспект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401CB">
        <w:rPr>
          <w:rFonts w:ascii="Times New Roman" w:hAnsi="Times New Roman" w:cs="Times New Roman"/>
          <w:sz w:val="28"/>
          <w:szCs w:val="28"/>
        </w:rPr>
        <w:t xml:space="preserve"> тренинга</w:t>
      </w:r>
      <w:r>
        <w:rPr>
          <w:rFonts w:ascii="Times New Roman" w:hAnsi="Times New Roman" w:cs="Times New Roman"/>
          <w:sz w:val="28"/>
          <w:szCs w:val="28"/>
        </w:rPr>
        <w:t xml:space="preserve">, об </w:t>
      </w:r>
      <w:r w:rsidRPr="007401CB">
        <w:rPr>
          <w:rFonts w:ascii="Times New Roman" w:hAnsi="Times New Roman" w:cs="Times New Roman"/>
          <w:sz w:val="28"/>
          <w:szCs w:val="28"/>
        </w:rPr>
        <w:t>особенност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7401CB">
        <w:rPr>
          <w:rFonts w:ascii="Times New Roman" w:hAnsi="Times New Roman" w:cs="Times New Roman"/>
          <w:sz w:val="28"/>
          <w:szCs w:val="28"/>
        </w:rPr>
        <w:t xml:space="preserve"> деятель</w:t>
      </w:r>
      <w:r>
        <w:rPr>
          <w:rFonts w:ascii="Times New Roman" w:hAnsi="Times New Roman" w:cs="Times New Roman"/>
          <w:sz w:val="28"/>
          <w:szCs w:val="28"/>
        </w:rPr>
        <w:t>ности профессионального тренера, а также приобретет умение</w:t>
      </w:r>
      <w:r w:rsidRPr="007401CB">
        <w:rPr>
          <w:rFonts w:ascii="Times New Roman" w:hAnsi="Times New Roman" w:cs="Times New Roman"/>
          <w:sz w:val="28"/>
          <w:szCs w:val="28"/>
        </w:rPr>
        <w:t xml:space="preserve"> составля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7401CB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401CB">
        <w:rPr>
          <w:rFonts w:ascii="Times New Roman" w:hAnsi="Times New Roman" w:cs="Times New Roman"/>
          <w:sz w:val="28"/>
          <w:szCs w:val="28"/>
        </w:rPr>
        <w:t xml:space="preserve"> психологического тренинга.</w:t>
      </w:r>
    </w:p>
    <w:p w:rsidR="0077401B" w:rsidRDefault="0077401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_Toc135676171"/>
      <w:bookmarkStart w:id="2" w:name="_Toc81471980"/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7401CB" w:rsidRPr="001E6EDA" w:rsidRDefault="007401CB" w:rsidP="00F96383">
      <w:pPr>
        <w:pStyle w:val="1"/>
        <w:spacing w:line="360" w:lineRule="auto"/>
        <w:ind w:firstLine="709"/>
        <w:jc w:val="center"/>
        <w:rPr>
          <w:rFonts w:ascii="Times New Roman" w:eastAsia="Calibri" w:hAnsi="Times New Roman" w:cs="Times New Roman"/>
        </w:rPr>
      </w:pPr>
      <w:r w:rsidRPr="001E6EDA">
        <w:rPr>
          <w:rFonts w:ascii="Times New Roman" w:eastAsia="Calibri" w:hAnsi="Times New Roman" w:cs="Times New Roman"/>
        </w:rPr>
        <w:lastRenderedPageBreak/>
        <w:t>Библиографический список</w:t>
      </w:r>
      <w:bookmarkEnd w:id="1"/>
      <w:bookmarkEnd w:id="2"/>
    </w:p>
    <w:p w:rsidR="007401CB" w:rsidRPr="0077401B" w:rsidRDefault="007401CB" w:rsidP="00774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01B">
        <w:rPr>
          <w:rFonts w:ascii="Times New Roman" w:hAnsi="Times New Roman" w:cs="Times New Roman"/>
          <w:sz w:val="28"/>
          <w:szCs w:val="28"/>
        </w:rPr>
        <w:t xml:space="preserve">1. </w:t>
      </w:r>
      <w:r w:rsidRPr="0077401B">
        <w:rPr>
          <w:rFonts w:ascii="Times New Roman" w:hAnsi="Times New Roman" w:cs="Times New Roman"/>
          <w:sz w:val="28"/>
          <w:szCs w:val="28"/>
        </w:rPr>
        <w:tab/>
      </w:r>
      <w:r w:rsidR="00E8673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Марасанов, Г. И. Социально-психологический тренинг / Г. И. Марасанов. – 5-е изд. – Москва : Когито-Центр, 2019. – 251 c. – URL: www.iprbookshop.ru/88390.html (дата обращения: 22.07.2024). – Режим доступа: по подписке. – ISBN 5-89353-042-X.</w:t>
      </w:r>
    </w:p>
    <w:p w:rsidR="007401CB" w:rsidRPr="0077401B" w:rsidRDefault="007401CB" w:rsidP="00774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01B">
        <w:rPr>
          <w:rFonts w:ascii="Times New Roman" w:hAnsi="Times New Roman" w:cs="Times New Roman"/>
          <w:sz w:val="28"/>
          <w:szCs w:val="28"/>
        </w:rPr>
        <w:t xml:space="preserve">2. </w:t>
      </w:r>
      <w:r w:rsidRPr="0077401B">
        <w:rPr>
          <w:rFonts w:ascii="Times New Roman" w:hAnsi="Times New Roman" w:cs="Times New Roman"/>
          <w:sz w:val="28"/>
          <w:szCs w:val="28"/>
        </w:rPr>
        <w:tab/>
      </w:r>
      <w:r w:rsidR="00664B38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Казначеева, Н. Б. Социально-психологический тренинг : учеб. пособие / Н. Б. Казначеева, М. В. Карагачева ; Петербургский государственный университет путей сообщения Императора Александра I. – Санкт-Петербург : ФГБОУ ВО ПГУПС, 2021. – 46 с.  – URL: e.lanbook.com/book/264656 (дата обращения: 22.07.2024). – Режим доступа: по подписке. – ISBN 978-5-7641-1720-1.</w:t>
      </w:r>
      <w:r w:rsidRPr="00774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1CB" w:rsidRPr="0077401B" w:rsidRDefault="007401CB" w:rsidP="00774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01B">
        <w:rPr>
          <w:rFonts w:ascii="Times New Roman" w:hAnsi="Times New Roman" w:cs="Times New Roman"/>
          <w:sz w:val="28"/>
          <w:szCs w:val="28"/>
        </w:rPr>
        <w:t xml:space="preserve">3. </w:t>
      </w:r>
      <w:r w:rsidRPr="0077401B">
        <w:rPr>
          <w:rFonts w:ascii="Times New Roman" w:hAnsi="Times New Roman" w:cs="Times New Roman"/>
          <w:sz w:val="28"/>
          <w:szCs w:val="28"/>
        </w:rPr>
        <w:tab/>
      </w:r>
      <w:r w:rsidR="0007022D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Терелянская, И. В. Психологический тренинг : учеб.-метод. пособие / И. В. Терелянская. – Волгоград : Волгоградская государственная академия физической культуры, 2015. – 78 с. – URL: e.lanbook.com/book/158035 (дата обращения: 22.07.2024). – Режим доступа: по подписке.</w:t>
      </w:r>
    </w:p>
    <w:p w:rsidR="007401CB" w:rsidRPr="0077401B" w:rsidRDefault="007401CB" w:rsidP="00774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01B">
        <w:rPr>
          <w:rFonts w:ascii="Times New Roman" w:hAnsi="Times New Roman" w:cs="Times New Roman"/>
          <w:sz w:val="28"/>
          <w:szCs w:val="28"/>
        </w:rPr>
        <w:t>4</w:t>
      </w:r>
      <w:r w:rsidRPr="0077401B">
        <w:rPr>
          <w:rFonts w:ascii="Times New Roman" w:hAnsi="Times New Roman" w:cs="Times New Roman"/>
          <w:sz w:val="28"/>
          <w:szCs w:val="28"/>
        </w:rPr>
        <w:tab/>
      </w:r>
      <w:r w:rsidR="0055647E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Психологические тренинги : учеб. пособие / Тульский государственный педагогический университет им. Л.Н. Толстого ; авт.-сост. Т. И. Куликова. – Изд. 2-е, доп. – Тула : Имидж Принт, 2013. – 171 с.  – URL: e.lanbook.com/book/101522 (дата обращения: 22.07.2024). – Режим доступа: по подписке. – ISBN 978-5-89357-244-5.</w:t>
      </w:r>
    </w:p>
    <w:p w:rsidR="007401CB" w:rsidRPr="0077401B" w:rsidRDefault="007401CB" w:rsidP="00774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01B">
        <w:rPr>
          <w:rFonts w:ascii="Times New Roman" w:hAnsi="Times New Roman" w:cs="Times New Roman"/>
          <w:sz w:val="28"/>
          <w:szCs w:val="28"/>
        </w:rPr>
        <w:t xml:space="preserve">5. </w:t>
      </w:r>
      <w:r w:rsidRPr="0077401B">
        <w:rPr>
          <w:rFonts w:ascii="Times New Roman" w:hAnsi="Times New Roman" w:cs="Times New Roman"/>
          <w:sz w:val="28"/>
          <w:szCs w:val="28"/>
        </w:rPr>
        <w:tab/>
        <w:t>Управление персоналом на предприятии</w:t>
      </w:r>
      <w:r w:rsidR="0032563B" w:rsidRPr="0077401B">
        <w:rPr>
          <w:rFonts w:ascii="Times New Roman" w:hAnsi="Times New Roman" w:cs="Times New Roman"/>
          <w:sz w:val="28"/>
          <w:szCs w:val="28"/>
        </w:rPr>
        <w:t>:</w:t>
      </w:r>
      <w:r w:rsidRPr="0077401B">
        <w:rPr>
          <w:rFonts w:ascii="Times New Roman" w:hAnsi="Times New Roman" w:cs="Times New Roman"/>
          <w:sz w:val="28"/>
          <w:szCs w:val="28"/>
        </w:rPr>
        <w:t xml:space="preserve"> </w:t>
      </w:r>
      <w:r w:rsidR="0032563B" w:rsidRPr="0077401B">
        <w:rPr>
          <w:rFonts w:ascii="Times New Roman" w:hAnsi="Times New Roman" w:cs="Times New Roman"/>
          <w:sz w:val="28"/>
          <w:szCs w:val="28"/>
        </w:rPr>
        <w:t>с</w:t>
      </w:r>
      <w:r w:rsidRPr="0077401B">
        <w:rPr>
          <w:rFonts w:ascii="Times New Roman" w:hAnsi="Times New Roman" w:cs="Times New Roman"/>
          <w:sz w:val="28"/>
          <w:szCs w:val="28"/>
        </w:rPr>
        <w:t>оциально-психологические проблемы</w:t>
      </w:r>
      <w:r w:rsidR="0032563B" w:rsidRPr="0077401B">
        <w:rPr>
          <w:rFonts w:ascii="Times New Roman" w:hAnsi="Times New Roman" w:cs="Times New Roman"/>
          <w:sz w:val="28"/>
          <w:szCs w:val="28"/>
        </w:rPr>
        <w:t>.</w:t>
      </w:r>
      <w:r w:rsidRPr="0077401B">
        <w:rPr>
          <w:rFonts w:ascii="Times New Roman" w:hAnsi="Times New Roman" w:cs="Times New Roman"/>
          <w:sz w:val="28"/>
          <w:szCs w:val="28"/>
        </w:rPr>
        <w:t xml:space="preserve"> </w:t>
      </w:r>
      <w:r w:rsidR="0032563B" w:rsidRPr="0077401B">
        <w:rPr>
          <w:rFonts w:ascii="Times New Roman" w:hAnsi="Times New Roman" w:cs="Times New Roman"/>
          <w:sz w:val="28"/>
          <w:szCs w:val="28"/>
        </w:rPr>
        <w:t>Т</w:t>
      </w:r>
      <w:r w:rsidRPr="0077401B">
        <w:rPr>
          <w:rFonts w:ascii="Times New Roman" w:hAnsi="Times New Roman" w:cs="Times New Roman"/>
          <w:sz w:val="28"/>
          <w:szCs w:val="28"/>
        </w:rPr>
        <w:t>ренинг персонала</w:t>
      </w:r>
      <w:r w:rsidR="0032563B" w:rsidRPr="0077401B">
        <w:rPr>
          <w:rFonts w:ascii="Times New Roman" w:hAnsi="Times New Roman" w:cs="Times New Roman"/>
          <w:sz w:val="28"/>
          <w:szCs w:val="28"/>
        </w:rPr>
        <w:t xml:space="preserve"> :</w:t>
      </w:r>
      <w:r w:rsidRPr="0077401B">
        <w:rPr>
          <w:rFonts w:ascii="Times New Roman" w:hAnsi="Times New Roman" w:cs="Times New Roman"/>
          <w:sz w:val="28"/>
          <w:szCs w:val="28"/>
        </w:rPr>
        <w:t xml:space="preserve"> </w:t>
      </w:r>
      <w:r w:rsidR="0032563B" w:rsidRPr="0077401B">
        <w:rPr>
          <w:rFonts w:ascii="Times New Roman" w:hAnsi="Times New Roman" w:cs="Times New Roman"/>
          <w:sz w:val="28"/>
          <w:szCs w:val="28"/>
        </w:rPr>
        <w:t>у</w:t>
      </w:r>
      <w:r w:rsidRPr="0077401B">
        <w:rPr>
          <w:rFonts w:ascii="Times New Roman" w:hAnsi="Times New Roman" w:cs="Times New Roman"/>
          <w:sz w:val="28"/>
          <w:szCs w:val="28"/>
        </w:rPr>
        <w:t>чеб</w:t>
      </w:r>
      <w:r w:rsidR="0032563B" w:rsidRPr="0077401B">
        <w:rPr>
          <w:rFonts w:ascii="Times New Roman" w:hAnsi="Times New Roman" w:cs="Times New Roman"/>
          <w:sz w:val="28"/>
          <w:szCs w:val="28"/>
        </w:rPr>
        <w:t>.</w:t>
      </w:r>
      <w:r w:rsidRPr="0077401B">
        <w:rPr>
          <w:rFonts w:ascii="Times New Roman" w:hAnsi="Times New Roman" w:cs="Times New Roman"/>
          <w:sz w:val="28"/>
          <w:szCs w:val="28"/>
        </w:rPr>
        <w:t xml:space="preserve"> пособие / М. К. Беляев, О. В. Максимчук, Б. А. Навроцкий [и др.]</w:t>
      </w:r>
      <w:r w:rsidR="0032563B" w:rsidRPr="0077401B">
        <w:rPr>
          <w:rFonts w:ascii="Times New Roman" w:hAnsi="Times New Roman" w:cs="Times New Roman"/>
          <w:sz w:val="28"/>
          <w:szCs w:val="28"/>
        </w:rPr>
        <w:t xml:space="preserve"> ;</w:t>
      </w:r>
      <w:r w:rsidRPr="0077401B">
        <w:rPr>
          <w:rFonts w:ascii="Times New Roman" w:hAnsi="Times New Roman" w:cs="Times New Roman"/>
          <w:sz w:val="28"/>
          <w:szCs w:val="28"/>
        </w:rPr>
        <w:t xml:space="preserve"> </w:t>
      </w:r>
      <w:r w:rsidR="0032563B" w:rsidRPr="0077401B">
        <w:rPr>
          <w:rFonts w:ascii="Times New Roman" w:hAnsi="Times New Roman" w:cs="Times New Roman"/>
          <w:sz w:val="28"/>
          <w:szCs w:val="28"/>
        </w:rPr>
        <w:t>Волгоградский государственный архитектурно-строительный университет, Волжский институт строительства и технологий (филиал) ВолГАСУ.</w:t>
      </w:r>
      <w:r w:rsidR="0032563B" w:rsidRPr="0077401B" w:rsidDel="00B54BAC">
        <w:rPr>
          <w:rFonts w:ascii="Times New Roman" w:hAnsi="Times New Roman" w:cs="Times New Roman"/>
          <w:sz w:val="28"/>
          <w:szCs w:val="28"/>
        </w:rPr>
        <w:t xml:space="preserve"> </w:t>
      </w:r>
      <w:r w:rsidR="00B54BAC" w:rsidRPr="0077401B">
        <w:rPr>
          <w:rFonts w:ascii="Times New Roman" w:hAnsi="Times New Roman" w:cs="Times New Roman"/>
          <w:sz w:val="28"/>
          <w:szCs w:val="28"/>
        </w:rPr>
        <w:t>–</w:t>
      </w:r>
      <w:r w:rsidRPr="0077401B">
        <w:rPr>
          <w:rFonts w:ascii="Times New Roman" w:hAnsi="Times New Roman" w:cs="Times New Roman"/>
          <w:sz w:val="28"/>
          <w:szCs w:val="28"/>
        </w:rPr>
        <w:t xml:space="preserve"> </w:t>
      </w:r>
      <w:r w:rsidR="0032563B" w:rsidRPr="0077401B">
        <w:rPr>
          <w:rFonts w:ascii="Times New Roman" w:hAnsi="Times New Roman" w:cs="Times New Roman"/>
          <w:sz w:val="28"/>
          <w:szCs w:val="28"/>
        </w:rPr>
        <w:t xml:space="preserve">Изд. 4-е, доп. – </w:t>
      </w:r>
      <w:r w:rsidRPr="0077401B">
        <w:rPr>
          <w:rFonts w:ascii="Times New Roman" w:hAnsi="Times New Roman" w:cs="Times New Roman"/>
          <w:sz w:val="28"/>
          <w:szCs w:val="28"/>
        </w:rPr>
        <w:t>Волгоград :</w:t>
      </w:r>
      <w:r w:rsidR="0032563B" w:rsidRPr="0077401B">
        <w:rPr>
          <w:rFonts w:ascii="Times New Roman" w:hAnsi="Times New Roman" w:cs="Times New Roman"/>
          <w:sz w:val="28"/>
          <w:szCs w:val="28"/>
        </w:rPr>
        <w:t xml:space="preserve"> ВолгГАСУ</w:t>
      </w:r>
      <w:r w:rsidRPr="0077401B">
        <w:rPr>
          <w:rFonts w:ascii="Times New Roman" w:hAnsi="Times New Roman" w:cs="Times New Roman"/>
          <w:sz w:val="28"/>
          <w:szCs w:val="28"/>
        </w:rPr>
        <w:t xml:space="preserve">, 2014. </w:t>
      </w:r>
      <w:r w:rsidR="00B54BAC" w:rsidRPr="0077401B">
        <w:rPr>
          <w:rFonts w:ascii="Times New Roman" w:hAnsi="Times New Roman" w:cs="Times New Roman"/>
          <w:sz w:val="28"/>
          <w:szCs w:val="28"/>
        </w:rPr>
        <w:t>–</w:t>
      </w:r>
      <w:r w:rsidRPr="0077401B">
        <w:rPr>
          <w:rFonts w:ascii="Times New Roman" w:hAnsi="Times New Roman" w:cs="Times New Roman"/>
          <w:sz w:val="28"/>
          <w:szCs w:val="28"/>
        </w:rPr>
        <w:t xml:space="preserve"> 21</w:t>
      </w:r>
      <w:r w:rsidR="0032563B" w:rsidRPr="0077401B">
        <w:rPr>
          <w:rFonts w:ascii="Times New Roman" w:hAnsi="Times New Roman" w:cs="Times New Roman"/>
          <w:sz w:val="28"/>
          <w:szCs w:val="28"/>
        </w:rPr>
        <w:t>1</w:t>
      </w:r>
      <w:r w:rsidRPr="0077401B">
        <w:rPr>
          <w:rFonts w:ascii="Times New Roman" w:hAnsi="Times New Roman" w:cs="Times New Roman"/>
          <w:sz w:val="28"/>
          <w:szCs w:val="28"/>
        </w:rPr>
        <w:t xml:space="preserve"> c. </w:t>
      </w:r>
      <w:r w:rsidR="00B54BAC" w:rsidRPr="0077401B">
        <w:rPr>
          <w:rFonts w:ascii="Times New Roman" w:hAnsi="Times New Roman" w:cs="Times New Roman"/>
          <w:sz w:val="28"/>
          <w:szCs w:val="28"/>
        </w:rPr>
        <w:t>–</w:t>
      </w:r>
      <w:r w:rsidRPr="0077401B">
        <w:rPr>
          <w:rFonts w:ascii="Times New Roman" w:hAnsi="Times New Roman" w:cs="Times New Roman"/>
          <w:sz w:val="28"/>
          <w:szCs w:val="28"/>
        </w:rPr>
        <w:t xml:space="preserve"> URL: </w:t>
      </w:r>
      <w:r w:rsidR="0032563B" w:rsidRPr="0077401B">
        <w:rPr>
          <w:rFonts w:ascii="Times New Roman" w:hAnsi="Times New Roman" w:cs="Times New Roman"/>
          <w:sz w:val="28"/>
          <w:szCs w:val="28"/>
        </w:rPr>
        <w:t xml:space="preserve">www.iprbookshop.ru/26239.html </w:t>
      </w:r>
      <w:r w:rsidR="0032563B" w:rsidRPr="0077401B">
        <w:rPr>
          <w:rFonts w:ascii="Times New Roman" w:hAnsi="Times New Roman" w:cs="Times New Roman"/>
          <w:bCs/>
          <w:sz w:val="28"/>
          <w:szCs w:val="28"/>
        </w:rPr>
        <w:t xml:space="preserve">(дата обращения: 22.07.2024). – Режим доступа: по подписке. </w:t>
      </w:r>
      <w:r w:rsidR="0032563B" w:rsidRPr="0077401B">
        <w:rPr>
          <w:rFonts w:ascii="Times New Roman" w:hAnsi="Times New Roman" w:cs="Times New Roman"/>
          <w:sz w:val="28"/>
          <w:szCs w:val="28"/>
        </w:rPr>
        <w:t>– ISBN 978-5-98276-643-4.</w:t>
      </w:r>
    </w:p>
    <w:p w:rsidR="007401CB" w:rsidRPr="0077401B" w:rsidRDefault="007401CB" w:rsidP="007740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01B">
        <w:rPr>
          <w:rFonts w:ascii="Times New Roman" w:hAnsi="Times New Roman" w:cs="Times New Roman"/>
          <w:sz w:val="28"/>
          <w:szCs w:val="28"/>
        </w:rPr>
        <w:t xml:space="preserve">6. </w:t>
      </w:r>
      <w:r w:rsidRPr="0077401B">
        <w:rPr>
          <w:rFonts w:ascii="Times New Roman" w:hAnsi="Times New Roman" w:cs="Times New Roman"/>
          <w:sz w:val="28"/>
          <w:szCs w:val="28"/>
        </w:rPr>
        <w:tab/>
        <w:t>Социально-психологический (адаптационный) тренинг : учеб</w:t>
      </w:r>
      <w:r w:rsidR="006A655B" w:rsidRPr="0077401B">
        <w:rPr>
          <w:rFonts w:ascii="Times New Roman" w:hAnsi="Times New Roman" w:cs="Times New Roman"/>
          <w:sz w:val="28"/>
          <w:szCs w:val="28"/>
        </w:rPr>
        <w:t>.</w:t>
      </w:r>
      <w:r w:rsidRPr="0077401B">
        <w:rPr>
          <w:rFonts w:ascii="Times New Roman" w:hAnsi="Times New Roman" w:cs="Times New Roman"/>
          <w:sz w:val="28"/>
          <w:szCs w:val="28"/>
        </w:rPr>
        <w:t xml:space="preserve"> пособие / </w:t>
      </w:r>
      <w:r w:rsidR="006A655B" w:rsidRPr="0077401B">
        <w:rPr>
          <w:rFonts w:ascii="Times New Roman" w:hAnsi="Times New Roman" w:cs="Times New Roman"/>
          <w:sz w:val="28"/>
          <w:szCs w:val="28"/>
        </w:rPr>
        <w:t xml:space="preserve">Башкирский государственный педагогический университет им. М. </w:t>
      </w:r>
      <w:r w:rsidR="006A655B" w:rsidRPr="0077401B">
        <w:rPr>
          <w:rFonts w:ascii="Times New Roman" w:hAnsi="Times New Roman" w:cs="Times New Roman"/>
          <w:sz w:val="28"/>
          <w:szCs w:val="28"/>
        </w:rPr>
        <w:lastRenderedPageBreak/>
        <w:t xml:space="preserve">Акмуллы ; авт.-сост.: </w:t>
      </w:r>
      <w:r w:rsidRPr="0077401B">
        <w:rPr>
          <w:rFonts w:ascii="Times New Roman" w:hAnsi="Times New Roman" w:cs="Times New Roman"/>
          <w:sz w:val="28"/>
          <w:szCs w:val="28"/>
        </w:rPr>
        <w:t>Р</w:t>
      </w:r>
      <w:r w:rsidR="006A655B" w:rsidRPr="0077401B">
        <w:rPr>
          <w:rFonts w:ascii="Times New Roman" w:hAnsi="Times New Roman" w:cs="Times New Roman"/>
          <w:sz w:val="28"/>
          <w:szCs w:val="28"/>
        </w:rPr>
        <w:t>. М. Фатыхова, Т. П. Иванченко</w:t>
      </w:r>
      <w:r w:rsidRPr="0077401B">
        <w:rPr>
          <w:rFonts w:ascii="Times New Roman" w:hAnsi="Times New Roman" w:cs="Times New Roman"/>
          <w:sz w:val="28"/>
          <w:szCs w:val="28"/>
        </w:rPr>
        <w:t xml:space="preserve">. </w:t>
      </w:r>
      <w:r w:rsidR="00B54BAC" w:rsidRPr="0077401B">
        <w:rPr>
          <w:rFonts w:ascii="Times New Roman" w:hAnsi="Times New Roman" w:cs="Times New Roman"/>
          <w:sz w:val="28"/>
          <w:szCs w:val="28"/>
        </w:rPr>
        <w:t>–</w:t>
      </w:r>
      <w:r w:rsidRPr="0077401B">
        <w:rPr>
          <w:rFonts w:ascii="Times New Roman" w:hAnsi="Times New Roman" w:cs="Times New Roman"/>
          <w:sz w:val="28"/>
          <w:szCs w:val="28"/>
        </w:rPr>
        <w:t xml:space="preserve"> Уфа : </w:t>
      </w:r>
      <w:r w:rsidR="006A655B" w:rsidRPr="0077401B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r w:rsidRPr="0077401B">
        <w:rPr>
          <w:rFonts w:ascii="Times New Roman" w:hAnsi="Times New Roman" w:cs="Times New Roman"/>
          <w:sz w:val="28"/>
          <w:szCs w:val="28"/>
        </w:rPr>
        <w:t xml:space="preserve">БГПУ, 2016. </w:t>
      </w:r>
      <w:r w:rsidR="00B54BAC" w:rsidRPr="0077401B">
        <w:rPr>
          <w:rFonts w:ascii="Times New Roman" w:hAnsi="Times New Roman" w:cs="Times New Roman"/>
          <w:sz w:val="28"/>
          <w:szCs w:val="28"/>
        </w:rPr>
        <w:t>–</w:t>
      </w:r>
      <w:r w:rsidRPr="0077401B">
        <w:rPr>
          <w:rFonts w:ascii="Times New Roman" w:hAnsi="Times New Roman" w:cs="Times New Roman"/>
          <w:sz w:val="28"/>
          <w:szCs w:val="28"/>
        </w:rPr>
        <w:t xml:space="preserve"> 235 с. </w:t>
      </w:r>
      <w:r w:rsidR="00B54BAC" w:rsidRPr="0077401B">
        <w:rPr>
          <w:rFonts w:ascii="Times New Roman" w:hAnsi="Times New Roman" w:cs="Times New Roman"/>
          <w:sz w:val="28"/>
          <w:szCs w:val="28"/>
        </w:rPr>
        <w:t>–</w:t>
      </w:r>
      <w:r w:rsidRPr="0077401B">
        <w:rPr>
          <w:rFonts w:ascii="Times New Roman" w:hAnsi="Times New Roman" w:cs="Times New Roman"/>
          <w:sz w:val="28"/>
          <w:szCs w:val="28"/>
        </w:rPr>
        <w:t xml:space="preserve"> URL: e.lanbook.com/book/93040</w:t>
      </w:r>
      <w:r w:rsidR="006A655B" w:rsidRPr="0077401B">
        <w:rPr>
          <w:rFonts w:ascii="Times New Roman" w:hAnsi="Times New Roman" w:cs="Times New Roman"/>
          <w:sz w:val="28"/>
          <w:szCs w:val="28"/>
        </w:rPr>
        <w:t xml:space="preserve"> </w:t>
      </w:r>
      <w:r w:rsidR="006A655B" w:rsidRPr="0077401B">
        <w:rPr>
          <w:rFonts w:ascii="Times New Roman" w:hAnsi="Times New Roman" w:cs="Times New Roman"/>
          <w:bCs/>
          <w:sz w:val="28"/>
          <w:szCs w:val="28"/>
        </w:rPr>
        <w:t xml:space="preserve">(дата обращения: 22.07.2024). – Режим доступа: по подписке. </w:t>
      </w:r>
      <w:r w:rsidR="006A655B" w:rsidRPr="0077401B">
        <w:rPr>
          <w:rFonts w:ascii="Times New Roman" w:hAnsi="Times New Roman" w:cs="Times New Roman"/>
          <w:sz w:val="28"/>
          <w:szCs w:val="28"/>
        </w:rPr>
        <w:t>– ISBN 978-5-87978-949-2.</w:t>
      </w:r>
    </w:p>
    <w:p w:rsidR="009D3C68" w:rsidRDefault="007401CB" w:rsidP="00F96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eastAsia="ru-RU"/>
        </w:rPr>
      </w:pPr>
      <w:r w:rsidRPr="0077401B">
        <w:rPr>
          <w:rFonts w:ascii="Times New Roman" w:hAnsi="Times New Roman" w:cs="Times New Roman"/>
          <w:sz w:val="28"/>
          <w:szCs w:val="28"/>
        </w:rPr>
        <w:t xml:space="preserve">7. </w:t>
      </w:r>
      <w:r w:rsidRPr="0077401B">
        <w:rPr>
          <w:rFonts w:ascii="Times New Roman" w:hAnsi="Times New Roman" w:cs="Times New Roman"/>
          <w:sz w:val="28"/>
          <w:szCs w:val="28"/>
        </w:rPr>
        <w:tab/>
      </w:r>
      <w:r w:rsidR="0009216A" w:rsidRPr="0077401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Реньш, М. А. Социально-психологический тренинг : Практикум / М. А. Реньш, Н. О. Садовникова, Е. Г. Лопес. – Екатеринбург : ГОУ ВПО «Российский государственный профессионально-педагогический университет», 2007. – 189 с. – URL: e.lanbook.com/book/5405 (дата обращения: 22.07.2024). – Режим доступа: по подписке.</w:t>
      </w:r>
    </w:p>
    <w:p w:rsidR="007401CB" w:rsidRPr="007401CB" w:rsidRDefault="007401CB" w:rsidP="00F96383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eastAsia="ru-RU"/>
        </w:rPr>
      </w:pPr>
      <w:r w:rsidRPr="007401CB"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eastAsia="ru-RU"/>
        </w:rPr>
        <w:t>Глоссарий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1CB">
        <w:rPr>
          <w:rFonts w:ascii="Times New Roman" w:hAnsi="Times New Roman" w:cs="Times New Roman"/>
          <w:b/>
          <w:sz w:val="28"/>
          <w:szCs w:val="28"/>
        </w:rPr>
        <w:t>Авторитет</w:t>
      </w:r>
      <w:r w:rsidRPr="007401CB">
        <w:rPr>
          <w:rFonts w:ascii="Times New Roman" w:hAnsi="Times New Roman" w:cs="Times New Roman"/>
          <w:sz w:val="28"/>
          <w:szCs w:val="28"/>
        </w:rPr>
        <w:t xml:space="preserve"> (лат. auctoritas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="00B54BAC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 xml:space="preserve">власть, влияние)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="00B54BAC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человек, с мнением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которого считаются, которому стремятся подражать и которому доверяют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решение тех или иных вопросов.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1CB">
        <w:rPr>
          <w:rFonts w:ascii="Times New Roman" w:hAnsi="Times New Roman" w:cs="Times New Roman"/>
          <w:b/>
          <w:sz w:val="28"/>
          <w:szCs w:val="28"/>
        </w:rPr>
        <w:t>Агрессивность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Pr="007401CB">
        <w:rPr>
          <w:rFonts w:ascii="Times New Roman" w:hAnsi="Times New Roman" w:cs="Times New Roman"/>
          <w:sz w:val="28"/>
          <w:szCs w:val="28"/>
        </w:rPr>
        <w:t xml:space="preserve"> это свойство личности, выражающееся в готовности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к агрессии, к совершению действий агрессивного характера.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1CB">
        <w:rPr>
          <w:rFonts w:ascii="Times New Roman" w:hAnsi="Times New Roman" w:cs="Times New Roman"/>
          <w:b/>
          <w:sz w:val="28"/>
          <w:szCs w:val="28"/>
        </w:rPr>
        <w:t>Агрессия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(лат aggressio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="00B54BAC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 xml:space="preserve">нападение, приступ)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="00B54BAC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это любая форма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поведения, нацеленная на оскорбление или причинение вреда другому живому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существу, не желающему подобного обращения.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Аттракция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(англ. attraction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="00B54BAC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привлекательность, притяжение,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 xml:space="preserve">влечение) </w:t>
      </w:r>
      <w:r w:rsidR="00B54BAC">
        <w:rPr>
          <w:rFonts w:ascii="Times New Roman" w:hAnsi="Times New Roman" w:cs="Times New Roman"/>
          <w:sz w:val="28"/>
          <w:szCs w:val="28"/>
        </w:rPr>
        <w:t xml:space="preserve">– </w:t>
      </w:r>
      <w:r w:rsidRPr="007401CB">
        <w:rPr>
          <w:rFonts w:ascii="Times New Roman" w:hAnsi="Times New Roman" w:cs="Times New Roman"/>
          <w:sz w:val="28"/>
          <w:szCs w:val="28"/>
        </w:rPr>
        <w:t>это процесс и одновременно результат привлекательности одного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человека для другого.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Аффил</w:t>
      </w:r>
      <w:r w:rsidR="00DD7264" w:rsidRPr="00DD7264">
        <w:rPr>
          <w:rFonts w:ascii="Times New Roman" w:hAnsi="Times New Roman" w:cs="Times New Roman"/>
          <w:b/>
          <w:sz w:val="28"/>
          <w:szCs w:val="28"/>
        </w:rPr>
        <w:t>и</w:t>
      </w:r>
      <w:r w:rsidRPr="00DD7264">
        <w:rPr>
          <w:rFonts w:ascii="Times New Roman" w:hAnsi="Times New Roman" w:cs="Times New Roman"/>
          <w:b/>
          <w:sz w:val="28"/>
          <w:szCs w:val="28"/>
        </w:rPr>
        <w:t>ация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="00B54BAC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потребность человека в установлении, сохранении 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упрочении близких отношений с людьми.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Барьер отношения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="00B54BAC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психологический феномен, подразумевающий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наличие чувства неприязни, недоверия к говорящему, которое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распространяется и на передаваемую им информацию.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Барьер понимания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700B8B">
        <w:rPr>
          <w:rFonts w:ascii="Times New Roman" w:hAnsi="Times New Roman" w:cs="Times New Roman"/>
          <w:sz w:val="28"/>
          <w:szCs w:val="28"/>
        </w:rPr>
        <w:t>–</w:t>
      </w:r>
      <w:r w:rsidR="00700B8B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препятствие на пути передачи и восприятия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информации, вызванное погрешностями в самом канале передачи информации.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Вербальная коммуникация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700B8B">
        <w:rPr>
          <w:rFonts w:ascii="Times New Roman" w:hAnsi="Times New Roman" w:cs="Times New Roman"/>
          <w:sz w:val="28"/>
          <w:szCs w:val="28"/>
        </w:rPr>
        <w:t>–</w:t>
      </w:r>
      <w:r w:rsidR="00700B8B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обмен информацией с помощью речи.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 межличностное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700B8B">
        <w:rPr>
          <w:rFonts w:ascii="Times New Roman" w:hAnsi="Times New Roman" w:cs="Times New Roman"/>
          <w:sz w:val="28"/>
          <w:szCs w:val="28"/>
        </w:rPr>
        <w:t>–</w:t>
      </w:r>
      <w:r w:rsidRPr="007401CB">
        <w:rPr>
          <w:rFonts w:ascii="Times New Roman" w:hAnsi="Times New Roman" w:cs="Times New Roman"/>
          <w:sz w:val="28"/>
          <w:szCs w:val="28"/>
        </w:rPr>
        <w:t xml:space="preserve"> это процесс непосредственного или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опосредованного воздействия субъектов друг на друга, порождающий их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взаимную обусловленность и связь.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Взаимопонимание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700B8B">
        <w:rPr>
          <w:rFonts w:ascii="Times New Roman" w:hAnsi="Times New Roman" w:cs="Times New Roman"/>
          <w:sz w:val="28"/>
          <w:szCs w:val="28"/>
        </w:rPr>
        <w:t>–</w:t>
      </w:r>
      <w:r w:rsidR="00700B8B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это понимание и принятие целей, мотивов,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установок партнера по взаимодействию.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Внушение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700B8B">
        <w:rPr>
          <w:rFonts w:ascii="Times New Roman" w:hAnsi="Times New Roman" w:cs="Times New Roman"/>
          <w:sz w:val="28"/>
          <w:szCs w:val="28"/>
        </w:rPr>
        <w:t>–</w:t>
      </w:r>
      <w:r w:rsidR="00700B8B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вид психологического влияния, сознательное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неаргументированное воздействие на человека или группу людей, имеющее</w:t>
      </w:r>
    </w:p>
    <w:p w:rsidR="007401CB" w:rsidRPr="007401CB" w:rsidRDefault="007401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1CB">
        <w:rPr>
          <w:rFonts w:ascii="Times New Roman" w:hAnsi="Times New Roman" w:cs="Times New Roman"/>
          <w:sz w:val="28"/>
          <w:szCs w:val="28"/>
        </w:rPr>
        <w:t>своей целью изменение их состояния, отношения к чему-либо 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предрасположенности к определенным действиям.</w:t>
      </w:r>
    </w:p>
    <w:p w:rsidR="007401CB" w:rsidRPr="007401CB" w:rsidRDefault="009D3C68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7401CB" w:rsidRPr="00DD7264">
        <w:rPr>
          <w:rFonts w:ascii="Times New Roman" w:hAnsi="Times New Roman" w:cs="Times New Roman"/>
          <w:b/>
          <w:sz w:val="28"/>
          <w:szCs w:val="28"/>
        </w:rPr>
        <w:t>ендерная идентичность</w:t>
      </w:r>
      <w:r w:rsidR="007401CB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="007401CB" w:rsidRPr="007401CB">
        <w:rPr>
          <w:rFonts w:ascii="Times New Roman" w:hAnsi="Times New Roman" w:cs="Times New Roman"/>
          <w:sz w:val="28"/>
          <w:szCs w:val="28"/>
        </w:rPr>
        <w:t xml:space="preserve"> это отождествление себя с определенным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="007401CB" w:rsidRPr="007401CB">
        <w:rPr>
          <w:rFonts w:ascii="Times New Roman" w:hAnsi="Times New Roman" w:cs="Times New Roman"/>
          <w:sz w:val="28"/>
          <w:szCs w:val="28"/>
        </w:rPr>
        <w:t>полом, освоение соответствующих ему форм поведения (правил и норм) 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="007401CB" w:rsidRPr="007401CB">
        <w:rPr>
          <w:rFonts w:ascii="Times New Roman" w:hAnsi="Times New Roman" w:cs="Times New Roman"/>
          <w:sz w:val="28"/>
          <w:szCs w:val="28"/>
        </w:rPr>
        <w:t>формирование личностных характеристик.</w:t>
      </w:r>
    </w:p>
    <w:p w:rsidR="007401CB" w:rsidRPr="007401CB" w:rsidRDefault="009D3C68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7401CB" w:rsidRPr="00DD7264">
        <w:rPr>
          <w:rFonts w:ascii="Times New Roman" w:hAnsi="Times New Roman" w:cs="Times New Roman"/>
          <w:b/>
          <w:sz w:val="28"/>
          <w:szCs w:val="28"/>
        </w:rPr>
        <w:t>ендерные предубеждения</w:t>
      </w:r>
      <w:r w:rsidR="007401CB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="007401CB" w:rsidRPr="007401CB">
        <w:rPr>
          <w:rFonts w:ascii="Times New Roman" w:hAnsi="Times New Roman" w:cs="Times New Roman"/>
          <w:sz w:val="28"/>
          <w:szCs w:val="28"/>
        </w:rPr>
        <w:t xml:space="preserve"> негативная установка (не всегда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="007401CB" w:rsidRPr="007401CB">
        <w:rPr>
          <w:rFonts w:ascii="Times New Roman" w:hAnsi="Times New Roman" w:cs="Times New Roman"/>
          <w:sz w:val="28"/>
          <w:szCs w:val="28"/>
        </w:rPr>
        <w:t>осознаваемая) по отношению к представителям, своего или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="007401CB" w:rsidRPr="007401CB">
        <w:rPr>
          <w:rFonts w:ascii="Times New Roman" w:hAnsi="Times New Roman" w:cs="Times New Roman"/>
          <w:sz w:val="28"/>
          <w:szCs w:val="28"/>
        </w:rPr>
        <w:t>противоположного пола; проявляется в эмоциональном неприятии,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="007401CB" w:rsidRPr="007401CB">
        <w:rPr>
          <w:rFonts w:ascii="Times New Roman" w:hAnsi="Times New Roman" w:cs="Times New Roman"/>
          <w:sz w:val="28"/>
          <w:szCs w:val="28"/>
        </w:rPr>
        <w:t>осуждении, отрицательных высказываниях, ограничении контактов.</w:t>
      </w:r>
    </w:p>
    <w:p w:rsidR="007401CB" w:rsidRPr="007401CB" w:rsidRDefault="009D3C68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7401CB" w:rsidRPr="00DD7264">
        <w:rPr>
          <w:rFonts w:ascii="Times New Roman" w:hAnsi="Times New Roman" w:cs="Times New Roman"/>
          <w:b/>
          <w:sz w:val="28"/>
          <w:szCs w:val="28"/>
        </w:rPr>
        <w:t>ендерная роль</w:t>
      </w:r>
      <w:r w:rsidR="007401CB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700B8B">
        <w:rPr>
          <w:rFonts w:ascii="Times New Roman" w:hAnsi="Times New Roman" w:cs="Times New Roman"/>
          <w:sz w:val="28"/>
          <w:szCs w:val="28"/>
        </w:rPr>
        <w:t>–</w:t>
      </w:r>
      <w:r w:rsidR="00700B8B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7401CB" w:rsidRPr="007401CB">
        <w:rPr>
          <w:rFonts w:ascii="Times New Roman" w:hAnsi="Times New Roman" w:cs="Times New Roman"/>
          <w:sz w:val="28"/>
          <w:szCs w:val="28"/>
        </w:rPr>
        <w:t>существующая в данной культуре и опосредованная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="007401CB" w:rsidRPr="007401CB">
        <w:rPr>
          <w:rFonts w:ascii="Times New Roman" w:hAnsi="Times New Roman" w:cs="Times New Roman"/>
          <w:sz w:val="28"/>
          <w:szCs w:val="28"/>
        </w:rPr>
        <w:t>субкультурой модель поведения, определяемая системой традиций,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="007401CB" w:rsidRPr="007401CB">
        <w:rPr>
          <w:rFonts w:ascii="Times New Roman" w:hAnsi="Times New Roman" w:cs="Times New Roman"/>
          <w:sz w:val="28"/>
          <w:szCs w:val="28"/>
        </w:rPr>
        <w:t>стереотипов, предписаний, ожиданий, и соответствующая тому или иному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="007401CB" w:rsidRPr="007401CB">
        <w:rPr>
          <w:rFonts w:ascii="Times New Roman" w:hAnsi="Times New Roman" w:cs="Times New Roman"/>
          <w:sz w:val="28"/>
          <w:szCs w:val="28"/>
        </w:rPr>
        <w:t>полу.</w:t>
      </w:r>
    </w:p>
    <w:p w:rsidR="007401CB" w:rsidRPr="007401CB" w:rsidRDefault="009D3C68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7401CB" w:rsidRPr="00DD7264">
        <w:rPr>
          <w:rFonts w:ascii="Times New Roman" w:hAnsi="Times New Roman" w:cs="Times New Roman"/>
          <w:b/>
          <w:sz w:val="28"/>
          <w:szCs w:val="28"/>
        </w:rPr>
        <w:t>ендерные стереотипы</w:t>
      </w:r>
      <w:r w:rsidR="007401CB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700B8B">
        <w:rPr>
          <w:rFonts w:ascii="Times New Roman" w:hAnsi="Times New Roman" w:cs="Times New Roman"/>
          <w:sz w:val="28"/>
          <w:szCs w:val="28"/>
        </w:rPr>
        <w:t>–</w:t>
      </w:r>
      <w:r w:rsidR="00700B8B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7401CB" w:rsidRPr="007401CB">
        <w:rPr>
          <w:rFonts w:ascii="Times New Roman" w:hAnsi="Times New Roman" w:cs="Times New Roman"/>
          <w:sz w:val="28"/>
          <w:szCs w:val="28"/>
        </w:rPr>
        <w:t>шаблонные житейские представления о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="007401CB" w:rsidRPr="007401CB">
        <w:rPr>
          <w:rFonts w:ascii="Times New Roman" w:hAnsi="Times New Roman" w:cs="Times New Roman"/>
          <w:sz w:val="28"/>
          <w:szCs w:val="28"/>
        </w:rPr>
        <w:t>различиях между мужчинами и женщинами, предписание мужчинам 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="007401CB" w:rsidRPr="007401CB">
        <w:rPr>
          <w:rFonts w:ascii="Times New Roman" w:hAnsi="Times New Roman" w:cs="Times New Roman"/>
          <w:sz w:val="28"/>
          <w:szCs w:val="28"/>
        </w:rPr>
        <w:t>женщинам вести себя в соответствии с выработанными в обществе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="007401CB" w:rsidRPr="007401CB">
        <w:rPr>
          <w:rFonts w:ascii="Times New Roman" w:hAnsi="Times New Roman" w:cs="Times New Roman"/>
          <w:sz w:val="28"/>
          <w:szCs w:val="28"/>
        </w:rPr>
        <w:t>правилами для представителей определенного пола.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Заражение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700B8B">
        <w:rPr>
          <w:rFonts w:ascii="Times New Roman" w:hAnsi="Times New Roman" w:cs="Times New Roman"/>
          <w:sz w:val="28"/>
          <w:szCs w:val="28"/>
        </w:rPr>
        <w:t>–</w:t>
      </w:r>
      <w:r w:rsidR="00700B8B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вид психологического влияния, произвольная или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непроизвольная передача своего состояния или отношения другому человеку</w:t>
      </w:r>
    </w:p>
    <w:p w:rsidR="007401CB" w:rsidRPr="007401CB" w:rsidRDefault="007401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1CB">
        <w:rPr>
          <w:rFonts w:ascii="Times New Roman" w:hAnsi="Times New Roman" w:cs="Times New Roman"/>
          <w:sz w:val="28"/>
          <w:szCs w:val="28"/>
        </w:rPr>
        <w:t>или группе людей, которые каким-то образом (пока не нашедшим объяснения)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перенимают это состояние или отношение.</w:t>
      </w:r>
    </w:p>
    <w:p w:rsidR="007401CB" w:rsidRPr="00812458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58">
        <w:rPr>
          <w:rFonts w:ascii="Times New Roman" w:hAnsi="Times New Roman" w:cs="Times New Roman"/>
          <w:b/>
          <w:sz w:val="28"/>
          <w:szCs w:val="28"/>
        </w:rPr>
        <w:lastRenderedPageBreak/>
        <w:t>Значение</w:t>
      </w:r>
      <w:r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="00812458">
        <w:rPr>
          <w:rFonts w:ascii="Times New Roman" w:hAnsi="Times New Roman" w:cs="Times New Roman"/>
          <w:sz w:val="28"/>
          <w:szCs w:val="28"/>
        </w:rPr>
        <w:t>–</w:t>
      </w:r>
      <w:r w:rsidR="00812458"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Pr="00812458">
        <w:rPr>
          <w:rFonts w:ascii="Times New Roman" w:hAnsi="Times New Roman" w:cs="Times New Roman"/>
          <w:sz w:val="28"/>
          <w:szCs w:val="28"/>
        </w:rPr>
        <w:t>это выработанное человечеством и зафиксированное в</w:t>
      </w:r>
      <w:r w:rsidR="00DD7264"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Pr="00812458">
        <w:rPr>
          <w:rFonts w:ascii="Times New Roman" w:hAnsi="Times New Roman" w:cs="Times New Roman"/>
          <w:sz w:val="28"/>
          <w:szCs w:val="28"/>
        </w:rPr>
        <w:t>понятиях обобщенное знание о каком-либо предмете, явлении,</w:t>
      </w:r>
      <w:r w:rsidR="00DD7264"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Pr="00812458">
        <w:rPr>
          <w:rFonts w:ascii="Times New Roman" w:hAnsi="Times New Roman" w:cs="Times New Roman"/>
          <w:sz w:val="28"/>
          <w:szCs w:val="28"/>
        </w:rPr>
        <w:t xml:space="preserve">закономерности. </w:t>
      </w:r>
    </w:p>
    <w:p w:rsidR="007401CB" w:rsidRPr="00812458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58">
        <w:rPr>
          <w:rFonts w:ascii="Times New Roman" w:hAnsi="Times New Roman" w:cs="Times New Roman"/>
          <w:b/>
          <w:sz w:val="28"/>
          <w:szCs w:val="28"/>
        </w:rPr>
        <w:t>Деструктивная критика</w:t>
      </w:r>
      <w:r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="00812458">
        <w:rPr>
          <w:rFonts w:ascii="Times New Roman" w:hAnsi="Times New Roman" w:cs="Times New Roman"/>
          <w:sz w:val="28"/>
          <w:szCs w:val="28"/>
        </w:rPr>
        <w:t>–</w:t>
      </w:r>
      <w:r w:rsidR="00812458"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Pr="00812458">
        <w:rPr>
          <w:rFonts w:ascii="Times New Roman" w:hAnsi="Times New Roman" w:cs="Times New Roman"/>
          <w:sz w:val="28"/>
          <w:szCs w:val="28"/>
        </w:rPr>
        <w:t>вид психологического влияния, высказывание</w:t>
      </w:r>
      <w:r w:rsidR="00DD7264"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Pr="00812458">
        <w:rPr>
          <w:rFonts w:ascii="Times New Roman" w:hAnsi="Times New Roman" w:cs="Times New Roman"/>
          <w:sz w:val="28"/>
          <w:szCs w:val="28"/>
        </w:rPr>
        <w:t>пренебрежительных или оскорбительных суждений о личности человека и/или</w:t>
      </w:r>
      <w:r w:rsidR="00DD7264"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Pr="00812458">
        <w:rPr>
          <w:rFonts w:ascii="Times New Roman" w:hAnsi="Times New Roman" w:cs="Times New Roman"/>
          <w:sz w:val="28"/>
          <w:szCs w:val="28"/>
        </w:rPr>
        <w:t>грубое агрессивное осуждение, поношение или осмеяние его дел и поступков.</w:t>
      </w:r>
    </w:p>
    <w:p w:rsidR="007401CB" w:rsidRPr="00812458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58">
        <w:rPr>
          <w:rFonts w:ascii="Times New Roman" w:hAnsi="Times New Roman" w:cs="Times New Roman"/>
          <w:b/>
          <w:sz w:val="28"/>
          <w:szCs w:val="28"/>
        </w:rPr>
        <w:t>Дизъюнктивные чувства</w:t>
      </w:r>
      <w:r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="00812458">
        <w:rPr>
          <w:rFonts w:ascii="Times New Roman" w:hAnsi="Times New Roman" w:cs="Times New Roman"/>
          <w:sz w:val="28"/>
          <w:szCs w:val="28"/>
        </w:rPr>
        <w:t>–</w:t>
      </w:r>
      <w:r w:rsidR="00812458"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Pr="00812458">
        <w:rPr>
          <w:rFonts w:ascii="Times New Roman" w:hAnsi="Times New Roman" w:cs="Times New Roman"/>
          <w:sz w:val="28"/>
          <w:szCs w:val="28"/>
        </w:rPr>
        <w:t>чувства, которые выражаются в</w:t>
      </w:r>
      <w:r w:rsidR="00DD7264"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Pr="00812458">
        <w:rPr>
          <w:rFonts w:ascii="Times New Roman" w:hAnsi="Times New Roman" w:cs="Times New Roman"/>
          <w:sz w:val="28"/>
          <w:szCs w:val="28"/>
        </w:rPr>
        <w:t>проявлении различных форм негативных эмоций и состояний, что</w:t>
      </w:r>
      <w:r w:rsidR="00DD7264"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Pr="00812458">
        <w:rPr>
          <w:rFonts w:ascii="Times New Roman" w:hAnsi="Times New Roman" w:cs="Times New Roman"/>
          <w:sz w:val="28"/>
          <w:szCs w:val="28"/>
        </w:rPr>
        <w:t>расценивается партнером как отсутствие готовности к дальнейшему</w:t>
      </w:r>
      <w:r w:rsidR="00DD7264"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Pr="00812458">
        <w:rPr>
          <w:rFonts w:ascii="Times New Roman" w:hAnsi="Times New Roman" w:cs="Times New Roman"/>
          <w:sz w:val="28"/>
          <w:szCs w:val="28"/>
        </w:rPr>
        <w:t>сближению и общению.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58">
        <w:rPr>
          <w:rFonts w:ascii="Times New Roman" w:hAnsi="Times New Roman" w:cs="Times New Roman"/>
          <w:b/>
          <w:sz w:val="28"/>
          <w:szCs w:val="28"/>
        </w:rPr>
        <w:t>Дополнительные трансакции</w:t>
      </w:r>
      <w:r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="00812458">
        <w:rPr>
          <w:rFonts w:ascii="Times New Roman" w:hAnsi="Times New Roman" w:cs="Times New Roman"/>
          <w:sz w:val="28"/>
          <w:szCs w:val="28"/>
        </w:rPr>
        <w:t>–</w:t>
      </w:r>
      <w:r w:rsidR="00812458"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Pr="00812458">
        <w:rPr>
          <w:rFonts w:ascii="Times New Roman" w:hAnsi="Times New Roman" w:cs="Times New Roman"/>
          <w:sz w:val="28"/>
          <w:szCs w:val="28"/>
        </w:rPr>
        <w:t>трансакции, характеризующиеся тем,</w:t>
      </w:r>
      <w:r w:rsidR="00DD7264" w:rsidRPr="00812458">
        <w:rPr>
          <w:rFonts w:ascii="Times New Roman" w:hAnsi="Times New Roman" w:cs="Times New Roman"/>
          <w:sz w:val="28"/>
          <w:szCs w:val="28"/>
        </w:rPr>
        <w:t xml:space="preserve"> </w:t>
      </w:r>
      <w:r w:rsidRPr="00812458">
        <w:rPr>
          <w:rFonts w:ascii="Times New Roman" w:hAnsi="Times New Roman" w:cs="Times New Roman"/>
          <w:sz w:val="28"/>
          <w:szCs w:val="28"/>
        </w:rPr>
        <w:t>что на</w:t>
      </w:r>
      <w:r w:rsidRPr="007401CB">
        <w:rPr>
          <w:rFonts w:ascii="Times New Roman" w:hAnsi="Times New Roman" w:cs="Times New Roman"/>
          <w:sz w:val="28"/>
          <w:szCs w:val="28"/>
        </w:rPr>
        <w:t xml:space="preserve"> сообщение, посланное из определенного состояния Я, личность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получает ожидаемый отклик из определенного состояния Я другой личности.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Идеализация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(«галло-эффект», «эффект ореола», «эффект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 xml:space="preserve">снисхождения») </w:t>
      </w:r>
      <w:r w:rsidR="00812458">
        <w:rPr>
          <w:rFonts w:ascii="Times New Roman" w:hAnsi="Times New Roman" w:cs="Times New Roman"/>
          <w:sz w:val="28"/>
          <w:szCs w:val="28"/>
        </w:rPr>
        <w:t>–</w:t>
      </w:r>
      <w:r w:rsidR="00996DAA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наделение познаваемого объекта исключительно положительными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качествами. Данный механизм проявляется не только в завышении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 xml:space="preserve">положительных черт, качеств, но и </w:t>
      </w:r>
      <w:r w:rsidR="00996DAA">
        <w:rPr>
          <w:rFonts w:ascii="Times New Roman" w:hAnsi="Times New Roman" w:cs="Times New Roman"/>
          <w:sz w:val="28"/>
          <w:szCs w:val="28"/>
        </w:rPr>
        <w:t xml:space="preserve">в </w:t>
      </w:r>
      <w:r w:rsidRPr="007401CB">
        <w:rPr>
          <w:rFonts w:ascii="Times New Roman" w:hAnsi="Times New Roman" w:cs="Times New Roman"/>
          <w:sz w:val="28"/>
          <w:szCs w:val="28"/>
        </w:rPr>
        <w:t>преуменьшении негативных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психологических особенностей.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Идентификация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(лат. </w:t>
      </w:r>
      <w:r w:rsidR="00812458" w:rsidRPr="007401CB">
        <w:rPr>
          <w:rFonts w:ascii="Times New Roman" w:hAnsi="Times New Roman" w:cs="Times New Roman"/>
          <w:sz w:val="28"/>
          <w:szCs w:val="28"/>
        </w:rPr>
        <w:t>id</w:t>
      </w:r>
      <w:r w:rsidRPr="007401CB">
        <w:rPr>
          <w:rFonts w:ascii="Times New Roman" w:hAnsi="Times New Roman" w:cs="Times New Roman"/>
          <w:sz w:val="28"/>
          <w:szCs w:val="28"/>
        </w:rPr>
        <w:t>entificare</w:t>
      </w:r>
      <w:r w:rsidR="00812458">
        <w:rPr>
          <w:rFonts w:ascii="Times New Roman" w:hAnsi="Times New Roman" w:cs="Times New Roman"/>
          <w:sz w:val="28"/>
          <w:szCs w:val="28"/>
        </w:rPr>
        <w:t xml:space="preserve"> –</w:t>
      </w:r>
      <w:r w:rsidR="00812458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 xml:space="preserve">отождествлять) </w:t>
      </w:r>
      <w:r w:rsidR="00DD7264">
        <w:rPr>
          <w:rFonts w:ascii="Times New Roman" w:hAnsi="Times New Roman" w:cs="Times New Roman"/>
          <w:sz w:val="28"/>
          <w:szCs w:val="28"/>
        </w:rPr>
        <w:t xml:space="preserve">– </w:t>
      </w:r>
      <w:r w:rsidRPr="007401CB">
        <w:rPr>
          <w:rFonts w:ascii="Times New Roman" w:hAnsi="Times New Roman" w:cs="Times New Roman"/>
          <w:sz w:val="28"/>
          <w:szCs w:val="28"/>
        </w:rPr>
        <w:t>механизм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межличностного познания, отождествление себя с другим человеком, с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его характеристиками.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Индифферентные чувства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Pr="007401CB">
        <w:rPr>
          <w:rFonts w:ascii="Times New Roman" w:hAnsi="Times New Roman" w:cs="Times New Roman"/>
          <w:sz w:val="28"/>
          <w:szCs w:val="28"/>
        </w:rPr>
        <w:t xml:space="preserve"> чувства, которые предполагают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проявление нейтрального отношения к партнеру (безучастность, безразличие,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равнодушие и др.).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Интерактивная сторона общения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12458">
        <w:rPr>
          <w:rFonts w:ascii="Times New Roman" w:hAnsi="Times New Roman" w:cs="Times New Roman"/>
          <w:sz w:val="28"/>
          <w:szCs w:val="28"/>
        </w:rPr>
        <w:t>–</w:t>
      </w:r>
      <w:r w:rsidR="00812458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одна из сторон общения,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включающая в себя те компоненты межличностного общения, которые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связаны с взаимодействием людей, с непосредственной организацией их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совместной деятельности, обменом знаниями, идеями, действиями.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lastRenderedPageBreak/>
        <w:t>Каузальная атрибуция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12458">
        <w:rPr>
          <w:rFonts w:ascii="Times New Roman" w:hAnsi="Times New Roman" w:cs="Times New Roman"/>
          <w:sz w:val="28"/>
          <w:szCs w:val="28"/>
        </w:rPr>
        <w:t>–</w:t>
      </w:r>
      <w:r w:rsidR="00812458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механизм межличностного познания,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предполагает приписывание воспринимаемому определенных мотивов 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причин, объясняющих его поступки и другие особенности.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Коммуникативный барьер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12458">
        <w:rPr>
          <w:rFonts w:ascii="Times New Roman" w:hAnsi="Times New Roman" w:cs="Times New Roman"/>
          <w:sz w:val="28"/>
          <w:szCs w:val="28"/>
        </w:rPr>
        <w:t>–</w:t>
      </w:r>
      <w:r w:rsidR="00812458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это психологическое препятствие на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пути адекватной передачи информации между партнерами по общению.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Конвенциальные роли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12458">
        <w:rPr>
          <w:rFonts w:ascii="Times New Roman" w:hAnsi="Times New Roman" w:cs="Times New Roman"/>
          <w:sz w:val="28"/>
          <w:szCs w:val="28"/>
        </w:rPr>
        <w:t>–</w:t>
      </w:r>
      <w:r w:rsidR="00812458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роли, которые выполняют люди, действующие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как единицы социальной структуры. Конвенциальные роли стандартизованы и</w:t>
      </w:r>
      <w:r w:rsidR="00996DAA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безличны.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Конкуренция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(лат. concurrentia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Pr="007401CB">
        <w:rPr>
          <w:rFonts w:ascii="Times New Roman" w:hAnsi="Times New Roman" w:cs="Times New Roman"/>
          <w:sz w:val="28"/>
          <w:szCs w:val="28"/>
        </w:rPr>
        <w:t xml:space="preserve"> состязающийся)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Pr="007401CB">
        <w:rPr>
          <w:rFonts w:ascii="Times New Roman" w:hAnsi="Times New Roman" w:cs="Times New Roman"/>
          <w:sz w:val="28"/>
          <w:szCs w:val="28"/>
        </w:rPr>
        <w:t xml:space="preserve"> соперничество,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борьба за достижение более выгодных условий, наилучших результатов в чем</w:t>
      </w:r>
      <w:r w:rsidR="00DD7264">
        <w:rPr>
          <w:rFonts w:ascii="Times New Roman" w:hAnsi="Times New Roman" w:cs="Times New Roman"/>
          <w:sz w:val="28"/>
          <w:szCs w:val="28"/>
        </w:rPr>
        <w:t>-</w:t>
      </w:r>
      <w:r w:rsidRPr="007401CB">
        <w:rPr>
          <w:rFonts w:ascii="Times New Roman" w:hAnsi="Times New Roman" w:cs="Times New Roman"/>
          <w:sz w:val="28"/>
          <w:szCs w:val="28"/>
        </w:rPr>
        <w:t>либо.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Констатирующая информация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12458">
        <w:rPr>
          <w:rFonts w:ascii="Times New Roman" w:hAnsi="Times New Roman" w:cs="Times New Roman"/>
          <w:sz w:val="28"/>
          <w:szCs w:val="28"/>
        </w:rPr>
        <w:t>–</w:t>
      </w:r>
      <w:r w:rsidR="00812458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информация, представленная в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форме сообщения и не предполагающая непосредственного изменения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поведения (сообщение новостей).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Конъюнктивные чувства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12458">
        <w:rPr>
          <w:rFonts w:ascii="Times New Roman" w:hAnsi="Times New Roman" w:cs="Times New Roman"/>
          <w:sz w:val="28"/>
          <w:szCs w:val="28"/>
        </w:rPr>
        <w:t>–</w:t>
      </w:r>
      <w:r w:rsidR="00812458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чувства, которые проявляются в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различных формах позитивных эмоций и состояний и демонстрация которых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свидетельствует о готовности к сближению и совместной деятельности.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Кооперация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(</w:t>
      </w:r>
      <w:r w:rsidR="000962F0">
        <w:rPr>
          <w:rFonts w:ascii="Times New Roman" w:hAnsi="Times New Roman" w:cs="Times New Roman"/>
          <w:sz w:val="28"/>
          <w:szCs w:val="28"/>
        </w:rPr>
        <w:t>англ</w:t>
      </w:r>
      <w:r w:rsidRPr="007401CB">
        <w:rPr>
          <w:rFonts w:ascii="Times New Roman" w:hAnsi="Times New Roman" w:cs="Times New Roman"/>
          <w:sz w:val="28"/>
          <w:szCs w:val="28"/>
        </w:rPr>
        <w:t xml:space="preserve">. cooperation </w:t>
      </w:r>
      <w:r w:rsidR="00996DAA">
        <w:rPr>
          <w:rFonts w:ascii="Times New Roman" w:hAnsi="Times New Roman" w:cs="Times New Roman"/>
          <w:sz w:val="28"/>
          <w:szCs w:val="28"/>
        </w:rPr>
        <w:t>–</w:t>
      </w:r>
      <w:r w:rsidR="00996DAA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 xml:space="preserve">сотрудничество) </w:t>
      </w:r>
      <w:r w:rsidR="00DD7264">
        <w:rPr>
          <w:rFonts w:ascii="Times New Roman" w:hAnsi="Times New Roman" w:cs="Times New Roman"/>
          <w:sz w:val="28"/>
          <w:szCs w:val="28"/>
        </w:rPr>
        <w:t>–</w:t>
      </w:r>
      <w:r w:rsidRPr="007401CB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единичных сил участников (упорядочивание, комбинирование, суммирование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 xml:space="preserve">этих сил). </w:t>
      </w:r>
      <w:r w:rsidRPr="00996DAA">
        <w:rPr>
          <w:rFonts w:ascii="Times New Roman" w:hAnsi="Times New Roman" w:cs="Times New Roman"/>
          <w:sz w:val="28"/>
          <w:szCs w:val="28"/>
        </w:rPr>
        <w:t>Кооперация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12458">
        <w:rPr>
          <w:rFonts w:ascii="Times New Roman" w:hAnsi="Times New Roman" w:cs="Times New Roman"/>
          <w:sz w:val="28"/>
          <w:szCs w:val="28"/>
        </w:rPr>
        <w:t>–</w:t>
      </w:r>
      <w:r w:rsidR="00812458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необходимый элемент совместной деятельности,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порожденный ее особой природой.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Лживость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F45B76">
        <w:rPr>
          <w:rFonts w:ascii="Times New Roman" w:hAnsi="Times New Roman" w:cs="Times New Roman"/>
          <w:sz w:val="28"/>
          <w:szCs w:val="28"/>
        </w:rPr>
        <w:t>–</w:t>
      </w:r>
      <w:r w:rsidR="00F45B7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форма поведения, заключающаяся в намеренном искажении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действительности ради достижения желаемой цели или стремления избежать</w:t>
      </w:r>
      <w:r w:rsidR="004E60B1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нежелательных последствий.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Личность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F45B76">
        <w:rPr>
          <w:rFonts w:ascii="Times New Roman" w:hAnsi="Times New Roman" w:cs="Times New Roman"/>
          <w:sz w:val="28"/>
          <w:szCs w:val="28"/>
        </w:rPr>
        <w:t>–</w:t>
      </w:r>
      <w:r w:rsidR="00F45B7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это человеческий индивид как член общества 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определенных социальных групп, способный по уровню своего социально</w:t>
      </w:r>
      <w:r w:rsidR="00DD7264">
        <w:rPr>
          <w:rFonts w:ascii="Times New Roman" w:hAnsi="Times New Roman" w:cs="Times New Roman"/>
          <w:sz w:val="28"/>
          <w:szCs w:val="28"/>
        </w:rPr>
        <w:t>-</w:t>
      </w:r>
      <w:r w:rsidRPr="007401CB">
        <w:rPr>
          <w:rFonts w:ascii="Times New Roman" w:hAnsi="Times New Roman" w:cs="Times New Roman"/>
          <w:sz w:val="28"/>
          <w:szCs w:val="28"/>
        </w:rPr>
        <w:t>психологического развития к осознанной и активной деятельности в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основных сферах общественной жизни, проявляющий себя субъектом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соответствующих социальных отношений в актуальной жизненной ситуации.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lastRenderedPageBreak/>
        <w:t>Манипуляция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56AE9">
        <w:rPr>
          <w:rFonts w:ascii="Times New Roman" w:hAnsi="Times New Roman" w:cs="Times New Roman"/>
          <w:sz w:val="28"/>
          <w:szCs w:val="28"/>
        </w:rPr>
        <w:t>–</w:t>
      </w:r>
      <w:r w:rsidR="00856AE9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вид психологического влияния, скрытое побуждение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адресата к переживанию определенных состояний, принятию решений и/или</w:t>
      </w:r>
    </w:p>
    <w:p w:rsidR="007401CB" w:rsidRPr="007401CB" w:rsidRDefault="007401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1CB">
        <w:rPr>
          <w:rFonts w:ascii="Times New Roman" w:hAnsi="Times New Roman" w:cs="Times New Roman"/>
          <w:sz w:val="28"/>
          <w:szCs w:val="28"/>
        </w:rPr>
        <w:t>выполнению действий, необходимых для достижения инициатором своих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собственных целей.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Межличностная привлекательность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56AE9">
        <w:rPr>
          <w:rFonts w:ascii="Times New Roman" w:hAnsi="Times New Roman" w:cs="Times New Roman"/>
          <w:sz w:val="28"/>
          <w:szCs w:val="28"/>
        </w:rPr>
        <w:t>–</w:t>
      </w:r>
      <w:r w:rsidR="00856AE9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это сложное психологическое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свойство личности, которое как бы «притягивает к себе» партнера по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общению и непроизвольно вызывает у него чувство симпатии.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Межличностная привлекательность вызывает у партнера когнитивный,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эмоциональный и поведенческий отклик, способствует развитию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интерперсональных связей.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Межличностная роль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56AE9">
        <w:rPr>
          <w:rFonts w:ascii="Times New Roman" w:hAnsi="Times New Roman" w:cs="Times New Roman"/>
          <w:sz w:val="28"/>
          <w:szCs w:val="28"/>
        </w:rPr>
        <w:t>–</w:t>
      </w:r>
      <w:r w:rsidR="00856AE9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фиксация положения человека в системе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групповых связей на основе индивидуальных психологических особенностей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личности. Права и обязанности, которые устанавливаются в межличностных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ролях, целиком зависят от индивидуальных особенностей участников, их чувств 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предпочтений.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Межличностные отношения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56AE9">
        <w:rPr>
          <w:rFonts w:ascii="Times New Roman" w:hAnsi="Times New Roman" w:cs="Times New Roman"/>
          <w:sz w:val="28"/>
          <w:szCs w:val="28"/>
        </w:rPr>
        <w:t>–</w:t>
      </w:r>
      <w:r w:rsidR="00856AE9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это субъективные связи, возникающие в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результате фактического взаимодействия людей и сопровождаемые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различными эмоциональными и другими переживаниями (симпатиями 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антипатиями) индивидов, в них участвующих.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Механизмы психологических защит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56AE9">
        <w:rPr>
          <w:rFonts w:ascii="Times New Roman" w:hAnsi="Times New Roman" w:cs="Times New Roman"/>
          <w:sz w:val="28"/>
          <w:szCs w:val="28"/>
        </w:rPr>
        <w:t>–</w:t>
      </w:r>
      <w:r w:rsidR="00856AE9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процессы внутриличностной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адаптации за счет подсознательной переработки поступающей информации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(вытеснение, отрицание, замещение, проекция, рационализация,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идентификация, сублимация и др.).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Невербальная коммуникация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Pr="007401CB">
        <w:rPr>
          <w:rFonts w:ascii="Times New Roman" w:hAnsi="Times New Roman" w:cs="Times New Roman"/>
          <w:sz w:val="28"/>
          <w:szCs w:val="28"/>
        </w:rPr>
        <w:t xml:space="preserve"> обмен сообщениями между людьми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 помощью неречевых знаковых систем (жестов, мимики, пантомимики,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прикосновений, паралингвистической и экстралингвистической систем знаков,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пространственной организации, ольфакторной системы, визуального контакта 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др.) и их интерпретация.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Обман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56AE9">
        <w:rPr>
          <w:rFonts w:ascii="Times New Roman" w:hAnsi="Times New Roman" w:cs="Times New Roman"/>
          <w:sz w:val="28"/>
          <w:szCs w:val="28"/>
        </w:rPr>
        <w:t>–</w:t>
      </w:r>
      <w:r w:rsidR="00856AE9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сознательное создание ложного представления о тех или иных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обстоятельствах действительности в сознании другого субъекта.</w:t>
      </w:r>
    </w:p>
    <w:p w:rsidR="004B789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lastRenderedPageBreak/>
        <w:t>Общение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56AE9">
        <w:rPr>
          <w:rFonts w:ascii="Times New Roman" w:hAnsi="Times New Roman" w:cs="Times New Roman"/>
          <w:sz w:val="28"/>
          <w:szCs w:val="28"/>
        </w:rPr>
        <w:t>–</w:t>
      </w:r>
      <w:r w:rsidR="00856AE9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1) сложный многоплановый процесс установления 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развития контактов между людьми, порождаемый потребностями в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совместной деятельности и включающий в себя обмен информацией,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выработку единой стратегии взаимодействия, восприятия и понимание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 xml:space="preserve">другого человека; 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1CB">
        <w:rPr>
          <w:rFonts w:ascii="Times New Roman" w:hAnsi="Times New Roman" w:cs="Times New Roman"/>
          <w:sz w:val="28"/>
          <w:szCs w:val="28"/>
        </w:rPr>
        <w:t>2) осуществляемое знаковыми средствами взаимодействие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субъектов, вызванное потребностями совместной деятельности 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направленное на значимое изменение в состоянии, поведении и личностно</w:t>
      </w:r>
      <w:r w:rsidR="00856AE9">
        <w:rPr>
          <w:rFonts w:ascii="Times New Roman" w:hAnsi="Times New Roman" w:cs="Times New Roman"/>
          <w:sz w:val="28"/>
          <w:szCs w:val="28"/>
        </w:rPr>
        <w:t>-</w:t>
      </w:r>
      <w:r w:rsidRPr="007401CB">
        <w:rPr>
          <w:rFonts w:ascii="Times New Roman" w:hAnsi="Times New Roman" w:cs="Times New Roman"/>
          <w:sz w:val="28"/>
          <w:szCs w:val="28"/>
        </w:rPr>
        <w:t>смысловых образованиях партнера.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Отношения личности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C42FE">
        <w:rPr>
          <w:rFonts w:ascii="Times New Roman" w:hAnsi="Times New Roman" w:cs="Times New Roman"/>
          <w:sz w:val="28"/>
          <w:szCs w:val="28"/>
        </w:rPr>
        <w:t>–</w:t>
      </w:r>
      <w:r w:rsidR="008C42FE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целостная система индивидуальных,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избирательных, сознательных связей личности с различными сторонами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объективной действительности.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 xml:space="preserve">Отталкивание (негация) </w:t>
      </w:r>
      <w:r w:rsidR="008C42FE">
        <w:rPr>
          <w:rFonts w:ascii="Times New Roman" w:hAnsi="Times New Roman" w:cs="Times New Roman"/>
          <w:sz w:val="28"/>
          <w:szCs w:val="28"/>
        </w:rPr>
        <w:t>–</w:t>
      </w:r>
      <w:r w:rsidR="008C42FE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негативное восприятие и оценка партнера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по общению из-за имеющихся у него психологических особенностей.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Перцептивная сторона общения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C42FE">
        <w:rPr>
          <w:rFonts w:ascii="Times New Roman" w:hAnsi="Times New Roman" w:cs="Times New Roman"/>
          <w:sz w:val="28"/>
          <w:szCs w:val="28"/>
        </w:rPr>
        <w:t>–</w:t>
      </w:r>
      <w:r w:rsidR="008C42FE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это процесс восприятия, понимания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и оценивания друг друга партнерами по общению. В ходе социальной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перцепции осуществляется прогноз поведения партнера, построение стратегии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изменения его поведения, а также собственной стратегии поведения.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Побудительная информация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C42FE">
        <w:rPr>
          <w:rFonts w:ascii="Times New Roman" w:hAnsi="Times New Roman" w:cs="Times New Roman"/>
          <w:sz w:val="28"/>
          <w:szCs w:val="28"/>
        </w:rPr>
        <w:t>–</w:t>
      </w:r>
      <w:r w:rsidR="008C42FE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информация, которая призвана вызвать,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стимулировать какое-то действие и проявляющаяся в форме приказа, совета,</w:t>
      </w:r>
      <w:r w:rsidR="004B789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просьбы.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Предрассудок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C42FE">
        <w:rPr>
          <w:rFonts w:ascii="Times New Roman" w:hAnsi="Times New Roman" w:cs="Times New Roman"/>
          <w:sz w:val="28"/>
          <w:szCs w:val="28"/>
        </w:rPr>
        <w:t>–</w:t>
      </w:r>
      <w:r w:rsidR="008C42FE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это социальная установка с искаженным содержанием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ее когнитивного компонента.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Привязанность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C42FE">
        <w:rPr>
          <w:rFonts w:ascii="Times New Roman" w:hAnsi="Times New Roman" w:cs="Times New Roman"/>
          <w:sz w:val="28"/>
          <w:szCs w:val="28"/>
        </w:rPr>
        <w:t>–</w:t>
      </w:r>
      <w:r w:rsidR="008C42FE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это чувство близости, основанное на симпатии к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кому-нибудь и на повторяющемся ритуале совместной деятельности.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Принуждение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Pr="007401CB">
        <w:rPr>
          <w:rFonts w:ascii="Times New Roman" w:hAnsi="Times New Roman" w:cs="Times New Roman"/>
          <w:sz w:val="28"/>
          <w:szCs w:val="28"/>
        </w:rPr>
        <w:t xml:space="preserve"> вид психологического влияния, угроза применения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инициатором своих контролирующих возможностей для того, чтобы добиться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от адресата требуемого поведения.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Притяжение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C42FE">
        <w:rPr>
          <w:rFonts w:ascii="Times New Roman" w:hAnsi="Times New Roman" w:cs="Times New Roman"/>
          <w:sz w:val="28"/>
          <w:szCs w:val="28"/>
        </w:rPr>
        <w:t>–</w:t>
      </w:r>
      <w:r w:rsidR="008C42FE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одно из составляющих межличностной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привлекательности, связанное с потребностью человека быть вместе, рядом с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lastRenderedPageBreak/>
        <w:t>определенным другим человеком. Притяжение чаще, но не всегда, связано с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переживаемой симпатией.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Просьба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C42FE">
        <w:rPr>
          <w:rFonts w:ascii="Times New Roman" w:hAnsi="Times New Roman" w:cs="Times New Roman"/>
          <w:sz w:val="28"/>
          <w:szCs w:val="28"/>
        </w:rPr>
        <w:t>–</w:t>
      </w:r>
      <w:r w:rsidR="008C42FE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вид психологического влияния, обращение к адресату с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призывом удовлетворить потребности или желания инициатора воздействия.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Психологическое влияние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B54BAC">
        <w:rPr>
          <w:rFonts w:ascii="Times New Roman" w:hAnsi="Times New Roman" w:cs="Times New Roman"/>
          <w:sz w:val="28"/>
          <w:szCs w:val="28"/>
        </w:rPr>
        <w:t>–</w:t>
      </w:r>
      <w:r w:rsidRPr="007401CB">
        <w:rPr>
          <w:rFonts w:ascii="Times New Roman" w:hAnsi="Times New Roman" w:cs="Times New Roman"/>
          <w:sz w:val="28"/>
          <w:szCs w:val="28"/>
        </w:rPr>
        <w:t xml:space="preserve"> это воздействие на состояние, мысли,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чувства и действия другого человека с помощью исключительно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психологических средств (вербальных, паралингвистических, невербальных), с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предоставлением ему права и времени отвечать на это воздействие.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Самопродвижение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C42FE">
        <w:rPr>
          <w:rFonts w:ascii="Times New Roman" w:hAnsi="Times New Roman" w:cs="Times New Roman"/>
          <w:sz w:val="28"/>
          <w:szCs w:val="28"/>
        </w:rPr>
        <w:t>–</w:t>
      </w:r>
      <w:r w:rsidR="008C42FE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вид психологического влияния, объявление своих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целей и предъявление свидетельств своей компетентности и квалификации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для того, чтобы быть оцененным по достоинству и благодаря этому получить</w:t>
      </w:r>
    </w:p>
    <w:p w:rsidR="007401CB" w:rsidRPr="007401CB" w:rsidRDefault="007401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1CB">
        <w:rPr>
          <w:rFonts w:ascii="Times New Roman" w:hAnsi="Times New Roman" w:cs="Times New Roman"/>
          <w:sz w:val="28"/>
          <w:szCs w:val="28"/>
        </w:rPr>
        <w:t>преимущества на выборах, при назначении на должность и др.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Симпатия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(греч. sympatheia </w:t>
      </w:r>
      <w:r w:rsidR="008C42FE">
        <w:rPr>
          <w:rFonts w:ascii="Times New Roman" w:hAnsi="Times New Roman" w:cs="Times New Roman"/>
          <w:sz w:val="28"/>
          <w:szCs w:val="28"/>
        </w:rPr>
        <w:t>–</w:t>
      </w:r>
      <w:r w:rsidR="008C42FE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влеч</w:t>
      </w:r>
      <w:r w:rsidR="00DD7264">
        <w:rPr>
          <w:rFonts w:ascii="Times New Roman" w:hAnsi="Times New Roman" w:cs="Times New Roman"/>
          <w:sz w:val="28"/>
          <w:szCs w:val="28"/>
        </w:rPr>
        <w:t xml:space="preserve">ение, внутреннее расположение) – </w:t>
      </w:r>
      <w:r w:rsidRPr="007401CB">
        <w:rPr>
          <w:rFonts w:ascii="Times New Roman" w:hAnsi="Times New Roman" w:cs="Times New Roman"/>
          <w:sz w:val="28"/>
          <w:szCs w:val="28"/>
        </w:rPr>
        <w:t>эмоциональная положительная установка на объект, проявляющаяся в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приветливости, доброжелательности, восхищении, побуждающая к общению,</w:t>
      </w:r>
    </w:p>
    <w:p w:rsidR="007401CB" w:rsidRPr="007401CB" w:rsidRDefault="007401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1CB">
        <w:rPr>
          <w:rFonts w:ascii="Times New Roman" w:hAnsi="Times New Roman" w:cs="Times New Roman"/>
          <w:sz w:val="28"/>
          <w:szCs w:val="28"/>
        </w:rPr>
        <w:t>оказанию внимания, помощи.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Смысл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C42FE">
        <w:rPr>
          <w:rFonts w:ascii="Times New Roman" w:hAnsi="Times New Roman" w:cs="Times New Roman"/>
          <w:sz w:val="28"/>
          <w:szCs w:val="28"/>
        </w:rPr>
        <w:t>–</w:t>
      </w:r>
      <w:r w:rsidR="008C42FE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субъективная наполненность значения, преломление его через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призму личности, через ее индивидуальные особенности, «значение для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меня». В общении люди, чаще всего, обмениваются смыслами.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Социальная дистанция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C42FE">
        <w:rPr>
          <w:rFonts w:ascii="Times New Roman" w:hAnsi="Times New Roman" w:cs="Times New Roman"/>
          <w:sz w:val="28"/>
          <w:szCs w:val="28"/>
        </w:rPr>
        <w:t>–</w:t>
      </w:r>
      <w:r w:rsidR="008C42FE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такое сочетание официальных 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межличностных отношений, которое определяло бы близость общающихся,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соответствующую социокультурным нормам их общностей.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Социальная коммуникация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8C42FE">
        <w:rPr>
          <w:rFonts w:ascii="Times New Roman" w:hAnsi="Times New Roman" w:cs="Times New Roman"/>
          <w:sz w:val="28"/>
          <w:szCs w:val="28"/>
        </w:rPr>
        <w:t>–</w:t>
      </w:r>
      <w:r w:rsidR="008C42FE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обмен информацией (представлениями,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идеями, интересами, настроениями, чувствами, установками и др.).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Социальная роль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CC7FA6">
        <w:rPr>
          <w:rFonts w:ascii="Times New Roman" w:hAnsi="Times New Roman" w:cs="Times New Roman"/>
          <w:sz w:val="28"/>
          <w:szCs w:val="28"/>
        </w:rPr>
        <w:t>–</w:t>
      </w:r>
      <w:r w:rsidR="00CC7FA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характеристика определенного положения, которое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занимает тот или иной индивид в системе общественных отношений,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нормативно одобренный образец поведения, ожидаемый от каждого,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занимающего данную позицию.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lastRenderedPageBreak/>
        <w:t>Социальная установка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CC7FA6">
        <w:rPr>
          <w:rFonts w:ascii="Times New Roman" w:hAnsi="Times New Roman" w:cs="Times New Roman"/>
          <w:sz w:val="28"/>
          <w:szCs w:val="28"/>
        </w:rPr>
        <w:t>–</w:t>
      </w:r>
      <w:r w:rsidR="00CC7FA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это состояние психологической готовности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личности вести себя определенным образом в отношении объекта,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обусловленное прошлым опытом.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264">
        <w:rPr>
          <w:rFonts w:ascii="Times New Roman" w:hAnsi="Times New Roman" w:cs="Times New Roman"/>
          <w:b/>
          <w:sz w:val="28"/>
          <w:szCs w:val="28"/>
        </w:rPr>
        <w:t>Социально-психологический тренинг</w:t>
      </w:r>
      <w:r w:rsidRPr="007401CB">
        <w:rPr>
          <w:rFonts w:ascii="Times New Roman" w:hAnsi="Times New Roman" w:cs="Times New Roman"/>
          <w:sz w:val="28"/>
          <w:szCs w:val="28"/>
        </w:rPr>
        <w:t xml:space="preserve"> – активный групповой метод,</w:t>
      </w:r>
      <w:r w:rsidR="00DD7264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направленный на усовершенствование и развитие установок, навыков и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знаний межличностного общения. Социально-психологический тренинг –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средство развития компетентности в общении.</w:t>
      </w:r>
      <w:r w:rsidR="009D3C68" w:rsidRPr="009D3C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C68" w:rsidRPr="009D3C68">
        <w:rPr>
          <w:rFonts w:ascii="Times New Roman" w:hAnsi="Times New Roman" w:cs="Times New Roman"/>
          <w:sz w:val="28"/>
          <w:szCs w:val="28"/>
        </w:rPr>
        <w:t>Социально-психологический тренинг</w:t>
      </w:r>
      <w:r w:rsidR="009D3C68" w:rsidRPr="007401CB">
        <w:rPr>
          <w:rFonts w:ascii="Times New Roman" w:hAnsi="Times New Roman" w:cs="Times New Roman"/>
          <w:sz w:val="28"/>
          <w:szCs w:val="28"/>
        </w:rPr>
        <w:t xml:space="preserve"> – это активное социально</w:t>
      </w:r>
      <w:r w:rsidR="009D3C68">
        <w:rPr>
          <w:rFonts w:ascii="Times New Roman" w:hAnsi="Times New Roman" w:cs="Times New Roman"/>
          <w:sz w:val="28"/>
          <w:szCs w:val="28"/>
        </w:rPr>
        <w:t>-</w:t>
      </w:r>
      <w:r w:rsidR="009D3C68" w:rsidRPr="007401CB">
        <w:rPr>
          <w:rFonts w:ascii="Times New Roman" w:hAnsi="Times New Roman" w:cs="Times New Roman"/>
          <w:sz w:val="28"/>
          <w:szCs w:val="28"/>
        </w:rPr>
        <w:t>психологическое обучение, характеризующееся обязательным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="009D3C68" w:rsidRPr="007401CB">
        <w:rPr>
          <w:rFonts w:ascii="Times New Roman" w:hAnsi="Times New Roman" w:cs="Times New Roman"/>
          <w:sz w:val="28"/>
          <w:szCs w:val="28"/>
        </w:rPr>
        <w:t>взаимодействием обучаемых между собой (Ю.Н. Емельянов); средство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="009D3C68" w:rsidRPr="007401CB">
        <w:rPr>
          <w:rFonts w:ascii="Times New Roman" w:hAnsi="Times New Roman" w:cs="Times New Roman"/>
          <w:sz w:val="28"/>
          <w:szCs w:val="28"/>
        </w:rPr>
        <w:t>психологического воздействия, направленное на развитие знаний, социальных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="009D3C68" w:rsidRPr="007401CB">
        <w:rPr>
          <w:rFonts w:ascii="Times New Roman" w:hAnsi="Times New Roman" w:cs="Times New Roman"/>
          <w:sz w:val="28"/>
          <w:szCs w:val="28"/>
        </w:rPr>
        <w:t>установок, умений, опыта в области межличностного общения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="009D3C68" w:rsidRPr="007401CB">
        <w:rPr>
          <w:rFonts w:ascii="Times New Roman" w:hAnsi="Times New Roman" w:cs="Times New Roman"/>
          <w:sz w:val="28"/>
          <w:szCs w:val="28"/>
        </w:rPr>
        <w:t>(Л.А. Петровская).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C68">
        <w:rPr>
          <w:rFonts w:ascii="Times New Roman" w:hAnsi="Times New Roman" w:cs="Times New Roman"/>
          <w:b/>
          <w:sz w:val="28"/>
          <w:szCs w:val="28"/>
        </w:rPr>
        <w:t>Социальный мотив взаимодействия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CC7FA6">
        <w:rPr>
          <w:rFonts w:ascii="Times New Roman" w:hAnsi="Times New Roman" w:cs="Times New Roman"/>
          <w:sz w:val="28"/>
          <w:szCs w:val="28"/>
        </w:rPr>
        <w:t>–</w:t>
      </w:r>
      <w:r w:rsidR="00CC7FA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мотив, по которому человек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вступает во взаимодействие с другими людьми.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C68">
        <w:rPr>
          <w:rFonts w:ascii="Times New Roman" w:hAnsi="Times New Roman" w:cs="Times New Roman"/>
          <w:b/>
          <w:sz w:val="28"/>
          <w:szCs w:val="28"/>
        </w:rPr>
        <w:t>Стереотип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CC7FA6">
        <w:rPr>
          <w:rFonts w:ascii="Times New Roman" w:hAnsi="Times New Roman" w:cs="Times New Roman"/>
          <w:sz w:val="28"/>
          <w:szCs w:val="28"/>
        </w:rPr>
        <w:t>–</w:t>
      </w:r>
      <w:r w:rsidR="00CC7FA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это социальная установка с застывшим, нередко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обедненным содержанием когнитивного компонента.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C68">
        <w:rPr>
          <w:rFonts w:ascii="Times New Roman" w:hAnsi="Times New Roman" w:cs="Times New Roman"/>
          <w:b/>
          <w:sz w:val="28"/>
          <w:szCs w:val="28"/>
        </w:rPr>
        <w:t>Стереотипизация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(категоризация) </w:t>
      </w:r>
      <w:r w:rsidR="00CC7FA6">
        <w:rPr>
          <w:rFonts w:ascii="Times New Roman" w:hAnsi="Times New Roman" w:cs="Times New Roman"/>
          <w:sz w:val="28"/>
          <w:szCs w:val="28"/>
        </w:rPr>
        <w:t>–</w:t>
      </w:r>
      <w:r w:rsidR="00CC7FA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механизм межличностного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познания, отнесение воспринимаемого человека к одному из известных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субъекту типов людей.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C68">
        <w:rPr>
          <w:rFonts w:ascii="Times New Roman" w:hAnsi="Times New Roman" w:cs="Times New Roman"/>
          <w:b/>
          <w:sz w:val="28"/>
          <w:szCs w:val="28"/>
        </w:rPr>
        <w:t>Трансактный анализ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CC7FA6">
        <w:rPr>
          <w:rFonts w:ascii="Times New Roman" w:hAnsi="Times New Roman" w:cs="Times New Roman"/>
          <w:sz w:val="28"/>
          <w:szCs w:val="28"/>
        </w:rPr>
        <w:t>–</w:t>
      </w:r>
      <w:r w:rsidR="00CC7FA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оригинальное направление в теоретической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психологии и в психотерапевтической практике, разработанное американским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психологом и психиатром Эриком Берном, рассматривающее межличностное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взаимодействие как последовательность трансакций из различных эго</w:t>
      </w:r>
      <w:r w:rsidR="00CC7FA6">
        <w:rPr>
          <w:rFonts w:ascii="Times New Roman" w:hAnsi="Times New Roman" w:cs="Times New Roman"/>
          <w:sz w:val="28"/>
          <w:szCs w:val="28"/>
        </w:rPr>
        <w:t>-</w:t>
      </w:r>
      <w:r w:rsidRPr="007401CB">
        <w:rPr>
          <w:rFonts w:ascii="Times New Roman" w:hAnsi="Times New Roman" w:cs="Times New Roman"/>
          <w:sz w:val="28"/>
          <w:szCs w:val="28"/>
        </w:rPr>
        <w:t>состояний (Ребенок, Взрослый, Родитель).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C68">
        <w:rPr>
          <w:rFonts w:ascii="Times New Roman" w:hAnsi="Times New Roman" w:cs="Times New Roman"/>
          <w:b/>
          <w:sz w:val="28"/>
          <w:szCs w:val="28"/>
        </w:rPr>
        <w:t>Убеждение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CC7FA6">
        <w:rPr>
          <w:rFonts w:ascii="Times New Roman" w:hAnsi="Times New Roman" w:cs="Times New Roman"/>
          <w:sz w:val="28"/>
          <w:szCs w:val="28"/>
        </w:rPr>
        <w:t>–</w:t>
      </w:r>
      <w:r w:rsidR="00CC7FA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вид психологического влияния, сознательное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аргументированное воздействие на другого человека или группу людей,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имеющее своей целью изменение их суждения, отношения, намерения или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решения.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C68">
        <w:rPr>
          <w:rFonts w:ascii="Times New Roman" w:hAnsi="Times New Roman" w:cs="Times New Roman"/>
          <w:b/>
          <w:sz w:val="28"/>
          <w:szCs w:val="28"/>
        </w:rPr>
        <w:t>Формирование благосклонности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CC7FA6">
        <w:rPr>
          <w:rFonts w:ascii="Times New Roman" w:hAnsi="Times New Roman" w:cs="Times New Roman"/>
          <w:sz w:val="28"/>
          <w:szCs w:val="28"/>
        </w:rPr>
        <w:t>–</w:t>
      </w:r>
      <w:r w:rsidR="00CC7FA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вид психологического влияния,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привлечение к себе непроизвольного внимания адресата путем проявления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lastRenderedPageBreak/>
        <w:t>инициатором собственной незаурядности и привлекательности, высказывания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благоприятных суждений об адресате, подражания ему или оказания ему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услуги.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C68">
        <w:rPr>
          <w:rFonts w:ascii="Times New Roman" w:hAnsi="Times New Roman" w:cs="Times New Roman"/>
          <w:b/>
          <w:sz w:val="28"/>
          <w:szCs w:val="28"/>
        </w:rPr>
        <w:t>Чувства</w:t>
      </w:r>
      <w:r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="00CC7FA6">
        <w:rPr>
          <w:rFonts w:ascii="Times New Roman" w:hAnsi="Times New Roman" w:cs="Times New Roman"/>
          <w:sz w:val="28"/>
          <w:szCs w:val="28"/>
        </w:rPr>
        <w:t>–</w:t>
      </w:r>
      <w:r w:rsidR="00CC7FA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более длительные, чем эмоции, психические состояния,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имеющие четко выраженный предметный характер. Они выражают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устойчивое отношение к каким-либо конкретным объектам (реальным или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воображаемым).</w:t>
      </w:r>
    </w:p>
    <w:p w:rsidR="007401CB" w:rsidRPr="007401CB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C68">
        <w:rPr>
          <w:rFonts w:ascii="Times New Roman" w:hAnsi="Times New Roman" w:cs="Times New Roman"/>
          <w:b/>
          <w:sz w:val="28"/>
          <w:szCs w:val="28"/>
        </w:rPr>
        <w:t>Эмоции</w:t>
      </w:r>
      <w:r w:rsidRPr="007401CB">
        <w:rPr>
          <w:rFonts w:ascii="Times New Roman" w:hAnsi="Times New Roman" w:cs="Times New Roman"/>
          <w:sz w:val="28"/>
          <w:szCs w:val="28"/>
        </w:rPr>
        <w:t xml:space="preserve"> (лат. emovere </w:t>
      </w:r>
      <w:r w:rsidR="00CC7FA6">
        <w:rPr>
          <w:rFonts w:ascii="Times New Roman" w:hAnsi="Times New Roman" w:cs="Times New Roman"/>
          <w:sz w:val="28"/>
          <w:szCs w:val="28"/>
        </w:rPr>
        <w:t>–</w:t>
      </w:r>
      <w:r w:rsidR="00CC7FA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 xml:space="preserve">волновать, возбуждать) </w:t>
      </w:r>
      <w:r w:rsidR="00CC7FA6">
        <w:rPr>
          <w:rFonts w:ascii="Times New Roman" w:hAnsi="Times New Roman" w:cs="Times New Roman"/>
          <w:sz w:val="28"/>
          <w:szCs w:val="28"/>
        </w:rPr>
        <w:t>–</w:t>
      </w:r>
      <w:r w:rsidR="00CC7FA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это элементарные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переживания, возникающие у человека непосредственно под влиянием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внешних и внутренних воздействий и выражающие степень удовлетворения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или неудовлетворения биологически значимых потребностей.</w:t>
      </w:r>
    </w:p>
    <w:p w:rsidR="00CE6D1D" w:rsidRPr="00CE6D1D" w:rsidRDefault="007401CB" w:rsidP="00F963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C68">
        <w:rPr>
          <w:rFonts w:ascii="Times New Roman" w:hAnsi="Times New Roman" w:cs="Times New Roman"/>
          <w:b/>
          <w:sz w:val="28"/>
          <w:szCs w:val="28"/>
        </w:rPr>
        <w:t>Эмпатия</w:t>
      </w:r>
      <w:r w:rsidRPr="007401CB">
        <w:rPr>
          <w:rFonts w:ascii="Times New Roman" w:hAnsi="Times New Roman" w:cs="Times New Roman"/>
          <w:sz w:val="28"/>
          <w:szCs w:val="28"/>
        </w:rPr>
        <w:t xml:space="preserve"> (греч. pathos </w:t>
      </w:r>
      <w:r w:rsidR="00CC7FA6">
        <w:rPr>
          <w:rFonts w:ascii="Times New Roman" w:hAnsi="Times New Roman" w:cs="Times New Roman"/>
          <w:sz w:val="28"/>
          <w:szCs w:val="28"/>
        </w:rPr>
        <w:t>–</w:t>
      </w:r>
      <w:r w:rsidR="00CC7FA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сильное и глубокое чувство, близкое к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 xml:space="preserve">состраданию, em </w:t>
      </w:r>
      <w:r w:rsidR="00CC7FA6">
        <w:rPr>
          <w:rFonts w:ascii="Times New Roman" w:hAnsi="Times New Roman" w:cs="Times New Roman"/>
          <w:sz w:val="28"/>
          <w:szCs w:val="28"/>
        </w:rPr>
        <w:t>–</w:t>
      </w:r>
      <w:r w:rsidR="00CC7FA6" w:rsidRPr="007401CB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префикс, означающий направлен</w:t>
      </w:r>
      <w:r w:rsidR="000962F0">
        <w:rPr>
          <w:rFonts w:ascii="Times New Roman" w:hAnsi="Times New Roman" w:cs="Times New Roman"/>
          <w:sz w:val="28"/>
          <w:szCs w:val="28"/>
        </w:rPr>
        <w:t>ность</w:t>
      </w:r>
      <w:r w:rsidRPr="007401CB">
        <w:rPr>
          <w:rFonts w:ascii="Times New Roman" w:hAnsi="Times New Roman" w:cs="Times New Roman"/>
          <w:sz w:val="28"/>
          <w:szCs w:val="28"/>
        </w:rPr>
        <w:t xml:space="preserve"> внутрь) </w:t>
      </w:r>
      <w:r w:rsidR="009D3C68">
        <w:rPr>
          <w:rFonts w:ascii="Times New Roman" w:hAnsi="Times New Roman" w:cs="Times New Roman"/>
          <w:sz w:val="28"/>
          <w:szCs w:val="28"/>
        </w:rPr>
        <w:t>–</w:t>
      </w:r>
      <w:r w:rsidRPr="007401CB">
        <w:rPr>
          <w:rFonts w:ascii="Times New Roman" w:hAnsi="Times New Roman" w:cs="Times New Roman"/>
          <w:sz w:val="28"/>
          <w:szCs w:val="28"/>
        </w:rPr>
        <w:t xml:space="preserve"> такое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духовное единение личностей, когда один человек настолько проникается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переживаниями другого, что временно отождествляется с ним, как бы</w:t>
      </w:r>
      <w:r w:rsidR="009D3C68">
        <w:rPr>
          <w:rFonts w:ascii="Times New Roman" w:hAnsi="Times New Roman" w:cs="Times New Roman"/>
          <w:sz w:val="28"/>
          <w:szCs w:val="28"/>
        </w:rPr>
        <w:t xml:space="preserve"> </w:t>
      </w:r>
      <w:r w:rsidRPr="007401CB">
        <w:rPr>
          <w:rFonts w:ascii="Times New Roman" w:hAnsi="Times New Roman" w:cs="Times New Roman"/>
          <w:sz w:val="28"/>
          <w:szCs w:val="28"/>
        </w:rPr>
        <w:t>растворяется в нем.</w:t>
      </w:r>
    </w:p>
    <w:sectPr w:rsidR="00CE6D1D" w:rsidRPr="00CE6D1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DE0" w:rsidRDefault="00455DE0" w:rsidP="000349EB">
      <w:pPr>
        <w:spacing w:after="0" w:line="240" w:lineRule="auto"/>
      </w:pPr>
      <w:r>
        <w:separator/>
      </w:r>
    </w:p>
  </w:endnote>
  <w:endnote w:type="continuationSeparator" w:id="0">
    <w:p w:rsidR="00455DE0" w:rsidRDefault="00455DE0" w:rsidP="00034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4336107"/>
      <w:docPartObj>
        <w:docPartGallery w:val="Page Numbers (Bottom of Page)"/>
        <w:docPartUnique/>
      </w:docPartObj>
    </w:sdtPr>
    <w:sdtEndPr/>
    <w:sdtContent>
      <w:p w:rsidR="00590610" w:rsidRDefault="005906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383">
          <w:rPr>
            <w:noProof/>
          </w:rPr>
          <w:t>4</w:t>
        </w:r>
        <w:r>
          <w:fldChar w:fldCharType="end"/>
        </w:r>
      </w:p>
    </w:sdtContent>
  </w:sdt>
  <w:p w:rsidR="00590610" w:rsidRDefault="005906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DE0" w:rsidRDefault="00455DE0" w:rsidP="000349EB">
      <w:pPr>
        <w:spacing w:after="0" w:line="240" w:lineRule="auto"/>
      </w:pPr>
      <w:r>
        <w:separator/>
      </w:r>
    </w:p>
  </w:footnote>
  <w:footnote w:type="continuationSeparator" w:id="0">
    <w:p w:rsidR="00455DE0" w:rsidRDefault="00455DE0" w:rsidP="00034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610" w:rsidRDefault="00590610">
    <w:pPr>
      <w:pStyle w:val="a5"/>
      <w:jc w:val="center"/>
    </w:pPr>
  </w:p>
  <w:p w:rsidR="00590610" w:rsidRDefault="0059061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716B"/>
    <w:multiLevelType w:val="hybridMultilevel"/>
    <w:tmpl w:val="AEFC8858"/>
    <w:lvl w:ilvl="0" w:tplc="0D26B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2A60"/>
    <w:multiLevelType w:val="hybridMultilevel"/>
    <w:tmpl w:val="E796E3A4"/>
    <w:lvl w:ilvl="0" w:tplc="0D26B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03D1"/>
    <w:multiLevelType w:val="hybridMultilevel"/>
    <w:tmpl w:val="2E8E6F3E"/>
    <w:lvl w:ilvl="0" w:tplc="0D26B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722EE"/>
    <w:multiLevelType w:val="hybridMultilevel"/>
    <w:tmpl w:val="8E827CC4"/>
    <w:lvl w:ilvl="0" w:tplc="0D26B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71CF0"/>
    <w:multiLevelType w:val="hybridMultilevel"/>
    <w:tmpl w:val="A2D66DAC"/>
    <w:lvl w:ilvl="0" w:tplc="0D26B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7149"/>
    <w:multiLevelType w:val="hybridMultilevel"/>
    <w:tmpl w:val="8EC6B712"/>
    <w:lvl w:ilvl="0" w:tplc="0D26B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D41EF"/>
    <w:multiLevelType w:val="hybridMultilevel"/>
    <w:tmpl w:val="53D4750A"/>
    <w:lvl w:ilvl="0" w:tplc="0D26B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E84"/>
    <w:rsid w:val="000349EB"/>
    <w:rsid w:val="0007022D"/>
    <w:rsid w:val="000864E1"/>
    <w:rsid w:val="0009216A"/>
    <w:rsid w:val="000962F0"/>
    <w:rsid w:val="000A0A0C"/>
    <w:rsid w:val="000C068F"/>
    <w:rsid w:val="00101E53"/>
    <w:rsid w:val="00180C1B"/>
    <w:rsid w:val="001A0EBA"/>
    <w:rsid w:val="001E54EA"/>
    <w:rsid w:val="001E6EDA"/>
    <w:rsid w:val="001F2C8C"/>
    <w:rsid w:val="00204E97"/>
    <w:rsid w:val="002A2380"/>
    <w:rsid w:val="002D73E3"/>
    <w:rsid w:val="002F26B1"/>
    <w:rsid w:val="003170A9"/>
    <w:rsid w:val="00323D92"/>
    <w:rsid w:val="0032563B"/>
    <w:rsid w:val="00327B3D"/>
    <w:rsid w:val="00346BA3"/>
    <w:rsid w:val="00354865"/>
    <w:rsid w:val="00360A83"/>
    <w:rsid w:val="00383C6F"/>
    <w:rsid w:val="003F4D36"/>
    <w:rsid w:val="00427299"/>
    <w:rsid w:val="00455DE0"/>
    <w:rsid w:val="0047122E"/>
    <w:rsid w:val="00475849"/>
    <w:rsid w:val="004A6505"/>
    <w:rsid w:val="004B666D"/>
    <w:rsid w:val="004B789B"/>
    <w:rsid w:val="004E60B1"/>
    <w:rsid w:val="0055647E"/>
    <w:rsid w:val="00585E52"/>
    <w:rsid w:val="00590610"/>
    <w:rsid w:val="00590D1E"/>
    <w:rsid w:val="005C1C57"/>
    <w:rsid w:val="00620718"/>
    <w:rsid w:val="00664B38"/>
    <w:rsid w:val="006A655B"/>
    <w:rsid w:val="006C23A2"/>
    <w:rsid w:val="00700B8B"/>
    <w:rsid w:val="00703C2E"/>
    <w:rsid w:val="007041B3"/>
    <w:rsid w:val="007401CB"/>
    <w:rsid w:val="00762078"/>
    <w:rsid w:val="0077401B"/>
    <w:rsid w:val="00780730"/>
    <w:rsid w:val="00781056"/>
    <w:rsid w:val="007908D6"/>
    <w:rsid w:val="007A07C0"/>
    <w:rsid w:val="007C4D35"/>
    <w:rsid w:val="00812458"/>
    <w:rsid w:val="00856AE9"/>
    <w:rsid w:val="00875233"/>
    <w:rsid w:val="008816D0"/>
    <w:rsid w:val="008C1725"/>
    <w:rsid w:val="008C42FE"/>
    <w:rsid w:val="008D1B9C"/>
    <w:rsid w:val="008E1803"/>
    <w:rsid w:val="00932805"/>
    <w:rsid w:val="00937DCF"/>
    <w:rsid w:val="00940454"/>
    <w:rsid w:val="00945E84"/>
    <w:rsid w:val="0096405C"/>
    <w:rsid w:val="00964EF4"/>
    <w:rsid w:val="00987D7B"/>
    <w:rsid w:val="0099510F"/>
    <w:rsid w:val="00995DF2"/>
    <w:rsid w:val="00996DAA"/>
    <w:rsid w:val="009A6917"/>
    <w:rsid w:val="009B6DEF"/>
    <w:rsid w:val="009D3C68"/>
    <w:rsid w:val="009E6318"/>
    <w:rsid w:val="00A12550"/>
    <w:rsid w:val="00A33B0B"/>
    <w:rsid w:val="00A44CCB"/>
    <w:rsid w:val="00AB2AC3"/>
    <w:rsid w:val="00AD4428"/>
    <w:rsid w:val="00AE3CF2"/>
    <w:rsid w:val="00AE6A51"/>
    <w:rsid w:val="00B03D0A"/>
    <w:rsid w:val="00B453F7"/>
    <w:rsid w:val="00B54BAC"/>
    <w:rsid w:val="00BF66AF"/>
    <w:rsid w:val="00C312E2"/>
    <w:rsid w:val="00CA7028"/>
    <w:rsid w:val="00CC7FA6"/>
    <w:rsid w:val="00CD3AC5"/>
    <w:rsid w:val="00CE3EA9"/>
    <w:rsid w:val="00CE6D1D"/>
    <w:rsid w:val="00D72515"/>
    <w:rsid w:val="00D82CC6"/>
    <w:rsid w:val="00DD7264"/>
    <w:rsid w:val="00E42941"/>
    <w:rsid w:val="00E8673D"/>
    <w:rsid w:val="00EA127B"/>
    <w:rsid w:val="00EF7D88"/>
    <w:rsid w:val="00F11518"/>
    <w:rsid w:val="00F35D62"/>
    <w:rsid w:val="00F45B76"/>
    <w:rsid w:val="00F75DE5"/>
    <w:rsid w:val="00F96383"/>
    <w:rsid w:val="00FC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D3327-EDFD-4BA0-9971-547C65AB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4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0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AD4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453F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34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49EB"/>
  </w:style>
  <w:style w:type="paragraph" w:styleId="a7">
    <w:name w:val="footer"/>
    <w:basedOn w:val="a"/>
    <w:link w:val="a8"/>
    <w:uiPriority w:val="99"/>
    <w:unhideWhenUsed/>
    <w:rsid w:val="00034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49EB"/>
  </w:style>
  <w:style w:type="paragraph" w:styleId="a9">
    <w:name w:val="Balloon Text"/>
    <w:basedOn w:val="a"/>
    <w:link w:val="aa"/>
    <w:uiPriority w:val="99"/>
    <w:semiHidden/>
    <w:unhideWhenUsed/>
    <w:rsid w:val="00BF6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66A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8816D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740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F0EE5-1C86-4836-B0A0-5FB53548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4322</Words>
  <Characters>24641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Пуфыфтый</dc:creator>
  <cp:keywords/>
  <dc:description/>
  <cp:lastModifiedBy>User</cp:lastModifiedBy>
  <cp:revision>3</cp:revision>
  <dcterms:created xsi:type="dcterms:W3CDTF">2025-04-04T04:48:00Z</dcterms:created>
  <dcterms:modified xsi:type="dcterms:W3CDTF">2025-04-04T04:48:00Z</dcterms:modified>
</cp:coreProperties>
</file>