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DCD" w:rsidRPr="00A479F8" w:rsidRDefault="00480FF3" w:rsidP="00A479F8">
      <w:pPr>
        <w:pStyle w:val="1"/>
        <w:spacing w:line="360" w:lineRule="auto"/>
        <w:ind w:left="295" w:hanging="11"/>
        <w:jc w:val="left"/>
        <w:rPr>
          <w:color w:val="2E74B5" w:themeColor="accent1" w:themeShade="BF"/>
          <w:sz w:val="28"/>
        </w:rPr>
      </w:pPr>
      <w:r w:rsidRPr="00A479F8">
        <w:rPr>
          <w:color w:val="2E74B5" w:themeColor="accent1" w:themeShade="BF"/>
          <w:sz w:val="28"/>
        </w:rPr>
        <w:t xml:space="preserve">Лабораторная работа </w:t>
      </w:r>
      <w:r w:rsidRPr="003E1DFF">
        <w:rPr>
          <w:color w:val="2E74B5" w:themeColor="accent1" w:themeShade="BF"/>
          <w:sz w:val="28"/>
        </w:rPr>
        <w:t xml:space="preserve">№ </w:t>
      </w:r>
      <w:r w:rsidR="003E1DFF" w:rsidRPr="003E1DFF">
        <w:rPr>
          <w:color w:val="2E74B5" w:themeColor="accent1" w:themeShade="BF"/>
          <w:sz w:val="28"/>
        </w:rPr>
        <w:t>4</w:t>
      </w:r>
      <w:r w:rsidRPr="00A479F8">
        <w:rPr>
          <w:color w:val="2E74B5" w:themeColor="accent1" w:themeShade="BF"/>
          <w:sz w:val="28"/>
        </w:rPr>
        <w:t xml:space="preserve"> </w:t>
      </w:r>
      <w:r w:rsidR="006C5DCD" w:rsidRPr="00A479F8">
        <w:rPr>
          <w:color w:val="2E74B5" w:themeColor="accent1" w:themeShade="BF"/>
          <w:sz w:val="28"/>
        </w:rPr>
        <w:t>«Диагностирование тормозной си</w:t>
      </w:r>
      <w:r w:rsidR="00844E79" w:rsidRPr="00A479F8">
        <w:rPr>
          <w:color w:val="2E74B5" w:themeColor="accent1" w:themeShade="BF"/>
          <w:sz w:val="28"/>
        </w:rPr>
        <w:t>стемы автотранспортных средств»</w:t>
      </w:r>
      <w:r w:rsidR="00A479F8" w:rsidRPr="00A479F8">
        <w:rPr>
          <w:color w:val="2E74B5" w:themeColor="accent1" w:themeShade="BF"/>
          <w:sz w:val="28"/>
        </w:rPr>
        <w:br/>
      </w:r>
      <w:r w:rsidR="006C5DCD" w:rsidRPr="00A479F8">
        <w:rPr>
          <w:color w:val="2E74B5" w:themeColor="accent1" w:themeShade="BF"/>
          <w:sz w:val="28"/>
        </w:rPr>
        <w:t xml:space="preserve">по </w:t>
      </w:r>
      <w:r w:rsidR="00A479F8" w:rsidRPr="00A479F8">
        <w:rPr>
          <w:color w:val="2E74B5" w:themeColor="accent1" w:themeShade="BF"/>
          <w:sz w:val="28"/>
        </w:rPr>
        <w:t>курсу</w:t>
      </w:r>
      <w:r w:rsidR="006C5DCD" w:rsidRPr="00A479F8">
        <w:rPr>
          <w:color w:val="2E74B5" w:themeColor="accent1" w:themeShade="BF"/>
          <w:sz w:val="28"/>
        </w:rPr>
        <w:t xml:space="preserve"> «Технология технического обслуживания и ремонта</w:t>
      </w:r>
      <w:r w:rsidR="00FB0A50" w:rsidRPr="00A479F8">
        <w:rPr>
          <w:color w:val="2E74B5" w:themeColor="accent1" w:themeShade="BF"/>
          <w:sz w:val="28"/>
        </w:rPr>
        <w:t xml:space="preserve"> </w:t>
      </w:r>
      <w:r w:rsidR="006C5DCD" w:rsidRPr="00A479F8">
        <w:rPr>
          <w:color w:val="2E74B5" w:themeColor="accent1" w:themeShade="BF"/>
          <w:sz w:val="28"/>
        </w:rPr>
        <w:t>автомобилей»</w:t>
      </w:r>
    </w:p>
    <w:p w:rsidR="00D23109" w:rsidRPr="003E1DFF" w:rsidRDefault="00D23109" w:rsidP="00A47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D23109">
        <w:rPr>
          <w:rFonts w:ascii="Times New Roman" w:hAnsi="Times New Roman" w:cs="Times New Roman"/>
          <w:b/>
          <w:sz w:val="28"/>
          <w:szCs w:val="28"/>
        </w:rPr>
        <w:t>1.2. Технология диагностирования автомобилей на постах Д</w:t>
      </w:r>
      <w:proofErr w:type="gramStart"/>
      <w:r w:rsidRPr="00D23109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D2310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42A2F" w:rsidRPr="00A479F8" w:rsidRDefault="00542A2F" w:rsidP="00A479F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9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</w:t>
      </w:r>
      <w:r w:rsidR="00FB0A50" w:rsidRPr="00A479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ель лабораторной работы</w:t>
      </w:r>
      <w:r w:rsidR="00FB0A50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изучить способы диагностирования тормозной системы автомобиля и приобрести навыки работы с </w:t>
      </w:r>
      <w:r w:rsidR="00241A56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тормозным стендом</w:t>
      </w:r>
      <w:r w:rsidR="00FB0A50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Изучить устройство и способы диагностирования тормозной систем</w:t>
      </w:r>
      <w:r w:rsidR="00A479F8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79F8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автомобиля.</w:t>
      </w:r>
    </w:p>
    <w:p w:rsidR="00FB0A50" w:rsidRPr="00A479F8" w:rsidRDefault="00241A56" w:rsidP="00A479F8">
      <w:pPr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79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FB0A50" w:rsidRPr="00A479F8" w:rsidRDefault="00A87497" w:rsidP="00A479F8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</w:t>
      </w:r>
      <w:r w:rsidR="00542A2F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устанавливать автомобиль на тормозной стенд;</w:t>
      </w:r>
    </w:p>
    <w:p w:rsidR="00FB0A50" w:rsidRPr="00A479F8" w:rsidRDefault="00FD5ED9" w:rsidP="00A479F8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87497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роверить </w:t>
      </w:r>
      <w:r w:rsidR="00542A2F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работоспосо</w:t>
      </w:r>
      <w:r w:rsidR="00241A56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бность </w:t>
      </w:r>
      <w:r w:rsidR="00542A2F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рабочей тормозной системы на передних колесах;</w:t>
      </w:r>
    </w:p>
    <w:p w:rsidR="00FB0A50" w:rsidRPr="00A479F8" w:rsidRDefault="00FD5ED9" w:rsidP="00A479F8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87497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роверить </w:t>
      </w:r>
      <w:r w:rsidR="00241A56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работоспособность </w:t>
      </w:r>
      <w:r w:rsidR="00542A2F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рабочей тормозной системы на задних колесах;</w:t>
      </w:r>
    </w:p>
    <w:p w:rsidR="00542A2F" w:rsidRDefault="00FD5ED9" w:rsidP="00A479F8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87497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роверить </w:t>
      </w:r>
      <w:r w:rsidR="00241A56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работоспособность </w:t>
      </w:r>
      <w:r w:rsidR="00542A2F"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>стояночной тормозной системы.</w:t>
      </w:r>
      <w:r w:rsidRPr="00A4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F451B" w:rsidRPr="00FF451B" w:rsidRDefault="00FF451B" w:rsidP="00FF451B">
      <w:pPr>
        <w:spacing w:after="0" w:line="360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451B" w:rsidRPr="00FF451B" w:rsidRDefault="00FF451B" w:rsidP="00FF451B">
      <w:pPr>
        <w:pStyle w:val="1"/>
        <w:spacing w:line="360" w:lineRule="auto"/>
        <w:ind w:left="0" w:firstLine="709"/>
        <w:jc w:val="left"/>
        <w:rPr>
          <w:rFonts w:eastAsia="Calibri"/>
          <w:color w:val="auto"/>
          <w:sz w:val="28"/>
        </w:rPr>
      </w:pPr>
      <w:r w:rsidRPr="00FF451B">
        <w:rPr>
          <w:rFonts w:eastAsia="Calibri"/>
          <w:color w:val="auto"/>
          <w:sz w:val="28"/>
        </w:rPr>
        <w:t>1. Порядок запуска виртуальной лабораторной работы (ВЛР)</w:t>
      </w:r>
    </w:p>
    <w:p w:rsidR="00FF451B" w:rsidRPr="007D35C1" w:rsidRDefault="00891F76" w:rsidP="008C09B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FF451B" w:rsidRPr="007D35C1">
        <w:rPr>
          <w:rFonts w:ascii="Times New Roman" w:eastAsia="Calibri" w:hAnsi="Times New Roman" w:cs="Times New Roman"/>
          <w:sz w:val="28"/>
          <w:szCs w:val="28"/>
        </w:rPr>
        <w:t>1. Получите доступ к виртуальному рабочему столу. Инструкция по доступу прилагается к заданию в курсе.</w:t>
      </w:r>
    </w:p>
    <w:p w:rsidR="003E1DFF" w:rsidRDefault="00891F76" w:rsidP="008C09B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3E1DF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3E1DFF">
        <w:rPr>
          <w:rFonts w:ascii="Times New Roman" w:hAnsi="Times New Roman" w:cs="Times New Roman"/>
          <w:sz w:val="28"/>
          <w:szCs w:val="28"/>
        </w:rPr>
        <w:t xml:space="preserve">Откройте на виртуальном рабочем столе папку </w:t>
      </w:r>
      <w:r w:rsidR="003E1DFF"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 w:rsidR="003E1DFF">
        <w:rPr>
          <w:rFonts w:ascii="Times New Roman" w:hAnsi="Times New Roman" w:cs="Times New Roman"/>
          <w:sz w:val="28"/>
          <w:szCs w:val="28"/>
        </w:rPr>
        <w:t>,</w:t>
      </w:r>
      <w:r w:rsidR="003E1DFF">
        <w:rPr>
          <w:rFonts w:ascii="Times New Roman" w:eastAsia="Calibri" w:hAnsi="Times New Roman" w:cs="Times New Roman"/>
          <w:sz w:val="28"/>
          <w:szCs w:val="28"/>
        </w:rPr>
        <w:t xml:space="preserve"> выберите папку «</w:t>
      </w:r>
      <w:proofErr w:type="spellStart"/>
      <w:r w:rsidR="003E1DFF">
        <w:rPr>
          <w:rFonts w:ascii="Times New Roman" w:eastAsia="Calibri" w:hAnsi="Times New Roman" w:cs="Times New Roman"/>
          <w:sz w:val="28"/>
          <w:szCs w:val="28"/>
        </w:rPr>
        <w:t>Professional</w:t>
      </w:r>
      <w:proofErr w:type="spellEnd"/>
      <w:r w:rsidR="003E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E1DFF">
        <w:rPr>
          <w:rFonts w:ascii="Times New Roman" w:eastAsia="Calibri" w:hAnsi="Times New Roman" w:cs="Times New Roman"/>
          <w:sz w:val="28"/>
          <w:szCs w:val="28"/>
        </w:rPr>
        <w:t>group</w:t>
      </w:r>
      <w:proofErr w:type="spellEnd"/>
      <w:r w:rsidR="003E1DFF">
        <w:rPr>
          <w:rFonts w:ascii="Times New Roman" w:eastAsia="Calibri" w:hAnsi="Times New Roman" w:cs="Times New Roman"/>
          <w:sz w:val="28"/>
          <w:szCs w:val="28"/>
        </w:rPr>
        <w:t>», в ней запустите двойным щелчком программу</w:t>
      </w:r>
      <w:proofErr w:type="gramStart"/>
      <w:r w:rsidR="003E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1DFF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="003E1DFF">
        <w:rPr>
          <w:rFonts w:ascii="Times New Roman" w:eastAsia="Calibri" w:hAnsi="Times New Roman" w:cs="Times New Roman"/>
          <w:b/>
          <w:sz w:val="28"/>
          <w:szCs w:val="28"/>
        </w:rPr>
        <w:t>ыполнить</w:t>
      </w:r>
      <w:r w:rsidR="003E1DF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F451B" w:rsidRPr="008813FD" w:rsidRDefault="00891F76" w:rsidP="008C09B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FF451B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FF451B" w:rsidRPr="008813FD">
        <w:rPr>
          <w:rFonts w:ascii="Times New Roman" w:eastAsia="Calibri" w:hAnsi="Times New Roman" w:cs="Times New Roman"/>
          <w:sz w:val="28"/>
          <w:szCs w:val="28"/>
          <w:lang w:eastAsia="ru-RU"/>
        </w:rPr>
        <w:t>. Одинарным щелчком выберите группу «Эксплуатация и ремонт транспорта».</w:t>
      </w:r>
    </w:p>
    <w:p w:rsidR="00FF451B" w:rsidRPr="00FF451B" w:rsidRDefault="00891F76" w:rsidP="008C09B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FF451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FF451B" w:rsidRPr="008813FD">
        <w:rPr>
          <w:rFonts w:ascii="Times New Roman" w:eastAsia="Calibri" w:hAnsi="Times New Roman" w:cs="Times New Roman"/>
          <w:sz w:val="28"/>
          <w:szCs w:val="28"/>
          <w:lang w:eastAsia="ru-RU"/>
        </w:rPr>
        <w:t>. Из развернувшегося перечня выберите одинарным щелчком лабораторную работу «</w:t>
      </w:r>
      <w:r w:rsidR="006F7E4A" w:rsidRPr="006F7E4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Диагностирование тормозной системы автотранспортных средств</w:t>
      </w:r>
      <w:r w:rsidR="00FF451B" w:rsidRPr="00FF451B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891F76" w:rsidRPr="00891F76" w:rsidRDefault="00891F76" w:rsidP="00891F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bookmark1"/>
      <w:r w:rsidRPr="00891F7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1.5. По одинарному щелчку Вам доступны файлы ВЛР: Методические материалы и Виртуальная лаборатория (рис.1). </w:t>
      </w:r>
    </w:p>
    <w:p w:rsidR="00891F76" w:rsidRPr="00891F76" w:rsidRDefault="00891F76" w:rsidP="00891F76">
      <w:pPr>
        <w:tabs>
          <w:tab w:val="left" w:pos="1418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5975" cy="15335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F76" w:rsidRPr="00891F76" w:rsidRDefault="00891F76" w:rsidP="00891F76">
      <w:pPr>
        <w:tabs>
          <w:tab w:val="left" w:pos="1418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1F76">
        <w:rPr>
          <w:rFonts w:ascii="Times New Roman" w:eastAsia="Calibri" w:hAnsi="Times New Roman" w:cs="Times New Roman"/>
          <w:sz w:val="28"/>
          <w:szCs w:val="28"/>
          <w:lang w:eastAsia="ru-RU"/>
        </w:rPr>
        <w:t>Рис.1. Файлы ВЛР</w:t>
      </w:r>
    </w:p>
    <w:p w:rsidR="00891F76" w:rsidRPr="00891F76" w:rsidRDefault="00891F76" w:rsidP="00891F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1F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Выход из Методических материалов - </w:t>
      </w:r>
      <w:r w:rsidRPr="00891F7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859D18" wp14:editId="7BE86633">
            <wp:extent cx="333375" cy="3619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 Назад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1F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(стрелка «влево» на зеленом фоне в левом нижнем углу экрана). Выход из Виртуальной лаборатории – клавиша </w:t>
      </w:r>
      <w:r w:rsidRPr="00891F7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</w:t>
      </w:r>
      <w:r w:rsidRPr="00891F76">
        <w:rPr>
          <w:rFonts w:ascii="Times New Roman" w:eastAsia="Calibri" w:hAnsi="Times New Roman" w:cs="Times New Roman"/>
          <w:sz w:val="28"/>
          <w:szCs w:val="28"/>
          <w:lang w:eastAsia="ru-RU"/>
        </w:rPr>
        <w:t>10.</w:t>
      </w:r>
    </w:p>
    <w:p w:rsidR="00891F76" w:rsidRPr="00891F76" w:rsidRDefault="00891F76" w:rsidP="00891F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F76">
        <w:rPr>
          <w:rFonts w:ascii="Times New Roman" w:eastAsia="Calibri" w:hAnsi="Times New Roman" w:cs="Times New Roman"/>
          <w:b/>
          <w:sz w:val="28"/>
          <w:szCs w:val="28"/>
        </w:rPr>
        <w:t xml:space="preserve">!Используйте сочетание клавиш </w:t>
      </w:r>
      <w:proofErr w:type="spellStart"/>
      <w:r w:rsidRPr="00891F76">
        <w:rPr>
          <w:rFonts w:ascii="Times New Roman" w:eastAsia="Calibri" w:hAnsi="Times New Roman" w:cs="Times New Roman"/>
          <w:b/>
          <w:sz w:val="28"/>
          <w:szCs w:val="28"/>
        </w:rPr>
        <w:t>Ctrl+Alt</w:t>
      </w:r>
      <w:proofErr w:type="spellEnd"/>
      <w:r w:rsidRPr="00891F76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891F76">
        <w:rPr>
          <w:rFonts w:ascii="Times New Roman" w:eastAsia="Calibri" w:hAnsi="Times New Roman" w:cs="Times New Roman"/>
          <w:sz w:val="28"/>
          <w:szCs w:val="28"/>
        </w:rPr>
        <w:t>чтобы курсор мыши имел возможность свернуть  или уменьшить размер окна виртуального стола. Тогда вы сможете работать и на своем компьютере за пределами виртуального рабочего стола, и возвращаться обратно (рис.2).</w:t>
      </w:r>
    </w:p>
    <w:p w:rsidR="00891F76" w:rsidRPr="00891F76" w:rsidRDefault="00891F76" w:rsidP="00891F7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1F7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DA5B37B" wp14:editId="78E34062">
            <wp:extent cx="5940425" cy="32766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ол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F76" w:rsidRPr="00891F76" w:rsidRDefault="00891F76" w:rsidP="00891F76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891F76">
        <w:rPr>
          <w:rFonts w:ascii="Times New Roman" w:eastAsia="Calibri" w:hAnsi="Times New Roman" w:cs="Times New Roman"/>
          <w:color w:val="000000"/>
          <w:sz w:val="28"/>
        </w:rPr>
        <w:t>Рис.2. Личный рабочий стол и виртуальный.</w:t>
      </w:r>
    </w:p>
    <w:p w:rsidR="00891F76" w:rsidRPr="00891F76" w:rsidRDefault="00891F76" w:rsidP="00891F76">
      <w:pPr>
        <w:rPr>
          <w:rFonts w:ascii="Times New Roman" w:eastAsia="Calibri" w:hAnsi="Times New Roman" w:cs="Times New Roman"/>
          <w:color w:val="000000"/>
          <w:sz w:val="28"/>
        </w:rPr>
      </w:pPr>
    </w:p>
    <w:p w:rsidR="00542A2F" w:rsidRPr="00FD7F04" w:rsidRDefault="00446BAF" w:rsidP="007B073C">
      <w:pPr>
        <w:pStyle w:val="1"/>
        <w:spacing w:line="360" w:lineRule="auto"/>
        <w:ind w:left="0" w:firstLine="709"/>
        <w:jc w:val="left"/>
        <w:rPr>
          <w:bCs/>
          <w:color w:val="000000" w:themeColor="text1"/>
          <w:sz w:val="28"/>
          <w:szCs w:val="28"/>
        </w:rPr>
      </w:pPr>
      <w:r w:rsidRPr="00FD7F04">
        <w:rPr>
          <w:bCs/>
          <w:color w:val="000000" w:themeColor="text1"/>
          <w:sz w:val="28"/>
          <w:szCs w:val="28"/>
        </w:rPr>
        <w:lastRenderedPageBreak/>
        <w:t xml:space="preserve">2. </w:t>
      </w:r>
      <w:r w:rsidR="00542A2F" w:rsidRPr="00FD7F04">
        <w:rPr>
          <w:bCs/>
          <w:color w:val="000000" w:themeColor="text1"/>
          <w:sz w:val="28"/>
          <w:szCs w:val="28"/>
        </w:rPr>
        <w:t>Теория</w:t>
      </w:r>
      <w:bookmarkEnd w:id="0"/>
    </w:p>
    <w:p w:rsidR="00FB0A50" w:rsidRPr="00446BAF" w:rsidRDefault="00542A2F" w:rsidP="00446BA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Техническое состояние тормозной системы непосредственно влияет на транспортную работу и безопасность движения автомобиля. Большинство ДТП происходит из-за отказов тормозной системы. В процессе эксплуатации автомобиля изнашиваются подвижные детали тормозных механизмов и привода, увеличиваются зазоры в соединениях рабочих пар, что приводит к увеличению тормозного пути и времени срабатывания тормозов. В приводе тормозов нарушается герметичность. В результате происходит утечка воздуха или тормозной жидкости. В процессе работы снижается производительность компрессора, а износ уплотнений агрегатов трансмиссии приводит к попадани</w:t>
      </w:r>
      <w:r w:rsidR="00241A56"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ю масла в тормозные механизмы, э</w:t>
      </w:r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ти факторы уменьшают эффективность действия тормозов и не обеспечивают безопасную эксплуатацию автомобиля.</w:t>
      </w:r>
    </w:p>
    <w:p w:rsidR="00FB0A50" w:rsidRPr="00446BAF" w:rsidRDefault="00542A2F" w:rsidP="00446BA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на современных автомобилях сложных тормозных устройств с несколькими вариантами воздействия на снижение скорости движения требует оперативной и качественной диагностики тормозных систем автомобиля.</w:t>
      </w:r>
    </w:p>
    <w:p w:rsidR="00FB0A50" w:rsidRPr="00446BAF" w:rsidRDefault="00542A2F" w:rsidP="00446BA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диагностики тормозных систем автомобиля применяется специализированное контрольно-диагностическое оборудование: тормозной стенд, деселерометр, </w:t>
      </w:r>
      <w:proofErr w:type="spellStart"/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педаметр</w:t>
      </w:r>
      <w:proofErr w:type="spellEnd"/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набор ключей и приспособлений, стенд для проверки </w:t>
      </w:r>
      <w:proofErr w:type="spellStart"/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пневмооборудования</w:t>
      </w:r>
      <w:proofErr w:type="spellEnd"/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установка для заправки и прокачки тормозов.</w:t>
      </w:r>
    </w:p>
    <w:p w:rsidR="00FB0A50" w:rsidRPr="00446BAF" w:rsidRDefault="00542A2F" w:rsidP="00446BA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При диагностировании тормозов проверяются следующие основные параметры:</w:t>
      </w:r>
    </w:p>
    <w:p w:rsidR="00FB0A50" w:rsidRPr="00446BAF" w:rsidRDefault="00542A2F" w:rsidP="00446BAF">
      <w:pPr>
        <w:pStyle w:val="a3"/>
        <w:numPr>
          <w:ilvl w:val="0"/>
          <w:numId w:val="7"/>
        </w:numPr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тормозная сила на каждом колесе;</w:t>
      </w:r>
    </w:p>
    <w:p w:rsidR="00FB0A50" w:rsidRPr="00446BAF" w:rsidRDefault="00542A2F" w:rsidP="00446BAF">
      <w:pPr>
        <w:pStyle w:val="a3"/>
        <w:numPr>
          <w:ilvl w:val="0"/>
          <w:numId w:val="7"/>
        </w:numPr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 работы тормозной системы;</w:t>
      </w:r>
    </w:p>
    <w:p w:rsidR="00FB0A50" w:rsidRPr="00446BAF" w:rsidRDefault="00542A2F" w:rsidP="00446BAF">
      <w:pPr>
        <w:pStyle w:val="a3"/>
        <w:numPr>
          <w:ilvl w:val="0"/>
          <w:numId w:val="7"/>
        </w:numPr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герметичность привода;</w:t>
      </w:r>
    </w:p>
    <w:p w:rsidR="00542A2F" w:rsidRPr="00446BAF" w:rsidRDefault="00542A2F" w:rsidP="00446BAF">
      <w:pPr>
        <w:pStyle w:val="a3"/>
        <w:numPr>
          <w:ilvl w:val="0"/>
          <w:numId w:val="7"/>
        </w:numPr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BAF">
        <w:rPr>
          <w:rFonts w:ascii="Times New Roman" w:hAnsi="Times New Roman" w:cs="Times New Roman"/>
          <w:color w:val="000000" w:themeColor="text1"/>
          <w:sz w:val="28"/>
          <w:szCs w:val="28"/>
        </w:rPr>
        <w:t>свободный ход педали тормоза.</w:t>
      </w:r>
    </w:p>
    <w:p w:rsidR="00542A2F" w:rsidRPr="00446BAF" w:rsidRDefault="00542A2F" w:rsidP="00446BA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3377" w:rsidRPr="00553377" w:rsidRDefault="00553377" w:rsidP="00553377">
      <w:pPr>
        <w:keepNext/>
        <w:keepLines/>
        <w:spacing w:before="480"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 Оборудование</w:t>
      </w:r>
    </w:p>
    <w:p w:rsidR="00553377" w:rsidRPr="00553377" w:rsidRDefault="00553377" w:rsidP="00553377">
      <w:pPr>
        <w:keepNext/>
        <w:keepLines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 w:rsidRPr="00553377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3.1. Активные клавиши</w:t>
      </w:r>
    </w:p>
    <w:p w:rsidR="00553377" w:rsidRPr="00553377" w:rsidRDefault="00553377" w:rsidP="00553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в этой лабораторной работе применяются следующие клавиши (рис. </w:t>
      </w:r>
      <w:r w:rsidR="00891F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3377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553377" w:rsidRPr="00553377" w:rsidRDefault="00553377" w:rsidP="00553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</w:t>
      </w:r>
      <w:r w:rsidRPr="0055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53377">
        <w:rPr>
          <w:rFonts w:ascii="Times New Roman" w:eastAsia="Times New Roman" w:hAnsi="Times New Roman" w:cs="Times New Roman"/>
          <w:i/>
          <w:sz w:val="28"/>
          <w:szCs w:val="28"/>
          <w:lang w:val="en-US" w:bidi="en-US"/>
        </w:rPr>
        <w:t>S</w:t>
      </w:r>
      <w:r w:rsidRPr="0055337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r w:rsidRPr="00553377">
        <w:rPr>
          <w:rFonts w:ascii="Times New Roman" w:eastAsia="Times New Roman" w:hAnsi="Times New Roman" w:cs="Times New Roman"/>
          <w:i/>
          <w:sz w:val="28"/>
          <w:szCs w:val="28"/>
          <w:lang w:val="en-US" w:bidi="en-US"/>
        </w:rPr>
        <w:t>A</w:t>
      </w:r>
      <w:r w:rsidRPr="0055337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r w:rsidRPr="00553377">
        <w:rPr>
          <w:rFonts w:ascii="Times New Roman" w:eastAsia="Times New Roman" w:hAnsi="Times New Roman" w:cs="Times New Roman"/>
          <w:i/>
          <w:sz w:val="28"/>
          <w:szCs w:val="28"/>
          <w:lang w:val="en-US" w:bidi="en-US"/>
        </w:rPr>
        <w:t>D</w:t>
      </w:r>
      <w:r w:rsidRPr="0055337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55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для перемещения в пространстве; </w:t>
      </w:r>
    </w:p>
    <w:p w:rsidR="00553377" w:rsidRPr="00553377" w:rsidRDefault="00553377" w:rsidP="00553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i/>
          <w:sz w:val="28"/>
          <w:szCs w:val="28"/>
          <w:lang w:val="en-US" w:bidi="en-US"/>
        </w:rPr>
        <w:t>F</w:t>
      </w:r>
      <w:r w:rsidRPr="00553377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2</w:t>
      </w:r>
      <w:r w:rsidRPr="0055337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r w:rsidRPr="00553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55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аналоги средней клавиши мыши-манипулятора (при первом нажатии берется объект, при последующем - ставится); </w:t>
      </w:r>
    </w:p>
    <w:p w:rsidR="00553377" w:rsidRPr="00553377" w:rsidRDefault="00553377" w:rsidP="00553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i/>
          <w:sz w:val="28"/>
          <w:szCs w:val="28"/>
          <w:lang w:val="en-US" w:bidi="en-US"/>
        </w:rPr>
        <w:t>Ctrl</w:t>
      </w:r>
      <w:r w:rsidRPr="0055337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5533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присесть;</w:t>
      </w:r>
    </w:p>
    <w:p w:rsidR="00553377" w:rsidRPr="00553377" w:rsidRDefault="00553377" w:rsidP="00553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3377">
        <w:rPr>
          <w:rFonts w:ascii="Times New Roman" w:eastAsia="Times New Roman" w:hAnsi="Times New Roman" w:cs="Times New Roman"/>
          <w:i/>
          <w:sz w:val="28"/>
          <w:szCs w:val="28"/>
          <w:lang w:val="en-US" w:bidi="en-US"/>
        </w:rPr>
        <w:t>F</w:t>
      </w:r>
      <w:r w:rsidRPr="00553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</w:t>
      </w:r>
      <w:r w:rsidRPr="0055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выход из программы.</w:t>
      </w:r>
      <w:proofErr w:type="gramEnd"/>
    </w:p>
    <w:bookmarkStart w:id="1" w:name="_MON_1601983797"/>
    <w:bookmarkEnd w:id="1"/>
    <w:p w:rsidR="00553377" w:rsidRPr="00553377" w:rsidRDefault="00553377" w:rsidP="005533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474" w:dyaOrig="3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165pt" o:ole="">
            <v:imagedata r:id="rId13" o:title=""/>
          </v:shape>
          <o:OLEObject Type="Embed" ProgID="Word.Picture.8" ShapeID="_x0000_i1025" DrawAspect="Content" ObjectID="_1610452238" r:id="rId14"/>
        </w:object>
      </w:r>
    </w:p>
    <w:p w:rsidR="00553377" w:rsidRPr="00553377" w:rsidRDefault="00553377" w:rsidP="00553377">
      <w:pPr>
        <w:spacing w:after="240" w:line="360" w:lineRule="auto"/>
        <w:ind w:firstLine="709"/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Рис. </w:t>
      </w:r>
      <w:r w:rsidR="00891F76">
        <w:rPr>
          <w:rFonts w:ascii="Times New Roman" w:eastAsia="Times New Roman" w:hAnsi="Times New Roman" w:cs="Times New Roman"/>
          <w:sz w:val="28"/>
          <w:szCs w:val="16"/>
          <w:lang w:eastAsia="ru-RU"/>
        </w:rPr>
        <w:t>3</w:t>
      </w:r>
      <w:r w:rsidRPr="00553377">
        <w:rPr>
          <w:rFonts w:ascii="Times New Roman" w:eastAsia="Times New Roman" w:hAnsi="Times New Roman" w:cs="Times New Roman"/>
          <w:sz w:val="28"/>
          <w:szCs w:val="16"/>
          <w:lang w:eastAsia="ru-RU"/>
        </w:rPr>
        <w:t>. Активные клавиши клавиатуры и мыши-манипулятора</w:t>
      </w:r>
    </w:p>
    <w:p w:rsidR="00553377" w:rsidRPr="00553377" w:rsidRDefault="00553377" w:rsidP="00553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Левая клавиша мыши (1) - при нажатии и удерживании обрабатывается (поворачивается, переключается) тот или иной объект.</w:t>
      </w:r>
    </w:p>
    <w:p w:rsidR="00553377" w:rsidRPr="00553377" w:rsidRDefault="00553377" w:rsidP="00553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Средняя клавиша (2) - при первом нажатии (прокрутка не используется) берется объект, при последующем - ставится (прикрепляется). Правая клавиша (3) - появляется курсор-указатель (при </w:t>
      </w:r>
      <w:proofErr w:type="gramStart"/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повторном</w:t>
      </w:r>
      <w:proofErr w:type="gramEnd"/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исчезает).</w:t>
      </w:r>
    </w:p>
    <w:p w:rsidR="00553377" w:rsidRPr="00553377" w:rsidRDefault="00553377" w:rsidP="00553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Примечание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при появившемся курсоре невозможно перевести взгляд вверх и в стороны.</w:t>
      </w:r>
    </w:p>
    <w:p w:rsidR="00DF011A" w:rsidRPr="00891F76" w:rsidRDefault="00553377" w:rsidP="00DF011A">
      <w:pPr>
        <w:pStyle w:val="2"/>
        <w:spacing w:before="360" w:after="360" w:line="360" w:lineRule="auto"/>
        <w:ind w:firstLine="709"/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ru-RU"/>
        </w:rPr>
      </w:pPr>
      <w:r w:rsidRPr="00891F76"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ru-RU"/>
        </w:rPr>
        <w:t xml:space="preserve">3.2. </w:t>
      </w:r>
      <w:r w:rsidR="00891F76"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ru-RU"/>
        </w:rPr>
        <w:t>Лабораторная у</w:t>
      </w:r>
      <w:r w:rsidR="00DF011A" w:rsidRPr="00891F76"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ru-RU"/>
        </w:rPr>
        <w:t>становка</w:t>
      </w:r>
    </w:p>
    <w:p w:rsidR="0004279B" w:rsidRPr="00553377" w:rsidRDefault="00DF011A" w:rsidP="00DF011A">
      <w:pPr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3.2.1. </w:t>
      </w:r>
      <w:r w:rsidR="006B7CDC" w:rsidRPr="005533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Уст</w:t>
      </w:r>
      <w:r w:rsidR="00FD5ED9" w:rsidRPr="005533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ройство стенда для проверки тормозных систем автомобилей</w:t>
      </w:r>
    </w:p>
    <w:p w:rsidR="006B7CDC" w:rsidRPr="00553377" w:rsidRDefault="00870007" w:rsidP="00A479F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F3BDE18" wp14:editId="06C3F532">
            <wp:extent cx="4891296" cy="3433313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505" cy="344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007" w:rsidRPr="00553377" w:rsidRDefault="00870007" w:rsidP="00553377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</w:t>
      </w:r>
      <w:r w:rsid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Схема расположения основных частей стенда</w:t>
      </w:r>
    </w:p>
    <w:p w:rsidR="00870007" w:rsidRPr="00553377" w:rsidRDefault="00870007" w:rsidP="00553377">
      <w:pPr>
        <w:tabs>
          <w:tab w:val="left" w:pos="1418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Стенд для проверки тормозных систем автомобиля (рис</w:t>
      </w:r>
      <w:r w:rsid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унок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состоит </w:t>
      </w:r>
      <w:proofErr w:type="gramStart"/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proofErr w:type="gramEnd"/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70007" w:rsidRPr="00553377" w:rsidRDefault="00870007" w:rsidP="00553377">
      <w:pPr>
        <w:pStyle w:val="a3"/>
        <w:numPr>
          <w:ilvl w:val="0"/>
          <w:numId w:val="9"/>
        </w:numPr>
        <w:tabs>
          <w:tab w:val="left" w:pos="1418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опорных устройств (рисунок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поз. 1 и 2);</w:t>
      </w:r>
    </w:p>
    <w:p w:rsidR="00870007" w:rsidRPr="00553377" w:rsidRDefault="00870007" w:rsidP="00553377">
      <w:pPr>
        <w:pStyle w:val="a3"/>
        <w:numPr>
          <w:ilvl w:val="0"/>
          <w:numId w:val="9"/>
        </w:numPr>
        <w:tabs>
          <w:tab w:val="left" w:pos="1418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шкафа силового (рисунок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поз. 3);</w:t>
      </w:r>
    </w:p>
    <w:p w:rsidR="00870007" w:rsidRPr="00553377" w:rsidRDefault="00870007" w:rsidP="00553377">
      <w:pPr>
        <w:pStyle w:val="a3"/>
        <w:numPr>
          <w:ilvl w:val="0"/>
          <w:numId w:val="9"/>
        </w:numPr>
        <w:tabs>
          <w:tab w:val="left" w:pos="1418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шкафа приборного (рисунок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поз. 4);</w:t>
      </w:r>
    </w:p>
    <w:p w:rsidR="00870007" w:rsidRPr="00553377" w:rsidRDefault="00870007" w:rsidP="00553377">
      <w:pPr>
        <w:pStyle w:val="a3"/>
        <w:numPr>
          <w:ilvl w:val="0"/>
          <w:numId w:val="9"/>
        </w:numPr>
        <w:tabs>
          <w:tab w:val="left" w:pos="1418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фотоприемника и пульта дистанционного управления (далее ПДУ) (рисунок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поз. 5);</w:t>
      </w:r>
    </w:p>
    <w:p w:rsidR="00870007" w:rsidRPr="00553377" w:rsidRDefault="00870007" w:rsidP="00553377">
      <w:pPr>
        <w:pStyle w:val="a3"/>
        <w:numPr>
          <w:ilvl w:val="0"/>
          <w:numId w:val="9"/>
        </w:numPr>
        <w:tabs>
          <w:tab w:val="left" w:pos="1418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стойки управления (рисунок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поз. 6);</w:t>
      </w:r>
    </w:p>
    <w:p w:rsidR="00870007" w:rsidRPr="00553377" w:rsidRDefault="00870007" w:rsidP="00553377">
      <w:pPr>
        <w:pStyle w:val="a3"/>
        <w:numPr>
          <w:ilvl w:val="0"/>
          <w:numId w:val="9"/>
        </w:numPr>
        <w:tabs>
          <w:tab w:val="left" w:pos="1418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датчика силы (далее ДС) и датчика давления (далее ДД).</w:t>
      </w:r>
    </w:p>
    <w:p w:rsidR="00870007" w:rsidRPr="00553377" w:rsidRDefault="00870007" w:rsidP="00A479F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27BB" w:rsidRPr="00DF011A" w:rsidRDefault="00DF011A" w:rsidP="00DF011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3.2.2. </w:t>
      </w:r>
      <w:r w:rsidR="004327BB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Устройства опорные</w:t>
      </w:r>
    </w:p>
    <w:p w:rsidR="004327BB" w:rsidRPr="00DF011A" w:rsidRDefault="00CF455F" w:rsidP="00DF01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Устройства опорные (рисунок</w:t>
      </w:r>
      <w:r w:rsidR="00870007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предназначены для размещения на опорных роликах и принудительного вращения колес диагностируемой оси АТС, а также для формирования (с помощью датчиков тормозной силы и веса) электрических сигналов, пропорциональных тормозной силе.</w:t>
      </w:r>
    </w:p>
    <w:p w:rsidR="00CF455F" w:rsidRPr="00DF011A" w:rsidRDefault="00CF455F" w:rsidP="00A479F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42911B5" wp14:editId="56990A32">
            <wp:extent cx="5943600" cy="2952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5F" w:rsidRPr="00DF011A" w:rsidRDefault="00CF455F" w:rsidP="00DF011A">
      <w:pPr>
        <w:spacing w:after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Рис</w:t>
      </w:r>
      <w:r w:rsidR="00DF01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1F7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. Устройства опорные</w:t>
      </w:r>
    </w:p>
    <w:p w:rsidR="004327BB" w:rsidRPr="00DF011A" w:rsidRDefault="004327BB" w:rsidP="003E7B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Опорное устройство состоит из рамы 1, в которой установлены опорные ролики 2 и 3, а под ними подвешен мотор - редуктор 4, связанный с роликами цепной передачей.</w:t>
      </w:r>
    </w:p>
    <w:p w:rsidR="00CF455F" w:rsidRPr="00DF011A" w:rsidRDefault="004327BB" w:rsidP="003E7B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Опорные ролики предназначены для передачи вращения от </w:t>
      </w:r>
      <w:proofErr w:type="gramStart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мотор-редуктора</w:t>
      </w:r>
      <w:proofErr w:type="gramEnd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колесам диагностируемой оси АТС. Для лучшего сцепления с колесом АТС ро</w:t>
      </w:r>
      <w:r w:rsidR="00CF455F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лики имеют рифленую поверхность.</w:t>
      </w:r>
    </w:p>
    <w:p w:rsidR="00CF455F" w:rsidRPr="00DF011A" w:rsidRDefault="004327BB" w:rsidP="003E7B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 опорными роликами установлен свободно вращающийся подпружиненный следящий ролик 8, линейная скорость которого равна линейной скорости колеса диагностируемой оси АТС, с поверхностью которого он соприкасается. Следящий ролик имеет два датчика: датчик наличия автомобиля на опорных роликах (ДНА), который при опускании следящего ролика выдает сигнал наличия колеса автомобиля на опорных роликах; датчик следящего ролика (ДСР), выдающий соответствующие сигналы при вращении колеса диагностируемого АТС.</w:t>
      </w:r>
    </w:p>
    <w:p w:rsidR="00CF455F" w:rsidRPr="00DF011A" w:rsidRDefault="00CF455F" w:rsidP="00A479F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455F" w:rsidRPr="00DF011A" w:rsidRDefault="003E7BBD" w:rsidP="00A479F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3.2.3. </w:t>
      </w:r>
      <w:r w:rsidR="004327BB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Шкаф силовой</w:t>
      </w:r>
    </w:p>
    <w:p w:rsidR="004327BB" w:rsidRPr="00DF011A" w:rsidRDefault="004327BB" w:rsidP="003E7B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Шкаф силовой (</w:t>
      </w:r>
      <w:r w:rsidR="00CF455F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предназначен для размещения силовой </w:t>
      </w:r>
      <w:proofErr w:type="spellStart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электроавтоматики</w:t>
      </w:r>
      <w:proofErr w:type="spellEnd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обеспечивает управлени</w:t>
      </w:r>
      <w:r w:rsidR="00CF455F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двигателями опорных устройств.</w:t>
      </w:r>
    </w:p>
    <w:p w:rsidR="00CF455F" w:rsidRPr="00DF011A" w:rsidRDefault="00CF455F" w:rsidP="00A479F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CA0DDE5" wp14:editId="426DA1E3">
            <wp:extent cx="3095625" cy="35242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5F" w:rsidRPr="00DF011A" w:rsidRDefault="00CF455F" w:rsidP="003E7BBD">
      <w:pPr>
        <w:spacing w:after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Рис</w:t>
      </w:r>
      <w:r w:rsidR="003E7BB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1F7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. Шкаф силовой:</w:t>
      </w:r>
    </w:p>
    <w:p w:rsidR="003E7BBD" w:rsidRDefault="004327BB" w:rsidP="003E7B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1 - </w:t>
      </w:r>
      <w:r w:rsidR="00CF455F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шкаф;</w:t>
      </w:r>
    </w:p>
    <w:p w:rsidR="003E7BBD" w:rsidRDefault="00CF455F" w:rsidP="003E7B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2 - </w:t>
      </w:r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двер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 шкафа;</w:t>
      </w:r>
    </w:p>
    <w:p w:rsidR="003E7BBD" w:rsidRDefault="00CF455F" w:rsidP="003E7B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3 - переключатель сети</w:t>
      </w:r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имеет </w:t>
      </w:r>
      <w:r w:rsidR="004327BB" w:rsidRPr="00DF011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2</w:t>
      </w:r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положения:</w:t>
      </w:r>
      <w:proofErr w:type="gramEnd"/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</w:t>
      </w:r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gramStart"/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ВЫКЛ</w:t>
      </w:r>
      <w:proofErr w:type="gramEnd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E7BBD" w:rsidRDefault="004327BB" w:rsidP="003E7B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4 - переключатель режима работы опорных устрой</w:t>
      </w:r>
      <w:proofErr w:type="gramStart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ст</w:t>
      </w:r>
      <w:proofErr w:type="gramEnd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енда (изначальное положение 0 - ничего, 2 - с грузовыми АТС, 1 - с легковыми АТС);</w:t>
      </w:r>
    </w:p>
    <w:p w:rsidR="003E7BBD" w:rsidRDefault="004327BB" w:rsidP="003E7B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5 - переключатель включения двигателей опорных устройств в направлении вперед в режиме вынужденной эксплуатации (приводится в действие специальным ключом, который находится сразу в отверстии, имеет положения </w:t>
      </w:r>
      <w:r w:rsidR="00CF455F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 и </w:t>
      </w:r>
      <w:proofErr w:type="gramStart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CF455F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gramEnd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030944" w:rsidRPr="00DF011A" w:rsidRDefault="004327BB" w:rsidP="003E7B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выключатель 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3E7B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3E7BB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5631" cy="21375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8" t="1" r="19697" b="18181"/>
                    <a:stretch/>
                  </pic:blipFill>
                  <pic:spPr bwMode="auto">
                    <a:xfrm>
                      <a:off x="0" y="0"/>
                      <a:ext cx="230333" cy="21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7B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предназначен для включения автоматического режима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7 - выключатель СТОП 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предназначен для выключения автоматического режима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8 - выключатель ТЕСТ 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предназначен для включения режима проверки датчиков тормозной силы и датчиков веса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9 </w:t>
      </w:r>
      <w:r w:rsidR="00A60F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разъем</w:t>
      </w:r>
      <w:r w:rsidR="00A60F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A60FA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48640" cy="23622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226"/>
                    <a:stretch/>
                  </pic:blipFill>
                  <pic:spPr bwMode="auto">
                    <a:xfrm>
                      <a:off x="0" y="0"/>
                      <a:ext cx="55306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0F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90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подключения датчика давления 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ДД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10 - разъем </w:t>
      </w:r>
      <w:r w:rsidR="00012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01259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7650" cy="304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6" r="21154"/>
                    <a:stretch/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2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подключения датчика силы 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</w:t>
      </w:r>
      <w:r w:rsidR="006700E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30944" w:rsidRPr="00DF011A" w:rsidRDefault="00012594" w:rsidP="00012594">
      <w:pPr>
        <w:spacing w:before="360"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3.2.4. </w:t>
      </w:r>
      <w:r w:rsidR="004327BB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Шкаф приборный</w:t>
      </w:r>
    </w:p>
    <w:p w:rsidR="00030944" w:rsidRPr="00DF011A" w:rsidRDefault="004327BB" w:rsidP="000125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Шкаф 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приборный (рисунок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предназначен для управления работой шкафа силового и опорных устрой</w:t>
      </w:r>
      <w:proofErr w:type="gramStart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ст</w:t>
      </w:r>
      <w:proofErr w:type="gramEnd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енда и для первичной обработки входной информации, поступающих с УО, ВУ, ДС, ДД и фотоприемника 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ПДУ.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шкафа идут провода:</w:t>
      </w:r>
      <w:r w:rsidR="00030944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кабеля к шкафу 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силовому, два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кабеля 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устройств опорных (по одному от каждого 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ОУ), один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 от фотоприемника (см. ниже), один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кабель от стойки управления (см. ниже).</w:t>
      </w:r>
    </w:p>
    <w:p w:rsidR="00030944" w:rsidRPr="00DF011A" w:rsidRDefault="00030944" w:rsidP="00A479F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0E6DACE" wp14:editId="7364EF05">
            <wp:extent cx="2200275" cy="3156347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15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944" w:rsidRPr="00DF011A" w:rsidRDefault="00030944" w:rsidP="00A479F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Шкаф приборный</w:t>
      </w:r>
    </w:p>
    <w:p w:rsidR="00030944" w:rsidRPr="00DF011A" w:rsidRDefault="00030944" w:rsidP="00A479F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30944" w:rsidRPr="00DF011A" w:rsidRDefault="006C6267" w:rsidP="00A479F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3.2.5. </w:t>
      </w:r>
      <w:r w:rsidR="004327BB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Передвижная стойка управления</w:t>
      </w:r>
    </w:p>
    <w:p w:rsidR="004327BB" w:rsidRPr="00DF011A" w:rsidRDefault="004327BB" w:rsidP="006C62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Передвижная стойка управления 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(рисунок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предназначена для размещения комплекта ПК и программного управления работой стенда. Она включает в себя ИБП с четырьмя розетками питающего напряжения ~220 В. К розеткам подключается ПК, 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абели монитора, клавиатуры, манипулятора 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(мышки),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3094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пропущенные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отверстие в верхней крышке стойки.</w:t>
      </w:r>
      <w:r w:rsidR="005630BC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Крышка 9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открывает доступ к дисководу и кнопке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RESET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(перезапуск) системного </w:t>
      </w:r>
      <w:r w:rsidR="005630BC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блока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5630BC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крышкой 10 освобождается доступ к отсеку для хранения документации и ПДУ.</w:t>
      </w:r>
      <w:r w:rsidR="005630BC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обеспечения подвижности корпус установлен на поворотные колеса, два передних колеса - с фиксаторами.</w:t>
      </w:r>
    </w:p>
    <w:p w:rsidR="005630BC" w:rsidRPr="00DF011A" w:rsidRDefault="005630BC" w:rsidP="00A479F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F089914" wp14:editId="07E5948C">
            <wp:extent cx="4105275" cy="3235423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23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BB" w:rsidRPr="00DF011A" w:rsidRDefault="004327BB" w:rsidP="00436308">
      <w:pPr>
        <w:spacing w:after="24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</w:t>
      </w:r>
      <w:r w:rsidR="006C62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Стойка управления</w:t>
      </w:r>
    </w:p>
    <w:p w:rsidR="00436308" w:rsidRDefault="004327BB" w:rsidP="006C626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1 - блок системный;</w:t>
      </w:r>
    </w:p>
    <w:p w:rsidR="00436308" w:rsidRDefault="004327BB" w:rsidP="006C626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2 - ИБП; </w:t>
      </w:r>
    </w:p>
    <w:p w:rsidR="00436308" w:rsidRDefault="004327BB" w:rsidP="006C626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3 - монитор;</w:t>
      </w:r>
    </w:p>
    <w:p w:rsidR="00436308" w:rsidRDefault="004327BB" w:rsidP="006C626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5 - клавиатура;</w:t>
      </w:r>
    </w:p>
    <w:p w:rsidR="00436308" w:rsidRDefault="004327BB" w:rsidP="006C626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6 - манипулятор </w:t>
      </w:r>
      <w:r w:rsidR="005630BC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(мышка)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36308" w:rsidRDefault="004327BB" w:rsidP="006C626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7, 8 - выдвижные ящики;</w:t>
      </w:r>
    </w:p>
    <w:p w:rsidR="00436308" w:rsidRDefault="004327BB" w:rsidP="006C626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9, 10 - отсеки с откидными дверцами;</w:t>
      </w:r>
    </w:p>
    <w:p w:rsidR="00436308" w:rsidRDefault="004327BB" w:rsidP="006C626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11 - задняя дверь с замком; </w:t>
      </w:r>
    </w:p>
    <w:p w:rsidR="00436308" w:rsidRDefault="00436308" w:rsidP="00436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2 - переключатель СЕТЬ + лампочка индикации сети (изначально выключено);</w:t>
      </w:r>
    </w:p>
    <w:p w:rsidR="00436308" w:rsidRDefault="004327BB" w:rsidP="00436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13 - пломба; </w:t>
      </w:r>
    </w:p>
    <w:p w:rsidR="00436308" w:rsidRDefault="00436308" w:rsidP="00436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4 - отверстие для кабеля сигнального от шкафа приборного;</w:t>
      </w:r>
    </w:p>
    <w:p w:rsidR="00436308" w:rsidRDefault="004327BB" w:rsidP="00436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15 - сетевой кабель (изначально подключен к розетке); </w:t>
      </w:r>
    </w:p>
    <w:p w:rsidR="004327BB" w:rsidRPr="00DF011A" w:rsidRDefault="004327BB" w:rsidP="00436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16 - бобышка для присоединения заземления (от бобышки идет кабель медный к какому-нибудь металлическому штырьку, идущему из пола)</w:t>
      </w:r>
      <w:r w:rsidR="005630BC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5288B" w:rsidRPr="00DF011A" w:rsidRDefault="00C5288B" w:rsidP="006C626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27BB" w:rsidRPr="00DF011A" w:rsidRDefault="000C53D8" w:rsidP="00A479F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3.2.6. </w:t>
      </w:r>
      <w:r w:rsidR="004327BB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Пульт дистанционного управления</w:t>
      </w:r>
    </w:p>
    <w:p w:rsidR="005630BC" w:rsidRPr="00DF011A" w:rsidRDefault="005630BC" w:rsidP="00A479F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BC09460" wp14:editId="6609067B">
            <wp:extent cx="2486025" cy="362545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858" cy="367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0BC" w:rsidRPr="00DF011A" w:rsidRDefault="005630BC" w:rsidP="00A479F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</w:t>
      </w:r>
      <w:r w:rsidR="000C5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Пульт дистанционного управления</w:t>
      </w:r>
    </w:p>
    <w:p w:rsidR="005630BC" w:rsidRPr="00DF011A" w:rsidRDefault="005630BC" w:rsidP="00A479F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30BC" w:rsidRPr="00DF011A" w:rsidRDefault="005630BC" w:rsidP="000C53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Пульт дистанционного управления (ПДУ, рисунок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с фотоприемником предназначен для управления работой стенда дистанционно (с расстояния до 10 метров от окна фотоприемника).</w:t>
      </w:r>
    </w:p>
    <w:p w:rsidR="005630BC" w:rsidRPr="00DF011A" w:rsidRDefault="005630BC" w:rsidP="000C53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ПДУ в неразборном пластмассовом корпусе имеет на задней стенке магнитную пластину для его закрепления на поверхности стойки управления в случае, когда он не используется. На передней стенке корпуса расположена панель управления с кнопками и нанесенными на ней обозначениями кнопок. В торцевой части корпуса находится окно с инфракрасным светодиодом.</w:t>
      </w:r>
    </w:p>
    <w:p w:rsidR="005630BC" w:rsidRPr="00DF011A" w:rsidRDefault="005630BC" w:rsidP="00A479F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27BB" w:rsidRPr="00DF011A" w:rsidRDefault="00090FF4" w:rsidP="00A479F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3.2.7. </w:t>
      </w:r>
      <w:r w:rsidR="004327BB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Фотоприемник</w:t>
      </w:r>
    </w:p>
    <w:p w:rsidR="005630BC" w:rsidRPr="00DF011A" w:rsidRDefault="005630BC" w:rsidP="00090F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Фотоприемник (рисунок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принимает сигналы инфракрасного излучения, сформированные ПДУ, преобразует их </w:t>
      </w:r>
      <w:proofErr w:type="gramStart"/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="004327B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электрические и усиливает до необходимого уровня.</w:t>
      </w:r>
    </w:p>
    <w:p w:rsidR="004327BB" w:rsidRPr="00DF011A" w:rsidRDefault="004327BB" w:rsidP="00090F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Конструктивно фотоприемник состоит из корпуса 1, устанавливаемого на опору с помощью кронштейна 2 (прикрепить к бетонной стойке в </w:t>
      </w:r>
      <w:r w:rsidR="00C454C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гараже).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Кабель 3 служит для передачи в шкаф приборный сигналов, получаемых от ПДУ через </w:t>
      </w:r>
      <w:r w:rsidR="00164590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окно 4.</w:t>
      </w:r>
    </w:p>
    <w:p w:rsidR="00090FF4" w:rsidRDefault="00C454CD" w:rsidP="00A479F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5F4DA85" wp14:editId="3D6FED45">
            <wp:extent cx="2609850" cy="35147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4CD" w:rsidRPr="00DF011A" w:rsidRDefault="00C454CD" w:rsidP="00A479F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</w:t>
      </w:r>
      <w:r w:rsidR="00090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Фотоприёмник</w:t>
      </w:r>
    </w:p>
    <w:p w:rsidR="00C454CD" w:rsidRPr="00DF011A" w:rsidRDefault="00C454CD" w:rsidP="00A479F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54CD" w:rsidRPr="00DF011A" w:rsidRDefault="00090FF4" w:rsidP="00A479F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3.2.8. </w:t>
      </w:r>
      <w:r w:rsidR="001B03E5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Датчик давления</w:t>
      </w:r>
    </w:p>
    <w:p w:rsidR="00C454CD" w:rsidRPr="00DF011A" w:rsidRDefault="00C454CD" w:rsidP="00090F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0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атчик давления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(рисунок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предназначен для измерения давления в контрольных выводах у АТС с пневматической тормозной системой. Он поставляется с 12-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 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метровым соединительным кабелем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подключается к гнезду разъёма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0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090FF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9A3C60B" wp14:editId="1AF19D7E">
            <wp:extent cx="548640" cy="2362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226"/>
                    <a:stretch/>
                  </pic:blipFill>
                  <pic:spPr bwMode="auto">
                    <a:xfrm>
                      <a:off x="0" y="0"/>
                      <a:ext cx="55306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0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шкафа силового.</w:t>
      </w:r>
    </w:p>
    <w:p w:rsidR="00A91EC6" w:rsidRDefault="001B03E5" w:rsidP="00090F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Датчик силы </w:t>
      </w:r>
      <w:r w:rsidR="00C454C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</w:t>
      </w:r>
      <w:r w:rsidR="00C454C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 для измерения силы на органах управления рабочей и стояночной тормозных систем. Для измерения приложенной силы служит тензометрический датчик, расположенный в корпусе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 с подвижной мембраной 2. Регулируемый по длине ремень 3, установленный на основании корпуса датчика, предназначен для одевания датчика на педаль тормоза или на ступню водителя. Тензометрический датчик соединяется кабелем 4 с инструментальным усилителем 5, который в свою очередь подключается </w:t>
      </w:r>
      <w:r w:rsidR="00C454C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кабелем 6 к разъему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1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91EC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E9A46C" wp14:editId="57558DA3">
            <wp:extent cx="247650" cy="304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6" r="21154"/>
                    <a:stretch/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1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силового</w:t>
      </w:r>
      <w:r w:rsidR="00C454C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шкафа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454CD" w:rsidRPr="00DF01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C454CD" w:rsidRPr="00DF011A" w:rsidRDefault="001B03E5" w:rsidP="00090F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Кнопка 7 ТЕСТ предназначена для включения режима проверки ДС. Светодиод 8 загорается при нажатой кнопке ТЕСТ.</w:t>
      </w:r>
    </w:p>
    <w:p w:rsidR="001B03E5" w:rsidRPr="00DF011A" w:rsidRDefault="001B03E5" w:rsidP="00A91E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проведением измерения при проверке рабочей тормозной системы АТС датчик силы закрепляется ремнем 3 на педали тормоза автомобиля (1 к педали, а водитель нажимает на 2).</w:t>
      </w:r>
    </w:p>
    <w:p w:rsidR="00C454CD" w:rsidRPr="00DF011A" w:rsidRDefault="00C454CD" w:rsidP="00A479F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697231D" wp14:editId="7F2AF476">
            <wp:extent cx="3314700" cy="3695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4CD" w:rsidRPr="00DF011A" w:rsidRDefault="00C454CD" w:rsidP="00A479F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Датчик силы (ДС)</w:t>
      </w:r>
    </w:p>
    <w:p w:rsidR="00C454CD" w:rsidRPr="00DF011A" w:rsidRDefault="00C454CD" w:rsidP="00A479F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03E5" w:rsidRPr="00DF011A" w:rsidRDefault="001B03E5" w:rsidP="008723E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измерения силы на ручнике служ</w:t>
      </w:r>
      <w:r w:rsidR="00C454C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 дополнительная рукоятка (рисунок </w:t>
      </w:r>
      <w:r w:rsidR="00E92C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Она состоит из кронштейна 1, ручки 2 и диска 3. При этом ДС </w:t>
      </w:r>
      <w:r w:rsidR="00C454CD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(рисунок </w:t>
      </w:r>
      <w:r w:rsidR="00891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устанавливается мембраной 2 на диск 3 рукоятки, а ремень ДС </w:t>
      </w:r>
      <w:r w:rsidR="00C5288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охватывает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рукоятку ручника.</w:t>
      </w:r>
    </w:p>
    <w:p w:rsidR="001B03E5" w:rsidRPr="00DF011A" w:rsidRDefault="00C454CD" w:rsidP="00A479F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C2DEDAC" wp14:editId="1903C5EA">
            <wp:extent cx="2493034" cy="1872757"/>
            <wp:effectExtent l="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361" cy="19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4CD" w:rsidRPr="00DF011A" w:rsidRDefault="00C454CD" w:rsidP="00EF3CB2">
      <w:pPr>
        <w:spacing w:after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Рис</w:t>
      </w:r>
      <w:r w:rsidR="00E92C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CA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91F7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. Рукоятка</w:t>
      </w:r>
    </w:p>
    <w:p w:rsidR="00164590" w:rsidRPr="00DF011A" w:rsidRDefault="001B03E5" w:rsidP="00BE0BB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проверки тормозов сила на датчике измеряется и выводится на дисплей. Показания сохраняются автоматически вместе с другими данными тормозной системы.</w:t>
      </w:r>
    </w:p>
    <w:p w:rsidR="00413775" w:rsidRPr="00DF011A" w:rsidRDefault="00413775" w:rsidP="00BE0BB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4CD" w:rsidRPr="00283272" w:rsidRDefault="00283272" w:rsidP="00BE0BB5">
      <w:pPr>
        <w:pStyle w:val="1"/>
        <w:spacing w:before="240" w:line="360" w:lineRule="auto"/>
        <w:ind w:left="0" w:firstLine="708"/>
        <w:jc w:val="both"/>
        <w:rPr>
          <w:color w:val="000000" w:themeColor="text1"/>
          <w:sz w:val="28"/>
          <w:szCs w:val="28"/>
        </w:rPr>
      </w:pPr>
      <w:r w:rsidRPr="00283272">
        <w:rPr>
          <w:color w:val="000000" w:themeColor="text1"/>
          <w:sz w:val="28"/>
          <w:szCs w:val="28"/>
        </w:rPr>
        <w:t xml:space="preserve">4. </w:t>
      </w:r>
      <w:r w:rsidR="00C454CD" w:rsidRPr="00283272">
        <w:rPr>
          <w:color w:val="000000" w:themeColor="text1"/>
          <w:sz w:val="28"/>
          <w:szCs w:val="28"/>
        </w:rPr>
        <w:t>Порядок выполнения работы</w:t>
      </w:r>
    </w:p>
    <w:p w:rsidR="00413775" w:rsidRPr="009E1003" w:rsidRDefault="009E1003" w:rsidP="009E1003">
      <w:pPr>
        <w:pStyle w:val="2"/>
        <w:spacing w:after="12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1003"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ru-RU"/>
        </w:rPr>
        <w:t xml:space="preserve">4.1. </w:t>
      </w:r>
      <w:r w:rsidR="00563E83" w:rsidRPr="009E10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 исследованиям</w:t>
      </w:r>
    </w:p>
    <w:p w:rsidR="008D785C" w:rsidRPr="0099538B" w:rsidRDefault="008D785C" w:rsidP="008D785C">
      <w:pPr>
        <w:tabs>
          <w:tab w:val="left" w:pos="1134"/>
        </w:tabs>
        <w:spacing w:line="360" w:lineRule="auto"/>
        <w:ind w:firstLine="709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</w:t>
      </w:r>
      <w:r w:rsidRPr="0099538B">
        <w:rPr>
          <w:rFonts w:ascii="Times New Roman" w:eastAsia="Calibri" w:hAnsi="Times New Roman" w:cs="Times New Roman"/>
          <w:sz w:val="28"/>
        </w:rPr>
        <w:t>апустите файл «Виртуальная лаборатория» из п.1.5.</w:t>
      </w:r>
    </w:p>
    <w:p w:rsidR="00331804" w:rsidRDefault="00331804" w:rsidP="00BE0B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4.1.1. </w:t>
      </w:r>
      <w:r w:rsidR="00563E83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Включение питания стенда</w:t>
      </w:r>
    </w:p>
    <w:p w:rsidR="00413775" w:rsidRPr="00DF011A" w:rsidRDefault="00331804" w:rsidP="00BE0BB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63E83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ключить питание силового </w:t>
      </w:r>
      <w:r w:rsidR="0041377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шкафа, переключатель СЕТЬ (рисунок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D7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1377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поз. 3</w:t>
      </w:r>
      <w:r w:rsidR="00563E83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повернуть вниз.</w:t>
      </w:r>
    </w:p>
    <w:p w:rsidR="00331804" w:rsidRPr="00DF011A" w:rsidRDefault="00331804" w:rsidP="0033180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E96E57E" wp14:editId="5DEEF06F">
            <wp:extent cx="3095625" cy="35242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804" w:rsidRPr="00DF011A" w:rsidRDefault="00331804" w:rsidP="00331804">
      <w:pPr>
        <w:spacing w:after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Рис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D785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. Шкаф силовой:</w:t>
      </w:r>
    </w:p>
    <w:p w:rsidR="00331804" w:rsidRDefault="00331804" w:rsidP="00BE0B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4.1.2. </w:t>
      </w:r>
      <w:r w:rsidR="00563E83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Питание стойки управления</w:t>
      </w:r>
    </w:p>
    <w:p w:rsidR="00331804" w:rsidRDefault="00331804" w:rsidP="003318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63E83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ключить питание стойки управления нажати</w:t>
      </w:r>
      <w:r w:rsidR="0041377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 на кнопку (рисунок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D7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41377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поз. 12) (к</w:t>
      </w:r>
      <w:r w:rsidR="00563E83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нопка начнет гореть</w:t>
      </w:r>
      <w:r w:rsidR="0041377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563E83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31804" w:rsidRPr="00DF011A" w:rsidRDefault="00331804" w:rsidP="0033180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D3EF5AB" wp14:editId="03638EBF">
            <wp:extent cx="4105275" cy="3235423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23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804" w:rsidRPr="00DF011A" w:rsidRDefault="00331804" w:rsidP="00331804">
      <w:pPr>
        <w:spacing w:after="24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Стойка управления</w:t>
      </w:r>
    </w:p>
    <w:p w:rsidR="00413775" w:rsidRPr="00DF011A" w:rsidRDefault="00331804" w:rsidP="00BE0B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 этом на мониторе выводится картинка загрузки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Windows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</w:t>
      </w:r>
      <w:proofErr w:type="gramEnd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3 секунд (рисунок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D7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6C08B6" w:rsidRPr="00DF011A" w:rsidRDefault="006C08B6" w:rsidP="00A479F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22679D9" wp14:editId="791D54B8">
            <wp:extent cx="4295775" cy="32194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8B6" w:rsidRPr="00DF011A" w:rsidRDefault="006C08B6" w:rsidP="00331804">
      <w:pPr>
        <w:spacing w:after="240" w:line="360" w:lineRule="auto"/>
        <w:ind w:firstLine="35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</w:t>
      </w:r>
      <w:r w:rsidR="00331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1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D7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Окно программы «</w:t>
      </w:r>
      <w:r w:rsidR="00331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иния технического контроля»</w:t>
      </w:r>
    </w:p>
    <w:p w:rsidR="006C08B6" w:rsidRPr="00DF011A" w:rsidRDefault="006C08B6" w:rsidP="003318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Далее щелкнуть на экран в область «Новый осмотр». Появится главное окно рабочей программы (рисунок </w:t>
      </w:r>
      <w:r w:rsidR="00331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D7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и в меню перед пользователем поле для ввода ФИО, гос. номера и внизу кнопка ОК. Ввод осуществляется с клавиатуры, переход между полями - стрелками вниз и вверх, </w:t>
      </w:r>
      <w:proofErr w:type="gramStart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</w:t>
      </w:r>
      <w:proofErr w:type="gramEnd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закрывает окно на мониторе, появляются введённые данные + марка, модель ТС и его масса.</w:t>
      </w:r>
    </w:p>
    <w:p w:rsidR="006C08B6" w:rsidRPr="00DF011A" w:rsidRDefault="006C08B6" w:rsidP="00A479F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0658920" wp14:editId="124A7269">
            <wp:extent cx="4580626" cy="342902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86347" cy="343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8B6" w:rsidRPr="00DF011A" w:rsidRDefault="006C08B6" w:rsidP="00331804">
      <w:pPr>
        <w:spacing w:after="240" w:line="360" w:lineRule="auto"/>
        <w:ind w:firstLine="35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</w:t>
      </w:r>
      <w:r w:rsidR="00331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18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D7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Главное окно программы тормозного стенда</w:t>
      </w:r>
    </w:p>
    <w:p w:rsidR="00331804" w:rsidRDefault="00331804" w:rsidP="003318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4.1.3. 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Установка типа испытуемого </w:t>
      </w:r>
      <w:r w:rsidR="006C08B6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автомобиля</w:t>
      </w:r>
    </w:p>
    <w:p w:rsidR="00182064" w:rsidRPr="00DF011A" w:rsidRDefault="00331804" w:rsidP="003318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рехпози</w:t>
      </w:r>
      <w:r w:rsidR="003F59C0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ционный переключатель 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силового</w:t>
      </w:r>
      <w:r w:rsidR="003F59C0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шкафа (рисунок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F35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F59C0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позиция 4)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установить в нужное положение (для ди</w:t>
      </w:r>
      <w:r w:rsidR="003F59C0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агностики легковых автомобилей).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переключателя есть следующие положения для переключения: 0 - ничего, 2 - с грузовыми АТС, 1 - с легковыми АТС.</w:t>
      </w:r>
    </w:p>
    <w:p w:rsidR="001B03E5" w:rsidRPr="008230DD" w:rsidRDefault="008230DD" w:rsidP="008230DD">
      <w:pPr>
        <w:pStyle w:val="2"/>
        <w:spacing w:before="36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3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</w:t>
      </w:r>
      <w:r w:rsidR="001B03E5" w:rsidRPr="00823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Проверка рабочей тормозной системы </w:t>
      </w:r>
      <w:r w:rsidRPr="00823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(передние колёса)</w:t>
      </w:r>
    </w:p>
    <w:p w:rsidR="00182064" w:rsidRPr="00DF011A" w:rsidRDefault="008230DD" w:rsidP="00F3576F">
      <w:pPr>
        <w:pStyle w:val="a3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18206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ъехать на стенд передней осью;</w:t>
      </w:r>
    </w:p>
    <w:p w:rsidR="00182064" w:rsidRPr="00DF011A" w:rsidRDefault="008230DD" w:rsidP="00F3576F">
      <w:pPr>
        <w:pStyle w:val="a3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становить упоры под колеса. Необходимо взять упоры под кол</w:t>
      </w:r>
      <w:r w:rsidR="0018206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 автомобиля и установить их под свободную ось</w:t>
      </w:r>
      <w:r w:rsidR="0018206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82064" w:rsidRDefault="008230DD" w:rsidP="00F3576F">
      <w:pPr>
        <w:pStyle w:val="a3"/>
        <w:numPr>
          <w:ilvl w:val="0"/>
          <w:numId w:val="10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18206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акрепить ДС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педали тормоза</w:t>
      </w:r>
      <w:r w:rsidR="0018206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82064" w:rsidRPr="00DF011A" w:rsidRDefault="008230DD" w:rsidP="00F3576F">
      <w:pPr>
        <w:pStyle w:val="a3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зять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1B03E5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атчик силы ДС, применить на педаль тормоза. Автоматически датчик установится поз. 2 кверху, при этом р</w:t>
      </w:r>
      <w:r w:rsidR="00182064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емень 3 обхватит педаль тормоза;</w:t>
      </w:r>
    </w:p>
    <w:p w:rsidR="00CB67DD" w:rsidRPr="00DF011A" w:rsidRDefault="008230DD" w:rsidP="008230DD">
      <w:pPr>
        <w:pStyle w:val="a3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</w:t>
      </w:r>
      <w:r w:rsidR="00CB67DD"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зять в руки пульт, справа снизу в меню. Нажать кнопку</w:t>
      </w:r>
      <w:r w:rsidR="005E61C8"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35D3E1C" wp14:editId="2B246295">
            <wp:extent cx="238056" cy="427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56" cy="4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67DD"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«Старт РТС».</w:t>
      </w:r>
    </w:p>
    <w:p w:rsidR="00182064" w:rsidRPr="00DF011A" w:rsidRDefault="00182064" w:rsidP="00A479F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59FE602" wp14:editId="024798C5">
            <wp:extent cx="3600450" cy="27336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064" w:rsidRPr="00DF011A" w:rsidRDefault="00182064" w:rsidP="00A0083D">
      <w:pPr>
        <w:spacing w:after="36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</w:t>
      </w:r>
      <w:r w:rsidR="00823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33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Окно измерений</w:t>
      </w:r>
    </w:p>
    <w:p w:rsidR="00CB67DD" w:rsidRPr="00DF011A" w:rsidRDefault="00CB67DD" w:rsidP="00C054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Происходит разгон роликов. При разгоне в центре экрана горит восклицательный знак в треугольнике (нажимать на педаль нельзя</w:t>
      </w:r>
      <w:r w:rsidR="00833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B67DD" w:rsidRPr="00DF011A" w:rsidRDefault="00CB67DD" w:rsidP="00C054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Гаснет восклицательный знак - можно нажимать на педаль тормоза.</w:t>
      </w:r>
    </w:p>
    <w:p w:rsidR="00182064" w:rsidRPr="00DF011A" w:rsidRDefault="00CB67DD" w:rsidP="00C054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Полная остановка происходит при нажатии на педаль с усилием. Значения при полном торможении фиксируются на экране.</w:t>
      </w:r>
    </w:p>
    <w:p w:rsidR="00182064" w:rsidRPr="00DF011A" w:rsidRDefault="00CB67DD" w:rsidP="00C054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проверки максимальных тормозных сил РТС провести оценку времени срабатывания тормозной системы в режиме экстренного торможения.</w:t>
      </w:r>
      <w:r w:rsidR="00C054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этого нажать кнопку</w:t>
      </w:r>
      <w:r w:rsidR="005E61C8"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CF0ED35" wp14:editId="11C8CA19">
            <wp:extent cx="276225" cy="457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после исчезновения сигналов блокировки темпом экстренного торможения (0,2 с) нажать на педаль тормоза до упора.</w:t>
      </w:r>
      <w:r w:rsidR="00C054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экран выводятся результаты </w:t>
      </w:r>
      <w:proofErr w:type="gramStart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замера эффективности работы рабочей тормозной системы передних колес автомобиля</w:t>
      </w:r>
      <w:proofErr w:type="gramEnd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784B" w:rsidRPr="008B6D1B" w:rsidRDefault="008B6D1B" w:rsidP="008B6D1B">
      <w:pPr>
        <w:pStyle w:val="2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6D1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4.3.</w:t>
      </w:r>
      <w:r w:rsidR="002030FA" w:rsidRPr="008B6D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67DD" w:rsidRPr="008B6D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Проверка рабочей тормозной системы (задние </w:t>
      </w:r>
      <w:r w:rsidR="00182064" w:rsidRPr="008B6D1B">
        <w:rPr>
          <w:rFonts w:ascii="Times New Roman" w:hAnsi="Times New Roman" w:cs="Times New Roman"/>
          <w:color w:val="000000" w:themeColor="text1"/>
          <w:sz w:val="28"/>
          <w:szCs w:val="28"/>
        </w:rPr>
        <w:t>колеса)</w:t>
      </w:r>
    </w:p>
    <w:p w:rsidR="0001080C" w:rsidRPr="00DF011A" w:rsidRDefault="00CB67DD" w:rsidP="008B6D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Въехать на стенд задней осью</w:t>
      </w:r>
      <w:r w:rsidR="00AE2292"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далее порядок действий как </w:t>
      </w:r>
      <w:r w:rsidR="008B6D1B">
        <w:rPr>
          <w:rFonts w:ascii="Times New Roman" w:hAnsi="Times New Roman" w:cs="Times New Roman"/>
          <w:color w:val="000000" w:themeColor="text1"/>
          <w:sz w:val="28"/>
          <w:szCs w:val="28"/>
        </w:rPr>
        <w:t>для передних колес (</w:t>
      </w:r>
      <w:r w:rsidR="00AE2292"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пункт 4.</w:t>
      </w:r>
      <w:r w:rsidR="008B6D1B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="00AE2292"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экран выводятся результаты </w:t>
      </w:r>
      <w:proofErr w:type="gramStart"/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замера эффективности работы рабочей тормозной системы задних колес автомобиля</w:t>
      </w:r>
      <w:proofErr w:type="gramEnd"/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080C" w:rsidRPr="008B6D1B" w:rsidRDefault="008B6D1B" w:rsidP="008B6D1B">
      <w:pPr>
        <w:pStyle w:val="2"/>
        <w:spacing w:before="48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6D1B">
        <w:rPr>
          <w:rFonts w:ascii="Times New Roman" w:hAnsi="Times New Roman" w:cs="Times New Roman"/>
          <w:color w:val="000000" w:themeColor="text1"/>
          <w:sz w:val="28"/>
          <w:szCs w:val="28"/>
        </w:rPr>
        <w:t>4.4.</w:t>
      </w:r>
      <w:r w:rsidR="00337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67DD" w:rsidRPr="008B6D1B">
        <w:rPr>
          <w:rFonts w:ascii="Times New Roman" w:hAnsi="Times New Roman" w:cs="Times New Roman"/>
          <w:color w:val="000000" w:themeColor="text1"/>
          <w:sz w:val="28"/>
          <w:szCs w:val="28"/>
        </w:rPr>
        <w:t>Проверка стояночной то</w:t>
      </w:r>
      <w:r w:rsidR="0001080C" w:rsidRPr="008B6D1B">
        <w:rPr>
          <w:rFonts w:ascii="Times New Roman" w:hAnsi="Times New Roman" w:cs="Times New Roman"/>
          <w:color w:val="000000" w:themeColor="text1"/>
          <w:sz w:val="28"/>
          <w:szCs w:val="28"/>
        </w:rPr>
        <w:t>рмозной системы (задние колеса)</w:t>
      </w:r>
    </w:p>
    <w:p w:rsidR="00337759" w:rsidRDefault="00CB67DD" w:rsidP="008B6D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Въехать на стенд задней осью.</w:t>
      </w:r>
    </w:p>
    <w:p w:rsidR="00337759" w:rsidRDefault="00CB67DD" w:rsidP="008B6D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Установить упоры под колеса. Необходимо в</w:t>
      </w:r>
      <w:r w:rsidR="0001080C"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зять упоры под колеса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установить их под свободную ось автомобиля.</w:t>
      </w:r>
      <w:r w:rsidR="0001080C" w:rsidRPr="00DF01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F405A" w:rsidRPr="00DF011A" w:rsidRDefault="00CB67DD" w:rsidP="008B6D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датчик ДС на рукоятке стояночного тормоза.</w:t>
      </w:r>
    </w:p>
    <w:p w:rsidR="00337759" w:rsidRPr="00DF011A" w:rsidRDefault="00337759" w:rsidP="003377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Датчик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состоит из кронштейна 1, ручки 2 и диска 3. При этом ДС (рисунок </w:t>
      </w:r>
      <w:r w:rsidR="00150F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устанавливается мембраной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рукоятку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стояночного тормоза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Крепится датчик к рукоятке стояночного тормоза при помощи ремня.</w:t>
      </w:r>
    </w:p>
    <w:p w:rsidR="00337759" w:rsidRPr="00DF011A" w:rsidRDefault="00337759" w:rsidP="0033775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79A563C" wp14:editId="56EB30FC">
            <wp:extent cx="2493034" cy="1872757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361" cy="19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759" w:rsidRPr="00DF011A" w:rsidRDefault="00337759" w:rsidP="00A078C1">
      <w:pPr>
        <w:spacing w:after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Рис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50F7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DF011A">
        <w:rPr>
          <w:rFonts w:ascii="Times New Roman" w:hAnsi="Times New Roman" w:cs="Times New Roman"/>
          <w:color w:val="000000" w:themeColor="text1"/>
          <w:sz w:val="28"/>
          <w:szCs w:val="28"/>
        </w:rPr>
        <w:t>. Рукоятка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датчика ДС</w:t>
      </w:r>
    </w:p>
    <w:p w:rsidR="00B218CB" w:rsidRPr="00DF011A" w:rsidRDefault="00CB67DD" w:rsidP="008B6D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Измерение максимальных тормозных сил, коэффициента неравномерности тормозных сил кол</w:t>
      </w:r>
      <w:r w:rsidR="00B218C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оси и силы на органе управления РТС </w:t>
      </w:r>
      <w:r w:rsidR="00B218C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осуществляется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режиме полного торможения</w:t>
      </w:r>
      <w:r w:rsidR="00B218C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Произвести измерение максимальных тормозных сил, создаваемых стояночной тормозной системы и силы на органе управления тормозной системой.</w:t>
      </w:r>
      <w:r w:rsidR="00B218C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этого нажать кнопку </w:t>
      </w:r>
      <w:r w:rsidR="005E61C8" w:rsidRPr="00DF01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DB9D48B" wp14:editId="3D1BB329">
            <wp:extent cx="3048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«Старт СТТС</w:t>
      </w:r>
      <w:r w:rsidR="00B815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 горят сигналы блокировки, тормозить нельзя.</w:t>
      </w:r>
      <w:r w:rsidR="00B218C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исчезновения сигналов плавно привести в действие стояночную тормозную систему, воздействуя на орган </w:t>
      </w: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управления (рычаг) через датчик силы ДС. На экран выводятся результаты </w:t>
      </w:r>
      <w:proofErr w:type="gramStart"/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замера эффективности работы стояночной тормозной системы задних колес автомобиля</w:t>
      </w:r>
      <w:proofErr w:type="gramEnd"/>
      <w:r w:rsidR="00B218C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92BE7" w:rsidRPr="0053039A" w:rsidRDefault="0053039A" w:rsidP="0053039A">
      <w:pPr>
        <w:pStyle w:val="2"/>
        <w:spacing w:before="36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0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 </w:t>
      </w:r>
      <w:r w:rsidR="00592BE7" w:rsidRPr="00530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Обработка результатов</w:t>
      </w:r>
    </w:p>
    <w:p w:rsidR="0053039A" w:rsidRDefault="0053039A" w:rsidP="008B6D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4.5.1. </w:t>
      </w:r>
      <w:r w:rsidR="00592BE7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Сравнить результаты испытаний с нормативами д</w:t>
      </w:r>
      <w:r w:rsidR="00B218C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иа</w:t>
      </w:r>
      <w:r w:rsidR="00592BE7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гн</w:t>
      </w:r>
      <w:r w:rsidR="00B218CB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92BE7"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стических параметров трансмиссии и ходовой части автомобилей (номинальные и предельные значения).</w:t>
      </w:r>
    </w:p>
    <w:p w:rsidR="0053039A" w:rsidRPr="00150F75" w:rsidRDefault="0053039A" w:rsidP="00150F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GoBack"/>
      <w:r w:rsidRPr="00150F75">
        <w:rPr>
          <w:rFonts w:ascii="Times New Roman" w:hAnsi="Times New Roman" w:cs="Times New Roman"/>
          <w:color w:val="000000" w:themeColor="text1"/>
          <w:sz w:val="28"/>
          <w:szCs w:val="28"/>
        </w:rPr>
        <w:t>4.5.2. Ответьте на контрольные вопросы.</w:t>
      </w:r>
    </w:p>
    <w:p w:rsidR="0053039A" w:rsidRPr="00B21575" w:rsidRDefault="0053039A" w:rsidP="00150F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</w:pPr>
      <w:r w:rsidRPr="00150F75">
        <w:rPr>
          <w:rFonts w:ascii="Times New Roman" w:eastAsia="Calibri" w:hAnsi="Times New Roman" w:cs="Times New Roman"/>
          <w:color w:val="000000" w:themeColor="text1"/>
          <w:sz w:val="28"/>
          <w:lang w:eastAsia="ru-RU"/>
        </w:rPr>
        <w:t xml:space="preserve">4.5.3. </w:t>
      </w:r>
      <w:r w:rsidR="00150F75" w:rsidRPr="00150F75">
        <w:rPr>
          <w:rStyle w:val="22"/>
          <w:rFonts w:ascii="Times New Roman" w:hAnsi="Times New Roman" w:cs="Times New Roman"/>
          <w:sz w:val="28"/>
          <w:szCs w:val="28"/>
        </w:rPr>
        <w:t>Скачайте Бланк выполнения лабораторной работы</w:t>
      </w:r>
      <w:r w:rsidR="00150F75" w:rsidRPr="00150F75">
        <w:rPr>
          <w:rStyle w:val="22"/>
          <w:rFonts w:ascii="Times New Roman" w:hAnsi="Times New Roman" w:cs="Times New Roman"/>
          <w:sz w:val="28"/>
          <w:szCs w:val="28"/>
        </w:rPr>
        <w:t>, с</w:t>
      </w:r>
      <w:r w:rsidRPr="00150F75">
        <w:rPr>
          <w:rFonts w:ascii="Times New Roman" w:eastAsia="Calibri" w:hAnsi="Times New Roman" w:cs="Times New Roman"/>
          <w:color w:val="000000" w:themeColor="text1"/>
          <w:sz w:val="28"/>
          <w:lang w:eastAsia="ru-RU"/>
        </w:rPr>
        <w:t>оставьте отчет о согласно структуре</w:t>
      </w:r>
      <w:bookmarkEnd w:id="2"/>
      <w:r w:rsidRPr="00B21575">
        <w:rPr>
          <w:rFonts w:ascii="Times New Roman" w:eastAsia="Calibri" w:hAnsi="Times New Roman" w:cs="Times New Roman"/>
          <w:color w:val="000000" w:themeColor="text1"/>
          <w:sz w:val="28"/>
          <w:lang w:eastAsia="ru-RU"/>
        </w:rPr>
        <w:t>, приведенной ниже, и прикрепите его в курс для проверки.</w:t>
      </w:r>
    </w:p>
    <w:p w:rsidR="00B218CB" w:rsidRPr="00DF011A" w:rsidRDefault="00B218CB" w:rsidP="008B6D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592A" w:rsidRPr="0053039A" w:rsidRDefault="0053039A" w:rsidP="0053039A">
      <w:pPr>
        <w:pStyle w:val="1"/>
        <w:spacing w:line="360" w:lineRule="auto"/>
        <w:ind w:left="0" w:firstLine="709"/>
        <w:jc w:val="left"/>
        <w:rPr>
          <w:bCs/>
          <w:color w:val="000000" w:themeColor="text1"/>
          <w:sz w:val="28"/>
          <w:szCs w:val="28"/>
        </w:rPr>
      </w:pPr>
      <w:r w:rsidRPr="0053039A">
        <w:rPr>
          <w:bCs/>
          <w:color w:val="000000" w:themeColor="text1"/>
          <w:sz w:val="28"/>
          <w:szCs w:val="28"/>
        </w:rPr>
        <w:t xml:space="preserve">5. </w:t>
      </w:r>
      <w:r w:rsidR="0050592A" w:rsidRPr="0053039A">
        <w:rPr>
          <w:bCs/>
          <w:color w:val="000000" w:themeColor="text1"/>
          <w:sz w:val="28"/>
          <w:szCs w:val="28"/>
        </w:rPr>
        <w:t>Контрольные вопросы</w:t>
      </w:r>
    </w:p>
    <w:p w:rsidR="00F85A27" w:rsidRPr="00DF011A" w:rsidRDefault="0050592A" w:rsidP="0053039A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Отказы и неисправности в тормозных системах, с которыми автомобиль не допускается к эксплуатации.</w:t>
      </w:r>
    </w:p>
    <w:p w:rsidR="00F85A27" w:rsidRPr="00DF011A" w:rsidRDefault="0050592A" w:rsidP="0053039A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Диагностические параметры и методы проверки тормозных систем.</w:t>
      </w:r>
    </w:p>
    <w:p w:rsidR="00F85A27" w:rsidRPr="00DF011A" w:rsidRDefault="0050592A" w:rsidP="0053039A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Назначение тормозных стендов.</w:t>
      </w:r>
    </w:p>
    <w:p w:rsidR="00CB67DD" w:rsidRDefault="0050592A" w:rsidP="0053039A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Причины неравномерного действия тормозов. Последовательность операций при регулировке тормозных механизмов колес.</w:t>
      </w:r>
    </w:p>
    <w:p w:rsidR="00C73CE0" w:rsidRPr="00DF011A" w:rsidRDefault="00C73CE0" w:rsidP="0053039A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элементы стенда, с помощью которых определяется эффективность тормозов.</w:t>
      </w:r>
    </w:p>
    <w:p w:rsidR="00F85A27" w:rsidRPr="00DF011A" w:rsidRDefault="00F85A27" w:rsidP="00A479F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039A" w:rsidRPr="0053039A" w:rsidRDefault="0053039A" w:rsidP="0053039A">
      <w:pPr>
        <w:pStyle w:val="1"/>
        <w:spacing w:line="360" w:lineRule="auto"/>
        <w:ind w:left="0" w:firstLine="709"/>
        <w:jc w:val="left"/>
        <w:rPr>
          <w:color w:val="000000" w:themeColor="text1"/>
          <w:sz w:val="28"/>
        </w:rPr>
      </w:pPr>
      <w:r w:rsidRPr="0053039A">
        <w:rPr>
          <w:color w:val="000000" w:themeColor="text1"/>
          <w:sz w:val="28"/>
        </w:rPr>
        <w:t>6. Структура отчета</w:t>
      </w:r>
    </w:p>
    <w:p w:rsidR="0053039A" w:rsidRPr="00B21575" w:rsidRDefault="0053039A" w:rsidP="00D053B7">
      <w:pPr>
        <w:tabs>
          <w:tab w:val="left" w:pos="1134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  <w:lang w:eastAsia="ru-RU"/>
        </w:rPr>
      </w:pPr>
      <w:r w:rsidRPr="00B21575">
        <w:rPr>
          <w:rFonts w:ascii="Times New Roman" w:eastAsia="Calibri" w:hAnsi="Times New Roman" w:cs="Times New Roman"/>
          <w:sz w:val="28"/>
          <w:lang w:eastAsia="ru-RU"/>
        </w:rPr>
        <w:t>1. Титульный лист (стандартный, есть в курсе)</w:t>
      </w:r>
    </w:p>
    <w:p w:rsidR="0053039A" w:rsidRPr="00B21575" w:rsidRDefault="0053039A" w:rsidP="00D053B7">
      <w:pPr>
        <w:tabs>
          <w:tab w:val="left" w:pos="1134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  <w:lang w:eastAsia="ru-RU"/>
        </w:rPr>
      </w:pPr>
      <w:r w:rsidRPr="00B21575">
        <w:rPr>
          <w:rFonts w:ascii="Times New Roman" w:eastAsia="Calibri" w:hAnsi="Times New Roman" w:cs="Times New Roman"/>
          <w:sz w:val="28"/>
          <w:lang w:eastAsia="ru-RU"/>
        </w:rPr>
        <w:t>2. Цель и задачи лабораторной работы</w:t>
      </w:r>
      <w:r>
        <w:rPr>
          <w:rFonts w:ascii="Times New Roman" w:eastAsia="Calibri" w:hAnsi="Times New Roman" w:cs="Times New Roman"/>
          <w:sz w:val="28"/>
          <w:lang w:eastAsia="ru-RU"/>
        </w:rPr>
        <w:t xml:space="preserve"> (бланк)</w:t>
      </w:r>
      <w:r w:rsidRPr="00B21575">
        <w:rPr>
          <w:rFonts w:ascii="Times New Roman" w:eastAsia="Calibri" w:hAnsi="Times New Roman" w:cs="Times New Roman"/>
          <w:sz w:val="28"/>
          <w:lang w:eastAsia="ru-RU"/>
        </w:rPr>
        <w:t>;</w:t>
      </w:r>
    </w:p>
    <w:p w:rsidR="00F85A27" w:rsidRPr="0053039A" w:rsidRDefault="00C73CE0" w:rsidP="00D053B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30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</w:t>
      </w:r>
      <w:r w:rsidR="00F85A27" w:rsidRPr="00530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орядок выполнения работы</w:t>
      </w:r>
      <w:r w:rsidR="008E24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(бланк)</w:t>
      </w:r>
      <w:r w:rsidR="008E2471" w:rsidRPr="00530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02130" w:rsidRPr="001B7E99" w:rsidRDefault="00C73CE0" w:rsidP="00D053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02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402130" w:rsidRPr="00D302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на контрольные вопросы</w:t>
      </w:r>
      <w:r w:rsidR="001B7E99" w:rsidRPr="001B7E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1B7E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бланк);</w:t>
      </w:r>
    </w:p>
    <w:p w:rsidR="00402130" w:rsidRDefault="00C73CE0" w:rsidP="00D053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021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30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3039A" w:rsidRPr="00530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ывод об эффективности работы тормозной системы автомобиля</w:t>
      </w:r>
      <w:r w:rsidR="008E24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(бланк)</w:t>
      </w:r>
      <w:r w:rsidR="0053039A" w:rsidRPr="00530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021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402130" w:rsidRPr="00B21575" w:rsidRDefault="00402130" w:rsidP="00402130">
      <w:pPr>
        <w:pStyle w:val="1"/>
        <w:ind w:left="0"/>
        <w:jc w:val="left"/>
        <w:rPr>
          <w:sz w:val="28"/>
          <w:szCs w:val="28"/>
        </w:rPr>
      </w:pPr>
      <w:r w:rsidRPr="00402130">
        <w:rPr>
          <w:color w:val="2E74B5" w:themeColor="accent1" w:themeShade="BF"/>
          <w:sz w:val="28"/>
        </w:rPr>
        <w:lastRenderedPageBreak/>
        <w:t>Бланк выполнения ла</w:t>
      </w:r>
      <w:r w:rsidRPr="00402130">
        <w:rPr>
          <w:rStyle w:val="10"/>
          <w:b/>
          <w:color w:val="2E74B5" w:themeColor="accent1" w:themeShade="BF"/>
          <w:sz w:val="28"/>
        </w:rPr>
        <w:t xml:space="preserve">бораторной работы </w:t>
      </w:r>
      <w:r w:rsidRPr="003E1DFF">
        <w:rPr>
          <w:rStyle w:val="10"/>
          <w:b/>
          <w:color w:val="2E74B5" w:themeColor="accent1" w:themeShade="BF"/>
          <w:sz w:val="28"/>
        </w:rPr>
        <w:t>№</w:t>
      </w:r>
      <w:r w:rsidR="003E1DFF" w:rsidRPr="003E1DFF">
        <w:rPr>
          <w:rStyle w:val="10"/>
          <w:b/>
          <w:color w:val="2E74B5" w:themeColor="accent1" w:themeShade="BF"/>
          <w:sz w:val="28"/>
        </w:rPr>
        <w:t xml:space="preserve"> 4</w:t>
      </w:r>
      <w:r w:rsidRPr="00402130">
        <w:rPr>
          <w:rStyle w:val="10"/>
          <w:b/>
          <w:color w:val="2E74B5" w:themeColor="accent1" w:themeShade="BF"/>
          <w:sz w:val="28"/>
        </w:rPr>
        <w:br/>
      </w:r>
      <w:r w:rsidRPr="00A479F8">
        <w:rPr>
          <w:color w:val="2E74B5" w:themeColor="accent1" w:themeShade="BF"/>
          <w:sz w:val="28"/>
        </w:rPr>
        <w:t>«Диагностирование тормозной системы автотранспортных средств»</w:t>
      </w:r>
      <w:r w:rsidRPr="00A479F8">
        <w:rPr>
          <w:color w:val="2E74B5" w:themeColor="accent1" w:themeShade="BF"/>
          <w:sz w:val="28"/>
        </w:rPr>
        <w:br/>
      </w:r>
    </w:p>
    <w:p w:rsidR="00402130" w:rsidRPr="00B21575" w:rsidRDefault="00402130" w:rsidP="0040213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57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и задачи лабораторной работы </w:t>
      </w:r>
    </w:p>
    <w:p w:rsidR="003A3E9E" w:rsidRPr="001B7E99" w:rsidRDefault="003A3E9E" w:rsidP="00D302B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02BC" w:rsidRPr="00D302BC" w:rsidRDefault="00D302BC" w:rsidP="003A3E9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Оборудование лабораторной работы</w:t>
      </w:r>
    </w:p>
    <w:p w:rsidR="00D302BC" w:rsidRPr="001B7E99" w:rsidRDefault="00D302BC" w:rsidP="003A3E9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3E9E" w:rsidRPr="0053039A" w:rsidRDefault="003A3E9E" w:rsidP="003A3E9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530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орядок выполнения работы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A3E9E" w:rsidRDefault="003A3E9E" w:rsidP="003A3E9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3E9E" w:rsidRDefault="00D302BC" w:rsidP="003A3E9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испытаний</w:t>
      </w:r>
    </w:p>
    <w:p w:rsidR="00D302BC" w:rsidRDefault="00D302BC" w:rsidP="003A3E9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3E9E" w:rsidRDefault="003A3E9E" w:rsidP="003A3E9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02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на контрольные вопросы</w:t>
      </w:r>
    </w:p>
    <w:p w:rsidR="003A3E9E" w:rsidRDefault="003A3E9E" w:rsidP="003A3E9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3E9E" w:rsidRPr="0053039A" w:rsidRDefault="003A3E9E" w:rsidP="003A3E9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Вывод</w:t>
      </w:r>
    </w:p>
    <w:sectPr w:rsidR="003A3E9E" w:rsidRPr="0053039A" w:rsidSect="00241A56">
      <w:footerReference w:type="default" r:id="rId4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223" w:rsidRDefault="00D90223">
      <w:pPr>
        <w:spacing w:after="0" w:line="240" w:lineRule="auto"/>
      </w:pPr>
      <w:r>
        <w:separator/>
      </w:r>
    </w:p>
  </w:endnote>
  <w:endnote w:type="continuationSeparator" w:id="0">
    <w:p w:rsidR="00D90223" w:rsidRDefault="00D9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742755"/>
      <w:docPartObj>
        <w:docPartGallery w:val="Page Numbers (Bottom of Page)"/>
        <w:docPartUnique/>
      </w:docPartObj>
    </w:sdtPr>
    <w:sdtEndPr/>
    <w:sdtContent>
      <w:p w:rsidR="00FB0A50" w:rsidRDefault="00FB0A5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F75">
          <w:rPr>
            <w:noProof/>
          </w:rPr>
          <w:t>20</w:t>
        </w:r>
        <w:r>
          <w:fldChar w:fldCharType="end"/>
        </w:r>
      </w:p>
    </w:sdtContent>
  </w:sdt>
  <w:p w:rsidR="00FB0A50" w:rsidRDefault="00FB0A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223" w:rsidRDefault="00D90223">
      <w:pPr>
        <w:spacing w:after="0" w:line="240" w:lineRule="auto"/>
      </w:pPr>
      <w:r>
        <w:separator/>
      </w:r>
    </w:p>
  </w:footnote>
  <w:footnote w:type="continuationSeparator" w:id="0">
    <w:p w:rsidR="00D90223" w:rsidRDefault="00D90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3"/>
        <w:szCs w:val="13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3"/>
        <w:szCs w:val="13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3"/>
        <w:szCs w:val="13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3"/>
        <w:szCs w:val="13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3"/>
        <w:szCs w:val="13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3"/>
        <w:szCs w:val="13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3"/>
        <w:szCs w:val="13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3"/>
        <w:szCs w:val="13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3"/>
        <w:szCs w:val="1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3D3A56"/>
        <w:spacing w:val="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3D3A56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3D3A56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3D3A56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3D3A56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3D3A56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3D3A56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3D3A56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3D3A56"/>
        <w:spacing w:val="0"/>
        <w:w w:val="100"/>
        <w:position w:val="0"/>
        <w:sz w:val="14"/>
        <w:szCs w:val="1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2F1930"/>
        <w:spacing w:val="0"/>
        <w:w w:val="100"/>
        <w:position w:val="0"/>
        <w:sz w:val="14"/>
        <w:szCs w:val="14"/>
        <w:u w:val="none"/>
      </w:rPr>
    </w:lvl>
  </w:abstractNum>
  <w:abstractNum w:abstractNumId="4">
    <w:nsid w:val="057D30D0"/>
    <w:multiLevelType w:val="multilevel"/>
    <w:tmpl w:val="2466D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A8486D"/>
    <w:multiLevelType w:val="hybridMultilevel"/>
    <w:tmpl w:val="70C6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D2CA9"/>
    <w:multiLevelType w:val="hybridMultilevel"/>
    <w:tmpl w:val="35822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00648"/>
    <w:multiLevelType w:val="hybridMultilevel"/>
    <w:tmpl w:val="5454AB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C0084A"/>
    <w:multiLevelType w:val="hybridMultilevel"/>
    <w:tmpl w:val="3B825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41084"/>
    <w:multiLevelType w:val="hybridMultilevel"/>
    <w:tmpl w:val="BB540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25CF4"/>
    <w:multiLevelType w:val="hybridMultilevel"/>
    <w:tmpl w:val="9B020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E57A52"/>
    <w:multiLevelType w:val="hybridMultilevel"/>
    <w:tmpl w:val="D74A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1"/>
  </w:num>
  <w:num w:numId="9">
    <w:abstractNumId w:val="8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69"/>
    <w:rsid w:val="0001080C"/>
    <w:rsid w:val="00012594"/>
    <w:rsid w:val="00030944"/>
    <w:rsid w:val="0004279B"/>
    <w:rsid w:val="000544C0"/>
    <w:rsid w:val="00090FF4"/>
    <w:rsid w:val="000C53D8"/>
    <w:rsid w:val="000E54E8"/>
    <w:rsid w:val="00103998"/>
    <w:rsid w:val="00150F75"/>
    <w:rsid w:val="0015421A"/>
    <w:rsid w:val="00164590"/>
    <w:rsid w:val="00180806"/>
    <w:rsid w:val="00182064"/>
    <w:rsid w:val="001B03E5"/>
    <w:rsid w:val="001B7E99"/>
    <w:rsid w:val="002030FA"/>
    <w:rsid w:val="00241A56"/>
    <w:rsid w:val="00270D30"/>
    <w:rsid w:val="00283272"/>
    <w:rsid w:val="002C6540"/>
    <w:rsid w:val="002D63EC"/>
    <w:rsid w:val="00331804"/>
    <w:rsid w:val="00337759"/>
    <w:rsid w:val="00381B8A"/>
    <w:rsid w:val="00391CF3"/>
    <w:rsid w:val="003A3E9E"/>
    <w:rsid w:val="003E1DFF"/>
    <w:rsid w:val="003E7BBD"/>
    <w:rsid w:val="003F59C0"/>
    <w:rsid w:val="00400425"/>
    <w:rsid w:val="00402130"/>
    <w:rsid w:val="00413775"/>
    <w:rsid w:val="004327BB"/>
    <w:rsid w:val="00436308"/>
    <w:rsid w:val="00446BAF"/>
    <w:rsid w:val="00480FF3"/>
    <w:rsid w:val="004834B2"/>
    <w:rsid w:val="004C503C"/>
    <w:rsid w:val="004F405A"/>
    <w:rsid w:val="0050592A"/>
    <w:rsid w:val="00524806"/>
    <w:rsid w:val="00525902"/>
    <w:rsid w:val="0053039A"/>
    <w:rsid w:val="00542A2F"/>
    <w:rsid w:val="00553377"/>
    <w:rsid w:val="005630BC"/>
    <w:rsid w:val="00563E83"/>
    <w:rsid w:val="005871FC"/>
    <w:rsid w:val="00592BE7"/>
    <w:rsid w:val="005E61C8"/>
    <w:rsid w:val="006208BE"/>
    <w:rsid w:val="0063050C"/>
    <w:rsid w:val="006700ED"/>
    <w:rsid w:val="00670869"/>
    <w:rsid w:val="0068784B"/>
    <w:rsid w:val="00693C20"/>
    <w:rsid w:val="006B7CDC"/>
    <w:rsid w:val="006C08B6"/>
    <w:rsid w:val="006C5DCD"/>
    <w:rsid w:val="006C6267"/>
    <w:rsid w:val="006F7E4A"/>
    <w:rsid w:val="00740E25"/>
    <w:rsid w:val="007B073C"/>
    <w:rsid w:val="008230DD"/>
    <w:rsid w:val="00833F44"/>
    <w:rsid w:val="00844E79"/>
    <w:rsid w:val="00870007"/>
    <w:rsid w:val="008723EF"/>
    <w:rsid w:val="0087340B"/>
    <w:rsid w:val="00891F76"/>
    <w:rsid w:val="008B6D1B"/>
    <w:rsid w:val="008C09B6"/>
    <w:rsid w:val="008D277D"/>
    <w:rsid w:val="008D785C"/>
    <w:rsid w:val="008E2471"/>
    <w:rsid w:val="0094437C"/>
    <w:rsid w:val="009B581A"/>
    <w:rsid w:val="009E1003"/>
    <w:rsid w:val="00A0083D"/>
    <w:rsid w:val="00A0728E"/>
    <w:rsid w:val="00A078C1"/>
    <w:rsid w:val="00A479F8"/>
    <w:rsid w:val="00A60FA2"/>
    <w:rsid w:val="00A87497"/>
    <w:rsid w:val="00A91EC6"/>
    <w:rsid w:val="00AD6254"/>
    <w:rsid w:val="00AE2292"/>
    <w:rsid w:val="00B218CB"/>
    <w:rsid w:val="00B815FE"/>
    <w:rsid w:val="00BE0BB5"/>
    <w:rsid w:val="00C054F6"/>
    <w:rsid w:val="00C454CD"/>
    <w:rsid w:val="00C5288B"/>
    <w:rsid w:val="00C73CE0"/>
    <w:rsid w:val="00CB67DD"/>
    <w:rsid w:val="00CF455F"/>
    <w:rsid w:val="00D053B7"/>
    <w:rsid w:val="00D23109"/>
    <w:rsid w:val="00D302BC"/>
    <w:rsid w:val="00D90223"/>
    <w:rsid w:val="00DF011A"/>
    <w:rsid w:val="00E92CA8"/>
    <w:rsid w:val="00EF3CB2"/>
    <w:rsid w:val="00F0070A"/>
    <w:rsid w:val="00F3576F"/>
    <w:rsid w:val="00F4563B"/>
    <w:rsid w:val="00F85A27"/>
    <w:rsid w:val="00FB0A50"/>
    <w:rsid w:val="00FD5ED9"/>
    <w:rsid w:val="00FD7F04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25"/>
    <w:pPr>
      <w:spacing w:after="200" w:line="276" w:lineRule="auto"/>
    </w:pPr>
  </w:style>
  <w:style w:type="paragraph" w:styleId="1">
    <w:name w:val="heading 1"/>
    <w:next w:val="a"/>
    <w:link w:val="10"/>
    <w:uiPriority w:val="9"/>
    <w:unhideWhenUsed/>
    <w:qFormat/>
    <w:rsid w:val="006C5DCD"/>
    <w:pPr>
      <w:keepNext/>
      <w:keepLines/>
      <w:spacing w:after="0"/>
      <w:ind w:left="2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F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DC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FB0A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B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0A50"/>
  </w:style>
  <w:style w:type="paragraph" w:styleId="a6">
    <w:name w:val="footer"/>
    <w:basedOn w:val="a"/>
    <w:link w:val="a7"/>
    <w:uiPriority w:val="99"/>
    <w:unhideWhenUsed/>
    <w:rsid w:val="00FB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0A50"/>
  </w:style>
  <w:style w:type="paragraph" w:styleId="a8">
    <w:name w:val="Balloon Text"/>
    <w:basedOn w:val="a"/>
    <w:link w:val="a9"/>
    <w:uiPriority w:val="99"/>
    <w:semiHidden/>
    <w:unhideWhenUsed/>
    <w:rsid w:val="00A47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79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D7F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21">
    <w:name w:val="Основной текст (2)_"/>
    <w:basedOn w:val="a0"/>
    <w:rsid w:val="008D785C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2">
    <w:name w:val="Основной текст (2)"/>
    <w:basedOn w:val="21"/>
    <w:rsid w:val="008D785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25"/>
    <w:pPr>
      <w:spacing w:after="200" w:line="276" w:lineRule="auto"/>
    </w:pPr>
  </w:style>
  <w:style w:type="paragraph" w:styleId="1">
    <w:name w:val="heading 1"/>
    <w:next w:val="a"/>
    <w:link w:val="10"/>
    <w:uiPriority w:val="9"/>
    <w:unhideWhenUsed/>
    <w:qFormat/>
    <w:rsid w:val="006C5DCD"/>
    <w:pPr>
      <w:keepNext/>
      <w:keepLines/>
      <w:spacing w:after="0"/>
      <w:ind w:left="2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F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DC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FB0A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B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0A50"/>
  </w:style>
  <w:style w:type="paragraph" w:styleId="a6">
    <w:name w:val="footer"/>
    <w:basedOn w:val="a"/>
    <w:link w:val="a7"/>
    <w:uiPriority w:val="99"/>
    <w:unhideWhenUsed/>
    <w:rsid w:val="00FB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0A50"/>
  </w:style>
  <w:style w:type="paragraph" w:styleId="a8">
    <w:name w:val="Balloon Text"/>
    <w:basedOn w:val="a"/>
    <w:link w:val="a9"/>
    <w:uiPriority w:val="99"/>
    <w:semiHidden/>
    <w:unhideWhenUsed/>
    <w:rsid w:val="00A47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79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D7F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21">
    <w:name w:val="Основной текст (2)_"/>
    <w:basedOn w:val="a0"/>
    <w:rsid w:val="008D785C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2">
    <w:name w:val="Основной текст (2)"/>
    <w:basedOn w:val="21"/>
    <w:rsid w:val="008D785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microsoft.com/office/2007/relationships/hdphoto" Target="media/hdphoto3.wdp"/><Relationship Id="rId26" Type="http://schemas.openxmlformats.org/officeDocument/2006/relationships/image" Target="media/image11.png"/><Relationship Id="rId39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34" Type="http://schemas.openxmlformats.org/officeDocument/2006/relationships/image" Target="media/image16.png"/><Relationship Id="rId42" Type="http://schemas.openxmlformats.org/officeDocument/2006/relationships/image" Target="media/image21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microsoft.com/office/2007/relationships/hdphoto" Target="media/hdphoto6.wdp"/><Relationship Id="rId33" Type="http://schemas.microsoft.com/office/2007/relationships/hdphoto" Target="media/hdphoto9.wdp"/><Relationship Id="rId38" Type="http://schemas.openxmlformats.org/officeDocument/2006/relationships/image" Target="media/image18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microsoft.com/office/2007/relationships/hdphoto" Target="media/hdphoto4.wdp"/><Relationship Id="rId29" Type="http://schemas.openxmlformats.org/officeDocument/2006/relationships/image" Target="media/image13.pn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24" Type="http://schemas.openxmlformats.org/officeDocument/2006/relationships/image" Target="media/image10.jpeg"/><Relationship Id="rId32" Type="http://schemas.openxmlformats.org/officeDocument/2006/relationships/image" Target="media/image15.png"/><Relationship Id="rId37" Type="http://schemas.microsoft.com/office/2007/relationships/hdphoto" Target="media/hdphoto11.wdp"/><Relationship Id="rId40" Type="http://schemas.microsoft.com/office/2007/relationships/hdphoto" Target="media/hdphoto12.wdp"/><Relationship Id="rId45" Type="http://schemas.microsoft.com/office/2007/relationships/hdphoto" Target="media/hdphoto14.wdp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microsoft.com/office/2007/relationships/hdphoto" Target="media/hdphoto5.wdp"/><Relationship Id="rId28" Type="http://schemas.microsoft.com/office/2007/relationships/hdphoto" Target="media/hdphoto7.wdp"/><Relationship Id="rId36" Type="http://schemas.openxmlformats.org/officeDocument/2006/relationships/image" Target="media/image17.png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31" Type="http://schemas.openxmlformats.org/officeDocument/2006/relationships/image" Target="media/image14.png"/><Relationship Id="rId44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oleObject1.bin"/><Relationship Id="rId22" Type="http://schemas.openxmlformats.org/officeDocument/2006/relationships/image" Target="media/image9.jpeg"/><Relationship Id="rId27" Type="http://schemas.openxmlformats.org/officeDocument/2006/relationships/image" Target="media/image12.png"/><Relationship Id="rId30" Type="http://schemas.microsoft.com/office/2007/relationships/hdphoto" Target="media/hdphoto8.wdp"/><Relationship Id="rId35" Type="http://schemas.microsoft.com/office/2007/relationships/hdphoto" Target="media/hdphoto10.wdp"/><Relationship Id="rId43" Type="http://schemas.microsoft.com/office/2007/relationships/hdphoto" Target="media/hdphoto13.wdp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1F945-EB61-49FC-8F36-7977F8850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20</Pages>
  <Words>2395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Мананникова</cp:lastModifiedBy>
  <cp:revision>52</cp:revision>
  <dcterms:created xsi:type="dcterms:W3CDTF">2018-11-16T11:25:00Z</dcterms:created>
  <dcterms:modified xsi:type="dcterms:W3CDTF">2019-01-31T11:04:00Z</dcterms:modified>
</cp:coreProperties>
</file>