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79E1" w14:textId="7D292E01" w:rsidR="002D7AE7" w:rsidRPr="002D7AE7" w:rsidRDefault="002D7AE7" w:rsidP="002D7AE7">
      <w:pPr>
        <w:pStyle w:val="1"/>
        <w:spacing w:line="480" w:lineRule="auto"/>
        <w:ind w:firstLine="301"/>
        <w:jc w:val="center"/>
        <w:rPr>
          <w:rFonts w:ascii="Times New Roman" w:hAnsi="Times New Roman"/>
          <w:color w:val="008FC8"/>
          <w:sz w:val="28"/>
          <w:szCs w:val="28"/>
        </w:rPr>
      </w:pPr>
      <w:bookmarkStart w:id="0" w:name="_Hlk212121610"/>
      <w:r w:rsidRPr="002D7AE7">
        <w:rPr>
          <w:rFonts w:ascii="Times New Roman" w:hAnsi="Times New Roman"/>
          <w:color w:val="008FC8"/>
          <w:sz w:val="28"/>
          <w:szCs w:val="28"/>
        </w:rPr>
        <w:t>Практическое задание 1.</w:t>
      </w:r>
    </w:p>
    <w:bookmarkEnd w:id="0"/>
    <w:p w14:paraId="385FD554" w14:textId="162A2A8C" w:rsidR="00856E74" w:rsidRPr="002D7AE7" w:rsidRDefault="00856E74" w:rsidP="002D7AE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AE7">
        <w:rPr>
          <w:rFonts w:ascii="Times New Roman" w:hAnsi="Times New Roman" w:cs="Times New Roman"/>
          <w:b/>
          <w:sz w:val="28"/>
          <w:szCs w:val="28"/>
        </w:rPr>
        <w:t>«Сварочные трансформаторы»</w:t>
      </w:r>
    </w:p>
    <w:p w14:paraId="2504E96F" w14:textId="77777777" w:rsidR="00856E74" w:rsidRPr="00D945D7" w:rsidRDefault="00856E74" w:rsidP="002D7AE7">
      <w:pPr>
        <w:pStyle w:val="a3"/>
        <w:spacing w:line="360" w:lineRule="auto"/>
        <w:ind w:firstLine="709"/>
        <w:jc w:val="center"/>
        <w:rPr>
          <w:b/>
        </w:rPr>
      </w:pPr>
      <w:r w:rsidRPr="006D3BC1">
        <w:rPr>
          <w:b/>
        </w:rPr>
        <w:t xml:space="preserve">Задание </w:t>
      </w:r>
      <w:r>
        <w:rPr>
          <w:b/>
        </w:rPr>
        <w:t>1</w:t>
      </w:r>
    </w:p>
    <w:p w14:paraId="24A5E20D" w14:textId="77777777" w:rsidR="002924CA" w:rsidRDefault="00856E74" w:rsidP="002D7AE7">
      <w:pPr>
        <w:pStyle w:val="a3"/>
        <w:spacing w:line="360" w:lineRule="auto"/>
        <w:ind w:firstLine="709"/>
      </w:pPr>
      <w:r>
        <w:t xml:space="preserve">     Составить принципиальную электрическую схему сварочного поста для ручной дуговой сварки на переменном токе. В качестве источника питания применить однофазный сварочный трансформатор с подвижными вторичными обмотками, обладающий падающей внешней вольт-амперной характеристикой.</w:t>
      </w:r>
    </w:p>
    <w:p w14:paraId="433AA184" w14:textId="77777777" w:rsidR="002924CA" w:rsidRDefault="00856E74" w:rsidP="002D7AE7">
      <w:pPr>
        <w:pStyle w:val="a3"/>
        <w:spacing w:line="360" w:lineRule="auto"/>
        <w:ind w:firstLine="709"/>
      </w:pPr>
      <w:r w:rsidRPr="00D945D7">
        <w:rPr>
          <w:b/>
        </w:rPr>
        <w:t xml:space="preserve">Дано: </w:t>
      </w:r>
      <w:r>
        <w:t xml:space="preserve"> </w:t>
      </w:r>
    </w:p>
    <w:p w14:paraId="7F46FE1D" w14:textId="5B654607" w:rsidR="002924CA" w:rsidRDefault="00856E74" w:rsidP="002D7AE7">
      <w:pPr>
        <w:pStyle w:val="a3"/>
        <w:spacing w:line="360" w:lineRule="auto"/>
        <w:ind w:firstLine="709"/>
      </w:pPr>
      <w:r>
        <w:t xml:space="preserve"> а) напряжение питания сварочного трансформатора от сети с </w:t>
      </w:r>
      <w:r w:rsidRPr="003658EC">
        <w:rPr>
          <w:i/>
          <w:lang w:val="en-US"/>
        </w:rPr>
        <w:t>U</w:t>
      </w:r>
      <w:r>
        <w:rPr>
          <w:vertAlign w:val="subscript"/>
        </w:rPr>
        <w:t>1</w:t>
      </w:r>
      <w:r>
        <w:t xml:space="preserve"> = 380 В;    </w:t>
      </w:r>
    </w:p>
    <w:p w14:paraId="4C6857F8" w14:textId="3B5321DD" w:rsidR="002924CA" w:rsidRDefault="00856E74" w:rsidP="002D7AE7">
      <w:pPr>
        <w:pStyle w:val="a3"/>
        <w:spacing w:line="360" w:lineRule="auto"/>
        <w:ind w:firstLine="709"/>
      </w:pPr>
      <w:r>
        <w:t xml:space="preserve"> б) для перемещения катушек использовать винтовую пару.</w:t>
      </w:r>
    </w:p>
    <w:p w14:paraId="7894FAB6" w14:textId="2CD7CB63" w:rsidR="00856E74" w:rsidRPr="00D945D7" w:rsidRDefault="00856E74" w:rsidP="002D7AE7">
      <w:pPr>
        <w:pStyle w:val="a3"/>
        <w:spacing w:line="360" w:lineRule="auto"/>
        <w:ind w:firstLine="709"/>
        <w:rPr>
          <w:b/>
        </w:rPr>
      </w:pPr>
      <w:r w:rsidRPr="00D945D7">
        <w:rPr>
          <w:b/>
        </w:rPr>
        <w:t>Необходимо:</w:t>
      </w:r>
    </w:p>
    <w:p w14:paraId="06630F7B" w14:textId="00D2E30F" w:rsidR="00856E74" w:rsidRDefault="00856E74" w:rsidP="002D7AE7">
      <w:pPr>
        <w:pStyle w:val="a3"/>
        <w:numPr>
          <w:ilvl w:val="0"/>
          <w:numId w:val="1"/>
        </w:numPr>
        <w:spacing w:line="360" w:lineRule="auto"/>
        <w:ind w:left="0" w:firstLine="709"/>
      </w:pPr>
      <w:r>
        <w:t>Нарисовать принципиальную схему  сварочного поста и обозначить все элементы схемы.</w:t>
      </w:r>
    </w:p>
    <w:p w14:paraId="2155A2CC" w14:textId="4AAFCCB7" w:rsidR="00856E74" w:rsidRDefault="00856E74" w:rsidP="002D7AE7">
      <w:pPr>
        <w:pStyle w:val="a3"/>
        <w:numPr>
          <w:ilvl w:val="0"/>
          <w:numId w:val="1"/>
        </w:numPr>
        <w:spacing w:line="360" w:lineRule="auto"/>
        <w:ind w:left="0" w:firstLine="709"/>
      </w:pPr>
      <w:r>
        <w:t xml:space="preserve">Предусмотреть контроль тока в сварочной цепи. </w:t>
      </w:r>
    </w:p>
    <w:p w14:paraId="2DCC372B" w14:textId="77777777" w:rsidR="00856E74" w:rsidRDefault="00856E74" w:rsidP="002D7AE7">
      <w:pPr>
        <w:pStyle w:val="a3"/>
        <w:spacing w:line="360" w:lineRule="auto"/>
        <w:ind w:firstLine="709"/>
      </w:pPr>
      <w:r>
        <w:rPr>
          <w:b/>
        </w:rPr>
        <w:t xml:space="preserve">                                                               </w:t>
      </w:r>
      <w:r w:rsidRPr="006D3BC1">
        <w:rPr>
          <w:b/>
        </w:rPr>
        <w:t>Зада</w:t>
      </w:r>
      <w:r>
        <w:rPr>
          <w:b/>
        </w:rPr>
        <w:t>ние 2</w:t>
      </w:r>
      <w:r>
        <w:t xml:space="preserve">    </w:t>
      </w:r>
    </w:p>
    <w:p w14:paraId="0E6D3262" w14:textId="77777777" w:rsidR="00856E74" w:rsidRDefault="00856E74" w:rsidP="002D7AE7">
      <w:pPr>
        <w:pStyle w:val="a3"/>
        <w:spacing w:line="360" w:lineRule="auto"/>
        <w:ind w:firstLine="709"/>
      </w:pPr>
      <w:r>
        <w:t xml:space="preserve"> Составить принципиальную электрическую схему сварочного поста для ручной дуговой сварки на переменном токе. В качестве источника питания применить однофазный сварочный трансформатор с подвижными магнитными шунтами. </w:t>
      </w:r>
    </w:p>
    <w:p w14:paraId="1932E177" w14:textId="77777777" w:rsidR="002924CA" w:rsidRDefault="00856E74" w:rsidP="002D7AE7">
      <w:pPr>
        <w:pStyle w:val="a3"/>
        <w:spacing w:line="360" w:lineRule="auto"/>
        <w:ind w:firstLine="709"/>
        <w:rPr>
          <w:b/>
        </w:rPr>
      </w:pPr>
      <w:r w:rsidRPr="00D945D7">
        <w:rPr>
          <w:b/>
        </w:rPr>
        <w:t>Дано:</w:t>
      </w:r>
    </w:p>
    <w:p w14:paraId="44F922D3" w14:textId="3BB8AC1D" w:rsidR="00856E74" w:rsidRDefault="00856E74" w:rsidP="002D7AE7">
      <w:pPr>
        <w:pStyle w:val="a3"/>
        <w:spacing w:line="360" w:lineRule="auto"/>
        <w:ind w:firstLine="709"/>
      </w:pPr>
      <w:r>
        <w:t xml:space="preserve">а) напряжение питания сварочного трансформатора от сети </w:t>
      </w:r>
      <w:r w:rsidRPr="003658EC">
        <w:rPr>
          <w:i/>
          <w:lang w:val="en-US"/>
        </w:rPr>
        <w:t>U</w:t>
      </w:r>
      <w:r>
        <w:rPr>
          <w:vertAlign w:val="subscript"/>
        </w:rPr>
        <w:t>1</w:t>
      </w:r>
      <w:r>
        <w:t xml:space="preserve"> = 220 В;</w:t>
      </w:r>
    </w:p>
    <w:p w14:paraId="24B9D591" w14:textId="59EB103E" w:rsidR="00856E74" w:rsidRDefault="00856E74" w:rsidP="002924CA">
      <w:pPr>
        <w:pStyle w:val="a3"/>
        <w:spacing w:line="360" w:lineRule="auto"/>
        <w:ind w:firstLine="709"/>
      </w:pPr>
      <w:r>
        <w:t>б) для перемещения магнитных шунтов использовать винтовую пару.</w:t>
      </w:r>
    </w:p>
    <w:p w14:paraId="0842D826" w14:textId="5525560B" w:rsidR="00856E74" w:rsidRPr="00D945D7" w:rsidRDefault="00856E74" w:rsidP="002D7AE7">
      <w:pPr>
        <w:pStyle w:val="a3"/>
        <w:spacing w:line="360" w:lineRule="auto"/>
        <w:ind w:firstLine="709"/>
        <w:rPr>
          <w:b/>
        </w:rPr>
      </w:pPr>
      <w:r w:rsidRPr="00D945D7">
        <w:rPr>
          <w:b/>
        </w:rPr>
        <w:t xml:space="preserve"> Необходимо:</w:t>
      </w:r>
    </w:p>
    <w:p w14:paraId="5A3743F8" w14:textId="15376A85" w:rsidR="002D7AE7" w:rsidRDefault="00856E74" w:rsidP="002D7AE7">
      <w:pPr>
        <w:pStyle w:val="a3"/>
        <w:numPr>
          <w:ilvl w:val="0"/>
          <w:numId w:val="2"/>
        </w:numPr>
        <w:spacing w:line="360" w:lineRule="auto"/>
        <w:ind w:left="0" w:firstLine="709"/>
      </w:pPr>
      <w:r>
        <w:t xml:space="preserve">Нарисовать принципиальную схему  сварочного поста для РДС и обозначить все элементы схемы. </w:t>
      </w:r>
    </w:p>
    <w:p w14:paraId="2753A060" w14:textId="72FC7592" w:rsidR="00856E74" w:rsidRDefault="00856E74" w:rsidP="002D7AE7">
      <w:pPr>
        <w:pStyle w:val="a3"/>
        <w:numPr>
          <w:ilvl w:val="0"/>
          <w:numId w:val="2"/>
        </w:numPr>
        <w:spacing w:line="360" w:lineRule="auto"/>
        <w:ind w:left="0" w:firstLine="709"/>
      </w:pPr>
      <w:r>
        <w:t xml:space="preserve">Предусмотреть контроль тока в сварочной цепи. </w:t>
      </w:r>
    </w:p>
    <w:p w14:paraId="4E3C57B1" w14:textId="77777777" w:rsidR="00856E74" w:rsidRDefault="00856E74" w:rsidP="002D7AE7">
      <w:pPr>
        <w:pStyle w:val="a3"/>
        <w:spacing w:line="360" w:lineRule="auto"/>
        <w:ind w:firstLine="709"/>
      </w:pPr>
    </w:p>
    <w:p w14:paraId="2C2AA021" w14:textId="2AC2508A" w:rsidR="002924CA" w:rsidRDefault="00856E74" w:rsidP="002D7AE7">
      <w:pPr>
        <w:pStyle w:val="a3"/>
        <w:spacing w:line="360" w:lineRule="auto"/>
        <w:ind w:firstLine="709"/>
        <w:rPr>
          <w:b/>
        </w:rPr>
      </w:pPr>
      <w:r>
        <w:rPr>
          <w:b/>
        </w:rPr>
        <w:t xml:space="preserve">                                                              </w:t>
      </w:r>
    </w:p>
    <w:p w14:paraId="191DE40C" w14:textId="77777777" w:rsidR="002924CA" w:rsidRDefault="002924CA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sz w:val="28"/>
          <w:szCs w:val="20"/>
        </w:rPr>
      </w:pPr>
      <w:r>
        <w:rPr>
          <w:b/>
        </w:rPr>
        <w:br w:type="page"/>
      </w:r>
    </w:p>
    <w:p w14:paraId="36C7BCE2" w14:textId="7B98901A" w:rsidR="00856E74" w:rsidRDefault="00856E74" w:rsidP="002924CA">
      <w:pPr>
        <w:pStyle w:val="a3"/>
        <w:spacing w:line="360" w:lineRule="auto"/>
        <w:ind w:firstLine="709"/>
        <w:jc w:val="center"/>
      </w:pPr>
      <w:r w:rsidRPr="006D3BC1">
        <w:rPr>
          <w:b/>
        </w:rPr>
        <w:lastRenderedPageBreak/>
        <w:t>Зада</w:t>
      </w:r>
      <w:r>
        <w:rPr>
          <w:b/>
        </w:rPr>
        <w:t>ние 3</w:t>
      </w:r>
    </w:p>
    <w:p w14:paraId="27A605BE" w14:textId="77777777" w:rsidR="00856E74" w:rsidRDefault="00856E74" w:rsidP="002D7AE7">
      <w:pPr>
        <w:pStyle w:val="a3"/>
        <w:spacing w:line="360" w:lineRule="auto"/>
        <w:ind w:firstLine="709"/>
      </w:pPr>
      <w:r>
        <w:t xml:space="preserve"> Составить принципиальную электрическую схему сварочного поста для ручной дуговой сварки на переменном токе. В качестве источника питания с падающей ВАХ применить однофазный сварочный трансформатор с секционированными обмотками. </w:t>
      </w:r>
    </w:p>
    <w:p w14:paraId="28BE1685" w14:textId="23907A2F" w:rsidR="002924CA" w:rsidRDefault="00856E74" w:rsidP="002924CA">
      <w:pPr>
        <w:pStyle w:val="a3"/>
        <w:spacing w:line="360" w:lineRule="auto"/>
        <w:ind w:firstLine="709"/>
        <w:rPr>
          <w:b/>
        </w:rPr>
      </w:pPr>
      <w:r w:rsidRPr="00D945D7">
        <w:rPr>
          <w:b/>
        </w:rPr>
        <w:t xml:space="preserve"> Дано:</w:t>
      </w:r>
    </w:p>
    <w:p w14:paraId="77137BC5" w14:textId="77777777" w:rsidR="002924CA" w:rsidRDefault="00856E74" w:rsidP="002924CA">
      <w:pPr>
        <w:pStyle w:val="a3"/>
        <w:spacing w:line="360" w:lineRule="auto"/>
        <w:ind w:firstLine="709"/>
      </w:pPr>
      <w:r>
        <w:t xml:space="preserve">а) напряжение питания сварочного трансформатора от сети </w:t>
      </w:r>
      <w:r w:rsidRPr="003658EC">
        <w:rPr>
          <w:i/>
          <w:lang w:val="en-US"/>
        </w:rPr>
        <w:t>U</w:t>
      </w:r>
      <w:r>
        <w:rPr>
          <w:vertAlign w:val="subscript"/>
        </w:rPr>
        <w:t>1</w:t>
      </w:r>
      <w:r>
        <w:t xml:space="preserve"> = 220 В;</w:t>
      </w:r>
    </w:p>
    <w:p w14:paraId="4FA9DAFF" w14:textId="77777777" w:rsidR="002924CA" w:rsidRDefault="00856E74" w:rsidP="002924CA">
      <w:pPr>
        <w:pStyle w:val="a3"/>
        <w:spacing w:line="360" w:lineRule="auto"/>
        <w:ind w:firstLine="709"/>
        <w:rPr>
          <w:b/>
        </w:rPr>
      </w:pPr>
      <w:r>
        <w:t>б) регулирование числа витков осуществлять переключателем.</w:t>
      </w:r>
      <w:r w:rsidRPr="00D945D7">
        <w:rPr>
          <w:b/>
        </w:rPr>
        <w:t xml:space="preserve"> </w:t>
      </w:r>
    </w:p>
    <w:p w14:paraId="2A841FC3" w14:textId="158FFB56" w:rsidR="002924CA" w:rsidRDefault="00856E74" w:rsidP="002924CA">
      <w:pPr>
        <w:pStyle w:val="a3"/>
        <w:spacing w:line="360" w:lineRule="auto"/>
        <w:ind w:firstLine="709"/>
        <w:rPr>
          <w:b/>
        </w:rPr>
      </w:pPr>
      <w:r w:rsidRPr="00D945D7">
        <w:rPr>
          <w:b/>
        </w:rPr>
        <w:t>Необходимо:</w:t>
      </w:r>
    </w:p>
    <w:p w14:paraId="2556DCE0" w14:textId="00F00805" w:rsidR="00856E74" w:rsidRDefault="00856E74" w:rsidP="002D7AE7">
      <w:pPr>
        <w:pStyle w:val="a3"/>
        <w:spacing w:line="360" w:lineRule="auto"/>
        <w:ind w:firstLine="709"/>
      </w:pPr>
      <w:r>
        <w:t xml:space="preserve"> 1.   Нарисовать принципиальную схему  сварочного поста для РДС и обозначить все элементы схемы. </w:t>
      </w:r>
    </w:p>
    <w:p w14:paraId="10643EA4" w14:textId="77777777" w:rsidR="00856E74" w:rsidRDefault="00856E74" w:rsidP="002D7AE7">
      <w:pPr>
        <w:pStyle w:val="a3"/>
        <w:spacing w:line="360" w:lineRule="auto"/>
        <w:ind w:firstLine="709"/>
      </w:pPr>
      <w:r>
        <w:t xml:space="preserve">2.Предусмотреть контроль тока в сварочной цепи. </w:t>
      </w:r>
    </w:p>
    <w:p w14:paraId="23D1F5EC" w14:textId="77777777" w:rsidR="00856E74" w:rsidRDefault="00856E74" w:rsidP="002D7AE7">
      <w:pPr>
        <w:pStyle w:val="a3"/>
        <w:spacing w:line="360" w:lineRule="auto"/>
        <w:ind w:firstLine="709"/>
        <w:rPr>
          <w:b/>
        </w:rPr>
      </w:pPr>
      <w:r>
        <w:rPr>
          <w:b/>
        </w:rPr>
        <w:t>Рекомендации по выполнению заданий 1-3</w:t>
      </w:r>
    </w:p>
    <w:p w14:paraId="48D4253E" w14:textId="7154E176" w:rsidR="00856E74" w:rsidRDefault="00856E74" w:rsidP="002D7AE7">
      <w:pPr>
        <w:pStyle w:val="a3"/>
        <w:spacing w:line="360" w:lineRule="auto"/>
        <w:ind w:firstLine="709"/>
      </w:pPr>
      <w:r w:rsidRPr="00D945D7">
        <w:t>При выполнении практических заданий</w:t>
      </w:r>
      <w:r w:rsidR="004F3EB9">
        <w:t xml:space="preserve"> </w:t>
      </w:r>
      <w:r w:rsidRPr="00D945D7">
        <w:t xml:space="preserve">1-3 </w:t>
      </w:r>
      <w:r>
        <w:t>рекомендуется использовать материал лабораторных работ 1 и 2. Разрешается заменять конструкцию сварочного трансформатора на известную вам или разработанную вами.</w:t>
      </w:r>
    </w:p>
    <w:p w14:paraId="0DA59272" w14:textId="77777777" w:rsidR="00856E74" w:rsidRDefault="00856E74" w:rsidP="002D7AE7">
      <w:pPr>
        <w:pStyle w:val="a3"/>
        <w:spacing w:line="360" w:lineRule="auto"/>
        <w:ind w:firstLine="709"/>
      </w:pPr>
      <w:r>
        <w:t>В приложение 1 приведены примеры оформления схем.</w:t>
      </w:r>
    </w:p>
    <w:p w14:paraId="23EFC781" w14:textId="77777777" w:rsidR="00856E74" w:rsidRPr="00D945D7" w:rsidRDefault="00856E74" w:rsidP="002D7AE7">
      <w:pPr>
        <w:pStyle w:val="a3"/>
        <w:spacing w:line="360" w:lineRule="auto"/>
        <w:ind w:firstLine="709"/>
      </w:pPr>
      <w:r>
        <w:t xml:space="preserve">Буквенные обозначения устройств и элементов электрических схем, а также условные обозначения в принципиальных схемах приведены в работе авторов  Короткова Г.М, Моторин К.В, Элементы систем управления  машиностроительным  оборудованием : учеб. пособие – Тольятти : ТГУ, 2016. – 1опт. диск.- репозитарий </w:t>
      </w:r>
    </w:p>
    <w:p w14:paraId="40C55A28" w14:textId="77777777" w:rsidR="00856E74" w:rsidRDefault="00856E74" w:rsidP="002D7AE7">
      <w:pPr>
        <w:pStyle w:val="a3"/>
        <w:spacing w:line="360" w:lineRule="auto"/>
        <w:ind w:firstLine="709"/>
        <w:rPr>
          <w:b/>
        </w:rPr>
      </w:pPr>
    </w:p>
    <w:p w14:paraId="6E209682" w14:textId="77777777" w:rsidR="00856E74" w:rsidRDefault="00856E74" w:rsidP="00856E74">
      <w:pPr>
        <w:pStyle w:val="a3"/>
        <w:ind w:firstLine="0"/>
      </w:pPr>
    </w:p>
    <w:p w14:paraId="706390EF" w14:textId="77777777" w:rsidR="002924CA" w:rsidRDefault="002924CA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15F898F" w14:textId="7F565E4D" w:rsidR="008D51F9" w:rsidRPr="002D7AE7" w:rsidRDefault="008D51F9" w:rsidP="008D51F9">
      <w:pPr>
        <w:pStyle w:val="1"/>
        <w:spacing w:before="0" w:after="0"/>
        <w:ind w:firstLine="709"/>
        <w:jc w:val="center"/>
        <w:rPr>
          <w:rFonts w:ascii="Times New Roman" w:hAnsi="Times New Roman"/>
          <w:color w:val="008FC8"/>
          <w:sz w:val="28"/>
          <w:szCs w:val="28"/>
        </w:rPr>
      </w:pPr>
      <w:r w:rsidRPr="002D7AE7">
        <w:rPr>
          <w:rFonts w:ascii="Times New Roman" w:hAnsi="Times New Roman"/>
          <w:color w:val="008FC8"/>
          <w:sz w:val="28"/>
          <w:szCs w:val="28"/>
        </w:rPr>
        <w:lastRenderedPageBreak/>
        <w:t xml:space="preserve">Практическое задание </w:t>
      </w:r>
      <w:r>
        <w:rPr>
          <w:rFonts w:ascii="Times New Roman" w:hAnsi="Times New Roman"/>
          <w:color w:val="008FC8"/>
          <w:sz w:val="28"/>
          <w:szCs w:val="28"/>
        </w:rPr>
        <w:t>2</w:t>
      </w:r>
      <w:r w:rsidRPr="002D7AE7">
        <w:rPr>
          <w:rFonts w:ascii="Times New Roman" w:hAnsi="Times New Roman"/>
          <w:color w:val="008FC8"/>
          <w:sz w:val="28"/>
          <w:szCs w:val="28"/>
        </w:rPr>
        <w:t>.</w:t>
      </w:r>
    </w:p>
    <w:p w14:paraId="733ADB3B" w14:textId="6AAEF102" w:rsidR="00856E74" w:rsidRDefault="00856E74" w:rsidP="008D51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D0E">
        <w:rPr>
          <w:rFonts w:ascii="Times New Roman" w:hAnsi="Times New Roman" w:cs="Times New Roman"/>
          <w:b/>
          <w:sz w:val="28"/>
          <w:szCs w:val="28"/>
        </w:rPr>
        <w:t xml:space="preserve"> «Сварочные </w:t>
      </w:r>
      <w:r>
        <w:rPr>
          <w:rFonts w:ascii="Times New Roman" w:hAnsi="Times New Roman" w:cs="Times New Roman"/>
          <w:b/>
          <w:sz w:val="28"/>
          <w:szCs w:val="28"/>
        </w:rPr>
        <w:t>выпрямители</w:t>
      </w:r>
      <w:r w:rsidRPr="00E86D0E">
        <w:rPr>
          <w:rFonts w:ascii="Times New Roman" w:hAnsi="Times New Roman" w:cs="Times New Roman"/>
          <w:b/>
          <w:sz w:val="28"/>
          <w:szCs w:val="28"/>
        </w:rPr>
        <w:t>»</w:t>
      </w:r>
    </w:p>
    <w:p w14:paraId="7F81E860" w14:textId="3E8E8C3E" w:rsidR="00856E74" w:rsidRDefault="00856E74" w:rsidP="005E2318">
      <w:pPr>
        <w:pStyle w:val="a3"/>
        <w:spacing w:line="360" w:lineRule="auto"/>
        <w:ind w:firstLine="709"/>
        <w:jc w:val="center"/>
        <w:rPr>
          <w:b/>
        </w:rPr>
      </w:pPr>
      <w:r w:rsidRPr="006D3BC1">
        <w:rPr>
          <w:b/>
        </w:rPr>
        <w:t xml:space="preserve">Задание </w:t>
      </w:r>
      <w:r w:rsidR="008D51F9">
        <w:rPr>
          <w:b/>
        </w:rPr>
        <w:t>1</w:t>
      </w:r>
    </w:p>
    <w:p w14:paraId="35BCA8E8" w14:textId="77777777" w:rsidR="00856E74" w:rsidRDefault="00856E74" w:rsidP="008D51F9">
      <w:pPr>
        <w:pStyle w:val="a3"/>
        <w:spacing w:line="360" w:lineRule="auto"/>
        <w:ind w:firstLine="709"/>
      </w:pPr>
      <w:r>
        <w:t xml:space="preserve">Составить из известных элементов электрическую и функциональную схемы сварочного поста для ручной дуговой сварки покрытым электродом  низкоуглеродистых сталей  на постоянном токе. </w:t>
      </w:r>
    </w:p>
    <w:p w14:paraId="4DE8DF17" w14:textId="77777777" w:rsidR="008D51F9" w:rsidRDefault="00856E74" w:rsidP="008D51F9">
      <w:pPr>
        <w:pStyle w:val="a3"/>
        <w:spacing w:line="360" w:lineRule="auto"/>
        <w:ind w:firstLine="709"/>
        <w:rPr>
          <w:b/>
        </w:rPr>
      </w:pPr>
      <w:r w:rsidRPr="007E0A2E">
        <w:rPr>
          <w:b/>
        </w:rPr>
        <w:t>Дано:</w:t>
      </w:r>
    </w:p>
    <w:p w14:paraId="5B3C647D" w14:textId="517D45BA" w:rsidR="00856E74" w:rsidRDefault="00856E74" w:rsidP="008D51F9">
      <w:pPr>
        <w:pStyle w:val="a3"/>
        <w:spacing w:line="360" w:lineRule="auto"/>
        <w:ind w:firstLine="709"/>
      </w:pPr>
      <w:r>
        <w:t xml:space="preserve"> 1.     Напряжение питающей однофазной сети  </w:t>
      </w:r>
      <w:r>
        <w:rPr>
          <w:lang w:val="en-US"/>
        </w:rPr>
        <w:t>U</w:t>
      </w:r>
      <w:r w:rsidRPr="00C47FB6">
        <w:t>1</w:t>
      </w:r>
      <w:r>
        <w:t xml:space="preserve"> </w:t>
      </w:r>
      <w:r w:rsidRPr="00C47FB6">
        <w:t>=</w:t>
      </w:r>
      <w:r>
        <w:t xml:space="preserve"> </w:t>
      </w:r>
      <w:r w:rsidRPr="00C47FB6">
        <w:t>220</w:t>
      </w:r>
      <w:r>
        <w:t>В.</w:t>
      </w:r>
    </w:p>
    <w:p w14:paraId="36E7F0E5" w14:textId="77777777" w:rsidR="00856E74" w:rsidRDefault="00856E74" w:rsidP="008D51F9">
      <w:pPr>
        <w:pStyle w:val="a3"/>
        <w:spacing w:line="360" w:lineRule="auto"/>
        <w:ind w:firstLine="709"/>
      </w:pPr>
      <w:r>
        <w:t>2.    Плавное регулирование тока винтовой парой.</w:t>
      </w:r>
    </w:p>
    <w:p w14:paraId="7B1140BA" w14:textId="77777777" w:rsidR="00856E74" w:rsidRDefault="00856E74" w:rsidP="008D51F9">
      <w:pPr>
        <w:pStyle w:val="a3"/>
        <w:spacing w:line="360" w:lineRule="auto"/>
        <w:ind w:firstLine="709"/>
      </w:pPr>
      <w:r>
        <w:t>3. Выпрямительный блок собран на диодах.</w:t>
      </w:r>
    </w:p>
    <w:p w14:paraId="37505F0C" w14:textId="77777777" w:rsidR="008D51F9" w:rsidRDefault="00856E74" w:rsidP="008D51F9">
      <w:pPr>
        <w:pStyle w:val="a3"/>
        <w:spacing w:line="360" w:lineRule="auto"/>
        <w:ind w:firstLine="709"/>
        <w:rPr>
          <w:b/>
        </w:rPr>
      </w:pPr>
      <w:r>
        <w:rPr>
          <w:b/>
        </w:rPr>
        <w:t>Необходимо:</w:t>
      </w:r>
    </w:p>
    <w:p w14:paraId="2716BE9C" w14:textId="57121EA8" w:rsidR="00856E74" w:rsidRDefault="00856E74" w:rsidP="008D51F9">
      <w:pPr>
        <w:pStyle w:val="a3"/>
        <w:spacing w:line="360" w:lineRule="auto"/>
        <w:ind w:firstLine="709"/>
      </w:pPr>
      <w:r>
        <w:t xml:space="preserve">1. Указать на схеме какой элемент схемы регулирует сварочный ток.      </w:t>
      </w:r>
    </w:p>
    <w:p w14:paraId="2E9B2B75" w14:textId="0E63691C" w:rsidR="00856E74" w:rsidRDefault="00856E74" w:rsidP="008D51F9">
      <w:pPr>
        <w:pStyle w:val="a3"/>
        <w:spacing w:line="360" w:lineRule="auto"/>
        <w:ind w:firstLine="709"/>
      </w:pPr>
      <w:r>
        <w:t xml:space="preserve">2. Нарисовать принципиальную схему сварочного поста с обозначением     всех элементов  </w:t>
      </w:r>
    </w:p>
    <w:p w14:paraId="11DEF79B" w14:textId="0C0D72B8" w:rsidR="00856E74" w:rsidRDefault="00856E74" w:rsidP="008D51F9">
      <w:pPr>
        <w:pStyle w:val="a3"/>
        <w:spacing w:line="360" w:lineRule="auto"/>
        <w:ind w:left="1174" w:firstLine="709"/>
        <w:jc w:val="center"/>
        <w:rPr>
          <w:b/>
        </w:rPr>
      </w:pPr>
      <w:r w:rsidRPr="006D3BC1">
        <w:rPr>
          <w:b/>
        </w:rPr>
        <w:t xml:space="preserve">Задание </w:t>
      </w:r>
      <w:r w:rsidR="008D51F9">
        <w:rPr>
          <w:b/>
        </w:rPr>
        <w:t>2</w:t>
      </w:r>
    </w:p>
    <w:p w14:paraId="31CDAF74" w14:textId="77777777" w:rsidR="00856E74" w:rsidRDefault="00856E74" w:rsidP="008D51F9">
      <w:pPr>
        <w:pStyle w:val="a3"/>
        <w:spacing w:line="360" w:lineRule="auto"/>
        <w:ind w:firstLine="709"/>
      </w:pPr>
      <w:r>
        <w:t>Составить электрическую схему сварочного поста для автоматической сварки высоколегирванных сталей в защитной среде аргона с падающей внешней ВАХ на выпрямленном токе с пульсацией тока менее 3%.</w:t>
      </w:r>
    </w:p>
    <w:p w14:paraId="3AD0CD2F" w14:textId="77777777" w:rsidR="00856E74" w:rsidRDefault="00856E74" w:rsidP="008D51F9">
      <w:pPr>
        <w:pStyle w:val="a3"/>
        <w:spacing w:line="360" w:lineRule="auto"/>
        <w:ind w:firstLine="709"/>
      </w:pPr>
      <w:r>
        <w:t>Дано:</w:t>
      </w:r>
    </w:p>
    <w:p w14:paraId="775C47F5" w14:textId="77777777" w:rsidR="00856E74" w:rsidRDefault="00856E74" w:rsidP="008D51F9">
      <w:pPr>
        <w:pStyle w:val="a3"/>
        <w:spacing w:line="360" w:lineRule="auto"/>
        <w:ind w:firstLine="284"/>
      </w:pPr>
      <w:r>
        <w:t xml:space="preserve">      1.Напряжение питающей 3-х фазной сети  </w:t>
      </w:r>
      <w:r>
        <w:rPr>
          <w:lang w:val="en-US"/>
        </w:rPr>
        <w:t>U</w:t>
      </w:r>
      <w:r w:rsidRPr="00C47FB6">
        <w:t>1</w:t>
      </w:r>
      <w:r>
        <w:t xml:space="preserve"> </w:t>
      </w:r>
      <w:r w:rsidRPr="00C47FB6">
        <w:t>=</w:t>
      </w:r>
      <w:r>
        <w:t xml:space="preserve"> 38</w:t>
      </w:r>
      <w:r w:rsidRPr="00C47FB6">
        <w:t>0</w:t>
      </w:r>
      <w:r>
        <w:t>В</w:t>
      </w:r>
    </w:p>
    <w:p w14:paraId="2A417193" w14:textId="77777777" w:rsidR="00856E74" w:rsidRDefault="00856E74" w:rsidP="008D51F9">
      <w:pPr>
        <w:pStyle w:val="a3"/>
        <w:spacing w:line="360" w:lineRule="auto"/>
        <w:ind w:firstLine="284"/>
      </w:pPr>
      <w:r>
        <w:t xml:space="preserve">      2.Плавное регулирование тока выпрямительным мостом.</w:t>
      </w:r>
    </w:p>
    <w:p w14:paraId="2BAED9B6" w14:textId="77777777" w:rsidR="00856E74" w:rsidRDefault="00856E74" w:rsidP="008D51F9">
      <w:pPr>
        <w:pStyle w:val="a3"/>
        <w:spacing w:line="360" w:lineRule="auto"/>
        <w:ind w:firstLine="284"/>
      </w:pPr>
      <w:r>
        <w:t xml:space="preserve">      3. Выпрямительный блок собран на тиристорах. </w:t>
      </w:r>
    </w:p>
    <w:p w14:paraId="6DE2F5A1" w14:textId="77777777" w:rsidR="00856E74" w:rsidRDefault="00856E74" w:rsidP="008D51F9">
      <w:pPr>
        <w:pStyle w:val="a3"/>
        <w:spacing w:line="360" w:lineRule="auto"/>
        <w:ind w:firstLine="709"/>
      </w:pPr>
      <w:r>
        <w:t>Необходимо:</w:t>
      </w:r>
    </w:p>
    <w:p w14:paraId="36F60B83" w14:textId="77777777" w:rsidR="00856E74" w:rsidRDefault="00856E74" w:rsidP="008D51F9">
      <w:pPr>
        <w:pStyle w:val="a3"/>
        <w:spacing w:line="360" w:lineRule="auto"/>
        <w:ind w:firstLine="284"/>
      </w:pPr>
      <w:r>
        <w:t xml:space="preserve">      1.Нарисовать принципиальную схему сварочного поста с обозначением     всех элементов  </w:t>
      </w:r>
    </w:p>
    <w:p w14:paraId="18247B55" w14:textId="635B9C88" w:rsidR="00856E74" w:rsidRPr="00294DD2" w:rsidRDefault="00856E74" w:rsidP="008D51F9">
      <w:pPr>
        <w:pStyle w:val="a3"/>
        <w:spacing w:line="360" w:lineRule="auto"/>
        <w:ind w:left="495" w:firstLine="709"/>
        <w:jc w:val="center"/>
        <w:rPr>
          <w:b/>
        </w:rPr>
      </w:pPr>
      <w:r w:rsidRPr="00294DD2">
        <w:rPr>
          <w:b/>
        </w:rPr>
        <w:t>Задание</w:t>
      </w:r>
      <w:r>
        <w:rPr>
          <w:b/>
        </w:rPr>
        <w:t xml:space="preserve"> </w:t>
      </w:r>
      <w:r w:rsidR="008D51F9">
        <w:rPr>
          <w:b/>
        </w:rPr>
        <w:t>3</w:t>
      </w:r>
    </w:p>
    <w:p w14:paraId="4A9C1E15" w14:textId="77777777" w:rsidR="00856E74" w:rsidRPr="00DA556C" w:rsidRDefault="00856E74" w:rsidP="008D51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556C">
        <w:rPr>
          <w:rFonts w:ascii="Times New Roman" w:hAnsi="Times New Roman" w:cs="Times New Roman"/>
          <w:sz w:val="28"/>
          <w:szCs w:val="28"/>
        </w:rPr>
        <w:t>Составить принципиальную схему сваро</w:t>
      </w:r>
      <w:r>
        <w:rPr>
          <w:rFonts w:ascii="Times New Roman" w:hAnsi="Times New Roman" w:cs="Times New Roman"/>
          <w:sz w:val="28"/>
          <w:szCs w:val="28"/>
        </w:rPr>
        <w:t>чного поста для ручной дуговой сварки  на постоянном токе</w:t>
      </w:r>
      <w:r w:rsidRPr="00DA556C">
        <w:rPr>
          <w:rFonts w:ascii="Times New Roman" w:hAnsi="Times New Roman" w:cs="Times New Roman"/>
          <w:sz w:val="28"/>
          <w:szCs w:val="28"/>
        </w:rPr>
        <w:t>.</w:t>
      </w:r>
    </w:p>
    <w:p w14:paraId="623AD9ED" w14:textId="77777777" w:rsidR="00856E74" w:rsidRDefault="00856E74" w:rsidP="008D51F9">
      <w:pPr>
        <w:pStyle w:val="a3"/>
        <w:spacing w:line="360" w:lineRule="auto"/>
        <w:ind w:firstLine="709"/>
        <w:rPr>
          <w:i/>
        </w:rPr>
      </w:pPr>
      <w:r>
        <w:t>Дано:</w:t>
      </w:r>
      <w:r>
        <w:rPr>
          <w:i/>
        </w:rPr>
        <w:t xml:space="preserve"> </w:t>
      </w:r>
    </w:p>
    <w:p w14:paraId="06C75230" w14:textId="77777777" w:rsidR="00856E74" w:rsidRDefault="00856E74" w:rsidP="008D51F9">
      <w:pPr>
        <w:pStyle w:val="a3"/>
        <w:spacing w:line="360" w:lineRule="auto"/>
        <w:ind w:firstLine="284"/>
      </w:pPr>
      <w:r>
        <w:lastRenderedPageBreak/>
        <w:t xml:space="preserve">      1.  Сварочный генератор постоянного тока с падающей внешней ВАХ. Асинхронный двигатель генератора  питается от 3-х фазной сети с </w:t>
      </w:r>
      <w:r>
        <w:rPr>
          <w:lang w:val="en-US"/>
        </w:rPr>
        <w:t>U</w:t>
      </w:r>
      <w:r w:rsidRPr="00C47FB6">
        <w:t>1</w:t>
      </w:r>
      <w:r>
        <w:t xml:space="preserve"> </w:t>
      </w:r>
      <w:r w:rsidRPr="00C47FB6">
        <w:t>=</w:t>
      </w:r>
      <w:r>
        <w:t xml:space="preserve"> 38</w:t>
      </w:r>
      <w:r w:rsidRPr="00C47FB6">
        <w:t>0</w:t>
      </w:r>
      <w:r>
        <w:t xml:space="preserve">В. Напряжение независимой обмотки возбуждения </w:t>
      </w:r>
      <w:r w:rsidRPr="003658EC">
        <w:rPr>
          <w:i/>
          <w:lang w:val="en-US"/>
        </w:rPr>
        <w:t>U</w:t>
      </w:r>
      <w:r w:rsidRPr="003658EC">
        <w:rPr>
          <w:vertAlign w:val="subscript"/>
        </w:rPr>
        <w:t>в</w:t>
      </w:r>
      <w:r>
        <w:t xml:space="preserve"> = 220 В. </w:t>
      </w:r>
    </w:p>
    <w:p w14:paraId="27A89CEF" w14:textId="77777777" w:rsidR="00856E74" w:rsidRDefault="00856E74" w:rsidP="008D51F9">
      <w:pPr>
        <w:pStyle w:val="a3"/>
        <w:spacing w:line="360" w:lineRule="auto"/>
        <w:ind w:firstLine="284"/>
      </w:pPr>
      <w:r>
        <w:t xml:space="preserve">       2. Плавное регулирование тока независимой обмоткой возбуждения</w:t>
      </w:r>
    </w:p>
    <w:p w14:paraId="0A9937B9" w14:textId="77777777" w:rsidR="00856E74" w:rsidRDefault="00856E74" w:rsidP="008D51F9">
      <w:pPr>
        <w:pStyle w:val="a3"/>
        <w:spacing w:line="360" w:lineRule="auto"/>
        <w:ind w:firstLine="709"/>
      </w:pPr>
      <w:r>
        <w:t>Необходимо:</w:t>
      </w:r>
    </w:p>
    <w:p w14:paraId="32FB5ED8" w14:textId="77777777" w:rsidR="00856E74" w:rsidRDefault="00856E74" w:rsidP="008D51F9">
      <w:pPr>
        <w:pStyle w:val="a3"/>
        <w:spacing w:line="360" w:lineRule="auto"/>
        <w:ind w:firstLine="284"/>
      </w:pPr>
      <w:r>
        <w:t xml:space="preserve">      1.Нарисовать принципиальную схему сварочного поста с обозначением     всех элементов </w:t>
      </w:r>
    </w:p>
    <w:p w14:paraId="70724581" w14:textId="77777777" w:rsidR="00856E74" w:rsidRDefault="00856E74" w:rsidP="008D51F9">
      <w:pPr>
        <w:pStyle w:val="a3"/>
        <w:spacing w:line="360" w:lineRule="auto"/>
        <w:ind w:left="495" w:firstLine="284"/>
      </w:pPr>
      <w:r>
        <w:t>2.Предусмотреть контроль тока сварки с использованием измерительного шунта.</w:t>
      </w:r>
    </w:p>
    <w:p w14:paraId="6227022A" w14:textId="6F01222D" w:rsidR="00856E74" w:rsidRPr="00294DD2" w:rsidRDefault="00856E74" w:rsidP="008D51F9">
      <w:pPr>
        <w:pStyle w:val="a3"/>
        <w:spacing w:line="360" w:lineRule="auto"/>
        <w:ind w:left="495" w:firstLine="709"/>
        <w:jc w:val="center"/>
        <w:rPr>
          <w:b/>
        </w:rPr>
      </w:pPr>
      <w:r w:rsidRPr="00294DD2">
        <w:rPr>
          <w:b/>
        </w:rPr>
        <w:t>Задание</w:t>
      </w:r>
      <w:r>
        <w:rPr>
          <w:b/>
        </w:rPr>
        <w:t xml:space="preserve"> </w:t>
      </w:r>
      <w:r w:rsidR="008D51F9">
        <w:rPr>
          <w:b/>
        </w:rPr>
        <w:t>4</w:t>
      </w:r>
    </w:p>
    <w:p w14:paraId="0D8AF7FA" w14:textId="77777777" w:rsidR="00856E74" w:rsidRPr="00DA556C" w:rsidRDefault="00856E74" w:rsidP="008D51F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A556C">
        <w:rPr>
          <w:rFonts w:ascii="Times New Roman" w:hAnsi="Times New Roman" w:cs="Times New Roman"/>
          <w:sz w:val="28"/>
          <w:szCs w:val="28"/>
        </w:rPr>
        <w:t>Составить принципиальную схему сваро</w:t>
      </w:r>
      <w:r>
        <w:rPr>
          <w:rFonts w:ascii="Times New Roman" w:hAnsi="Times New Roman" w:cs="Times New Roman"/>
          <w:sz w:val="28"/>
          <w:szCs w:val="28"/>
        </w:rPr>
        <w:t xml:space="preserve">чного поста для механизированной </w:t>
      </w:r>
      <w:r w:rsidRPr="00DA556C">
        <w:rPr>
          <w:rFonts w:ascii="Times New Roman" w:hAnsi="Times New Roman" w:cs="Times New Roman"/>
          <w:sz w:val="28"/>
          <w:szCs w:val="28"/>
        </w:rPr>
        <w:t xml:space="preserve"> сварки плавящимся электродом  в среде углекислого газа</w:t>
      </w:r>
      <w:r>
        <w:rPr>
          <w:rFonts w:ascii="Times New Roman" w:hAnsi="Times New Roman" w:cs="Times New Roman"/>
          <w:sz w:val="28"/>
          <w:szCs w:val="28"/>
        </w:rPr>
        <w:t xml:space="preserve"> на постоянном токе</w:t>
      </w:r>
      <w:r w:rsidRPr="00DA556C">
        <w:rPr>
          <w:rFonts w:ascii="Times New Roman" w:hAnsi="Times New Roman" w:cs="Times New Roman"/>
          <w:sz w:val="28"/>
          <w:szCs w:val="28"/>
        </w:rPr>
        <w:t>.</w:t>
      </w:r>
    </w:p>
    <w:p w14:paraId="2757E8D2" w14:textId="77777777" w:rsidR="00856E74" w:rsidRDefault="00856E74" w:rsidP="008D51F9">
      <w:pPr>
        <w:pStyle w:val="a3"/>
        <w:spacing w:line="360" w:lineRule="auto"/>
        <w:ind w:firstLine="709"/>
      </w:pPr>
      <w:r>
        <w:t>Дано:</w:t>
      </w:r>
    </w:p>
    <w:p w14:paraId="728B8033" w14:textId="77777777" w:rsidR="00856E74" w:rsidRDefault="00856E74" w:rsidP="008D51F9">
      <w:pPr>
        <w:pStyle w:val="a3"/>
        <w:spacing w:line="360" w:lineRule="auto"/>
        <w:ind w:firstLine="709"/>
      </w:pPr>
      <w:r>
        <w:t xml:space="preserve">1.Сварочный выпрямитель с жесткой ВАХ. .Напряжение питающей 3-х фазной сети  </w:t>
      </w:r>
      <w:r>
        <w:rPr>
          <w:lang w:val="en-US"/>
        </w:rPr>
        <w:t>U</w:t>
      </w:r>
      <w:r w:rsidRPr="00C47FB6">
        <w:t>1</w:t>
      </w:r>
      <w:r>
        <w:t xml:space="preserve"> </w:t>
      </w:r>
      <w:r w:rsidRPr="00C47FB6">
        <w:t>=</w:t>
      </w:r>
      <w:r>
        <w:t xml:space="preserve"> 38</w:t>
      </w:r>
      <w:r w:rsidRPr="00C47FB6">
        <w:t>0</w:t>
      </w:r>
      <w:r>
        <w:t>В .</w:t>
      </w:r>
    </w:p>
    <w:p w14:paraId="6CC22268" w14:textId="77777777" w:rsidR="00856E74" w:rsidRDefault="00856E74" w:rsidP="008D51F9">
      <w:pPr>
        <w:pStyle w:val="a3"/>
        <w:spacing w:line="360" w:lineRule="auto"/>
        <w:ind w:firstLine="709"/>
      </w:pPr>
      <w:r>
        <w:t>2. Сварочный выпрямитель дискретно регулирует величину тока за счет переключения числа витков сварочного трансформатора.</w:t>
      </w:r>
    </w:p>
    <w:p w14:paraId="6EAECF9D" w14:textId="77777777" w:rsidR="00856E74" w:rsidRDefault="00856E74" w:rsidP="008D51F9">
      <w:pPr>
        <w:pStyle w:val="a3"/>
        <w:spacing w:line="360" w:lineRule="auto"/>
        <w:ind w:firstLine="709"/>
      </w:pPr>
      <w:r>
        <w:t>3. Выпрямительный мост собран на диодах.</w:t>
      </w:r>
    </w:p>
    <w:p w14:paraId="435FA02A" w14:textId="77777777" w:rsidR="00856E74" w:rsidRDefault="00856E74" w:rsidP="008D51F9">
      <w:pPr>
        <w:pStyle w:val="a3"/>
        <w:spacing w:line="360" w:lineRule="auto"/>
        <w:ind w:firstLine="709"/>
      </w:pPr>
      <w:r>
        <w:t>Необходимо:</w:t>
      </w:r>
    </w:p>
    <w:p w14:paraId="469034EA" w14:textId="2B76D62D" w:rsidR="00856E74" w:rsidRDefault="00856E74" w:rsidP="008D51F9">
      <w:pPr>
        <w:pStyle w:val="a3"/>
        <w:spacing w:line="360" w:lineRule="auto"/>
        <w:ind w:firstLine="709"/>
      </w:pPr>
      <w:r>
        <w:t xml:space="preserve">1.Нарисовать принципиальную схему сварочного поста с обозначением     всех элементов.  </w:t>
      </w:r>
    </w:p>
    <w:p w14:paraId="3F5BEA1F" w14:textId="2693B7FD" w:rsidR="00856E74" w:rsidRDefault="00856E74" w:rsidP="008D51F9">
      <w:pPr>
        <w:pStyle w:val="a3"/>
        <w:spacing w:line="360" w:lineRule="auto"/>
        <w:ind w:left="1174" w:firstLine="709"/>
        <w:rPr>
          <w:b/>
        </w:rPr>
      </w:pPr>
      <w:r>
        <w:rPr>
          <w:b/>
        </w:rPr>
        <w:t xml:space="preserve">         </w:t>
      </w:r>
      <w:r w:rsidRPr="00C67709">
        <w:rPr>
          <w:b/>
        </w:rPr>
        <w:t xml:space="preserve"> </w:t>
      </w:r>
      <w:r>
        <w:rPr>
          <w:b/>
        </w:rPr>
        <w:t xml:space="preserve">Рекомендации по выполнению заданий </w:t>
      </w:r>
      <w:r w:rsidR="008D51F9">
        <w:rPr>
          <w:b/>
        </w:rPr>
        <w:t>1-4</w:t>
      </w:r>
    </w:p>
    <w:p w14:paraId="4431714A" w14:textId="1A0883CA" w:rsidR="00856E74" w:rsidRDefault="00856E74" w:rsidP="008D51F9">
      <w:pPr>
        <w:pStyle w:val="a3"/>
        <w:spacing w:line="360" w:lineRule="auto"/>
        <w:ind w:firstLine="709"/>
      </w:pPr>
      <w:r w:rsidRPr="00D945D7">
        <w:t xml:space="preserve">При выполнении практических заданий </w:t>
      </w:r>
      <w:r>
        <w:t>рекомендуется использовать материал лабораторных работ 3 и 4. Разрешается заменять конструкцию сварочного  выпрямителя  на любую известную вам.</w:t>
      </w:r>
    </w:p>
    <w:p w14:paraId="37D40F68" w14:textId="77777777" w:rsidR="00856E74" w:rsidRDefault="00856E74" w:rsidP="008D51F9">
      <w:pPr>
        <w:pStyle w:val="a3"/>
        <w:spacing w:line="360" w:lineRule="auto"/>
        <w:ind w:firstLine="709"/>
      </w:pPr>
      <w:r>
        <w:t>В приложение 1 приведены примеры оформления схем.</w:t>
      </w:r>
    </w:p>
    <w:p w14:paraId="5D5FD55B" w14:textId="77777777" w:rsidR="00856E74" w:rsidRPr="00D945D7" w:rsidRDefault="00856E74" w:rsidP="008D51F9">
      <w:pPr>
        <w:pStyle w:val="a3"/>
        <w:spacing w:line="360" w:lineRule="auto"/>
        <w:ind w:firstLine="709"/>
      </w:pPr>
      <w:r>
        <w:t xml:space="preserve">Буквенные обозначения устройств и элементов электрических схем, а также условные обозначения в принципиальных схемах приведены в работе авторов Г.М. Короткова, К.В. Моторин, Элементы систем управления  </w:t>
      </w:r>
      <w:r>
        <w:lastRenderedPageBreak/>
        <w:t xml:space="preserve">машиностроительным  оборудованием : учеб. пособие – Тольятти : ТГУ, 2016. – 1опт. диск.- репозитарий </w:t>
      </w:r>
    </w:p>
    <w:p w14:paraId="4088F653" w14:textId="77777777" w:rsidR="00856E74" w:rsidRDefault="00856E74" w:rsidP="008D51F9">
      <w:pPr>
        <w:pStyle w:val="a3"/>
        <w:spacing w:line="360" w:lineRule="auto"/>
        <w:ind w:firstLine="709"/>
        <w:rPr>
          <w:b/>
        </w:rPr>
      </w:pPr>
    </w:p>
    <w:p w14:paraId="615EA811" w14:textId="77777777" w:rsidR="00856E74" w:rsidRDefault="00856E74" w:rsidP="00856E74">
      <w:pPr>
        <w:pStyle w:val="a3"/>
        <w:ind w:firstLine="0"/>
      </w:pPr>
    </w:p>
    <w:p w14:paraId="5CD54639" w14:textId="77777777" w:rsidR="008D51F9" w:rsidRDefault="008D51F9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369890F" w14:textId="3C20707F" w:rsidR="008D51F9" w:rsidRPr="002D7AE7" w:rsidRDefault="008D51F9" w:rsidP="008D51F9">
      <w:pPr>
        <w:pStyle w:val="1"/>
        <w:spacing w:before="0" w:after="0"/>
        <w:ind w:firstLine="301"/>
        <w:jc w:val="center"/>
        <w:rPr>
          <w:rFonts w:ascii="Times New Roman" w:hAnsi="Times New Roman"/>
          <w:color w:val="008FC8"/>
          <w:sz w:val="28"/>
          <w:szCs w:val="28"/>
        </w:rPr>
      </w:pPr>
      <w:r w:rsidRPr="002D7AE7">
        <w:rPr>
          <w:rFonts w:ascii="Times New Roman" w:hAnsi="Times New Roman"/>
          <w:color w:val="008FC8"/>
          <w:sz w:val="28"/>
          <w:szCs w:val="28"/>
        </w:rPr>
        <w:lastRenderedPageBreak/>
        <w:t xml:space="preserve">Практическое задание </w:t>
      </w:r>
      <w:r>
        <w:rPr>
          <w:rFonts w:ascii="Times New Roman" w:hAnsi="Times New Roman"/>
          <w:color w:val="008FC8"/>
          <w:sz w:val="28"/>
          <w:szCs w:val="28"/>
        </w:rPr>
        <w:t>3</w:t>
      </w:r>
      <w:r w:rsidRPr="002D7AE7">
        <w:rPr>
          <w:rFonts w:ascii="Times New Roman" w:hAnsi="Times New Roman"/>
          <w:color w:val="008FC8"/>
          <w:sz w:val="28"/>
          <w:szCs w:val="28"/>
        </w:rPr>
        <w:t>.</w:t>
      </w:r>
    </w:p>
    <w:p w14:paraId="07626CD2" w14:textId="5460C3C0" w:rsidR="00856E74" w:rsidRDefault="00856E74" w:rsidP="008D51F9">
      <w:pPr>
        <w:ind w:firstLine="3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D0E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Установки для сварки на переменном токе сплавов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1EB43C4" w14:textId="2FCA0F1F" w:rsidR="00856E74" w:rsidRDefault="00856E74" w:rsidP="00B8233D">
      <w:pPr>
        <w:pStyle w:val="a3"/>
        <w:spacing w:line="360" w:lineRule="auto"/>
        <w:ind w:firstLine="0"/>
        <w:jc w:val="center"/>
        <w:rPr>
          <w:b/>
        </w:rPr>
      </w:pPr>
      <w:r w:rsidRPr="006D3BC1">
        <w:rPr>
          <w:b/>
        </w:rPr>
        <w:t xml:space="preserve">Задание </w:t>
      </w:r>
      <w:r w:rsidR="00B8233D">
        <w:rPr>
          <w:b/>
        </w:rPr>
        <w:t>1</w:t>
      </w:r>
    </w:p>
    <w:p w14:paraId="09937E70" w14:textId="77777777" w:rsidR="00856E74" w:rsidRDefault="00856E74" w:rsidP="008D51F9">
      <w:pPr>
        <w:pStyle w:val="a3"/>
        <w:spacing w:line="360" w:lineRule="auto"/>
        <w:ind w:firstLine="709"/>
      </w:pPr>
      <w:r>
        <w:t>Составить электрическую и функциональную схемы сварочного поста для автоматической сварки алюминиевого сплава  неплавящимся электродом в защитной среде аргона на переменном синусоидальном токе.</w:t>
      </w:r>
    </w:p>
    <w:p w14:paraId="7A66460E" w14:textId="77777777" w:rsidR="00856E74" w:rsidRDefault="00856E74" w:rsidP="008D51F9">
      <w:pPr>
        <w:pStyle w:val="a3"/>
        <w:spacing w:line="360" w:lineRule="auto"/>
        <w:ind w:firstLine="709"/>
      </w:pPr>
      <w:r>
        <w:t>Дано:</w:t>
      </w:r>
    </w:p>
    <w:p w14:paraId="409A9034" w14:textId="77777777" w:rsidR="00856E74" w:rsidRDefault="00856E74" w:rsidP="008D51F9">
      <w:pPr>
        <w:pStyle w:val="a3"/>
        <w:spacing w:line="360" w:lineRule="auto"/>
        <w:ind w:firstLine="709"/>
      </w:pPr>
      <w:r>
        <w:t xml:space="preserve">1. Установка переменного тока типа ИПК-350 с падающей  внешней ВАХ с питанием от  сети с </w:t>
      </w:r>
      <w:r>
        <w:rPr>
          <w:lang w:val="en-US"/>
        </w:rPr>
        <w:t>U</w:t>
      </w:r>
      <w:r w:rsidRPr="00A264FA">
        <w:t>1=380</w:t>
      </w:r>
      <w:r>
        <w:t>В.</w:t>
      </w:r>
      <w:r w:rsidRPr="00A264FA">
        <w:t xml:space="preserve"> </w:t>
      </w:r>
      <w:r>
        <w:t xml:space="preserve"> </w:t>
      </w:r>
    </w:p>
    <w:p w14:paraId="049B0452" w14:textId="7AA7EF1E" w:rsidR="00856E74" w:rsidRDefault="00856E74" w:rsidP="008D51F9">
      <w:pPr>
        <w:pStyle w:val="a3"/>
        <w:spacing w:line="360" w:lineRule="auto"/>
        <w:ind w:firstLine="709"/>
      </w:pPr>
      <w:r>
        <w:t>2.Плавное регулирование тока обмоткой подмагничивания трансформатора  с электромагнитными шунтами.</w:t>
      </w:r>
    </w:p>
    <w:p w14:paraId="4A0160B5" w14:textId="40F9C914" w:rsidR="00856E74" w:rsidRDefault="00856E74" w:rsidP="008D51F9">
      <w:pPr>
        <w:pStyle w:val="a3"/>
        <w:spacing w:line="360" w:lineRule="auto"/>
        <w:ind w:firstLine="709"/>
      </w:pPr>
      <w:r>
        <w:t xml:space="preserve">3.Постоянная составляющая тока в сварочной цепи уничтожается емкостью </w:t>
      </w:r>
    </w:p>
    <w:p w14:paraId="31E7CBF5" w14:textId="77777777" w:rsidR="00856E74" w:rsidRDefault="00856E74" w:rsidP="008D51F9">
      <w:pPr>
        <w:pStyle w:val="a3"/>
        <w:spacing w:line="360" w:lineRule="auto"/>
        <w:ind w:firstLine="709"/>
      </w:pPr>
      <w:r>
        <w:t xml:space="preserve">Необходимо: </w:t>
      </w:r>
    </w:p>
    <w:p w14:paraId="2488456E" w14:textId="0E4DF9E1" w:rsidR="00856E74" w:rsidRDefault="00856E74" w:rsidP="008D51F9">
      <w:pPr>
        <w:pStyle w:val="a3"/>
        <w:spacing w:line="360" w:lineRule="auto"/>
        <w:ind w:firstLine="709"/>
      </w:pPr>
      <w:r>
        <w:t>1.Нарисовать принципиальную схему сварочного поста с обозначением     всех элементов</w:t>
      </w:r>
    </w:p>
    <w:p w14:paraId="11BA36AB" w14:textId="69A327C9" w:rsidR="00856E74" w:rsidRDefault="00856E74" w:rsidP="00B8233D">
      <w:pPr>
        <w:pStyle w:val="a3"/>
        <w:spacing w:line="360" w:lineRule="auto"/>
        <w:ind w:firstLine="0"/>
        <w:jc w:val="center"/>
        <w:rPr>
          <w:b/>
        </w:rPr>
      </w:pPr>
      <w:r w:rsidRPr="006D3BC1">
        <w:rPr>
          <w:b/>
        </w:rPr>
        <w:t xml:space="preserve">Задание </w:t>
      </w:r>
      <w:r w:rsidR="00B8233D">
        <w:rPr>
          <w:b/>
        </w:rPr>
        <w:t>2</w:t>
      </w:r>
    </w:p>
    <w:p w14:paraId="2FCFFEA3" w14:textId="77777777" w:rsidR="00856E74" w:rsidRDefault="00856E74" w:rsidP="00B8233D">
      <w:pPr>
        <w:pStyle w:val="a3"/>
        <w:spacing w:line="360" w:lineRule="auto"/>
        <w:ind w:firstLine="709"/>
      </w:pPr>
      <w:r>
        <w:t>Составить электрическую и функциональную схемы сварочного поста для автоматической сварки алюминиевого сплава  неплавящимся электродом в защитной среде аргона на переменном токе прямоугольной формы.</w:t>
      </w:r>
    </w:p>
    <w:p w14:paraId="596875C0" w14:textId="77777777" w:rsidR="00856E74" w:rsidRDefault="00856E74" w:rsidP="00B8233D">
      <w:pPr>
        <w:pStyle w:val="a3"/>
        <w:spacing w:line="360" w:lineRule="auto"/>
        <w:ind w:firstLine="709"/>
      </w:pPr>
      <w:r>
        <w:t>Дано:</w:t>
      </w:r>
    </w:p>
    <w:p w14:paraId="177A2BFB" w14:textId="77777777" w:rsidR="00856E74" w:rsidRDefault="00856E74" w:rsidP="00B8233D">
      <w:pPr>
        <w:pStyle w:val="a3"/>
        <w:spacing w:line="360" w:lineRule="auto"/>
        <w:ind w:firstLine="709"/>
      </w:pPr>
      <w:r>
        <w:t xml:space="preserve">1. Установка переменного тока прямоугольной формы  типа ТИР-300 с крутопадающей ВАХ и питанием от  сети  </w:t>
      </w:r>
      <w:r>
        <w:rPr>
          <w:lang w:val="en-US"/>
        </w:rPr>
        <w:t>U</w:t>
      </w:r>
      <w:r w:rsidRPr="00A264FA">
        <w:t>1=380</w:t>
      </w:r>
      <w:r>
        <w:t>В.</w:t>
      </w:r>
      <w:r w:rsidRPr="00A264FA">
        <w:t xml:space="preserve"> </w:t>
      </w:r>
      <w:r>
        <w:t xml:space="preserve"> </w:t>
      </w:r>
    </w:p>
    <w:p w14:paraId="44F5FEDF" w14:textId="54CB045B" w:rsidR="00856E74" w:rsidRDefault="00856E74" w:rsidP="00B8233D">
      <w:pPr>
        <w:pStyle w:val="a3"/>
        <w:spacing w:line="360" w:lineRule="auto"/>
        <w:ind w:firstLine="709"/>
      </w:pPr>
      <w:r>
        <w:t>2.Плавное регулирование тока.</w:t>
      </w:r>
    </w:p>
    <w:p w14:paraId="2C3F7DD1" w14:textId="09ED7F55" w:rsidR="00856E74" w:rsidRDefault="00856E74" w:rsidP="00B8233D">
      <w:pPr>
        <w:pStyle w:val="a3"/>
        <w:spacing w:line="360" w:lineRule="auto"/>
        <w:ind w:firstLine="709"/>
      </w:pPr>
      <w:r>
        <w:t xml:space="preserve">3. Начальное возбуждение дуги, включенным последовательно с источником питания  в сварочную цепь генератором высокой частоты (осциллятором). </w:t>
      </w:r>
    </w:p>
    <w:p w14:paraId="1ACA755F" w14:textId="77777777" w:rsidR="00856E74" w:rsidRDefault="00856E74" w:rsidP="00B8233D">
      <w:pPr>
        <w:pStyle w:val="a3"/>
        <w:spacing w:line="360" w:lineRule="auto"/>
        <w:ind w:firstLine="709"/>
      </w:pPr>
      <w:r>
        <w:t xml:space="preserve">Необходимо: </w:t>
      </w:r>
    </w:p>
    <w:p w14:paraId="64058B10" w14:textId="2BBCDA97" w:rsidR="00856E74" w:rsidRDefault="00856E74" w:rsidP="00B8233D">
      <w:pPr>
        <w:pStyle w:val="a3"/>
        <w:spacing w:line="360" w:lineRule="auto"/>
        <w:ind w:firstLine="709"/>
      </w:pPr>
      <w:r>
        <w:t>1.Нарисовать принципиальную схему сварочного поста с обозначением     всех элементов</w:t>
      </w:r>
    </w:p>
    <w:p w14:paraId="07FFFE79" w14:textId="59595A40" w:rsidR="00856E74" w:rsidRDefault="00856E74" w:rsidP="00B8233D">
      <w:pPr>
        <w:pStyle w:val="a3"/>
        <w:spacing w:line="360" w:lineRule="auto"/>
        <w:ind w:firstLine="709"/>
        <w:rPr>
          <w:b/>
        </w:rPr>
      </w:pPr>
      <w:r>
        <w:rPr>
          <w:b/>
        </w:rPr>
        <w:t xml:space="preserve">Рекомендации по выполнению заданий </w:t>
      </w:r>
      <w:r w:rsidR="00B8233D">
        <w:rPr>
          <w:b/>
        </w:rPr>
        <w:t>1,2</w:t>
      </w:r>
    </w:p>
    <w:p w14:paraId="02D21F1C" w14:textId="7F7E3375" w:rsidR="00856E74" w:rsidRPr="00D945D7" w:rsidRDefault="00856E74" w:rsidP="008D51F9">
      <w:pPr>
        <w:pStyle w:val="a3"/>
        <w:spacing w:line="360" w:lineRule="auto"/>
      </w:pPr>
      <w:r w:rsidRPr="00D945D7">
        <w:lastRenderedPageBreak/>
        <w:t>При выполнении практических заданий</w:t>
      </w:r>
      <w:r>
        <w:t xml:space="preserve"> </w:t>
      </w:r>
      <w:r w:rsidRPr="00D945D7">
        <w:t xml:space="preserve"> </w:t>
      </w:r>
      <w:r>
        <w:t xml:space="preserve">рекомендуется использовать работу авторов Коротковой Г.М., Моторина К.В., Установки для сварки алюминиевых сплавов  : лабораторный практикум. - Тольятти : ТГУ, 2019. – 1опт. диск.- репозитарий </w:t>
      </w:r>
    </w:p>
    <w:p w14:paraId="52001CA9" w14:textId="77777777" w:rsidR="00856E74" w:rsidRDefault="00856E74" w:rsidP="008D51F9">
      <w:pPr>
        <w:pStyle w:val="a3"/>
        <w:spacing w:line="360" w:lineRule="auto"/>
      </w:pPr>
      <w:r>
        <w:t>В приложение 1 приведены примеры оформления схем.</w:t>
      </w:r>
    </w:p>
    <w:p w14:paraId="69584EAB" w14:textId="77777777" w:rsidR="00856E74" w:rsidRDefault="00856E74" w:rsidP="008D51F9">
      <w:pPr>
        <w:pStyle w:val="a3"/>
        <w:spacing w:line="360" w:lineRule="auto"/>
      </w:pPr>
      <w:r>
        <w:t>Буквенные обозначения устройств и элементов электрических схем, а также условные обозначения в принципиальных схемах приведены в работе авторов Г.М. Короткова, К.В. Моторин, Элементы систем управления  машиностроительным  оборудованием : учеб. пособие – Тольятти : ТГУ, 2016. – 1опт. диск.- репозитарий .</w:t>
      </w:r>
    </w:p>
    <w:p w14:paraId="7BCEEDB4" w14:textId="77777777" w:rsidR="00856E74" w:rsidRPr="00B33E84" w:rsidRDefault="00856E74" w:rsidP="00856E74">
      <w:pPr>
        <w:pStyle w:val="a3"/>
      </w:pPr>
    </w:p>
    <w:p w14:paraId="0E6B5A71" w14:textId="77777777" w:rsidR="00B8233D" w:rsidRDefault="00B8233D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3AB3677" w14:textId="31614C6B" w:rsidR="00B8233D" w:rsidRPr="002D7AE7" w:rsidRDefault="00B8233D" w:rsidP="00B8233D">
      <w:pPr>
        <w:pStyle w:val="1"/>
        <w:spacing w:before="0" w:after="0"/>
        <w:ind w:firstLine="709"/>
        <w:jc w:val="center"/>
        <w:rPr>
          <w:rFonts w:ascii="Times New Roman" w:hAnsi="Times New Roman"/>
          <w:color w:val="008FC8"/>
          <w:sz w:val="28"/>
          <w:szCs w:val="28"/>
        </w:rPr>
      </w:pPr>
      <w:r w:rsidRPr="002D7AE7">
        <w:rPr>
          <w:rFonts w:ascii="Times New Roman" w:hAnsi="Times New Roman"/>
          <w:color w:val="008FC8"/>
          <w:sz w:val="28"/>
          <w:szCs w:val="28"/>
        </w:rPr>
        <w:lastRenderedPageBreak/>
        <w:t xml:space="preserve">Практическое задание </w:t>
      </w:r>
      <w:r>
        <w:rPr>
          <w:rFonts w:ascii="Times New Roman" w:hAnsi="Times New Roman"/>
          <w:color w:val="008FC8"/>
          <w:sz w:val="28"/>
          <w:szCs w:val="28"/>
        </w:rPr>
        <w:t>4</w:t>
      </w:r>
      <w:r w:rsidRPr="002D7AE7">
        <w:rPr>
          <w:rFonts w:ascii="Times New Roman" w:hAnsi="Times New Roman"/>
          <w:color w:val="008FC8"/>
          <w:sz w:val="28"/>
          <w:szCs w:val="28"/>
        </w:rPr>
        <w:t>.</w:t>
      </w:r>
    </w:p>
    <w:p w14:paraId="4C820EB2" w14:textId="1F42776A" w:rsidR="00856E74" w:rsidRDefault="00856E74" w:rsidP="00B8233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D0E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 Инверторы в сварочной технике»</w:t>
      </w:r>
    </w:p>
    <w:p w14:paraId="60CCBBC6" w14:textId="1E814D1B" w:rsidR="00856E74" w:rsidRDefault="00856E74" w:rsidP="00B8233D">
      <w:pPr>
        <w:pStyle w:val="a3"/>
        <w:spacing w:line="360" w:lineRule="auto"/>
        <w:ind w:firstLine="709"/>
        <w:jc w:val="center"/>
        <w:rPr>
          <w:b/>
        </w:rPr>
      </w:pPr>
      <w:r w:rsidRPr="006D3BC1">
        <w:rPr>
          <w:b/>
        </w:rPr>
        <w:t xml:space="preserve">Задание </w:t>
      </w:r>
      <w:r w:rsidR="007E5FE8">
        <w:rPr>
          <w:b/>
        </w:rPr>
        <w:t>1</w:t>
      </w:r>
    </w:p>
    <w:p w14:paraId="75A135CE" w14:textId="77777777" w:rsidR="00856E74" w:rsidRDefault="00856E74" w:rsidP="00B8233D">
      <w:pPr>
        <w:pStyle w:val="a3"/>
        <w:spacing w:line="360" w:lineRule="auto"/>
        <w:ind w:firstLine="709"/>
      </w:pPr>
      <w:r>
        <w:t>Составить принципиальную электрическую схему сварочного поста для ручной  дуговой сварки на постоянном токе с падающей  внешней ВАХ. В качестве источника питания применить инвертор с питанием от трехфазной цепи.</w:t>
      </w:r>
    </w:p>
    <w:p w14:paraId="449A0BF5" w14:textId="77777777" w:rsidR="00856E74" w:rsidRPr="00740A43" w:rsidRDefault="00856E74" w:rsidP="00B8233D">
      <w:pPr>
        <w:pStyle w:val="a3"/>
        <w:spacing w:line="360" w:lineRule="auto"/>
        <w:ind w:firstLine="709"/>
        <w:rPr>
          <w:b/>
        </w:rPr>
      </w:pPr>
      <w:r w:rsidRPr="00740A43">
        <w:rPr>
          <w:b/>
        </w:rPr>
        <w:t xml:space="preserve"> Дано: </w:t>
      </w:r>
    </w:p>
    <w:p w14:paraId="64C99409" w14:textId="77777777" w:rsidR="00856E74" w:rsidRDefault="00856E74" w:rsidP="00B8233D">
      <w:pPr>
        <w:pStyle w:val="a3"/>
        <w:spacing w:line="360" w:lineRule="auto"/>
        <w:ind w:firstLine="709"/>
      </w:pPr>
      <w:r>
        <w:t xml:space="preserve">1.Сварочный инвертор типа ФОРСАЖ-250М с  падающей  внешней ВАХ  с питанием от трехфазной цепи </w:t>
      </w:r>
      <w:r w:rsidRPr="003658EC">
        <w:rPr>
          <w:i/>
          <w:lang w:val="en-US"/>
        </w:rPr>
        <w:t>U</w:t>
      </w:r>
      <w:r>
        <w:rPr>
          <w:vertAlign w:val="subscript"/>
        </w:rPr>
        <w:t>1</w:t>
      </w:r>
      <w:r>
        <w:t xml:space="preserve"> = 380 В. </w:t>
      </w:r>
    </w:p>
    <w:p w14:paraId="24411BE6" w14:textId="77777777" w:rsidR="00856E74" w:rsidRDefault="00856E74" w:rsidP="00B8233D">
      <w:pPr>
        <w:pStyle w:val="a3"/>
        <w:spacing w:line="360" w:lineRule="auto"/>
        <w:ind w:firstLine="709"/>
      </w:pPr>
      <w:r>
        <w:t>2 Регулирование тока плавное.</w:t>
      </w:r>
    </w:p>
    <w:p w14:paraId="70D81F58" w14:textId="77777777" w:rsidR="00856E74" w:rsidRPr="00740A43" w:rsidRDefault="00856E74" w:rsidP="00B8233D">
      <w:pPr>
        <w:pStyle w:val="a3"/>
        <w:spacing w:line="360" w:lineRule="auto"/>
        <w:ind w:firstLine="709"/>
        <w:rPr>
          <w:b/>
        </w:rPr>
      </w:pPr>
      <w:r w:rsidRPr="00740A43">
        <w:rPr>
          <w:b/>
        </w:rPr>
        <w:t xml:space="preserve">Необходимо: </w:t>
      </w:r>
    </w:p>
    <w:p w14:paraId="2E37562D" w14:textId="77777777" w:rsidR="00856E74" w:rsidRDefault="00856E74" w:rsidP="00B8233D">
      <w:pPr>
        <w:pStyle w:val="a3"/>
        <w:spacing w:line="360" w:lineRule="auto"/>
        <w:ind w:firstLine="709"/>
      </w:pPr>
      <w:r>
        <w:t>1.Нарисовать функциональную схему  сварочного поста.</w:t>
      </w:r>
    </w:p>
    <w:p w14:paraId="10239CFE" w14:textId="3A8A98DD" w:rsidR="00856E74" w:rsidRDefault="00856E74" w:rsidP="00B8233D">
      <w:pPr>
        <w:pStyle w:val="a3"/>
        <w:spacing w:line="360" w:lineRule="auto"/>
        <w:ind w:firstLine="709"/>
        <w:rPr>
          <w:b/>
        </w:rPr>
      </w:pPr>
      <w:r>
        <w:rPr>
          <w:b/>
        </w:rPr>
        <w:t>Рекомендации по выполнению задани</w:t>
      </w:r>
      <w:r w:rsidR="007E5FE8">
        <w:rPr>
          <w:b/>
        </w:rPr>
        <w:t>я</w:t>
      </w:r>
    </w:p>
    <w:p w14:paraId="414A75D2" w14:textId="02117642" w:rsidR="00856E74" w:rsidRPr="00D945D7" w:rsidRDefault="00856E74" w:rsidP="00B8233D">
      <w:pPr>
        <w:pStyle w:val="a3"/>
        <w:spacing w:line="360" w:lineRule="auto"/>
        <w:ind w:firstLine="709"/>
      </w:pPr>
      <w:r>
        <w:t>При выполнении практического задан</w:t>
      </w:r>
      <w:r w:rsidR="007E5FE8">
        <w:t>и</w:t>
      </w:r>
      <w:r>
        <w:t xml:space="preserve">я </w:t>
      </w:r>
      <w:r w:rsidRPr="00D945D7">
        <w:t xml:space="preserve"> </w:t>
      </w:r>
      <w:r>
        <w:t xml:space="preserve">рекомендуется использовать работу авторов Коротковой Г.М., Моторина К.В., Сварочные выпрямители  : лабораторный практикум. - Тольятти : ТГУ, 2020. – 1опт. диск.- репозитарий </w:t>
      </w:r>
    </w:p>
    <w:p w14:paraId="6096BFF2" w14:textId="77777777" w:rsidR="00856E74" w:rsidRDefault="00856E74" w:rsidP="00B8233D">
      <w:pPr>
        <w:pStyle w:val="a3"/>
        <w:spacing w:line="360" w:lineRule="auto"/>
        <w:ind w:firstLine="709"/>
      </w:pPr>
    </w:p>
    <w:p w14:paraId="124E8BC5" w14:textId="77777777" w:rsidR="00856E74" w:rsidRDefault="00856E74" w:rsidP="00B8233D">
      <w:pPr>
        <w:pStyle w:val="a3"/>
        <w:spacing w:line="360" w:lineRule="auto"/>
        <w:ind w:firstLine="709"/>
      </w:pPr>
    </w:p>
    <w:p w14:paraId="6A54CAC6" w14:textId="77777777" w:rsidR="00856E74" w:rsidRDefault="00856E74" w:rsidP="00B8233D">
      <w:pPr>
        <w:pStyle w:val="a3"/>
        <w:spacing w:line="360" w:lineRule="auto"/>
        <w:ind w:firstLine="709"/>
        <w:jc w:val="center"/>
        <w:rPr>
          <w:b/>
        </w:rPr>
      </w:pPr>
    </w:p>
    <w:p w14:paraId="51F3EF56" w14:textId="77777777" w:rsidR="00856E74" w:rsidRDefault="00856E74" w:rsidP="00B8233D">
      <w:pPr>
        <w:pStyle w:val="a3"/>
        <w:spacing w:line="360" w:lineRule="auto"/>
        <w:ind w:firstLine="709"/>
        <w:jc w:val="center"/>
        <w:rPr>
          <w:b/>
        </w:rPr>
      </w:pPr>
    </w:p>
    <w:p w14:paraId="1631952E" w14:textId="77777777" w:rsidR="00856E74" w:rsidRDefault="00856E74" w:rsidP="00B8233D">
      <w:pPr>
        <w:pStyle w:val="a3"/>
        <w:spacing w:line="360" w:lineRule="auto"/>
        <w:ind w:firstLine="709"/>
        <w:jc w:val="center"/>
        <w:rPr>
          <w:b/>
        </w:rPr>
      </w:pPr>
    </w:p>
    <w:p w14:paraId="0734BE83" w14:textId="77777777" w:rsidR="00856E74" w:rsidRDefault="00856E74" w:rsidP="00B8233D">
      <w:pPr>
        <w:pStyle w:val="a3"/>
        <w:spacing w:line="360" w:lineRule="auto"/>
        <w:ind w:firstLine="709"/>
        <w:jc w:val="center"/>
        <w:rPr>
          <w:b/>
        </w:rPr>
      </w:pPr>
    </w:p>
    <w:p w14:paraId="0D7D4EEE" w14:textId="77777777" w:rsidR="00856E74" w:rsidRDefault="00856E74" w:rsidP="00B8233D">
      <w:pPr>
        <w:pStyle w:val="a3"/>
        <w:spacing w:line="360" w:lineRule="auto"/>
        <w:ind w:firstLine="709"/>
        <w:jc w:val="center"/>
        <w:rPr>
          <w:b/>
        </w:rPr>
      </w:pPr>
    </w:p>
    <w:p w14:paraId="1B49C1CD" w14:textId="77777777" w:rsidR="00856E74" w:rsidRDefault="00856E74" w:rsidP="00B8233D">
      <w:pPr>
        <w:pStyle w:val="a3"/>
        <w:spacing w:line="360" w:lineRule="auto"/>
        <w:ind w:firstLine="709"/>
        <w:jc w:val="center"/>
        <w:rPr>
          <w:b/>
        </w:rPr>
      </w:pPr>
    </w:p>
    <w:p w14:paraId="779C97EE" w14:textId="77777777" w:rsidR="00856E74" w:rsidRDefault="00856E74" w:rsidP="00B8233D">
      <w:pPr>
        <w:pStyle w:val="a3"/>
        <w:spacing w:line="360" w:lineRule="auto"/>
        <w:ind w:firstLine="709"/>
        <w:jc w:val="center"/>
        <w:rPr>
          <w:b/>
        </w:rPr>
      </w:pPr>
    </w:p>
    <w:p w14:paraId="4D7D8A15" w14:textId="77777777" w:rsidR="00856E74" w:rsidRDefault="00856E74" w:rsidP="00B8233D">
      <w:pPr>
        <w:pStyle w:val="a3"/>
        <w:spacing w:line="360" w:lineRule="auto"/>
        <w:ind w:firstLine="709"/>
        <w:jc w:val="center"/>
        <w:rPr>
          <w:b/>
        </w:rPr>
      </w:pPr>
    </w:p>
    <w:p w14:paraId="642734F3" w14:textId="77777777" w:rsidR="00856E74" w:rsidRDefault="00856E74" w:rsidP="00B8233D">
      <w:pPr>
        <w:pStyle w:val="a3"/>
        <w:spacing w:line="360" w:lineRule="auto"/>
        <w:ind w:firstLine="709"/>
        <w:jc w:val="center"/>
        <w:rPr>
          <w:b/>
        </w:rPr>
      </w:pPr>
    </w:p>
    <w:p w14:paraId="4F2728A4" w14:textId="77777777" w:rsidR="00856E74" w:rsidRPr="008E002C" w:rsidRDefault="00856E74" w:rsidP="00B8233D">
      <w:pPr>
        <w:pStyle w:val="a3"/>
        <w:spacing w:line="360" w:lineRule="auto"/>
        <w:ind w:firstLine="709"/>
      </w:pPr>
    </w:p>
    <w:p w14:paraId="2C4EF7AB" w14:textId="77777777" w:rsidR="00856E74" w:rsidRDefault="00856E74" w:rsidP="00B8233D">
      <w:pPr>
        <w:pStyle w:val="a3"/>
        <w:spacing w:line="360" w:lineRule="auto"/>
        <w:ind w:firstLine="709"/>
        <w:jc w:val="center"/>
        <w:rPr>
          <w:b/>
        </w:rPr>
      </w:pPr>
    </w:p>
    <w:p w14:paraId="0E6F4EA1" w14:textId="77777777" w:rsidR="00B8233D" w:rsidRPr="00B8233D" w:rsidRDefault="00856E74" w:rsidP="00B8233D">
      <w:pPr>
        <w:pStyle w:val="1"/>
        <w:jc w:val="right"/>
        <w:rPr>
          <w:rFonts w:ascii="Times New Roman" w:hAnsi="Times New Roman"/>
          <w:color w:val="008FC8"/>
          <w:sz w:val="28"/>
          <w:szCs w:val="28"/>
        </w:rPr>
      </w:pPr>
      <w:r w:rsidRPr="00B8233D">
        <w:rPr>
          <w:rFonts w:ascii="Times New Roman" w:hAnsi="Times New Roman"/>
          <w:color w:val="008FC8"/>
          <w:sz w:val="28"/>
          <w:szCs w:val="28"/>
        </w:rPr>
        <w:lastRenderedPageBreak/>
        <w:t xml:space="preserve">Приложение 1. </w:t>
      </w:r>
    </w:p>
    <w:p w14:paraId="13969FD5" w14:textId="12C0EDCB" w:rsidR="00856E74" w:rsidRDefault="00856E74" w:rsidP="00B8233D">
      <w:pPr>
        <w:pStyle w:val="a3"/>
        <w:ind w:firstLine="0"/>
        <w:jc w:val="center"/>
      </w:pPr>
      <w:r>
        <w:t>Пример оформления принципиальной схемы сварочного поста</w:t>
      </w:r>
    </w:p>
    <w:p w14:paraId="147E7A22" w14:textId="77777777" w:rsidR="00856E74" w:rsidRPr="00957E47" w:rsidRDefault="001A6355" w:rsidP="00F109F6">
      <w:pPr>
        <w:pStyle w:val="1"/>
        <w:ind w:firstLine="0"/>
        <w:rPr>
          <w:rFonts w:ascii="Times New Roman" w:hAnsi="Times New Roman"/>
          <w:caps/>
          <w:sz w:val="28"/>
          <w:szCs w:val="28"/>
        </w:rPr>
      </w:pPr>
      <w:r>
        <w:object w:dxaOrig="1440" w:dyaOrig="1440" w14:anchorId="6513B9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.1pt;margin-top:29.85pt;width:427.25pt;height:370.25pt;z-index:251659264;mso-position-horizontal-relative:text;mso-position-vertical-relative:text">
            <v:imagedata r:id="rId7" o:title=""/>
            <w10:wrap type="topAndBottom"/>
          </v:shape>
          <o:OLEObject Type="Embed" ProgID="KompasFRWFile" ShapeID="_x0000_s1026" DrawAspect="Content" ObjectID="_1822737243" r:id="rId8"/>
        </w:object>
      </w:r>
    </w:p>
    <w:p w14:paraId="53203654" w14:textId="77777777" w:rsidR="00856E74" w:rsidRDefault="00856E74" w:rsidP="00856E74">
      <w:pPr>
        <w:pStyle w:val="a3"/>
        <w:ind w:firstLine="0"/>
        <w:jc w:val="center"/>
      </w:pPr>
      <w:r>
        <w:t>Рис. 1 - Схема сварочного поста для автоматической сварки</w:t>
      </w:r>
    </w:p>
    <w:p w14:paraId="15D11567" w14:textId="77777777" w:rsidR="00856E74" w:rsidRDefault="00856E74" w:rsidP="00856E74">
      <w:pPr>
        <w:pStyle w:val="a3"/>
        <w:ind w:firstLine="0"/>
        <w:jc w:val="center"/>
      </w:pPr>
      <w:r>
        <w:t>неплавящимся электродом синусоидальным током в защитном газе с</w:t>
      </w:r>
    </w:p>
    <w:p w14:paraId="112EBE94" w14:textId="77777777" w:rsidR="00856E74" w:rsidRDefault="00856E74" w:rsidP="00856E74">
      <w:pPr>
        <w:pStyle w:val="a3"/>
        <w:ind w:firstLine="454"/>
        <w:jc w:val="center"/>
      </w:pPr>
      <w:r>
        <w:t xml:space="preserve">присадочной проволокой </w:t>
      </w:r>
    </w:p>
    <w:p w14:paraId="4951E30C" w14:textId="77777777" w:rsidR="00856E74" w:rsidRDefault="00856E74" w:rsidP="00856E74">
      <w:pPr>
        <w:pStyle w:val="a3"/>
        <w:ind w:firstLine="454"/>
        <w:jc w:val="center"/>
      </w:pPr>
    </w:p>
    <w:p w14:paraId="65800E70" w14:textId="77777777" w:rsidR="00856E74" w:rsidRDefault="00856E74" w:rsidP="00856E74">
      <w:pPr>
        <w:pStyle w:val="a3"/>
        <w:ind w:firstLine="454"/>
        <w:jc w:val="center"/>
      </w:pPr>
    </w:p>
    <w:p w14:paraId="7CB6B8AC" w14:textId="77777777" w:rsidR="00856E74" w:rsidRDefault="00856E74" w:rsidP="00856E74">
      <w:pPr>
        <w:pStyle w:val="a3"/>
        <w:ind w:firstLine="454"/>
        <w:jc w:val="center"/>
      </w:pPr>
    </w:p>
    <w:p w14:paraId="08D7A476" w14:textId="77777777" w:rsidR="00856E74" w:rsidRDefault="00856E74" w:rsidP="00856E74">
      <w:pPr>
        <w:pStyle w:val="a5"/>
        <w:ind w:firstLine="0"/>
        <w:rPr>
          <w:b/>
        </w:rPr>
      </w:pPr>
    </w:p>
    <w:p w14:paraId="53CCEDA6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77C5EEA4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7F60F4A6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459673DF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37E81DAF" w14:textId="77777777" w:rsidR="00856E74" w:rsidRDefault="00856E74" w:rsidP="00856E74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5EC79D16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2AE23F04" w14:textId="77777777" w:rsidR="00856E74" w:rsidRDefault="00856E74" w:rsidP="00B823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E158DB5" wp14:editId="0BEA2F4D">
            <wp:extent cx="2933700" cy="33752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190" cy="338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8571E" w14:textId="77777777" w:rsidR="00856E74" w:rsidRDefault="00856E74" w:rsidP="00B823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2- Схема сварочного поста  выпрямителя типа ВДУ-20У2</w:t>
      </w:r>
    </w:p>
    <w:p w14:paraId="2352EB7F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3F21398F" w14:textId="77777777" w:rsidR="00856E74" w:rsidRDefault="00856E74" w:rsidP="00B8233D">
      <w:pPr>
        <w:jc w:val="center"/>
      </w:pPr>
      <w:r>
        <w:object w:dxaOrig="7716" w:dyaOrig="2592" w14:anchorId="40D2FC1F">
          <v:shape id="_x0000_i1026" type="#_x0000_t75" style="width:385.5pt;height:129.75pt" o:ole="">
            <v:imagedata r:id="rId10" o:title=""/>
          </v:shape>
          <o:OLEObject Type="Embed" ProgID="KOMPAS.FRW" ShapeID="_x0000_i1026" DrawAspect="Content" ObjectID="_1822737242" r:id="rId11"/>
        </w:object>
      </w:r>
    </w:p>
    <w:p w14:paraId="78A9F54B" w14:textId="77777777" w:rsidR="00856E74" w:rsidRDefault="00856E74" w:rsidP="00856E74"/>
    <w:p w14:paraId="2B342FFD" w14:textId="77777777" w:rsidR="00856E74" w:rsidRPr="00DB20E3" w:rsidRDefault="00856E74" w:rsidP="00B8233D">
      <w:pPr>
        <w:jc w:val="center"/>
        <w:rPr>
          <w:rFonts w:ascii="Times New Roman" w:hAnsi="Times New Roman" w:cs="Times New Roman"/>
          <w:sz w:val="28"/>
          <w:szCs w:val="28"/>
        </w:rPr>
      </w:pPr>
      <w:r w:rsidRPr="00DB20E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исунок 3 – Функциональная схема инвертора ФОРСАЖ-250М</w:t>
      </w:r>
    </w:p>
    <w:p w14:paraId="0C21CC90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07B16704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3BC9A87F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4251D1C6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57E97743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3291397B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0856EBFE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09A82D9E" w14:textId="77777777" w:rsidR="00856E74" w:rsidRDefault="00856E74" w:rsidP="00856E74">
      <w:pPr>
        <w:rPr>
          <w:rFonts w:ascii="Times New Roman" w:hAnsi="Times New Roman" w:cs="Times New Roman"/>
          <w:sz w:val="28"/>
          <w:szCs w:val="28"/>
        </w:rPr>
      </w:pPr>
    </w:p>
    <w:p w14:paraId="13EABEAC" w14:textId="77777777" w:rsidR="00856E74" w:rsidRDefault="00856E74" w:rsidP="00856E74">
      <w:pPr>
        <w:spacing w:line="240" w:lineRule="auto"/>
        <w:ind w:firstLine="301"/>
        <w:jc w:val="center"/>
        <w:rPr>
          <w:rFonts w:ascii="Times New Roman" w:hAnsi="Times New Roman" w:cs="Times New Roman"/>
          <w:sz w:val="28"/>
          <w:szCs w:val="28"/>
        </w:rPr>
      </w:pPr>
    </w:p>
    <w:p w14:paraId="2FA18FC5" w14:textId="77777777" w:rsidR="00856E74" w:rsidRDefault="00856E74" w:rsidP="00856E74">
      <w:pPr>
        <w:spacing w:line="240" w:lineRule="auto"/>
        <w:ind w:firstLine="301"/>
        <w:jc w:val="center"/>
        <w:rPr>
          <w:rFonts w:ascii="Times New Roman" w:hAnsi="Times New Roman" w:cs="Times New Roman"/>
          <w:sz w:val="28"/>
          <w:szCs w:val="28"/>
        </w:rPr>
      </w:pPr>
    </w:p>
    <w:p w14:paraId="641556C0" w14:textId="77777777" w:rsidR="00856E74" w:rsidRDefault="00856E74" w:rsidP="00856E74">
      <w:pPr>
        <w:spacing w:line="240" w:lineRule="auto"/>
        <w:ind w:firstLine="301"/>
        <w:jc w:val="center"/>
        <w:rPr>
          <w:rFonts w:ascii="Times New Roman" w:hAnsi="Times New Roman" w:cs="Times New Roman"/>
          <w:sz w:val="28"/>
          <w:szCs w:val="28"/>
        </w:rPr>
      </w:pPr>
    </w:p>
    <w:p w14:paraId="21ADE9F4" w14:textId="77777777" w:rsidR="00856E74" w:rsidRDefault="00856E74" w:rsidP="00856E74">
      <w:pPr>
        <w:spacing w:line="240" w:lineRule="auto"/>
        <w:ind w:firstLine="301"/>
        <w:jc w:val="center"/>
        <w:rPr>
          <w:rFonts w:ascii="Times New Roman" w:hAnsi="Times New Roman" w:cs="Times New Roman"/>
          <w:sz w:val="28"/>
          <w:szCs w:val="28"/>
        </w:rPr>
      </w:pPr>
    </w:p>
    <w:p w14:paraId="27F50631" w14:textId="77777777" w:rsidR="00856E74" w:rsidRPr="00B8233D" w:rsidRDefault="00856E74" w:rsidP="00B8233D">
      <w:pPr>
        <w:pStyle w:val="1"/>
        <w:jc w:val="right"/>
        <w:rPr>
          <w:rFonts w:ascii="Times New Roman" w:hAnsi="Times New Roman"/>
          <w:color w:val="008FC8"/>
          <w:sz w:val="28"/>
          <w:szCs w:val="28"/>
        </w:rPr>
      </w:pPr>
      <w:r w:rsidRPr="00B8233D">
        <w:rPr>
          <w:rFonts w:ascii="Times New Roman" w:hAnsi="Times New Roman"/>
          <w:color w:val="008FC8"/>
          <w:sz w:val="28"/>
          <w:szCs w:val="28"/>
        </w:rPr>
        <w:t>Приложение 2</w:t>
      </w:r>
    </w:p>
    <w:p w14:paraId="7DFB4363" w14:textId="77777777" w:rsidR="00856E74" w:rsidRPr="00360A6D" w:rsidRDefault="00856E74" w:rsidP="00856E74">
      <w:pPr>
        <w:spacing w:line="240" w:lineRule="auto"/>
        <w:ind w:firstLine="301"/>
        <w:jc w:val="left"/>
        <w:rPr>
          <w:rFonts w:ascii="Times New Roman" w:hAnsi="Times New Roman" w:cs="Times New Roman"/>
          <w:b/>
          <w:caps/>
          <w:sz w:val="28"/>
          <w:szCs w:val="28"/>
        </w:rPr>
      </w:pPr>
    </w:p>
    <w:p w14:paraId="2B553902" w14:textId="77777777" w:rsidR="00856E74" w:rsidRPr="00DB20E3" w:rsidRDefault="00856E74" w:rsidP="00856E74">
      <w:pPr>
        <w:spacing w:line="240" w:lineRule="auto"/>
        <w:ind w:firstLine="301"/>
        <w:jc w:val="center"/>
        <w:rPr>
          <w:rFonts w:ascii="Times New Roman" w:hAnsi="Times New Roman" w:cs="Times New Roman"/>
          <w:sz w:val="24"/>
          <w:szCs w:val="24"/>
        </w:rPr>
      </w:pPr>
      <w:r w:rsidRPr="00DB20E3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14:paraId="7F78C7EE" w14:textId="77777777" w:rsidR="00856E74" w:rsidRPr="00DB20E3" w:rsidRDefault="00856E74" w:rsidP="00856E74">
      <w:pPr>
        <w:spacing w:line="240" w:lineRule="auto"/>
        <w:ind w:firstLine="30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DB20E3"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учреждениевысшего образования</w:t>
      </w:r>
    </w:p>
    <w:p w14:paraId="579AFD3B" w14:textId="77777777" w:rsidR="00856E74" w:rsidRPr="00DB20E3" w:rsidRDefault="00856E74" w:rsidP="00856E74">
      <w:pPr>
        <w:spacing w:line="240" w:lineRule="auto"/>
        <w:ind w:firstLine="301"/>
        <w:jc w:val="center"/>
        <w:rPr>
          <w:rFonts w:ascii="Times New Roman" w:hAnsi="Times New Roman" w:cs="Times New Roman"/>
          <w:sz w:val="20"/>
          <w:szCs w:val="20"/>
        </w:rPr>
      </w:pPr>
      <w:r w:rsidRPr="00DB20E3">
        <w:rPr>
          <w:rFonts w:ascii="Times New Roman" w:hAnsi="Times New Roman" w:cs="Times New Roman"/>
          <w:sz w:val="20"/>
          <w:szCs w:val="20"/>
        </w:rPr>
        <w:t xml:space="preserve"> «Тольяттинский государственный университет»</w:t>
      </w:r>
    </w:p>
    <w:p w14:paraId="6FF19F5D" w14:textId="77777777" w:rsidR="00856E74" w:rsidRPr="00360A6D" w:rsidRDefault="00856E74" w:rsidP="00856E74">
      <w:pPr>
        <w:spacing w:line="240" w:lineRule="auto"/>
        <w:ind w:firstLine="301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360A6D">
        <w:rPr>
          <w:rFonts w:ascii="Times New Roman" w:hAnsi="Times New Roman" w:cs="Times New Roman"/>
          <w:b/>
          <w:bCs/>
          <w:caps/>
          <w:sz w:val="20"/>
          <w:szCs w:val="20"/>
        </w:rPr>
        <w:t>___________________</w:t>
      </w:r>
      <w:r w:rsidRPr="00DB20E3">
        <w:rPr>
          <w:rFonts w:ascii="Times New Roman" w:hAnsi="Times New Roman" w:cs="Times New Roman"/>
          <w:bCs/>
          <w:caps/>
          <w:sz w:val="20"/>
          <w:szCs w:val="20"/>
          <w:u w:val="single"/>
        </w:rPr>
        <w:t>Машиностроения</w:t>
      </w:r>
      <w:r w:rsidRPr="00DB20E3">
        <w:rPr>
          <w:rFonts w:ascii="Times New Roman" w:hAnsi="Times New Roman" w:cs="Times New Roman"/>
          <w:bCs/>
          <w:caps/>
          <w:sz w:val="20"/>
          <w:szCs w:val="20"/>
        </w:rPr>
        <w:t>____________________</w:t>
      </w:r>
    </w:p>
    <w:p w14:paraId="237BB84F" w14:textId="77777777" w:rsidR="00856E74" w:rsidRPr="00DB20E3" w:rsidRDefault="00856E74" w:rsidP="00856E74">
      <w:pPr>
        <w:spacing w:line="240" w:lineRule="auto"/>
        <w:ind w:firstLine="301"/>
        <w:jc w:val="center"/>
        <w:rPr>
          <w:rFonts w:ascii="Times New Roman" w:hAnsi="Times New Roman" w:cs="Times New Roman"/>
        </w:rPr>
      </w:pPr>
      <w:r w:rsidRPr="00DB20E3">
        <w:rPr>
          <w:rFonts w:ascii="Times New Roman" w:hAnsi="Times New Roman" w:cs="Times New Roman"/>
        </w:rPr>
        <w:t>(институт)</w:t>
      </w:r>
    </w:p>
    <w:p w14:paraId="5C5A7C8C" w14:textId="77777777" w:rsidR="00856E74" w:rsidRPr="00DB20E3" w:rsidRDefault="00856E74" w:rsidP="00856E74">
      <w:pPr>
        <w:spacing w:line="240" w:lineRule="auto"/>
        <w:ind w:firstLine="301"/>
        <w:jc w:val="center"/>
        <w:rPr>
          <w:rFonts w:ascii="Times New Roman" w:hAnsi="Times New Roman" w:cs="Times New Roman"/>
          <w:sz w:val="20"/>
          <w:szCs w:val="20"/>
        </w:rPr>
      </w:pPr>
      <w:r w:rsidRPr="00DB20E3">
        <w:rPr>
          <w:rFonts w:ascii="Times New Roman" w:hAnsi="Times New Roman" w:cs="Times New Roman"/>
          <w:sz w:val="20"/>
          <w:szCs w:val="20"/>
          <w:u w:val="single"/>
        </w:rPr>
        <w:t>Сварка, обработка материалов давлением и родственные процессы</w:t>
      </w:r>
      <w:r w:rsidRPr="00DB20E3">
        <w:rPr>
          <w:rFonts w:ascii="Times New Roman" w:hAnsi="Times New Roman" w:cs="Times New Roman"/>
          <w:sz w:val="20"/>
          <w:szCs w:val="20"/>
        </w:rPr>
        <w:t>»</w:t>
      </w:r>
    </w:p>
    <w:p w14:paraId="1668FC80" w14:textId="77777777" w:rsidR="00856E74" w:rsidRPr="00DB20E3" w:rsidRDefault="00856E74" w:rsidP="00856E74">
      <w:pPr>
        <w:spacing w:line="240" w:lineRule="auto"/>
        <w:ind w:firstLine="301"/>
        <w:jc w:val="center"/>
        <w:rPr>
          <w:rFonts w:ascii="Times New Roman" w:hAnsi="Times New Roman" w:cs="Times New Roman"/>
        </w:rPr>
      </w:pPr>
      <w:r w:rsidRPr="00DB20E3">
        <w:rPr>
          <w:rFonts w:ascii="Times New Roman" w:hAnsi="Times New Roman" w:cs="Times New Roman"/>
        </w:rPr>
        <w:t>(кафедра)</w:t>
      </w:r>
    </w:p>
    <w:p w14:paraId="54AB74B8" w14:textId="77777777" w:rsidR="00856E74" w:rsidRPr="00DB20E3" w:rsidRDefault="00856E74" w:rsidP="00856E74">
      <w:pPr>
        <w:spacing w:line="240" w:lineRule="auto"/>
        <w:jc w:val="center"/>
        <w:rPr>
          <w:rFonts w:ascii="Times New Roman" w:hAnsi="Times New Roman" w:cs="Times New Roman"/>
          <w:b/>
          <w:caps/>
        </w:rPr>
      </w:pPr>
    </w:p>
    <w:p w14:paraId="50A995DA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4E6B253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153E3BB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A546502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2B3E31B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Отчет</w:t>
      </w:r>
    </w:p>
    <w:p w14:paraId="5A1C536E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BB98DE3" w14:textId="77777777" w:rsidR="00856E74" w:rsidRPr="00360A6D" w:rsidRDefault="00856E74" w:rsidP="00856E74">
      <w:pPr>
        <w:spacing w:line="240" w:lineRule="auto"/>
        <w:jc w:val="center"/>
        <w:rPr>
          <w:rFonts w:ascii="Times New Roman" w:hAnsi="Times New Roman"/>
          <w:caps/>
          <w:sz w:val="20"/>
          <w:szCs w:val="20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360A6D">
        <w:rPr>
          <w:rFonts w:ascii="Times New Roman" w:hAnsi="Times New Roman"/>
          <w:caps/>
          <w:sz w:val="20"/>
          <w:szCs w:val="20"/>
        </w:rPr>
        <w:t xml:space="preserve">по </w:t>
      </w:r>
      <w:r>
        <w:rPr>
          <w:rFonts w:ascii="Times New Roman" w:hAnsi="Times New Roman"/>
          <w:caps/>
          <w:sz w:val="20"/>
          <w:szCs w:val="20"/>
        </w:rPr>
        <w:t xml:space="preserve">практическим </w:t>
      </w:r>
      <w:r w:rsidRPr="00360A6D">
        <w:rPr>
          <w:rFonts w:ascii="Times New Roman" w:hAnsi="Times New Roman"/>
          <w:caps/>
          <w:sz w:val="20"/>
          <w:szCs w:val="20"/>
        </w:rPr>
        <w:t>работам</w:t>
      </w:r>
    </w:p>
    <w:p w14:paraId="6884F8A8" w14:textId="77777777" w:rsidR="00856E74" w:rsidRPr="00360A6D" w:rsidRDefault="00856E74" w:rsidP="00856E74">
      <w:pPr>
        <w:spacing w:line="240" w:lineRule="auto"/>
        <w:jc w:val="center"/>
        <w:rPr>
          <w:rFonts w:ascii="Times New Roman" w:hAnsi="Times New Roman"/>
          <w:caps/>
          <w:sz w:val="20"/>
          <w:szCs w:val="20"/>
        </w:rPr>
      </w:pPr>
      <w:r w:rsidRPr="00360A6D">
        <w:rPr>
          <w:rFonts w:ascii="Times New Roman" w:hAnsi="Times New Roman"/>
          <w:caps/>
          <w:sz w:val="20"/>
          <w:szCs w:val="20"/>
        </w:rPr>
        <w:t xml:space="preserve">по дисциплине </w:t>
      </w:r>
    </w:p>
    <w:p w14:paraId="504431E7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  <w:r w:rsidRPr="00360A6D">
        <w:rPr>
          <w:rFonts w:ascii="Times New Roman" w:hAnsi="Times New Roman"/>
          <w:b/>
          <w:caps/>
          <w:sz w:val="20"/>
          <w:szCs w:val="20"/>
        </w:rPr>
        <w:t>«Источники питания для сварки»</w:t>
      </w:r>
    </w:p>
    <w:p w14:paraId="633B41D5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14:paraId="73597D30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14:paraId="4B24A175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14:paraId="5752EBA1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14:paraId="23266F6F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14:paraId="148DB70A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14:paraId="1BB3B993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14:paraId="58E3060E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14:paraId="186C3622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</w:rPr>
      </w:pPr>
    </w:p>
    <w:p w14:paraId="0A65712D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14:paraId="70B36F03" w14:textId="77777777" w:rsidR="00856E74" w:rsidRDefault="00856E74" w:rsidP="00856E74">
      <w:pPr>
        <w:spacing w:line="240" w:lineRule="auto"/>
        <w:jc w:val="center"/>
        <w:rPr>
          <w:rFonts w:ascii="Times New Roman" w:hAnsi="Times New Roman"/>
          <w:b/>
          <w:caps/>
          <w:sz w:val="20"/>
          <w:szCs w:val="20"/>
        </w:rPr>
      </w:pPr>
    </w:p>
    <w:p w14:paraId="2EB6B19D" w14:textId="77777777" w:rsidR="00856E74" w:rsidRDefault="00856E74" w:rsidP="00856E74">
      <w:pPr>
        <w:spacing w:line="240" w:lineRule="auto"/>
        <w:rPr>
          <w:rFonts w:ascii="Times New Roman" w:hAnsi="Times New Roman"/>
          <w:b/>
          <w:caps/>
          <w:sz w:val="20"/>
          <w:szCs w:val="20"/>
          <w:u w:val="single"/>
        </w:rPr>
      </w:pPr>
      <w:r w:rsidRPr="00360A6D">
        <w:rPr>
          <w:rFonts w:ascii="Times New Roman" w:hAnsi="Times New Roman"/>
          <w:b/>
          <w:caps/>
          <w:sz w:val="20"/>
          <w:szCs w:val="20"/>
          <w:u w:val="single"/>
        </w:rPr>
        <w:t xml:space="preserve">Студент  </w:t>
      </w:r>
      <w:r>
        <w:rPr>
          <w:rFonts w:ascii="Times New Roman" w:hAnsi="Times New Roman"/>
          <w:b/>
          <w:caps/>
          <w:sz w:val="20"/>
          <w:szCs w:val="20"/>
          <w:u w:val="single"/>
        </w:rPr>
        <w:t>гр.                                                                             ФИО</w:t>
      </w:r>
    </w:p>
    <w:p w14:paraId="31C8A0B0" w14:textId="77777777" w:rsidR="00856E74" w:rsidRDefault="00856E74" w:rsidP="00856E74">
      <w:pPr>
        <w:spacing w:line="240" w:lineRule="auto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78C952CE" w14:textId="77777777" w:rsidR="00856E74" w:rsidRDefault="00856E74" w:rsidP="00856E74">
      <w:pPr>
        <w:spacing w:line="240" w:lineRule="auto"/>
        <w:rPr>
          <w:rFonts w:ascii="Times New Roman" w:hAnsi="Times New Roman"/>
          <w:b/>
          <w:caps/>
          <w:sz w:val="20"/>
          <w:szCs w:val="20"/>
          <w:u w:val="single"/>
        </w:rPr>
      </w:pPr>
      <w:r>
        <w:rPr>
          <w:rFonts w:ascii="Times New Roman" w:hAnsi="Times New Roman"/>
          <w:b/>
          <w:caps/>
          <w:sz w:val="20"/>
          <w:szCs w:val="20"/>
          <w:u w:val="single"/>
        </w:rPr>
        <w:t>преподаватель                                                                    ФИО</w:t>
      </w:r>
    </w:p>
    <w:p w14:paraId="5E7AA4FE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  <w:r w:rsidRPr="00360A6D">
        <w:rPr>
          <w:rFonts w:ascii="Times New Roman" w:hAnsi="Times New Roman"/>
          <w:b/>
          <w:caps/>
          <w:sz w:val="20"/>
          <w:szCs w:val="20"/>
          <w:u w:val="single"/>
        </w:rPr>
        <w:t xml:space="preserve"> </w:t>
      </w:r>
    </w:p>
    <w:p w14:paraId="22187D5E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208E3181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0A0DD7BE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501A3823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18E885B0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2B5D64CA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38F06789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79C0B78D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714E92AE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6E5E2427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2C9DF19E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424B0135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527A1AAE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315E698B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0E03B54B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3F4EAFC6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48BA1B3E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26B3EAF9" w14:textId="77777777" w:rsidR="00856E74" w:rsidRDefault="00856E74" w:rsidP="00856E74">
      <w:pPr>
        <w:spacing w:line="240" w:lineRule="auto"/>
        <w:ind w:firstLine="0"/>
        <w:rPr>
          <w:rFonts w:ascii="Times New Roman" w:hAnsi="Times New Roman"/>
          <w:b/>
          <w:caps/>
          <w:sz w:val="20"/>
          <w:szCs w:val="20"/>
          <w:u w:val="single"/>
        </w:rPr>
      </w:pPr>
    </w:p>
    <w:p w14:paraId="5F4A16F1" w14:textId="77777777" w:rsidR="00856E74" w:rsidRDefault="00856E74" w:rsidP="00856E74">
      <w:pPr>
        <w:pStyle w:val="a3"/>
        <w:ind w:left="1174" w:firstLine="0"/>
      </w:pPr>
    </w:p>
    <w:p w14:paraId="385EF624" w14:textId="77777777" w:rsidR="00856E74" w:rsidRPr="00360A6D" w:rsidRDefault="00856E74" w:rsidP="00856E74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caps/>
          <w:sz w:val="20"/>
          <w:szCs w:val="20"/>
          <w:u w:val="single"/>
        </w:rPr>
        <w:t>тольятти, 2025</w:t>
      </w:r>
    </w:p>
    <w:p w14:paraId="1B0BF959" w14:textId="3E423657" w:rsidR="00106899" w:rsidRPr="00856E74" w:rsidRDefault="00106899" w:rsidP="00856E74"/>
    <w:sectPr w:rsidR="00106899" w:rsidRPr="00856E74" w:rsidSect="00483732">
      <w:footerReference w:type="even" r:id="rId12"/>
      <w:footerReference w:type="default" r:id="rId13"/>
      <w:pgSz w:w="11909" w:h="16840"/>
      <w:pgMar w:top="851" w:right="851" w:bottom="1151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BE270" w14:textId="77777777" w:rsidR="001A6355" w:rsidRDefault="001A6355">
      <w:pPr>
        <w:spacing w:line="240" w:lineRule="auto"/>
      </w:pPr>
      <w:r>
        <w:separator/>
      </w:r>
    </w:p>
  </w:endnote>
  <w:endnote w:type="continuationSeparator" w:id="0">
    <w:p w14:paraId="787BF663" w14:textId="77777777" w:rsidR="001A6355" w:rsidRDefault="001A63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54895" w14:textId="77777777" w:rsidR="00DB20E3" w:rsidRDefault="004F3EB9" w:rsidP="00117C8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B5E4B07" w14:textId="77777777" w:rsidR="00DB20E3" w:rsidRDefault="001A6355" w:rsidP="00117C8E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C08E" w14:textId="77777777" w:rsidR="00DB20E3" w:rsidRDefault="004F3EB9" w:rsidP="00117C8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42</w:t>
    </w:r>
    <w:r>
      <w:rPr>
        <w:rStyle w:val="a9"/>
      </w:rPr>
      <w:fldChar w:fldCharType="end"/>
    </w:r>
  </w:p>
  <w:p w14:paraId="6C10EBD6" w14:textId="77777777" w:rsidR="00DB20E3" w:rsidRDefault="001A6355" w:rsidP="00117C8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36785" w14:textId="77777777" w:rsidR="001A6355" w:rsidRDefault="001A6355">
      <w:pPr>
        <w:spacing w:line="240" w:lineRule="auto"/>
      </w:pPr>
      <w:r>
        <w:separator/>
      </w:r>
    </w:p>
  </w:footnote>
  <w:footnote w:type="continuationSeparator" w:id="0">
    <w:p w14:paraId="42BFD481" w14:textId="77777777" w:rsidR="001A6355" w:rsidRDefault="001A63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E78F3"/>
    <w:multiLevelType w:val="hybridMultilevel"/>
    <w:tmpl w:val="CF8CA850"/>
    <w:lvl w:ilvl="0" w:tplc="F1D4D646">
      <w:start w:val="1"/>
      <w:numFmt w:val="decimal"/>
      <w:lvlText w:val="%1."/>
      <w:lvlJc w:val="left"/>
      <w:pPr>
        <w:ind w:left="162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" w15:restartNumberingAfterBreak="0">
    <w:nsid w:val="355C58B8"/>
    <w:multiLevelType w:val="hybridMultilevel"/>
    <w:tmpl w:val="0756D042"/>
    <w:lvl w:ilvl="0" w:tplc="DEDE83B4">
      <w:start w:val="1"/>
      <w:numFmt w:val="decimal"/>
      <w:lvlText w:val="%1."/>
      <w:lvlJc w:val="left"/>
      <w:pPr>
        <w:ind w:left="15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9" w:hanging="360"/>
      </w:pPr>
    </w:lvl>
    <w:lvl w:ilvl="2" w:tplc="0419001B" w:tentative="1">
      <w:start w:val="1"/>
      <w:numFmt w:val="lowerRoman"/>
      <w:lvlText w:val="%3."/>
      <w:lvlJc w:val="right"/>
      <w:pPr>
        <w:ind w:left="2929" w:hanging="180"/>
      </w:pPr>
    </w:lvl>
    <w:lvl w:ilvl="3" w:tplc="0419000F" w:tentative="1">
      <w:start w:val="1"/>
      <w:numFmt w:val="decimal"/>
      <w:lvlText w:val="%4."/>
      <w:lvlJc w:val="left"/>
      <w:pPr>
        <w:ind w:left="3649" w:hanging="360"/>
      </w:pPr>
    </w:lvl>
    <w:lvl w:ilvl="4" w:tplc="04190019" w:tentative="1">
      <w:start w:val="1"/>
      <w:numFmt w:val="lowerLetter"/>
      <w:lvlText w:val="%5."/>
      <w:lvlJc w:val="left"/>
      <w:pPr>
        <w:ind w:left="4369" w:hanging="360"/>
      </w:pPr>
    </w:lvl>
    <w:lvl w:ilvl="5" w:tplc="0419001B" w:tentative="1">
      <w:start w:val="1"/>
      <w:numFmt w:val="lowerRoman"/>
      <w:lvlText w:val="%6."/>
      <w:lvlJc w:val="right"/>
      <w:pPr>
        <w:ind w:left="5089" w:hanging="180"/>
      </w:pPr>
    </w:lvl>
    <w:lvl w:ilvl="6" w:tplc="0419000F" w:tentative="1">
      <w:start w:val="1"/>
      <w:numFmt w:val="decimal"/>
      <w:lvlText w:val="%7."/>
      <w:lvlJc w:val="left"/>
      <w:pPr>
        <w:ind w:left="5809" w:hanging="360"/>
      </w:pPr>
    </w:lvl>
    <w:lvl w:ilvl="7" w:tplc="04190019" w:tentative="1">
      <w:start w:val="1"/>
      <w:numFmt w:val="lowerLetter"/>
      <w:lvlText w:val="%8."/>
      <w:lvlJc w:val="left"/>
      <w:pPr>
        <w:ind w:left="6529" w:hanging="360"/>
      </w:pPr>
    </w:lvl>
    <w:lvl w:ilvl="8" w:tplc="0419001B" w:tentative="1">
      <w:start w:val="1"/>
      <w:numFmt w:val="lowerRoman"/>
      <w:lvlText w:val="%9."/>
      <w:lvlJc w:val="right"/>
      <w:pPr>
        <w:ind w:left="724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8E"/>
    <w:rsid w:val="00017401"/>
    <w:rsid w:val="00106899"/>
    <w:rsid w:val="001A6355"/>
    <w:rsid w:val="002901E1"/>
    <w:rsid w:val="002924CA"/>
    <w:rsid w:val="002D7AE7"/>
    <w:rsid w:val="004F3EB9"/>
    <w:rsid w:val="005E2318"/>
    <w:rsid w:val="00692B8E"/>
    <w:rsid w:val="007E5FE8"/>
    <w:rsid w:val="00856E74"/>
    <w:rsid w:val="008D51F9"/>
    <w:rsid w:val="00B8233D"/>
    <w:rsid w:val="00F1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127458"/>
  <w15:chartTrackingRefBased/>
  <w15:docId w15:val="{953D3945-2697-4FFF-AB8C-D22CC719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E74"/>
    <w:pPr>
      <w:widowControl w:val="0"/>
      <w:autoSpaceDE w:val="0"/>
      <w:autoSpaceDN w:val="0"/>
      <w:adjustRightInd w:val="0"/>
      <w:spacing w:after="0" w:line="360" w:lineRule="auto"/>
      <w:ind w:firstLine="30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styleId="1">
    <w:name w:val="heading 1"/>
    <w:basedOn w:val="a"/>
    <w:next w:val="a"/>
    <w:link w:val="10"/>
    <w:qFormat/>
    <w:rsid w:val="00856E7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6E7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856E74"/>
    <w:pPr>
      <w:widowControl/>
      <w:autoSpaceDE/>
      <w:autoSpaceDN/>
      <w:adjustRightInd/>
      <w:spacing w:line="240" w:lineRule="auto"/>
      <w:ind w:firstLine="720"/>
    </w:pPr>
    <w:rPr>
      <w:rFonts w:ascii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56E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856E74"/>
    <w:pPr>
      <w:spacing w:after="120"/>
    </w:pPr>
  </w:style>
  <w:style w:type="character" w:customStyle="1" w:styleId="a6">
    <w:name w:val="Основной текст Знак"/>
    <w:basedOn w:val="a0"/>
    <w:link w:val="a5"/>
    <w:rsid w:val="00856E74"/>
    <w:rPr>
      <w:rFonts w:ascii="Arial" w:eastAsia="Times New Roman" w:hAnsi="Arial" w:cs="Arial"/>
      <w:sz w:val="16"/>
      <w:szCs w:val="16"/>
      <w:lang w:eastAsia="ru-RU"/>
    </w:rPr>
  </w:style>
  <w:style w:type="paragraph" w:styleId="a7">
    <w:name w:val="footer"/>
    <w:basedOn w:val="a"/>
    <w:link w:val="a8"/>
    <w:rsid w:val="00856E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56E74"/>
    <w:rPr>
      <w:rFonts w:ascii="Arial" w:eastAsia="Times New Roman" w:hAnsi="Arial" w:cs="Arial"/>
      <w:sz w:val="16"/>
      <w:szCs w:val="16"/>
      <w:lang w:eastAsia="ru-RU"/>
    </w:rPr>
  </w:style>
  <w:style w:type="character" w:styleId="a9">
    <w:name w:val="page number"/>
    <w:basedOn w:val="a0"/>
    <w:rsid w:val="0085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 Hayrullov</dc:creator>
  <cp:keywords/>
  <dc:description/>
  <cp:lastModifiedBy>Rinat Hayrullov</cp:lastModifiedBy>
  <cp:revision>11</cp:revision>
  <dcterms:created xsi:type="dcterms:W3CDTF">2025-10-23T09:45:00Z</dcterms:created>
  <dcterms:modified xsi:type="dcterms:W3CDTF">2025-10-23T11:08:00Z</dcterms:modified>
</cp:coreProperties>
</file>