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E27" w:rsidRPr="00A46B40" w:rsidRDefault="00012E27" w:rsidP="00A46B40">
      <w:pPr>
        <w:pStyle w:val="Default"/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center"/>
        <w:rPr>
          <w:rFonts w:eastAsia="Calibri"/>
          <w:b/>
          <w:spacing w:val="-4"/>
          <w:lang w:eastAsia="en-US"/>
        </w:rPr>
      </w:pPr>
      <w:bookmarkStart w:id="0" w:name="_Hlk485398605"/>
      <w:bookmarkEnd w:id="0"/>
      <w:r>
        <w:rPr>
          <w:noProof/>
        </w:rPr>
        <w:drawing>
          <wp:inline distT="0" distB="0" distL="0" distR="0">
            <wp:extent cx="5935980" cy="10668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0E3" w:rsidRPr="002410AC" w:rsidRDefault="008B50E3" w:rsidP="008B50E3">
      <w:pPr>
        <w:shd w:val="clear" w:color="auto" w:fill="FFFFFF"/>
        <w:spacing w:after="120" w:line="259" w:lineRule="auto"/>
        <w:jc w:val="center"/>
        <w:rPr>
          <w:rFonts w:eastAsia="Calibri"/>
          <w:b/>
          <w:spacing w:val="-4"/>
          <w:lang w:eastAsia="en-US"/>
        </w:rPr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center"/>
        <w:rPr>
          <w:rFonts w:eastAsia="Calibri"/>
          <w:b/>
          <w:spacing w:val="-4"/>
          <w:lang w:eastAsia="en-US"/>
        </w:rPr>
      </w:pPr>
    </w:p>
    <w:p w:rsidR="008B50E3" w:rsidRPr="002410AC" w:rsidRDefault="008B50E3" w:rsidP="008B50E3">
      <w:pPr>
        <w:ind w:right="-6"/>
        <w:jc w:val="center"/>
        <w:rPr>
          <w:rFonts w:eastAsia="Calibri"/>
          <w:b/>
          <w:sz w:val="32"/>
          <w:szCs w:val="32"/>
          <w:lang w:eastAsia="en-US"/>
        </w:rPr>
      </w:pPr>
      <w:r>
        <w:rPr>
          <w:rFonts w:eastAsia="Calibri"/>
          <w:b/>
          <w:sz w:val="32"/>
          <w:szCs w:val="32"/>
          <w:lang w:eastAsia="en-US"/>
        </w:rPr>
        <w:t xml:space="preserve">Кафедра </w:t>
      </w:r>
      <w:r w:rsidR="00B4418F" w:rsidRPr="00B4418F">
        <w:rPr>
          <w:rFonts w:eastAsia="Calibri"/>
          <w:b/>
          <w:sz w:val="32"/>
          <w:szCs w:val="32"/>
          <w:lang w:eastAsia="en-US"/>
        </w:rPr>
        <w:t>рекламы и человеческих ресурсов</w:t>
      </w:r>
    </w:p>
    <w:p w:rsidR="008B50E3" w:rsidRPr="002410AC" w:rsidRDefault="008B50E3" w:rsidP="008B50E3">
      <w:pPr>
        <w:shd w:val="clear" w:color="auto" w:fill="FFFFFF"/>
        <w:spacing w:after="120" w:line="259" w:lineRule="auto"/>
        <w:jc w:val="center"/>
        <w:rPr>
          <w:rFonts w:eastAsia="Calibri"/>
          <w:b/>
          <w:spacing w:val="-4"/>
          <w:lang w:eastAsia="en-US"/>
        </w:rPr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center"/>
        <w:rPr>
          <w:rFonts w:eastAsia="Calibri"/>
          <w:b/>
          <w:spacing w:val="-4"/>
          <w:lang w:eastAsia="en-US"/>
        </w:rPr>
      </w:pPr>
    </w:p>
    <w:p w:rsidR="008B50E3" w:rsidRPr="00D305D6" w:rsidRDefault="008B50E3" w:rsidP="008B50E3">
      <w:pPr>
        <w:pStyle w:val="a3"/>
        <w:widowControl w:val="0"/>
        <w:ind w:left="0"/>
        <w:jc w:val="center"/>
        <w:outlineLvl w:val="1"/>
        <w:rPr>
          <w:b/>
        </w:rPr>
      </w:pPr>
      <w:r w:rsidRPr="00D305D6">
        <w:rPr>
          <w:b/>
        </w:rPr>
        <w:t>МЕТОДИЧЕСКИЕ РЕКОМЕНДАЦИИ ПО ВЫПОЛНЕНИЮ РЕЙТИНГОВОЙ РАБОТЫ ПО ДИСЦИПЛИНЕ</w:t>
      </w:r>
    </w:p>
    <w:p w:rsidR="008B50E3" w:rsidRPr="002410AC" w:rsidRDefault="008B50E3" w:rsidP="008B50E3">
      <w:pPr>
        <w:pStyle w:val="a3"/>
        <w:widowControl w:val="0"/>
        <w:ind w:left="0"/>
        <w:jc w:val="center"/>
        <w:outlineLvl w:val="1"/>
        <w:rPr>
          <w:b/>
          <w:sz w:val="36"/>
          <w:szCs w:val="36"/>
        </w:rPr>
      </w:pPr>
      <w:r w:rsidRPr="002410AC">
        <w:rPr>
          <w:b/>
          <w:sz w:val="36"/>
          <w:szCs w:val="36"/>
        </w:rPr>
        <w:t>«</w:t>
      </w:r>
      <w:r>
        <w:rPr>
          <w:b/>
          <w:sz w:val="36"/>
          <w:szCs w:val="36"/>
        </w:rPr>
        <w:t xml:space="preserve">Управление </w:t>
      </w:r>
      <w:r w:rsidR="0049345C">
        <w:rPr>
          <w:b/>
          <w:sz w:val="36"/>
          <w:szCs w:val="36"/>
        </w:rPr>
        <w:t>человеческими ресурсами</w:t>
      </w:r>
      <w:r w:rsidRPr="002410AC">
        <w:rPr>
          <w:b/>
          <w:sz w:val="36"/>
          <w:szCs w:val="36"/>
        </w:rPr>
        <w:t>»</w:t>
      </w:r>
    </w:p>
    <w:p w:rsidR="008B50E3" w:rsidRPr="002410AC" w:rsidRDefault="008B50E3" w:rsidP="008B50E3">
      <w:pPr>
        <w:shd w:val="clear" w:color="auto" w:fill="FFFFFF"/>
        <w:spacing w:after="120" w:line="259" w:lineRule="auto"/>
        <w:jc w:val="center"/>
        <w:rPr>
          <w:rFonts w:eastAsia="Calibri"/>
          <w:b/>
          <w:spacing w:val="-4"/>
          <w:szCs w:val="28"/>
          <w:lang w:eastAsia="en-US"/>
        </w:rPr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lang w:eastAsia="en-US"/>
        </w:rPr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lang w:eastAsia="en-US"/>
        </w:rPr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lang w:eastAsia="en-US"/>
        </w:rPr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lang w:eastAsia="en-US"/>
        </w:rPr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lang w:eastAsia="en-US"/>
        </w:rPr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lang w:eastAsia="en-US"/>
        </w:rPr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lang w:eastAsia="en-US"/>
        </w:rPr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lang w:eastAsia="en-US"/>
        </w:rPr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lang w:eastAsia="en-US"/>
        </w:rPr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lang w:eastAsia="en-US"/>
        </w:rPr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center"/>
        <w:rPr>
          <w:rFonts w:eastAsia="Calibri"/>
          <w:b/>
          <w:spacing w:val="-4"/>
          <w:lang w:eastAsia="en-US"/>
        </w:rPr>
      </w:pPr>
      <w:r w:rsidRPr="002410AC">
        <w:rPr>
          <w:rFonts w:eastAsia="Calibri"/>
          <w:b/>
          <w:spacing w:val="-4"/>
          <w:lang w:eastAsia="en-US"/>
        </w:rPr>
        <w:t>Уровень высшего образования</w:t>
      </w:r>
    </w:p>
    <w:p w:rsidR="008B50E3" w:rsidRPr="002410AC" w:rsidRDefault="008B50E3" w:rsidP="008B50E3">
      <w:pPr>
        <w:shd w:val="clear" w:color="auto" w:fill="FFFFFF"/>
        <w:spacing w:after="120" w:line="259" w:lineRule="auto"/>
        <w:jc w:val="center"/>
        <w:rPr>
          <w:rFonts w:eastAsia="Calibri"/>
          <w:b/>
          <w:spacing w:val="-4"/>
          <w:lang w:eastAsia="en-US"/>
        </w:rPr>
      </w:pPr>
      <w:r w:rsidRPr="002410AC">
        <w:rPr>
          <w:rFonts w:eastAsia="Calibri"/>
          <w:b/>
          <w:spacing w:val="-4"/>
          <w:lang w:eastAsia="en-US"/>
        </w:rPr>
        <w:t>БАКАЛАВРИАТ</w:t>
      </w:r>
    </w:p>
    <w:p w:rsidR="008B50E3" w:rsidRPr="002410AC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lang w:eastAsia="en-US"/>
        </w:rPr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lang w:eastAsia="en-US"/>
        </w:rPr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lang w:eastAsia="en-US"/>
        </w:rPr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lang w:eastAsia="en-US"/>
        </w:rPr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lang w:eastAsia="en-US"/>
        </w:rPr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lang w:eastAsia="en-US"/>
        </w:rPr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lang w:eastAsia="en-US"/>
        </w:rPr>
      </w:pPr>
    </w:p>
    <w:p w:rsidR="008B50E3" w:rsidRPr="002410AC" w:rsidRDefault="008B50E3" w:rsidP="008B50E3">
      <w:pPr>
        <w:shd w:val="clear" w:color="auto" w:fill="FFFFFF"/>
        <w:spacing w:after="120" w:line="259" w:lineRule="auto"/>
        <w:jc w:val="center"/>
        <w:rPr>
          <w:rFonts w:eastAsia="Calibri"/>
          <w:b/>
          <w:spacing w:val="-4"/>
          <w:lang w:eastAsia="en-US"/>
        </w:rPr>
      </w:pPr>
      <w:r>
        <w:rPr>
          <w:rFonts w:eastAsia="Calibri"/>
          <w:b/>
          <w:spacing w:val="-4"/>
          <w:lang w:eastAsia="en-US"/>
        </w:rPr>
        <w:t>Москва - 201</w:t>
      </w:r>
      <w:r w:rsidR="008826B4">
        <w:rPr>
          <w:rFonts w:eastAsia="Calibri"/>
          <w:b/>
          <w:spacing w:val="-4"/>
          <w:lang w:eastAsia="en-US"/>
        </w:rPr>
        <w:t>9</w:t>
      </w:r>
    </w:p>
    <w:p w:rsidR="008B50E3" w:rsidRPr="002410AC" w:rsidRDefault="008B50E3" w:rsidP="008B50E3">
      <w:pPr>
        <w:shd w:val="clear" w:color="auto" w:fill="FFFFFF"/>
        <w:spacing w:after="120" w:line="259" w:lineRule="auto"/>
        <w:jc w:val="center"/>
        <w:rPr>
          <w:rFonts w:eastAsia="Calibri"/>
          <w:b/>
          <w:spacing w:val="-4"/>
          <w:lang w:eastAsia="en-US"/>
        </w:rPr>
      </w:pPr>
    </w:p>
    <w:p w:rsidR="008B50E3" w:rsidRPr="00C7499E" w:rsidRDefault="008B50E3" w:rsidP="008B50E3">
      <w:pPr>
        <w:pStyle w:val="a3"/>
        <w:widowControl w:val="0"/>
        <w:numPr>
          <w:ilvl w:val="0"/>
          <w:numId w:val="31"/>
        </w:numPr>
        <w:tabs>
          <w:tab w:val="left" w:pos="1134"/>
        </w:tabs>
        <w:ind w:left="0" w:firstLine="709"/>
        <w:jc w:val="center"/>
        <w:outlineLvl w:val="1"/>
        <w:rPr>
          <w:b/>
        </w:rPr>
      </w:pPr>
      <w:r w:rsidRPr="00C7499E">
        <w:rPr>
          <w:b/>
        </w:rPr>
        <w:lastRenderedPageBreak/>
        <w:t>Общие положения</w:t>
      </w:r>
    </w:p>
    <w:p w:rsidR="008B50E3" w:rsidRPr="00D305D6" w:rsidRDefault="008B50E3" w:rsidP="008B50E3">
      <w:pPr>
        <w:pStyle w:val="a3"/>
        <w:widowControl w:val="0"/>
        <w:ind w:left="0" w:firstLine="709"/>
        <w:contextualSpacing w:val="0"/>
        <w:jc w:val="both"/>
        <w:outlineLvl w:val="1"/>
        <w:rPr>
          <w:spacing w:val="-4"/>
        </w:rPr>
      </w:pPr>
      <w:r w:rsidRPr="00D305D6">
        <w:rPr>
          <w:spacing w:val="-4"/>
        </w:rPr>
        <w:t xml:space="preserve">Рейтинговая работа по дисциплине </w:t>
      </w:r>
      <w:r>
        <w:rPr>
          <w:spacing w:val="-4"/>
        </w:rPr>
        <w:t xml:space="preserve">«Управление </w:t>
      </w:r>
      <w:r w:rsidR="0049345C">
        <w:rPr>
          <w:spacing w:val="-4"/>
        </w:rPr>
        <w:t>человеческими ресурсами</w:t>
      </w:r>
      <w:r>
        <w:rPr>
          <w:spacing w:val="-4"/>
        </w:rPr>
        <w:t xml:space="preserve">» </w:t>
      </w:r>
      <w:r w:rsidRPr="00D305D6">
        <w:rPr>
          <w:spacing w:val="-4"/>
        </w:rPr>
        <w:t xml:space="preserve">выполняется обучающимся в ходе самостоятельной работы и является обязательным элементом </w:t>
      </w:r>
      <w:proofErr w:type="spellStart"/>
      <w:r w:rsidRPr="00D305D6">
        <w:rPr>
          <w:spacing w:val="-4"/>
        </w:rPr>
        <w:t>балльно</w:t>
      </w:r>
      <w:proofErr w:type="spellEnd"/>
      <w:r w:rsidRPr="00D305D6">
        <w:rPr>
          <w:spacing w:val="-4"/>
        </w:rPr>
        <w:t>-рейтинговой системы (БРС) Университета.</w:t>
      </w:r>
    </w:p>
    <w:p w:rsidR="008B50E3" w:rsidRPr="00A46B40" w:rsidRDefault="008B50E3" w:rsidP="00E45498">
      <w:pPr>
        <w:widowControl w:val="0"/>
        <w:ind w:firstLine="567"/>
        <w:jc w:val="both"/>
      </w:pPr>
      <w:r w:rsidRPr="00D305D6">
        <w:t>По учебной дисциплине «</w:t>
      </w:r>
      <w:r>
        <w:rPr>
          <w:spacing w:val="-4"/>
        </w:rPr>
        <w:t xml:space="preserve">Управление </w:t>
      </w:r>
      <w:r w:rsidR="0049345C">
        <w:rPr>
          <w:spacing w:val="-4"/>
        </w:rPr>
        <w:t>человеческими ресурсами</w:t>
      </w:r>
      <w:r w:rsidRPr="00D305D6">
        <w:t xml:space="preserve">» </w:t>
      </w:r>
      <w:r>
        <w:t>в</w:t>
      </w:r>
      <w:r w:rsidR="00E45498">
        <w:t>о</w:t>
      </w:r>
      <w:r>
        <w:t xml:space="preserve"> </w:t>
      </w:r>
      <w:r w:rsidR="00E45498">
        <w:t>втором</w:t>
      </w:r>
      <w:r>
        <w:t xml:space="preserve"> семестре ее изучения </w:t>
      </w:r>
      <w:r w:rsidRPr="00D305D6">
        <w:t xml:space="preserve">предусмотрено выполнение рейтинговой работы в форме </w:t>
      </w:r>
      <w:r w:rsidR="00E45498">
        <w:t>группового проекта</w:t>
      </w:r>
      <w:r w:rsidRPr="00D305D6">
        <w:t xml:space="preserve">. </w:t>
      </w:r>
    </w:p>
    <w:p w:rsidR="00E45498" w:rsidRPr="001A3694" w:rsidRDefault="00E45498" w:rsidP="00E45498">
      <w:pPr>
        <w:ind w:firstLine="708"/>
        <w:jc w:val="both"/>
        <w:rPr>
          <w:sz w:val="28"/>
          <w:szCs w:val="28"/>
        </w:rPr>
      </w:pPr>
      <w:r w:rsidRPr="001A3694">
        <w:rPr>
          <w:i/>
          <w:sz w:val="28"/>
          <w:szCs w:val="28"/>
        </w:rPr>
        <w:t xml:space="preserve">Групповой проект – </w:t>
      </w:r>
      <w:r w:rsidRPr="001A3694">
        <w:rPr>
          <w:sz w:val="28"/>
          <w:szCs w:val="28"/>
        </w:rPr>
        <w:t xml:space="preserve">письменная работа, выполняемая несколькими студентами – от </w:t>
      </w:r>
      <w:proofErr w:type="gramStart"/>
      <w:r w:rsidRPr="001A3694">
        <w:rPr>
          <w:sz w:val="28"/>
          <w:szCs w:val="28"/>
        </w:rPr>
        <w:t>индивидуального</w:t>
      </w:r>
      <w:proofErr w:type="gramEnd"/>
      <w:r w:rsidRPr="001A3694">
        <w:rPr>
          <w:sz w:val="28"/>
          <w:szCs w:val="28"/>
        </w:rPr>
        <w:t xml:space="preserve"> отличается тем, что комплексное проектное задание разбивается на 2-3 части, каждый студент выполняет свою часть, затем они обмениваются информацией о том, что и как делалось, согласовывают свои части и представляют ее преподавателю.</w:t>
      </w:r>
    </w:p>
    <w:p w:rsidR="00E45498" w:rsidRPr="001A3694" w:rsidRDefault="00E45498" w:rsidP="00E45498">
      <w:pPr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A3694">
        <w:rPr>
          <w:i/>
          <w:sz w:val="28"/>
          <w:szCs w:val="28"/>
        </w:rPr>
        <w:t xml:space="preserve">Групповой проект </w:t>
      </w:r>
      <w:r w:rsidRPr="001A3694">
        <w:rPr>
          <w:rFonts w:eastAsia="TimesNewRoman"/>
          <w:color w:val="000000"/>
          <w:sz w:val="28"/>
          <w:szCs w:val="28"/>
        </w:rPr>
        <w:t>представляет собой логически завершенное и оформленное в виде печатного текста изложение содержания отдельных</w:t>
      </w:r>
      <w:r w:rsidRPr="001A3694">
        <w:rPr>
          <w:color w:val="000000"/>
          <w:sz w:val="28"/>
          <w:szCs w:val="28"/>
        </w:rPr>
        <w:t xml:space="preserve"> </w:t>
      </w:r>
      <w:r w:rsidRPr="001A3694">
        <w:rPr>
          <w:rFonts w:eastAsia="TimesNewRoman"/>
          <w:color w:val="000000"/>
          <w:sz w:val="28"/>
          <w:szCs w:val="28"/>
        </w:rPr>
        <w:t>проблем</w:t>
      </w:r>
      <w:r w:rsidRPr="001A3694">
        <w:rPr>
          <w:color w:val="000000"/>
          <w:sz w:val="28"/>
          <w:szCs w:val="28"/>
        </w:rPr>
        <w:t xml:space="preserve">, </w:t>
      </w:r>
      <w:r w:rsidRPr="001A3694">
        <w:rPr>
          <w:rFonts w:eastAsia="TimesNewRoman"/>
          <w:color w:val="000000"/>
          <w:sz w:val="28"/>
          <w:szCs w:val="28"/>
        </w:rPr>
        <w:t>задач и методов их решения.</w:t>
      </w:r>
    </w:p>
    <w:p w:rsidR="00E45498" w:rsidRPr="001A3694" w:rsidRDefault="00E45498" w:rsidP="00E45498">
      <w:pPr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A3694">
        <w:rPr>
          <w:rFonts w:eastAsia="TimesNewRoman"/>
          <w:color w:val="000000"/>
          <w:sz w:val="28"/>
          <w:szCs w:val="28"/>
        </w:rPr>
        <w:t xml:space="preserve">В процессе выполнения </w:t>
      </w:r>
      <w:r w:rsidRPr="001A3694">
        <w:rPr>
          <w:i/>
          <w:sz w:val="28"/>
          <w:szCs w:val="28"/>
        </w:rPr>
        <w:t xml:space="preserve">группового проекта </w:t>
      </w:r>
      <w:r w:rsidRPr="001A3694">
        <w:rPr>
          <w:rFonts w:eastAsia="TimesNewRoman"/>
          <w:color w:val="000000"/>
          <w:sz w:val="28"/>
          <w:szCs w:val="28"/>
        </w:rPr>
        <w:t>студенты приобретают навыки самостоятельной работы, осваивают современные методы ведения исследовательской деятельности, учатся работать с литературой и нормативными актами, развивают творческое мышление и умение аргументированно отстаивать свою точку зрения.</w:t>
      </w:r>
    </w:p>
    <w:p w:rsidR="00E45498" w:rsidRPr="001A3694" w:rsidRDefault="00E45498" w:rsidP="00E45498">
      <w:pPr>
        <w:widowControl w:val="0"/>
        <w:shd w:val="clear" w:color="auto" w:fill="FFFFFF"/>
        <w:ind w:firstLine="709"/>
        <w:jc w:val="both"/>
        <w:rPr>
          <w:snapToGrid w:val="0"/>
          <w:spacing w:val="-7"/>
          <w:sz w:val="28"/>
          <w:szCs w:val="28"/>
        </w:rPr>
      </w:pPr>
      <w:r w:rsidRPr="001A3694">
        <w:rPr>
          <w:snapToGrid w:val="0"/>
          <w:sz w:val="28"/>
          <w:szCs w:val="28"/>
        </w:rPr>
        <w:t xml:space="preserve">Выполнение </w:t>
      </w:r>
      <w:r w:rsidRPr="001A3694">
        <w:rPr>
          <w:i/>
          <w:sz w:val="28"/>
          <w:szCs w:val="28"/>
        </w:rPr>
        <w:t xml:space="preserve">группового проекта </w:t>
      </w:r>
      <w:r w:rsidRPr="001A3694">
        <w:rPr>
          <w:snapToGrid w:val="0"/>
          <w:sz w:val="28"/>
          <w:szCs w:val="28"/>
        </w:rPr>
        <w:t xml:space="preserve">предполагает изучение информационных и нормативных материалов, научных монографий, статей </w:t>
      </w:r>
      <w:r w:rsidRPr="001A3694">
        <w:rPr>
          <w:snapToGrid w:val="0"/>
          <w:spacing w:val="-5"/>
          <w:sz w:val="28"/>
          <w:szCs w:val="28"/>
        </w:rPr>
        <w:t xml:space="preserve">в сборниках научных трудов и </w:t>
      </w:r>
      <w:r w:rsidRPr="001A3694">
        <w:rPr>
          <w:snapToGrid w:val="0"/>
          <w:spacing w:val="-3"/>
          <w:sz w:val="28"/>
          <w:szCs w:val="28"/>
        </w:rPr>
        <w:t xml:space="preserve">периодических изданиях, методических разработок, статистических материалов, </w:t>
      </w:r>
      <w:proofErr w:type="spellStart"/>
      <w:r w:rsidRPr="001A3694">
        <w:rPr>
          <w:snapToGrid w:val="0"/>
          <w:spacing w:val="-3"/>
          <w:sz w:val="28"/>
          <w:szCs w:val="28"/>
        </w:rPr>
        <w:t>интернет-ресурсов</w:t>
      </w:r>
      <w:proofErr w:type="spellEnd"/>
      <w:r w:rsidRPr="001A3694">
        <w:rPr>
          <w:snapToGrid w:val="0"/>
          <w:spacing w:val="-3"/>
          <w:sz w:val="28"/>
          <w:szCs w:val="28"/>
        </w:rPr>
        <w:t xml:space="preserve">, а также </w:t>
      </w:r>
      <w:r w:rsidRPr="001A3694">
        <w:rPr>
          <w:snapToGrid w:val="0"/>
          <w:spacing w:val="-7"/>
          <w:sz w:val="28"/>
          <w:szCs w:val="28"/>
        </w:rPr>
        <w:t>практических материалов предприятий (организаций).</w:t>
      </w:r>
    </w:p>
    <w:p w:rsidR="00E45498" w:rsidRPr="001A3694" w:rsidRDefault="00E45498" w:rsidP="00E45498">
      <w:pPr>
        <w:widowControl w:val="0"/>
        <w:shd w:val="clear" w:color="auto" w:fill="FFFFFF"/>
        <w:ind w:firstLine="709"/>
        <w:jc w:val="both"/>
        <w:rPr>
          <w:snapToGrid w:val="0"/>
          <w:sz w:val="28"/>
          <w:szCs w:val="28"/>
        </w:rPr>
      </w:pPr>
      <w:r w:rsidRPr="001A3694">
        <w:rPr>
          <w:snapToGrid w:val="0"/>
          <w:spacing w:val="-7"/>
          <w:sz w:val="28"/>
          <w:szCs w:val="28"/>
        </w:rPr>
        <w:t>Участие в групповом проекте формирует навыки организации собственной работы в команде и работы других.</w:t>
      </w:r>
    </w:p>
    <w:p w:rsidR="00E45498" w:rsidRPr="001A3694" w:rsidRDefault="00E45498" w:rsidP="00E45498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1A3694">
        <w:rPr>
          <w:b/>
          <w:bCs/>
          <w:color w:val="000000"/>
          <w:sz w:val="28"/>
          <w:szCs w:val="28"/>
        </w:rPr>
        <w:t xml:space="preserve">Целью разработки </w:t>
      </w:r>
      <w:r w:rsidRPr="001A3694">
        <w:rPr>
          <w:i/>
          <w:sz w:val="28"/>
          <w:szCs w:val="28"/>
        </w:rPr>
        <w:t xml:space="preserve">группового проекта </w:t>
      </w:r>
      <w:r w:rsidRPr="001A3694">
        <w:rPr>
          <w:bCs/>
          <w:color w:val="000000"/>
          <w:sz w:val="28"/>
          <w:szCs w:val="28"/>
        </w:rPr>
        <w:t>является</w:t>
      </w:r>
      <w:r w:rsidRPr="001A3694">
        <w:rPr>
          <w:b/>
          <w:bCs/>
          <w:color w:val="000000"/>
          <w:sz w:val="28"/>
          <w:szCs w:val="28"/>
        </w:rPr>
        <w:t xml:space="preserve"> </w:t>
      </w:r>
      <w:r w:rsidRPr="001A3694">
        <w:rPr>
          <w:rFonts w:eastAsia="TimesNewRoman"/>
          <w:color w:val="000000"/>
          <w:sz w:val="28"/>
          <w:szCs w:val="28"/>
        </w:rPr>
        <w:t>систематизация и углубление теоретических и практических знаний, а также овладение навыками выявлять проблемы в кадровой сфере и управления человеческими ресурсами и находить способы их решения.</w:t>
      </w:r>
    </w:p>
    <w:p w:rsidR="008B50E3" w:rsidRPr="00D305D6" w:rsidRDefault="008B50E3" w:rsidP="008B50E3">
      <w:pPr>
        <w:widowControl w:val="0"/>
        <w:ind w:firstLine="567"/>
        <w:jc w:val="both"/>
        <w:rPr>
          <w:b/>
          <w:bCs/>
        </w:rPr>
      </w:pPr>
    </w:p>
    <w:p w:rsidR="008B50E3" w:rsidRPr="00D305D6" w:rsidRDefault="008B50E3" w:rsidP="008B50E3">
      <w:pPr>
        <w:widowControl w:val="0"/>
        <w:autoSpaceDE w:val="0"/>
        <w:autoSpaceDN w:val="0"/>
        <w:adjustRightInd w:val="0"/>
        <w:jc w:val="both"/>
      </w:pPr>
    </w:p>
    <w:p w:rsidR="00E45498" w:rsidRPr="00E45498" w:rsidRDefault="008B50E3" w:rsidP="00E45498">
      <w:pPr>
        <w:widowControl w:val="0"/>
        <w:shd w:val="clear" w:color="auto" w:fill="FFFFFF"/>
        <w:ind w:firstLine="709"/>
        <w:jc w:val="center"/>
        <w:rPr>
          <w:b/>
          <w:sz w:val="28"/>
          <w:szCs w:val="28"/>
        </w:rPr>
      </w:pPr>
      <w:r w:rsidRPr="00E45498">
        <w:rPr>
          <w:b/>
          <w:snapToGrid w:val="0"/>
        </w:rPr>
        <w:t xml:space="preserve">2. </w:t>
      </w:r>
      <w:r w:rsidR="00E45498" w:rsidRPr="00E45498">
        <w:rPr>
          <w:b/>
          <w:snapToGrid w:val="0"/>
        </w:rPr>
        <w:t>Т</w:t>
      </w:r>
      <w:r w:rsidR="00E45498" w:rsidRPr="00E45498">
        <w:rPr>
          <w:b/>
          <w:sz w:val="28"/>
          <w:szCs w:val="28"/>
        </w:rPr>
        <w:t>емы групповых проектов</w:t>
      </w:r>
    </w:p>
    <w:p w:rsidR="00E45498" w:rsidRPr="003921E5" w:rsidRDefault="00E45498" w:rsidP="00E45498">
      <w:pPr>
        <w:widowControl w:val="0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>Разработка проекта по ф</w:t>
      </w:r>
      <w:r w:rsidRPr="003921E5">
        <w:rPr>
          <w:sz w:val="28"/>
          <w:szCs w:val="28"/>
        </w:rPr>
        <w:t>ормировани</w:t>
      </w:r>
      <w:r>
        <w:rPr>
          <w:sz w:val="28"/>
          <w:szCs w:val="28"/>
        </w:rPr>
        <w:t>ю</w:t>
      </w:r>
      <w:r w:rsidRPr="003921E5">
        <w:rPr>
          <w:sz w:val="28"/>
          <w:szCs w:val="28"/>
        </w:rPr>
        <w:t xml:space="preserve"> кадровой политики в организации</w:t>
      </w:r>
      <w:r w:rsidR="00B2600C">
        <w:rPr>
          <w:sz w:val="28"/>
          <w:szCs w:val="28"/>
        </w:rPr>
        <w:t xml:space="preserve"> «Название организации»</w:t>
      </w:r>
    </w:p>
    <w:p w:rsidR="00B2600C" w:rsidRPr="003921E5" w:rsidRDefault="00E45498" w:rsidP="00B2600C">
      <w:pPr>
        <w:widowControl w:val="0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>Разработка</w:t>
      </w:r>
      <w:r w:rsidRPr="003921E5">
        <w:rPr>
          <w:sz w:val="28"/>
          <w:szCs w:val="28"/>
        </w:rPr>
        <w:t xml:space="preserve"> кадровой стратегии в организаци</w:t>
      </w:r>
      <w:r>
        <w:rPr>
          <w:sz w:val="28"/>
          <w:szCs w:val="28"/>
        </w:rPr>
        <w:t>и</w:t>
      </w:r>
      <w:r w:rsidR="00B2600C">
        <w:rPr>
          <w:sz w:val="28"/>
          <w:szCs w:val="28"/>
        </w:rPr>
        <w:t xml:space="preserve"> «Название организации»</w:t>
      </w:r>
    </w:p>
    <w:p w:rsidR="00B2600C" w:rsidRPr="003921E5" w:rsidRDefault="00E45498" w:rsidP="00B2600C">
      <w:pPr>
        <w:widowControl w:val="0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>Разработка Кодекса</w:t>
      </w:r>
      <w:r w:rsidRPr="003921E5">
        <w:rPr>
          <w:sz w:val="28"/>
          <w:szCs w:val="28"/>
        </w:rPr>
        <w:t xml:space="preserve"> корпоративной культуры в организации</w:t>
      </w:r>
      <w:r w:rsidR="00B2600C">
        <w:rPr>
          <w:sz w:val="28"/>
          <w:szCs w:val="28"/>
        </w:rPr>
        <w:t xml:space="preserve"> «Название организации»</w:t>
      </w:r>
    </w:p>
    <w:p w:rsidR="00B2600C" w:rsidRPr="003921E5" w:rsidRDefault="00E45498" w:rsidP="00B2600C">
      <w:pPr>
        <w:widowControl w:val="0"/>
        <w:numPr>
          <w:ilvl w:val="0"/>
          <w:numId w:val="35"/>
        </w:numPr>
        <w:rPr>
          <w:sz w:val="28"/>
          <w:szCs w:val="28"/>
        </w:rPr>
      </w:pPr>
      <w:r w:rsidRPr="00486BC7">
        <w:rPr>
          <w:sz w:val="28"/>
          <w:szCs w:val="28"/>
        </w:rPr>
        <w:t xml:space="preserve">Разработка системы оценки персонала </w:t>
      </w:r>
      <w:r>
        <w:rPr>
          <w:sz w:val="28"/>
          <w:szCs w:val="28"/>
        </w:rPr>
        <w:t>в организации</w:t>
      </w:r>
      <w:r w:rsidR="00B2600C">
        <w:rPr>
          <w:sz w:val="28"/>
          <w:szCs w:val="28"/>
        </w:rPr>
        <w:t xml:space="preserve"> «Название организации»</w:t>
      </w:r>
    </w:p>
    <w:p w:rsidR="00B2600C" w:rsidRPr="003921E5" w:rsidRDefault="00E45498" w:rsidP="00B2600C">
      <w:pPr>
        <w:widowControl w:val="0"/>
        <w:numPr>
          <w:ilvl w:val="0"/>
          <w:numId w:val="35"/>
        </w:numPr>
        <w:rPr>
          <w:sz w:val="28"/>
          <w:szCs w:val="28"/>
        </w:rPr>
      </w:pPr>
      <w:r w:rsidRPr="00486BC7">
        <w:rPr>
          <w:sz w:val="28"/>
          <w:szCs w:val="28"/>
        </w:rPr>
        <w:t xml:space="preserve">Разработка системы </w:t>
      </w:r>
      <w:r>
        <w:rPr>
          <w:sz w:val="28"/>
          <w:szCs w:val="28"/>
        </w:rPr>
        <w:t>обучения</w:t>
      </w:r>
      <w:r w:rsidRPr="00486BC7">
        <w:rPr>
          <w:sz w:val="28"/>
          <w:szCs w:val="28"/>
        </w:rPr>
        <w:t xml:space="preserve"> персонала </w:t>
      </w:r>
      <w:r>
        <w:rPr>
          <w:sz w:val="28"/>
          <w:szCs w:val="28"/>
        </w:rPr>
        <w:t>в организации</w:t>
      </w:r>
      <w:r w:rsidR="00B2600C">
        <w:rPr>
          <w:sz w:val="28"/>
          <w:szCs w:val="28"/>
        </w:rPr>
        <w:t xml:space="preserve"> «Название организации»</w:t>
      </w:r>
    </w:p>
    <w:p w:rsidR="00B2600C" w:rsidRPr="003921E5" w:rsidRDefault="00E45498" w:rsidP="00B2600C">
      <w:pPr>
        <w:widowControl w:val="0"/>
        <w:numPr>
          <w:ilvl w:val="0"/>
          <w:numId w:val="35"/>
        </w:numPr>
        <w:rPr>
          <w:sz w:val="28"/>
          <w:szCs w:val="28"/>
        </w:rPr>
      </w:pPr>
      <w:r w:rsidRPr="00486BC7">
        <w:rPr>
          <w:sz w:val="28"/>
          <w:szCs w:val="28"/>
        </w:rPr>
        <w:t xml:space="preserve">Разработка системы </w:t>
      </w:r>
      <w:r>
        <w:rPr>
          <w:sz w:val="28"/>
          <w:szCs w:val="28"/>
        </w:rPr>
        <w:t>мотивации</w:t>
      </w:r>
      <w:r w:rsidRPr="00486BC7">
        <w:rPr>
          <w:sz w:val="28"/>
          <w:szCs w:val="28"/>
        </w:rPr>
        <w:t xml:space="preserve"> персонала </w:t>
      </w:r>
      <w:r>
        <w:rPr>
          <w:sz w:val="28"/>
          <w:szCs w:val="28"/>
        </w:rPr>
        <w:t>в организации</w:t>
      </w:r>
      <w:r w:rsidR="00B2600C">
        <w:rPr>
          <w:sz w:val="28"/>
          <w:szCs w:val="28"/>
        </w:rPr>
        <w:t xml:space="preserve"> «Название организации»</w:t>
      </w:r>
    </w:p>
    <w:p w:rsidR="00B2600C" w:rsidRPr="003921E5" w:rsidRDefault="00E45498" w:rsidP="00B2600C">
      <w:pPr>
        <w:widowControl w:val="0"/>
        <w:numPr>
          <w:ilvl w:val="0"/>
          <w:numId w:val="35"/>
        </w:numPr>
        <w:rPr>
          <w:sz w:val="28"/>
          <w:szCs w:val="28"/>
        </w:rPr>
      </w:pPr>
      <w:r w:rsidRPr="00486BC7">
        <w:rPr>
          <w:sz w:val="28"/>
          <w:szCs w:val="28"/>
        </w:rPr>
        <w:t xml:space="preserve">Разработка системы </w:t>
      </w:r>
      <w:r>
        <w:rPr>
          <w:sz w:val="28"/>
          <w:szCs w:val="28"/>
        </w:rPr>
        <w:t>подбора и отбора</w:t>
      </w:r>
      <w:r w:rsidRPr="00486BC7">
        <w:rPr>
          <w:sz w:val="28"/>
          <w:szCs w:val="28"/>
        </w:rPr>
        <w:t xml:space="preserve"> персонала </w:t>
      </w:r>
      <w:r>
        <w:rPr>
          <w:sz w:val="28"/>
          <w:szCs w:val="28"/>
        </w:rPr>
        <w:t>в организации</w:t>
      </w:r>
      <w:r w:rsidR="00B2600C">
        <w:rPr>
          <w:sz w:val="28"/>
          <w:szCs w:val="28"/>
        </w:rPr>
        <w:t xml:space="preserve"> «Название организации»</w:t>
      </w:r>
    </w:p>
    <w:p w:rsidR="00B2600C" w:rsidRPr="003921E5" w:rsidRDefault="00E45498" w:rsidP="00B2600C">
      <w:pPr>
        <w:widowControl w:val="0"/>
        <w:numPr>
          <w:ilvl w:val="0"/>
          <w:numId w:val="35"/>
        </w:numPr>
        <w:rPr>
          <w:sz w:val="28"/>
          <w:szCs w:val="28"/>
        </w:rPr>
      </w:pPr>
      <w:r w:rsidRPr="00486BC7">
        <w:rPr>
          <w:sz w:val="28"/>
          <w:szCs w:val="28"/>
        </w:rPr>
        <w:lastRenderedPageBreak/>
        <w:t xml:space="preserve">Разработка системы </w:t>
      </w:r>
      <w:r>
        <w:rPr>
          <w:sz w:val="28"/>
          <w:szCs w:val="28"/>
        </w:rPr>
        <w:t>развития</w:t>
      </w:r>
      <w:r w:rsidRPr="00486BC7">
        <w:rPr>
          <w:sz w:val="28"/>
          <w:szCs w:val="28"/>
        </w:rPr>
        <w:t xml:space="preserve"> персонала </w:t>
      </w:r>
      <w:r>
        <w:rPr>
          <w:sz w:val="28"/>
          <w:szCs w:val="28"/>
        </w:rPr>
        <w:t>в организации</w:t>
      </w:r>
      <w:r w:rsidR="00B2600C">
        <w:rPr>
          <w:sz w:val="28"/>
          <w:szCs w:val="28"/>
        </w:rPr>
        <w:t xml:space="preserve"> «Название организации»</w:t>
      </w:r>
    </w:p>
    <w:p w:rsidR="00B2600C" w:rsidRPr="003921E5" w:rsidRDefault="00E45498" w:rsidP="00B2600C">
      <w:pPr>
        <w:widowControl w:val="0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86BC7">
        <w:rPr>
          <w:sz w:val="28"/>
          <w:szCs w:val="28"/>
        </w:rPr>
        <w:t xml:space="preserve">Разработка системы </w:t>
      </w:r>
      <w:r>
        <w:rPr>
          <w:sz w:val="28"/>
          <w:szCs w:val="28"/>
        </w:rPr>
        <w:t>адаптации</w:t>
      </w:r>
      <w:r w:rsidRPr="00486BC7">
        <w:rPr>
          <w:sz w:val="28"/>
          <w:szCs w:val="28"/>
        </w:rPr>
        <w:t xml:space="preserve"> персонала </w:t>
      </w:r>
      <w:r>
        <w:rPr>
          <w:sz w:val="28"/>
          <w:szCs w:val="28"/>
        </w:rPr>
        <w:t>в организации</w:t>
      </w:r>
      <w:r w:rsidR="00B2600C">
        <w:rPr>
          <w:sz w:val="28"/>
          <w:szCs w:val="28"/>
        </w:rPr>
        <w:t xml:space="preserve"> «Название организации»</w:t>
      </w:r>
    </w:p>
    <w:p w:rsidR="00B2600C" w:rsidRPr="003921E5" w:rsidRDefault="00E45498" w:rsidP="00B2600C">
      <w:pPr>
        <w:widowControl w:val="0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 Разработка проекта по ф</w:t>
      </w:r>
      <w:r w:rsidRPr="003921E5">
        <w:rPr>
          <w:sz w:val="28"/>
          <w:szCs w:val="28"/>
        </w:rPr>
        <w:t>ормировани</w:t>
      </w:r>
      <w:r>
        <w:rPr>
          <w:sz w:val="28"/>
          <w:szCs w:val="28"/>
        </w:rPr>
        <w:t xml:space="preserve">ю кадрового резерва и работы с ним </w:t>
      </w:r>
      <w:r w:rsidRPr="003921E5">
        <w:rPr>
          <w:sz w:val="28"/>
          <w:szCs w:val="28"/>
        </w:rPr>
        <w:t>в организации</w:t>
      </w:r>
      <w:r w:rsidR="00B2600C">
        <w:rPr>
          <w:sz w:val="28"/>
          <w:szCs w:val="28"/>
        </w:rPr>
        <w:t xml:space="preserve"> «Название организации»</w:t>
      </w:r>
    </w:p>
    <w:p w:rsidR="00E45498" w:rsidRDefault="00E45498" w:rsidP="00E45498">
      <w:pPr>
        <w:jc w:val="center"/>
        <w:rPr>
          <w:b/>
          <w:color w:val="FF0000"/>
          <w:sz w:val="28"/>
          <w:szCs w:val="28"/>
        </w:rPr>
      </w:pPr>
    </w:p>
    <w:p w:rsidR="00E45498" w:rsidRPr="00E45498" w:rsidRDefault="00E45498" w:rsidP="00E45498">
      <w:pPr>
        <w:jc w:val="center"/>
        <w:rPr>
          <w:b/>
          <w:sz w:val="28"/>
          <w:szCs w:val="28"/>
        </w:rPr>
      </w:pPr>
      <w:r w:rsidRPr="00E45498">
        <w:rPr>
          <w:b/>
          <w:sz w:val="28"/>
          <w:szCs w:val="28"/>
        </w:rPr>
        <w:t>3. Методические указания по выполнению групповых проектов</w:t>
      </w:r>
    </w:p>
    <w:p w:rsidR="00E45498" w:rsidRPr="001A3694" w:rsidRDefault="00E45498" w:rsidP="00E45498">
      <w:pPr>
        <w:ind w:firstLine="708"/>
        <w:jc w:val="both"/>
        <w:rPr>
          <w:sz w:val="28"/>
          <w:szCs w:val="28"/>
        </w:rPr>
      </w:pPr>
    </w:p>
    <w:p w:rsidR="00E45498" w:rsidRPr="001A3694" w:rsidRDefault="00E45498" w:rsidP="00E45498">
      <w:pPr>
        <w:jc w:val="both"/>
        <w:rPr>
          <w:sz w:val="28"/>
          <w:szCs w:val="28"/>
        </w:rPr>
      </w:pPr>
      <w:r w:rsidRPr="001A3694">
        <w:rPr>
          <w:sz w:val="28"/>
          <w:szCs w:val="28"/>
        </w:rPr>
        <w:tab/>
      </w:r>
      <w:r w:rsidRPr="001A3694">
        <w:rPr>
          <w:i/>
          <w:iCs/>
          <w:sz w:val="28"/>
          <w:szCs w:val="28"/>
        </w:rPr>
        <w:t>Групповой проект</w:t>
      </w:r>
      <w:r w:rsidRPr="001A3694">
        <w:rPr>
          <w:sz w:val="28"/>
          <w:szCs w:val="28"/>
        </w:rPr>
        <w:t xml:space="preserve"> выполняется группой студентов (2-3 чел.)</w:t>
      </w:r>
      <w:r w:rsidR="00B2600C">
        <w:rPr>
          <w:sz w:val="28"/>
          <w:szCs w:val="28"/>
        </w:rPr>
        <w:t>, допускается выполнение проекта ИНДИВИДУАЛЬНО,</w:t>
      </w:r>
      <w:r w:rsidRPr="001A3694">
        <w:rPr>
          <w:sz w:val="28"/>
          <w:szCs w:val="28"/>
        </w:rPr>
        <w:t xml:space="preserve"> в форме письменной работы и компьютерной презентации и включает:</w:t>
      </w:r>
    </w:p>
    <w:p w:rsidR="00E45498" w:rsidRPr="001A3694" w:rsidRDefault="00E45498" w:rsidP="00E4549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A3694">
        <w:rPr>
          <w:sz w:val="28"/>
          <w:szCs w:val="28"/>
        </w:rPr>
        <w:t>- титульный лист</w:t>
      </w:r>
      <w:r w:rsidR="00B2600C">
        <w:rPr>
          <w:sz w:val="28"/>
          <w:szCs w:val="28"/>
        </w:rPr>
        <w:t xml:space="preserve"> (1 стр.)</w:t>
      </w:r>
      <w:r w:rsidRPr="001A3694">
        <w:rPr>
          <w:sz w:val="28"/>
          <w:szCs w:val="28"/>
        </w:rPr>
        <w:t>;</w:t>
      </w:r>
    </w:p>
    <w:p w:rsidR="00E45498" w:rsidRPr="001A3694" w:rsidRDefault="00E45498" w:rsidP="00E4549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A3694">
        <w:rPr>
          <w:sz w:val="28"/>
          <w:szCs w:val="28"/>
        </w:rPr>
        <w:t>- оглавление</w:t>
      </w:r>
      <w:r w:rsidR="00B2600C">
        <w:rPr>
          <w:sz w:val="28"/>
          <w:szCs w:val="28"/>
        </w:rPr>
        <w:t>(1 стр.)</w:t>
      </w:r>
      <w:r w:rsidR="00B2600C" w:rsidRPr="001A3694">
        <w:rPr>
          <w:sz w:val="28"/>
          <w:szCs w:val="28"/>
        </w:rPr>
        <w:t>;</w:t>
      </w:r>
    </w:p>
    <w:p w:rsidR="00E45498" w:rsidRPr="001A3694" w:rsidRDefault="00E45498" w:rsidP="00E4549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A3694">
        <w:rPr>
          <w:sz w:val="28"/>
          <w:szCs w:val="28"/>
        </w:rPr>
        <w:t>- введение</w:t>
      </w:r>
      <w:r w:rsidR="00B2600C">
        <w:rPr>
          <w:sz w:val="28"/>
          <w:szCs w:val="28"/>
        </w:rPr>
        <w:t>(1 стр.)</w:t>
      </w:r>
      <w:r w:rsidR="00B2600C" w:rsidRPr="001A3694">
        <w:rPr>
          <w:sz w:val="28"/>
          <w:szCs w:val="28"/>
        </w:rPr>
        <w:t>;</w:t>
      </w:r>
    </w:p>
    <w:p w:rsidR="00E45498" w:rsidRPr="001A3694" w:rsidRDefault="00E45498" w:rsidP="00E4549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A3694">
        <w:rPr>
          <w:sz w:val="28"/>
          <w:szCs w:val="28"/>
        </w:rPr>
        <w:t>- основная часть</w:t>
      </w:r>
      <w:r w:rsidR="00B2600C">
        <w:rPr>
          <w:sz w:val="28"/>
          <w:szCs w:val="28"/>
        </w:rPr>
        <w:t>(7-10 стр.)</w:t>
      </w:r>
      <w:r w:rsidR="00B2600C" w:rsidRPr="001A3694">
        <w:rPr>
          <w:sz w:val="28"/>
          <w:szCs w:val="28"/>
        </w:rPr>
        <w:t>;</w:t>
      </w:r>
    </w:p>
    <w:p w:rsidR="00E45498" w:rsidRPr="001A3694" w:rsidRDefault="00E45498" w:rsidP="00E4549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A3694">
        <w:rPr>
          <w:sz w:val="28"/>
          <w:szCs w:val="28"/>
        </w:rPr>
        <w:t>- заключение</w:t>
      </w:r>
      <w:r w:rsidR="00B2600C">
        <w:rPr>
          <w:sz w:val="28"/>
          <w:szCs w:val="28"/>
        </w:rPr>
        <w:t xml:space="preserve"> (1 </w:t>
      </w:r>
      <w:proofErr w:type="spellStart"/>
      <w:proofErr w:type="gramStart"/>
      <w:r w:rsidR="00B2600C">
        <w:rPr>
          <w:sz w:val="28"/>
          <w:szCs w:val="28"/>
        </w:rPr>
        <w:t>стр</w:t>
      </w:r>
      <w:proofErr w:type="spellEnd"/>
      <w:proofErr w:type="gramEnd"/>
      <w:r w:rsidR="00B2600C">
        <w:rPr>
          <w:sz w:val="28"/>
          <w:szCs w:val="28"/>
        </w:rPr>
        <w:t>)</w:t>
      </w:r>
      <w:r w:rsidRPr="001A3694">
        <w:rPr>
          <w:sz w:val="28"/>
          <w:szCs w:val="28"/>
        </w:rPr>
        <w:t>;</w:t>
      </w:r>
    </w:p>
    <w:p w:rsidR="00E45498" w:rsidRPr="001A3694" w:rsidRDefault="00E45498" w:rsidP="00E4549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A3694">
        <w:rPr>
          <w:sz w:val="28"/>
          <w:szCs w:val="28"/>
        </w:rPr>
        <w:t>- список использованных источников</w:t>
      </w:r>
      <w:r w:rsidR="00B2600C">
        <w:rPr>
          <w:sz w:val="28"/>
          <w:szCs w:val="28"/>
        </w:rPr>
        <w:t xml:space="preserve"> (1 стр.)</w:t>
      </w:r>
      <w:r w:rsidRPr="001A3694">
        <w:rPr>
          <w:sz w:val="28"/>
          <w:szCs w:val="28"/>
        </w:rPr>
        <w:t>;</w:t>
      </w:r>
    </w:p>
    <w:p w:rsidR="00E45498" w:rsidRPr="001A3694" w:rsidRDefault="00E45498" w:rsidP="00E4549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A3694">
        <w:rPr>
          <w:sz w:val="28"/>
          <w:szCs w:val="28"/>
        </w:rPr>
        <w:t>- приложения</w:t>
      </w:r>
      <w:r w:rsidR="00912F38">
        <w:rPr>
          <w:sz w:val="28"/>
          <w:szCs w:val="28"/>
        </w:rPr>
        <w:t xml:space="preserve"> (при наличии)</w:t>
      </w:r>
      <w:r w:rsidRPr="001A3694">
        <w:rPr>
          <w:sz w:val="28"/>
          <w:szCs w:val="28"/>
        </w:rPr>
        <w:t>;</w:t>
      </w:r>
    </w:p>
    <w:p w:rsidR="00E45498" w:rsidRDefault="00E45498" w:rsidP="00E4549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A3694">
        <w:rPr>
          <w:sz w:val="28"/>
          <w:szCs w:val="28"/>
        </w:rPr>
        <w:t>- презентацию</w:t>
      </w:r>
      <w:r w:rsidR="00B2600C">
        <w:rPr>
          <w:sz w:val="28"/>
          <w:szCs w:val="28"/>
        </w:rPr>
        <w:t xml:space="preserve"> (факультативный компонент)</w:t>
      </w:r>
      <w:r w:rsidRPr="001A3694">
        <w:rPr>
          <w:sz w:val="28"/>
          <w:szCs w:val="28"/>
        </w:rPr>
        <w:t>.</w:t>
      </w:r>
    </w:p>
    <w:p w:rsidR="00B2600C" w:rsidRDefault="00B2600C" w:rsidP="00E45498">
      <w:pPr>
        <w:tabs>
          <w:tab w:val="left" w:pos="993"/>
        </w:tabs>
        <w:ind w:firstLine="709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ВАЖНО! Групповой проект – это не курсовая работа, поэтому структура и содержание иное. Необходимо следовать рекомендациям, изложенным в данном документе, соблюдать структуру основной части работы, представленную ниже!</w:t>
      </w:r>
    </w:p>
    <w:p w:rsidR="00C81EBF" w:rsidRPr="00B2600C" w:rsidRDefault="00C81EBF" w:rsidP="00E45498">
      <w:pPr>
        <w:tabs>
          <w:tab w:val="left" w:pos="993"/>
        </w:tabs>
        <w:ind w:firstLine="709"/>
        <w:jc w:val="both"/>
        <w:rPr>
          <w:color w:val="FF0000"/>
          <w:sz w:val="28"/>
          <w:szCs w:val="28"/>
        </w:rPr>
      </w:pPr>
    </w:p>
    <w:p w:rsidR="00B2600C" w:rsidRDefault="00B2600C" w:rsidP="00E45498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 обосновывает цели и задачи проекта.</w:t>
      </w:r>
    </w:p>
    <w:p w:rsidR="00E45498" w:rsidRPr="001A3694" w:rsidRDefault="00E45498" w:rsidP="00E4549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2600C">
        <w:rPr>
          <w:b/>
          <w:sz w:val="28"/>
          <w:szCs w:val="28"/>
        </w:rPr>
        <w:t>Основная часть работы</w:t>
      </w:r>
      <w:r w:rsidRPr="001A3694">
        <w:rPr>
          <w:sz w:val="28"/>
          <w:szCs w:val="28"/>
        </w:rPr>
        <w:t xml:space="preserve"> состоит из нескольких разделов, последовательно раскрывающих тему:</w:t>
      </w:r>
    </w:p>
    <w:p w:rsidR="00E45498" w:rsidRPr="001A3694" w:rsidRDefault="00E45498" w:rsidP="00E45498">
      <w:pPr>
        <w:widowControl w:val="0"/>
        <w:shd w:val="clear" w:color="auto" w:fill="FFFFFF"/>
        <w:ind w:firstLine="709"/>
        <w:jc w:val="both"/>
        <w:rPr>
          <w:snapToGrid w:val="0"/>
          <w:sz w:val="28"/>
          <w:szCs w:val="28"/>
        </w:rPr>
      </w:pPr>
      <w:r w:rsidRPr="001A3694">
        <w:rPr>
          <w:snapToGrid w:val="0"/>
          <w:sz w:val="28"/>
          <w:szCs w:val="28"/>
        </w:rPr>
        <w:t xml:space="preserve">1. </w:t>
      </w:r>
      <w:r w:rsidRPr="001A3694">
        <w:rPr>
          <w:i/>
          <w:snapToGrid w:val="0"/>
          <w:sz w:val="28"/>
          <w:szCs w:val="28"/>
        </w:rPr>
        <w:t>Краткая характеристика предприятия</w:t>
      </w:r>
      <w:r w:rsidRPr="001A3694">
        <w:rPr>
          <w:snapToGrid w:val="0"/>
          <w:sz w:val="28"/>
          <w:szCs w:val="28"/>
        </w:rPr>
        <w:t>, которая включает в себя:</w:t>
      </w:r>
    </w:p>
    <w:p w:rsidR="00E45498" w:rsidRPr="001A3694" w:rsidRDefault="00E45498" w:rsidP="00E45498">
      <w:pPr>
        <w:widowControl w:val="0"/>
        <w:shd w:val="clear" w:color="auto" w:fill="FFFFFF"/>
        <w:ind w:firstLine="709"/>
        <w:jc w:val="both"/>
        <w:rPr>
          <w:snapToGrid w:val="0"/>
          <w:sz w:val="28"/>
          <w:szCs w:val="28"/>
        </w:rPr>
      </w:pPr>
      <w:r w:rsidRPr="001A3694">
        <w:rPr>
          <w:snapToGrid w:val="0"/>
          <w:sz w:val="28"/>
          <w:szCs w:val="28"/>
        </w:rPr>
        <w:t>– организационно-правовую форму и характер собственности;</w:t>
      </w:r>
    </w:p>
    <w:p w:rsidR="00E45498" w:rsidRPr="001A3694" w:rsidRDefault="00E45498" w:rsidP="00E45498">
      <w:pPr>
        <w:widowControl w:val="0"/>
        <w:shd w:val="clear" w:color="auto" w:fill="FFFFFF"/>
        <w:ind w:firstLine="709"/>
        <w:jc w:val="both"/>
        <w:rPr>
          <w:snapToGrid w:val="0"/>
          <w:sz w:val="28"/>
          <w:szCs w:val="28"/>
        </w:rPr>
      </w:pPr>
      <w:r w:rsidRPr="001A3694">
        <w:rPr>
          <w:snapToGrid w:val="0"/>
          <w:sz w:val="28"/>
          <w:szCs w:val="28"/>
        </w:rPr>
        <w:t>– вид деятельности организации (предприятия): производимая продукция, оказываемые услуги, отраслевая принадлежность;</w:t>
      </w:r>
    </w:p>
    <w:p w:rsidR="00E45498" w:rsidRPr="001A3694" w:rsidRDefault="00E45498" w:rsidP="00E4549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1A3694">
        <w:rPr>
          <w:snapToGrid w:val="0"/>
          <w:sz w:val="28"/>
          <w:szCs w:val="28"/>
        </w:rPr>
        <w:t xml:space="preserve">- </w:t>
      </w:r>
      <w:r w:rsidRPr="001A3694">
        <w:rPr>
          <w:sz w:val="28"/>
          <w:szCs w:val="28"/>
        </w:rPr>
        <w:t>миссия, цель и направления деятельности;</w:t>
      </w:r>
    </w:p>
    <w:p w:rsidR="00E45498" w:rsidRPr="001A3694" w:rsidRDefault="00E45498" w:rsidP="00E4549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1A3694">
        <w:rPr>
          <w:sz w:val="28"/>
          <w:szCs w:val="28"/>
        </w:rPr>
        <w:t>- основные технико-экономические показатели</w:t>
      </w:r>
    </w:p>
    <w:p w:rsidR="00E45498" w:rsidRPr="001A3694" w:rsidRDefault="00E45498" w:rsidP="00E45498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A3694">
        <w:rPr>
          <w:snapToGrid w:val="0"/>
          <w:sz w:val="28"/>
          <w:szCs w:val="28"/>
        </w:rPr>
        <w:t xml:space="preserve">2 </w:t>
      </w:r>
      <w:r w:rsidRPr="001A3694">
        <w:rPr>
          <w:i/>
          <w:snapToGrid w:val="0"/>
          <w:sz w:val="28"/>
          <w:szCs w:val="28"/>
        </w:rPr>
        <w:t xml:space="preserve">Анализ </w:t>
      </w:r>
      <w:r w:rsidRPr="001A3694">
        <w:rPr>
          <w:i/>
          <w:sz w:val="28"/>
          <w:szCs w:val="28"/>
        </w:rPr>
        <w:t>организационной структуры кадровой службы и оценка кадрового состава организации</w:t>
      </w:r>
    </w:p>
    <w:p w:rsidR="00E45498" w:rsidRPr="001A3694" w:rsidRDefault="00E45498" w:rsidP="00E45498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1A3694">
        <w:rPr>
          <w:color w:val="000000"/>
          <w:sz w:val="28"/>
          <w:szCs w:val="28"/>
        </w:rPr>
        <w:t>- структура кадровой службы (подчиненность, самостоятельность, состав, количество, краткая характеристика подразделений, если их несколько, основной функционал);</w:t>
      </w:r>
      <w:proofErr w:type="gramEnd"/>
    </w:p>
    <w:p w:rsidR="00E45498" w:rsidRPr="001A3694" w:rsidRDefault="00E45498" w:rsidP="00E45498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A3694">
        <w:rPr>
          <w:color w:val="000000"/>
          <w:sz w:val="28"/>
          <w:szCs w:val="28"/>
        </w:rPr>
        <w:t>- количественный и качественный анализ персонала предприятия.</w:t>
      </w:r>
    </w:p>
    <w:p w:rsidR="00E45498" w:rsidRPr="001A3694" w:rsidRDefault="00E45498" w:rsidP="00E45498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A3694">
        <w:rPr>
          <w:color w:val="000000"/>
          <w:sz w:val="28"/>
          <w:szCs w:val="28"/>
        </w:rPr>
        <w:t xml:space="preserve">Оценить кадровый состав предприятия в динамике за 2-3 года, то есть представить численность работающих и их соотношение по категориям, распределение по полу, возрасту, образованию, стажу работы. </w:t>
      </w:r>
    </w:p>
    <w:p w:rsidR="00E45498" w:rsidRPr="001A3694" w:rsidRDefault="00E45498" w:rsidP="00E4549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1A3694">
        <w:rPr>
          <w:snapToGrid w:val="0"/>
          <w:sz w:val="28"/>
          <w:szCs w:val="28"/>
        </w:rPr>
        <w:t xml:space="preserve">3 </w:t>
      </w:r>
      <w:r w:rsidRPr="001A3694">
        <w:rPr>
          <w:i/>
          <w:snapToGrid w:val="0"/>
          <w:sz w:val="28"/>
          <w:szCs w:val="28"/>
        </w:rPr>
        <w:t>Анализ состояния разрабатываемой проблемы в данной организации</w:t>
      </w:r>
      <w:r w:rsidRPr="001A3694">
        <w:rPr>
          <w:snapToGrid w:val="0"/>
          <w:sz w:val="28"/>
          <w:szCs w:val="28"/>
        </w:rPr>
        <w:t xml:space="preserve">. В данном подразделе проводится анализ изучаемой проблемы, </w:t>
      </w:r>
      <w:r w:rsidRPr="001A3694">
        <w:rPr>
          <w:sz w:val="28"/>
          <w:szCs w:val="28"/>
        </w:rPr>
        <w:t xml:space="preserve">обозначенной </w:t>
      </w:r>
      <w:r w:rsidRPr="001A3694">
        <w:rPr>
          <w:sz w:val="28"/>
          <w:szCs w:val="28"/>
        </w:rPr>
        <w:lastRenderedPageBreak/>
        <w:t xml:space="preserve">в теме проекта, и выявляются основные проблемы, требующие решения. </w:t>
      </w:r>
      <w:proofErr w:type="gramStart"/>
      <w:r w:rsidRPr="001A3694">
        <w:rPr>
          <w:sz w:val="28"/>
          <w:szCs w:val="28"/>
        </w:rPr>
        <w:t>Например</w:t>
      </w:r>
      <w:proofErr w:type="gramEnd"/>
      <w:r w:rsidRPr="001A3694">
        <w:rPr>
          <w:sz w:val="28"/>
          <w:szCs w:val="28"/>
        </w:rPr>
        <w:t xml:space="preserve"> анализ существующих проблем в системе адаптации персонала, если тема проекта звучит «Разработка системы адаптации персонала в организации»</w:t>
      </w:r>
    </w:p>
    <w:p w:rsidR="00E45498" w:rsidRDefault="00E45498" w:rsidP="00E4549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A3694">
        <w:rPr>
          <w:sz w:val="28"/>
          <w:szCs w:val="28"/>
        </w:rPr>
        <w:t xml:space="preserve">4. </w:t>
      </w:r>
      <w:r w:rsidRPr="001A3694">
        <w:rPr>
          <w:i/>
          <w:sz w:val="28"/>
          <w:szCs w:val="28"/>
        </w:rPr>
        <w:t>Формулирование практических рекомендации по устранению выявленных</w:t>
      </w:r>
      <w:r w:rsidRPr="001A3694">
        <w:rPr>
          <w:sz w:val="28"/>
          <w:szCs w:val="28"/>
        </w:rPr>
        <w:t xml:space="preserve"> проблем,  прогноз эффективности предложенных мероприятий.</w:t>
      </w:r>
    </w:p>
    <w:p w:rsidR="00B2600C" w:rsidRPr="001A3694" w:rsidRDefault="00B2600C" w:rsidP="00E45498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этом разделе должна быть представлена система в целом, с указанием конкретных мероприятий, ответственных и сроков.</w:t>
      </w:r>
    </w:p>
    <w:p w:rsidR="008B50E3" w:rsidRDefault="008B50E3" w:rsidP="00A46B40">
      <w:pPr>
        <w:jc w:val="both"/>
      </w:pPr>
    </w:p>
    <w:p w:rsidR="008B50E3" w:rsidRPr="00D305D6" w:rsidRDefault="008B50E3" w:rsidP="008B50E3">
      <w:pPr>
        <w:widowControl w:val="0"/>
        <w:ind w:right="121"/>
        <w:jc w:val="both"/>
        <w:rPr>
          <w:b/>
        </w:rPr>
      </w:pPr>
    </w:p>
    <w:p w:rsidR="008B50E3" w:rsidRPr="00C81EBF" w:rsidRDefault="008B50E3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  <w:r w:rsidRPr="00C81EBF">
        <w:rPr>
          <w:b/>
          <w:snapToGrid w:val="0"/>
          <w:sz w:val="28"/>
          <w:szCs w:val="28"/>
        </w:rPr>
        <w:t>4. Требования к оформлению рейтинговой работы</w:t>
      </w:r>
    </w:p>
    <w:p w:rsidR="008B50E3" w:rsidRPr="00D305D6" w:rsidRDefault="008B50E3" w:rsidP="008B50E3">
      <w:pPr>
        <w:widowControl w:val="0"/>
        <w:shd w:val="clear" w:color="auto" w:fill="FFFFFF"/>
        <w:ind w:firstLine="709"/>
        <w:jc w:val="both"/>
        <w:rPr>
          <w:b/>
          <w:i/>
          <w:snapToGrid w:val="0"/>
        </w:rPr>
      </w:pPr>
    </w:p>
    <w:p w:rsidR="008B50E3" w:rsidRPr="00C81EBF" w:rsidRDefault="00E45498" w:rsidP="008B50E3">
      <w:pPr>
        <w:widowControl w:val="0"/>
        <w:shd w:val="clear" w:color="auto" w:fill="FFFFFF"/>
        <w:ind w:firstLine="709"/>
        <w:jc w:val="both"/>
        <w:rPr>
          <w:snapToGrid w:val="0"/>
          <w:sz w:val="28"/>
          <w:szCs w:val="28"/>
        </w:rPr>
      </w:pPr>
      <w:r w:rsidRPr="00C81EBF">
        <w:rPr>
          <w:spacing w:val="-4"/>
          <w:sz w:val="28"/>
          <w:szCs w:val="28"/>
        </w:rPr>
        <w:t>Проект</w:t>
      </w:r>
      <w:r w:rsidR="008B50E3" w:rsidRPr="00C81EBF">
        <w:rPr>
          <w:spacing w:val="-4"/>
          <w:sz w:val="28"/>
          <w:szCs w:val="28"/>
        </w:rPr>
        <w:t xml:space="preserve"> выполняется в электронной форме и размещается </w:t>
      </w:r>
      <w:proofErr w:type="gramStart"/>
      <w:r w:rsidR="008B50E3" w:rsidRPr="00C81EBF">
        <w:rPr>
          <w:spacing w:val="-4"/>
          <w:sz w:val="28"/>
          <w:szCs w:val="28"/>
        </w:rPr>
        <w:t>обучающимся</w:t>
      </w:r>
      <w:proofErr w:type="gramEnd"/>
      <w:r w:rsidR="008B50E3" w:rsidRPr="00C81EBF">
        <w:rPr>
          <w:spacing w:val="-4"/>
          <w:sz w:val="28"/>
          <w:szCs w:val="28"/>
        </w:rPr>
        <w:t xml:space="preserve"> в личном кабинете</w:t>
      </w:r>
      <w:r w:rsidR="008B50E3" w:rsidRPr="00C81EBF">
        <w:rPr>
          <w:snapToGrid w:val="0"/>
          <w:sz w:val="28"/>
          <w:szCs w:val="28"/>
        </w:rPr>
        <w:t>.</w:t>
      </w:r>
    </w:p>
    <w:p w:rsidR="008B50E3" w:rsidRPr="00C81EBF" w:rsidRDefault="008B50E3" w:rsidP="008B50E3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81EBF">
        <w:rPr>
          <w:bCs/>
          <w:iCs/>
          <w:sz w:val="28"/>
          <w:szCs w:val="28"/>
        </w:rPr>
        <w:t xml:space="preserve">Оформление работы должно быть выполнено машинописным способом в соответствии со следующими требованиями: печатный шрифт – </w:t>
      </w:r>
      <w:proofErr w:type="spellStart"/>
      <w:r w:rsidRPr="00C81EBF">
        <w:rPr>
          <w:bCs/>
          <w:iCs/>
          <w:sz w:val="28"/>
          <w:szCs w:val="28"/>
        </w:rPr>
        <w:t>Times</w:t>
      </w:r>
      <w:proofErr w:type="spellEnd"/>
      <w:r w:rsidRPr="00C81EBF">
        <w:rPr>
          <w:bCs/>
          <w:iCs/>
          <w:sz w:val="28"/>
          <w:szCs w:val="28"/>
        </w:rPr>
        <w:t xml:space="preserve"> </w:t>
      </w:r>
      <w:proofErr w:type="spellStart"/>
      <w:r w:rsidRPr="00C81EBF">
        <w:rPr>
          <w:bCs/>
          <w:iCs/>
          <w:sz w:val="28"/>
          <w:szCs w:val="28"/>
        </w:rPr>
        <w:t>New</w:t>
      </w:r>
      <w:proofErr w:type="spellEnd"/>
      <w:r w:rsidRPr="00C81EBF">
        <w:rPr>
          <w:bCs/>
          <w:iCs/>
          <w:sz w:val="28"/>
          <w:szCs w:val="28"/>
        </w:rPr>
        <w:t xml:space="preserve"> </w:t>
      </w:r>
      <w:proofErr w:type="spellStart"/>
      <w:r w:rsidRPr="00C81EBF">
        <w:rPr>
          <w:bCs/>
          <w:iCs/>
          <w:sz w:val="28"/>
          <w:szCs w:val="28"/>
        </w:rPr>
        <w:t>Roman</w:t>
      </w:r>
      <w:proofErr w:type="spellEnd"/>
      <w:r w:rsidRPr="00C81EBF">
        <w:rPr>
          <w:bCs/>
          <w:iCs/>
          <w:sz w:val="28"/>
          <w:szCs w:val="28"/>
        </w:rPr>
        <w:t xml:space="preserve">, кегль (размер) 14; </w:t>
      </w:r>
      <w:r w:rsidRPr="00C81EBF">
        <w:rPr>
          <w:sz w:val="28"/>
          <w:szCs w:val="28"/>
        </w:rPr>
        <w:t xml:space="preserve">поля страницы должны иметь следующие размеры: левое – </w:t>
      </w:r>
      <w:smartTag w:uri="urn:schemas-microsoft-com:office:smarttags" w:element="metricconverter">
        <w:smartTagPr>
          <w:attr w:name="ProductID" w:val="30 мм"/>
        </w:smartTagPr>
        <w:r w:rsidRPr="00C81EBF">
          <w:rPr>
            <w:sz w:val="28"/>
            <w:szCs w:val="28"/>
          </w:rPr>
          <w:t>30 мм</w:t>
        </w:r>
      </w:smartTag>
      <w:r w:rsidRPr="00C81EBF">
        <w:rPr>
          <w:sz w:val="28"/>
          <w:szCs w:val="28"/>
        </w:rPr>
        <w:t xml:space="preserve">, правое </w:t>
      </w:r>
      <w:r w:rsidRPr="00C81EBF">
        <w:rPr>
          <w:sz w:val="28"/>
          <w:szCs w:val="28"/>
        </w:rPr>
        <w:sym w:font="Symbol" w:char="002D"/>
      </w:r>
      <w:r w:rsidRPr="00C81EBF">
        <w:rPr>
          <w:sz w:val="28"/>
          <w:szCs w:val="28"/>
        </w:rPr>
        <w:t xml:space="preserve"> 15 мм, верхнее – 20 мм, нижнее – 20 мм; </w:t>
      </w:r>
      <w:r w:rsidRPr="00C81EBF">
        <w:rPr>
          <w:bCs/>
          <w:iCs/>
          <w:sz w:val="28"/>
          <w:szCs w:val="28"/>
        </w:rPr>
        <w:t xml:space="preserve">междустрочный интервал – полуторный; абзац – с отступом первой строки 1,25 см; текст – должен быть выровнен по ширине и структурирован по главам (разделам, параграфам), сопровождаться ссылками на источники при использовании прямых (в кавычках) цитат и фрагментов опубликованных текстов, т.е. на такое использование источников должно быть явным образом указано в сносках или </w:t>
      </w:r>
      <w:proofErr w:type="spellStart"/>
      <w:r w:rsidRPr="00C81EBF">
        <w:rPr>
          <w:bCs/>
          <w:iCs/>
          <w:sz w:val="28"/>
          <w:szCs w:val="28"/>
        </w:rPr>
        <w:t>затекстовом</w:t>
      </w:r>
      <w:proofErr w:type="spellEnd"/>
      <w:r w:rsidRPr="00C81EBF">
        <w:rPr>
          <w:bCs/>
          <w:iCs/>
          <w:sz w:val="28"/>
          <w:szCs w:val="28"/>
        </w:rPr>
        <w:t xml:space="preserve"> списке литературы в соответствии с требованиями ГОСТа. </w:t>
      </w:r>
    </w:p>
    <w:p w:rsidR="008B50E3" w:rsidRPr="00C81EBF" w:rsidRDefault="008B50E3" w:rsidP="008B50E3">
      <w:pPr>
        <w:widowControl w:val="0"/>
        <w:shd w:val="clear" w:color="auto" w:fill="FFFFFF"/>
        <w:ind w:firstLine="567"/>
        <w:jc w:val="both"/>
        <w:rPr>
          <w:sz w:val="28"/>
          <w:szCs w:val="28"/>
        </w:rPr>
      </w:pPr>
      <w:r w:rsidRPr="00C81EBF">
        <w:rPr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работы – содержание. </w:t>
      </w:r>
    </w:p>
    <w:p w:rsidR="00E45498" w:rsidRPr="00C81EBF" w:rsidRDefault="00B2600C" w:rsidP="008B50E3">
      <w:pPr>
        <w:widowControl w:val="0"/>
        <w:shd w:val="clear" w:color="auto" w:fill="FFFFFF"/>
        <w:ind w:firstLine="567"/>
        <w:jc w:val="both"/>
        <w:rPr>
          <w:sz w:val="28"/>
          <w:szCs w:val="28"/>
        </w:rPr>
      </w:pPr>
      <w:r w:rsidRPr="00C81EBF">
        <w:rPr>
          <w:sz w:val="28"/>
          <w:szCs w:val="28"/>
        </w:rPr>
        <w:t>П</w:t>
      </w:r>
      <w:r w:rsidR="00E45498" w:rsidRPr="00C81EBF">
        <w:rPr>
          <w:sz w:val="28"/>
          <w:szCs w:val="28"/>
        </w:rPr>
        <w:t>резентация – 1</w:t>
      </w:r>
      <w:r w:rsidRPr="00C81EBF">
        <w:rPr>
          <w:sz w:val="28"/>
          <w:szCs w:val="28"/>
        </w:rPr>
        <w:t>0</w:t>
      </w:r>
      <w:r w:rsidR="00E45498" w:rsidRPr="00C81EBF">
        <w:rPr>
          <w:sz w:val="28"/>
          <w:szCs w:val="28"/>
        </w:rPr>
        <w:t>-</w:t>
      </w:r>
      <w:r w:rsidRPr="00C81EBF">
        <w:rPr>
          <w:sz w:val="28"/>
          <w:szCs w:val="28"/>
        </w:rPr>
        <w:t>12</w:t>
      </w:r>
      <w:r w:rsidR="00E45498" w:rsidRPr="00C81EBF">
        <w:rPr>
          <w:sz w:val="28"/>
          <w:szCs w:val="28"/>
        </w:rPr>
        <w:t xml:space="preserve"> слайдов.</w:t>
      </w:r>
      <w:r w:rsidRPr="00C81EBF">
        <w:rPr>
          <w:sz w:val="28"/>
          <w:szCs w:val="28"/>
        </w:rPr>
        <w:t xml:space="preserve"> ПРЕЗЕНТАЦИЯ для студентов, обучающихся с использованием дистанционных технологий, не обязательна.</w:t>
      </w:r>
    </w:p>
    <w:p w:rsidR="008B50E3" w:rsidRPr="00D305D6" w:rsidRDefault="008B50E3" w:rsidP="008B50E3">
      <w:pPr>
        <w:widowControl w:val="0"/>
        <w:shd w:val="clear" w:color="auto" w:fill="FFFFFF"/>
        <w:ind w:firstLine="709"/>
        <w:jc w:val="both"/>
        <w:rPr>
          <w:color w:val="000000"/>
        </w:rPr>
      </w:pPr>
    </w:p>
    <w:p w:rsidR="008B50E3" w:rsidRPr="00DB3087" w:rsidRDefault="008B50E3" w:rsidP="008B50E3">
      <w:pPr>
        <w:widowControl w:val="0"/>
        <w:shd w:val="clear" w:color="auto" w:fill="FFFFFF"/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5</w:t>
      </w:r>
      <w:r w:rsidRPr="00DB3087">
        <w:rPr>
          <w:b/>
          <w:color w:val="000000"/>
        </w:rPr>
        <w:t>. Критерии оценки рейтинговой работы</w:t>
      </w:r>
      <w:r w:rsidR="006464D6">
        <w:rPr>
          <w:b/>
          <w:color w:val="000000"/>
        </w:rPr>
        <w:t xml:space="preserve"> (группового проекта)</w:t>
      </w:r>
    </w:p>
    <w:p w:rsidR="00E45498" w:rsidRPr="00A47A39" w:rsidRDefault="00E45498" w:rsidP="00E45498">
      <w:pPr>
        <w:shd w:val="clear" w:color="auto" w:fill="FFFFFF"/>
        <w:ind w:left="567"/>
        <w:jc w:val="center"/>
        <w:rPr>
          <w:b/>
          <w:i/>
        </w:rPr>
      </w:pPr>
    </w:p>
    <w:p w:rsidR="00E45498" w:rsidRPr="00A47A39" w:rsidRDefault="00E45498" w:rsidP="00E45498">
      <w:pPr>
        <w:shd w:val="clear" w:color="auto" w:fill="FFFFFF"/>
        <w:ind w:left="567"/>
        <w:jc w:val="center"/>
        <w:rPr>
          <w:b/>
          <w:i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670"/>
      </w:tblGrid>
      <w:tr w:rsidR="00E45498" w:rsidRPr="00A47A39" w:rsidTr="006F54D4">
        <w:trPr>
          <w:trHeight w:val="276"/>
          <w:tblHeader/>
        </w:trPr>
        <w:tc>
          <w:tcPr>
            <w:tcW w:w="3260" w:type="dxa"/>
            <w:shd w:val="clear" w:color="auto" w:fill="BFBFBF"/>
            <w:vAlign w:val="center"/>
          </w:tcPr>
          <w:p w:rsidR="00E45498" w:rsidRPr="00A47A39" w:rsidRDefault="00E45498" w:rsidP="006F54D4">
            <w:pPr>
              <w:shd w:val="clear" w:color="auto" w:fill="D9D9D9"/>
              <w:ind w:firstLine="567"/>
              <w:jc w:val="both"/>
              <w:rPr>
                <w:b/>
              </w:rPr>
            </w:pPr>
            <w:r w:rsidRPr="00A47A39">
              <w:rPr>
                <w:b/>
              </w:rPr>
              <w:t>Критерии</w:t>
            </w:r>
          </w:p>
        </w:tc>
        <w:tc>
          <w:tcPr>
            <w:tcW w:w="5670" w:type="dxa"/>
            <w:shd w:val="clear" w:color="auto" w:fill="BFBFBF"/>
            <w:vAlign w:val="center"/>
          </w:tcPr>
          <w:p w:rsidR="00E45498" w:rsidRPr="00A47A39" w:rsidRDefault="00E45498" w:rsidP="006F54D4">
            <w:pPr>
              <w:shd w:val="clear" w:color="auto" w:fill="D9D9D9"/>
              <w:ind w:firstLine="567"/>
              <w:jc w:val="both"/>
              <w:rPr>
                <w:b/>
              </w:rPr>
            </w:pPr>
            <w:r w:rsidRPr="00A47A39">
              <w:rPr>
                <w:b/>
              </w:rPr>
              <w:t>Показатели</w:t>
            </w:r>
          </w:p>
        </w:tc>
      </w:tr>
      <w:tr w:rsidR="00E45498" w:rsidRPr="00A47A39" w:rsidTr="006F54D4">
        <w:tc>
          <w:tcPr>
            <w:tcW w:w="3260" w:type="dxa"/>
          </w:tcPr>
          <w:p w:rsidR="00E45498" w:rsidRPr="00A47A39" w:rsidRDefault="00E45498" w:rsidP="006F54D4">
            <w:pPr>
              <w:ind w:firstLine="34"/>
              <w:jc w:val="both"/>
            </w:pPr>
            <w:r w:rsidRPr="00A47A39">
              <w:t>Использование современной научной литературы</w:t>
            </w:r>
          </w:p>
          <w:p w:rsidR="00E45498" w:rsidRPr="00A47A39" w:rsidRDefault="00E45498" w:rsidP="006F54D4">
            <w:pPr>
              <w:ind w:firstLine="34"/>
              <w:jc w:val="both"/>
            </w:pPr>
          </w:p>
        </w:tc>
        <w:tc>
          <w:tcPr>
            <w:tcW w:w="5670" w:type="dxa"/>
          </w:tcPr>
          <w:p w:rsidR="00E45498" w:rsidRPr="00A47A39" w:rsidRDefault="00E45498" w:rsidP="006F54D4">
            <w:pPr>
              <w:ind w:firstLine="34"/>
              <w:jc w:val="both"/>
            </w:pPr>
            <w:r w:rsidRPr="00A47A39">
              <w:rPr>
                <w:bCs/>
              </w:rPr>
              <w:t>Диапазон и качество (уровень) используемого информационного пространства</w:t>
            </w:r>
          </w:p>
        </w:tc>
      </w:tr>
      <w:tr w:rsidR="00E45498" w:rsidRPr="00A47A39" w:rsidTr="006F54D4">
        <w:tc>
          <w:tcPr>
            <w:tcW w:w="3260" w:type="dxa"/>
          </w:tcPr>
          <w:p w:rsidR="00E45498" w:rsidRPr="00A47A39" w:rsidRDefault="00E45498" w:rsidP="006F54D4">
            <w:pPr>
              <w:ind w:firstLine="34"/>
              <w:jc w:val="both"/>
            </w:pPr>
            <w:r w:rsidRPr="00A47A39">
              <w:t>Владение языком дисциплины (понятийно-категориальным аппаратом)</w:t>
            </w:r>
          </w:p>
        </w:tc>
        <w:tc>
          <w:tcPr>
            <w:tcW w:w="5670" w:type="dxa"/>
          </w:tcPr>
          <w:p w:rsidR="00E45498" w:rsidRPr="00A47A39" w:rsidRDefault="00E45498" w:rsidP="006F54D4">
            <w:pPr>
              <w:ind w:firstLine="34"/>
              <w:jc w:val="both"/>
            </w:pPr>
            <w:r w:rsidRPr="00A47A39">
              <w:rPr>
                <w:bCs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E45498" w:rsidRPr="00A47A39" w:rsidTr="006F54D4">
        <w:tc>
          <w:tcPr>
            <w:tcW w:w="3260" w:type="dxa"/>
          </w:tcPr>
          <w:p w:rsidR="00E45498" w:rsidRPr="00A47A39" w:rsidRDefault="00E45498" w:rsidP="006F54D4">
            <w:pPr>
              <w:ind w:firstLine="34"/>
              <w:jc w:val="both"/>
            </w:pPr>
            <w:r w:rsidRPr="00A47A39">
              <w:t>Самостоятельная интерпретация описываемых фактов и проблем</w:t>
            </w:r>
          </w:p>
        </w:tc>
        <w:tc>
          <w:tcPr>
            <w:tcW w:w="5670" w:type="dxa"/>
          </w:tcPr>
          <w:p w:rsidR="00E45498" w:rsidRPr="00A47A39" w:rsidRDefault="00E45498" w:rsidP="006F54D4">
            <w:pPr>
              <w:ind w:firstLine="34"/>
              <w:jc w:val="both"/>
            </w:pPr>
            <w:r w:rsidRPr="00A47A39">
              <w:t>Умелое использование приемов сравнения и обобщения для анализа взаимосвязи понятий и явлений. Личная оценка (вывод), способность</w:t>
            </w:r>
            <w:r w:rsidRPr="00A47A39">
              <w:rPr>
                <w:bCs/>
              </w:rPr>
              <w:t xml:space="preserve"> объяснить альтернативные взгляды на </w:t>
            </w:r>
            <w:r w:rsidRPr="00A47A39">
              <w:rPr>
                <w:bCs/>
              </w:rPr>
              <w:lastRenderedPageBreak/>
              <w:t>рассматриваемую проблему и прийти к сбалансированному заключению</w:t>
            </w:r>
          </w:p>
        </w:tc>
      </w:tr>
      <w:tr w:rsidR="00E45498" w:rsidRPr="00A47A39" w:rsidTr="006F54D4">
        <w:tc>
          <w:tcPr>
            <w:tcW w:w="3260" w:type="dxa"/>
          </w:tcPr>
          <w:p w:rsidR="00E45498" w:rsidRPr="00A47A39" w:rsidRDefault="00E45498" w:rsidP="006F54D4">
            <w:pPr>
              <w:ind w:firstLine="34"/>
              <w:jc w:val="both"/>
            </w:pPr>
            <w:r w:rsidRPr="00A47A39">
              <w:lastRenderedPageBreak/>
              <w:t>Язык и стиль работы</w:t>
            </w:r>
          </w:p>
        </w:tc>
        <w:tc>
          <w:tcPr>
            <w:tcW w:w="5670" w:type="dxa"/>
          </w:tcPr>
          <w:p w:rsidR="00E45498" w:rsidRPr="00A47A39" w:rsidRDefault="00E45498" w:rsidP="006F54D4">
            <w:pPr>
              <w:ind w:firstLine="34"/>
              <w:jc w:val="both"/>
            </w:pPr>
            <w:r w:rsidRPr="00A47A39">
              <w:rPr>
                <w:bCs/>
              </w:rPr>
              <w:t>Соблюдение лексических, фразеологических, грамматических и стилистических норм русского литературного языка</w:t>
            </w:r>
          </w:p>
        </w:tc>
      </w:tr>
      <w:tr w:rsidR="00E45498" w:rsidRPr="00A47A39" w:rsidTr="006F54D4">
        <w:tc>
          <w:tcPr>
            <w:tcW w:w="3260" w:type="dxa"/>
          </w:tcPr>
          <w:p w:rsidR="00E45498" w:rsidRPr="00A47A39" w:rsidRDefault="00E45498" w:rsidP="006F54D4">
            <w:pPr>
              <w:ind w:firstLine="34"/>
              <w:jc w:val="both"/>
            </w:pPr>
            <w:r w:rsidRPr="00A47A39">
              <w:t>Аккуратность оформления и корректность цитирования</w:t>
            </w:r>
          </w:p>
        </w:tc>
        <w:tc>
          <w:tcPr>
            <w:tcW w:w="5670" w:type="dxa"/>
          </w:tcPr>
          <w:p w:rsidR="00E45498" w:rsidRPr="00A47A39" w:rsidRDefault="00E45498" w:rsidP="006F54D4">
            <w:pPr>
              <w:ind w:firstLine="34"/>
              <w:jc w:val="both"/>
            </w:pPr>
            <w:r w:rsidRPr="00A47A39">
              <w:rPr>
                <w:bCs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E45498" w:rsidRPr="00A47A39" w:rsidRDefault="00E45498" w:rsidP="00E45498">
      <w:pPr>
        <w:rPr>
          <w:b/>
          <w:i/>
          <w:sz w:val="28"/>
          <w:szCs w:val="28"/>
        </w:rPr>
      </w:pPr>
    </w:p>
    <w:p w:rsidR="00E45498" w:rsidRDefault="00E45498" w:rsidP="00E45498">
      <w:pPr>
        <w:shd w:val="clear" w:color="auto" w:fill="FFFFFF"/>
        <w:jc w:val="both"/>
      </w:pPr>
    </w:p>
    <w:p w:rsidR="00E45498" w:rsidRPr="00A47A39" w:rsidRDefault="00E45498" w:rsidP="00E45498">
      <w:pPr>
        <w:ind w:left="567"/>
        <w:jc w:val="center"/>
        <w:rPr>
          <w:b/>
          <w:i/>
        </w:rPr>
      </w:pPr>
      <w:r w:rsidRPr="00A47A39">
        <w:rPr>
          <w:b/>
          <w:i/>
        </w:rPr>
        <w:t xml:space="preserve">Балльная шкала для оценки </w:t>
      </w:r>
      <w:r>
        <w:rPr>
          <w:b/>
          <w:i/>
        </w:rPr>
        <w:t>проекта</w:t>
      </w:r>
    </w:p>
    <w:p w:rsidR="00E45498" w:rsidRPr="00A47A39" w:rsidRDefault="00E45498" w:rsidP="00E45498">
      <w:pPr>
        <w:ind w:left="567"/>
        <w:jc w:val="center"/>
        <w:rPr>
          <w:b/>
          <w:i/>
        </w:rPr>
      </w:pPr>
    </w:p>
    <w:tbl>
      <w:tblPr>
        <w:tblW w:w="4766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1462"/>
        <w:gridCol w:w="5819"/>
      </w:tblGrid>
      <w:tr w:rsidR="00E45498" w:rsidRPr="00A47A39" w:rsidTr="006F54D4">
        <w:trPr>
          <w:tblHeader/>
        </w:trPr>
        <w:tc>
          <w:tcPr>
            <w:tcW w:w="1010" w:type="pct"/>
            <w:shd w:val="clear" w:color="auto" w:fill="D9D9D9"/>
            <w:vAlign w:val="center"/>
          </w:tcPr>
          <w:p w:rsidR="00E45498" w:rsidRPr="00A47A39" w:rsidRDefault="00E45498" w:rsidP="006F54D4">
            <w:pPr>
              <w:jc w:val="center"/>
              <w:rPr>
                <w:b/>
                <w:sz w:val="22"/>
                <w:szCs w:val="22"/>
              </w:rPr>
            </w:pPr>
            <w:r w:rsidRPr="00A47A39">
              <w:rPr>
                <w:b/>
                <w:sz w:val="22"/>
                <w:szCs w:val="22"/>
              </w:rPr>
              <w:t>Позиция</w:t>
            </w:r>
          </w:p>
          <w:p w:rsidR="00E45498" w:rsidRPr="00A47A39" w:rsidRDefault="00E45498" w:rsidP="006F54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1" w:type="pct"/>
            <w:shd w:val="clear" w:color="auto" w:fill="D9D9D9"/>
            <w:vAlign w:val="center"/>
          </w:tcPr>
          <w:p w:rsidR="00E45498" w:rsidRPr="00A47A39" w:rsidRDefault="00E45498" w:rsidP="006F54D4">
            <w:pPr>
              <w:jc w:val="center"/>
              <w:rPr>
                <w:b/>
                <w:sz w:val="22"/>
                <w:szCs w:val="22"/>
              </w:rPr>
            </w:pPr>
            <w:r w:rsidRPr="00A47A39">
              <w:rPr>
                <w:b/>
                <w:sz w:val="22"/>
                <w:szCs w:val="22"/>
              </w:rPr>
              <w:t>Макс. количество баллов</w:t>
            </w:r>
          </w:p>
          <w:p w:rsidR="00E45498" w:rsidRPr="00A47A39" w:rsidRDefault="00E45498" w:rsidP="006F54D4">
            <w:pPr>
              <w:jc w:val="center"/>
              <w:rPr>
                <w:b/>
                <w:sz w:val="22"/>
                <w:szCs w:val="22"/>
              </w:rPr>
            </w:pPr>
            <w:r w:rsidRPr="00A47A39">
              <w:rPr>
                <w:b/>
                <w:sz w:val="22"/>
                <w:szCs w:val="22"/>
              </w:rPr>
              <w:t>(</w:t>
            </w:r>
            <w:r w:rsidRPr="00A47A39">
              <w:rPr>
                <w:b/>
                <w:sz w:val="22"/>
                <w:szCs w:val="22"/>
                <w:lang w:val="en-US"/>
              </w:rPr>
              <w:t>max</w:t>
            </w:r>
            <w:r w:rsidRPr="00A47A39">
              <w:rPr>
                <w:b/>
                <w:sz w:val="22"/>
                <w:szCs w:val="22"/>
              </w:rPr>
              <w:t xml:space="preserve"> = 100)</w:t>
            </w:r>
          </w:p>
        </w:tc>
        <w:tc>
          <w:tcPr>
            <w:tcW w:w="3189" w:type="pct"/>
            <w:shd w:val="clear" w:color="auto" w:fill="D9D9D9"/>
            <w:vAlign w:val="center"/>
          </w:tcPr>
          <w:p w:rsidR="00E45498" w:rsidRPr="00A47A39" w:rsidRDefault="00E45498" w:rsidP="006F54D4">
            <w:pPr>
              <w:jc w:val="center"/>
              <w:rPr>
                <w:b/>
                <w:sz w:val="22"/>
                <w:szCs w:val="22"/>
              </w:rPr>
            </w:pPr>
            <w:r w:rsidRPr="00A47A39">
              <w:rPr>
                <w:b/>
                <w:sz w:val="22"/>
                <w:szCs w:val="22"/>
              </w:rPr>
              <w:t>Содержание элементов оценки</w:t>
            </w:r>
          </w:p>
          <w:p w:rsidR="00E45498" w:rsidRPr="00A47A39" w:rsidRDefault="00E45498" w:rsidP="006F54D4">
            <w:pPr>
              <w:jc w:val="center"/>
              <w:rPr>
                <w:b/>
                <w:sz w:val="22"/>
                <w:szCs w:val="22"/>
              </w:rPr>
            </w:pPr>
            <w:r w:rsidRPr="00A47A39">
              <w:rPr>
                <w:b/>
                <w:sz w:val="22"/>
                <w:szCs w:val="22"/>
              </w:rPr>
              <w:t>и критерии распределения баллов</w:t>
            </w:r>
          </w:p>
        </w:tc>
      </w:tr>
      <w:tr w:rsidR="00F9641D" w:rsidRPr="00A47A39" w:rsidTr="006F54D4">
        <w:tc>
          <w:tcPr>
            <w:tcW w:w="1010" w:type="pct"/>
          </w:tcPr>
          <w:p w:rsidR="00F9641D" w:rsidRDefault="00F9641D" w:rsidP="006F54D4">
            <w:pPr>
              <w:jc w:val="both"/>
            </w:pPr>
            <w:r>
              <w:t>Структура проекта</w:t>
            </w:r>
          </w:p>
        </w:tc>
        <w:tc>
          <w:tcPr>
            <w:tcW w:w="801" w:type="pct"/>
          </w:tcPr>
          <w:p w:rsidR="00F9641D" w:rsidRDefault="00F9641D" w:rsidP="006F54D4">
            <w:pPr>
              <w:jc w:val="center"/>
            </w:pPr>
            <w:r>
              <w:t>15</w:t>
            </w:r>
          </w:p>
        </w:tc>
        <w:tc>
          <w:tcPr>
            <w:tcW w:w="3189" w:type="pct"/>
          </w:tcPr>
          <w:p w:rsidR="00F9641D" w:rsidRPr="00A47A39" w:rsidRDefault="00F9641D" w:rsidP="006F54D4">
            <w:pPr>
              <w:jc w:val="both"/>
            </w:pPr>
            <w:r>
              <w:t>- соблюдение рекомендаций по составы и содержанию разделов проекта</w:t>
            </w:r>
          </w:p>
        </w:tc>
      </w:tr>
      <w:tr w:rsidR="00E45498" w:rsidRPr="00A47A39" w:rsidTr="006F54D4">
        <w:tc>
          <w:tcPr>
            <w:tcW w:w="1010" w:type="pct"/>
          </w:tcPr>
          <w:p w:rsidR="00E45498" w:rsidRPr="00A47A39" w:rsidRDefault="00E45498" w:rsidP="006F54D4">
            <w:pPr>
              <w:jc w:val="both"/>
              <w:rPr>
                <w:b/>
              </w:rPr>
            </w:pPr>
            <w:r>
              <w:t>Анализ</w:t>
            </w:r>
          </w:p>
        </w:tc>
        <w:tc>
          <w:tcPr>
            <w:tcW w:w="801" w:type="pct"/>
          </w:tcPr>
          <w:p w:rsidR="00E45498" w:rsidRPr="00A47A39" w:rsidRDefault="00F9641D" w:rsidP="006F54D4">
            <w:pPr>
              <w:jc w:val="center"/>
            </w:pPr>
            <w:r>
              <w:t>4</w:t>
            </w:r>
            <w:r w:rsidR="00E45498">
              <w:t>0</w:t>
            </w:r>
          </w:p>
        </w:tc>
        <w:tc>
          <w:tcPr>
            <w:tcW w:w="3189" w:type="pct"/>
          </w:tcPr>
          <w:p w:rsidR="00E45498" w:rsidRPr="00A47A39" w:rsidRDefault="00E45498" w:rsidP="006F54D4">
            <w:pPr>
              <w:jc w:val="both"/>
            </w:pPr>
            <w:r w:rsidRPr="00A47A39">
              <w:t xml:space="preserve">- </w:t>
            </w:r>
            <w:r>
              <w:t xml:space="preserve">наличие всех пунктов задания – максимум </w:t>
            </w:r>
            <w:r w:rsidR="00F9641D">
              <w:t>10</w:t>
            </w:r>
            <w:r>
              <w:t xml:space="preserve"> баллов</w:t>
            </w:r>
            <w:r w:rsidRPr="00A47A39">
              <w:t>;</w:t>
            </w:r>
          </w:p>
          <w:p w:rsidR="00E45498" w:rsidRPr="00A47A39" w:rsidRDefault="00E45498" w:rsidP="006F54D4">
            <w:pPr>
              <w:jc w:val="both"/>
            </w:pPr>
            <w:r w:rsidRPr="00A47A39">
              <w:t xml:space="preserve">- </w:t>
            </w:r>
            <w:r>
              <w:t xml:space="preserve">полнота и содержательность представленной информации – максимум </w:t>
            </w:r>
            <w:r w:rsidR="00F9641D">
              <w:t>10</w:t>
            </w:r>
            <w:r>
              <w:t xml:space="preserve"> баллов</w:t>
            </w:r>
            <w:r w:rsidRPr="00A47A39">
              <w:t>;</w:t>
            </w:r>
          </w:p>
          <w:p w:rsidR="00E45498" w:rsidRDefault="00E45498" w:rsidP="006F54D4">
            <w:pPr>
              <w:jc w:val="both"/>
            </w:pPr>
            <w:r w:rsidRPr="00A47A39">
              <w:t xml:space="preserve">- </w:t>
            </w:r>
            <w:r>
              <w:t>выявление проблем исследуемого предприятия – максимум 10 баллов;</w:t>
            </w:r>
          </w:p>
          <w:p w:rsidR="00E45498" w:rsidRPr="00A47A39" w:rsidRDefault="00E45498" w:rsidP="006F54D4">
            <w:pPr>
              <w:jc w:val="both"/>
              <w:rPr>
                <w:b/>
              </w:rPr>
            </w:pPr>
            <w:r>
              <w:t>- наличие оценки и анализа выявленных проблем – максимум 10 баллов.</w:t>
            </w:r>
            <w:r w:rsidRPr="00A47A39">
              <w:t xml:space="preserve"> </w:t>
            </w:r>
          </w:p>
        </w:tc>
      </w:tr>
      <w:tr w:rsidR="00E45498" w:rsidRPr="00A47A39" w:rsidTr="006F54D4">
        <w:tc>
          <w:tcPr>
            <w:tcW w:w="1010" w:type="pct"/>
          </w:tcPr>
          <w:p w:rsidR="00E45498" w:rsidRDefault="00E45498" w:rsidP="006F54D4">
            <w:pPr>
              <w:jc w:val="both"/>
            </w:pPr>
            <w:r>
              <w:t>Предложение решения</w:t>
            </w:r>
          </w:p>
        </w:tc>
        <w:tc>
          <w:tcPr>
            <w:tcW w:w="801" w:type="pct"/>
          </w:tcPr>
          <w:p w:rsidR="00E45498" w:rsidRDefault="00E45498" w:rsidP="006F54D4">
            <w:pPr>
              <w:jc w:val="center"/>
            </w:pPr>
            <w:r>
              <w:t>20</w:t>
            </w:r>
          </w:p>
        </w:tc>
        <w:tc>
          <w:tcPr>
            <w:tcW w:w="3189" w:type="pct"/>
          </w:tcPr>
          <w:p w:rsidR="00E45498" w:rsidRDefault="00E45498" w:rsidP="006F54D4">
            <w:pPr>
              <w:jc w:val="both"/>
            </w:pPr>
            <w:r>
              <w:t>- полнота представленных решений и соответствие их выявленным проблемам - максимум 10 баллов;</w:t>
            </w:r>
          </w:p>
          <w:p w:rsidR="00E45498" w:rsidRPr="00A47A39" w:rsidRDefault="00E45498" w:rsidP="006F54D4">
            <w:pPr>
              <w:jc w:val="both"/>
            </w:pPr>
            <w:r>
              <w:t>- адекватность решений современным требованиям производства и актуальным теоретическим разработкам - максимум 10 баллов</w:t>
            </w:r>
          </w:p>
        </w:tc>
      </w:tr>
      <w:tr w:rsidR="00E45498" w:rsidRPr="00A47A39" w:rsidTr="006F54D4">
        <w:tc>
          <w:tcPr>
            <w:tcW w:w="1010" w:type="pct"/>
          </w:tcPr>
          <w:p w:rsidR="00E45498" w:rsidRPr="00A47A39" w:rsidRDefault="00E45498" w:rsidP="006F54D4">
            <w:pPr>
              <w:rPr>
                <w:b/>
              </w:rPr>
            </w:pPr>
            <w:r w:rsidRPr="00A47A39">
              <w:t>Список литературы</w:t>
            </w:r>
          </w:p>
        </w:tc>
        <w:tc>
          <w:tcPr>
            <w:tcW w:w="801" w:type="pct"/>
          </w:tcPr>
          <w:p w:rsidR="00E45498" w:rsidRPr="00A47A39" w:rsidRDefault="00E45498" w:rsidP="006F54D4">
            <w:pPr>
              <w:jc w:val="center"/>
            </w:pPr>
            <w:r>
              <w:t>5</w:t>
            </w:r>
          </w:p>
        </w:tc>
        <w:tc>
          <w:tcPr>
            <w:tcW w:w="3189" w:type="pct"/>
          </w:tcPr>
          <w:p w:rsidR="00E45498" w:rsidRPr="00A47A39" w:rsidRDefault="00E45498" w:rsidP="006F54D4">
            <w:pPr>
              <w:jc w:val="both"/>
            </w:pPr>
            <w:r>
              <w:t>с</w:t>
            </w:r>
            <w:r w:rsidRPr="00A47A39">
              <w:t xml:space="preserve">оответствие использованной литературы теме работы – максимум </w:t>
            </w:r>
            <w:r>
              <w:t>5</w:t>
            </w:r>
            <w:r w:rsidRPr="00A47A39">
              <w:t xml:space="preserve"> балла;</w:t>
            </w:r>
          </w:p>
        </w:tc>
      </w:tr>
      <w:tr w:rsidR="00E45498" w:rsidRPr="00A47A39" w:rsidTr="006F54D4">
        <w:tc>
          <w:tcPr>
            <w:tcW w:w="1010" w:type="pct"/>
          </w:tcPr>
          <w:p w:rsidR="00E45498" w:rsidRPr="00A47A39" w:rsidRDefault="00E45498" w:rsidP="006F54D4">
            <w:r w:rsidRPr="00A47A39">
              <w:t>Оформление работы</w:t>
            </w:r>
          </w:p>
        </w:tc>
        <w:tc>
          <w:tcPr>
            <w:tcW w:w="801" w:type="pct"/>
          </w:tcPr>
          <w:p w:rsidR="00E45498" w:rsidRPr="00A47A39" w:rsidRDefault="00F9641D" w:rsidP="006F54D4">
            <w:pPr>
              <w:jc w:val="center"/>
            </w:pPr>
            <w:r>
              <w:t>10</w:t>
            </w:r>
          </w:p>
        </w:tc>
        <w:tc>
          <w:tcPr>
            <w:tcW w:w="3189" w:type="pct"/>
          </w:tcPr>
          <w:p w:rsidR="00E45498" w:rsidRPr="00A47A39" w:rsidRDefault="00E45498" w:rsidP="006F54D4">
            <w:pPr>
              <w:jc w:val="both"/>
              <w:rPr>
                <w:b/>
              </w:rPr>
            </w:pPr>
            <w:r>
              <w:t>с</w:t>
            </w:r>
            <w:r w:rsidRPr="00A47A39">
              <w:t xml:space="preserve">оответствие ГОСТу и требованиям </w:t>
            </w:r>
            <w:r>
              <w:t>вуз</w:t>
            </w:r>
            <w:r w:rsidRPr="00A47A39">
              <w:t>а</w:t>
            </w:r>
          </w:p>
        </w:tc>
      </w:tr>
      <w:tr w:rsidR="00E45498" w:rsidRPr="00A47A39" w:rsidTr="006F54D4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498" w:rsidRPr="00A47A39" w:rsidRDefault="00E45498" w:rsidP="006F54D4">
            <w:r>
              <w:t>Презентация рейтинговой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498" w:rsidRPr="00A47A39" w:rsidRDefault="00B2600C" w:rsidP="006F54D4">
            <w:pPr>
              <w:jc w:val="center"/>
            </w:pPr>
            <w: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498" w:rsidRDefault="00E45498" w:rsidP="006F54D4">
            <w:pPr>
              <w:jc w:val="both"/>
            </w:pPr>
            <w:r>
              <w:t xml:space="preserve">- соответствие требованиям по оформлению презентации </w:t>
            </w:r>
            <w:r w:rsidRPr="009417B2">
              <w:t xml:space="preserve">– </w:t>
            </w:r>
            <w:r w:rsidR="00B2600C">
              <w:t>2</w:t>
            </w:r>
            <w:r w:rsidRPr="009417B2">
              <w:t xml:space="preserve"> балла</w:t>
            </w:r>
            <w:r>
              <w:t>;</w:t>
            </w:r>
          </w:p>
          <w:p w:rsidR="00E45498" w:rsidRDefault="00E45498" w:rsidP="006F54D4">
            <w:pPr>
              <w:jc w:val="both"/>
            </w:pPr>
            <w:r>
              <w:t xml:space="preserve">- соответствие презентации материалам проекта </w:t>
            </w:r>
            <w:r w:rsidRPr="009417B2">
              <w:t xml:space="preserve">– </w:t>
            </w:r>
            <w:r w:rsidR="00B2600C">
              <w:t>4</w:t>
            </w:r>
            <w:r w:rsidRPr="009417B2">
              <w:t xml:space="preserve"> балл</w:t>
            </w:r>
            <w:r w:rsidR="00B2600C">
              <w:t>а</w:t>
            </w:r>
            <w:r>
              <w:t>;</w:t>
            </w:r>
          </w:p>
          <w:p w:rsidR="00E45498" w:rsidRPr="00A47A39" w:rsidRDefault="00E45498" w:rsidP="00B2600C">
            <w:pPr>
              <w:jc w:val="both"/>
            </w:pPr>
            <w:r>
              <w:t xml:space="preserve">- качество оформления и представления материалов </w:t>
            </w:r>
            <w:r w:rsidRPr="009417B2">
              <w:t xml:space="preserve">– </w:t>
            </w:r>
            <w:r w:rsidR="00B2600C">
              <w:t>4</w:t>
            </w:r>
            <w:r w:rsidRPr="009417B2">
              <w:t xml:space="preserve"> балл</w:t>
            </w:r>
            <w:r w:rsidR="00B2600C">
              <w:t>а</w:t>
            </w:r>
            <w:r>
              <w:t>.</w:t>
            </w:r>
          </w:p>
        </w:tc>
      </w:tr>
      <w:tr w:rsidR="00F9641D" w:rsidRPr="00A47A39" w:rsidTr="006F54D4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41D" w:rsidRDefault="00F9641D" w:rsidP="006F54D4">
            <w:r>
              <w:t>ИТОГО (максимальная оценка)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41D" w:rsidRDefault="00F9641D" w:rsidP="006F54D4">
            <w:pPr>
              <w:jc w:val="center"/>
            </w:pPr>
            <w:r>
              <w:t>100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41D" w:rsidRDefault="00F9641D" w:rsidP="006F54D4">
            <w:pPr>
              <w:jc w:val="both"/>
            </w:pPr>
          </w:p>
        </w:tc>
      </w:tr>
    </w:tbl>
    <w:p w:rsidR="00E45498" w:rsidRDefault="00E45498" w:rsidP="00E45498"/>
    <w:p w:rsidR="00E45498" w:rsidRPr="00D305D6" w:rsidRDefault="00E45498" w:rsidP="00E45498">
      <w:pPr>
        <w:widowControl w:val="0"/>
        <w:shd w:val="clear" w:color="auto" w:fill="FFFFFF"/>
        <w:ind w:firstLine="709"/>
        <w:jc w:val="both"/>
        <w:rPr>
          <w:b/>
          <w:snapToGrid w:val="0"/>
        </w:rPr>
      </w:pPr>
    </w:p>
    <w:p w:rsidR="00C81EBF" w:rsidRDefault="00C81EBF" w:rsidP="008B50E3">
      <w:pPr>
        <w:pStyle w:val="a3"/>
        <w:widowControl w:val="0"/>
        <w:tabs>
          <w:tab w:val="left" w:pos="8280"/>
        </w:tabs>
        <w:ind w:left="0"/>
        <w:contextualSpacing w:val="0"/>
        <w:jc w:val="center"/>
        <w:outlineLvl w:val="1"/>
        <w:rPr>
          <w:b/>
        </w:rPr>
      </w:pPr>
    </w:p>
    <w:p w:rsidR="00C81EBF" w:rsidRDefault="00C81EBF" w:rsidP="008B50E3">
      <w:pPr>
        <w:pStyle w:val="a3"/>
        <w:widowControl w:val="0"/>
        <w:tabs>
          <w:tab w:val="left" w:pos="8280"/>
        </w:tabs>
        <w:ind w:left="0"/>
        <w:contextualSpacing w:val="0"/>
        <w:jc w:val="center"/>
        <w:outlineLvl w:val="1"/>
        <w:rPr>
          <w:b/>
        </w:rPr>
      </w:pPr>
    </w:p>
    <w:p w:rsidR="00C81EBF" w:rsidRDefault="00C81EBF" w:rsidP="008B50E3">
      <w:pPr>
        <w:pStyle w:val="a3"/>
        <w:widowControl w:val="0"/>
        <w:tabs>
          <w:tab w:val="left" w:pos="8280"/>
        </w:tabs>
        <w:ind w:left="0"/>
        <w:contextualSpacing w:val="0"/>
        <w:jc w:val="center"/>
        <w:outlineLvl w:val="1"/>
        <w:rPr>
          <w:b/>
        </w:rPr>
      </w:pPr>
    </w:p>
    <w:p w:rsidR="00C81EBF" w:rsidRDefault="00C81EBF" w:rsidP="008B50E3">
      <w:pPr>
        <w:pStyle w:val="a3"/>
        <w:widowControl w:val="0"/>
        <w:tabs>
          <w:tab w:val="left" w:pos="8280"/>
        </w:tabs>
        <w:ind w:left="0"/>
        <w:contextualSpacing w:val="0"/>
        <w:jc w:val="center"/>
        <w:outlineLvl w:val="1"/>
        <w:rPr>
          <w:b/>
        </w:rPr>
      </w:pPr>
    </w:p>
    <w:p w:rsidR="00C81EBF" w:rsidRDefault="00C81EBF" w:rsidP="008B50E3">
      <w:pPr>
        <w:pStyle w:val="a3"/>
        <w:widowControl w:val="0"/>
        <w:tabs>
          <w:tab w:val="left" w:pos="8280"/>
        </w:tabs>
        <w:ind w:left="0"/>
        <w:contextualSpacing w:val="0"/>
        <w:jc w:val="center"/>
        <w:outlineLvl w:val="1"/>
        <w:rPr>
          <w:b/>
        </w:rPr>
      </w:pPr>
    </w:p>
    <w:p w:rsidR="008B50E3" w:rsidRPr="00DB3087" w:rsidRDefault="008B50E3" w:rsidP="008B50E3">
      <w:pPr>
        <w:pStyle w:val="a3"/>
        <w:widowControl w:val="0"/>
        <w:tabs>
          <w:tab w:val="left" w:pos="8280"/>
        </w:tabs>
        <w:ind w:left="0"/>
        <w:contextualSpacing w:val="0"/>
        <w:jc w:val="center"/>
        <w:outlineLvl w:val="1"/>
        <w:rPr>
          <w:b/>
        </w:rPr>
      </w:pPr>
      <w:r>
        <w:rPr>
          <w:b/>
        </w:rPr>
        <w:lastRenderedPageBreak/>
        <w:t>6</w:t>
      </w:r>
      <w:r w:rsidRPr="00DB3087">
        <w:rPr>
          <w:b/>
        </w:rPr>
        <w:t>. Рекомендуемая литература</w:t>
      </w:r>
    </w:p>
    <w:p w:rsidR="00E45498" w:rsidRPr="00F74102" w:rsidRDefault="00E45498" w:rsidP="00E45498">
      <w:pPr>
        <w:widowControl w:val="0"/>
        <w:tabs>
          <w:tab w:val="left" w:pos="993"/>
        </w:tabs>
        <w:spacing w:line="276" w:lineRule="auto"/>
        <w:ind w:firstLine="680"/>
        <w:jc w:val="center"/>
        <w:rPr>
          <w:b/>
          <w:snapToGrid w:val="0"/>
          <w:color w:val="000000"/>
          <w:sz w:val="28"/>
          <w:szCs w:val="28"/>
        </w:rPr>
      </w:pPr>
      <w:r w:rsidRPr="00F74102">
        <w:rPr>
          <w:b/>
          <w:snapToGrid w:val="0"/>
          <w:color w:val="000000"/>
          <w:sz w:val="28"/>
          <w:szCs w:val="28"/>
        </w:rPr>
        <w:t>Основная литература:</w:t>
      </w:r>
    </w:p>
    <w:p w:rsidR="008826B4" w:rsidRPr="00F63075" w:rsidRDefault="008826B4" w:rsidP="008826B4">
      <w:pPr>
        <w:numPr>
          <w:ilvl w:val="0"/>
          <w:numId w:val="37"/>
        </w:numPr>
        <w:ind w:left="0" w:firstLine="709"/>
        <w:jc w:val="both"/>
        <w:rPr>
          <w:sz w:val="28"/>
          <w:szCs w:val="28"/>
        </w:rPr>
      </w:pPr>
      <w:r w:rsidRPr="00F63075">
        <w:rPr>
          <w:sz w:val="28"/>
          <w:szCs w:val="28"/>
        </w:rPr>
        <w:t>Алексашина Т.В.</w:t>
      </w:r>
      <w:r>
        <w:rPr>
          <w:sz w:val="28"/>
          <w:szCs w:val="28"/>
        </w:rPr>
        <w:t>, Костромина Е.А.</w:t>
      </w:r>
      <w:r w:rsidRPr="00F63075">
        <w:rPr>
          <w:sz w:val="28"/>
          <w:szCs w:val="28"/>
        </w:rPr>
        <w:t xml:space="preserve"> Управление человеческими ресурсами Часть 1. М.: Московский Университет им. С.Ю. Витте, 201</w:t>
      </w:r>
      <w:r>
        <w:rPr>
          <w:sz w:val="28"/>
          <w:szCs w:val="28"/>
        </w:rPr>
        <w:t>9</w:t>
      </w:r>
      <w:r w:rsidRPr="00F63075">
        <w:rPr>
          <w:sz w:val="28"/>
          <w:szCs w:val="28"/>
        </w:rPr>
        <w:t xml:space="preserve">. [Электронный ресурс]. Режим доступа: </w:t>
      </w:r>
      <w:hyperlink r:id="rId7" w:history="1">
        <w:r w:rsidRPr="00F63075">
          <w:rPr>
            <w:rStyle w:val="aa"/>
            <w:sz w:val="28"/>
            <w:szCs w:val="28"/>
          </w:rPr>
          <w:t>https://online.muiv.ru/media/lib/books/upravlenie-chelovecheskimi-resursami-chast-1/xbook704/book/index/index.html</w:t>
        </w:r>
      </w:hyperlink>
    </w:p>
    <w:p w:rsidR="008826B4" w:rsidRDefault="008826B4" w:rsidP="008826B4">
      <w:pPr>
        <w:numPr>
          <w:ilvl w:val="0"/>
          <w:numId w:val="3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F63075">
        <w:rPr>
          <w:sz w:val="28"/>
          <w:szCs w:val="28"/>
        </w:rPr>
        <w:t>Алексашина Т.В.</w:t>
      </w:r>
      <w:r>
        <w:rPr>
          <w:sz w:val="28"/>
          <w:szCs w:val="28"/>
        </w:rPr>
        <w:t>, Костромина Е.А.</w:t>
      </w:r>
      <w:r w:rsidRPr="00F63075">
        <w:rPr>
          <w:sz w:val="28"/>
          <w:szCs w:val="28"/>
        </w:rPr>
        <w:t xml:space="preserve"> Управление человеческими ресурсами Часть 2. М.: Московский Университет им. С.Ю. Витте, 201</w:t>
      </w:r>
      <w:r>
        <w:rPr>
          <w:sz w:val="28"/>
          <w:szCs w:val="28"/>
        </w:rPr>
        <w:t>9</w:t>
      </w:r>
      <w:r w:rsidRPr="00F63075">
        <w:rPr>
          <w:sz w:val="28"/>
          <w:szCs w:val="28"/>
        </w:rPr>
        <w:t xml:space="preserve">. [Электронный ресурс]. Режим доступа: </w:t>
      </w:r>
      <w:hyperlink r:id="rId8" w:history="1">
        <w:r w:rsidRPr="00F63075">
          <w:rPr>
            <w:rStyle w:val="aa"/>
            <w:sz w:val="28"/>
            <w:szCs w:val="28"/>
          </w:rPr>
          <w:t>https://online.muiv.ru/media/lib/books/upravlenie-chelovecheskimi-resursami-chast-2/xbook705/book/index/index.html</w:t>
        </w:r>
      </w:hyperlink>
    </w:p>
    <w:p w:rsidR="008826B4" w:rsidRPr="00E9299A" w:rsidRDefault="008826B4" w:rsidP="008826B4">
      <w:pPr>
        <w:numPr>
          <w:ilvl w:val="0"/>
          <w:numId w:val="3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9299A">
        <w:rPr>
          <w:sz w:val="28"/>
          <w:szCs w:val="28"/>
        </w:rPr>
        <w:t>Концепции управления человеческими ресурсами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учебное пособие / С.А. Шапиро, Е.К. </w:t>
      </w:r>
      <w:proofErr w:type="spellStart"/>
      <w:r w:rsidRPr="00E9299A">
        <w:rPr>
          <w:sz w:val="28"/>
          <w:szCs w:val="28"/>
        </w:rPr>
        <w:t>Самраилова</w:t>
      </w:r>
      <w:proofErr w:type="spellEnd"/>
      <w:r w:rsidRPr="00E9299A">
        <w:rPr>
          <w:sz w:val="28"/>
          <w:szCs w:val="28"/>
        </w:rPr>
        <w:t>, О.В. </w:t>
      </w:r>
      <w:proofErr w:type="spellStart"/>
      <w:r w:rsidRPr="00E9299A">
        <w:rPr>
          <w:sz w:val="28"/>
          <w:szCs w:val="28"/>
        </w:rPr>
        <w:t>Баландина</w:t>
      </w:r>
      <w:proofErr w:type="spellEnd"/>
      <w:r w:rsidRPr="00E9299A">
        <w:rPr>
          <w:sz w:val="28"/>
          <w:szCs w:val="28"/>
        </w:rPr>
        <w:t>, А.Б. </w:t>
      </w:r>
      <w:proofErr w:type="spellStart"/>
      <w:r w:rsidRPr="00E9299A">
        <w:rPr>
          <w:sz w:val="28"/>
          <w:szCs w:val="28"/>
        </w:rPr>
        <w:t>Вешкурова</w:t>
      </w:r>
      <w:proofErr w:type="spellEnd"/>
      <w:r w:rsidRPr="00E9299A">
        <w:rPr>
          <w:sz w:val="28"/>
          <w:szCs w:val="28"/>
        </w:rPr>
        <w:t>. - Москва</w:t>
      </w:r>
      <w:proofErr w:type="gramStart"/>
      <w:r w:rsidRPr="00E9299A">
        <w:rPr>
          <w:sz w:val="28"/>
          <w:szCs w:val="28"/>
        </w:rPr>
        <w:t xml:space="preserve"> ;</w:t>
      </w:r>
      <w:proofErr w:type="gramEnd"/>
      <w:r w:rsidRPr="00E9299A">
        <w:rPr>
          <w:sz w:val="28"/>
          <w:szCs w:val="28"/>
        </w:rPr>
        <w:t xml:space="preserve"> Берлин : </w:t>
      </w:r>
      <w:proofErr w:type="spellStart"/>
      <w:r w:rsidRPr="00E9299A">
        <w:rPr>
          <w:sz w:val="28"/>
          <w:szCs w:val="28"/>
        </w:rPr>
        <w:t>Директ</w:t>
      </w:r>
      <w:proofErr w:type="spellEnd"/>
      <w:r w:rsidRPr="00E9299A">
        <w:rPr>
          <w:sz w:val="28"/>
          <w:szCs w:val="28"/>
        </w:rPr>
        <w:t xml:space="preserve">-Медиа, 2015. - 343 с. : ил., табл. - </w:t>
      </w:r>
      <w:proofErr w:type="spellStart"/>
      <w:r w:rsidRPr="00E9299A">
        <w:rPr>
          <w:sz w:val="28"/>
          <w:szCs w:val="28"/>
        </w:rPr>
        <w:t>Библиогр</w:t>
      </w:r>
      <w:proofErr w:type="spellEnd"/>
      <w:r w:rsidRPr="00E9299A">
        <w:rPr>
          <w:sz w:val="28"/>
          <w:szCs w:val="28"/>
        </w:rPr>
        <w:t>. в кн. - ISBN 978-5-4475-2540-8</w:t>
      </w:r>
      <w:proofErr w:type="gramStart"/>
      <w:r w:rsidRPr="00E9299A">
        <w:rPr>
          <w:sz w:val="28"/>
          <w:szCs w:val="28"/>
        </w:rPr>
        <w:t xml:space="preserve"> ;</w:t>
      </w:r>
      <w:proofErr w:type="gramEnd"/>
      <w:r w:rsidRPr="00E9299A">
        <w:rPr>
          <w:sz w:val="28"/>
          <w:szCs w:val="28"/>
        </w:rPr>
        <w:t xml:space="preserve"> То же [Электронный ресурс]. - URL: </w:t>
      </w:r>
      <w:hyperlink r:id="rId9" w:history="1">
        <w:r w:rsidRPr="00E9299A">
          <w:rPr>
            <w:sz w:val="28"/>
            <w:szCs w:val="28"/>
          </w:rPr>
          <w:t>http://biblioclub.ru/index.php?page=book&amp;id=272156</w:t>
        </w:r>
      </w:hyperlink>
      <w:r w:rsidRPr="00E9299A">
        <w:rPr>
          <w:sz w:val="28"/>
          <w:szCs w:val="28"/>
        </w:rPr>
        <w:t>.</w:t>
      </w:r>
    </w:p>
    <w:p w:rsidR="008826B4" w:rsidRDefault="008826B4" w:rsidP="008826B4">
      <w:pPr>
        <w:pStyle w:val="ab"/>
        <w:suppressLineNumbers/>
        <w:spacing w:line="276" w:lineRule="auto"/>
        <w:ind w:firstLine="709"/>
        <w:jc w:val="center"/>
        <w:rPr>
          <w:b/>
          <w:szCs w:val="28"/>
        </w:rPr>
      </w:pPr>
    </w:p>
    <w:p w:rsidR="008826B4" w:rsidRPr="00F63075" w:rsidRDefault="008826B4" w:rsidP="008826B4">
      <w:pPr>
        <w:pStyle w:val="ab"/>
        <w:suppressLineNumbers/>
        <w:spacing w:line="276" w:lineRule="auto"/>
        <w:ind w:firstLine="709"/>
        <w:jc w:val="center"/>
        <w:rPr>
          <w:b/>
          <w:szCs w:val="28"/>
        </w:rPr>
      </w:pPr>
      <w:r w:rsidRPr="00F63075">
        <w:rPr>
          <w:b/>
          <w:szCs w:val="28"/>
        </w:rPr>
        <w:t>дополнительная литература:</w:t>
      </w:r>
    </w:p>
    <w:p w:rsidR="008826B4" w:rsidRPr="00F63075" w:rsidRDefault="008826B4" w:rsidP="008826B4">
      <w:pPr>
        <w:numPr>
          <w:ilvl w:val="0"/>
          <w:numId w:val="37"/>
        </w:numPr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E9299A">
        <w:rPr>
          <w:sz w:val="28"/>
          <w:szCs w:val="28"/>
        </w:rPr>
        <w:t>Алавердов</w:t>
      </w:r>
      <w:proofErr w:type="spellEnd"/>
      <w:r w:rsidRPr="00E9299A">
        <w:rPr>
          <w:sz w:val="28"/>
          <w:szCs w:val="28"/>
        </w:rPr>
        <w:t>, А.Р. Управление человеческими ресурсами организации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учебник / А.Р. </w:t>
      </w:r>
      <w:proofErr w:type="spellStart"/>
      <w:r w:rsidRPr="00E9299A">
        <w:rPr>
          <w:sz w:val="28"/>
          <w:szCs w:val="28"/>
        </w:rPr>
        <w:t>Алавердов</w:t>
      </w:r>
      <w:proofErr w:type="spellEnd"/>
      <w:r w:rsidRPr="00E9299A">
        <w:rPr>
          <w:sz w:val="28"/>
          <w:szCs w:val="28"/>
        </w:rPr>
        <w:t xml:space="preserve">. - 3-е изд., </w:t>
      </w:r>
      <w:proofErr w:type="spellStart"/>
      <w:r w:rsidRPr="00E9299A">
        <w:rPr>
          <w:sz w:val="28"/>
          <w:szCs w:val="28"/>
        </w:rPr>
        <w:t>перераб</w:t>
      </w:r>
      <w:proofErr w:type="spellEnd"/>
      <w:r w:rsidRPr="00E9299A">
        <w:rPr>
          <w:sz w:val="28"/>
          <w:szCs w:val="28"/>
        </w:rPr>
        <w:t>. и доп. - Москва : Университет «Синергия», 2017. - 681 с. : ил</w:t>
      </w:r>
      <w:proofErr w:type="gramStart"/>
      <w:r w:rsidRPr="00E9299A">
        <w:rPr>
          <w:sz w:val="28"/>
          <w:szCs w:val="28"/>
        </w:rPr>
        <w:t xml:space="preserve">., </w:t>
      </w:r>
      <w:proofErr w:type="gramEnd"/>
      <w:r w:rsidRPr="00E9299A">
        <w:rPr>
          <w:sz w:val="28"/>
          <w:szCs w:val="28"/>
        </w:rPr>
        <w:t xml:space="preserve">табл. - (Университетская серия). - </w:t>
      </w:r>
      <w:proofErr w:type="spellStart"/>
      <w:r w:rsidRPr="00E9299A">
        <w:rPr>
          <w:sz w:val="28"/>
          <w:szCs w:val="28"/>
        </w:rPr>
        <w:t>Библиогр</w:t>
      </w:r>
      <w:proofErr w:type="spellEnd"/>
      <w:r w:rsidRPr="00E9299A">
        <w:rPr>
          <w:sz w:val="28"/>
          <w:szCs w:val="28"/>
        </w:rPr>
        <w:t>. в кн. - ISBN 978-5-4257-0269-2</w:t>
      </w:r>
      <w:proofErr w:type="gramStart"/>
      <w:r w:rsidRPr="00E9299A">
        <w:rPr>
          <w:sz w:val="28"/>
          <w:szCs w:val="28"/>
        </w:rPr>
        <w:t xml:space="preserve"> ;</w:t>
      </w:r>
      <w:proofErr w:type="gramEnd"/>
      <w:r w:rsidRPr="00E9299A">
        <w:rPr>
          <w:sz w:val="28"/>
          <w:szCs w:val="28"/>
        </w:rPr>
        <w:t xml:space="preserve"> То же [Электронный ресурс]. - URL: </w:t>
      </w:r>
      <w:hyperlink r:id="rId10" w:history="1">
        <w:r w:rsidRPr="00E9299A">
          <w:rPr>
            <w:sz w:val="28"/>
            <w:szCs w:val="28"/>
          </w:rPr>
          <w:t>http://biblioclub.ru/index.php?page=book&amp;id=455415</w:t>
        </w:r>
      </w:hyperlink>
      <w:r w:rsidRPr="00E9299A">
        <w:rPr>
          <w:sz w:val="28"/>
          <w:szCs w:val="28"/>
        </w:rPr>
        <w:t> .</w:t>
      </w:r>
    </w:p>
    <w:p w:rsidR="008826B4" w:rsidRDefault="008826B4" w:rsidP="008826B4">
      <w:pPr>
        <w:numPr>
          <w:ilvl w:val="0"/>
          <w:numId w:val="3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9299A">
        <w:rPr>
          <w:sz w:val="28"/>
          <w:szCs w:val="28"/>
        </w:rPr>
        <w:t>Алексашина Т.В.</w:t>
      </w:r>
      <w:r>
        <w:rPr>
          <w:sz w:val="28"/>
          <w:szCs w:val="28"/>
        </w:rPr>
        <w:t xml:space="preserve"> </w:t>
      </w:r>
      <w:r w:rsidRPr="00E9299A">
        <w:rPr>
          <w:sz w:val="28"/>
          <w:szCs w:val="28"/>
        </w:rPr>
        <w:t>Управление персоналом в таможенных органах Часть 2</w:t>
      </w:r>
      <w:r>
        <w:rPr>
          <w:sz w:val="28"/>
          <w:szCs w:val="28"/>
        </w:rPr>
        <w:t xml:space="preserve"> // </w:t>
      </w:r>
      <w:hyperlink r:id="rId11" w:history="1">
        <w:r w:rsidRPr="00A12208">
          <w:rPr>
            <w:sz w:val="28"/>
            <w:szCs w:val="28"/>
          </w:rPr>
          <w:t>https://online.muiv.ru/media/lib/books/upravlenie-personalom-v-tamozhennyih-organah-chast-2/xbook742/book/index/index.html</w:t>
        </w:r>
      </w:hyperlink>
    </w:p>
    <w:p w:rsidR="008826B4" w:rsidRDefault="008826B4" w:rsidP="008826B4">
      <w:pPr>
        <w:numPr>
          <w:ilvl w:val="0"/>
          <w:numId w:val="3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9299A">
        <w:rPr>
          <w:sz w:val="28"/>
          <w:szCs w:val="28"/>
        </w:rPr>
        <w:t>Алексашина Т.В.</w:t>
      </w:r>
      <w:r>
        <w:rPr>
          <w:sz w:val="28"/>
          <w:szCs w:val="28"/>
        </w:rPr>
        <w:t xml:space="preserve"> </w:t>
      </w:r>
      <w:r w:rsidRPr="00E9299A">
        <w:rPr>
          <w:sz w:val="28"/>
          <w:szCs w:val="28"/>
        </w:rPr>
        <w:t>Управление персоналом в таможенных органах. Часть 1</w:t>
      </w:r>
      <w:r>
        <w:rPr>
          <w:sz w:val="28"/>
          <w:szCs w:val="28"/>
        </w:rPr>
        <w:t>//</w:t>
      </w:r>
      <w:r w:rsidRPr="004B422E">
        <w:rPr>
          <w:sz w:val="28"/>
          <w:szCs w:val="28"/>
        </w:rPr>
        <w:t>https://online.muiv.ru/media/lib/books/upravlenie-personalom-v-tamozhennyih-organah-chast-1/xbook440/book/index/index.html</w:t>
      </w:r>
    </w:p>
    <w:p w:rsidR="008826B4" w:rsidRPr="00F63075" w:rsidRDefault="008826B4" w:rsidP="008826B4">
      <w:pPr>
        <w:numPr>
          <w:ilvl w:val="0"/>
          <w:numId w:val="3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9299A">
        <w:rPr>
          <w:sz w:val="28"/>
          <w:szCs w:val="28"/>
        </w:rPr>
        <w:t>Данилина, Е.И. Инновационный менеджмент в управлении персоналом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учебник / Е.И. Данилина, Д.В. Горелов, Я.И. Маликова. - Москва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Издательско-торговая корпорация «Дашков и К°», 2016. - 208 с.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табл., схемы, граф. - (Учебные издания для бакалавров). - </w:t>
      </w:r>
      <w:proofErr w:type="spellStart"/>
      <w:r w:rsidRPr="00E9299A">
        <w:rPr>
          <w:sz w:val="28"/>
          <w:szCs w:val="28"/>
        </w:rPr>
        <w:t>Библиогр</w:t>
      </w:r>
      <w:proofErr w:type="spellEnd"/>
      <w:r w:rsidRPr="00E9299A">
        <w:rPr>
          <w:sz w:val="28"/>
          <w:szCs w:val="28"/>
        </w:rPr>
        <w:t>.: с. 206-209. - ISBN 978-5-394-02527-3</w:t>
      </w:r>
      <w:proofErr w:type="gramStart"/>
      <w:r w:rsidRPr="00E9299A">
        <w:rPr>
          <w:sz w:val="28"/>
          <w:szCs w:val="28"/>
        </w:rPr>
        <w:t xml:space="preserve"> ;</w:t>
      </w:r>
      <w:proofErr w:type="gramEnd"/>
      <w:r w:rsidRPr="00E9299A">
        <w:rPr>
          <w:sz w:val="28"/>
          <w:szCs w:val="28"/>
        </w:rPr>
        <w:t xml:space="preserve"> То же [Электронный ресурс]. - URL: </w:t>
      </w:r>
      <w:hyperlink r:id="rId12" w:history="1">
        <w:r w:rsidRPr="00E9299A">
          <w:rPr>
            <w:sz w:val="28"/>
            <w:szCs w:val="28"/>
          </w:rPr>
          <w:t>http://biblioclub.ru/index.php?page=book&amp;id=375808</w:t>
        </w:r>
      </w:hyperlink>
      <w:r w:rsidRPr="00E9299A">
        <w:rPr>
          <w:sz w:val="28"/>
          <w:szCs w:val="28"/>
        </w:rPr>
        <w:t> .</w:t>
      </w:r>
    </w:p>
    <w:p w:rsidR="008826B4" w:rsidRPr="00E9299A" w:rsidRDefault="008826B4" w:rsidP="008826B4">
      <w:pPr>
        <w:numPr>
          <w:ilvl w:val="0"/>
          <w:numId w:val="3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9299A">
        <w:rPr>
          <w:sz w:val="28"/>
          <w:szCs w:val="28"/>
        </w:rPr>
        <w:t>Дейнека, А.В. Управление персоналом организации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учебник / А.В. Дейнека. - Москва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Издательско-торговая корпорация «Дашков и К°», 2017. - 288 с.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ил. - (Учебные издания для бакалавров). - ISBN 978-5-394-</w:t>
      </w:r>
      <w:r w:rsidRPr="00E9299A">
        <w:rPr>
          <w:sz w:val="28"/>
          <w:szCs w:val="28"/>
        </w:rPr>
        <w:lastRenderedPageBreak/>
        <w:t>02375-0</w:t>
      </w:r>
      <w:proofErr w:type="gramStart"/>
      <w:r w:rsidRPr="00E9299A">
        <w:rPr>
          <w:sz w:val="28"/>
          <w:szCs w:val="28"/>
        </w:rPr>
        <w:t xml:space="preserve"> ;</w:t>
      </w:r>
      <w:proofErr w:type="gramEnd"/>
      <w:r w:rsidRPr="00E9299A">
        <w:rPr>
          <w:sz w:val="28"/>
          <w:szCs w:val="28"/>
        </w:rPr>
        <w:t xml:space="preserve"> То же [Электронный ресурс]. - URL: </w:t>
      </w:r>
      <w:hyperlink r:id="rId13" w:history="1">
        <w:r w:rsidRPr="00E9299A">
          <w:rPr>
            <w:sz w:val="28"/>
            <w:szCs w:val="28"/>
          </w:rPr>
          <w:t>http://biblioclub.ru/index.php?page=book&amp;id=454057</w:t>
        </w:r>
      </w:hyperlink>
      <w:r w:rsidRPr="00E9299A">
        <w:rPr>
          <w:sz w:val="28"/>
          <w:szCs w:val="28"/>
        </w:rPr>
        <w:t>.</w:t>
      </w:r>
    </w:p>
    <w:p w:rsidR="008826B4" w:rsidRPr="00E9299A" w:rsidRDefault="008826B4" w:rsidP="008826B4">
      <w:pPr>
        <w:numPr>
          <w:ilvl w:val="0"/>
          <w:numId w:val="3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9299A">
        <w:rPr>
          <w:sz w:val="28"/>
          <w:szCs w:val="28"/>
        </w:rPr>
        <w:t>Корсакова, Т.В. Управление человеческими ресурсами на микроуровне: междисциплинарный аспект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учебное пособие / Т.В. Корсакова ; Министерство образования и науки РФ, Южный федеральный университет, Инженерно-технологическая академия. - Таганрог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Издательство Южного федерального университета, 2016. - Ч. 1. - 87 с. - ISBN 978-5-9275-2202-6</w:t>
      </w:r>
      <w:proofErr w:type="gramStart"/>
      <w:r w:rsidRPr="00E9299A">
        <w:rPr>
          <w:sz w:val="28"/>
          <w:szCs w:val="28"/>
        </w:rPr>
        <w:t xml:space="preserve"> ;</w:t>
      </w:r>
      <w:proofErr w:type="gramEnd"/>
      <w:r w:rsidRPr="00E9299A">
        <w:rPr>
          <w:sz w:val="28"/>
          <w:szCs w:val="28"/>
        </w:rPr>
        <w:t xml:space="preserve"> То же [Электронный ресурс]. - URL: </w:t>
      </w:r>
      <w:hyperlink r:id="rId14" w:history="1">
        <w:r w:rsidRPr="00E9299A">
          <w:rPr>
            <w:sz w:val="28"/>
            <w:szCs w:val="28"/>
          </w:rPr>
          <w:t>http://biblioclub.ru/index.php?page=book&amp;id=493150</w:t>
        </w:r>
      </w:hyperlink>
      <w:r w:rsidRPr="00E9299A">
        <w:rPr>
          <w:sz w:val="28"/>
          <w:szCs w:val="28"/>
        </w:rPr>
        <w:t> .</w:t>
      </w:r>
    </w:p>
    <w:p w:rsidR="008826B4" w:rsidRPr="00E9299A" w:rsidRDefault="008826B4" w:rsidP="008826B4">
      <w:pPr>
        <w:numPr>
          <w:ilvl w:val="0"/>
          <w:numId w:val="3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9299A">
        <w:rPr>
          <w:sz w:val="28"/>
          <w:szCs w:val="28"/>
        </w:rPr>
        <w:t>Левушкина, С.В. Управление человеческими ресурсами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учебное пособие для вузов / С.В. Левушкина ; Федеральное государственное бюджетное образовательное учреждение высшего профессионального образования Ставропольский государственный аграрный университет. - Ставрополь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Ставропольский государственный аграрный университет, 2017. - 88 с.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ил. - </w:t>
      </w:r>
      <w:proofErr w:type="spellStart"/>
      <w:r w:rsidRPr="00E9299A">
        <w:rPr>
          <w:sz w:val="28"/>
          <w:szCs w:val="28"/>
        </w:rPr>
        <w:t>Библиогр</w:t>
      </w:r>
      <w:proofErr w:type="spellEnd"/>
      <w:r w:rsidRPr="00E9299A">
        <w:rPr>
          <w:sz w:val="28"/>
          <w:szCs w:val="28"/>
        </w:rPr>
        <w:t>. в кн. - ISBN 5-7567-0164-7</w:t>
      </w:r>
      <w:proofErr w:type="gramStart"/>
      <w:r w:rsidRPr="00E9299A">
        <w:rPr>
          <w:sz w:val="28"/>
          <w:szCs w:val="28"/>
        </w:rPr>
        <w:t xml:space="preserve"> ;</w:t>
      </w:r>
      <w:proofErr w:type="gramEnd"/>
      <w:r w:rsidRPr="00E9299A">
        <w:rPr>
          <w:sz w:val="28"/>
          <w:szCs w:val="28"/>
        </w:rPr>
        <w:t xml:space="preserve"> То же [Электронный ресурс]. - URL: </w:t>
      </w:r>
      <w:hyperlink r:id="rId15" w:history="1">
        <w:r w:rsidRPr="00E9299A">
          <w:rPr>
            <w:sz w:val="28"/>
            <w:szCs w:val="28"/>
          </w:rPr>
          <w:t>http://biblioclub.ru/index.php?page=book&amp;id=484972</w:t>
        </w:r>
      </w:hyperlink>
      <w:r w:rsidRPr="00E9299A">
        <w:rPr>
          <w:sz w:val="28"/>
          <w:szCs w:val="28"/>
        </w:rPr>
        <w:t> .</w:t>
      </w:r>
    </w:p>
    <w:p w:rsidR="008826B4" w:rsidRPr="00E9299A" w:rsidRDefault="008826B4" w:rsidP="008826B4">
      <w:pPr>
        <w:numPr>
          <w:ilvl w:val="0"/>
          <w:numId w:val="37"/>
        </w:numPr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E9299A">
        <w:rPr>
          <w:sz w:val="28"/>
          <w:szCs w:val="28"/>
        </w:rPr>
        <w:t>Прытков</w:t>
      </w:r>
      <w:proofErr w:type="spellEnd"/>
      <w:r w:rsidRPr="00E9299A">
        <w:rPr>
          <w:sz w:val="28"/>
          <w:szCs w:val="28"/>
        </w:rPr>
        <w:t>, Р.М. Управление человеческими ресурсами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учебное пособие / Р.М. </w:t>
      </w:r>
      <w:proofErr w:type="spellStart"/>
      <w:r w:rsidRPr="00E9299A">
        <w:rPr>
          <w:sz w:val="28"/>
          <w:szCs w:val="28"/>
        </w:rPr>
        <w:t>Прытков</w:t>
      </w:r>
      <w:proofErr w:type="spellEnd"/>
      <w:r w:rsidRPr="00E9299A">
        <w:rPr>
          <w:sz w:val="28"/>
          <w:szCs w:val="28"/>
        </w:rPr>
        <w:t xml:space="preserve"> ; Министерство образования и науки Российской Федерации, Федеральное государственное бюджетное образовательное учреждение высшего профессионального образования «Оренбургский государственный университет». - Оренбург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ОГУ, 2015. - 196 с.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табл., схем. - </w:t>
      </w:r>
      <w:proofErr w:type="spellStart"/>
      <w:r w:rsidRPr="00E9299A">
        <w:rPr>
          <w:sz w:val="28"/>
          <w:szCs w:val="28"/>
        </w:rPr>
        <w:t>Библиогр</w:t>
      </w:r>
      <w:proofErr w:type="spellEnd"/>
      <w:r w:rsidRPr="00E9299A">
        <w:rPr>
          <w:sz w:val="28"/>
          <w:szCs w:val="28"/>
        </w:rPr>
        <w:t>. в кн. - ISBN 978-5-7410-1194-2</w:t>
      </w:r>
      <w:proofErr w:type="gramStart"/>
      <w:r w:rsidRPr="00E9299A">
        <w:rPr>
          <w:sz w:val="28"/>
          <w:szCs w:val="28"/>
        </w:rPr>
        <w:t xml:space="preserve"> ;</w:t>
      </w:r>
      <w:proofErr w:type="gramEnd"/>
      <w:r w:rsidRPr="00E9299A">
        <w:rPr>
          <w:sz w:val="28"/>
          <w:szCs w:val="28"/>
        </w:rPr>
        <w:t xml:space="preserve"> То же [Электронный ресурс]. - URL: </w:t>
      </w:r>
      <w:hyperlink r:id="rId16" w:history="1">
        <w:r w:rsidRPr="00E9299A">
          <w:rPr>
            <w:sz w:val="28"/>
            <w:szCs w:val="28"/>
          </w:rPr>
          <w:t>http://biblioclub.ru/index.php?page=book&amp;id=439237</w:t>
        </w:r>
      </w:hyperlink>
      <w:r w:rsidRPr="00E9299A">
        <w:rPr>
          <w:sz w:val="28"/>
          <w:szCs w:val="28"/>
        </w:rPr>
        <w:t> .</w:t>
      </w:r>
    </w:p>
    <w:p w:rsidR="008826B4" w:rsidRPr="00E9299A" w:rsidRDefault="008826B4" w:rsidP="008826B4">
      <w:pPr>
        <w:numPr>
          <w:ilvl w:val="0"/>
          <w:numId w:val="3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9299A">
        <w:rPr>
          <w:sz w:val="28"/>
          <w:szCs w:val="28"/>
        </w:rPr>
        <w:t>Управление персоналом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учебник для вузов / Е.А.</w:t>
      </w:r>
      <w:r>
        <w:rPr>
          <w:sz w:val="28"/>
          <w:szCs w:val="28"/>
        </w:rPr>
        <w:t xml:space="preserve"> </w:t>
      </w:r>
      <w:r w:rsidRPr="00E9299A">
        <w:rPr>
          <w:sz w:val="28"/>
          <w:szCs w:val="28"/>
        </w:rPr>
        <w:t>Аксенова, Т.Ю.</w:t>
      </w:r>
      <w:r>
        <w:rPr>
          <w:sz w:val="28"/>
          <w:szCs w:val="28"/>
        </w:rPr>
        <w:t xml:space="preserve"> </w:t>
      </w:r>
      <w:r w:rsidRPr="00E9299A">
        <w:rPr>
          <w:sz w:val="28"/>
          <w:szCs w:val="28"/>
        </w:rPr>
        <w:t xml:space="preserve">Базаров, Б.Л. Еремин и др. ; ред. Т.Ю. Базаров, Б.Л. Еремин. - 2-е изд., </w:t>
      </w:r>
      <w:proofErr w:type="spellStart"/>
      <w:r w:rsidRPr="00E9299A">
        <w:rPr>
          <w:sz w:val="28"/>
          <w:szCs w:val="28"/>
        </w:rPr>
        <w:t>перераб</w:t>
      </w:r>
      <w:proofErr w:type="spellEnd"/>
      <w:r w:rsidRPr="00E9299A">
        <w:rPr>
          <w:sz w:val="28"/>
          <w:szCs w:val="28"/>
        </w:rPr>
        <w:t xml:space="preserve">. и доп. - Москва : </w:t>
      </w:r>
      <w:proofErr w:type="spellStart"/>
      <w:r w:rsidRPr="00E9299A">
        <w:rPr>
          <w:sz w:val="28"/>
          <w:szCs w:val="28"/>
        </w:rPr>
        <w:t>Юнити</w:t>
      </w:r>
      <w:proofErr w:type="spellEnd"/>
      <w:r w:rsidRPr="00E9299A">
        <w:rPr>
          <w:sz w:val="28"/>
          <w:szCs w:val="28"/>
        </w:rPr>
        <w:t>-Дана, 2015. - 561 с. - ISBN 5-238-00290-4</w:t>
      </w:r>
      <w:proofErr w:type="gramStart"/>
      <w:r w:rsidRPr="00E9299A">
        <w:rPr>
          <w:sz w:val="28"/>
          <w:szCs w:val="28"/>
        </w:rPr>
        <w:t xml:space="preserve"> ;</w:t>
      </w:r>
      <w:proofErr w:type="gramEnd"/>
      <w:r w:rsidRPr="00E9299A">
        <w:rPr>
          <w:sz w:val="28"/>
          <w:szCs w:val="28"/>
        </w:rPr>
        <w:t xml:space="preserve"> То же [Электронный ресурс]. - URL: </w:t>
      </w:r>
      <w:hyperlink r:id="rId17" w:history="1">
        <w:r w:rsidRPr="00E9299A">
          <w:rPr>
            <w:sz w:val="28"/>
            <w:szCs w:val="28"/>
          </w:rPr>
          <w:t>http://biblioclub.ru/index.php?page=book&amp;id=118464</w:t>
        </w:r>
      </w:hyperlink>
      <w:r w:rsidRPr="00E9299A">
        <w:rPr>
          <w:sz w:val="28"/>
          <w:szCs w:val="28"/>
        </w:rPr>
        <w:t> .</w:t>
      </w:r>
    </w:p>
    <w:p w:rsidR="008826B4" w:rsidRPr="00E9299A" w:rsidRDefault="008826B4" w:rsidP="008826B4">
      <w:pPr>
        <w:numPr>
          <w:ilvl w:val="0"/>
          <w:numId w:val="3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9299A">
        <w:rPr>
          <w:sz w:val="28"/>
          <w:szCs w:val="28"/>
        </w:rPr>
        <w:t>Управление персоналом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учебное пособие / Г.И. Михайлина, Л.В. </w:t>
      </w:r>
      <w:proofErr w:type="spellStart"/>
      <w:r w:rsidRPr="00E9299A">
        <w:rPr>
          <w:sz w:val="28"/>
          <w:szCs w:val="28"/>
        </w:rPr>
        <w:t>Матраева</w:t>
      </w:r>
      <w:proofErr w:type="spellEnd"/>
      <w:r w:rsidRPr="00E9299A">
        <w:rPr>
          <w:sz w:val="28"/>
          <w:szCs w:val="28"/>
        </w:rPr>
        <w:t>, Д.Л. Михайлин, А.В. Беляк. - 3-е изд. - Москва : Издательско-торговая корпорация «Дашков и К°», 2016. - 280 с.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ил. - </w:t>
      </w:r>
      <w:proofErr w:type="spellStart"/>
      <w:r w:rsidRPr="00E9299A">
        <w:rPr>
          <w:sz w:val="28"/>
          <w:szCs w:val="28"/>
        </w:rPr>
        <w:t>Библиогр</w:t>
      </w:r>
      <w:proofErr w:type="spellEnd"/>
      <w:r w:rsidRPr="00E9299A">
        <w:rPr>
          <w:sz w:val="28"/>
          <w:szCs w:val="28"/>
        </w:rPr>
        <w:t>. в кн. - ISBN 978-5-394-01749-0</w:t>
      </w:r>
      <w:proofErr w:type="gramStart"/>
      <w:r w:rsidRPr="00E9299A">
        <w:rPr>
          <w:sz w:val="28"/>
          <w:szCs w:val="28"/>
        </w:rPr>
        <w:t xml:space="preserve"> ;</w:t>
      </w:r>
      <w:proofErr w:type="gramEnd"/>
      <w:r w:rsidRPr="00E9299A">
        <w:rPr>
          <w:sz w:val="28"/>
          <w:szCs w:val="28"/>
        </w:rPr>
        <w:t xml:space="preserve"> То же [Электронный ресурс]. - URL: </w:t>
      </w:r>
      <w:hyperlink r:id="rId18" w:history="1">
        <w:r w:rsidRPr="00E9299A">
          <w:rPr>
            <w:sz w:val="28"/>
            <w:szCs w:val="28"/>
          </w:rPr>
          <w:t>http://biblioclub.ru/index.php?page=book&amp;id=453363</w:t>
        </w:r>
      </w:hyperlink>
      <w:r w:rsidRPr="00E9299A">
        <w:rPr>
          <w:sz w:val="28"/>
          <w:szCs w:val="28"/>
        </w:rPr>
        <w:t>.</w:t>
      </w:r>
    </w:p>
    <w:p w:rsidR="008826B4" w:rsidRPr="00F63075" w:rsidRDefault="008826B4" w:rsidP="008826B4">
      <w:pPr>
        <w:numPr>
          <w:ilvl w:val="0"/>
          <w:numId w:val="3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9299A">
        <w:rPr>
          <w:sz w:val="28"/>
          <w:szCs w:val="28"/>
        </w:rPr>
        <w:t>Шапиро, С.А. Развитие механизмов управления трудовыми ресурсами в экономике Российской Федерации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монография / С.А. Шапиро. - Москва</w:t>
      </w:r>
      <w:proofErr w:type="gramStart"/>
      <w:r w:rsidRPr="00E9299A">
        <w:rPr>
          <w:sz w:val="28"/>
          <w:szCs w:val="28"/>
        </w:rPr>
        <w:t xml:space="preserve"> ;</w:t>
      </w:r>
      <w:proofErr w:type="gramEnd"/>
      <w:r w:rsidRPr="00E9299A">
        <w:rPr>
          <w:sz w:val="28"/>
          <w:szCs w:val="28"/>
        </w:rPr>
        <w:t xml:space="preserve"> Берлин : </w:t>
      </w:r>
      <w:proofErr w:type="spellStart"/>
      <w:r w:rsidRPr="00E9299A">
        <w:rPr>
          <w:sz w:val="28"/>
          <w:szCs w:val="28"/>
        </w:rPr>
        <w:t>Директ</w:t>
      </w:r>
      <w:proofErr w:type="spellEnd"/>
      <w:r w:rsidRPr="00E9299A">
        <w:rPr>
          <w:sz w:val="28"/>
          <w:szCs w:val="28"/>
        </w:rPr>
        <w:t>-Медиа, 2017. - 306 с. : ил</w:t>
      </w:r>
      <w:proofErr w:type="gramStart"/>
      <w:r w:rsidRPr="00E9299A">
        <w:rPr>
          <w:sz w:val="28"/>
          <w:szCs w:val="28"/>
        </w:rPr>
        <w:t xml:space="preserve">., </w:t>
      </w:r>
      <w:proofErr w:type="gramEnd"/>
      <w:r w:rsidRPr="00E9299A">
        <w:rPr>
          <w:sz w:val="28"/>
          <w:szCs w:val="28"/>
        </w:rPr>
        <w:t xml:space="preserve">табл. - </w:t>
      </w:r>
      <w:proofErr w:type="spellStart"/>
      <w:r w:rsidRPr="00E9299A">
        <w:rPr>
          <w:sz w:val="28"/>
          <w:szCs w:val="28"/>
        </w:rPr>
        <w:t>Библиогр</w:t>
      </w:r>
      <w:proofErr w:type="spellEnd"/>
      <w:r w:rsidRPr="00E9299A">
        <w:rPr>
          <w:sz w:val="28"/>
          <w:szCs w:val="28"/>
        </w:rPr>
        <w:t>.: с. 276-288. - ISBN 978-5-4475-9225-7</w:t>
      </w:r>
      <w:proofErr w:type="gramStart"/>
      <w:r w:rsidRPr="00E9299A">
        <w:rPr>
          <w:sz w:val="28"/>
          <w:szCs w:val="28"/>
        </w:rPr>
        <w:t xml:space="preserve"> ;</w:t>
      </w:r>
      <w:proofErr w:type="gramEnd"/>
      <w:r w:rsidRPr="00E9299A">
        <w:rPr>
          <w:sz w:val="28"/>
          <w:szCs w:val="28"/>
        </w:rPr>
        <w:t xml:space="preserve"> То же [Электронный ресурс]. - URL: </w:t>
      </w:r>
      <w:hyperlink r:id="rId19" w:history="1">
        <w:r w:rsidRPr="00E9299A">
          <w:rPr>
            <w:sz w:val="28"/>
            <w:szCs w:val="28"/>
          </w:rPr>
          <w:t>http://biblioclub.ru/index.php?page=book&amp;id=472258</w:t>
        </w:r>
      </w:hyperlink>
      <w:r w:rsidRPr="00E9299A">
        <w:rPr>
          <w:sz w:val="28"/>
          <w:szCs w:val="28"/>
        </w:rPr>
        <w:t> .</w:t>
      </w:r>
    </w:p>
    <w:p w:rsidR="008826B4" w:rsidRPr="00E9299A" w:rsidRDefault="008826B4" w:rsidP="008826B4">
      <w:pPr>
        <w:numPr>
          <w:ilvl w:val="0"/>
          <w:numId w:val="3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9299A">
        <w:rPr>
          <w:sz w:val="28"/>
          <w:szCs w:val="28"/>
        </w:rPr>
        <w:lastRenderedPageBreak/>
        <w:t>Шапиро, С.А. Теоретические основы управления персоналом</w:t>
      </w:r>
      <w:proofErr w:type="gramStart"/>
      <w:r w:rsidRPr="00E9299A">
        <w:rPr>
          <w:sz w:val="28"/>
          <w:szCs w:val="28"/>
        </w:rPr>
        <w:t xml:space="preserve"> :</w:t>
      </w:r>
      <w:proofErr w:type="gramEnd"/>
      <w:r w:rsidRPr="00E9299A">
        <w:rPr>
          <w:sz w:val="28"/>
          <w:szCs w:val="28"/>
        </w:rPr>
        <w:t xml:space="preserve"> учебное пособие / С.А. Шапиро, Е.К. </w:t>
      </w:r>
      <w:proofErr w:type="spellStart"/>
      <w:r w:rsidRPr="00E9299A">
        <w:rPr>
          <w:sz w:val="28"/>
          <w:szCs w:val="28"/>
        </w:rPr>
        <w:t>Самраилова</w:t>
      </w:r>
      <w:proofErr w:type="spellEnd"/>
      <w:r w:rsidRPr="00E9299A">
        <w:rPr>
          <w:sz w:val="28"/>
          <w:szCs w:val="28"/>
        </w:rPr>
        <w:t xml:space="preserve">, Н.Л. Хусаинова. - 2-е изд., доп. и </w:t>
      </w:r>
      <w:proofErr w:type="spellStart"/>
      <w:r w:rsidRPr="00E9299A">
        <w:rPr>
          <w:sz w:val="28"/>
          <w:szCs w:val="28"/>
        </w:rPr>
        <w:t>перераб</w:t>
      </w:r>
      <w:proofErr w:type="spellEnd"/>
      <w:r w:rsidRPr="00E9299A">
        <w:rPr>
          <w:sz w:val="28"/>
          <w:szCs w:val="28"/>
        </w:rPr>
        <w:t>. - Москва</w:t>
      </w:r>
      <w:proofErr w:type="gramStart"/>
      <w:r w:rsidRPr="00E9299A">
        <w:rPr>
          <w:sz w:val="28"/>
          <w:szCs w:val="28"/>
        </w:rPr>
        <w:t xml:space="preserve"> ;</w:t>
      </w:r>
      <w:proofErr w:type="gramEnd"/>
      <w:r w:rsidRPr="00E9299A">
        <w:rPr>
          <w:sz w:val="28"/>
          <w:szCs w:val="28"/>
        </w:rPr>
        <w:t xml:space="preserve"> Берлин : </w:t>
      </w:r>
      <w:proofErr w:type="spellStart"/>
      <w:r w:rsidRPr="00E9299A">
        <w:rPr>
          <w:sz w:val="28"/>
          <w:szCs w:val="28"/>
        </w:rPr>
        <w:t>Директ</w:t>
      </w:r>
      <w:proofErr w:type="spellEnd"/>
      <w:r w:rsidRPr="00E9299A">
        <w:rPr>
          <w:sz w:val="28"/>
          <w:szCs w:val="28"/>
        </w:rPr>
        <w:t xml:space="preserve">-Медиа, 2015. - 322 с. : ил., табл. - </w:t>
      </w:r>
      <w:proofErr w:type="spellStart"/>
      <w:r w:rsidRPr="00E9299A">
        <w:rPr>
          <w:sz w:val="28"/>
          <w:szCs w:val="28"/>
        </w:rPr>
        <w:t>Библиогр</w:t>
      </w:r>
      <w:proofErr w:type="spellEnd"/>
      <w:r w:rsidRPr="00E9299A">
        <w:rPr>
          <w:sz w:val="28"/>
          <w:szCs w:val="28"/>
        </w:rPr>
        <w:t>. в кн. - ISBN 978-5-4475-2541-5</w:t>
      </w:r>
      <w:proofErr w:type="gramStart"/>
      <w:r w:rsidRPr="00E9299A">
        <w:rPr>
          <w:sz w:val="28"/>
          <w:szCs w:val="28"/>
        </w:rPr>
        <w:t xml:space="preserve"> ;</w:t>
      </w:r>
      <w:proofErr w:type="gramEnd"/>
      <w:r w:rsidRPr="00E9299A">
        <w:rPr>
          <w:sz w:val="28"/>
          <w:szCs w:val="28"/>
        </w:rPr>
        <w:t xml:space="preserve"> То же [Электронный ресурс]. - URL: </w:t>
      </w:r>
      <w:hyperlink r:id="rId20" w:history="1">
        <w:r w:rsidRPr="00E9299A">
          <w:rPr>
            <w:sz w:val="28"/>
            <w:szCs w:val="28"/>
          </w:rPr>
          <w:t>http://biblioclub.ru/index.php?page=book&amp;id=272161</w:t>
        </w:r>
      </w:hyperlink>
      <w:r w:rsidRPr="00E9299A">
        <w:rPr>
          <w:sz w:val="28"/>
          <w:szCs w:val="28"/>
        </w:rPr>
        <w:t> .</w:t>
      </w:r>
    </w:p>
    <w:p w:rsidR="00E45498" w:rsidRPr="000B3425" w:rsidRDefault="00E45498" w:rsidP="00E45498">
      <w:pPr>
        <w:pStyle w:val="ab"/>
        <w:suppressLineNumbers/>
        <w:spacing w:line="276" w:lineRule="auto"/>
        <w:ind w:firstLine="709"/>
        <w:jc w:val="both"/>
        <w:rPr>
          <w:b/>
          <w:szCs w:val="28"/>
        </w:rPr>
      </w:pPr>
    </w:p>
    <w:p w:rsidR="008A0C65" w:rsidRDefault="008A0C65">
      <w:pPr>
        <w:spacing w:after="200" w:line="276" w:lineRule="auto"/>
      </w:pPr>
    </w:p>
    <w:p w:rsidR="00E45498" w:rsidRDefault="00E45498">
      <w:pPr>
        <w:spacing w:after="200" w:line="276" w:lineRule="auto"/>
        <w:rPr>
          <w:b/>
          <w:spacing w:val="-4"/>
        </w:rPr>
      </w:pPr>
      <w:r>
        <w:rPr>
          <w:b/>
          <w:spacing w:val="-4"/>
        </w:rPr>
        <w:br w:type="page"/>
      </w:r>
    </w:p>
    <w:p w:rsidR="008A0C65" w:rsidRPr="00D305D6" w:rsidRDefault="008A0C65" w:rsidP="008A0C65">
      <w:pPr>
        <w:widowControl w:val="0"/>
        <w:shd w:val="clear" w:color="auto" w:fill="FFFFFF"/>
        <w:spacing w:after="120"/>
        <w:jc w:val="right"/>
        <w:rPr>
          <w:b/>
          <w:spacing w:val="-4"/>
        </w:rPr>
      </w:pPr>
      <w:r w:rsidRPr="00D305D6">
        <w:rPr>
          <w:b/>
          <w:spacing w:val="-4"/>
        </w:rPr>
        <w:lastRenderedPageBreak/>
        <w:t>Приложение 1</w:t>
      </w:r>
    </w:p>
    <w:p w:rsidR="008A0C65" w:rsidRPr="00D305D6" w:rsidRDefault="008A0C65" w:rsidP="008A0C65">
      <w:pPr>
        <w:widowControl w:val="0"/>
        <w:shd w:val="clear" w:color="auto" w:fill="FFFFFF"/>
        <w:spacing w:after="120"/>
        <w:jc w:val="center"/>
        <w:rPr>
          <w:b/>
          <w:spacing w:val="-4"/>
        </w:rPr>
      </w:pPr>
      <w:r w:rsidRPr="00D305D6">
        <w:rPr>
          <w:b/>
          <w:spacing w:val="-4"/>
        </w:rPr>
        <w:t>Титульный лист рейтинговой работы</w:t>
      </w: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noProof/>
        </w:rPr>
      </w:pPr>
      <w:r>
        <w:rPr>
          <w:noProof/>
        </w:rPr>
        <w:drawing>
          <wp:inline distT="0" distB="0" distL="0" distR="0">
            <wp:extent cx="5425440" cy="716280"/>
            <wp:effectExtent l="0" t="0" r="3810" b="762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44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noProof/>
        </w:rPr>
      </w:pP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noProof/>
        </w:rPr>
      </w:pP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b/>
          <w:i/>
          <w:noProof/>
        </w:rPr>
      </w:pPr>
      <w:r w:rsidRPr="00D305D6">
        <w:rPr>
          <w:b/>
          <w:i/>
          <w:noProof/>
        </w:rPr>
        <w:t xml:space="preserve">Кафедра   </w:t>
      </w:r>
      <w:r w:rsidR="00B4418F" w:rsidRPr="00B4418F">
        <w:rPr>
          <w:i/>
          <w:noProof/>
          <w:u w:val="single"/>
        </w:rPr>
        <w:t>рекламы и человеческих ресурсов</w:t>
      </w:r>
      <w:bookmarkStart w:id="1" w:name="_GoBack"/>
      <w:bookmarkEnd w:id="1"/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b/>
          <w:i/>
          <w:noProof/>
        </w:rPr>
      </w:pP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b/>
          <w:i/>
          <w:noProof/>
        </w:rPr>
      </w:pP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b/>
          <w:i/>
          <w:noProof/>
        </w:rPr>
      </w:pPr>
      <w:r w:rsidRPr="00D305D6">
        <w:rPr>
          <w:b/>
          <w:i/>
          <w:noProof/>
        </w:rPr>
        <w:t>Рейтинговая работа _______________________________________________</w:t>
      </w: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noProof/>
        </w:rPr>
      </w:pPr>
      <w:r w:rsidRPr="00D305D6">
        <w:rPr>
          <w:noProof/>
        </w:rPr>
        <w:t xml:space="preserve">                                         (контрольная работа)</w:t>
      </w: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b/>
          <w:i/>
          <w:noProof/>
        </w:rPr>
      </w:pPr>
      <w:r w:rsidRPr="00D305D6">
        <w:rPr>
          <w:b/>
          <w:i/>
          <w:noProof/>
        </w:rPr>
        <w:t>по дисциплине     _________________________________________________</w:t>
      </w: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noProof/>
        </w:rPr>
      </w:pP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b/>
          <w:i/>
          <w:noProof/>
        </w:rPr>
      </w:pPr>
      <w:r w:rsidRPr="00D305D6">
        <w:rPr>
          <w:b/>
          <w:i/>
          <w:noProof/>
        </w:rPr>
        <w:t>Задание/вариант №  ____________</w:t>
      </w: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b/>
          <w:i/>
          <w:noProof/>
        </w:rPr>
      </w:pPr>
      <w:r w:rsidRPr="00D305D6">
        <w:rPr>
          <w:b/>
          <w:i/>
          <w:noProof/>
        </w:rPr>
        <w:t>Тема*  ______________________________________________________________</w:t>
      </w: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noProof/>
        </w:rPr>
      </w:pP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b/>
          <w:i/>
          <w:noProof/>
        </w:rPr>
      </w:pPr>
      <w:r w:rsidRPr="00D305D6">
        <w:rPr>
          <w:b/>
          <w:i/>
          <w:noProof/>
        </w:rPr>
        <w:t>Выполнена обучающимся группы __________</w:t>
      </w: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b/>
          <w:noProof/>
        </w:rPr>
      </w:pPr>
      <w:r w:rsidRPr="00D305D6">
        <w:rPr>
          <w:b/>
          <w:noProof/>
        </w:rPr>
        <w:t>__________________________________________________________________</w:t>
      </w: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noProof/>
        </w:rPr>
      </w:pPr>
      <w:r w:rsidRPr="00D305D6">
        <w:rPr>
          <w:noProof/>
        </w:rPr>
        <w:t>(фамилия, имя, отчество)</w:t>
      </w: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noProof/>
        </w:rPr>
      </w:pP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b/>
          <w:i/>
          <w:noProof/>
        </w:rPr>
      </w:pPr>
      <w:r w:rsidRPr="00D305D6">
        <w:rPr>
          <w:b/>
          <w:i/>
          <w:noProof/>
        </w:rPr>
        <w:t>Преподаватель  ____________________________________________________</w:t>
      </w: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noProof/>
        </w:rPr>
      </w:pPr>
      <w:r w:rsidRPr="00D305D6">
        <w:rPr>
          <w:noProof/>
        </w:rPr>
        <w:t xml:space="preserve">                                                                                           (фамилия, имя, отчество)</w:t>
      </w: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noProof/>
        </w:rPr>
      </w:pP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noProof/>
        </w:rPr>
      </w:pP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noProof/>
        </w:rPr>
      </w:pP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noProof/>
        </w:rPr>
      </w:pP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noProof/>
        </w:rPr>
      </w:pP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noProof/>
        </w:rPr>
      </w:pP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noProof/>
        </w:rPr>
      </w:pPr>
      <w:r w:rsidRPr="00D305D6">
        <w:rPr>
          <w:noProof/>
        </w:rPr>
        <w:t>Москва – 201__ г.</w:t>
      </w: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noProof/>
        </w:rPr>
      </w:pPr>
    </w:p>
    <w:p w:rsidR="008A0C65" w:rsidRPr="00D305D6" w:rsidRDefault="008A0C65" w:rsidP="008A0C65">
      <w:pPr>
        <w:widowControl w:val="0"/>
        <w:shd w:val="clear" w:color="auto" w:fill="FFFFFF"/>
        <w:spacing w:after="120"/>
        <w:jc w:val="both"/>
        <w:rPr>
          <w:noProof/>
        </w:rPr>
      </w:pPr>
      <w:r w:rsidRPr="00D305D6">
        <w:rPr>
          <w:noProof/>
        </w:rPr>
        <w:t>* при наличии</w:t>
      </w:r>
    </w:p>
    <w:p w:rsidR="008B50E3" w:rsidRPr="00A46B40" w:rsidRDefault="008B50E3" w:rsidP="00A46B40">
      <w:pPr>
        <w:jc w:val="both"/>
      </w:pPr>
    </w:p>
    <w:sectPr w:rsidR="008B50E3" w:rsidRPr="00A46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-Italic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0CBB5C"/>
    <w:lvl w:ilvl="0">
      <w:numFmt w:val="bullet"/>
      <w:lvlText w:val="*"/>
      <w:lvlJc w:val="left"/>
    </w:lvl>
  </w:abstractNum>
  <w:abstractNum w:abstractNumId="1">
    <w:nsid w:val="0085187B"/>
    <w:multiLevelType w:val="hybridMultilevel"/>
    <w:tmpl w:val="00A2B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CE0E7A"/>
    <w:multiLevelType w:val="hybridMultilevel"/>
    <w:tmpl w:val="2D14A9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8A313E8"/>
    <w:multiLevelType w:val="hybridMultilevel"/>
    <w:tmpl w:val="BA7821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A0F1B1E"/>
    <w:multiLevelType w:val="multilevel"/>
    <w:tmpl w:val="E74AC0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A35BFA"/>
    <w:multiLevelType w:val="hybridMultilevel"/>
    <w:tmpl w:val="91109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9D737F"/>
    <w:multiLevelType w:val="hybridMultilevel"/>
    <w:tmpl w:val="0504A2B2"/>
    <w:lvl w:ilvl="0" w:tplc="6D6C3C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4930195"/>
    <w:multiLevelType w:val="hybridMultilevel"/>
    <w:tmpl w:val="2D14A9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63804D8"/>
    <w:multiLevelType w:val="hybridMultilevel"/>
    <w:tmpl w:val="ECA661C0"/>
    <w:lvl w:ilvl="0" w:tplc="C8060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40D37"/>
    <w:multiLevelType w:val="hybridMultilevel"/>
    <w:tmpl w:val="4736366A"/>
    <w:lvl w:ilvl="0" w:tplc="0874BAD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32354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C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9CD5A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22064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48ACC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CED70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C83B3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66FD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46F6BD7"/>
    <w:multiLevelType w:val="hybridMultilevel"/>
    <w:tmpl w:val="E8AC9C32"/>
    <w:lvl w:ilvl="0" w:tplc="C8060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910590"/>
    <w:multiLevelType w:val="multilevel"/>
    <w:tmpl w:val="159414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5A56157"/>
    <w:multiLevelType w:val="hybridMultilevel"/>
    <w:tmpl w:val="C6F2C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AD6D45"/>
    <w:multiLevelType w:val="hybridMultilevel"/>
    <w:tmpl w:val="C6F2C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0A3DE9"/>
    <w:multiLevelType w:val="hybridMultilevel"/>
    <w:tmpl w:val="02BE75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8433A44"/>
    <w:multiLevelType w:val="multilevel"/>
    <w:tmpl w:val="F816EF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470C41"/>
    <w:multiLevelType w:val="hybridMultilevel"/>
    <w:tmpl w:val="7C58D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FD125B"/>
    <w:multiLevelType w:val="hybridMultilevel"/>
    <w:tmpl w:val="C6F2C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204821"/>
    <w:multiLevelType w:val="hybridMultilevel"/>
    <w:tmpl w:val="D4CE8E58"/>
    <w:lvl w:ilvl="0" w:tplc="6D640EDC">
      <w:start w:val="1"/>
      <w:numFmt w:val="decimal"/>
      <w:lvlText w:val="%1."/>
      <w:lvlJc w:val="left"/>
      <w:pPr>
        <w:ind w:left="1185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874366"/>
    <w:multiLevelType w:val="hybridMultilevel"/>
    <w:tmpl w:val="9F561C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AF30990"/>
    <w:multiLevelType w:val="hybridMultilevel"/>
    <w:tmpl w:val="ECA661C0"/>
    <w:lvl w:ilvl="0" w:tplc="C8060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BF07E0"/>
    <w:multiLevelType w:val="hybridMultilevel"/>
    <w:tmpl w:val="B4A6E460"/>
    <w:lvl w:ilvl="0" w:tplc="C8060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6CC5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F2D5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C8A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966B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DE78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826E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9C93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EA88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FCB7285"/>
    <w:multiLevelType w:val="hybridMultilevel"/>
    <w:tmpl w:val="76E014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3313D8D"/>
    <w:multiLevelType w:val="hybridMultilevel"/>
    <w:tmpl w:val="268872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802198C"/>
    <w:multiLevelType w:val="hybridMultilevel"/>
    <w:tmpl w:val="8C7A9E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B422F71"/>
    <w:multiLevelType w:val="hybridMultilevel"/>
    <w:tmpl w:val="B4A6E460"/>
    <w:lvl w:ilvl="0" w:tplc="C8060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6CC5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F2D5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C8A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966B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DE78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826E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9C93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EA88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BA81539"/>
    <w:multiLevelType w:val="hybridMultilevel"/>
    <w:tmpl w:val="AB602BA0"/>
    <w:lvl w:ilvl="0" w:tplc="A1D4B03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eastAsia="Times-Italic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066011F"/>
    <w:multiLevelType w:val="hybridMultilevel"/>
    <w:tmpl w:val="767290B8"/>
    <w:lvl w:ilvl="0" w:tplc="2CB68C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0878BA"/>
    <w:multiLevelType w:val="hybridMultilevel"/>
    <w:tmpl w:val="812C04F0"/>
    <w:lvl w:ilvl="0" w:tplc="E8A6C4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622A0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96F1E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66BE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1E838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2CDED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5AC29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A2C6C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CAD4B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82E7CBB"/>
    <w:multiLevelType w:val="hybridMultilevel"/>
    <w:tmpl w:val="D4764EAA"/>
    <w:lvl w:ilvl="0" w:tplc="0419000F">
      <w:start w:val="1"/>
      <w:numFmt w:val="decimal"/>
      <w:lvlText w:val="%1."/>
      <w:lvlJc w:val="left"/>
      <w:pPr>
        <w:ind w:left="1170" w:hanging="360"/>
      </w:p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0">
    <w:nsid w:val="6DD30C6D"/>
    <w:multiLevelType w:val="hybridMultilevel"/>
    <w:tmpl w:val="C6F2C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6926B7"/>
    <w:multiLevelType w:val="hybridMultilevel"/>
    <w:tmpl w:val="D884C21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9B3260D"/>
    <w:multiLevelType w:val="hybridMultilevel"/>
    <w:tmpl w:val="0EA64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874E52"/>
    <w:multiLevelType w:val="hybridMultilevel"/>
    <w:tmpl w:val="CB340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CA62E5"/>
    <w:multiLevelType w:val="hybridMultilevel"/>
    <w:tmpl w:val="5B460706"/>
    <w:lvl w:ilvl="0" w:tplc="D9DA2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C06C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7E8E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3A6D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0E46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1228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40FB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E4F2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6226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B9E3919"/>
    <w:multiLevelType w:val="hybridMultilevel"/>
    <w:tmpl w:val="2D14A9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7F6C1D6A"/>
    <w:multiLevelType w:val="hybridMultilevel"/>
    <w:tmpl w:val="570860FE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8"/>
  </w:num>
  <w:num w:numId="2">
    <w:abstractNumId w:val="31"/>
  </w:num>
  <w:num w:numId="3">
    <w:abstractNumId w:val="16"/>
  </w:num>
  <w:num w:numId="4">
    <w:abstractNumId w:val="22"/>
  </w:num>
  <w:num w:numId="5">
    <w:abstractNumId w:val="15"/>
  </w:num>
  <w:num w:numId="6">
    <w:abstractNumId w:val="1"/>
  </w:num>
  <w:num w:numId="7">
    <w:abstractNumId w:val="24"/>
  </w:num>
  <w:num w:numId="8">
    <w:abstractNumId w:val="14"/>
  </w:num>
  <w:num w:numId="9">
    <w:abstractNumId w:val="29"/>
  </w:num>
  <w:num w:numId="10">
    <w:abstractNumId w:val="21"/>
  </w:num>
  <w:num w:numId="11">
    <w:abstractNumId w:val="34"/>
  </w:num>
  <w:num w:numId="12">
    <w:abstractNumId w:val="11"/>
  </w:num>
  <w:num w:numId="13">
    <w:abstractNumId w:val="4"/>
  </w:num>
  <w:num w:numId="14">
    <w:abstractNumId w:val="5"/>
  </w:num>
  <w:num w:numId="15">
    <w:abstractNumId w:val="25"/>
  </w:num>
  <w:num w:numId="16">
    <w:abstractNumId w:val="8"/>
  </w:num>
  <w:num w:numId="17">
    <w:abstractNumId w:val="28"/>
  </w:num>
  <w:num w:numId="18">
    <w:abstractNumId w:val="10"/>
  </w:num>
  <w:num w:numId="19">
    <w:abstractNumId w:val="20"/>
  </w:num>
  <w:num w:numId="20">
    <w:abstractNumId w:val="9"/>
  </w:num>
  <w:num w:numId="21">
    <w:abstractNumId w:val="26"/>
  </w:num>
  <w:num w:numId="22">
    <w:abstractNumId w:val="33"/>
  </w:num>
  <w:num w:numId="23">
    <w:abstractNumId w:val="32"/>
  </w:num>
  <w:num w:numId="24">
    <w:abstractNumId w:val="17"/>
  </w:num>
  <w:num w:numId="25">
    <w:abstractNumId w:val="2"/>
  </w:num>
  <w:num w:numId="26">
    <w:abstractNumId w:val="30"/>
  </w:num>
  <w:num w:numId="27">
    <w:abstractNumId w:val="12"/>
  </w:num>
  <w:num w:numId="28">
    <w:abstractNumId w:val="13"/>
  </w:num>
  <w:num w:numId="29">
    <w:abstractNumId w:val="7"/>
  </w:num>
  <w:num w:numId="30">
    <w:abstractNumId w:val="35"/>
  </w:num>
  <w:num w:numId="31">
    <w:abstractNumId w:val="6"/>
  </w:num>
  <w:num w:numId="32">
    <w:abstractNumId w:val="0"/>
    <w:lvlOverride w:ilvl="0">
      <w:lvl w:ilvl="0">
        <w:start w:val="65535"/>
        <w:numFmt w:val="bullet"/>
        <w:lvlText w:val="-"/>
        <w:legacy w:legacy="1" w:legacySpace="0" w:legacyIndent="77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36"/>
  </w:num>
  <w:num w:numId="34">
    <w:abstractNumId w:val="19"/>
  </w:num>
  <w:num w:numId="35">
    <w:abstractNumId w:val="23"/>
  </w:num>
  <w:num w:numId="36">
    <w:abstractNumId w:val="3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267"/>
    <w:rsid w:val="000023D7"/>
    <w:rsid w:val="00006081"/>
    <w:rsid w:val="00012E27"/>
    <w:rsid w:val="00014BA6"/>
    <w:rsid w:val="00145267"/>
    <w:rsid w:val="003243D9"/>
    <w:rsid w:val="003E4F83"/>
    <w:rsid w:val="0049345C"/>
    <w:rsid w:val="004D4D01"/>
    <w:rsid w:val="00501E92"/>
    <w:rsid w:val="00585DCF"/>
    <w:rsid w:val="00604FA4"/>
    <w:rsid w:val="00617F62"/>
    <w:rsid w:val="006464D6"/>
    <w:rsid w:val="006D6B3B"/>
    <w:rsid w:val="006D75BF"/>
    <w:rsid w:val="007B0071"/>
    <w:rsid w:val="008826B4"/>
    <w:rsid w:val="008A0C65"/>
    <w:rsid w:val="008B50E3"/>
    <w:rsid w:val="00912F38"/>
    <w:rsid w:val="00956511"/>
    <w:rsid w:val="009C091B"/>
    <w:rsid w:val="00A025EF"/>
    <w:rsid w:val="00A46B40"/>
    <w:rsid w:val="00A5396A"/>
    <w:rsid w:val="00B2600C"/>
    <w:rsid w:val="00B4418F"/>
    <w:rsid w:val="00C41FAA"/>
    <w:rsid w:val="00C81EBF"/>
    <w:rsid w:val="00CD1C47"/>
    <w:rsid w:val="00CF4D3F"/>
    <w:rsid w:val="00DD54C5"/>
    <w:rsid w:val="00E34764"/>
    <w:rsid w:val="00E45498"/>
    <w:rsid w:val="00EB63B3"/>
    <w:rsid w:val="00EC3B72"/>
    <w:rsid w:val="00F9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F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5498"/>
    <w:pPr>
      <w:keepNext/>
      <w:jc w:val="both"/>
      <w:outlineLvl w:val="0"/>
    </w:pPr>
    <w:rPr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аг 2"/>
    <w:basedOn w:val="a"/>
    <w:qFormat/>
    <w:rsid w:val="00CD1C47"/>
    <w:pPr>
      <w:spacing w:before="120" w:after="120" w:line="360" w:lineRule="auto"/>
      <w:jc w:val="center"/>
    </w:pPr>
    <w:rPr>
      <w:b/>
      <w:sz w:val="28"/>
      <w:szCs w:val="28"/>
    </w:rPr>
  </w:style>
  <w:style w:type="paragraph" w:styleId="a3">
    <w:name w:val="List Paragraph"/>
    <w:basedOn w:val="a"/>
    <w:uiPriority w:val="34"/>
    <w:qFormat/>
    <w:rsid w:val="00145267"/>
    <w:pPr>
      <w:ind w:left="720"/>
      <w:contextualSpacing/>
    </w:pPr>
  </w:style>
  <w:style w:type="character" w:styleId="a4">
    <w:name w:val="Strong"/>
    <w:basedOn w:val="a0"/>
    <w:uiPriority w:val="22"/>
    <w:qFormat/>
    <w:rsid w:val="00145267"/>
    <w:rPr>
      <w:b/>
      <w:bCs/>
    </w:rPr>
  </w:style>
  <w:style w:type="table" w:styleId="a5">
    <w:name w:val="Table Grid"/>
    <w:basedOn w:val="a1"/>
    <w:uiPriority w:val="59"/>
    <w:rsid w:val="001452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link w:val="a7"/>
    <w:uiPriority w:val="99"/>
    <w:unhideWhenUsed/>
    <w:rsid w:val="000023D7"/>
    <w:pPr>
      <w:spacing w:before="100" w:beforeAutospacing="1" w:after="100" w:afterAutospacing="1"/>
    </w:pPr>
  </w:style>
  <w:style w:type="paragraph" w:customStyle="1" w:styleId="Default">
    <w:name w:val="Default"/>
    <w:rsid w:val="00012E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7">
    <w:name w:val="Обычный (веб) Знак"/>
    <w:link w:val="a6"/>
    <w:rsid w:val="00A025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A025EF"/>
  </w:style>
  <w:style w:type="paragraph" w:styleId="a8">
    <w:name w:val="Balloon Text"/>
    <w:basedOn w:val="a"/>
    <w:link w:val="a9"/>
    <w:uiPriority w:val="99"/>
    <w:semiHidden/>
    <w:unhideWhenUsed/>
    <w:rsid w:val="008B50E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50E3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uiPriority w:val="99"/>
    <w:rsid w:val="008A0C65"/>
    <w:rPr>
      <w:color w:val="0000FF"/>
      <w:u w:val="single"/>
    </w:rPr>
  </w:style>
  <w:style w:type="paragraph" w:customStyle="1" w:styleId="western">
    <w:name w:val="western"/>
    <w:basedOn w:val="a"/>
    <w:rsid w:val="00E45498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E45498"/>
    <w:rPr>
      <w:rFonts w:ascii="Times New Roman" w:eastAsia="Times New Roman" w:hAnsi="Times New Roman" w:cs="Times New Roman"/>
      <w:b/>
      <w:sz w:val="32"/>
      <w:szCs w:val="20"/>
      <w:lang w:val="x-none" w:eastAsia="x-none"/>
    </w:rPr>
  </w:style>
  <w:style w:type="paragraph" w:styleId="ab">
    <w:name w:val="Body Text Indent"/>
    <w:basedOn w:val="a"/>
    <w:link w:val="ac"/>
    <w:rsid w:val="00E45498"/>
    <w:pPr>
      <w:ind w:firstLine="720"/>
    </w:pPr>
    <w:rPr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E4549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F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5498"/>
    <w:pPr>
      <w:keepNext/>
      <w:jc w:val="both"/>
      <w:outlineLvl w:val="0"/>
    </w:pPr>
    <w:rPr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аг 2"/>
    <w:basedOn w:val="a"/>
    <w:qFormat/>
    <w:rsid w:val="00CD1C47"/>
    <w:pPr>
      <w:spacing w:before="120" w:after="120" w:line="360" w:lineRule="auto"/>
      <w:jc w:val="center"/>
    </w:pPr>
    <w:rPr>
      <w:b/>
      <w:sz w:val="28"/>
      <w:szCs w:val="28"/>
    </w:rPr>
  </w:style>
  <w:style w:type="paragraph" w:styleId="a3">
    <w:name w:val="List Paragraph"/>
    <w:basedOn w:val="a"/>
    <w:uiPriority w:val="34"/>
    <w:qFormat/>
    <w:rsid w:val="00145267"/>
    <w:pPr>
      <w:ind w:left="720"/>
      <w:contextualSpacing/>
    </w:pPr>
  </w:style>
  <w:style w:type="character" w:styleId="a4">
    <w:name w:val="Strong"/>
    <w:basedOn w:val="a0"/>
    <w:uiPriority w:val="22"/>
    <w:qFormat/>
    <w:rsid w:val="00145267"/>
    <w:rPr>
      <w:b/>
      <w:bCs/>
    </w:rPr>
  </w:style>
  <w:style w:type="table" w:styleId="a5">
    <w:name w:val="Table Grid"/>
    <w:basedOn w:val="a1"/>
    <w:uiPriority w:val="59"/>
    <w:rsid w:val="001452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link w:val="a7"/>
    <w:uiPriority w:val="99"/>
    <w:unhideWhenUsed/>
    <w:rsid w:val="000023D7"/>
    <w:pPr>
      <w:spacing w:before="100" w:beforeAutospacing="1" w:after="100" w:afterAutospacing="1"/>
    </w:pPr>
  </w:style>
  <w:style w:type="paragraph" w:customStyle="1" w:styleId="Default">
    <w:name w:val="Default"/>
    <w:rsid w:val="00012E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7">
    <w:name w:val="Обычный (веб) Знак"/>
    <w:link w:val="a6"/>
    <w:rsid w:val="00A025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A025EF"/>
  </w:style>
  <w:style w:type="paragraph" w:styleId="a8">
    <w:name w:val="Balloon Text"/>
    <w:basedOn w:val="a"/>
    <w:link w:val="a9"/>
    <w:uiPriority w:val="99"/>
    <w:semiHidden/>
    <w:unhideWhenUsed/>
    <w:rsid w:val="008B50E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50E3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uiPriority w:val="99"/>
    <w:rsid w:val="008A0C65"/>
    <w:rPr>
      <w:color w:val="0000FF"/>
      <w:u w:val="single"/>
    </w:rPr>
  </w:style>
  <w:style w:type="paragraph" w:customStyle="1" w:styleId="western">
    <w:name w:val="western"/>
    <w:basedOn w:val="a"/>
    <w:rsid w:val="00E45498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E45498"/>
    <w:rPr>
      <w:rFonts w:ascii="Times New Roman" w:eastAsia="Times New Roman" w:hAnsi="Times New Roman" w:cs="Times New Roman"/>
      <w:b/>
      <w:sz w:val="32"/>
      <w:szCs w:val="20"/>
      <w:lang w:val="x-none" w:eastAsia="x-none"/>
    </w:rPr>
  </w:style>
  <w:style w:type="paragraph" w:styleId="ab">
    <w:name w:val="Body Text Indent"/>
    <w:basedOn w:val="a"/>
    <w:link w:val="ac"/>
    <w:rsid w:val="00E45498"/>
    <w:pPr>
      <w:ind w:firstLine="720"/>
    </w:pPr>
    <w:rPr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E4549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7944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411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8376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41494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3009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6249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1178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71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849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5435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7970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90304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muiv.ru/media/lib/books/upravlenie-chelovecheskimi-resursami-chast-2/xbook705/book/index/index.html" TargetMode="External"/><Relationship Id="rId13" Type="http://schemas.openxmlformats.org/officeDocument/2006/relationships/hyperlink" Target="http://biblioclub.ru/index.php?page=book&amp;id=454057" TargetMode="External"/><Relationship Id="rId18" Type="http://schemas.openxmlformats.org/officeDocument/2006/relationships/hyperlink" Target="http://biblioclub.ru/index.php?page=book&amp;id=453363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2.jpeg"/><Relationship Id="rId7" Type="http://schemas.openxmlformats.org/officeDocument/2006/relationships/hyperlink" Target="https://online.muiv.ru/media/lib/books/upravlenie-chelovecheskimi-resursami-chast-1/xbook704/book/index/index.html" TargetMode="External"/><Relationship Id="rId12" Type="http://schemas.openxmlformats.org/officeDocument/2006/relationships/hyperlink" Target="http://biblioclub.ru/index.php?page=book&amp;id=375808" TargetMode="External"/><Relationship Id="rId17" Type="http://schemas.openxmlformats.org/officeDocument/2006/relationships/hyperlink" Target="http://biblioclub.ru/index.php?page=book&amp;id=118464" TargetMode="External"/><Relationship Id="rId2" Type="http://schemas.openxmlformats.org/officeDocument/2006/relationships/styles" Target="styles.xml"/><Relationship Id="rId16" Type="http://schemas.openxmlformats.org/officeDocument/2006/relationships/hyperlink" Target="http://biblioclub.ru/index.php?page=book&amp;id=439237" TargetMode="External"/><Relationship Id="rId20" Type="http://schemas.openxmlformats.org/officeDocument/2006/relationships/hyperlink" Target="http://biblioclub.ru/index.php?page=book&amp;id=27216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online.muiv.ru/media/lib/books/upravlenie-personalom-v-tamozhennyih-organah-chast-2/xbook742/book/index/index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iblioclub.ru/index.php?page=book&amp;id=484972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biblioclub.ru/index.php?page=book&amp;id=455415" TargetMode="External"/><Relationship Id="rId19" Type="http://schemas.openxmlformats.org/officeDocument/2006/relationships/hyperlink" Target="http://biblioclub.ru/index.php?page=book&amp;id=47225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blioclub.ru/index.php?page=book&amp;id=272156" TargetMode="External"/><Relationship Id="rId14" Type="http://schemas.openxmlformats.org/officeDocument/2006/relationships/hyperlink" Target="http://biblioclub.ru/index.php?page=book&amp;id=49315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2301</Words>
  <Characters>13122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Бородуля Лилия Наильевна</cp:lastModifiedBy>
  <cp:revision>4</cp:revision>
  <dcterms:created xsi:type="dcterms:W3CDTF">2019-02-26T08:11:00Z</dcterms:created>
  <dcterms:modified xsi:type="dcterms:W3CDTF">2019-09-02T08:36:00Z</dcterms:modified>
</cp:coreProperties>
</file>