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B42" w:rsidRDefault="00ED1B42" w:rsidP="00ED1B42">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0F0952CA" wp14:editId="73B9C81A">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ED1B42" w:rsidRDefault="00ED1B42" w:rsidP="00ED1B42">
      <w:pPr>
        <w:shd w:val="clear" w:color="auto" w:fill="FFFFFF"/>
        <w:spacing w:after="120"/>
        <w:jc w:val="center"/>
        <w:rPr>
          <w:rFonts w:ascii="Times New Roman" w:hAnsi="Times New Roman" w:cs="Times New Roman"/>
          <w:b/>
          <w:spacing w:val="-4"/>
          <w:sz w:val="24"/>
          <w:szCs w:val="24"/>
        </w:rPr>
      </w:pPr>
    </w:p>
    <w:p w:rsidR="00ED1B42" w:rsidRDefault="00ED1B42" w:rsidP="00ED1B42">
      <w:pPr>
        <w:shd w:val="clear" w:color="auto" w:fill="FFFFFF"/>
        <w:spacing w:after="120"/>
        <w:jc w:val="center"/>
        <w:rPr>
          <w:rFonts w:ascii="Times New Roman" w:hAnsi="Times New Roman" w:cs="Times New Roman"/>
          <w:b/>
          <w:spacing w:val="-4"/>
          <w:sz w:val="28"/>
          <w:szCs w:val="24"/>
        </w:rPr>
      </w:pPr>
    </w:p>
    <w:p w:rsidR="00ED1B42" w:rsidRDefault="00ED1B42" w:rsidP="00ED1B42">
      <w:pPr>
        <w:shd w:val="clear" w:color="auto" w:fill="FFFFFF"/>
        <w:spacing w:after="120"/>
        <w:jc w:val="center"/>
        <w:rPr>
          <w:rFonts w:ascii="Times New Roman" w:hAnsi="Times New Roman" w:cs="Times New Roman"/>
          <w:b/>
          <w:spacing w:val="-4"/>
          <w:sz w:val="28"/>
          <w:szCs w:val="24"/>
        </w:rPr>
      </w:pPr>
    </w:p>
    <w:p w:rsidR="00ED1B42" w:rsidRPr="00282969" w:rsidRDefault="00ED1B42" w:rsidP="00ED1B42">
      <w:pPr>
        <w:ind w:right="-5"/>
        <w:jc w:val="center"/>
        <w:rPr>
          <w:rFonts w:ascii="Times New Roman" w:hAnsi="Times New Roman"/>
          <w:b/>
          <w:sz w:val="32"/>
          <w:szCs w:val="32"/>
        </w:rPr>
      </w:pPr>
      <w:r w:rsidRPr="00282969">
        <w:rPr>
          <w:rFonts w:ascii="Times New Roman" w:hAnsi="Times New Roman"/>
          <w:b/>
          <w:sz w:val="32"/>
          <w:szCs w:val="32"/>
        </w:rPr>
        <w:t>Кафедра «Теории и истории государства и права»</w:t>
      </w:r>
    </w:p>
    <w:p w:rsidR="00ED1B42" w:rsidRDefault="00ED1B42" w:rsidP="00ED1B42">
      <w:pPr>
        <w:ind w:right="-5"/>
        <w:jc w:val="center"/>
        <w:rPr>
          <w:rFonts w:ascii="Times New Roman" w:hAnsi="Times New Roman"/>
          <w:b/>
          <w:sz w:val="24"/>
          <w:szCs w:val="24"/>
        </w:rPr>
      </w:pPr>
    </w:p>
    <w:p w:rsidR="00ED1B42" w:rsidRDefault="00ED1B42" w:rsidP="00ED1B42">
      <w:pPr>
        <w:ind w:left="1080" w:right="-5"/>
        <w:jc w:val="center"/>
        <w:rPr>
          <w:rFonts w:ascii="Times New Roman" w:hAnsi="Times New Roman"/>
          <w:b/>
          <w:sz w:val="24"/>
          <w:szCs w:val="24"/>
        </w:rPr>
      </w:pPr>
    </w:p>
    <w:p w:rsidR="00ED1B42" w:rsidRDefault="00ED1B42" w:rsidP="00ED1B42">
      <w:pPr>
        <w:jc w:val="center"/>
        <w:rPr>
          <w:b/>
          <w:caps/>
          <w:sz w:val="28"/>
          <w:szCs w:val="28"/>
        </w:rPr>
      </w:pPr>
    </w:p>
    <w:p w:rsidR="00ED1B42" w:rsidRDefault="00ED1B42" w:rsidP="00ED1B42">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Методические рекомендации по выполнению </w:t>
      </w:r>
    </w:p>
    <w:p w:rsidR="00ED1B42" w:rsidRDefault="00A37C29" w:rsidP="00ED1B42">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Р</w:t>
      </w:r>
      <w:r w:rsidR="00ED1B42" w:rsidRPr="0027636D">
        <w:rPr>
          <w:rFonts w:ascii="Times New Roman" w:hAnsi="Times New Roman" w:cs="Times New Roman"/>
          <w:b/>
          <w:spacing w:val="-4"/>
          <w:sz w:val="28"/>
          <w:szCs w:val="28"/>
        </w:rPr>
        <w:t>ейтинговой</w:t>
      </w:r>
      <w:r>
        <w:rPr>
          <w:rFonts w:ascii="Times New Roman" w:hAnsi="Times New Roman" w:cs="Times New Roman"/>
          <w:b/>
          <w:spacing w:val="-4"/>
          <w:sz w:val="28"/>
          <w:szCs w:val="28"/>
        </w:rPr>
        <w:t xml:space="preserve"> </w:t>
      </w:r>
      <w:r w:rsidR="00ED1B42" w:rsidRPr="0027636D">
        <w:rPr>
          <w:rFonts w:ascii="Times New Roman" w:hAnsi="Times New Roman" w:cs="Times New Roman"/>
          <w:b/>
          <w:spacing w:val="-4"/>
          <w:sz w:val="28"/>
          <w:szCs w:val="28"/>
        </w:rPr>
        <w:t xml:space="preserve">работы </w:t>
      </w:r>
    </w:p>
    <w:p w:rsidR="00ED1B42" w:rsidRPr="00837070" w:rsidRDefault="00ED1B42" w:rsidP="00ED1B42">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по дисциплине</w:t>
      </w:r>
      <w:r>
        <w:rPr>
          <w:rFonts w:ascii="Times New Roman" w:hAnsi="Times New Roman" w:cs="Times New Roman"/>
          <w:b/>
          <w:spacing w:val="-4"/>
          <w:sz w:val="28"/>
          <w:szCs w:val="28"/>
        </w:rPr>
        <w:t xml:space="preserve"> </w:t>
      </w:r>
      <w:r w:rsidRPr="0027636D">
        <w:rPr>
          <w:rFonts w:ascii="Times New Roman ??????????" w:hAnsi="Times New Roman ??????????"/>
          <w:b/>
          <w:caps/>
          <w:sz w:val="28"/>
          <w:szCs w:val="28"/>
        </w:rPr>
        <w:t>«</w:t>
      </w:r>
      <w:r w:rsidR="001A7930">
        <w:rPr>
          <w:rFonts w:ascii="Times New Roman" w:hAnsi="Times New Roman" w:cs="Times New Roman"/>
          <w:b/>
          <w:bCs/>
          <w:sz w:val="28"/>
          <w:szCs w:val="28"/>
        </w:rPr>
        <w:t>Теория и практика защиты прав человека</w:t>
      </w:r>
      <w:r w:rsidRPr="0027636D">
        <w:rPr>
          <w:rFonts w:ascii="Times New Roman ??????????" w:hAnsi="Times New Roman ??????????"/>
          <w:b/>
          <w:caps/>
          <w:sz w:val="28"/>
          <w:szCs w:val="28"/>
        </w:rPr>
        <w:t>»</w:t>
      </w:r>
    </w:p>
    <w:p w:rsidR="00ED1B42" w:rsidRPr="005B56D0" w:rsidRDefault="00ED1B42" w:rsidP="00ED1B42">
      <w:pPr>
        <w:jc w:val="center"/>
        <w:rPr>
          <w:rFonts w:ascii="Times New Roman" w:hAnsi="Times New Roman"/>
          <w:b/>
          <w:caps/>
          <w:sz w:val="28"/>
          <w:szCs w:val="28"/>
        </w:rPr>
      </w:pPr>
    </w:p>
    <w:p w:rsidR="00ED1B42" w:rsidRPr="005B56D0" w:rsidRDefault="00ED1B42" w:rsidP="00ED1B42">
      <w:pPr>
        <w:jc w:val="center"/>
        <w:rPr>
          <w:rFonts w:ascii="Times New Roman" w:hAnsi="Times New Roman"/>
          <w:sz w:val="28"/>
          <w:szCs w:val="28"/>
        </w:rPr>
      </w:pPr>
      <w:r w:rsidRPr="005B56D0">
        <w:rPr>
          <w:rFonts w:ascii="Times New Roman" w:hAnsi="Times New Roman"/>
          <w:sz w:val="28"/>
          <w:szCs w:val="28"/>
        </w:rPr>
        <w:t xml:space="preserve">Направление подготовки: </w:t>
      </w:r>
      <w:r w:rsidRPr="005B56D0">
        <w:rPr>
          <w:rFonts w:ascii="Times New Roman" w:hAnsi="Times New Roman" w:cs="Times New Roman"/>
          <w:i/>
          <w:sz w:val="28"/>
          <w:szCs w:val="28"/>
        </w:rPr>
        <w:t>40.03.01</w:t>
      </w:r>
      <w:r w:rsidRPr="005B56D0">
        <w:rPr>
          <w:i/>
          <w:sz w:val="28"/>
          <w:szCs w:val="28"/>
        </w:rPr>
        <w:t xml:space="preserve"> </w:t>
      </w:r>
      <w:r w:rsidRPr="005B56D0">
        <w:rPr>
          <w:rFonts w:ascii="Times New Roman" w:hAnsi="Times New Roman"/>
          <w:sz w:val="28"/>
          <w:szCs w:val="28"/>
        </w:rPr>
        <w:t xml:space="preserve"> «Юриспруденция»</w:t>
      </w:r>
    </w:p>
    <w:p w:rsidR="00ED1B42" w:rsidRPr="005B56D0" w:rsidRDefault="00ED1B42" w:rsidP="00ED1B42">
      <w:pPr>
        <w:jc w:val="center"/>
        <w:rPr>
          <w:rFonts w:ascii="Times New Roman" w:hAnsi="Times New Roman"/>
          <w:color w:val="000000"/>
          <w:sz w:val="28"/>
          <w:szCs w:val="28"/>
        </w:rPr>
      </w:pPr>
      <w:r w:rsidRPr="005B56D0">
        <w:rPr>
          <w:rFonts w:ascii="Times New Roman" w:hAnsi="Times New Roman"/>
          <w:color w:val="000000"/>
          <w:sz w:val="28"/>
          <w:szCs w:val="28"/>
        </w:rPr>
        <w:t xml:space="preserve">Уровень подготовки: </w:t>
      </w:r>
      <w:proofErr w:type="spellStart"/>
      <w:r w:rsidRPr="005B56D0">
        <w:rPr>
          <w:rFonts w:ascii="Times New Roman" w:hAnsi="Times New Roman"/>
          <w:color w:val="000000"/>
          <w:sz w:val="28"/>
          <w:szCs w:val="28"/>
        </w:rPr>
        <w:t>бакалавриат</w:t>
      </w:r>
      <w:proofErr w:type="spellEnd"/>
    </w:p>
    <w:p w:rsidR="00ED1B42" w:rsidRPr="005B56D0" w:rsidRDefault="00ED1B42" w:rsidP="00ED1B42">
      <w:pPr>
        <w:jc w:val="center"/>
        <w:rPr>
          <w:rFonts w:ascii="Times New Roman" w:hAnsi="Times New Roman"/>
          <w:color w:val="000000"/>
          <w:sz w:val="28"/>
          <w:szCs w:val="28"/>
        </w:rPr>
      </w:pPr>
      <w:r w:rsidRPr="005B56D0">
        <w:rPr>
          <w:rFonts w:ascii="Times New Roman" w:hAnsi="Times New Roman"/>
          <w:color w:val="000000"/>
          <w:sz w:val="28"/>
          <w:szCs w:val="28"/>
        </w:rPr>
        <w:t>профиль</w:t>
      </w:r>
    </w:p>
    <w:p w:rsidR="00ED1B42" w:rsidRPr="005B56D0" w:rsidRDefault="00ED1B42" w:rsidP="00ED1B42">
      <w:pPr>
        <w:jc w:val="center"/>
        <w:rPr>
          <w:rFonts w:ascii="Times New Roman" w:hAnsi="Times New Roman" w:cs="Times New Roman"/>
          <w:color w:val="000000"/>
          <w:sz w:val="28"/>
          <w:szCs w:val="28"/>
        </w:rPr>
      </w:pPr>
      <w:r w:rsidRPr="005B56D0">
        <w:rPr>
          <w:rFonts w:ascii="Times New Roman" w:hAnsi="Times New Roman" w:cs="Times New Roman"/>
          <w:color w:val="000000"/>
          <w:sz w:val="28"/>
          <w:szCs w:val="28"/>
        </w:rPr>
        <w:t>«</w:t>
      </w:r>
      <w:r w:rsidRPr="005B56D0">
        <w:rPr>
          <w:rFonts w:ascii="Times New Roman" w:hAnsi="Times New Roman" w:cs="Times New Roman"/>
          <w:i/>
          <w:sz w:val="28"/>
          <w:szCs w:val="28"/>
        </w:rPr>
        <w:t xml:space="preserve">Гражданско-правовой. Уголовно-правовой. </w:t>
      </w:r>
      <w:r w:rsidRPr="005B56D0">
        <w:rPr>
          <w:rFonts w:ascii="Times New Roman" w:hAnsi="Times New Roman" w:cs="Times New Roman"/>
          <w:bCs/>
          <w:i/>
          <w:color w:val="000000"/>
          <w:sz w:val="28"/>
          <w:szCs w:val="28"/>
        </w:rPr>
        <w:t>Государственно-правовой»</w:t>
      </w:r>
      <w:r w:rsidRPr="005B56D0">
        <w:rPr>
          <w:rFonts w:ascii="Times New Roman" w:hAnsi="Times New Roman"/>
          <w:sz w:val="28"/>
          <w:szCs w:val="28"/>
        </w:rPr>
        <w:t xml:space="preserve"> </w:t>
      </w:r>
    </w:p>
    <w:p w:rsidR="00ED1B42" w:rsidRPr="005B56D0" w:rsidRDefault="00ED1B42" w:rsidP="00ED1B42">
      <w:pPr>
        <w:jc w:val="center"/>
        <w:rPr>
          <w:rFonts w:ascii="Times New Roman" w:hAnsi="Times New Roman"/>
          <w:sz w:val="28"/>
          <w:szCs w:val="28"/>
        </w:rPr>
      </w:pPr>
    </w:p>
    <w:p w:rsidR="00ED1B42" w:rsidRPr="005B56D0" w:rsidRDefault="00ED1B42" w:rsidP="00ED1B42">
      <w:pPr>
        <w:jc w:val="center"/>
        <w:rPr>
          <w:rFonts w:ascii="Times New Roman" w:hAnsi="Times New Roman"/>
          <w:sz w:val="28"/>
          <w:szCs w:val="28"/>
        </w:rPr>
      </w:pPr>
    </w:p>
    <w:p w:rsidR="00ED1B42" w:rsidRPr="005B56D0" w:rsidRDefault="00ED1B42" w:rsidP="00ED1B42">
      <w:pPr>
        <w:shd w:val="clear" w:color="auto" w:fill="FFFFFF"/>
        <w:spacing w:after="120"/>
        <w:jc w:val="right"/>
        <w:rPr>
          <w:rFonts w:ascii="Times New Roman" w:hAnsi="Times New Roman" w:cs="Times New Roman"/>
          <w:b/>
          <w:spacing w:val="-4"/>
          <w:sz w:val="28"/>
          <w:szCs w:val="28"/>
        </w:rPr>
      </w:pPr>
    </w:p>
    <w:p w:rsidR="00ED1B42" w:rsidRPr="005B56D0" w:rsidRDefault="00ED1B42" w:rsidP="00ED1B42">
      <w:pPr>
        <w:shd w:val="clear" w:color="auto" w:fill="FFFFFF"/>
        <w:spacing w:after="120"/>
        <w:jc w:val="right"/>
        <w:rPr>
          <w:rFonts w:ascii="Times New Roman" w:hAnsi="Times New Roman" w:cs="Times New Roman"/>
          <w:b/>
          <w:spacing w:val="-4"/>
          <w:sz w:val="28"/>
          <w:szCs w:val="28"/>
        </w:rPr>
      </w:pPr>
    </w:p>
    <w:p w:rsidR="00ED1B42" w:rsidRPr="005B56D0" w:rsidRDefault="00ED1B42" w:rsidP="00ED1B42">
      <w:pPr>
        <w:shd w:val="clear" w:color="auto" w:fill="FFFFFF"/>
        <w:spacing w:after="120"/>
        <w:jc w:val="right"/>
        <w:rPr>
          <w:rFonts w:ascii="Times New Roman" w:hAnsi="Times New Roman" w:cs="Times New Roman"/>
          <w:b/>
          <w:spacing w:val="-4"/>
          <w:sz w:val="28"/>
          <w:szCs w:val="28"/>
        </w:rPr>
      </w:pPr>
    </w:p>
    <w:p w:rsidR="00ED1B42" w:rsidRPr="005B56D0" w:rsidRDefault="00ED1B42" w:rsidP="00ED1B42">
      <w:pPr>
        <w:shd w:val="clear" w:color="auto" w:fill="FFFFFF"/>
        <w:spacing w:after="120"/>
        <w:jc w:val="right"/>
        <w:rPr>
          <w:rFonts w:ascii="Times New Roman" w:hAnsi="Times New Roman" w:cs="Times New Roman"/>
          <w:b/>
          <w:spacing w:val="-4"/>
          <w:sz w:val="28"/>
          <w:szCs w:val="28"/>
        </w:rPr>
      </w:pPr>
    </w:p>
    <w:p w:rsidR="00ED1B42" w:rsidRPr="005B56D0" w:rsidRDefault="00ED1B42" w:rsidP="00ED1B42">
      <w:pPr>
        <w:shd w:val="clear" w:color="auto" w:fill="FFFFFF"/>
        <w:spacing w:after="120"/>
        <w:jc w:val="right"/>
        <w:rPr>
          <w:rFonts w:ascii="Times New Roman" w:hAnsi="Times New Roman" w:cs="Times New Roman"/>
          <w:b/>
          <w:spacing w:val="-4"/>
          <w:sz w:val="28"/>
          <w:szCs w:val="28"/>
        </w:rPr>
      </w:pPr>
    </w:p>
    <w:p w:rsidR="00ED1B42" w:rsidRPr="005B56D0" w:rsidRDefault="00ED1B42" w:rsidP="00ED1B42">
      <w:pPr>
        <w:shd w:val="clear" w:color="auto" w:fill="FFFFFF"/>
        <w:spacing w:after="120"/>
        <w:jc w:val="right"/>
        <w:rPr>
          <w:rFonts w:ascii="Times New Roman" w:hAnsi="Times New Roman" w:cs="Times New Roman"/>
          <w:b/>
          <w:spacing w:val="-4"/>
          <w:sz w:val="28"/>
          <w:szCs w:val="28"/>
        </w:rPr>
      </w:pPr>
    </w:p>
    <w:p w:rsidR="00ED1B42" w:rsidRDefault="00ED1B42" w:rsidP="00ED1B42">
      <w:pPr>
        <w:shd w:val="clear" w:color="auto" w:fill="FFFFFF"/>
        <w:spacing w:after="120"/>
        <w:jc w:val="right"/>
        <w:rPr>
          <w:rFonts w:ascii="Times New Roman" w:hAnsi="Times New Roman" w:cs="Times New Roman"/>
          <w:b/>
          <w:spacing w:val="-4"/>
          <w:sz w:val="28"/>
          <w:szCs w:val="28"/>
        </w:rPr>
      </w:pPr>
    </w:p>
    <w:p w:rsidR="001A7930" w:rsidRPr="005B56D0" w:rsidRDefault="001A7930" w:rsidP="00ED1B42">
      <w:pPr>
        <w:shd w:val="clear" w:color="auto" w:fill="FFFFFF"/>
        <w:spacing w:after="120"/>
        <w:jc w:val="right"/>
        <w:rPr>
          <w:rFonts w:ascii="Times New Roman" w:hAnsi="Times New Roman" w:cs="Times New Roman"/>
          <w:b/>
          <w:spacing w:val="-4"/>
          <w:sz w:val="28"/>
          <w:szCs w:val="28"/>
        </w:rPr>
      </w:pPr>
    </w:p>
    <w:p w:rsidR="00ED1B42" w:rsidRDefault="009D7799" w:rsidP="001A7930">
      <w:pPr>
        <w:shd w:val="clear" w:color="auto" w:fill="FFFFFF"/>
        <w:spacing w:after="120"/>
        <w:jc w:val="center"/>
        <w:rPr>
          <w:rFonts w:ascii="Times New Roman" w:hAnsi="Times New Roman" w:cs="Times New Roman"/>
          <w:b/>
          <w:spacing w:val="-4"/>
          <w:sz w:val="28"/>
          <w:szCs w:val="28"/>
        </w:rPr>
      </w:pPr>
      <w:r>
        <w:rPr>
          <w:rFonts w:ascii="Times New Roman" w:hAnsi="Times New Roman" w:cs="Times New Roman"/>
          <w:b/>
          <w:spacing w:val="-4"/>
          <w:sz w:val="28"/>
          <w:szCs w:val="28"/>
        </w:rPr>
        <w:t>Москва 2019</w:t>
      </w:r>
    </w:p>
    <w:p w:rsidR="00ED1B42" w:rsidRPr="005B56D0" w:rsidRDefault="00ED1B42" w:rsidP="00ED1B42">
      <w:pPr>
        <w:shd w:val="clear" w:color="auto" w:fill="FFFFFF"/>
        <w:spacing w:after="120"/>
        <w:jc w:val="center"/>
        <w:rPr>
          <w:rFonts w:ascii="Times New Roman" w:hAnsi="Times New Roman" w:cs="Times New Roman"/>
          <w:b/>
          <w:spacing w:val="-4"/>
          <w:sz w:val="28"/>
          <w:szCs w:val="28"/>
        </w:rPr>
      </w:pPr>
      <w:r w:rsidRPr="005B56D0">
        <w:rPr>
          <w:rFonts w:ascii="Times New Roman" w:hAnsi="Times New Roman" w:cs="Times New Roman"/>
          <w:b/>
          <w:spacing w:val="-4"/>
          <w:sz w:val="28"/>
          <w:szCs w:val="28"/>
        </w:rPr>
        <w:lastRenderedPageBreak/>
        <w:t>Общие положения</w:t>
      </w:r>
    </w:p>
    <w:p w:rsidR="009D7799" w:rsidRPr="009D7799" w:rsidRDefault="009D7799" w:rsidP="009D7799">
      <w:pPr>
        <w:spacing w:after="0" w:line="240" w:lineRule="auto"/>
        <w:ind w:firstLine="567"/>
        <w:jc w:val="both"/>
        <w:rPr>
          <w:rFonts w:ascii="Times New Roman" w:hAnsi="Times New Roman" w:cs="Times New Roman"/>
          <w:spacing w:val="-4"/>
          <w:sz w:val="28"/>
          <w:szCs w:val="24"/>
        </w:rPr>
      </w:pPr>
      <w:r w:rsidRPr="009D7799">
        <w:rPr>
          <w:rFonts w:ascii="Times New Roman" w:hAnsi="Times New Roman" w:cs="Times New Roman"/>
          <w:spacing w:val="-4"/>
          <w:sz w:val="28"/>
          <w:szCs w:val="24"/>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9D7799">
        <w:rPr>
          <w:rFonts w:ascii="Times New Roman" w:hAnsi="Times New Roman" w:cs="Times New Roman"/>
          <w:spacing w:val="-4"/>
          <w:sz w:val="28"/>
          <w:szCs w:val="24"/>
        </w:rPr>
        <w:t>балльно</w:t>
      </w:r>
      <w:proofErr w:type="spellEnd"/>
      <w:r w:rsidRPr="009D7799">
        <w:rPr>
          <w:rFonts w:ascii="Times New Roman" w:hAnsi="Times New Roman" w:cs="Times New Roman"/>
          <w:spacing w:val="-4"/>
          <w:sz w:val="28"/>
          <w:szCs w:val="24"/>
        </w:rPr>
        <w:t>-рейтинговой системы (БРС) Университета.</w:t>
      </w:r>
    </w:p>
    <w:p w:rsidR="009D7799" w:rsidRPr="009D7799" w:rsidRDefault="009D7799" w:rsidP="009D7799">
      <w:pPr>
        <w:spacing w:after="0" w:line="240" w:lineRule="auto"/>
        <w:ind w:firstLine="567"/>
        <w:jc w:val="both"/>
        <w:rPr>
          <w:rFonts w:ascii="Times New Roman" w:hAnsi="Times New Roman" w:cs="Times New Roman"/>
          <w:spacing w:val="-4"/>
          <w:sz w:val="28"/>
          <w:szCs w:val="24"/>
        </w:rPr>
      </w:pPr>
      <w:r w:rsidRPr="009D7799">
        <w:rPr>
          <w:rFonts w:ascii="Times New Roman" w:hAnsi="Times New Roman" w:cs="Times New Roman"/>
          <w:spacing w:val="-4"/>
          <w:sz w:val="28"/>
          <w:szCs w:val="24"/>
        </w:rPr>
        <w:t>Реферат - 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9D7799" w:rsidRPr="009D7799" w:rsidRDefault="009D7799" w:rsidP="009D7799">
      <w:pPr>
        <w:spacing w:after="0" w:line="240" w:lineRule="auto"/>
        <w:ind w:firstLine="567"/>
        <w:jc w:val="both"/>
        <w:rPr>
          <w:rFonts w:ascii="Times New Roman" w:hAnsi="Times New Roman" w:cs="Times New Roman"/>
          <w:spacing w:val="-4"/>
          <w:sz w:val="28"/>
          <w:szCs w:val="24"/>
        </w:rPr>
      </w:pPr>
      <w:r w:rsidRPr="009D7799">
        <w:rPr>
          <w:rFonts w:ascii="Times New Roman" w:hAnsi="Times New Roman" w:cs="Times New Roman"/>
          <w:spacing w:val="-4"/>
          <w:sz w:val="28"/>
          <w:szCs w:val="24"/>
        </w:rPr>
        <w:t xml:space="preserve">Баллы, полученные </w:t>
      </w:r>
      <w:proofErr w:type="gramStart"/>
      <w:r w:rsidRPr="009D7799">
        <w:rPr>
          <w:rFonts w:ascii="Times New Roman" w:hAnsi="Times New Roman" w:cs="Times New Roman"/>
          <w:spacing w:val="-4"/>
          <w:sz w:val="28"/>
          <w:szCs w:val="24"/>
        </w:rPr>
        <w:t>обучающимися</w:t>
      </w:r>
      <w:proofErr w:type="gramEnd"/>
      <w:r w:rsidRPr="009D7799">
        <w:rPr>
          <w:rFonts w:ascii="Times New Roman" w:hAnsi="Times New Roman" w:cs="Times New Roman"/>
          <w:spacing w:val="-4"/>
          <w:sz w:val="28"/>
          <w:szCs w:val="24"/>
        </w:rPr>
        <w:t xml:space="preserve"> за выполнение рейтинговой работы (реферата), учитываются в их учебном рейтинге по дисциплине в части рейтинга текущего контроля успеваемости.</w:t>
      </w:r>
    </w:p>
    <w:p w:rsidR="009D7799" w:rsidRPr="000624CE" w:rsidRDefault="009D7799" w:rsidP="009D7799">
      <w:pPr>
        <w:spacing w:after="0" w:line="240" w:lineRule="auto"/>
        <w:ind w:firstLine="567"/>
        <w:jc w:val="both"/>
        <w:rPr>
          <w:rFonts w:ascii="Times New Roman" w:hAnsi="Times New Roman" w:cs="Times New Roman"/>
          <w:spacing w:val="-4"/>
          <w:sz w:val="28"/>
          <w:szCs w:val="28"/>
        </w:rPr>
      </w:pPr>
    </w:p>
    <w:p w:rsidR="00ED1B42" w:rsidRPr="005B56D0" w:rsidRDefault="00ED1B42" w:rsidP="00ED1B42">
      <w:pPr>
        <w:spacing w:after="0" w:line="240" w:lineRule="auto"/>
        <w:ind w:firstLine="567"/>
        <w:jc w:val="center"/>
        <w:rPr>
          <w:rFonts w:ascii="Times New Roman" w:hAnsi="Times New Roman" w:cs="Times New Roman"/>
          <w:b/>
          <w:sz w:val="28"/>
          <w:szCs w:val="28"/>
        </w:rPr>
      </w:pPr>
      <w:r w:rsidRPr="005B56D0">
        <w:rPr>
          <w:rFonts w:ascii="Times New Roman" w:hAnsi="Times New Roman" w:cs="Times New Roman"/>
          <w:b/>
          <w:spacing w:val="-4"/>
          <w:sz w:val="28"/>
          <w:szCs w:val="28"/>
        </w:rPr>
        <w:t>Перечень компетенций, формируемых в ходе выполнения рейтинговой работы</w:t>
      </w:r>
    </w:p>
    <w:p w:rsidR="00ED1B42" w:rsidRPr="000624CE" w:rsidRDefault="00ED1B42" w:rsidP="00ED1B42">
      <w:pPr>
        <w:spacing w:after="0" w:line="240" w:lineRule="auto"/>
        <w:ind w:firstLine="720"/>
        <w:jc w:val="both"/>
        <w:rPr>
          <w:rFonts w:ascii="Times New Roman" w:hAnsi="Times New Roman" w:cs="Times New Roman"/>
          <w:bCs/>
          <w:sz w:val="28"/>
          <w:szCs w:val="28"/>
        </w:rPr>
      </w:pPr>
      <w:r>
        <w:rPr>
          <w:rFonts w:ascii="Times New Roman" w:hAnsi="Times New Roman" w:cs="Times New Roman"/>
          <w:sz w:val="28"/>
          <w:szCs w:val="28"/>
        </w:rPr>
        <w:t xml:space="preserve">- </w:t>
      </w:r>
      <w:r w:rsidRPr="00D675D7">
        <w:rPr>
          <w:rFonts w:ascii="Times New Roman" w:hAnsi="Times New Roman" w:cs="Times New Roman"/>
          <w:sz w:val="28"/>
          <w:szCs w:val="28"/>
        </w:rPr>
        <w:t>способностью использовать основы философских знаний для формирования мировоззренческой позиции</w:t>
      </w:r>
      <w:r>
        <w:rPr>
          <w:rFonts w:ascii="Times New Roman" w:hAnsi="Times New Roman" w:cs="Times New Roman"/>
          <w:bCs/>
          <w:sz w:val="28"/>
          <w:szCs w:val="28"/>
        </w:rPr>
        <w:t xml:space="preserve"> (О</w:t>
      </w:r>
      <w:r w:rsidRPr="000624CE">
        <w:rPr>
          <w:rFonts w:ascii="Times New Roman" w:hAnsi="Times New Roman" w:cs="Times New Roman"/>
          <w:bCs/>
          <w:sz w:val="28"/>
          <w:szCs w:val="28"/>
        </w:rPr>
        <w:t>К-</w:t>
      </w:r>
      <w:r>
        <w:rPr>
          <w:rFonts w:ascii="Times New Roman" w:hAnsi="Times New Roman" w:cs="Times New Roman"/>
          <w:bCs/>
          <w:sz w:val="28"/>
          <w:szCs w:val="28"/>
        </w:rPr>
        <w:t>1</w:t>
      </w:r>
      <w:r w:rsidRPr="000624CE">
        <w:rPr>
          <w:rFonts w:ascii="Times New Roman" w:hAnsi="Times New Roman" w:cs="Times New Roman"/>
          <w:bCs/>
          <w:sz w:val="28"/>
          <w:szCs w:val="28"/>
        </w:rPr>
        <w:t>);</w:t>
      </w:r>
    </w:p>
    <w:p w:rsidR="00ED1B42" w:rsidRDefault="00ED1B42" w:rsidP="00ED1B42">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sz w:val="28"/>
          <w:szCs w:val="28"/>
        </w:rPr>
        <w:t>способность добросовестно исполнять профессиональные обязанности, соблюдать принципы этики юриста</w:t>
      </w:r>
      <w:r w:rsidRPr="0068561D">
        <w:rPr>
          <w:rFonts w:ascii="Times New Roman" w:hAnsi="Times New Roman" w:cs="Times New Roman"/>
          <w:sz w:val="28"/>
          <w:szCs w:val="28"/>
        </w:rPr>
        <w:t xml:space="preserve"> </w:t>
      </w:r>
      <w:r w:rsidRPr="000624CE">
        <w:rPr>
          <w:rFonts w:ascii="Times New Roman" w:hAnsi="Times New Roman" w:cs="Times New Roman"/>
          <w:bCs/>
          <w:sz w:val="28"/>
          <w:szCs w:val="28"/>
        </w:rPr>
        <w:t>(</w:t>
      </w:r>
      <w:r>
        <w:rPr>
          <w:rFonts w:ascii="Times New Roman" w:hAnsi="Times New Roman" w:cs="Times New Roman"/>
          <w:bCs/>
          <w:sz w:val="28"/>
          <w:szCs w:val="28"/>
        </w:rPr>
        <w:t>О</w:t>
      </w:r>
      <w:r w:rsidRPr="000624CE">
        <w:rPr>
          <w:rFonts w:ascii="Times New Roman" w:hAnsi="Times New Roman" w:cs="Times New Roman"/>
          <w:bCs/>
          <w:sz w:val="28"/>
          <w:szCs w:val="28"/>
        </w:rPr>
        <w:t>ПК-</w:t>
      </w:r>
      <w:r>
        <w:rPr>
          <w:rFonts w:ascii="Times New Roman" w:hAnsi="Times New Roman" w:cs="Times New Roman"/>
          <w:bCs/>
          <w:sz w:val="28"/>
          <w:szCs w:val="28"/>
        </w:rPr>
        <w:t>3</w:t>
      </w:r>
      <w:r w:rsidRPr="000624CE">
        <w:rPr>
          <w:rFonts w:ascii="Times New Roman" w:hAnsi="Times New Roman" w:cs="Times New Roman"/>
          <w:bCs/>
          <w:sz w:val="28"/>
          <w:szCs w:val="28"/>
        </w:rPr>
        <w:t>)</w:t>
      </w:r>
      <w:r>
        <w:rPr>
          <w:rFonts w:ascii="Times New Roman" w:hAnsi="Times New Roman" w:cs="Times New Roman"/>
          <w:bCs/>
          <w:sz w:val="28"/>
          <w:szCs w:val="28"/>
        </w:rPr>
        <w:t>;</w:t>
      </w:r>
    </w:p>
    <w:p w:rsidR="00ED1B42" w:rsidRPr="000624CE" w:rsidRDefault="00ED1B42" w:rsidP="00ED1B42">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sz w:val="28"/>
          <w:szCs w:val="28"/>
        </w:rPr>
        <w:t>способность уважать честь и достоинство личности, соблюдать и защищать права и свободы человека и гражданина (ПК-9).</w:t>
      </w:r>
    </w:p>
    <w:p w:rsidR="00ED1B42" w:rsidRDefault="00ED1B42" w:rsidP="00ED1B42">
      <w:pPr>
        <w:spacing w:after="0" w:line="240" w:lineRule="auto"/>
        <w:ind w:firstLine="567"/>
        <w:jc w:val="center"/>
        <w:rPr>
          <w:rFonts w:ascii="Times New Roman" w:hAnsi="Times New Roman" w:cs="Times New Roman"/>
          <w:b/>
          <w:spacing w:val="-4"/>
          <w:sz w:val="28"/>
          <w:szCs w:val="28"/>
        </w:rPr>
      </w:pPr>
    </w:p>
    <w:p w:rsidR="009D7799" w:rsidRDefault="009D7799" w:rsidP="009D7799">
      <w:pPr>
        <w:spacing w:after="0" w:line="240" w:lineRule="auto"/>
        <w:ind w:firstLine="567"/>
        <w:jc w:val="center"/>
        <w:rPr>
          <w:rFonts w:ascii="Times New Roman" w:hAnsi="Times New Roman" w:cs="Times New Roman"/>
          <w:b/>
          <w:sz w:val="28"/>
          <w:szCs w:val="28"/>
        </w:rPr>
      </w:pPr>
      <w:r w:rsidRPr="005B56D0">
        <w:rPr>
          <w:rFonts w:ascii="Times New Roman" w:hAnsi="Times New Roman" w:cs="Times New Roman"/>
          <w:b/>
          <w:spacing w:val="-4"/>
          <w:sz w:val="28"/>
          <w:szCs w:val="28"/>
        </w:rPr>
        <w:t>Задания д</w:t>
      </w:r>
      <w:r>
        <w:rPr>
          <w:rFonts w:ascii="Times New Roman" w:hAnsi="Times New Roman" w:cs="Times New Roman"/>
          <w:b/>
          <w:spacing w:val="-4"/>
          <w:sz w:val="28"/>
          <w:szCs w:val="28"/>
        </w:rPr>
        <w:t xml:space="preserve">ля выполнения рейтинговой </w:t>
      </w:r>
      <w:r>
        <w:rPr>
          <w:rFonts w:ascii="Times New Roman" w:hAnsi="Times New Roman" w:cs="Times New Roman"/>
          <w:b/>
          <w:sz w:val="28"/>
          <w:szCs w:val="28"/>
        </w:rPr>
        <w:t>работы</w:t>
      </w:r>
    </w:p>
    <w:p w:rsidR="009D7799" w:rsidRDefault="009D7799" w:rsidP="009D7799">
      <w:pPr>
        <w:spacing w:after="0" w:line="240" w:lineRule="auto"/>
        <w:rPr>
          <w:rFonts w:ascii="Times New Roman" w:hAnsi="Times New Roman" w:cs="Times New Roman"/>
          <w:b/>
          <w:spacing w:val="-4"/>
          <w:sz w:val="28"/>
          <w:szCs w:val="28"/>
        </w:rPr>
      </w:pPr>
    </w:p>
    <w:p w:rsidR="009D7799" w:rsidRDefault="009D7799" w:rsidP="009D7799">
      <w:pPr>
        <w:spacing w:after="0" w:line="240" w:lineRule="auto"/>
        <w:ind w:firstLine="567"/>
        <w:jc w:val="center"/>
        <w:rPr>
          <w:rFonts w:ascii="Times New Roman" w:hAnsi="Times New Roman" w:cs="Times New Roman"/>
          <w:b/>
          <w:spacing w:val="-4"/>
          <w:sz w:val="32"/>
          <w:szCs w:val="32"/>
        </w:rPr>
      </w:pPr>
      <w:r w:rsidRPr="00180142">
        <w:rPr>
          <w:rFonts w:ascii="Times New Roman" w:hAnsi="Times New Roman" w:cs="Times New Roman"/>
          <w:b/>
          <w:spacing w:val="-4"/>
          <w:sz w:val="32"/>
          <w:szCs w:val="32"/>
        </w:rPr>
        <w:t xml:space="preserve">Студент выбирает для написания реферата одну из тем </w:t>
      </w:r>
    </w:p>
    <w:p w:rsidR="009D7799" w:rsidRPr="00180142" w:rsidRDefault="009D7799" w:rsidP="009D7799">
      <w:pPr>
        <w:spacing w:after="0" w:line="240" w:lineRule="auto"/>
        <w:ind w:firstLine="567"/>
        <w:jc w:val="center"/>
        <w:rPr>
          <w:rFonts w:ascii="Times New Roman" w:hAnsi="Times New Roman" w:cs="Times New Roman"/>
          <w:b/>
          <w:spacing w:val="-4"/>
          <w:sz w:val="32"/>
          <w:szCs w:val="32"/>
        </w:rPr>
      </w:pPr>
      <w:r w:rsidRPr="00180142">
        <w:rPr>
          <w:rFonts w:ascii="Times New Roman" w:hAnsi="Times New Roman" w:cs="Times New Roman"/>
          <w:b/>
          <w:spacing w:val="-4"/>
          <w:sz w:val="32"/>
          <w:szCs w:val="32"/>
        </w:rPr>
        <w:t>(по своему желанию).</w:t>
      </w:r>
    </w:p>
    <w:p w:rsidR="009D7799" w:rsidRDefault="009D7799" w:rsidP="009D7799">
      <w:pPr>
        <w:spacing w:after="0" w:line="240" w:lineRule="auto"/>
        <w:ind w:firstLine="567"/>
        <w:rPr>
          <w:rFonts w:ascii="Times New Roman" w:hAnsi="Times New Roman" w:cs="Times New Roman"/>
          <w:sz w:val="28"/>
          <w:szCs w:val="28"/>
        </w:rPr>
      </w:pPr>
    </w:p>
    <w:p w:rsidR="009D7799" w:rsidRDefault="009D7799" w:rsidP="009D7799">
      <w:pPr>
        <w:jc w:val="center"/>
        <w:rPr>
          <w:rFonts w:ascii="Times New Roman" w:hAnsi="Times New Roman" w:cs="Times New Roman"/>
          <w:b/>
          <w:sz w:val="28"/>
          <w:szCs w:val="28"/>
        </w:rPr>
      </w:pPr>
      <w:r>
        <w:rPr>
          <w:rFonts w:ascii="Times New Roman" w:hAnsi="Times New Roman" w:cs="Times New Roman"/>
          <w:b/>
          <w:sz w:val="28"/>
          <w:szCs w:val="28"/>
        </w:rPr>
        <w:t>Т</w:t>
      </w:r>
      <w:r w:rsidRPr="009C0290">
        <w:rPr>
          <w:rFonts w:ascii="Times New Roman" w:hAnsi="Times New Roman" w:cs="Times New Roman"/>
          <w:b/>
          <w:sz w:val="28"/>
          <w:szCs w:val="28"/>
        </w:rPr>
        <w:t xml:space="preserve">емы </w:t>
      </w:r>
      <w:r>
        <w:rPr>
          <w:rFonts w:ascii="Times New Roman" w:hAnsi="Times New Roman" w:cs="Times New Roman"/>
          <w:b/>
          <w:sz w:val="28"/>
          <w:szCs w:val="28"/>
        </w:rPr>
        <w:t>рефератов</w:t>
      </w:r>
    </w:p>
    <w:p w:rsidR="00ED1B42" w:rsidRPr="00256740" w:rsidRDefault="00ED1B42" w:rsidP="00256740">
      <w:pPr>
        <w:pStyle w:val="a3"/>
        <w:numPr>
          <w:ilvl w:val="0"/>
          <w:numId w:val="7"/>
        </w:numPr>
        <w:tabs>
          <w:tab w:val="left" w:pos="720"/>
          <w:tab w:val="left" w:pos="2160"/>
        </w:tabs>
        <w:ind w:right="-187"/>
        <w:jc w:val="both"/>
        <w:rPr>
          <w:rFonts w:ascii="Times New Roman" w:hAnsi="Times New Roman" w:cs="Times New Roman"/>
          <w:sz w:val="28"/>
          <w:szCs w:val="28"/>
        </w:rPr>
      </w:pPr>
      <w:r w:rsidRPr="00256740">
        <w:rPr>
          <w:rFonts w:ascii="Times New Roman" w:hAnsi="Times New Roman" w:cs="Times New Roman"/>
          <w:sz w:val="28"/>
          <w:szCs w:val="28"/>
        </w:rPr>
        <w:t>Источники законодательства о правах человека.</w:t>
      </w:r>
    </w:p>
    <w:p w:rsidR="00ED1B42" w:rsidRPr="00256740" w:rsidRDefault="00ED1B42" w:rsidP="00256740">
      <w:pPr>
        <w:pStyle w:val="a3"/>
        <w:numPr>
          <w:ilvl w:val="0"/>
          <w:numId w:val="7"/>
        </w:numPr>
        <w:tabs>
          <w:tab w:val="left" w:pos="720"/>
          <w:tab w:val="left" w:pos="2160"/>
        </w:tabs>
        <w:ind w:right="-185"/>
        <w:rPr>
          <w:rFonts w:ascii="Times New Roman" w:hAnsi="Times New Roman" w:cs="Times New Roman"/>
          <w:sz w:val="28"/>
          <w:szCs w:val="28"/>
        </w:rPr>
      </w:pPr>
      <w:r w:rsidRPr="00256740">
        <w:rPr>
          <w:rFonts w:ascii="Times New Roman" w:hAnsi="Times New Roman" w:cs="Times New Roman"/>
          <w:sz w:val="28"/>
          <w:szCs w:val="28"/>
        </w:rPr>
        <w:t>Конституционное право граждан на выбор места жительства и свободу передвижения.</w:t>
      </w:r>
    </w:p>
    <w:p w:rsidR="00ED1B42" w:rsidRPr="00256740" w:rsidRDefault="00ED1B42" w:rsidP="00256740">
      <w:pPr>
        <w:pStyle w:val="a3"/>
        <w:numPr>
          <w:ilvl w:val="0"/>
          <w:numId w:val="7"/>
        </w:numPr>
        <w:ind w:right="-185"/>
        <w:rPr>
          <w:rFonts w:ascii="Times New Roman" w:hAnsi="Times New Roman" w:cs="Times New Roman"/>
          <w:sz w:val="28"/>
          <w:szCs w:val="28"/>
        </w:rPr>
      </w:pPr>
      <w:r w:rsidRPr="00256740">
        <w:rPr>
          <w:rFonts w:ascii="Times New Roman" w:hAnsi="Times New Roman" w:cs="Times New Roman"/>
          <w:sz w:val="28"/>
          <w:szCs w:val="28"/>
        </w:rPr>
        <w:t>Конституционное право на свободу информации.</w:t>
      </w:r>
    </w:p>
    <w:p w:rsidR="00860045" w:rsidRPr="00256740" w:rsidRDefault="00860045" w:rsidP="00256740">
      <w:pPr>
        <w:pStyle w:val="a3"/>
        <w:numPr>
          <w:ilvl w:val="0"/>
          <w:numId w:val="7"/>
        </w:numPr>
        <w:tabs>
          <w:tab w:val="center" w:pos="4999"/>
          <w:tab w:val="right" w:pos="9638"/>
        </w:tabs>
        <w:jc w:val="both"/>
        <w:rPr>
          <w:rFonts w:ascii="Times New Roman" w:hAnsi="Times New Roman" w:cs="Times New Roman"/>
          <w:sz w:val="28"/>
          <w:szCs w:val="28"/>
        </w:rPr>
      </w:pPr>
      <w:r w:rsidRPr="00256740">
        <w:rPr>
          <w:rFonts w:ascii="Times New Roman" w:hAnsi="Times New Roman" w:cs="Times New Roman"/>
          <w:sz w:val="28"/>
          <w:szCs w:val="28"/>
        </w:rPr>
        <w:t>Роль адвокатуры в правовой защите прав человека.</w:t>
      </w:r>
    </w:p>
    <w:p w:rsidR="00ED1B42" w:rsidRPr="00256740" w:rsidRDefault="00ED1B42" w:rsidP="00256740">
      <w:pPr>
        <w:pStyle w:val="a3"/>
        <w:numPr>
          <w:ilvl w:val="0"/>
          <w:numId w:val="7"/>
        </w:numPr>
        <w:tabs>
          <w:tab w:val="left" w:pos="720"/>
        </w:tabs>
        <w:ind w:right="-185"/>
        <w:jc w:val="both"/>
        <w:rPr>
          <w:rFonts w:ascii="Times New Roman" w:hAnsi="Times New Roman" w:cs="Times New Roman"/>
          <w:sz w:val="28"/>
          <w:szCs w:val="28"/>
        </w:rPr>
      </w:pPr>
      <w:r w:rsidRPr="00256740">
        <w:rPr>
          <w:rFonts w:ascii="Times New Roman" w:hAnsi="Times New Roman" w:cs="Times New Roman"/>
          <w:sz w:val="28"/>
          <w:szCs w:val="28"/>
        </w:rPr>
        <w:t>Право человека на жизнь и механизм его реализации в Российской Федерации и в зарубежных странах.</w:t>
      </w:r>
    </w:p>
    <w:p w:rsidR="00ED1B42" w:rsidRPr="00256740" w:rsidRDefault="00ED1B42" w:rsidP="00256740">
      <w:pPr>
        <w:pStyle w:val="a3"/>
        <w:numPr>
          <w:ilvl w:val="0"/>
          <w:numId w:val="7"/>
        </w:numPr>
        <w:tabs>
          <w:tab w:val="left" w:pos="720"/>
          <w:tab w:val="left" w:pos="2160"/>
        </w:tabs>
        <w:ind w:right="-185"/>
        <w:jc w:val="both"/>
        <w:rPr>
          <w:rFonts w:ascii="Times New Roman" w:hAnsi="Times New Roman" w:cs="Times New Roman"/>
          <w:sz w:val="28"/>
          <w:szCs w:val="28"/>
        </w:rPr>
      </w:pPr>
      <w:r w:rsidRPr="00256740">
        <w:rPr>
          <w:rFonts w:ascii="Times New Roman" w:hAnsi="Times New Roman" w:cs="Times New Roman"/>
          <w:sz w:val="28"/>
          <w:szCs w:val="28"/>
        </w:rPr>
        <w:t>Ипотека как элемент механизма обеспечения конституционного права на жилище.</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Конституционная обязанность получения основного общего образования.</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Конституционное право на получение квалифицированной юридической помощи.</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Конституционно-правовой механизм реализации права на жизнь.</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lastRenderedPageBreak/>
        <w:t>Право на бесплатную юридическую помощь и механизм его реализации на территории Российской Федерации.</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Право на охрану здоровья и медицинскую помощь в Российской Федерации.</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Права и свободы женщин в странах мусульманского мира.</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Права лиц, находящихся в местах лишения свободы.</w:t>
      </w:r>
    </w:p>
    <w:p w:rsidR="00ED1B42" w:rsidRPr="00256740" w:rsidRDefault="00ED1B42" w:rsidP="00256740">
      <w:pPr>
        <w:pStyle w:val="a3"/>
        <w:numPr>
          <w:ilvl w:val="0"/>
          <w:numId w:val="7"/>
        </w:numPr>
        <w:ind w:right="-185"/>
        <w:jc w:val="both"/>
        <w:rPr>
          <w:rFonts w:ascii="Times New Roman" w:hAnsi="Times New Roman" w:cs="Times New Roman"/>
          <w:sz w:val="28"/>
          <w:szCs w:val="28"/>
        </w:rPr>
      </w:pPr>
      <w:r w:rsidRPr="00256740">
        <w:rPr>
          <w:rFonts w:ascii="Times New Roman" w:hAnsi="Times New Roman" w:cs="Times New Roman"/>
          <w:sz w:val="28"/>
          <w:szCs w:val="28"/>
        </w:rPr>
        <w:t>Судебная защита прав и свобод личности.</w:t>
      </w:r>
    </w:p>
    <w:p w:rsidR="00ED1B42" w:rsidRPr="00256740" w:rsidRDefault="00ED1B42"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Защита прав и свобод личности в Европейском суде.</w:t>
      </w:r>
    </w:p>
    <w:p w:rsidR="00ED1B42" w:rsidRPr="00256740" w:rsidRDefault="00ED1B42"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Роль Уполномоченного по правам человека в механизме реализации и защиты прав и свобод личности.</w:t>
      </w:r>
    </w:p>
    <w:p w:rsidR="00ED1B42" w:rsidRPr="00256740" w:rsidRDefault="00ED1B42"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Права человека и правовое государство.</w:t>
      </w:r>
    </w:p>
    <w:p w:rsidR="00ED1B42" w:rsidRPr="00256740" w:rsidRDefault="00ED1B42"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Прав</w:t>
      </w:r>
      <w:r w:rsidR="00A37C29" w:rsidRPr="00256740">
        <w:rPr>
          <w:rFonts w:ascii="Times New Roman" w:hAnsi="Times New Roman" w:cs="Times New Roman"/>
          <w:sz w:val="28"/>
          <w:szCs w:val="28"/>
        </w:rPr>
        <w:t xml:space="preserve">а </w:t>
      </w:r>
      <w:r w:rsidRPr="00256740">
        <w:rPr>
          <w:rFonts w:ascii="Times New Roman" w:hAnsi="Times New Roman" w:cs="Times New Roman"/>
          <w:sz w:val="28"/>
          <w:szCs w:val="28"/>
        </w:rPr>
        <w:t xml:space="preserve"> человека и социальное государство.</w:t>
      </w:r>
    </w:p>
    <w:p w:rsidR="00ED1B42" w:rsidRPr="00256740" w:rsidRDefault="00ED1B42"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Функции государства и права человека.</w:t>
      </w:r>
    </w:p>
    <w:p w:rsidR="00256740" w:rsidRPr="00256740" w:rsidRDefault="00ED1B42"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Юридические гарантии прав и свобод личности.</w:t>
      </w:r>
    </w:p>
    <w:p w:rsidR="00256740" w:rsidRPr="00256740" w:rsidRDefault="00256740"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Прокурорский надзор за соблюд</w:t>
      </w:r>
      <w:r w:rsidRPr="00256740">
        <w:rPr>
          <w:rFonts w:ascii="Times New Roman" w:hAnsi="Times New Roman" w:cs="Times New Roman"/>
          <w:sz w:val="28"/>
          <w:szCs w:val="28"/>
        </w:rPr>
        <w:t>е</w:t>
      </w:r>
      <w:r w:rsidRPr="00256740">
        <w:rPr>
          <w:rFonts w:ascii="Times New Roman" w:hAnsi="Times New Roman" w:cs="Times New Roman"/>
          <w:sz w:val="28"/>
          <w:szCs w:val="28"/>
        </w:rPr>
        <w:t>нием прав личности.</w:t>
      </w:r>
    </w:p>
    <w:p w:rsidR="00256740" w:rsidRPr="00256740" w:rsidRDefault="00256740" w:rsidP="00256740">
      <w:pPr>
        <w:pStyle w:val="a3"/>
        <w:numPr>
          <w:ilvl w:val="0"/>
          <w:numId w:val="7"/>
        </w:numPr>
        <w:jc w:val="both"/>
        <w:rPr>
          <w:rFonts w:ascii="Times New Roman" w:hAnsi="Times New Roman" w:cs="Times New Roman"/>
          <w:sz w:val="28"/>
          <w:szCs w:val="28"/>
        </w:rPr>
      </w:pPr>
      <w:r w:rsidRPr="00256740">
        <w:rPr>
          <w:rFonts w:ascii="Times New Roman" w:hAnsi="Times New Roman" w:cs="Times New Roman"/>
          <w:sz w:val="28"/>
          <w:szCs w:val="28"/>
        </w:rPr>
        <w:t>Конституционное развитие прав ч</w:t>
      </w:r>
      <w:r w:rsidRPr="00256740">
        <w:rPr>
          <w:rFonts w:ascii="Times New Roman" w:hAnsi="Times New Roman" w:cs="Times New Roman"/>
          <w:sz w:val="28"/>
          <w:szCs w:val="28"/>
        </w:rPr>
        <w:t>е</w:t>
      </w:r>
      <w:r w:rsidRPr="00256740">
        <w:rPr>
          <w:rFonts w:ascii="Times New Roman" w:hAnsi="Times New Roman" w:cs="Times New Roman"/>
          <w:sz w:val="28"/>
          <w:szCs w:val="28"/>
        </w:rPr>
        <w:t>ловека.</w:t>
      </w:r>
    </w:p>
    <w:p w:rsidR="00256740" w:rsidRDefault="00256740" w:rsidP="00256740">
      <w:pPr>
        <w:spacing w:after="0" w:line="240" w:lineRule="auto"/>
        <w:ind w:hanging="360"/>
        <w:rPr>
          <w:rFonts w:ascii="Times New Roman" w:hAnsi="Times New Roman" w:cs="Times New Roman"/>
          <w:sz w:val="28"/>
          <w:szCs w:val="28"/>
        </w:rPr>
      </w:pPr>
      <w:bookmarkStart w:id="1" w:name="_GoBack"/>
      <w:bookmarkEnd w:id="1"/>
    </w:p>
    <w:p w:rsidR="001A7930" w:rsidRDefault="001A7930" w:rsidP="00256740">
      <w:pPr>
        <w:shd w:val="clear" w:color="auto" w:fill="FFFFFF"/>
        <w:spacing w:after="0" w:line="240" w:lineRule="auto"/>
        <w:ind w:firstLine="709"/>
        <w:rPr>
          <w:rFonts w:ascii="Times New Roman" w:hAnsi="Times New Roman" w:cs="Times New Roman"/>
          <w:b/>
          <w:spacing w:val="-4"/>
          <w:sz w:val="28"/>
          <w:szCs w:val="28"/>
        </w:rPr>
      </w:pPr>
    </w:p>
    <w:p w:rsidR="009D7799" w:rsidRPr="0023040A" w:rsidRDefault="009D7799" w:rsidP="009D7799">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9D7799" w:rsidRPr="0023040A" w:rsidRDefault="009D7799" w:rsidP="009D7799">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Реферат</w:t>
      </w:r>
      <w:r w:rsidRPr="0023040A">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9D7799" w:rsidRPr="0023040A" w:rsidRDefault="009D7799" w:rsidP="009D7799">
      <w:pPr>
        <w:tabs>
          <w:tab w:val="left" w:pos="1980"/>
        </w:tabs>
        <w:spacing w:after="0" w:line="240" w:lineRule="auto"/>
        <w:ind w:firstLine="709"/>
        <w:jc w:val="both"/>
        <w:rPr>
          <w:rFonts w:ascii="Times New Roman" w:eastAsia="Times New Roman" w:hAnsi="Times New Roman" w:cs="Times New Roman"/>
          <w:b/>
          <w:bCs/>
          <w:sz w:val="28"/>
          <w:szCs w:val="28"/>
          <w:lang w:eastAsia="ru-RU"/>
        </w:rPr>
      </w:pPr>
      <w:r w:rsidRPr="0023040A">
        <w:rPr>
          <w:rFonts w:ascii="Times New Roman" w:eastAsia="Times New Roman" w:hAnsi="Times New Roman" w:cs="Times New Roman"/>
          <w:sz w:val="28"/>
          <w:szCs w:val="28"/>
          <w:lang w:eastAsia="ru-RU"/>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9D7799" w:rsidRPr="0023040A" w:rsidRDefault="009D7799" w:rsidP="009D7799">
      <w:pPr>
        <w:tabs>
          <w:tab w:val="left" w:pos="1080"/>
        </w:tabs>
        <w:spacing w:after="0" w:line="240" w:lineRule="auto"/>
        <w:ind w:firstLine="709"/>
        <w:jc w:val="both"/>
        <w:rPr>
          <w:rFonts w:ascii="Times New Roman" w:eastAsia="Times New Roman" w:hAnsi="Times New Roman" w:cs="Times New Roman"/>
          <w:sz w:val="28"/>
          <w:szCs w:val="28"/>
          <w:lang w:eastAsia="ru-RU"/>
        </w:rPr>
      </w:pPr>
      <w:proofErr w:type="gramStart"/>
      <w:r w:rsidRPr="0023040A">
        <w:rPr>
          <w:rFonts w:ascii="Times New Roman" w:eastAsia="Times New Roman" w:hAnsi="Times New Roman" w:cs="Times New Roman"/>
          <w:sz w:val="28"/>
          <w:szCs w:val="28"/>
          <w:lang w:eastAsia="ru-RU"/>
        </w:rPr>
        <w:t xml:space="preserve">По составу и содержанию реферат должна включать: </w:t>
      </w:r>
      <w:r w:rsidRPr="0023040A">
        <w:rPr>
          <w:rFonts w:ascii="Times New Roman" w:eastAsia="Times New Roman" w:hAnsi="Times New Roman" w:cs="Times New Roman"/>
          <w:i/>
          <w:iCs/>
          <w:sz w:val="28"/>
          <w:szCs w:val="28"/>
          <w:lang w:eastAsia="ru-RU"/>
        </w:rPr>
        <w:t>титульный лист</w:t>
      </w:r>
      <w:r w:rsidRPr="0023040A">
        <w:rPr>
          <w:rFonts w:ascii="Times New Roman" w:eastAsia="Times New Roman" w:hAnsi="Times New Roman" w:cs="Times New Roman"/>
          <w:sz w:val="28"/>
          <w:szCs w:val="28"/>
          <w:lang w:eastAsia="ru-RU"/>
        </w:rPr>
        <w:t xml:space="preserve"> с указанием названия института и факультета, кафедры и дисциплины, вида работы и названия темы, учебной группы и фамилии с инициалами студента, а также места (города) и года написания; </w:t>
      </w:r>
      <w:r w:rsidRPr="0023040A">
        <w:rPr>
          <w:rFonts w:ascii="Times New Roman" w:eastAsia="Times New Roman" w:hAnsi="Times New Roman" w:cs="Times New Roman"/>
          <w:i/>
          <w:iCs/>
          <w:sz w:val="28"/>
          <w:szCs w:val="28"/>
          <w:lang w:eastAsia="ru-RU"/>
        </w:rPr>
        <w:t>лист с оглавлением</w:t>
      </w:r>
      <w:r w:rsidRPr="0023040A">
        <w:rPr>
          <w:rFonts w:ascii="Times New Roman" w:eastAsia="Times New Roman" w:hAnsi="Times New Roman" w:cs="Times New Roman"/>
          <w:sz w:val="28"/>
          <w:szCs w:val="28"/>
          <w:lang w:eastAsia="ru-RU"/>
        </w:rPr>
        <w:t xml:space="preserve"> (планом) работы; </w:t>
      </w:r>
      <w:r w:rsidRPr="0023040A">
        <w:rPr>
          <w:rFonts w:ascii="Times New Roman" w:eastAsia="Times New Roman" w:hAnsi="Times New Roman" w:cs="Times New Roman"/>
          <w:i/>
          <w:iCs/>
          <w:sz w:val="28"/>
          <w:szCs w:val="28"/>
          <w:lang w:eastAsia="ru-RU"/>
        </w:rPr>
        <w:t>введение; основную часть; заключение; список литературы; приложения</w:t>
      </w:r>
      <w:r w:rsidRPr="0023040A">
        <w:rPr>
          <w:rFonts w:ascii="Times New Roman" w:eastAsia="Times New Roman" w:hAnsi="Times New Roman" w:cs="Times New Roman"/>
          <w:sz w:val="28"/>
          <w:szCs w:val="28"/>
          <w:lang w:eastAsia="ru-RU"/>
        </w:rPr>
        <w:t xml:space="preserve"> (при необходимости).</w:t>
      </w:r>
      <w:proofErr w:type="gramEnd"/>
    </w:p>
    <w:p w:rsidR="009D7799" w:rsidRPr="0023040A" w:rsidRDefault="009D7799" w:rsidP="009D7799">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По структуре, оформлению и объему реферат должна отвечать следующим требованиям:</w:t>
      </w:r>
    </w:p>
    <w:p w:rsidR="009D7799" w:rsidRPr="0023040A" w:rsidRDefault="009D7799" w:rsidP="009D7799">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во </w:t>
      </w:r>
      <w:r w:rsidRPr="0023040A">
        <w:rPr>
          <w:rFonts w:ascii="Times New Roman" w:eastAsia="Times New Roman" w:hAnsi="Times New Roman" w:cs="Times New Roman"/>
          <w:i/>
          <w:iCs/>
          <w:spacing w:val="4"/>
          <w:sz w:val="28"/>
          <w:szCs w:val="28"/>
          <w:lang w:eastAsia="ru-RU"/>
        </w:rPr>
        <w:t>введении</w:t>
      </w:r>
      <w:r w:rsidRPr="0023040A">
        <w:rPr>
          <w:rFonts w:ascii="Times New Roman" w:eastAsia="Times New Roman" w:hAnsi="Times New Roman" w:cs="Times New Roman"/>
          <w:spacing w:val="4"/>
          <w:sz w:val="28"/>
          <w:szCs w:val="28"/>
          <w:lang w:eastAsia="ru-RU"/>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9D7799" w:rsidRPr="0023040A" w:rsidRDefault="009D7799" w:rsidP="009D7799">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основной части</w:t>
      </w:r>
      <w:r>
        <w:rPr>
          <w:rFonts w:ascii="Times New Roman" w:eastAsia="Times New Roman" w:hAnsi="Times New Roman" w:cs="Times New Roman"/>
          <w:spacing w:val="4"/>
          <w:sz w:val="28"/>
          <w:szCs w:val="28"/>
          <w:lang w:eastAsia="ru-RU"/>
        </w:rPr>
        <w:t xml:space="preserve"> </w:t>
      </w:r>
      <w:r w:rsidRPr="0023040A">
        <w:rPr>
          <w:rFonts w:ascii="Times New Roman" w:eastAsia="Times New Roman" w:hAnsi="Times New Roman" w:cs="Times New Roman"/>
          <w:spacing w:val="4"/>
          <w:sz w:val="28"/>
          <w:szCs w:val="28"/>
          <w:lang w:eastAsia="ru-RU"/>
        </w:rPr>
        <w:t xml:space="preserve">–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w:t>
      </w:r>
      <w:r w:rsidRPr="0023040A">
        <w:rPr>
          <w:rFonts w:ascii="Times New Roman" w:eastAsia="Times New Roman" w:hAnsi="Times New Roman" w:cs="Times New Roman"/>
          <w:spacing w:val="4"/>
          <w:sz w:val="28"/>
          <w:szCs w:val="28"/>
          <w:lang w:eastAsia="ru-RU"/>
        </w:rPr>
        <w:lastRenderedPageBreak/>
        <w:t xml:space="preserve">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23040A">
        <w:rPr>
          <w:rFonts w:ascii="Times New Roman" w:eastAsia="Times New Roman" w:hAnsi="Times New Roman" w:cs="Times New Roman"/>
          <w:i/>
          <w:iCs/>
          <w:spacing w:val="4"/>
          <w:sz w:val="28"/>
          <w:szCs w:val="28"/>
          <w:lang w:eastAsia="ru-RU"/>
        </w:rPr>
        <w:t xml:space="preserve">выводом </w:t>
      </w:r>
      <w:r w:rsidRPr="0023040A">
        <w:rPr>
          <w:rFonts w:ascii="Times New Roman" w:eastAsia="Times New Roman" w:hAnsi="Times New Roman" w:cs="Times New Roman"/>
          <w:spacing w:val="4"/>
          <w:sz w:val="28"/>
          <w:szCs w:val="28"/>
          <w:lang w:eastAsia="ru-RU"/>
        </w:rPr>
        <w:t>(логическим итогом рассуждений, умозаключением);</w:t>
      </w:r>
    </w:p>
    <w:p w:rsidR="009D7799" w:rsidRPr="0023040A" w:rsidRDefault="009D7799" w:rsidP="009D7799">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в</w:t>
      </w:r>
      <w:r w:rsidRPr="0023040A">
        <w:rPr>
          <w:rFonts w:ascii="Times New Roman" w:eastAsia="Times New Roman" w:hAnsi="Times New Roman" w:cs="Times New Roman"/>
          <w:sz w:val="28"/>
          <w:szCs w:val="28"/>
          <w:lang w:eastAsia="ru-RU"/>
        </w:rPr>
        <w:t xml:space="preserve"> </w:t>
      </w:r>
      <w:r w:rsidRPr="0023040A">
        <w:rPr>
          <w:rFonts w:ascii="Times New Roman" w:eastAsia="Times New Roman" w:hAnsi="Times New Roman" w:cs="Times New Roman"/>
          <w:i/>
          <w:iCs/>
          <w:sz w:val="28"/>
          <w:szCs w:val="28"/>
          <w:lang w:eastAsia="ru-RU"/>
        </w:rPr>
        <w:t>заключени</w:t>
      </w:r>
      <w:proofErr w:type="gramStart"/>
      <w:r w:rsidRPr="0023040A">
        <w:rPr>
          <w:rFonts w:ascii="Times New Roman" w:eastAsia="Times New Roman" w:hAnsi="Times New Roman" w:cs="Times New Roman"/>
          <w:i/>
          <w:iCs/>
          <w:sz w:val="28"/>
          <w:szCs w:val="28"/>
          <w:lang w:eastAsia="ru-RU"/>
        </w:rPr>
        <w:t>и</w:t>
      </w:r>
      <w:proofErr w:type="gramEnd"/>
      <w:r w:rsidRPr="0023040A">
        <w:rPr>
          <w:rFonts w:ascii="Times New Roman" w:eastAsia="Times New Roman" w:hAnsi="Times New Roman" w:cs="Times New Roman"/>
          <w:sz w:val="28"/>
          <w:szCs w:val="28"/>
          <w:lang w:eastAsia="ru-RU"/>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9D7799" w:rsidRPr="0023040A" w:rsidRDefault="009D7799" w:rsidP="009D7799">
      <w:pPr>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списке литературы</w:t>
      </w:r>
      <w:r w:rsidRPr="0023040A">
        <w:rPr>
          <w:rFonts w:ascii="Times New Roman" w:eastAsia="Times New Roman" w:hAnsi="Times New Roman" w:cs="Times New Roman"/>
          <w:spacing w:val="-4"/>
          <w:sz w:val="28"/>
          <w:szCs w:val="28"/>
          <w:lang w:eastAsia="ru-RU"/>
        </w:rPr>
        <w:t xml:space="preserve"> – дать библиографическое описание литературы (перечислить использованные источники, в </w:t>
      </w:r>
      <w:proofErr w:type="spellStart"/>
      <w:r w:rsidRPr="0023040A">
        <w:rPr>
          <w:rFonts w:ascii="Times New Roman" w:eastAsia="Times New Roman" w:hAnsi="Times New Roman" w:cs="Times New Roman"/>
          <w:spacing w:val="-4"/>
          <w:sz w:val="28"/>
          <w:szCs w:val="28"/>
          <w:lang w:eastAsia="ru-RU"/>
        </w:rPr>
        <w:t>т.ч</w:t>
      </w:r>
      <w:proofErr w:type="spellEnd"/>
      <w:r w:rsidRPr="0023040A">
        <w:rPr>
          <w:rFonts w:ascii="Times New Roman" w:eastAsia="Times New Roman" w:hAnsi="Times New Roman" w:cs="Times New Roman"/>
          <w:spacing w:val="-4"/>
          <w:sz w:val="28"/>
          <w:szCs w:val="28"/>
          <w:lang w:eastAsia="ru-RU"/>
        </w:rPr>
        <w:t xml:space="preserve">., адреса </w:t>
      </w:r>
      <w:r w:rsidRPr="0023040A">
        <w:rPr>
          <w:rFonts w:ascii="Times New Roman" w:eastAsia="Times New Roman" w:hAnsi="Times New Roman" w:cs="Times New Roman"/>
          <w:spacing w:val="-4"/>
          <w:sz w:val="28"/>
          <w:szCs w:val="28"/>
          <w:lang w:val="en-US" w:eastAsia="ru-RU"/>
        </w:rPr>
        <w:t>Internet</w:t>
      </w:r>
      <w:r w:rsidRPr="0023040A">
        <w:rPr>
          <w:rFonts w:ascii="Times New Roman" w:eastAsia="Times New Roman" w:hAnsi="Times New Roman" w:cs="Times New Roman"/>
          <w:spacing w:val="-4"/>
          <w:sz w:val="28"/>
          <w:szCs w:val="28"/>
          <w:lang w:eastAsia="ru-RU"/>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9D7799" w:rsidRDefault="009D7799" w:rsidP="009D7799">
      <w:pPr>
        <w:spacing w:after="0" w:line="240" w:lineRule="auto"/>
        <w:ind w:firstLine="709"/>
        <w:jc w:val="both"/>
        <w:rPr>
          <w:rFonts w:ascii="Times New Roman" w:eastAsia="Times New Roman" w:hAnsi="Times New Roman" w:cs="Times New Roman"/>
          <w:b/>
          <w:iCs/>
          <w:spacing w:val="-6"/>
          <w:sz w:val="28"/>
          <w:szCs w:val="28"/>
          <w:lang w:eastAsia="ru-RU"/>
        </w:rPr>
      </w:pPr>
    </w:p>
    <w:p w:rsidR="009D7799" w:rsidRDefault="009D7799" w:rsidP="009D7799">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Pr>
          <w:rFonts w:ascii="Times New Roman" w:eastAsia="Times New Roman" w:hAnsi="Times New Roman" w:cs="Times New Roman"/>
          <w:b/>
          <w:iCs/>
          <w:spacing w:val="-6"/>
          <w:sz w:val="28"/>
          <w:szCs w:val="28"/>
          <w:lang w:eastAsia="ru-RU"/>
        </w:rPr>
        <w:t xml:space="preserve"> (реферата)</w:t>
      </w:r>
    </w:p>
    <w:p w:rsidR="009D7799" w:rsidRPr="0023040A" w:rsidRDefault="009D7799" w:rsidP="009D7799">
      <w:pPr>
        <w:spacing w:after="0" w:line="240" w:lineRule="auto"/>
        <w:ind w:firstLine="709"/>
        <w:jc w:val="both"/>
        <w:rPr>
          <w:rFonts w:ascii="Times New Roman" w:eastAsia="Times New Roman" w:hAnsi="Times New Roman" w:cs="Times New Roman"/>
          <w:b/>
          <w:iCs/>
          <w:spacing w:val="-6"/>
          <w:sz w:val="28"/>
          <w:szCs w:val="28"/>
          <w:lang w:eastAsia="ru-RU"/>
        </w:rPr>
      </w:pP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Работа выполняется шрифтом </w:t>
      </w:r>
      <w:proofErr w:type="spellStart"/>
      <w:r w:rsidRPr="0023040A">
        <w:rPr>
          <w:rFonts w:ascii="Times New Roman" w:eastAsia="Times New Roman" w:hAnsi="Times New Roman" w:cs="Times New Roman"/>
          <w:iCs/>
          <w:spacing w:val="-6"/>
          <w:sz w:val="28"/>
          <w:szCs w:val="28"/>
          <w:lang w:eastAsia="ru-RU"/>
        </w:rPr>
        <w:t>Times</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New</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Roman</w:t>
      </w:r>
      <w:proofErr w:type="spellEnd"/>
      <w:r w:rsidRPr="0023040A">
        <w:rPr>
          <w:rFonts w:ascii="Times New Roman" w:eastAsia="Times New Roman" w:hAnsi="Times New Roman" w:cs="Times New Roman"/>
          <w:iCs/>
          <w:spacing w:val="-6"/>
          <w:sz w:val="28"/>
          <w:szCs w:val="28"/>
          <w:lang w:eastAsia="ru-RU"/>
        </w:rPr>
        <w:t>, кегль 1</w:t>
      </w:r>
      <w:r>
        <w:rPr>
          <w:rFonts w:ascii="Times New Roman" w:eastAsia="Times New Roman" w:hAnsi="Times New Roman" w:cs="Times New Roman"/>
          <w:iCs/>
          <w:spacing w:val="-6"/>
          <w:sz w:val="28"/>
          <w:szCs w:val="28"/>
          <w:lang w:eastAsia="ru-RU"/>
        </w:rPr>
        <w:t>4</w:t>
      </w:r>
      <w:r w:rsidRPr="0023040A">
        <w:rPr>
          <w:rFonts w:ascii="Times New Roman" w:eastAsia="Times New Roman" w:hAnsi="Times New Roman" w:cs="Times New Roman"/>
          <w:iCs/>
          <w:spacing w:val="-6"/>
          <w:sz w:val="28"/>
          <w:szCs w:val="28"/>
          <w:lang w:eastAsia="ru-RU"/>
        </w:rPr>
        <w:t>, интервал 1,</w:t>
      </w:r>
      <w:r>
        <w:rPr>
          <w:rFonts w:ascii="Times New Roman" w:eastAsia="Times New Roman" w:hAnsi="Times New Roman" w:cs="Times New Roman"/>
          <w:iCs/>
          <w:spacing w:val="-6"/>
          <w:sz w:val="28"/>
          <w:szCs w:val="28"/>
          <w:lang w:eastAsia="ru-RU"/>
        </w:rPr>
        <w:t>5</w:t>
      </w:r>
      <w:r w:rsidRPr="0023040A">
        <w:rPr>
          <w:rFonts w:ascii="Times New Roman" w:eastAsia="Times New Roman" w:hAnsi="Times New Roman" w:cs="Times New Roman"/>
          <w:iCs/>
          <w:spacing w:val="-6"/>
          <w:sz w:val="28"/>
          <w:szCs w:val="28"/>
          <w:lang w:eastAsia="ru-RU"/>
        </w:rPr>
        <w:t xml:space="preserve"> и отвечать следующим требованиям:</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параметры страницы необходимо ввести следующие данные: поля: верхнее – 2,0, нижнее – 2,0; правое – 1,5; левое – 2,0.</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«Вставить сноску»;</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 использовании формул в рейтинговой работе рекомендуется использовать «Редактор формул» (</w:t>
      </w:r>
      <w:proofErr w:type="spellStart"/>
      <w:r w:rsidRPr="0023040A">
        <w:rPr>
          <w:rFonts w:ascii="Times New Roman" w:eastAsia="Times New Roman" w:hAnsi="Times New Roman" w:cs="Times New Roman"/>
          <w:iCs/>
          <w:spacing w:val="-6"/>
          <w:sz w:val="28"/>
          <w:szCs w:val="28"/>
          <w:lang w:eastAsia="ru-RU"/>
        </w:rPr>
        <w:t>Equation</w:t>
      </w:r>
      <w:proofErr w:type="spellEnd"/>
      <w:r w:rsidRPr="0023040A">
        <w:rPr>
          <w:rFonts w:ascii="Times New Roman" w:eastAsia="Times New Roman" w:hAnsi="Times New Roman" w:cs="Times New Roman"/>
          <w:iCs/>
          <w:spacing w:val="-6"/>
          <w:sz w:val="28"/>
          <w:szCs w:val="28"/>
          <w:lang w:eastAsia="ru-RU"/>
        </w:rPr>
        <w:t xml:space="preserve">) программного обеспечения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Шрифт формул – </w:t>
      </w:r>
      <w:proofErr w:type="spellStart"/>
      <w:r w:rsidRPr="0023040A">
        <w:rPr>
          <w:rFonts w:ascii="Times New Roman" w:eastAsia="Times New Roman" w:hAnsi="Times New Roman" w:cs="Times New Roman"/>
          <w:iCs/>
          <w:spacing w:val="-6"/>
          <w:sz w:val="28"/>
          <w:szCs w:val="28"/>
          <w:lang w:eastAsia="ru-RU"/>
        </w:rPr>
        <w:t>Arial</w:t>
      </w:r>
      <w:proofErr w:type="spellEnd"/>
      <w:r w:rsidRPr="0023040A">
        <w:rPr>
          <w:rFonts w:ascii="Times New Roman" w:eastAsia="Times New Roman" w:hAnsi="Times New Roman" w:cs="Times New Roman"/>
          <w:iCs/>
          <w:spacing w:val="-6"/>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титульный лист рейтинговой работы оформляется в соответствии с приложением 1.</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w:t>
      </w:r>
      <w:r w:rsidRPr="0023040A">
        <w:rPr>
          <w:rFonts w:ascii="Times New Roman" w:eastAsia="Times New Roman" w:hAnsi="Times New Roman" w:cs="Times New Roman"/>
          <w:iCs/>
          <w:spacing w:val="-6"/>
          <w:sz w:val="28"/>
          <w:szCs w:val="28"/>
          <w:lang w:eastAsia="ru-RU"/>
        </w:rPr>
        <w:lastRenderedPageBreak/>
        <w:t>начинаются. При выполнении контрольной работы раздел «Содержание» не предусматривается.</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w:t>
      </w:r>
      <w:proofErr w:type="gramStart"/>
      <w:r w:rsidRPr="0023040A">
        <w:rPr>
          <w:rFonts w:ascii="Times New Roman" w:eastAsia="Times New Roman" w:hAnsi="Times New Roman" w:cs="Times New Roman"/>
          <w:iCs/>
          <w:spacing w:val="-6"/>
          <w:sz w:val="28"/>
          <w:szCs w:val="28"/>
          <w:lang w:eastAsia="ru-RU"/>
        </w:rPr>
        <w:t>в</w:t>
      </w:r>
      <w:proofErr w:type="gramEnd"/>
      <w:r w:rsidRPr="0023040A">
        <w:rPr>
          <w:rFonts w:ascii="Times New Roman" w:eastAsia="Times New Roman" w:hAnsi="Times New Roman" w:cs="Times New Roman"/>
          <w:iCs/>
          <w:spacing w:val="-6"/>
          <w:sz w:val="28"/>
          <w:szCs w:val="28"/>
          <w:lang w:eastAsia="ru-RU"/>
        </w:rPr>
        <w:t xml:space="preserve"> тексте рейтинговой работы следует избегать повторений, сложных громоздких предложений, не принято писать «я думаю», «я предлагаю» и т.п.</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рейтинговые работы (кроме контрольных работ) проходят проверку на </w:t>
      </w:r>
      <w:proofErr w:type="spellStart"/>
      <w:r w:rsidRPr="0023040A">
        <w:rPr>
          <w:rFonts w:ascii="Times New Roman" w:eastAsia="Times New Roman" w:hAnsi="Times New Roman" w:cs="Times New Roman"/>
          <w:iCs/>
          <w:spacing w:val="-6"/>
          <w:sz w:val="28"/>
          <w:szCs w:val="28"/>
          <w:lang w:eastAsia="ru-RU"/>
        </w:rPr>
        <w:t>антиплагиат</w:t>
      </w:r>
      <w:proofErr w:type="spellEnd"/>
      <w:r w:rsidRPr="0023040A">
        <w:rPr>
          <w:rFonts w:ascii="Times New Roman" w:eastAsia="Times New Roman" w:hAnsi="Times New Roman" w:cs="Times New Roman"/>
          <w:iCs/>
          <w:spacing w:val="-6"/>
          <w:sz w:val="28"/>
          <w:szCs w:val="28"/>
          <w:lang w:eastAsia="ru-RU"/>
        </w:rPr>
        <w:t>, оригинальность текста должна составлять не менее 60%.</w:t>
      </w:r>
    </w:p>
    <w:p w:rsidR="009D7799" w:rsidRDefault="009D7799" w:rsidP="009D7799">
      <w:pPr>
        <w:spacing w:after="0" w:line="240" w:lineRule="auto"/>
        <w:jc w:val="center"/>
        <w:rPr>
          <w:rFonts w:ascii="Times New Roman" w:eastAsia="Times New Roman" w:hAnsi="Times New Roman" w:cs="Times New Roman"/>
          <w:b/>
          <w:iCs/>
          <w:spacing w:val="-6"/>
          <w:sz w:val="28"/>
          <w:szCs w:val="28"/>
          <w:lang w:eastAsia="ru-RU"/>
        </w:rPr>
      </w:pPr>
    </w:p>
    <w:p w:rsidR="009D7799" w:rsidRPr="0023040A" w:rsidRDefault="009D7799" w:rsidP="009D7799">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списка литературы</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списке литературы используется сквозная нумерация всех источников;</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литература в списке располагают в алфавитном порядке: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а) нормативно-правовые акты: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законы и постановления правительства РФ;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указы Президента РФ;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законодательные акты Федерального собрания РФ;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инструкции, распоряжения Министерств и ведомств РФ;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б) книги (монографии, сборники);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в) периодические издания;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г) статистические сборники и справочники;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д) Интернет-ресурсы; </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е) печатные материалы на иностранных языках.</w:t>
      </w:r>
    </w:p>
    <w:p w:rsidR="009D7799" w:rsidRDefault="009D7799" w:rsidP="009D7799">
      <w:pPr>
        <w:spacing w:after="0" w:line="240" w:lineRule="auto"/>
        <w:jc w:val="center"/>
        <w:rPr>
          <w:rFonts w:ascii="Times New Roman" w:eastAsia="Times New Roman" w:hAnsi="Times New Roman" w:cs="Times New Roman"/>
          <w:b/>
          <w:iCs/>
          <w:spacing w:val="-6"/>
          <w:sz w:val="28"/>
          <w:szCs w:val="28"/>
          <w:lang w:eastAsia="ru-RU"/>
        </w:rPr>
      </w:pPr>
    </w:p>
    <w:p w:rsidR="009D7799" w:rsidRPr="0023040A" w:rsidRDefault="009D7799" w:rsidP="009D7799">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приложений</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приложения оформляются как продолжение работы на последующих </w:t>
      </w:r>
      <w:proofErr w:type="gramStart"/>
      <w:r w:rsidRPr="0023040A">
        <w:rPr>
          <w:rFonts w:ascii="Times New Roman" w:eastAsia="Times New Roman" w:hAnsi="Times New Roman" w:cs="Times New Roman"/>
          <w:iCs/>
          <w:spacing w:val="-6"/>
          <w:sz w:val="28"/>
          <w:szCs w:val="28"/>
          <w:lang w:eastAsia="ru-RU"/>
        </w:rPr>
        <w:t>листах</w:t>
      </w:r>
      <w:proofErr w:type="gramEnd"/>
      <w:r w:rsidRPr="0023040A">
        <w:rPr>
          <w:rFonts w:ascii="Times New Roman" w:eastAsia="Times New Roman" w:hAnsi="Times New Roman" w:cs="Times New Roman"/>
          <w:iCs/>
          <w:spacing w:val="-6"/>
          <w:sz w:val="28"/>
          <w:szCs w:val="28"/>
          <w:lang w:eastAsia="ru-RU"/>
        </w:rPr>
        <w:t xml:space="preserve"> и иметь сквозную нумерацию страниц;</w:t>
      </w:r>
    </w:p>
    <w:p w:rsidR="009D7799" w:rsidRPr="0023040A" w:rsidRDefault="009D7799" w:rsidP="009D7799">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на все приложения должны быть даны ссылки; приложения располагают в порядке ссылок на них в тексте работы;</w:t>
      </w:r>
    </w:p>
    <w:p w:rsidR="001A7930" w:rsidRPr="00A07EF0" w:rsidRDefault="009D7799" w:rsidP="00A07EF0">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 приложения должны иметь заголовки, расположенные по центру страницы</w:t>
      </w:r>
      <w:r>
        <w:rPr>
          <w:rFonts w:ascii="Times New Roman" w:eastAsia="Times New Roman" w:hAnsi="Times New Roman" w:cs="Times New Roman"/>
          <w:iCs/>
          <w:spacing w:val="-6"/>
          <w:sz w:val="28"/>
          <w:szCs w:val="28"/>
          <w:lang w:eastAsia="ru-RU"/>
        </w:rPr>
        <w:t>.</w:t>
      </w:r>
    </w:p>
    <w:p w:rsidR="00ED1B42" w:rsidRPr="00837070" w:rsidRDefault="00ED1B42" w:rsidP="00ED1B42">
      <w:pPr>
        <w:shd w:val="clear" w:color="auto" w:fill="FFFFFF"/>
        <w:spacing w:after="0" w:line="240" w:lineRule="auto"/>
        <w:ind w:firstLine="709"/>
        <w:jc w:val="center"/>
        <w:rPr>
          <w:rFonts w:ascii="Times New Roman" w:hAnsi="Times New Roman" w:cs="Times New Roman"/>
          <w:b/>
          <w:spacing w:val="-4"/>
          <w:sz w:val="28"/>
          <w:szCs w:val="28"/>
        </w:rPr>
      </w:pPr>
      <w:r w:rsidRPr="00837070">
        <w:rPr>
          <w:rFonts w:ascii="Times New Roman" w:hAnsi="Times New Roman" w:cs="Times New Roman"/>
          <w:b/>
          <w:spacing w:val="-4"/>
          <w:sz w:val="28"/>
          <w:szCs w:val="28"/>
        </w:rPr>
        <w:t>Рекомендуемая литература</w:t>
      </w:r>
    </w:p>
    <w:p w:rsidR="00ED1B42" w:rsidRPr="00837070" w:rsidRDefault="00ED1B42" w:rsidP="00ED1B42">
      <w:pPr>
        <w:pStyle w:val="a3"/>
        <w:shd w:val="clear" w:color="auto" w:fill="FFFFFF"/>
        <w:ind w:left="0"/>
        <w:jc w:val="both"/>
        <w:rPr>
          <w:rFonts w:ascii="Times New Roman" w:hAnsi="Times New Roman" w:cs="Times New Roman"/>
          <w:b/>
          <w:spacing w:val="-4"/>
          <w:sz w:val="28"/>
          <w:szCs w:val="28"/>
        </w:rPr>
      </w:pPr>
    </w:p>
    <w:p w:rsidR="00ED1B42" w:rsidRPr="00A6477B" w:rsidRDefault="00ED1B42" w:rsidP="00ED1B42">
      <w:pPr>
        <w:pStyle w:val="a8"/>
        <w:widowControl w:val="0"/>
        <w:rPr>
          <w:szCs w:val="28"/>
        </w:rPr>
      </w:pPr>
      <w:r>
        <w:rPr>
          <w:szCs w:val="28"/>
          <w:lang w:val="ru-RU"/>
        </w:rPr>
        <w:t>о</w:t>
      </w:r>
      <w:proofErr w:type="spellStart"/>
      <w:r w:rsidRPr="00A6477B">
        <w:rPr>
          <w:szCs w:val="28"/>
        </w:rPr>
        <w:t>сновная</w:t>
      </w:r>
      <w:proofErr w:type="spellEnd"/>
      <w:r w:rsidRPr="00A6477B">
        <w:rPr>
          <w:szCs w:val="28"/>
        </w:rPr>
        <w:t xml:space="preserve"> литература:</w:t>
      </w:r>
    </w:p>
    <w:p w:rsidR="00ED1B42" w:rsidRPr="00A6477B" w:rsidRDefault="00ED1B42" w:rsidP="00ED1B42">
      <w:pPr>
        <w:ind w:firstLine="902"/>
        <w:jc w:val="both"/>
        <w:rPr>
          <w:rFonts w:ascii="Times New Roman" w:hAnsi="Times New Roman" w:cs="Times New Roman"/>
          <w:bCs/>
          <w:color w:val="0000FF"/>
          <w:sz w:val="28"/>
          <w:szCs w:val="28"/>
          <w:u w:val="single"/>
        </w:rPr>
      </w:pPr>
      <w:r w:rsidRPr="00A6477B">
        <w:rPr>
          <w:rFonts w:ascii="Times New Roman" w:hAnsi="Times New Roman" w:cs="Times New Roman"/>
          <w:sz w:val="28"/>
          <w:szCs w:val="28"/>
        </w:rPr>
        <w:t xml:space="preserve">Абашидзе А.Х., </w:t>
      </w:r>
      <w:proofErr w:type="spellStart"/>
      <w:r w:rsidRPr="00A6477B">
        <w:rPr>
          <w:rFonts w:ascii="Times New Roman" w:hAnsi="Times New Roman" w:cs="Times New Roman"/>
          <w:sz w:val="28"/>
          <w:szCs w:val="28"/>
        </w:rPr>
        <w:t>Гольтяев</w:t>
      </w:r>
      <w:proofErr w:type="spellEnd"/>
      <w:r w:rsidRPr="00A6477B">
        <w:rPr>
          <w:rFonts w:ascii="Times New Roman" w:hAnsi="Times New Roman" w:cs="Times New Roman"/>
          <w:sz w:val="28"/>
          <w:szCs w:val="28"/>
        </w:rPr>
        <w:t xml:space="preserve"> А.О. Универсальные механизмы защиты прав человека Издательство: </w:t>
      </w:r>
      <w:proofErr w:type="spellStart"/>
      <w:r w:rsidRPr="00A6477B">
        <w:rPr>
          <w:rFonts w:ascii="Times New Roman" w:hAnsi="Times New Roman" w:cs="Times New Roman"/>
          <w:sz w:val="28"/>
          <w:szCs w:val="28"/>
        </w:rPr>
        <w:t>Юнити</w:t>
      </w:r>
      <w:proofErr w:type="spellEnd"/>
      <w:r w:rsidRPr="00A6477B">
        <w:rPr>
          <w:rFonts w:ascii="Times New Roman" w:hAnsi="Times New Roman" w:cs="Times New Roman"/>
          <w:sz w:val="28"/>
          <w:szCs w:val="28"/>
        </w:rPr>
        <w:t>-Дана, 201</w:t>
      </w:r>
      <w:r>
        <w:rPr>
          <w:rFonts w:ascii="Times New Roman" w:hAnsi="Times New Roman" w:cs="Times New Roman"/>
          <w:sz w:val="28"/>
          <w:szCs w:val="28"/>
        </w:rPr>
        <w:t>6</w:t>
      </w:r>
      <w:r w:rsidRPr="00A6477B">
        <w:rPr>
          <w:rFonts w:ascii="Times New Roman" w:hAnsi="Times New Roman" w:cs="Times New Roman"/>
          <w:sz w:val="28"/>
          <w:szCs w:val="28"/>
        </w:rPr>
        <w:t xml:space="preserve">. </w:t>
      </w:r>
      <w:hyperlink r:id="rId8" w:history="1">
        <w:r w:rsidRPr="00A6477B">
          <w:rPr>
            <w:rStyle w:val="a5"/>
            <w:rFonts w:ascii="Times New Roman" w:hAnsi="Times New Roman" w:cs="Times New Roman"/>
            <w:bCs/>
            <w:sz w:val="28"/>
            <w:szCs w:val="28"/>
          </w:rPr>
          <w:t>https://online.muiv.ru/lib/books/58122/</w:t>
        </w:r>
      </w:hyperlink>
    </w:p>
    <w:p w:rsidR="00ED1B42" w:rsidRPr="00A6477B" w:rsidRDefault="00ED1B42" w:rsidP="00ED1B42">
      <w:pPr>
        <w:ind w:firstLine="900"/>
        <w:jc w:val="both"/>
        <w:rPr>
          <w:rFonts w:ascii="Times New Roman" w:hAnsi="Times New Roman" w:cs="Times New Roman"/>
          <w:sz w:val="28"/>
          <w:szCs w:val="28"/>
        </w:rPr>
      </w:pPr>
      <w:proofErr w:type="gramStart"/>
      <w:r w:rsidRPr="00A6477B">
        <w:rPr>
          <w:rFonts w:ascii="Times New Roman" w:hAnsi="Times New Roman" w:cs="Times New Roman"/>
          <w:sz w:val="28"/>
          <w:szCs w:val="28"/>
        </w:rPr>
        <w:t xml:space="preserve">Права человека Учебник. 2-е изд., </w:t>
      </w:r>
      <w:proofErr w:type="spellStart"/>
      <w:r w:rsidRPr="00A6477B">
        <w:rPr>
          <w:rFonts w:ascii="Times New Roman" w:hAnsi="Times New Roman" w:cs="Times New Roman"/>
          <w:sz w:val="28"/>
          <w:szCs w:val="28"/>
        </w:rPr>
        <w:t>перераб</w:t>
      </w:r>
      <w:proofErr w:type="spellEnd"/>
      <w:r w:rsidRPr="00A6477B">
        <w:rPr>
          <w:rFonts w:ascii="Times New Roman" w:hAnsi="Times New Roman" w:cs="Times New Roman"/>
          <w:sz w:val="28"/>
          <w:szCs w:val="28"/>
        </w:rPr>
        <w:t>. (под ред. Лукашев</w:t>
      </w:r>
      <w:r>
        <w:rPr>
          <w:rFonts w:ascii="Times New Roman" w:hAnsi="Times New Roman" w:cs="Times New Roman"/>
          <w:sz w:val="28"/>
          <w:szCs w:val="28"/>
        </w:rPr>
        <w:t>а Е.А., М.: Норма; ИНФРА-М, 2016</w:t>
      </w:r>
      <w:r w:rsidRPr="00A6477B">
        <w:rPr>
          <w:rFonts w:ascii="Times New Roman" w:hAnsi="Times New Roman" w:cs="Times New Roman"/>
          <w:sz w:val="28"/>
          <w:szCs w:val="28"/>
        </w:rPr>
        <w:t>. – 560 с.</w:t>
      </w:r>
      <w:proofErr w:type="gramEnd"/>
    </w:p>
    <w:p w:rsidR="00ED1B42" w:rsidRPr="00A6477B" w:rsidRDefault="00ED1B42" w:rsidP="00ED1B42">
      <w:pPr>
        <w:ind w:firstLine="902"/>
        <w:jc w:val="both"/>
        <w:rPr>
          <w:rFonts w:ascii="Times New Roman" w:hAnsi="Times New Roman" w:cs="Times New Roman"/>
          <w:bCs/>
          <w:color w:val="0000FF"/>
          <w:sz w:val="28"/>
          <w:szCs w:val="28"/>
          <w:u w:val="single"/>
        </w:rPr>
      </w:pPr>
      <w:r w:rsidRPr="00A6477B">
        <w:rPr>
          <w:rFonts w:ascii="Times New Roman" w:hAnsi="Times New Roman" w:cs="Times New Roman"/>
          <w:sz w:val="28"/>
          <w:szCs w:val="28"/>
        </w:rPr>
        <w:t xml:space="preserve">Пронин А.А. Проблемы прав человека Издательство: </w:t>
      </w:r>
      <w:proofErr w:type="spellStart"/>
      <w:r w:rsidRPr="00A6477B">
        <w:rPr>
          <w:rFonts w:ascii="Times New Roman" w:hAnsi="Times New Roman" w:cs="Times New Roman"/>
          <w:sz w:val="28"/>
          <w:szCs w:val="28"/>
        </w:rPr>
        <w:t>Директ</w:t>
      </w:r>
      <w:proofErr w:type="spellEnd"/>
      <w:r w:rsidRPr="00A6477B">
        <w:rPr>
          <w:rFonts w:ascii="Times New Roman" w:hAnsi="Times New Roman" w:cs="Times New Roman"/>
          <w:sz w:val="28"/>
          <w:szCs w:val="28"/>
        </w:rPr>
        <w:t xml:space="preserve">-Медиа, 2014 </w:t>
      </w:r>
      <w:hyperlink r:id="rId9" w:history="1">
        <w:r w:rsidRPr="00A6477B">
          <w:rPr>
            <w:rStyle w:val="a5"/>
            <w:rFonts w:ascii="Times New Roman" w:hAnsi="Times New Roman" w:cs="Times New Roman"/>
            <w:bCs/>
            <w:sz w:val="28"/>
            <w:szCs w:val="28"/>
          </w:rPr>
          <w:t>https://online.muiv.ru/lib/books/88629/</w:t>
        </w:r>
      </w:hyperlink>
    </w:p>
    <w:p w:rsidR="00ED1B42" w:rsidRPr="00A6477B" w:rsidRDefault="00ED1B42" w:rsidP="00ED1B42">
      <w:pPr>
        <w:pStyle w:val="a8"/>
        <w:widowControl w:val="0"/>
        <w:ind w:firstLine="902"/>
        <w:jc w:val="both"/>
        <w:rPr>
          <w:b w:val="0"/>
          <w:szCs w:val="28"/>
        </w:rPr>
      </w:pPr>
    </w:p>
    <w:p w:rsidR="00ED1B42" w:rsidRPr="00A6477B" w:rsidRDefault="00ED1B42" w:rsidP="00ED1B42">
      <w:pPr>
        <w:jc w:val="center"/>
        <w:rPr>
          <w:rFonts w:ascii="Times New Roman" w:hAnsi="Times New Roman" w:cs="Times New Roman"/>
          <w:b/>
          <w:sz w:val="28"/>
          <w:szCs w:val="28"/>
        </w:rPr>
      </w:pPr>
      <w:r>
        <w:rPr>
          <w:rFonts w:ascii="Times New Roman" w:hAnsi="Times New Roman" w:cs="Times New Roman"/>
          <w:b/>
          <w:sz w:val="28"/>
          <w:szCs w:val="28"/>
        </w:rPr>
        <w:lastRenderedPageBreak/>
        <w:t>д</w:t>
      </w:r>
      <w:r w:rsidRPr="00A6477B">
        <w:rPr>
          <w:rFonts w:ascii="Times New Roman" w:hAnsi="Times New Roman" w:cs="Times New Roman"/>
          <w:b/>
          <w:sz w:val="28"/>
          <w:szCs w:val="28"/>
        </w:rPr>
        <w:t>ополнительная литература:</w:t>
      </w:r>
    </w:p>
    <w:p w:rsidR="00ED1B42" w:rsidRDefault="00ED1B42" w:rsidP="00ED1B42">
      <w:pPr>
        <w:ind w:firstLine="902"/>
        <w:jc w:val="both"/>
        <w:rPr>
          <w:rFonts w:ascii="Times New Roman" w:hAnsi="Times New Roman" w:cs="Times New Roman"/>
          <w:color w:val="0000FF"/>
          <w:sz w:val="28"/>
          <w:szCs w:val="28"/>
          <w:u w:val="single"/>
        </w:rPr>
      </w:pPr>
      <w:r w:rsidRPr="00A6477B">
        <w:rPr>
          <w:rFonts w:ascii="Times New Roman" w:hAnsi="Times New Roman" w:cs="Times New Roman"/>
          <w:sz w:val="28"/>
          <w:szCs w:val="28"/>
        </w:rPr>
        <w:t xml:space="preserve">Права человека (Саблин Д.А.) - Электронная библиотека учебников </w:t>
      </w:r>
      <w:proofErr w:type="spellStart"/>
      <w:r w:rsidRPr="00A6477B">
        <w:rPr>
          <w:rFonts w:ascii="Times New Roman" w:hAnsi="Times New Roman" w:cs="Times New Roman"/>
          <w:color w:val="0000FF"/>
          <w:sz w:val="28"/>
          <w:szCs w:val="28"/>
          <w:u w:val="single"/>
          <w:lang w:val="en-US"/>
        </w:rPr>
        <w:t>studentam</w:t>
      </w:r>
      <w:proofErr w:type="spellEnd"/>
      <w:r w:rsidRPr="00A6477B">
        <w:rPr>
          <w:rFonts w:ascii="Times New Roman" w:hAnsi="Times New Roman" w:cs="Times New Roman"/>
          <w:color w:val="0000FF"/>
          <w:sz w:val="28"/>
          <w:szCs w:val="28"/>
          <w:u w:val="single"/>
        </w:rPr>
        <w:t>.</w:t>
      </w:r>
      <w:r w:rsidRPr="00A6477B">
        <w:rPr>
          <w:rFonts w:ascii="Times New Roman" w:hAnsi="Times New Roman" w:cs="Times New Roman"/>
          <w:color w:val="0000FF"/>
          <w:sz w:val="28"/>
          <w:szCs w:val="28"/>
          <w:u w:val="single"/>
          <w:lang w:val="en-US"/>
        </w:rPr>
        <w:t>net</w:t>
      </w:r>
      <w:r w:rsidRPr="00A6477B">
        <w:rPr>
          <w:rFonts w:ascii="Times New Roman" w:hAnsi="Times New Roman" w:cs="Times New Roman"/>
          <w:color w:val="0000FF"/>
          <w:sz w:val="28"/>
          <w:szCs w:val="28"/>
          <w:u w:val="single"/>
        </w:rPr>
        <w:t>/</w:t>
      </w:r>
      <w:r w:rsidRPr="00A6477B">
        <w:rPr>
          <w:rFonts w:ascii="Times New Roman" w:hAnsi="Times New Roman" w:cs="Times New Roman"/>
          <w:color w:val="0000FF"/>
          <w:sz w:val="28"/>
          <w:szCs w:val="28"/>
          <w:u w:val="single"/>
          <w:lang w:val="en-US"/>
        </w:rPr>
        <w:t>content</w:t>
      </w:r>
      <w:r w:rsidRPr="00A6477B">
        <w:rPr>
          <w:rFonts w:ascii="Times New Roman" w:hAnsi="Times New Roman" w:cs="Times New Roman"/>
          <w:color w:val="0000FF"/>
          <w:sz w:val="28"/>
          <w:szCs w:val="28"/>
          <w:u w:val="single"/>
        </w:rPr>
        <w:t>/</w:t>
      </w:r>
      <w:r w:rsidRPr="00A6477B">
        <w:rPr>
          <w:rFonts w:ascii="Times New Roman" w:hAnsi="Times New Roman" w:cs="Times New Roman"/>
          <w:color w:val="0000FF"/>
          <w:sz w:val="28"/>
          <w:szCs w:val="28"/>
          <w:u w:val="single"/>
          <w:lang w:val="en-US"/>
        </w:rPr>
        <w:t>view</w:t>
      </w:r>
      <w:r w:rsidRPr="00A6477B">
        <w:rPr>
          <w:rFonts w:ascii="Times New Roman" w:hAnsi="Times New Roman" w:cs="Times New Roman"/>
          <w:color w:val="0000FF"/>
          <w:sz w:val="28"/>
          <w:szCs w:val="28"/>
          <w:u w:val="single"/>
        </w:rPr>
        <w:t>/194/23</w:t>
      </w:r>
    </w:p>
    <w:p w:rsidR="00ED1B42" w:rsidRPr="00A6477B" w:rsidRDefault="00ED1B42" w:rsidP="00ED1B42">
      <w:pPr>
        <w:ind w:firstLine="902"/>
        <w:jc w:val="both"/>
        <w:rPr>
          <w:rFonts w:ascii="Times New Roman" w:hAnsi="Times New Roman" w:cs="Times New Roman"/>
          <w:color w:val="0000FF"/>
          <w:sz w:val="28"/>
          <w:szCs w:val="28"/>
          <w:u w:val="single"/>
        </w:rPr>
      </w:pPr>
      <w:proofErr w:type="spellStart"/>
      <w:r w:rsidRPr="00A6477B">
        <w:rPr>
          <w:rFonts w:ascii="Times New Roman" w:hAnsi="Times New Roman" w:cs="Times New Roman"/>
          <w:sz w:val="28"/>
          <w:szCs w:val="28"/>
        </w:rPr>
        <w:t>Утяшев</w:t>
      </w:r>
      <w:proofErr w:type="spellEnd"/>
      <w:r w:rsidRPr="00A6477B">
        <w:rPr>
          <w:rFonts w:ascii="Times New Roman" w:hAnsi="Times New Roman" w:cs="Times New Roman"/>
          <w:sz w:val="28"/>
          <w:szCs w:val="28"/>
        </w:rPr>
        <w:t xml:space="preserve"> М.М., </w:t>
      </w:r>
      <w:proofErr w:type="spellStart"/>
      <w:r w:rsidRPr="00A6477B">
        <w:rPr>
          <w:rFonts w:ascii="Times New Roman" w:hAnsi="Times New Roman" w:cs="Times New Roman"/>
          <w:sz w:val="28"/>
          <w:szCs w:val="28"/>
        </w:rPr>
        <w:t>Утяшева</w:t>
      </w:r>
      <w:proofErr w:type="spellEnd"/>
      <w:r w:rsidRPr="00A6477B">
        <w:rPr>
          <w:rFonts w:ascii="Times New Roman" w:hAnsi="Times New Roman" w:cs="Times New Roman"/>
          <w:sz w:val="28"/>
          <w:szCs w:val="28"/>
        </w:rPr>
        <w:t xml:space="preserve"> Л.М.. Права человека в современной России: Учебник для ВУЗов и средних учебных заведений. М.: Мысль,</w:t>
      </w:r>
      <w:r>
        <w:rPr>
          <w:rFonts w:ascii="Times New Roman" w:hAnsi="Times New Roman" w:cs="Times New Roman"/>
          <w:sz w:val="28"/>
          <w:szCs w:val="28"/>
        </w:rPr>
        <w:t xml:space="preserve"> </w:t>
      </w:r>
      <w:r w:rsidRPr="00A6477B">
        <w:rPr>
          <w:rFonts w:ascii="Times New Roman" w:hAnsi="Times New Roman" w:cs="Times New Roman"/>
          <w:sz w:val="28"/>
          <w:szCs w:val="28"/>
        </w:rPr>
        <w:t>201</w:t>
      </w:r>
      <w:r>
        <w:rPr>
          <w:rFonts w:ascii="Times New Roman" w:hAnsi="Times New Roman" w:cs="Times New Roman"/>
          <w:sz w:val="28"/>
          <w:szCs w:val="28"/>
        </w:rPr>
        <w:t>6</w:t>
      </w:r>
      <w:r w:rsidRPr="00A6477B">
        <w:rPr>
          <w:rFonts w:ascii="Times New Roman" w:hAnsi="Times New Roman" w:cs="Times New Roman"/>
          <w:sz w:val="28"/>
          <w:szCs w:val="28"/>
        </w:rPr>
        <w:t xml:space="preserve">. </w:t>
      </w:r>
      <w:r w:rsidRPr="00A6477B">
        <w:rPr>
          <w:rFonts w:ascii="Times New Roman" w:hAnsi="Times New Roman" w:cs="Times New Roman"/>
          <w:color w:val="0000FF"/>
          <w:sz w:val="28"/>
          <w:szCs w:val="28"/>
          <w:u w:val="single"/>
        </w:rPr>
        <w:t>provizitku.ru›…m…</w:t>
      </w:r>
      <w:proofErr w:type="spellStart"/>
      <w:r w:rsidRPr="00A6477B">
        <w:rPr>
          <w:rFonts w:ascii="Times New Roman" w:hAnsi="Times New Roman" w:cs="Times New Roman"/>
          <w:color w:val="0000FF"/>
          <w:sz w:val="28"/>
          <w:szCs w:val="28"/>
          <w:u w:val="single"/>
        </w:rPr>
        <w:t>utjasheva</w:t>
      </w:r>
      <w:proofErr w:type="spellEnd"/>
      <w:r w:rsidRPr="00A6477B">
        <w:rPr>
          <w:rFonts w:ascii="Times New Roman" w:hAnsi="Times New Roman" w:cs="Times New Roman"/>
          <w:color w:val="0000FF"/>
          <w:sz w:val="28"/>
          <w:szCs w:val="28"/>
          <w:u w:val="single"/>
        </w:rPr>
        <w:t>…</w:t>
      </w:r>
      <w:proofErr w:type="spellStart"/>
      <w:r w:rsidRPr="00A6477B">
        <w:rPr>
          <w:rFonts w:ascii="Times New Roman" w:hAnsi="Times New Roman" w:cs="Times New Roman"/>
          <w:color w:val="0000FF"/>
          <w:sz w:val="28"/>
          <w:szCs w:val="28"/>
          <w:u w:val="single"/>
        </w:rPr>
        <w:t>prava_cheloveka</w:t>
      </w:r>
      <w:proofErr w:type="spellEnd"/>
      <w:r w:rsidRPr="00A6477B">
        <w:rPr>
          <w:rFonts w:ascii="Times New Roman" w:hAnsi="Times New Roman" w:cs="Times New Roman"/>
          <w:color w:val="0000FF"/>
          <w:sz w:val="28"/>
          <w:szCs w:val="28"/>
          <w:u w:val="single"/>
        </w:rPr>
        <w:t>…</w:t>
      </w:r>
      <w:proofErr w:type="spellStart"/>
      <w:r w:rsidRPr="00A6477B">
        <w:rPr>
          <w:rFonts w:ascii="Times New Roman" w:hAnsi="Times New Roman" w:cs="Times New Roman"/>
          <w:color w:val="0000FF"/>
          <w:sz w:val="28"/>
          <w:szCs w:val="28"/>
          <w:u w:val="single"/>
        </w:rPr>
        <w:t>rossii</w:t>
      </w:r>
      <w:proofErr w:type="spellEnd"/>
    </w:p>
    <w:p w:rsidR="00ED1B42" w:rsidRDefault="00ED1B42" w:rsidP="00ED1B42">
      <w:pPr>
        <w:ind w:firstLine="720"/>
        <w:jc w:val="center"/>
        <w:rPr>
          <w:rFonts w:ascii="Times New Roman" w:hAnsi="Times New Roman"/>
          <w:b/>
          <w:sz w:val="28"/>
          <w:szCs w:val="28"/>
        </w:rPr>
      </w:pPr>
    </w:p>
    <w:p w:rsidR="00ED1B42" w:rsidRDefault="00ED1B42" w:rsidP="00A37C29">
      <w:pPr>
        <w:shd w:val="clear" w:color="auto" w:fill="FFFFFF"/>
        <w:spacing w:after="120"/>
        <w:jc w:val="center"/>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1A7930" w:rsidRDefault="001A7930" w:rsidP="00ED1B42">
      <w:pPr>
        <w:shd w:val="clear" w:color="auto" w:fill="FFFFFF"/>
        <w:spacing w:after="120"/>
        <w:jc w:val="right"/>
        <w:rPr>
          <w:rFonts w:ascii="Times New Roman" w:hAnsi="Times New Roman" w:cs="Times New Roman"/>
          <w:spacing w:val="-4"/>
          <w:sz w:val="24"/>
          <w:szCs w:val="24"/>
        </w:rPr>
      </w:pPr>
    </w:p>
    <w:p w:rsidR="00ED1B42" w:rsidRDefault="00ED1B42" w:rsidP="00ED1B42">
      <w:pPr>
        <w:shd w:val="clear" w:color="auto" w:fill="FFFFFF"/>
        <w:spacing w:after="120"/>
        <w:jc w:val="right"/>
        <w:rPr>
          <w:rFonts w:ascii="Times New Roman" w:hAnsi="Times New Roman" w:cs="Times New Roman"/>
          <w:spacing w:val="-4"/>
          <w:sz w:val="24"/>
          <w:szCs w:val="24"/>
        </w:rPr>
      </w:pPr>
    </w:p>
    <w:p w:rsidR="00ED1B42" w:rsidRPr="00DD21B3" w:rsidRDefault="00ED1B42" w:rsidP="00ED1B42">
      <w:pPr>
        <w:shd w:val="clear" w:color="auto" w:fill="FFFFFF"/>
        <w:spacing w:after="120"/>
        <w:jc w:val="right"/>
        <w:rPr>
          <w:rFonts w:ascii="Times New Roman" w:hAnsi="Times New Roman" w:cs="Times New Roman"/>
          <w:spacing w:val="-4"/>
          <w:sz w:val="24"/>
          <w:szCs w:val="24"/>
        </w:rPr>
      </w:pPr>
      <w:r w:rsidRPr="00DD21B3">
        <w:rPr>
          <w:rFonts w:ascii="Times New Roman" w:hAnsi="Times New Roman" w:cs="Times New Roman"/>
          <w:spacing w:val="-4"/>
          <w:sz w:val="24"/>
          <w:szCs w:val="24"/>
        </w:rPr>
        <w:t>Приложение 1</w:t>
      </w:r>
    </w:p>
    <w:p w:rsidR="00ED1B42" w:rsidRDefault="00ED1B42" w:rsidP="00ED1B42">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ED1B42" w:rsidRDefault="00ED1B42" w:rsidP="00ED1B42">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393E7A8B" wp14:editId="2CEFEBF5">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ED1B42" w:rsidRDefault="00ED1B42" w:rsidP="00ED1B42">
      <w:pPr>
        <w:shd w:val="clear" w:color="auto" w:fill="FFFFFF"/>
        <w:spacing w:after="120"/>
        <w:jc w:val="center"/>
        <w:rPr>
          <w:rFonts w:ascii="Times New Roman" w:hAnsi="Times New Roman" w:cs="Times New Roman"/>
          <w:noProof/>
          <w:sz w:val="28"/>
        </w:rPr>
      </w:pPr>
    </w:p>
    <w:p w:rsidR="00ED1B42" w:rsidRDefault="00ED1B42" w:rsidP="00ED1B42">
      <w:pPr>
        <w:shd w:val="clear" w:color="auto" w:fill="FFFFFF"/>
        <w:spacing w:after="120"/>
        <w:jc w:val="center"/>
        <w:rPr>
          <w:rFonts w:ascii="Times New Roman" w:hAnsi="Times New Roman" w:cs="Times New Roman"/>
          <w:noProof/>
          <w:sz w:val="28"/>
        </w:rPr>
      </w:pPr>
    </w:p>
    <w:p w:rsidR="00ED1B42" w:rsidRDefault="00ED1B42" w:rsidP="00ED1B42">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Кафедра   _________________________________________________</w:t>
      </w:r>
    </w:p>
    <w:p w:rsidR="00ED1B42" w:rsidRDefault="00ED1B42" w:rsidP="00ED1B42">
      <w:pPr>
        <w:shd w:val="clear" w:color="auto" w:fill="FFFFFF"/>
        <w:spacing w:after="120"/>
        <w:jc w:val="both"/>
        <w:rPr>
          <w:rFonts w:ascii="Times New Roman" w:hAnsi="Times New Roman" w:cs="Times New Roman"/>
          <w:b/>
          <w:i/>
          <w:noProof/>
          <w:sz w:val="28"/>
        </w:rPr>
      </w:pPr>
    </w:p>
    <w:p w:rsidR="00ED1B42" w:rsidRDefault="00ED1B42" w:rsidP="00ED1B42">
      <w:pPr>
        <w:shd w:val="clear" w:color="auto" w:fill="FFFFFF"/>
        <w:spacing w:after="120"/>
        <w:jc w:val="both"/>
        <w:rPr>
          <w:rFonts w:ascii="Times New Roman" w:hAnsi="Times New Roman" w:cs="Times New Roman"/>
          <w:b/>
          <w:i/>
          <w:noProof/>
          <w:sz w:val="28"/>
        </w:rPr>
      </w:pPr>
    </w:p>
    <w:p w:rsidR="00ED1B42" w:rsidRDefault="00ED1B42" w:rsidP="00ED1B42">
      <w:pPr>
        <w:shd w:val="clear" w:color="auto" w:fill="FFFFFF"/>
        <w:spacing w:after="120"/>
        <w:jc w:val="both"/>
        <w:rPr>
          <w:rFonts w:ascii="Times New Roman" w:hAnsi="Times New Roman" w:cs="Times New Roman"/>
          <w:b/>
          <w:i/>
          <w:noProof/>
          <w:sz w:val="28"/>
        </w:rPr>
      </w:pPr>
    </w:p>
    <w:p w:rsidR="00ED1B42" w:rsidRDefault="00ED1B42" w:rsidP="00ED1B42">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lastRenderedPageBreak/>
        <w:t>Рейтинговая работа _______________________________________________</w:t>
      </w:r>
    </w:p>
    <w:p w:rsidR="00ED1B42" w:rsidRPr="00702818" w:rsidRDefault="00ED1B42" w:rsidP="00ED1B42">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(р</w:t>
      </w:r>
      <w:r>
        <w:rPr>
          <w:rFonts w:ascii="Times New Roman" w:hAnsi="Times New Roman" w:cs="Times New Roman"/>
          <w:noProof/>
          <w:sz w:val="18"/>
          <w:szCs w:val="18"/>
        </w:rPr>
        <w:t>еферат</w:t>
      </w:r>
      <w:r w:rsidRPr="00702818">
        <w:rPr>
          <w:rFonts w:ascii="Times New Roman" w:hAnsi="Times New Roman" w:cs="Times New Roman"/>
          <w:noProof/>
          <w:sz w:val="18"/>
          <w:szCs w:val="18"/>
        </w:rPr>
        <w:t>)</w:t>
      </w:r>
    </w:p>
    <w:p w:rsidR="00ED1B42" w:rsidRPr="00702818" w:rsidRDefault="00ED1B42" w:rsidP="00ED1B42">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ED1B42" w:rsidRDefault="00ED1B42" w:rsidP="00ED1B42">
      <w:pPr>
        <w:shd w:val="clear" w:color="auto" w:fill="FFFFFF"/>
        <w:spacing w:after="120"/>
        <w:jc w:val="center"/>
        <w:rPr>
          <w:rFonts w:ascii="Times New Roman" w:hAnsi="Times New Roman" w:cs="Times New Roman"/>
          <w:noProof/>
          <w:sz w:val="28"/>
        </w:rPr>
      </w:pPr>
    </w:p>
    <w:p w:rsidR="00ED1B42" w:rsidRPr="00101867" w:rsidRDefault="00ED1B42" w:rsidP="00ED1B42">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ED1B42" w:rsidRPr="00101867" w:rsidRDefault="00ED1B42" w:rsidP="00ED1B42">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ED1B42" w:rsidRDefault="00ED1B42" w:rsidP="00ED1B42">
      <w:pPr>
        <w:shd w:val="clear" w:color="auto" w:fill="FFFFFF"/>
        <w:spacing w:after="120"/>
        <w:jc w:val="center"/>
        <w:rPr>
          <w:rFonts w:ascii="Times New Roman" w:hAnsi="Times New Roman" w:cs="Times New Roman"/>
          <w:noProof/>
          <w:sz w:val="28"/>
        </w:rPr>
      </w:pPr>
    </w:p>
    <w:p w:rsidR="00ED1B42" w:rsidRDefault="00ED1B42" w:rsidP="00ED1B42">
      <w:pPr>
        <w:shd w:val="clear" w:color="auto" w:fill="FFFFFF"/>
        <w:spacing w:after="120"/>
        <w:jc w:val="center"/>
        <w:rPr>
          <w:rFonts w:ascii="Times New Roman" w:hAnsi="Times New Roman" w:cs="Times New Roman"/>
          <w:noProof/>
          <w:sz w:val="28"/>
        </w:rPr>
      </w:pPr>
    </w:p>
    <w:p w:rsidR="00ED1B42" w:rsidRPr="00101867" w:rsidRDefault="00ED1B42" w:rsidP="00ED1B42">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ED1B42" w:rsidRPr="00101867" w:rsidRDefault="00ED1B42" w:rsidP="00ED1B42">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rsidR="00ED1B42" w:rsidRPr="00101867" w:rsidRDefault="00ED1B42" w:rsidP="00ED1B42">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ED1B42" w:rsidRPr="00702818" w:rsidRDefault="00ED1B42" w:rsidP="00ED1B42">
      <w:pPr>
        <w:shd w:val="clear" w:color="auto" w:fill="FFFFFF"/>
        <w:spacing w:after="120"/>
        <w:jc w:val="center"/>
        <w:rPr>
          <w:rFonts w:ascii="Times New Roman" w:hAnsi="Times New Roman" w:cs="Times New Roman"/>
          <w:noProof/>
          <w:sz w:val="28"/>
        </w:rPr>
      </w:pPr>
    </w:p>
    <w:p w:rsidR="00ED1B42" w:rsidRPr="00101867" w:rsidRDefault="00ED1B42" w:rsidP="00ED1B42">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ED1B42" w:rsidRPr="00101867" w:rsidRDefault="00ED1B42" w:rsidP="00ED1B42">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ED1B42" w:rsidRPr="00702818" w:rsidRDefault="00ED1B42" w:rsidP="00ED1B42">
      <w:pPr>
        <w:shd w:val="clear" w:color="auto" w:fill="FFFFFF"/>
        <w:spacing w:after="120"/>
        <w:jc w:val="both"/>
        <w:rPr>
          <w:rFonts w:ascii="Times New Roman" w:hAnsi="Times New Roman" w:cs="Times New Roman"/>
          <w:noProof/>
          <w:sz w:val="28"/>
        </w:rPr>
      </w:pPr>
    </w:p>
    <w:p w:rsidR="00ED1B42" w:rsidRDefault="00ED1B42" w:rsidP="00ED1B42">
      <w:pPr>
        <w:shd w:val="clear" w:color="auto" w:fill="FFFFFF"/>
        <w:spacing w:after="120"/>
        <w:jc w:val="center"/>
        <w:rPr>
          <w:rFonts w:ascii="Times New Roman" w:hAnsi="Times New Roman" w:cs="Times New Roman"/>
          <w:noProof/>
          <w:sz w:val="28"/>
        </w:rPr>
      </w:pPr>
    </w:p>
    <w:p w:rsidR="00ED1B42" w:rsidRDefault="00ED1B42" w:rsidP="00ED1B42">
      <w:pPr>
        <w:shd w:val="clear" w:color="auto" w:fill="FFFFFF"/>
        <w:spacing w:after="120"/>
        <w:jc w:val="center"/>
        <w:rPr>
          <w:rFonts w:ascii="Times New Roman" w:hAnsi="Times New Roman" w:cs="Times New Roman"/>
          <w:noProof/>
          <w:sz w:val="28"/>
        </w:rPr>
      </w:pPr>
    </w:p>
    <w:p w:rsidR="00ED1B42" w:rsidRDefault="00ED1B42" w:rsidP="00ED1B42">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ED1B42" w:rsidRPr="00101867" w:rsidRDefault="00ED1B42" w:rsidP="00ED1B42">
      <w:pPr>
        <w:shd w:val="clear" w:color="auto" w:fill="FFFFFF"/>
        <w:spacing w:after="120"/>
        <w:jc w:val="both"/>
        <w:rPr>
          <w:rFonts w:ascii="Times New Roman" w:hAnsi="Times New Roman" w:cs="Times New Roman"/>
          <w:noProof/>
          <w:sz w:val="24"/>
          <w:szCs w:val="24"/>
        </w:rPr>
      </w:pPr>
      <w:r w:rsidRPr="00101867">
        <w:rPr>
          <w:rFonts w:ascii="Times New Roman" w:hAnsi="Times New Roman" w:cs="Times New Roman"/>
          <w:noProof/>
          <w:sz w:val="24"/>
          <w:szCs w:val="24"/>
        </w:rPr>
        <w:t>* при наличии</w:t>
      </w:r>
    </w:p>
    <w:p w:rsidR="00ED1B42" w:rsidRPr="00702818" w:rsidRDefault="00ED1B42" w:rsidP="00ED1B42">
      <w:pPr>
        <w:shd w:val="clear" w:color="auto" w:fill="FFFFFF"/>
        <w:spacing w:after="120"/>
        <w:jc w:val="center"/>
        <w:rPr>
          <w:rFonts w:ascii="Times New Roman" w:hAnsi="Times New Roman" w:cs="Times New Roman"/>
          <w:noProof/>
          <w:sz w:val="28"/>
        </w:rPr>
      </w:pPr>
    </w:p>
    <w:p w:rsidR="00ED1B42" w:rsidRDefault="00ED1B42" w:rsidP="00ED1B42">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ED1B42" w:rsidRDefault="00ED1B42" w:rsidP="00ED1B42">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ED1B42" w:rsidRDefault="00ED1B42" w:rsidP="00ED1B42">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ED1B42" w:rsidTr="00552CFA">
        <w:tc>
          <w:tcPr>
            <w:tcW w:w="8188" w:type="dxa"/>
          </w:tcPr>
          <w:p w:rsidR="00ED1B42" w:rsidRPr="00752A38" w:rsidRDefault="00ED1B42" w:rsidP="00552CFA">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ED1B42" w:rsidRDefault="00ED1B42" w:rsidP="00552CFA">
            <w:pPr>
              <w:spacing w:after="120"/>
              <w:rPr>
                <w:rFonts w:ascii="Times New Roman" w:hAnsi="Times New Roman" w:cs="Times New Roman"/>
                <w:b/>
                <w:noProof/>
                <w:sz w:val="28"/>
              </w:rPr>
            </w:pPr>
          </w:p>
        </w:tc>
      </w:tr>
      <w:tr w:rsidR="00ED1B42" w:rsidTr="00552CFA">
        <w:tc>
          <w:tcPr>
            <w:tcW w:w="8188" w:type="dxa"/>
          </w:tcPr>
          <w:p w:rsidR="00ED1B42" w:rsidRPr="007557C9" w:rsidRDefault="00ED1B42" w:rsidP="00552CFA">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ED1B42" w:rsidRDefault="00ED1B42" w:rsidP="00552CFA">
            <w:pPr>
              <w:spacing w:after="120"/>
              <w:rPr>
                <w:rFonts w:ascii="Times New Roman" w:hAnsi="Times New Roman" w:cs="Times New Roman"/>
                <w:b/>
                <w:noProof/>
                <w:sz w:val="28"/>
              </w:rPr>
            </w:pPr>
          </w:p>
        </w:tc>
      </w:tr>
      <w:tr w:rsidR="00ED1B42" w:rsidTr="00552CFA">
        <w:tc>
          <w:tcPr>
            <w:tcW w:w="8188" w:type="dxa"/>
          </w:tcPr>
          <w:p w:rsidR="00ED1B42" w:rsidRPr="007557C9" w:rsidRDefault="00ED1B42" w:rsidP="00552CFA">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ED1B42" w:rsidRDefault="00ED1B42" w:rsidP="00552CFA">
            <w:pPr>
              <w:spacing w:after="120"/>
              <w:rPr>
                <w:rFonts w:ascii="Times New Roman" w:hAnsi="Times New Roman" w:cs="Times New Roman"/>
                <w:b/>
                <w:noProof/>
                <w:sz w:val="28"/>
              </w:rPr>
            </w:pPr>
          </w:p>
        </w:tc>
      </w:tr>
      <w:tr w:rsidR="00ED1B42" w:rsidTr="00552CFA">
        <w:tc>
          <w:tcPr>
            <w:tcW w:w="8188" w:type="dxa"/>
          </w:tcPr>
          <w:p w:rsidR="00ED1B42" w:rsidRPr="007557C9" w:rsidRDefault="00ED1B42" w:rsidP="00552CFA">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ED1B42" w:rsidRDefault="00ED1B42" w:rsidP="00552CFA">
            <w:pPr>
              <w:spacing w:after="120"/>
              <w:rPr>
                <w:rFonts w:ascii="Times New Roman" w:hAnsi="Times New Roman" w:cs="Times New Roman"/>
                <w:b/>
                <w:noProof/>
                <w:sz w:val="28"/>
              </w:rPr>
            </w:pPr>
          </w:p>
        </w:tc>
      </w:tr>
      <w:tr w:rsidR="00ED1B42" w:rsidTr="00552CFA">
        <w:tc>
          <w:tcPr>
            <w:tcW w:w="8188" w:type="dxa"/>
          </w:tcPr>
          <w:p w:rsidR="00ED1B42" w:rsidRPr="007557C9" w:rsidRDefault="00ED1B42" w:rsidP="00552CFA">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ED1B42" w:rsidRDefault="00ED1B42" w:rsidP="00552CFA">
            <w:pPr>
              <w:spacing w:after="120"/>
              <w:rPr>
                <w:rFonts w:ascii="Times New Roman" w:hAnsi="Times New Roman" w:cs="Times New Roman"/>
                <w:b/>
                <w:noProof/>
                <w:sz w:val="28"/>
              </w:rPr>
            </w:pPr>
          </w:p>
        </w:tc>
      </w:tr>
      <w:tr w:rsidR="00ED1B42" w:rsidTr="00552CFA">
        <w:tc>
          <w:tcPr>
            <w:tcW w:w="8188" w:type="dxa"/>
          </w:tcPr>
          <w:p w:rsidR="00ED1B42" w:rsidRPr="007557C9" w:rsidRDefault="00ED1B42" w:rsidP="00552CFA">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Приложения (таблицы, блок-схемы, графики, диаграммы и </w:t>
            </w:r>
            <w:r w:rsidRPr="007557C9">
              <w:rPr>
                <w:rFonts w:ascii="Times New Roman" w:hAnsi="Times New Roman" w:cs="Times New Roman"/>
                <w:noProof/>
                <w:sz w:val="28"/>
              </w:rPr>
              <w:lastRenderedPageBreak/>
              <w:t>рисунки и т.п.)</w:t>
            </w:r>
          </w:p>
        </w:tc>
        <w:tc>
          <w:tcPr>
            <w:tcW w:w="922" w:type="dxa"/>
          </w:tcPr>
          <w:p w:rsidR="00ED1B42" w:rsidRDefault="00ED1B42" w:rsidP="00552CFA">
            <w:pPr>
              <w:spacing w:after="120"/>
              <w:rPr>
                <w:rFonts w:ascii="Times New Roman" w:hAnsi="Times New Roman" w:cs="Times New Roman"/>
                <w:b/>
                <w:noProof/>
                <w:sz w:val="28"/>
              </w:rPr>
            </w:pPr>
          </w:p>
        </w:tc>
      </w:tr>
      <w:tr w:rsidR="00ED1B42" w:rsidTr="00552CFA">
        <w:tc>
          <w:tcPr>
            <w:tcW w:w="8188" w:type="dxa"/>
          </w:tcPr>
          <w:p w:rsidR="00ED1B42" w:rsidRPr="007557C9" w:rsidRDefault="00ED1B42" w:rsidP="00552CFA">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lastRenderedPageBreak/>
              <w:t>Отчет о проверке «Антиплагиат»</w:t>
            </w:r>
            <w:r>
              <w:rPr>
                <w:rFonts w:ascii="Times New Roman" w:hAnsi="Times New Roman" w:cs="Times New Roman"/>
                <w:noProof/>
                <w:sz w:val="28"/>
              </w:rPr>
              <w:t xml:space="preserve"> (при необходимости)</w:t>
            </w:r>
          </w:p>
        </w:tc>
        <w:tc>
          <w:tcPr>
            <w:tcW w:w="922" w:type="dxa"/>
          </w:tcPr>
          <w:p w:rsidR="00ED1B42" w:rsidRDefault="00ED1B42" w:rsidP="00552CFA">
            <w:pPr>
              <w:spacing w:after="120"/>
              <w:rPr>
                <w:rFonts w:ascii="Times New Roman" w:hAnsi="Times New Roman" w:cs="Times New Roman"/>
                <w:b/>
                <w:noProof/>
                <w:sz w:val="28"/>
              </w:rPr>
            </w:pPr>
          </w:p>
        </w:tc>
      </w:tr>
    </w:tbl>
    <w:p w:rsidR="00ED1B42" w:rsidRDefault="00ED1B42" w:rsidP="00ED1B42">
      <w:pPr>
        <w:shd w:val="clear" w:color="auto" w:fill="FFFFFF"/>
        <w:spacing w:after="120"/>
        <w:jc w:val="center"/>
        <w:rPr>
          <w:rFonts w:ascii="Times New Roman" w:hAnsi="Times New Roman" w:cs="Times New Roman"/>
          <w:b/>
          <w:noProof/>
          <w:sz w:val="28"/>
        </w:rPr>
      </w:pPr>
    </w:p>
    <w:p w:rsidR="00ED1B42" w:rsidRDefault="00ED1B42" w:rsidP="00ED1B42">
      <w:pPr>
        <w:shd w:val="clear" w:color="auto" w:fill="FFFFFF"/>
        <w:spacing w:after="120"/>
        <w:jc w:val="center"/>
        <w:rPr>
          <w:rFonts w:ascii="Times New Roman" w:hAnsi="Times New Roman" w:cs="Times New Roman"/>
          <w:b/>
          <w:noProof/>
          <w:sz w:val="28"/>
        </w:rPr>
      </w:pPr>
    </w:p>
    <w:p w:rsidR="00ED1B42" w:rsidRPr="00702818" w:rsidRDefault="00ED1B42" w:rsidP="00ED1B42">
      <w:pPr>
        <w:shd w:val="clear" w:color="auto" w:fill="FFFFFF"/>
        <w:spacing w:after="120" w:line="360" w:lineRule="auto"/>
        <w:jc w:val="center"/>
        <w:rPr>
          <w:rFonts w:ascii="Times New Roman" w:hAnsi="Times New Roman" w:cs="Times New Roman"/>
          <w:noProof/>
          <w:sz w:val="28"/>
        </w:rPr>
      </w:pPr>
    </w:p>
    <w:p w:rsidR="00ED1B42" w:rsidRDefault="00ED1B42" w:rsidP="00ED1B42"/>
    <w:p w:rsidR="00ED1B42" w:rsidRDefault="00ED1B42" w:rsidP="00ED1B42"/>
    <w:p w:rsidR="003B11DD" w:rsidRDefault="003B11DD"/>
    <w:sectPr w:rsidR="003B1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name w:val="WW8Num57"/>
    <w:lvl w:ilvl="0">
      <w:start w:val="3"/>
      <w:numFmt w:val="upperRoman"/>
      <w:lvlText w:val="%1."/>
      <w:lvlJc w:val="left"/>
      <w:pPr>
        <w:tabs>
          <w:tab w:val="num" w:pos="1260"/>
        </w:tabs>
        <w:ind w:left="1260" w:hanging="720"/>
      </w:pPr>
    </w:lvl>
    <w:lvl w:ilvl="1">
      <w:start w:val="1"/>
      <w:numFmt w:val="decimal"/>
      <w:lvlText w:val="%2."/>
      <w:lvlJc w:val="left"/>
      <w:pPr>
        <w:tabs>
          <w:tab w:val="num" w:pos="720"/>
        </w:tabs>
        <w:ind w:left="720" w:hanging="360"/>
      </w:pPr>
      <w:rPr>
        <w:rFonts w:ascii="Times New Roman" w:hAnsi="Times New Roman" w:cs="Times New Roman"/>
        <w:sz w:val="28"/>
        <w:szCs w:val="2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0D772DA"/>
    <w:multiLevelType w:val="hybridMultilevel"/>
    <w:tmpl w:val="D0CC9F4E"/>
    <w:lvl w:ilvl="0" w:tplc="1812AF4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5D6C9C"/>
    <w:multiLevelType w:val="hybridMultilevel"/>
    <w:tmpl w:val="DED42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AF256E"/>
    <w:multiLevelType w:val="multilevel"/>
    <w:tmpl w:val="60FAB1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7ADC2B00"/>
    <w:multiLevelType w:val="multilevel"/>
    <w:tmpl w:val="60FAB1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
  </w:num>
  <w:num w:numId="2">
    <w:abstractNumId w:val="3"/>
  </w:num>
  <w:num w:numId="3">
    <w:abstractNumId w:val="5"/>
  </w:num>
  <w:num w:numId="4">
    <w:abstractNumId w:val="6"/>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1DD"/>
    <w:rsid w:val="001A5468"/>
    <w:rsid w:val="001A7930"/>
    <w:rsid w:val="00256740"/>
    <w:rsid w:val="003B11DD"/>
    <w:rsid w:val="004A2B78"/>
    <w:rsid w:val="00860045"/>
    <w:rsid w:val="009D7799"/>
    <w:rsid w:val="00A07EF0"/>
    <w:rsid w:val="00A37C29"/>
    <w:rsid w:val="00ED1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B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B42"/>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ED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D1B42"/>
    <w:rPr>
      <w:color w:val="0563C1" w:themeColor="hyperlink"/>
      <w:u w:val="single"/>
    </w:rPr>
  </w:style>
  <w:style w:type="paragraph" w:customStyle="1" w:styleId="a6">
    <w:name w:val="Нормальный"/>
    <w:rsid w:val="00ED1B42"/>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7">
    <w:name w:val="Normal (Web)"/>
    <w:basedOn w:val="a"/>
    <w:uiPriority w:val="99"/>
    <w:rsid w:val="00ED1B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Title"/>
    <w:basedOn w:val="a"/>
    <w:link w:val="a9"/>
    <w:qFormat/>
    <w:rsid w:val="00ED1B42"/>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9">
    <w:name w:val="Название Знак"/>
    <w:basedOn w:val="a0"/>
    <w:link w:val="a8"/>
    <w:rsid w:val="00ED1B42"/>
    <w:rPr>
      <w:rFonts w:ascii="Times New Roman" w:eastAsia="Times New Roman" w:hAnsi="Times New Roman" w:cs="Times New Roman"/>
      <w:b/>
      <w:sz w:val="28"/>
      <w:szCs w:val="20"/>
      <w:lang w:val="x-none" w:eastAsia="x-none"/>
    </w:rPr>
  </w:style>
  <w:style w:type="paragraph" w:styleId="aa">
    <w:name w:val="Balloon Text"/>
    <w:basedOn w:val="a"/>
    <w:link w:val="ab"/>
    <w:uiPriority w:val="99"/>
    <w:semiHidden/>
    <w:unhideWhenUsed/>
    <w:rsid w:val="001A54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5468"/>
    <w:rPr>
      <w:rFonts w:ascii="Tahoma" w:hAnsi="Tahoma" w:cs="Tahoma"/>
      <w:sz w:val="16"/>
      <w:szCs w:val="16"/>
    </w:rPr>
  </w:style>
  <w:style w:type="character" w:styleId="ac">
    <w:name w:val="FollowedHyperlink"/>
    <w:basedOn w:val="a0"/>
    <w:uiPriority w:val="99"/>
    <w:semiHidden/>
    <w:unhideWhenUsed/>
    <w:rsid w:val="004A2B78"/>
    <w:rPr>
      <w:color w:val="954F72" w:themeColor="followedHyperlink"/>
      <w:u w:val="single"/>
    </w:rPr>
  </w:style>
  <w:style w:type="paragraph" w:customStyle="1" w:styleId="ad">
    <w:name w:val="Заголовок"/>
    <w:basedOn w:val="a"/>
    <w:next w:val="ae"/>
    <w:rsid w:val="00A37C29"/>
    <w:pPr>
      <w:spacing w:after="0" w:line="240" w:lineRule="auto"/>
      <w:jc w:val="center"/>
    </w:pPr>
    <w:rPr>
      <w:rFonts w:ascii="Times New Roman" w:eastAsia="Times New Roman" w:hAnsi="Times New Roman" w:cs="Times New Roman"/>
      <w:b/>
      <w:sz w:val="28"/>
      <w:szCs w:val="20"/>
      <w:lang w:val="x-none" w:eastAsia="zh-CN"/>
    </w:rPr>
  </w:style>
  <w:style w:type="paragraph" w:styleId="ae">
    <w:name w:val="Body Text"/>
    <w:basedOn w:val="a"/>
    <w:link w:val="af"/>
    <w:uiPriority w:val="99"/>
    <w:semiHidden/>
    <w:unhideWhenUsed/>
    <w:rsid w:val="00A37C29"/>
    <w:pPr>
      <w:spacing w:after="120"/>
    </w:pPr>
  </w:style>
  <w:style w:type="character" w:customStyle="1" w:styleId="af">
    <w:name w:val="Основной текст Знак"/>
    <w:basedOn w:val="a0"/>
    <w:link w:val="ae"/>
    <w:uiPriority w:val="99"/>
    <w:semiHidden/>
    <w:rsid w:val="00A37C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B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B42"/>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ED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D1B42"/>
    <w:rPr>
      <w:color w:val="0563C1" w:themeColor="hyperlink"/>
      <w:u w:val="single"/>
    </w:rPr>
  </w:style>
  <w:style w:type="paragraph" w:customStyle="1" w:styleId="a6">
    <w:name w:val="Нормальный"/>
    <w:rsid w:val="00ED1B42"/>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7">
    <w:name w:val="Normal (Web)"/>
    <w:basedOn w:val="a"/>
    <w:uiPriority w:val="99"/>
    <w:rsid w:val="00ED1B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Title"/>
    <w:basedOn w:val="a"/>
    <w:link w:val="a9"/>
    <w:qFormat/>
    <w:rsid w:val="00ED1B42"/>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9">
    <w:name w:val="Название Знак"/>
    <w:basedOn w:val="a0"/>
    <w:link w:val="a8"/>
    <w:rsid w:val="00ED1B42"/>
    <w:rPr>
      <w:rFonts w:ascii="Times New Roman" w:eastAsia="Times New Roman" w:hAnsi="Times New Roman" w:cs="Times New Roman"/>
      <w:b/>
      <w:sz w:val="28"/>
      <w:szCs w:val="20"/>
      <w:lang w:val="x-none" w:eastAsia="x-none"/>
    </w:rPr>
  </w:style>
  <w:style w:type="paragraph" w:styleId="aa">
    <w:name w:val="Balloon Text"/>
    <w:basedOn w:val="a"/>
    <w:link w:val="ab"/>
    <w:uiPriority w:val="99"/>
    <w:semiHidden/>
    <w:unhideWhenUsed/>
    <w:rsid w:val="001A54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5468"/>
    <w:rPr>
      <w:rFonts w:ascii="Tahoma" w:hAnsi="Tahoma" w:cs="Tahoma"/>
      <w:sz w:val="16"/>
      <w:szCs w:val="16"/>
    </w:rPr>
  </w:style>
  <w:style w:type="character" w:styleId="ac">
    <w:name w:val="FollowedHyperlink"/>
    <w:basedOn w:val="a0"/>
    <w:uiPriority w:val="99"/>
    <w:semiHidden/>
    <w:unhideWhenUsed/>
    <w:rsid w:val="004A2B78"/>
    <w:rPr>
      <w:color w:val="954F72" w:themeColor="followedHyperlink"/>
      <w:u w:val="single"/>
    </w:rPr>
  </w:style>
  <w:style w:type="paragraph" w:customStyle="1" w:styleId="ad">
    <w:name w:val="Заголовок"/>
    <w:basedOn w:val="a"/>
    <w:next w:val="ae"/>
    <w:rsid w:val="00A37C29"/>
    <w:pPr>
      <w:spacing w:after="0" w:line="240" w:lineRule="auto"/>
      <w:jc w:val="center"/>
    </w:pPr>
    <w:rPr>
      <w:rFonts w:ascii="Times New Roman" w:eastAsia="Times New Roman" w:hAnsi="Times New Roman" w:cs="Times New Roman"/>
      <w:b/>
      <w:sz w:val="28"/>
      <w:szCs w:val="20"/>
      <w:lang w:val="x-none" w:eastAsia="zh-CN"/>
    </w:rPr>
  </w:style>
  <w:style w:type="paragraph" w:styleId="ae">
    <w:name w:val="Body Text"/>
    <w:basedOn w:val="a"/>
    <w:link w:val="af"/>
    <w:uiPriority w:val="99"/>
    <w:semiHidden/>
    <w:unhideWhenUsed/>
    <w:rsid w:val="00A37C29"/>
    <w:pPr>
      <w:spacing w:after="120"/>
    </w:pPr>
  </w:style>
  <w:style w:type="character" w:customStyle="1" w:styleId="af">
    <w:name w:val="Основной текст Знак"/>
    <w:basedOn w:val="a0"/>
    <w:link w:val="ae"/>
    <w:uiPriority w:val="99"/>
    <w:semiHidden/>
    <w:rsid w:val="00A37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uiv.ru/lib/books/58122/"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yperlink" Target="https://online.muiv.ru/lib/books/886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CD93F-27F0-4DE9-9C8C-5E2079D2B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1574</Words>
  <Characters>8976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Каменская Елена Викторовна</cp:lastModifiedBy>
  <cp:revision>6</cp:revision>
  <dcterms:created xsi:type="dcterms:W3CDTF">2018-06-20T07:42:00Z</dcterms:created>
  <dcterms:modified xsi:type="dcterms:W3CDTF">2020-04-13T15:21:00Z</dcterms:modified>
</cp:coreProperties>
</file>