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C87CC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51D466B" wp14:editId="5F236085">
            <wp:extent cx="6093460" cy="1119505"/>
            <wp:effectExtent l="0" t="0" r="2540" b="4445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331D46" w:rsidRPr="00C87CCE" w:rsidRDefault="00AA6303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bookmarkStart w:id="0" w:name="РР1_реферат"/>
      <w:bookmarkEnd w:id="0"/>
      <w:r>
        <w:rPr>
          <w:rFonts w:ascii="Times New Roman" w:eastAsia="FranklinGothicBook" w:hAnsi="Times New Roman" w:cs="Times New Roman"/>
          <w:b/>
          <w:sz w:val="28"/>
          <w:szCs w:val="28"/>
        </w:rPr>
        <w:t>к</w:t>
      </w:r>
      <w:r w:rsidR="00331D46" w:rsidRPr="00C87CCE">
        <w:rPr>
          <w:rFonts w:ascii="Times New Roman" w:eastAsia="FranklinGothicBook" w:hAnsi="Times New Roman" w:cs="Times New Roman"/>
          <w:b/>
          <w:sz w:val="28"/>
          <w:szCs w:val="28"/>
        </w:rPr>
        <w:t xml:space="preserve">афедра </w:t>
      </w:r>
      <w:r>
        <w:rPr>
          <w:rFonts w:ascii="Times New Roman" w:eastAsia="FranklinGothicBook" w:hAnsi="Times New Roman" w:cs="Times New Roman"/>
          <w:b/>
          <w:sz w:val="28"/>
          <w:szCs w:val="28"/>
        </w:rPr>
        <w:t>и</w:t>
      </w:r>
      <w:r w:rsidR="004650B7">
        <w:rPr>
          <w:rFonts w:ascii="Times New Roman" w:eastAsia="FranklinGothicBook" w:hAnsi="Times New Roman" w:cs="Times New Roman"/>
          <w:b/>
          <w:sz w:val="28"/>
          <w:szCs w:val="28"/>
        </w:rPr>
        <w:t>нформационных систем</w:t>
      </w: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spacing w:after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bCs/>
          <w:sz w:val="28"/>
          <w:szCs w:val="28"/>
        </w:rPr>
        <w:t xml:space="preserve">МЕТОДИЧЕСКИЕ УКАЗАНИЯ </w:t>
      </w:r>
    </w:p>
    <w:p w:rsidR="00331D4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331D46" w:rsidRPr="00C87CCE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 дисциплине «</w:t>
      </w:r>
      <w:bookmarkStart w:id="1" w:name="_GoBack"/>
      <w:r w:rsidR="00E40AB3">
        <w:rPr>
          <w:rFonts w:ascii="Times New Roman" w:hAnsi="Times New Roman" w:cs="Times New Roman"/>
          <w:b/>
          <w:bCs/>
          <w:spacing w:val="-2"/>
          <w:sz w:val="28"/>
          <w:szCs w:val="28"/>
        </w:rPr>
        <w:t>Предметно-ориентированные информационные системы</w:t>
      </w:r>
      <w:bookmarkEnd w:id="1"/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</w:p>
    <w:p w:rsidR="00331D4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CC4863" w:rsidRDefault="00331D46" w:rsidP="00DC33E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8B03CE">
        <w:rPr>
          <w:rFonts w:ascii="Times New Roman" w:hAnsi="Times New Roman" w:cs="Times New Roman"/>
          <w:sz w:val="28"/>
          <w:szCs w:val="28"/>
        </w:rPr>
        <w:t xml:space="preserve">Направление подготовки: </w:t>
      </w:r>
      <w:r w:rsidR="00DC33E4">
        <w:rPr>
          <w:rFonts w:ascii="Times New Roman" w:hAnsi="Times New Roman" w:cs="Times New Roman"/>
          <w:i/>
          <w:sz w:val="28"/>
          <w:szCs w:val="28"/>
          <w:u w:val="single"/>
        </w:rPr>
        <w:t>09.03.03</w:t>
      </w:r>
      <w:r w:rsidR="00893C58">
        <w:rPr>
          <w:rFonts w:ascii="Times New Roman" w:hAnsi="Times New Roman" w:cs="Times New Roman"/>
          <w:i/>
          <w:sz w:val="28"/>
          <w:szCs w:val="28"/>
          <w:u w:val="single"/>
        </w:rPr>
        <w:t xml:space="preserve"> «</w:t>
      </w:r>
      <w:r w:rsidR="00DC33E4">
        <w:rPr>
          <w:rFonts w:ascii="Times New Roman" w:hAnsi="Times New Roman" w:cs="Times New Roman"/>
          <w:i/>
          <w:sz w:val="28"/>
          <w:szCs w:val="28"/>
          <w:u w:val="single"/>
        </w:rPr>
        <w:t>Прикладная информатика</w:t>
      </w:r>
      <w:r w:rsidR="00893C58" w:rsidRPr="00893C58">
        <w:rPr>
          <w:rFonts w:ascii="Times New Roman" w:hAnsi="Times New Roman" w:cs="Times New Roman"/>
          <w:i/>
          <w:sz w:val="28"/>
          <w:szCs w:val="28"/>
          <w:u w:val="single"/>
        </w:rPr>
        <w:t>»</w:t>
      </w:r>
    </w:p>
    <w:p w:rsidR="00331D4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8B03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8B03CE">
        <w:rPr>
          <w:rFonts w:ascii="Times New Roman" w:hAnsi="Times New Roman" w:cs="Times New Roman"/>
          <w:sz w:val="28"/>
          <w:szCs w:val="28"/>
        </w:rPr>
        <w:t>ровень высшего образования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31D46" w:rsidRPr="00C87C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87CCE">
        <w:rPr>
          <w:rFonts w:ascii="Times New Roman" w:hAnsi="Times New Roman" w:cs="Times New Roman"/>
          <w:i/>
          <w:sz w:val="28"/>
          <w:szCs w:val="28"/>
          <w:u w:val="single"/>
        </w:rPr>
        <w:t>Бакалавриат</w:t>
      </w:r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 xml:space="preserve">Москва </w:t>
      </w:r>
      <w:r w:rsidR="00DC33E4">
        <w:rPr>
          <w:rFonts w:ascii="Times New Roman" w:eastAsia="FranklinGothicBook" w:hAnsi="Times New Roman" w:cs="Times New Roman"/>
          <w:b/>
          <w:sz w:val="28"/>
          <w:szCs w:val="28"/>
        </w:rPr>
        <w:t>2020</w:t>
      </w: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Pr="000175C5" w:rsidRDefault="00331D46" w:rsidP="00331D46">
      <w:pPr>
        <w:pStyle w:val="a6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0175C5">
        <w:rPr>
          <w:rFonts w:ascii="Times New Roman" w:hAnsi="Times New Roman"/>
          <w:color w:val="auto"/>
        </w:rPr>
        <w:t>СОДЕРЖАНИЕ</w:t>
      </w:r>
    </w:p>
    <w:p w:rsidR="006C1109" w:rsidRDefault="00331D46">
      <w:pPr>
        <w:pStyle w:val="11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r w:rsidRPr="00A540EE">
        <w:rPr>
          <w:sz w:val="26"/>
          <w:szCs w:val="26"/>
        </w:rPr>
        <w:fldChar w:fldCharType="begin"/>
      </w:r>
      <w:r w:rsidRPr="00A540EE">
        <w:rPr>
          <w:sz w:val="26"/>
          <w:szCs w:val="26"/>
        </w:rPr>
        <w:instrText xml:space="preserve"> TOC \o "1-3" \h \z \u </w:instrText>
      </w:r>
      <w:r w:rsidRPr="00A540EE">
        <w:rPr>
          <w:sz w:val="26"/>
          <w:szCs w:val="26"/>
        </w:rPr>
        <w:fldChar w:fldCharType="separate"/>
      </w:r>
      <w:hyperlink w:anchor="_Toc29457207" w:history="1">
        <w:r w:rsidR="006C1109" w:rsidRPr="000B22F0">
          <w:rPr>
            <w:rStyle w:val="a3"/>
            <w:noProof/>
          </w:rPr>
          <w:t>1.   ОБЩИЕ ПОЛОЖЕНИЯ</w:t>
        </w:r>
        <w:r w:rsidR="006C1109">
          <w:rPr>
            <w:noProof/>
            <w:webHidden/>
          </w:rPr>
          <w:tab/>
        </w:r>
        <w:r w:rsidR="006C1109">
          <w:rPr>
            <w:noProof/>
            <w:webHidden/>
          </w:rPr>
          <w:fldChar w:fldCharType="begin"/>
        </w:r>
        <w:r w:rsidR="006C1109">
          <w:rPr>
            <w:noProof/>
            <w:webHidden/>
          </w:rPr>
          <w:instrText xml:space="preserve"> PAGEREF _Toc29457207 \h </w:instrText>
        </w:r>
        <w:r w:rsidR="006C1109">
          <w:rPr>
            <w:noProof/>
            <w:webHidden/>
          </w:rPr>
        </w:r>
        <w:r w:rsidR="006C1109">
          <w:rPr>
            <w:noProof/>
            <w:webHidden/>
          </w:rPr>
          <w:fldChar w:fldCharType="separate"/>
        </w:r>
        <w:r w:rsidR="006C1109">
          <w:rPr>
            <w:noProof/>
            <w:webHidden/>
          </w:rPr>
          <w:t>3</w:t>
        </w:r>
        <w:r w:rsidR="006C1109">
          <w:rPr>
            <w:noProof/>
            <w:webHidden/>
          </w:rPr>
          <w:fldChar w:fldCharType="end"/>
        </w:r>
      </w:hyperlink>
    </w:p>
    <w:p w:rsidR="006C1109" w:rsidRDefault="006C1109">
      <w:pPr>
        <w:pStyle w:val="11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9457208" w:history="1">
        <w:r w:rsidRPr="000B22F0">
          <w:rPr>
            <w:rStyle w:val="a3"/>
            <w:noProof/>
          </w:rPr>
          <w:t>2.  ТЕМЫ ДЛЯ ВЫПОЛНЕНИЯ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_Toc29457208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6C1109" w:rsidRDefault="006C1109">
      <w:pPr>
        <w:pStyle w:val="11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9457209" w:history="1">
        <w:r w:rsidRPr="000B22F0">
          <w:rPr>
            <w:rStyle w:val="a3"/>
            <w:noProof/>
          </w:rPr>
          <w:t>3.   РЕКОМЕНДАЦИИ ПО ВЫПОЛНЕНИЮ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_Toc29457209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6C1109" w:rsidRDefault="006C1109">
      <w:pPr>
        <w:pStyle w:val="11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9457210" w:history="1">
        <w:r w:rsidRPr="000B22F0">
          <w:rPr>
            <w:rStyle w:val="a3"/>
            <w:noProof/>
          </w:rPr>
          <w:t>4.  ТРЕБОВАНИЯ К ОФОРМЛЕНИЮ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_Toc29457210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6C1109" w:rsidRDefault="006C1109">
      <w:pPr>
        <w:pStyle w:val="11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9457211" w:history="1">
        <w:r w:rsidRPr="000B22F0">
          <w:rPr>
            <w:rStyle w:val="a3"/>
            <w:noProof/>
          </w:rPr>
          <w:t>5.  КРИТЕРИИ ОЦЕНКИ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_Toc29457211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6C1109" w:rsidRDefault="006C1109">
      <w:pPr>
        <w:pStyle w:val="11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9457212" w:history="1">
        <w:r w:rsidRPr="000B22F0">
          <w:rPr>
            <w:rStyle w:val="a3"/>
            <w:noProof/>
          </w:rPr>
          <w:t>6. ПРИЛОЖЕНИЕ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_Toc29457212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331D46" w:rsidRPr="00A540EE" w:rsidRDefault="00331D46" w:rsidP="00D630A3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540EE">
        <w:rPr>
          <w:rFonts w:ascii="Times New Roman" w:hAnsi="Times New Roman" w:cs="Times New Roman"/>
          <w:b/>
          <w:bCs/>
          <w:sz w:val="26"/>
          <w:szCs w:val="26"/>
        </w:rPr>
        <w:fldChar w:fldCharType="end"/>
      </w: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Pr="00B02A2A" w:rsidRDefault="00331D46" w:rsidP="00D630A3">
      <w:pPr>
        <w:pStyle w:val="1"/>
      </w:pPr>
      <w:bookmarkStart w:id="2" w:name="_Toc29457207"/>
      <w:r w:rsidRPr="00B02A2A">
        <w:lastRenderedPageBreak/>
        <w:t>1.   ОБЩИЕ ПОЛОЖЕНИЯ</w:t>
      </w:r>
      <w:bookmarkEnd w:id="2"/>
    </w:p>
    <w:p w:rsidR="00331D46" w:rsidRPr="00D630A3" w:rsidRDefault="00331D46" w:rsidP="00D630A3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630A3">
        <w:rPr>
          <w:rFonts w:ascii="Times New Roman" w:hAnsi="Times New Roman" w:cs="Times New Roman"/>
          <w:sz w:val="28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 w:rsidRPr="00D630A3">
        <w:rPr>
          <w:rFonts w:ascii="Times New Roman" w:hAnsi="Times New Roman" w:cs="Times New Roman"/>
          <w:sz w:val="28"/>
        </w:rPr>
        <w:t>балльно</w:t>
      </w:r>
      <w:proofErr w:type="spellEnd"/>
      <w:r w:rsidRPr="00D630A3">
        <w:rPr>
          <w:rFonts w:ascii="Times New Roman" w:hAnsi="Times New Roman" w:cs="Times New Roman"/>
          <w:sz w:val="28"/>
        </w:rPr>
        <w:t>-рейтинговой системы (БРС) Университета.</w:t>
      </w:r>
    </w:p>
    <w:p w:rsidR="00331D46" w:rsidRPr="009E480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7CCE">
        <w:rPr>
          <w:rFonts w:ascii="Times New Roman" w:hAnsi="Times New Roman" w:cs="Times New Roman"/>
          <w:b/>
          <w:sz w:val="28"/>
          <w:szCs w:val="28"/>
        </w:rPr>
        <w:t xml:space="preserve">Рейтинговая </w:t>
      </w:r>
      <w:r w:rsidR="00AA6303" w:rsidRPr="00C87CCE">
        <w:rPr>
          <w:rFonts w:ascii="Times New Roman" w:hAnsi="Times New Roman" w:cs="Times New Roman"/>
          <w:b/>
          <w:sz w:val="28"/>
          <w:szCs w:val="28"/>
        </w:rPr>
        <w:t>работа –</w:t>
      </w:r>
      <w:r w:rsidRPr="00C87C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33E4">
        <w:rPr>
          <w:rFonts w:ascii="Times New Roman" w:hAnsi="Times New Roman" w:cs="Times New Roman"/>
          <w:b/>
          <w:i/>
          <w:spacing w:val="-4"/>
          <w:sz w:val="28"/>
          <w:szCs w:val="28"/>
        </w:rPr>
        <w:t>Реферат</w:t>
      </w:r>
      <w:r w:rsidR="004650B7">
        <w:rPr>
          <w:rFonts w:ascii="Times New Roman" w:hAnsi="Times New Roman" w:cs="Times New Roman"/>
          <w:b/>
          <w:i/>
          <w:spacing w:val="-4"/>
          <w:sz w:val="28"/>
          <w:szCs w:val="28"/>
        </w:rPr>
        <w:t>;</w:t>
      </w:r>
    </w:p>
    <w:p w:rsidR="004650B7" w:rsidRPr="00470D36" w:rsidRDefault="00DC33E4" w:rsidP="004650B7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426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b/>
          <w:i/>
          <w:spacing w:val="-4"/>
          <w:sz w:val="28"/>
          <w:szCs w:val="28"/>
        </w:rPr>
        <w:t>Реферат</w:t>
      </w:r>
      <w:r w:rsidR="004650B7" w:rsidRPr="00470D36">
        <w:rPr>
          <w:rFonts w:ascii="Times New Roman" w:hAnsi="Times New Roman"/>
          <w:spacing w:val="-4"/>
          <w:sz w:val="28"/>
          <w:szCs w:val="28"/>
        </w:rPr>
        <w:t xml:space="preserve"> – </w:t>
      </w:r>
      <w:r w:rsidR="00AA6303" w:rsidRPr="00470D36">
        <w:rPr>
          <w:rFonts w:ascii="Times New Roman" w:hAnsi="Times New Roman"/>
          <w:spacing w:val="-4"/>
          <w:sz w:val="28"/>
          <w:szCs w:val="28"/>
        </w:rPr>
        <w:t>самостоятельная письменная</w:t>
      </w:r>
      <w:r w:rsidR="004650B7" w:rsidRPr="00470D36">
        <w:rPr>
          <w:rFonts w:ascii="Times New Roman" w:hAnsi="Times New Roman"/>
          <w:spacing w:val="-4"/>
          <w:sz w:val="28"/>
          <w:szCs w:val="28"/>
        </w:rPr>
        <w:t xml:space="preserve"> работа, требующая от обучающегося умений применять полученные в ходе изучения дисциплины знания и навыки при решении задач и выполнении заданий по определенной методике, анализировать полученные результаты, обосновывать выводы. Выполнение </w:t>
      </w:r>
      <w:r>
        <w:rPr>
          <w:rFonts w:ascii="Times New Roman" w:hAnsi="Times New Roman"/>
          <w:spacing w:val="-4"/>
          <w:sz w:val="28"/>
          <w:szCs w:val="28"/>
        </w:rPr>
        <w:t xml:space="preserve">рейтинговой работы ориентировано на более углубленное изучение </w:t>
      </w:r>
      <w:r w:rsidR="00DD072D">
        <w:rPr>
          <w:rFonts w:ascii="Times New Roman" w:hAnsi="Times New Roman"/>
          <w:spacing w:val="-4"/>
          <w:sz w:val="28"/>
          <w:szCs w:val="28"/>
        </w:rPr>
        <w:t>прикладных программ</w:t>
      </w:r>
      <w:r w:rsidR="004650B7" w:rsidRPr="00470D36">
        <w:rPr>
          <w:rFonts w:ascii="Times New Roman" w:hAnsi="Times New Roman"/>
          <w:spacing w:val="-4"/>
          <w:sz w:val="28"/>
          <w:szCs w:val="28"/>
        </w:rPr>
        <w:t>.</w:t>
      </w:r>
    </w:p>
    <w:p w:rsidR="00331D46" w:rsidRPr="009836CF" w:rsidRDefault="00115FFB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="00DC33E4" w:rsidRPr="00DC33E4">
        <w:rPr>
          <w:rFonts w:ascii="Times New Roman" w:hAnsi="Times New Roman"/>
          <w:spacing w:val="-4"/>
          <w:sz w:val="28"/>
          <w:szCs w:val="28"/>
        </w:rPr>
        <w:t>рейтинговой работы</w:t>
      </w:r>
      <w:r w:rsidR="004650B7" w:rsidRPr="00470D3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31D46" w:rsidRPr="009836CF">
        <w:rPr>
          <w:rFonts w:ascii="Times New Roman" w:hAnsi="Times New Roman" w:cs="Times New Roman"/>
          <w:sz w:val="28"/>
          <w:szCs w:val="28"/>
        </w:rPr>
        <w:t>рассчитано на обретение навыков правильного применения полученных теоретических знаний в конкретных условиях</w:t>
      </w:r>
      <w:r w:rsidR="00331D46">
        <w:rPr>
          <w:rFonts w:ascii="Times New Roman" w:hAnsi="Times New Roman" w:cs="Times New Roman"/>
          <w:sz w:val="28"/>
          <w:szCs w:val="28"/>
        </w:rPr>
        <w:t xml:space="preserve">, </w:t>
      </w:r>
      <w:r w:rsidR="00D7744F">
        <w:rPr>
          <w:rFonts w:ascii="Times New Roman" w:hAnsi="Times New Roman" w:cs="Times New Roman"/>
          <w:sz w:val="28"/>
          <w:szCs w:val="28"/>
        </w:rPr>
        <w:t xml:space="preserve">умения </w:t>
      </w:r>
      <w:r w:rsidR="00DC33E4">
        <w:rPr>
          <w:rFonts w:ascii="Times New Roman" w:hAnsi="Times New Roman" w:cs="Times New Roman"/>
          <w:sz w:val="28"/>
          <w:szCs w:val="28"/>
        </w:rPr>
        <w:t xml:space="preserve">анализировать принципы работы с </w:t>
      </w:r>
      <w:r w:rsidR="004F107A">
        <w:rPr>
          <w:rFonts w:ascii="Times New Roman" w:hAnsi="Times New Roman" w:cs="Times New Roman"/>
          <w:sz w:val="28"/>
          <w:szCs w:val="28"/>
        </w:rPr>
        <w:t>наиболее распространенными прикладными информационными системами</w:t>
      </w:r>
      <w:r w:rsidR="00331D46" w:rsidRPr="009836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10E8" w:rsidRDefault="00DC33E4" w:rsidP="00877B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Темы</w:t>
      </w:r>
      <w:r w:rsidR="00331D46" w:rsidRPr="009836CF">
        <w:rPr>
          <w:rFonts w:ascii="Times New Roman" w:hAnsi="Times New Roman" w:cs="Times New Roman"/>
          <w:sz w:val="28"/>
          <w:szCs w:val="28"/>
        </w:rPr>
        <w:t xml:space="preserve"> для </w:t>
      </w:r>
      <w:r w:rsidRPr="00DC33E4">
        <w:rPr>
          <w:rFonts w:ascii="Times New Roman" w:hAnsi="Times New Roman" w:cs="Times New Roman"/>
          <w:sz w:val="28"/>
          <w:szCs w:val="28"/>
        </w:rPr>
        <w:t>рейтинговой работы</w:t>
      </w:r>
      <w:r w:rsidR="00331D46" w:rsidRPr="009836CF">
        <w:rPr>
          <w:rFonts w:ascii="Times New Roman" w:hAnsi="Times New Roman" w:cs="Times New Roman"/>
          <w:sz w:val="28"/>
          <w:szCs w:val="28"/>
        </w:rPr>
        <w:t xml:space="preserve"> </w:t>
      </w:r>
      <w:r w:rsidR="00AA6303">
        <w:rPr>
          <w:rFonts w:ascii="Times New Roman" w:hAnsi="Times New Roman" w:cs="Times New Roman"/>
          <w:sz w:val="28"/>
          <w:szCs w:val="28"/>
        </w:rPr>
        <w:t>составлены</w:t>
      </w:r>
      <w:r w:rsidR="00812E88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9836CF">
        <w:rPr>
          <w:rFonts w:ascii="Times New Roman" w:hAnsi="Times New Roman" w:cs="Times New Roman"/>
          <w:sz w:val="28"/>
          <w:szCs w:val="28"/>
        </w:rPr>
        <w:t>в</w:t>
      </w:r>
      <w:r w:rsidR="00115FFB">
        <w:rPr>
          <w:rFonts w:ascii="Times New Roman" w:hAnsi="Times New Roman" w:cs="Times New Roman"/>
          <w:sz w:val="28"/>
          <w:szCs w:val="28"/>
        </w:rPr>
        <w:t xml:space="preserve"> </w:t>
      </w:r>
      <w:r w:rsidR="00AA6303">
        <w:rPr>
          <w:rFonts w:ascii="Times New Roman" w:hAnsi="Times New Roman" w:cs="Times New Roman"/>
          <w:sz w:val="28"/>
          <w:szCs w:val="28"/>
        </w:rPr>
        <w:t>29</w:t>
      </w:r>
      <w:r w:rsidR="00331D46" w:rsidRPr="009836CF">
        <w:rPr>
          <w:rFonts w:ascii="Times New Roman" w:hAnsi="Times New Roman" w:cs="Times New Roman"/>
          <w:sz w:val="28"/>
          <w:szCs w:val="28"/>
        </w:rPr>
        <w:t xml:space="preserve"> вариантах. </w:t>
      </w:r>
    </w:p>
    <w:p w:rsidR="008C3D8A" w:rsidRDefault="008C3D8A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1D46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 xml:space="preserve">Выбор </w:t>
      </w:r>
      <w:r w:rsidR="00AA6303">
        <w:rPr>
          <w:rFonts w:ascii="Times New Roman" w:hAnsi="Times New Roman" w:cs="Times New Roman"/>
          <w:b/>
          <w:sz w:val="28"/>
          <w:szCs w:val="28"/>
        </w:rPr>
        <w:t xml:space="preserve">номера темы рейтинговой работы </w:t>
      </w:r>
      <w:r w:rsidRPr="009836CF">
        <w:rPr>
          <w:rFonts w:ascii="Times New Roman" w:hAnsi="Times New Roman" w:cs="Times New Roman"/>
          <w:b/>
          <w:sz w:val="28"/>
          <w:szCs w:val="28"/>
        </w:rPr>
        <w:t>по начальной букве фамилии</w:t>
      </w:r>
    </w:p>
    <w:tbl>
      <w:tblPr>
        <w:tblStyle w:val="af"/>
        <w:tblW w:w="9781" w:type="dxa"/>
        <w:tblInd w:w="137" w:type="dxa"/>
        <w:tblLook w:val="04A0" w:firstRow="1" w:lastRow="0" w:firstColumn="1" w:lastColumn="0" w:noHBand="0" w:noVBand="1"/>
      </w:tblPr>
      <w:tblGrid>
        <w:gridCol w:w="2070"/>
        <w:gridCol w:w="2750"/>
        <w:gridCol w:w="283"/>
        <w:gridCol w:w="2964"/>
        <w:gridCol w:w="1714"/>
      </w:tblGrid>
      <w:tr w:rsidR="00AA6303" w:rsidTr="00AA6303">
        <w:tc>
          <w:tcPr>
            <w:tcW w:w="207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</w:t>
            </w:r>
          </w:p>
        </w:tc>
        <w:tc>
          <w:tcPr>
            <w:tcW w:w="275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темы</w:t>
            </w:r>
          </w:p>
        </w:tc>
        <w:tc>
          <w:tcPr>
            <w:tcW w:w="283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</w:t>
            </w:r>
          </w:p>
        </w:tc>
        <w:tc>
          <w:tcPr>
            <w:tcW w:w="171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темы</w:t>
            </w:r>
          </w:p>
        </w:tc>
      </w:tr>
      <w:tr w:rsidR="00AA6303" w:rsidTr="00AA6303">
        <w:tc>
          <w:tcPr>
            <w:tcW w:w="207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</w:tc>
        <w:tc>
          <w:tcPr>
            <w:tcW w:w="2750" w:type="dxa"/>
          </w:tcPr>
          <w:p w:rsidR="00AA6303" w:rsidRPr="00AA6303" w:rsidRDefault="00AA6303" w:rsidP="00AA6303">
            <w:pPr>
              <w:pStyle w:val="a4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171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</w:tr>
      <w:tr w:rsidR="00AA6303" w:rsidTr="00AA6303">
        <w:tc>
          <w:tcPr>
            <w:tcW w:w="207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750" w:type="dxa"/>
          </w:tcPr>
          <w:p w:rsidR="00AA6303" w:rsidRPr="00AA6303" w:rsidRDefault="00AA6303" w:rsidP="00AA6303">
            <w:pPr>
              <w:pStyle w:val="a4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71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</w:tr>
      <w:tr w:rsidR="00AA6303" w:rsidTr="00AA6303">
        <w:tc>
          <w:tcPr>
            <w:tcW w:w="207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750" w:type="dxa"/>
          </w:tcPr>
          <w:p w:rsidR="00AA6303" w:rsidRPr="00AA6303" w:rsidRDefault="00AA6303" w:rsidP="00AA6303">
            <w:pPr>
              <w:pStyle w:val="a4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171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</w:tr>
      <w:tr w:rsidR="00AA6303" w:rsidTr="00AA6303">
        <w:tc>
          <w:tcPr>
            <w:tcW w:w="207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750" w:type="dxa"/>
          </w:tcPr>
          <w:p w:rsidR="00AA6303" w:rsidRPr="00AA6303" w:rsidRDefault="00AA6303" w:rsidP="00AA6303">
            <w:pPr>
              <w:pStyle w:val="a4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171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</w:tr>
      <w:tr w:rsidR="00AA6303" w:rsidTr="00AA6303">
        <w:tc>
          <w:tcPr>
            <w:tcW w:w="207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2750" w:type="dxa"/>
          </w:tcPr>
          <w:p w:rsidR="00AA6303" w:rsidRPr="00AA6303" w:rsidRDefault="00AA6303" w:rsidP="00AA6303">
            <w:pPr>
              <w:pStyle w:val="a4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171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</w:tr>
      <w:tr w:rsidR="00AA6303" w:rsidTr="00AA6303">
        <w:tc>
          <w:tcPr>
            <w:tcW w:w="207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Е, Ё</w:t>
            </w:r>
          </w:p>
        </w:tc>
        <w:tc>
          <w:tcPr>
            <w:tcW w:w="2750" w:type="dxa"/>
          </w:tcPr>
          <w:p w:rsidR="00AA6303" w:rsidRPr="00AA6303" w:rsidRDefault="00AA6303" w:rsidP="00AA6303">
            <w:pPr>
              <w:pStyle w:val="a4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71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</w:tr>
      <w:tr w:rsidR="00AA6303" w:rsidTr="00AA6303">
        <w:tc>
          <w:tcPr>
            <w:tcW w:w="207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2750" w:type="dxa"/>
          </w:tcPr>
          <w:p w:rsidR="00AA6303" w:rsidRPr="00AA6303" w:rsidRDefault="00AA6303" w:rsidP="00AA6303">
            <w:pPr>
              <w:pStyle w:val="a4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171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</w:tr>
      <w:tr w:rsidR="00AA6303" w:rsidTr="00AA6303">
        <w:tc>
          <w:tcPr>
            <w:tcW w:w="207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2750" w:type="dxa"/>
          </w:tcPr>
          <w:p w:rsidR="00AA6303" w:rsidRPr="00AA6303" w:rsidRDefault="00AA6303" w:rsidP="00AA6303">
            <w:pPr>
              <w:pStyle w:val="a4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171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</w:tr>
      <w:tr w:rsidR="00AA6303" w:rsidTr="00AA6303">
        <w:tc>
          <w:tcPr>
            <w:tcW w:w="207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2750" w:type="dxa"/>
          </w:tcPr>
          <w:p w:rsidR="00AA6303" w:rsidRPr="00AA6303" w:rsidRDefault="00AA6303" w:rsidP="00AA6303">
            <w:pPr>
              <w:pStyle w:val="a4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171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</w:tr>
      <w:tr w:rsidR="00AA6303" w:rsidTr="00AA6303">
        <w:tc>
          <w:tcPr>
            <w:tcW w:w="207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750" w:type="dxa"/>
          </w:tcPr>
          <w:p w:rsidR="00AA6303" w:rsidRPr="00AA6303" w:rsidRDefault="00AA6303" w:rsidP="00AA6303">
            <w:pPr>
              <w:pStyle w:val="a4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</w:t>
            </w:r>
          </w:p>
        </w:tc>
        <w:tc>
          <w:tcPr>
            <w:tcW w:w="171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</w:tr>
      <w:tr w:rsidR="00AA6303" w:rsidTr="00AA6303">
        <w:tc>
          <w:tcPr>
            <w:tcW w:w="207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2750" w:type="dxa"/>
          </w:tcPr>
          <w:p w:rsidR="00AA6303" w:rsidRPr="00AA6303" w:rsidRDefault="00AA6303" w:rsidP="00AA6303">
            <w:pPr>
              <w:pStyle w:val="a4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171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</w:tr>
      <w:tr w:rsidR="00AA6303" w:rsidTr="00AA6303">
        <w:tc>
          <w:tcPr>
            <w:tcW w:w="207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2750" w:type="dxa"/>
          </w:tcPr>
          <w:p w:rsidR="00AA6303" w:rsidRPr="00AA6303" w:rsidRDefault="00AA6303" w:rsidP="00AA6303">
            <w:pPr>
              <w:pStyle w:val="a4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171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</w:tr>
      <w:tr w:rsidR="00AA6303" w:rsidTr="00AA6303">
        <w:tc>
          <w:tcPr>
            <w:tcW w:w="207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750" w:type="dxa"/>
          </w:tcPr>
          <w:p w:rsidR="00AA6303" w:rsidRPr="00AA6303" w:rsidRDefault="00AA6303" w:rsidP="00AA6303">
            <w:pPr>
              <w:pStyle w:val="a4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171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</w:tr>
      <w:tr w:rsidR="00AA6303" w:rsidTr="00AA6303">
        <w:tc>
          <w:tcPr>
            <w:tcW w:w="207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2750" w:type="dxa"/>
          </w:tcPr>
          <w:p w:rsidR="00AA6303" w:rsidRPr="00AA6303" w:rsidRDefault="00AA6303" w:rsidP="00AA6303">
            <w:pPr>
              <w:pStyle w:val="a4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171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</w:tr>
      <w:tr w:rsidR="00AA6303" w:rsidTr="00AA6303">
        <w:tc>
          <w:tcPr>
            <w:tcW w:w="207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750" w:type="dxa"/>
          </w:tcPr>
          <w:p w:rsidR="00AA6303" w:rsidRPr="00AA6303" w:rsidRDefault="00AA6303" w:rsidP="00AA6303">
            <w:pPr>
              <w:pStyle w:val="a4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36CC8" w:rsidRDefault="00536CC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877BE1" w:rsidRDefault="00877BE1" w:rsidP="00D630A3">
      <w:pPr>
        <w:pStyle w:val="1"/>
      </w:pPr>
      <w:bookmarkStart w:id="3" w:name="_Toc29457208"/>
      <w:r>
        <w:lastRenderedPageBreak/>
        <w:t xml:space="preserve">2.  </w:t>
      </w:r>
      <w:r w:rsidR="00DC33E4">
        <w:t>ТЕМЫ</w:t>
      </w:r>
      <w:r w:rsidRPr="00C87CCE">
        <w:t xml:space="preserve"> ДЛЯ ВЫПОЛНЕНИЯ РЕЙТИНГОВОЙ РАБОТЫ</w:t>
      </w:r>
      <w:bookmarkEnd w:id="3"/>
    </w:p>
    <w:p w:rsidR="00DD072D" w:rsidRDefault="00DD072D" w:rsidP="008516AF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D072D">
        <w:rPr>
          <w:rFonts w:ascii="Times New Roman" w:hAnsi="Times New Roman" w:cs="Times New Roman"/>
          <w:sz w:val="28"/>
          <w:szCs w:val="28"/>
          <w:shd w:val="clear" w:color="auto" w:fill="FFFFFF"/>
        </w:rPr>
        <w:t>Классификация и рынок предметно-ориентированных информационных экономических систем</w:t>
      </w:r>
    </w:p>
    <w:p w:rsidR="00893C58" w:rsidRPr="00893C58" w:rsidRDefault="00DD072D" w:rsidP="008516AF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D072D">
        <w:rPr>
          <w:rFonts w:ascii="Times New Roman" w:hAnsi="Times New Roman" w:cs="Times New Roman"/>
          <w:sz w:val="28"/>
          <w:szCs w:val="28"/>
          <w:shd w:val="clear" w:color="auto" w:fill="FFFFFF"/>
        </w:rPr>
        <w:t>Оценка эффективности построения и использования предметно-ориентированных информационных экономических систем</w:t>
      </w:r>
    </w:p>
    <w:p w:rsidR="00893C58" w:rsidRPr="00893C58" w:rsidRDefault="00DD072D" w:rsidP="008516AF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D072D">
        <w:rPr>
          <w:rFonts w:ascii="Times New Roman" w:hAnsi="Times New Roman" w:cs="Times New Roman"/>
          <w:sz w:val="28"/>
          <w:szCs w:val="28"/>
          <w:shd w:val="clear" w:color="auto" w:fill="FFFFFF"/>
        </w:rPr>
        <w:t>Общие технологии использования информационных систем для решения экономических задач</w:t>
      </w:r>
    </w:p>
    <w:p w:rsidR="00893C58" w:rsidRPr="00893C58" w:rsidRDefault="00DD072D" w:rsidP="008516AF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D072D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Системы и технологии автоматизированной обработки первичной финансово-экономической информации</w:t>
      </w:r>
    </w:p>
    <w:p w:rsidR="00893C58" w:rsidRPr="00893C58" w:rsidRDefault="00DD072D" w:rsidP="008516AF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D07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Обработка первичной экономической информации и ее прогнозирование с помощью технологий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</w:t>
      </w:r>
      <w:proofErr w:type="spellStart"/>
      <w:r w:rsidRPr="00DD072D">
        <w:rPr>
          <w:rFonts w:ascii="Times New Roman" w:hAnsi="Times New Roman" w:cs="Times New Roman"/>
          <w:sz w:val="28"/>
          <w:szCs w:val="28"/>
          <w:shd w:val="clear" w:color="auto" w:fill="FFFFFF"/>
        </w:rPr>
        <w:t>tatistika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893C58" w:rsidRPr="00893C58" w:rsidRDefault="008516AF" w:rsidP="008516AF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516A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4F107A" w:rsidRPr="004F10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Обработка первичной экономической информации и ее прогнозирование с помощью технологий </w:t>
      </w:r>
      <w:r w:rsidR="004F107A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4F107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</w:t>
      </w:r>
      <w:proofErr w:type="spellStart"/>
      <w:r w:rsidR="004F107A" w:rsidRPr="004F107A">
        <w:rPr>
          <w:rFonts w:ascii="Times New Roman" w:hAnsi="Times New Roman" w:cs="Times New Roman"/>
          <w:sz w:val="28"/>
          <w:szCs w:val="28"/>
          <w:shd w:val="clear" w:color="auto" w:fill="FFFFFF"/>
        </w:rPr>
        <w:t>icrosoft</w:t>
      </w:r>
      <w:proofErr w:type="spellEnd"/>
      <w:r w:rsidR="004F107A" w:rsidRPr="004F10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F107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</w:t>
      </w:r>
      <w:proofErr w:type="spellStart"/>
      <w:r w:rsidR="004F107A" w:rsidRPr="004F107A">
        <w:rPr>
          <w:rFonts w:ascii="Times New Roman" w:hAnsi="Times New Roman" w:cs="Times New Roman"/>
          <w:sz w:val="28"/>
          <w:szCs w:val="28"/>
          <w:shd w:val="clear" w:color="auto" w:fill="FFFFFF"/>
        </w:rPr>
        <w:t>xcel</w:t>
      </w:r>
      <w:proofErr w:type="spellEnd"/>
      <w:r w:rsidR="004F107A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893C58" w:rsidRPr="00893C58" w:rsidRDefault="004F107A" w:rsidP="00893C58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F107A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Системы и технологии автоматизации финансово-экономического анализа</w:t>
      </w:r>
    </w:p>
    <w:p w:rsidR="00893C58" w:rsidRPr="00893C58" w:rsidRDefault="004F107A" w:rsidP="00893C58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F107A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Методы, положенные в основу автоматизации финансово-экономического анализа, и основные алгоритмы</w:t>
      </w:r>
      <w:r w:rsidR="00893C58" w:rsidRPr="00893C5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893C58" w:rsidRPr="008516AF" w:rsidRDefault="004F107A" w:rsidP="00893C58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4F107A">
        <w:rPr>
          <w:rFonts w:ascii="Times New Roman" w:hAnsi="Times New Roman" w:cs="Times New Roman"/>
          <w:sz w:val="28"/>
          <w:szCs w:val="28"/>
          <w:shd w:val="clear" w:color="auto" w:fill="FFFFFF"/>
        </w:rPr>
        <w:t>Программы финансово-экономического анализа</w:t>
      </w:r>
    </w:p>
    <w:p w:rsidR="00A26E33" w:rsidRPr="008516AF" w:rsidRDefault="004F107A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F107A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Системы и технологии автоматизации финансового планирования</w:t>
      </w:r>
    </w:p>
    <w:p w:rsidR="004F107A" w:rsidRDefault="004F107A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F107A">
        <w:rPr>
          <w:rFonts w:ascii="Times New Roman" w:hAnsi="Times New Roman" w:cs="Times New Roman"/>
          <w:sz w:val="28"/>
          <w:szCs w:val="28"/>
          <w:shd w:val="clear" w:color="auto" w:fill="FFFFFF"/>
        </w:rPr>
        <w:t>Программы финансового планирования</w:t>
      </w:r>
    </w:p>
    <w:p w:rsidR="008516AF" w:rsidRDefault="004F107A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F107A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Системы и технологии автоматизированной обработки налоговой информации</w:t>
      </w:r>
    </w:p>
    <w:p w:rsidR="008516AF" w:rsidRDefault="004F107A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F10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Предназначение, решаемые задачи и состав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АИС «Налог»</w:t>
      </w:r>
    </w:p>
    <w:p w:rsidR="004F107A" w:rsidRDefault="004F107A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F10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Межуровневое информационное взаимодействие и характеристики </w:t>
      </w:r>
      <w:proofErr w:type="gramStart"/>
      <w:r w:rsidRPr="004F107A">
        <w:rPr>
          <w:rFonts w:ascii="Times New Roman" w:hAnsi="Times New Roman" w:cs="Times New Roman"/>
          <w:sz w:val="28"/>
          <w:szCs w:val="28"/>
          <w:shd w:val="clear" w:color="auto" w:fill="FFFFFF"/>
        </w:rPr>
        <w:t>баз</w:t>
      </w:r>
      <w:proofErr w:type="gramEnd"/>
      <w:r w:rsidRPr="004F10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данных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АИС «Налог»</w:t>
      </w:r>
    </w:p>
    <w:p w:rsidR="008516AF" w:rsidRDefault="004F107A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F107A">
        <w:rPr>
          <w:rFonts w:ascii="Times New Roman" w:hAnsi="Times New Roman" w:cs="Times New Roman"/>
          <w:sz w:val="28"/>
          <w:szCs w:val="28"/>
          <w:shd w:val="clear" w:color="auto" w:fill="FFFFFF"/>
        </w:rPr>
        <w:t>Банковские информационные системы</w:t>
      </w:r>
    </w:p>
    <w:p w:rsidR="008516AF" w:rsidRDefault="004F107A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F10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Основные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аспекты безопасности</w:t>
      </w:r>
      <w:r w:rsidRPr="004F10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автоматизированных банковских систем</w:t>
      </w:r>
    </w:p>
    <w:p w:rsidR="008516AF" w:rsidRDefault="004F107A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F10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Состав функциональных задач и особенности применения программно-технологического комплекса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«Б</w:t>
      </w:r>
      <w:r w:rsidRPr="004F107A">
        <w:rPr>
          <w:rFonts w:ascii="Times New Roman" w:hAnsi="Times New Roman" w:cs="Times New Roman"/>
          <w:sz w:val="28"/>
          <w:szCs w:val="28"/>
          <w:shd w:val="clear" w:color="auto" w:fill="FFFFFF"/>
        </w:rPr>
        <w:t>анковские валютные операции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8516AF" w:rsidRPr="008516AF" w:rsidRDefault="004F107A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F107A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Информационные системы управленческого консалтинга</w:t>
      </w:r>
    </w:p>
    <w:p w:rsidR="004F107A" w:rsidRDefault="004F107A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F107A">
        <w:rPr>
          <w:rFonts w:ascii="Times New Roman" w:hAnsi="Times New Roman" w:cs="Times New Roman"/>
          <w:sz w:val="28"/>
          <w:szCs w:val="28"/>
          <w:shd w:val="clear" w:color="auto" w:fill="FFFFFF"/>
        </w:rPr>
        <w:t>Автоматизация административно-управленческой деятельности</w:t>
      </w:r>
    </w:p>
    <w:p w:rsidR="008516AF" w:rsidRPr="004F107A" w:rsidRDefault="004F107A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F107A">
        <w:rPr>
          <w:rFonts w:ascii="Times New Roman" w:hAnsi="Times New Roman" w:cs="Times New Roman"/>
          <w:sz w:val="28"/>
          <w:szCs w:val="28"/>
          <w:shd w:val="clear" w:color="auto" w:fill="FFFFFF"/>
        </w:rPr>
        <w:t>Рынок систем и программных продуктов по автоматизации деятельности фондовых бирж</w:t>
      </w:r>
    </w:p>
    <w:p w:rsidR="004F107A" w:rsidRDefault="004F107A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F107A">
        <w:rPr>
          <w:rFonts w:ascii="Times New Roman" w:hAnsi="Times New Roman" w:cs="Times New Roman"/>
          <w:sz w:val="28"/>
          <w:szCs w:val="28"/>
          <w:shd w:val="clear" w:color="auto" w:fill="FFFFFF"/>
        </w:rPr>
        <w:t>Страховые информационные системы</w:t>
      </w:r>
    </w:p>
    <w:p w:rsidR="008516AF" w:rsidRDefault="004F107A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F107A">
        <w:rPr>
          <w:rFonts w:ascii="Times New Roman" w:hAnsi="Times New Roman" w:cs="Times New Roman"/>
          <w:sz w:val="28"/>
          <w:szCs w:val="28"/>
          <w:shd w:val="clear" w:color="auto" w:fill="FFFFFF"/>
        </w:rPr>
        <w:t>Рынок программных продуктов автоматизации деятельности страховых компаний</w:t>
      </w:r>
    </w:p>
    <w:p w:rsidR="008516AF" w:rsidRDefault="004F107A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Программы для сбора статистики</w:t>
      </w:r>
    </w:p>
    <w:p w:rsidR="008516AF" w:rsidRDefault="004F107A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F107A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Основные тенденции и перспективы развития информационных технологий в страховом бизнесе</w:t>
      </w:r>
    </w:p>
    <w:p w:rsidR="008516AF" w:rsidRDefault="004F107A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F107A">
        <w:rPr>
          <w:rFonts w:ascii="Times New Roman" w:hAnsi="Times New Roman" w:cs="Times New Roman"/>
          <w:sz w:val="28"/>
          <w:szCs w:val="28"/>
          <w:shd w:val="clear" w:color="auto" w:fill="FFFFFF"/>
        </w:rPr>
        <w:t>Таможенные информационные системы</w:t>
      </w:r>
    </w:p>
    <w:p w:rsidR="008516AF" w:rsidRPr="008516AF" w:rsidRDefault="004F107A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F107A">
        <w:rPr>
          <w:rFonts w:ascii="Times New Roman" w:hAnsi="Times New Roman" w:cs="Times New Roman"/>
          <w:sz w:val="28"/>
          <w:szCs w:val="28"/>
          <w:shd w:val="clear" w:color="auto" w:fill="FFFFFF"/>
        </w:rPr>
        <w:t>Рынок таможенных систем и технологий</w:t>
      </w:r>
    </w:p>
    <w:p w:rsidR="008516AF" w:rsidRDefault="004F107A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F107A">
        <w:rPr>
          <w:rFonts w:ascii="Times New Roman" w:hAnsi="Times New Roman" w:cs="Times New Roman"/>
          <w:sz w:val="28"/>
          <w:szCs w:val="28"/>
          <w:shd w:val="clear" w:color="auto" w:fill="FFFFFF"/>
        </w:rPr>
        <w:t>Автоматизированные информационные системы таможенных органов</w:t>
      </w:r>
    </w:p>
    <w:p w:rsidR="00FD2B1B" w:rsidRDefault="004F107A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F107A">
        <w:rPr>
          <w:rFonts w:ascii="Times New Roman" w:hAnsi="Times New Roman" w:cs="Times New Roman"/>
          <w:sz w:val="28"/>
          <w:szCs w:val="28"/>
          <w:shd w:val="clear" w:color="auto" w:fill="FFFFFF"/>
        </w:rPr>
        <w:t>Статистические информационные системы</w:t>
      </w:r>
    </w:p>
    <w:p w:rsidR="00AA6303" w:rsidRPr="00893C58" w:rsidRDefault="004F107A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F107A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Организация государственной статистики и характеристика форм автоматизированной обработки статистической информации</w:t>
      </w:r>
    </w:p>
    <w:p w:rsidR="00C8638B" w:rsidRPr="00866B9F" w:rsidRDefault="00C8638B" w:rsidP="00877B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31D46" w:rsidRPr="00C87CCE" w:rsidRDefault="00331D46" w:rsidP="00D630A3">
      <w:pPr>
        <w:pStyle w:val="1"/>
      </w:pPr>
      <w:bookmarkStart w:id="4" w:name="_Toc29457209"/>
      <w:r w:rsidRPr="00C87CCE">
        <w:t>3.   РЕКОМЕНДАЦИИ ПО ВЫПОЛНЕНИЮ РЕЙТИНГОВОЙ РАБОТЫ</w:t>
      </w:r>
      <w:bookmarkEnd w:id="4"/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подготовки к </w:t>
      </w:r>
      <w:r w:rsidR="00DC33E4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выполнению </w:t>
      </w:r>
      <w:r w:rsidR="00DC33E4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реферата по дисциплине «</w:t>
      </w:r>
      <w:r w:rsidR="00E40AB3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Предметно-ориентированные информационные системы</w:t>
      </w:r>
      <w:r w:rsidR="00DC33E4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866B9F" w:rsidRPr="00115F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рекомендуется са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</w:t>
      </w:r>
      <w:r w:rsidR="00DC33E4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остоятельное изучение в первую очередь </w:t>
      </w:r>
      <w:r w:rsidR="00DC33E4"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интернет </w:t>
      </w:r>
      <w:r w:rsidR="00DC33E4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–</w:t>
      </w:r>
      <w:r w:rsidR="00DC33E4"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ресурсов</w:t>
      </w:r>
      <w:r w:rsidR="00DC33E4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учебной 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литературы, использование </w:t>
      </w:r>
      <w:r w:rsidR="00DC33E4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профессиональных интернет-форумов</w:t>
      </w:r>
      <w:r w:rsidRPr="009C10E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10E8" w:rsidRPr="009C10E8" w:rsidRDefault="009C10E8" w:rsidP="009C10E8">
      <w:pPr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При этом оценивается: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1) правильность и обоснованность решений задач;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2) умение грамотно использовать терминологию, символику и наглядность при выполнении заданий;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3) аккуратность, полнота выполнения </w:t>
      </w:r>
      <w:r w:rsidR="00DC33E4">
        <w:rPr>
          <w:rFonts w:ascii="Times New Roman" w:hAnsi="Times New Roman" w:cs="Times New Roman"/>
          <w:sz w:val="28"/>
          <w:szCs w:val="28"/>
        </w:rPr>
        <w:t>рейтинговой</w:t>
      </w:r>
      <w:r w:rsidR="00866B9F" w:rsidRPr="00115FF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866B9F">
        <w:rPr>
          <w:rFonts w:ascii="Times New Roman" w:hAnsi="Times New Roman" w:cs="Times New Roman"/>
          <w:sz w:val="28"/>
          <w:szCs w:val="28"/>
        </w:rPr>
        <w:t>ы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</w:p>
    <w:p w:rsidR="009C10E8" w:rsidRPr="009C10E8" w:rsidRDefault="00DC33E4" w:rsidP="009C10E8">
      <w:pPr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Рейтинговая работа должна выполняться</w:t>
      </w:r>
      <w:r w:rsidR="009C10E8" w:rsidRPr="009C10E8">
        <w:rPr>
          <w:rFonts w:ascii="Times New Roman" w:hAnsi="Times New Roman" w:cs="Times New Roman"/>
          <w:sz w:val="28"/>
          <w:szCs w:val="28"/>
        </w:rPr>
        <w:t xml:space="preserve"> самостоятельно. Не самостоятельно выполненная работа лишает студента возможности проверить степень своей подготовленности по теме. Если преподаватель установит несамостоятельное выполнение работы, то она не будет зачтена.</w:t>
      </w:r>
      <w:r>
        <w:rPr>
          <w:rFonts w:ascii="Times New Roman" w:hAnsi="Times New Roman" w:cs="Times New Roman"/>
          <w:sz w:val="28"/>
          <w:szCs w:val="28"/>
        </w:rPr>
        <w:t xml:space="preserve"> Максимальный объём заимствований не должен превышать 60%. При использовании официальной документации по </w:t>
      </w:r>
      <w:r w:rsidR="004F107A">
        <w:rPr>
          <w:rFonts w:ascii="Times New Roman" w:hAnsi="Times New Roman" w:cs="Times New Roman"/>
          <w:sz w:val="28"/>
          <w:szCs w:val="28"/>
        </w:rPr>
        <w:t>рассматриваемой информационной системе</w:t>
      </w:r>
      <w:r>
        <w:rPr>
          <w:rFonts w:ascii="Times New Roman" w:hAnsi="Times New Roman" w:cs="Times New Roman"/>
          <w:sz w:val="28"/>
          <w:szCs w:val="28"/>
        </w:rPr>
        <w:t xml:space="preserve"> обязательно необходимо давать контекстную ссылку на цитированный фрагмент.</w:t>
      </w:r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Если работа не соответствует этим требованиям, то она возвращается студенту на доработку. Выполненн</w:t>
      </w:r>
      <w:r w:rsidR="00DC33E4">
        <w:rPr>
          <w:rFonts w:ascii="Times New Roman" w:hAnsi="Times New Roman" w:cs="Times New Roman"/>
          <w:snapToGrid w:val="0"/>
          <w:sz w:val="28"/>
          <w:szCs w:val="28"/>
        </w:rPr>
        <w:t>ая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DC33E4">
        <w:rPr>
          <w:rFonts w:ascii="Times New Roman" w:hAnsi="Times New Roman" w:cs="Times New Roman"/>
          <w:snapToGrid w:val="0"/>
          <w:sz w:val="28"/>
          <w:szCs w:val="28"/>
        </w:rPr>
        <w:t>р</w:t>
      </w:r>
      <w:r w:rsidR="00DC33E4" w:rsidRPr="00DC33E4">
        <w:rPr>
          <w:rFonts w:ascii="Times New Roman" w:hAnsi="Times New Roman" w:cs="Times New Roman"/>
          <w:snapToGrid w:val="0"/>
          <w:sz w:val="28"/>
          <w:szCs w:val="28"/>
        </w:rPr>
        <w:t>ейтинговая работа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 наряду с выполнением тестовых заданий необходим</w:t>
      </w:r>
      <w:r w:rsidR="00DC33E4">
        <w:rPr>
          <w:rFonts w:ascii="Times New Roman" w:hAnsi="Times New Roman" w:cs="Times New Roman"/>
          <w:snapToGrid w:val="0"/>
          <w:sz w:val="28"/>
          <w:szCs w:val="28"/>
        </w:rPr>
        <w:t>ы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 для получения </w:t>
      </w:r>
      <w:r w:rsidR="00536CC8">
        <w:rPr>
          <w:rFonts w:ascii="Times New Roman" w:hAnsi="Times New Roman" w:cs="Times New Roman"/>
          <w:snapToGrid w:val="0"/>
          <w:sz w:val="28"/>
          <w:szCs w:val="28"/>
        </w:rPr>
        <w:t>экзамена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9C10E8" w:rsidRPr="009C10E8" w:rsidRDefault="00DC33E4" w:rsidP="009C10E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Рейтинговая работа</w:t>
      </w:r>
      <w:r w:rsidR="009C10E8"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выполня</w:t>
      </w:r>
      <w:r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е</w:t>
      </w:r>
      <w:r w:rsidR="009C10E8"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тся в течение семестра, в срок, определяемый графиком учебного процесса, до проведения зачета, </w:t>
      </w:r>
      <w:r w:rsidR="009C10E8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экзамена</w:t>
      </w:r>
      <w:r w:rsidR="009C10E8"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331D46" w:rsidRDefault="00331D46" w:rsidP="00331D46">
      <w:pPr>
        <w:pStyle w:val="11"/>
      </w:pPr>
    </w:p>
    <w:p w:rsidR="00331D46" w:rsidRPr="00C87CCE" w:rsidRDefault="00331D46" w:rsidP="00D630A3">
      <w:pPr>
        <w:pStyle w:val="1"/>
      </w:pPr>
      <w:bookmarkStart w:id="5" w:name="_Toc29457210"/>
      <w:r>
        <w:t xml:space="preserve">4.  </w:t>
      </w:r>
      <w:r w:rsidRPr="00C87CCE">
        <w:t>ТРЕБОВАНИЯ К ОФОРМЛЕНИЮ РЕЙТИНГОВОЙ РАБОТЫ</w:t>
      </w:r>
      <w:bookmarkEnd w:id="5"/>
    </w:p>
    <w:p w:rsidR="00331D46" w:rsidRDefault="00331D46" w:rsidP="00331D46">
      <w:pPr>
        <w:pStyle w:val="11"/>
      </w:pPr>
    </w:p>
    <w:p w:rsidR="00331D46" w:rsidRPr="00E75FB6" w:rsidRDefault="00DC33E4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Рейтинговая</w:t>
      </w:r>
      <w:r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работа</w:t>
      </w:r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выполняется в электронной форме и размещается обучающимся в личном кабинете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9C10E8" w:rsidRDefault="00DC33E4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3E4">
        <w:rPr>
          <w:rFonts w:ascii="Times New Roman" w:eastAsia="Calibri" w:hAnsi="Times New Roman" w:cs="Times New Roman"/>
          <w:sz w:val="28"/>
          <w:szCs w:val="28"/>
        </w:rPr>
        <w:t>Рейтинговая работа</w:t>
      </w:r>
      <w:r w:rsidR="009C10E8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должн</w:t>
      </w:r>
      <w:r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 быть оформлен</w:t>
      </w:r>
      <w:r w:rsidR="009C10E8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 xml:space="preserve"> в виде документа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Word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>, допускается вставка таблиц, скопированных из</w:t>
      </w:r>
      <w:r w:rsidR="00845566" w:rsidRPr="0084556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Excel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. В начале </w:t>
      </w:r>
      <w:r w:rsidR="002203A2">
        <w:rPr>
          <w:rFonts w:ascii="Times New Roman" w:hAnsi="Times New Roman" w:cs="Times New Roman"/>
          <w:snapToGrid w:val="0"/>
          <w:sz w:val="28"/>
          <w:szCs w:val="28"/>
        </w:rPr>
        <w:t>дол</w:t>
      </w:r>
      <w:r w:rsidR="00AA6303">
        <w:rPr>
          <w:rFonts w:ascii="Times New Roman" w:hAnsi="Times New Roman" w:cs="Times New Roman"/>
          <w:snapToGrid w:val="0"/>
          <w:sz w:val="28"/>
          <w:szCs w:val="28"/>
        </w:rPr>
        <w:t>ж</w:t>
      </w:r>
      <w:r w:rsidR="002203A2">
        <w:rPr>
          <w:rFonts w:ascii="Times New Roman" w:hAnsi="Times New Roman" w:cs="Times New Roman"/>
          <w:snapToGrid w:val="0"/>
          <w:sz w:val="28"/>
          <w:szCs w:val="28"/>
        </w:rPr>
        <w:t>на быть сформулирована актуальность темы реферата, цель и задачи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, а в конце </w:t>
      </w:r>
      <w:r w:rsidR="00AA6303">
        <w:rPr>
          <w:rFonts w:ascii="Times New Roman" w:hAnsi="Times New Roman" w:cs="Times New Roman"/>
          <w:snapToGrid w:val="0"/>
          <w:sz w:val="28"/>
          <w:szCs w:val="28"/>
        </w:rPr>
        <w:t xml:space="preserve">приводятся выводы, список используемой литературы и в том числе </w:t>
      </w:r>
      <w:r w:rsidR="002203A2">
        <w:rPr>
          <w:rFonts w:ascii="Times New Roman" w:hAnsi="Times New Roman" w:cs="Times New Roman"/>
          <w:snapToGrid w:val="0"/>
          <w:sz w:val="28"/>
          <w:szCs w:val="28"/>
        </w:rPr>
        <w:t>интернет -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 источников. </w:t>
      </w:r>
      <w:r w:rsidR="002203A2">
        <w:rPr>
          <w:rFonts w:ascii="Times New Roman" w:hAnsi="Times New Roman" w:cs="Times New Roman"/>
          <w:snapToGrid w:val="0"/>
          <w:sz w:val="28"/>
          <w:szCs w:val="28"/>
        </w:rPr>
        <w:t xml:space="preserve">Список литературы оформляется по ГОСТ </w:t>
      </w:r>
      <w:proofErr w:type="spellStart"/>
      <w:r w:rsidR="002203A2" w:rsidRPr="002203A2">
        <w:rPr>
          <w:rFonts w:ascii="Times New Roman" w:hAnsi="Times New Roman" w:cs="Times New Roman"/>
          <w:snapToGrid w:val="0"/>
          <w:sz w:val="28"/>
          <w:szCs w:val="28"/>
        </w:rPr>
        <w:t>ГОСТ</w:t>
      </w:r>
      <w:proofErr w:type="spellEnd"/>
      <w:r w:rsidR="002203A2" w:rsidRPr="002203A2">
        <w:rPr>
          <w:rFonts w:ascii="Times New Roman" w:hAnsi="Times New Roman" w:cs="Times New Roman"/>
          <w:snapToGrid w:val="0"/>
          <w:sz w:val="28"/>
          <w:szCs w:val="28"/>
        </w:rPr>
        <w:t xml:space="preserve"> 7.1-2003</w:t>
      </w:r>
      <w:r w:rsidR="002203A2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</w:t>
      </w:r>
      <w:proofErr w:type="gramStart"/>
      <w:r w:rsidR="00331D46" w:rsidRPr="00E75FB6">
        <w:rPr>
          <w:rFonts w:ascii="Times New Roman" w:hAnsi="Times New Roman" w:cs="Times New Roman"/>
          <w:sz w:val="28"/>
          <w:szCs w:val="28"/>
        </w:rPr>
        <w:t xml:space="preserve">правое </w:t>
      </w:r>
      <w:r w:rsidR="00331D46" w:rsidRPr="00E75FB6">
        <w:rPr>
          <w:rFonts w:ascii="Times New Roman" w:hAnsi="Times New Roman" w:cs="Times New Roman"/>
          <w:sz w:val="28"/>
          <w:szCs w:val="28"/>
        </w:rPr>
        <w:sym w:font="Symbol" w:char="002D"/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1</w:t>
      </w:r>
      <w:proofErr w:type="gramEnd"/>
      <w:r w:rsidR="00331D46" w:rsidRPr="00E75FB6">
        <w:rPr>
          <w:rFonts w:ascii="Times New Roman" w:hAnsi="Times New Roman" w:cs="Times New Roman"/>
          <w:sz w:val="28"/>
          <w:szCs w:val="28"/>
        </w:rPr>
        <w:t xml:space="preserve">,5 см, верхнее – 2 см, нижнее – 2 см. Текст печатается через полтора </w:t>
      </w:r>
      <w:r w:rsidR="00331D46" w:rsidRPr="00E75FB6">
        <w:rPr>
          <w:rFonts w:ascii="Times New Roman" w:hAnsi="Times New Roman" w:cs="Times New Roman"/>
          <w:sz w:val="28"/>
          <w:szCs w:val="28"/>
        </w:rPr>
        <w:lastRenderedPageBreak/>
        <w:t xml:space="preserve">интервала шрифтом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, 14 кегль (для сносок 12 кегль), допускаются переносы в словах. Абзац – 1,25 см. </w:t>
      </w:r>
      <w:r w:rsidR="009C10E8">
        <w:rPr>
          <w:rFonts w:ascii="Times New Roman" w:hAnsi="Times New Roman" w:cs="Times New Roman"/>
          <w:sz w:val="28"/>
          <w:szCs w:val="28"/>
        </w:rPr>
        <w:t>Формулы необходимо представлять с помощью редактора формул.</w:t>
      </w:r>
    </w:p>
    <w:p w:rsidR="00331D46" w:rsidRPr="00E75FB6" w:rsidRDefault="00331D4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FB6">
        <w:rPr>
          <w:rFonts w:ascii="Times New Roman" w:hAnsi="Times New Roman" w:cs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 w:rsidR="00AA6303">
        <w:rPr>
          <w:rFonts w:ascii="Times New Roman" w:eastAsia="Calibri" w:hAnsi="Times New Roman" w:cs="Times New Roman"/>
          <w:sz w:val="28"/>
          <w:szCs w:val="28"/>
        </w:rPr>
        <w:t>рейтинговой</w:t>
      </w:r>
      <w:r w:rsidR="00E20BB0">
        <w:rPr>
          <w:rFonts w:ascii="Times New Roman" w:eastAsia="Calibri" w:hAnsi="Times New Roman" w:cs="Times New Roman"/>
          <w:sz w:val="28"/>
          <w:szCs w:val="28"/>
        </w:rPr>
        <w:t xml:space="preserve"> работы</w:t>
      </w:r>
      <w:r w:rsidR="00845566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A6303">
        <w:rPr>
          <w:rFonts w:ascii="Times New Roman" w:hAnsi="Times New Roman" w:cs="Times New Roman"/>
          <w:sz w:val="28"/>
          <w:szCs w:val="28"/>
        </w:rPr>
        <w:t>– содержание.</w:t>
      </w:r>
    </w:p>
    <w:p w:rsidR="00331D46" w:rsidRDefault="00331D46" w:rsidP="00331D46">
      <w:pPr>
        <w:pStyle w:val="a4"/>
        <w:shd w:val="clear" w:color="auto" w:fill="FFFFFF"/>
        <w:ind w:left="0" w:firstLine="709"/>
        <w:jc w:val="both"/>
        <w:rPr>
          <w:spacing w:val="-4"/>
          <w:sz w:val="28"/>
          <w:szCs w:val="28"/>
        </w:rPr>
      </w:pPr>
    </w:p>
    <w:p w:rsidR="00331D46" w:rsidRDefault="00331D46" w:rsidP="00D630A3">
      <w:pPr>
        <w:pStyle w:val="1"/>
      </w:pPr>
      <w:bookmarkStart w:id="6" w:name="_Toc29457211"/>
      <w:r>
        <w:t>5.  КРИТЕРИИ ОЦЕНКИ РЕЙТИНГОВОЙ РАБОТЫ</w:t>
      </w:r>
      <w:bookmarkEnd w:id="6"/>
    </w:p>
    <w:p w:rsidR="00331D46" w:rsidRDefault="00331D46" w:rsidP="00331D46">
      <w:pPr>
        <w:pStyle w:val="11"/>
      </w:pPr>
    </w:p>
    <w:p w:rsidR="00331D46" w:rsidRPr="00F41F44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spacing w:val="-4"/>
        </w:rPr>
        <w:t xml:space="preserve">     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Для оценки рейтинговой работы – </w:t>
      </w:r>
      <w:r w:rsidR="002203A2">
        <w:rPr>
          <w:rFonts w:ascii="Times New Roman" w:hAnsi="Times New Roman" w:cs="Times New Roman"/>
          <w:spacing w:val="-4"/>
          <w:sz w:val="28"/>
          <w:szCs w:val="28"/>
        </w:rPr>
        <w:t>реферата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gramStart"/>
      <w:r w:rsidRPr="00F41F44">
        <w:rPr>
          <w:rFonts w:ascii="Times New Roman" w:hAnsi="Times New Roman" w:cs="Times New Roman"/>
          <w:spacing w:val="-4"/>
          <w:sz w:val="28"/>
          <w:szCs w:val="28"/>
        </w:rPr>
        <w:t>критерии</w:t>
      </w:r>
      <w:proofErr w:type="gramEnd"/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 следующие: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85 до 100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ставится, если соблюдены все требования к выполнению </w:t>
      </w:r>
      <w:r w:rsidR="002203A2" w:rsidRPr="00F41F44">
        <w:rPr>
          <w:rFonts w:ascii="Times New Roman" w:hAnsi="Times New Roman" w:cs="Times New Roman"/>
          <w:spacing w:val="-4"/>
          <w:sz w:val="28"/>
          <w:szCs w:val="28"/>
        </w:rPr>
        <w:t>рейтинговой работы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выводы обоснованы, соблюдены требования к внешнему оформлению контрольной работы.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66 до 84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основные требования к выполнению </w:t>
      </w:r>
      <w:r w:rsidR="002203A2" w:rsidRPr="00F41F44">
        <w:rPr>
          <w:rFonts w:ascii="Times New Roman" w:hAnsi="Times New Roman" w:cs="Times New Roman"/>
          <w:spacing w:val="-4"/>
          <w:sz w:val="28"/>
          <w:szCs w:val="28"/>
        </w:rPr>
        <w:t>рейтинговой работы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соблюдены, но при этом допущены недочёты. В частности, имеются неточности в изложении материала; имеются упущения в оформлении.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50 до 65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имеются существенные отступления от требований к содержанию </w:t>
      </w:r>
      <w:r w:rsidR="002203A2" w:rsidRPr="00F41F44">
        <w:rPr>
          <w:rFonts w:ascii="Times New Roman" w:hAnsi="Times New Roman" w:cs="Times New Roman"/>
          <w:spacing w:val="-4"/>
          <w:sz w:val="28"/>
          <w:szCs w:val="28"/>
        </w:rPr>
        <w:t>рейтинговой работы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AA6303"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частности,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допущены ошибки в изложении материала, имеются ссылки на </w:t>
      </w:r>
      <w:r w:rsidR="002203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источники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утратившее силу</w:t>
      </w:r>
      <w:r w:rsidR="002203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виду выхода новых </w:t>
      </w:r>
      <w:r w:rsidR="004F10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версий предметно-ориентированных информационных систем</w:t>
      </w:r>
      <w:r w:rsidR="002203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331D46" w:rsidRDefault="00331D4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49 баллов и менее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обнаруживаются существенные ошибки в изложении материала, имеются ссылки на законодательство, утратившее силу, есть невыполненные задания.</w:t>
      </w:r>
    </w:p>
    <w:p w:rsidR="00DA34A6" w:rsidRPr="00DA34A6" w:rsidRDefault="00DA34A6" w:rsidP="002203A2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A34A6">
        <w:rPr>
          <w:rFonts w:ascii="Times New Roman" w:hAnsi="Times New Roman" w:cs="Times New Roman"/>
          <w:b/>
          <w:i/>
          <w:sz w:val="28"/>
          <w:szCs w:val="28"/>
        </w:rPr>
        <w:t xml:space="preserve">Основные критерии и показатели оценки </w:t>
      </w:r>
      <w:r w:rsidR="002203A2" w:rsidRPr="002203A2">
        <w:rPr>
          <w:rFonts w:ascii="Times New Roman" w:hAnsi="Times New Roman" w:cs="Times New Roman"/>
          <w:b/>
          <w:i/>
          <w:sz w:val="28"/>
          <w:szCs w:val="28"/>
        </w:rPr>
        <w:t>рейтинговой работы</w:t>
      </w:r>
    </w:p>
    <w:tbl>
      <w:tblPr>
        <w:tblW w:w="91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0"/>
        <w:gridCol w:w="5880"/>
      </w:tblGrid>
      <w:tr w:rsidR="00DA34A6" w:rsidRPr="00DA34A6" w:rsidTr="00DA34A6">
        <w:trPr>
          <w:trHeight w:val="276"/>
          <w:tblHeader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DA34A6" w:rsidRPr="00DA34A6" w:rsidRDefault="00DA34A6" w:rsidP="00DA34A6">
            <w:pPr>
              <w:shd w:val="clear" w:color="auto" w:fill="D9D9D9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DA34A6" w:rsidRPr="00DA34A6" w:rsidRDefault="00DA34A6" w:rsidP="00DA34A6">
            <w:pPr>
              <w:shd w:val="clear" w:color="auto" w:fill="D9D9D9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Использование современной литературы</w:t>
            </w:r>
            <w:r w:rsidR="00CD53B4">
              <w:rPr>
                <w:rFonts w:ascii="Times New Roman" w:hAnsi="Times New Roman" w:cs="Times New Roman"/>
                <w:sz w:val="24"/>
                <w:szCs w:val="24"/>
              </w:rPr>
              <w:t xml:space="preserve"> и интернет-источников</w:t>
            </w:r>
          </w:p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 качество (уровень) используемого информационного пространства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Владение языком дисциплины (понятийно-категориальным аппаратом)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2203A2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Четкое и полное определение рассматриваемых понятий (категорий), приводя соответствующие примеры в строгом соответствии с рассматриваемой проблемой</w:t>
            </w:r>
            <w:r w:rsidR="002203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Использование общепринятых в </w:t>
            </w:r>
            <w:r w:rsidR="002203A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IT</w:t>
            </w:r>
            <w:r w:rsidR="002203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выражений и терминов.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CD53B4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интерпретация описываемых </w:t>
            </w:r>
            <w:r w:rsidR="00CD53B4">
              <w:rPr>
                <w:rFonts w:ascii="Times New Roman" w:hAnsi="Times New Roman" w:cs="Times New Roman"/>
                <w:sz w:val="24"/>
                <w:szCs w:val="24"/>
              </w:rPr>
              <w:t>в реферате проблем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2203A2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Умелое использование приемов сравнения и обобщения для анализа взаимосвязи понятий. Личная оценка (вывод), способность</w:t>
            </w: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объяснить альтернативные взгляды на рассматриваемую проблему </w:t>
            </w:r>
            <w:r w:rsidR="002203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реферате </w:t>
            </w: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и прийти к сбалансированному заключению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Язык и стиль работы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лексических, фразеологических, грамматических и стилистических норм русского литературного языка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Аккуратность оформления и корректность цитирования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текста с полным соблюдением правил русской орфографии и пунктуации, методических требований и ГОСТа.</w:t>
            </w:r>
          </w:p>
        </w:tc>
      </w:tr>
    </w:tbl>
    <w:p w:rsidR="00DA34A6" w:rsidRPr="00DA34A6" w:rsidRDefault="00DA34A6" w:rsidP="00DA34A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A34A6" w:rsidRPr="00DA34A6" w:rsidRDefault="00DA34A6" w:rsidP="00DA34A6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34A6">
        <w:rPr>
          <w:rFonts w:ascii="Times New Roman" w:hAnsi="Times New Roman" w:cs="Times New Roman"/>
          <w:b/>
          <w:i/>
          <w:sz w:val="24"/>
          <w:szCs w:val="24"/>
        </w:rPr>
        <w:t xml:space="preserve">Балльная шкала для оценки </w:t>
      </w:r>
      <w:r w:rsidR="002203A2">
        <w:rPr>
          <w:rFonts w:ascii="Times New Roman" w:hAnsi="Times New Roman" w:cs="Times New Roman"/>
          <w:b/>
          <w:i/>
          <w:sz w:val="24"/>
          <w:szCs w:val="24"/>
        </w:rPr>
        <w:t>рейтинговой работы</w:t>
      </w:r>
    </w:p>
    <w:tbl>
      <w:tblPr>
        <w:tblW w:w="475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9"/>
        <w:gridCol w:w="1530"/>
        <w:gridCol w:w="6092"/>
      </w:tblGrid>
      <w:tr w:rsidR="00DA34A6" w:rsidRPr="00DA34A6" w:rsidTr="00DA34A6">
        <w:trPr>
          <w:tblHeader/>
        </w:trPr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Позиция</w:t>
            </w:r>
          </w:p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реферата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Макс. количество баллов</w:t>
            </w:r>
          </w:p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DA34A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max</w:t>
            </w: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= 100)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элементов оценки</w:t>
            </w:r>
          </w:p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и критерии распределения баллов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Оглавление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раскрытие пунктами оглавления обозначенной темы – максимум 5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степень отражения актуальности темы – максимум 9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определение цели работы – максимум 8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- постановка задач по достижению поставленной цели – максимум 8 баллов. 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Основная часть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раскрытие базовых определений (понятий, терминов) – максимум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- критический анализ точек зрения </w:t>
            </w:r>
            <w:r w:rsidR="002203A2">
              <w:rPr>
                <w:rFonts w:ascii="Times New Roman" w:hAnsi="Times New Roman" w:cs="Times New Roman"/>
                <w:sz w:val="24"/>
                <w:szCs w:val="24"/>
              </w:rPr>
              <w:t xml:space="preserve">ведущих разработчиков </w:t>
            </w:r>
            <w:r w:rsidR="004F107A">
              <w:rPr>
                <w:rFonts w:ascii="Times New Roman" w:hAnsi="Times New Roman" w:cs="Times New Roman"/>
                <w:sz w:val="24"/>
                <w:szCs w:val="24"/>
              </w:rPr>
              <w:t>программного обеспечения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–  максимум</w:t>
            </w:r>
            <w:proofErr w:type="gramEnd"/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 полнота раскрытия темы – максимум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  логическая связность изложения материала –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авторская позиция по рассматриваемой проблеме – максимум 5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Заключение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 наличие кратких ответов на поставленные в работе задачи – максимум 9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содержательность выводов – максимум 8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степень обобщения работы – максимум 8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Список литературы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соответствие использованной литературы теме работы – максимум 4 балла;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- разнообразие характера используемых источников (учебники и учебные пособия, </w:t>
            </w:r>
            <w:r w:rsidR="002203A2">
              <w:rPr>
                <w:rFonts w:ascii="Times New Roman" w:hAnsi="Times New Roman" w:cs="Times New Roman"/>
                <w:sz w:val="24"/>
                <w:szCs w:val="24"/>
              </w:rPr>
              <w:t>интернет-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статьи, </w:t>
            </w:r>
            <w:r w:rsidR="002203A2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профессиональные 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интернет-</w:t>
            </w:r>
            <w:r w:rsidR="002203A2">
              <w:rPr>
                <w:rFonts w:ascii="Times New Roman" w:hAnsi="Times New Roman" w:cs="Times New Roman"/>
                <w:sz w:val="24"/>
                <w:szCs w:val="24"/>
              </w:rPr>
              <w:t>блоги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 и др.) – максимум 4 балла;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современность литературы – максимум 2 балла;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наличие корректных ссылок в работе на источники литературы и веб-сайты – максимум 5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Оформление работы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Соответствие ГОСТу и требованиям ВУЗа</w:t>
            </w:r>
          </w:p>
        </w:tc>
      </w:tr>
    </w:tbl>
    <w:p w:rsidR="00845566" w:rsidRDefault="0084556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845566" w:rsidRDefault="00845566" w:rsidP="00331D4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br w:type="page"/>
      </w:r>
    </w:p>
    <w:p w:rsidR="00331D46" w:rsidRPr="00494CED" w:rsidRDefault="00331D46" w:rsidP="00D630A3">
      <w:pPr>
        <w:pStyle w:val="1"/>
      </w:pPr>
      <w:bookmarkStart w:id="7" w:name="_Toc29457212"/>
      <w:r w:rsidRPr="00494CED">
        <w:lastRenderedPageBreak/>
        <w:t>6. ПРИЛОЖЕНИ</w:t>
      </w:r>
      <w:r>
        <w:t>Е</w:t>
      </w:r>
      <w:bookmarkEnd w:id="7"/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613B28" w:rsidRDefault="00613B28" w:rsidP="00613B28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  <w:t>Титульный лист рейтинговой работы</w:t>
      </w:r>
    </w:p>
    <w:p w:rsidR="00613B28" w:rsidRPr="001F4044" w:rsidRDefault="00613B28" w:rsidP="00613B28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</w:p>
    <w:p w:rsidR="00613B28" w:rsidRDefault="00613B28" w:rsidP="00613B28">
      <w:pPr>
        <w:autoSpaceDE w:val="0"/>
        <w:jc w:val="center"/>
        <w:rPr>
          <w:sz w:val="28"/>
          <w:szCs w:val="28"/>
          <w:highlight w:val="white"/>
          <w:lang w:val="en"/>
        </w:rPr>
      </w:pPr>
      <w:r>
        <w:rPr>
          <w:rFonts w:cs="Calibri"/>
          <w:noProof/>
          <w:lang w:eastAsia="ru-RU"/>
        </w:rPr>
        <w:drawing>
          <wp:inline distT="0" distB="0" distL="0" distR="0">
            <wp:extent cx="5209540" cy="9556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t="-15" r="-2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540" cy="95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B28" w:rsidRDefault="00613B28" w:rsidP="00613B28">
      <w:pPr>
        <w:autoSpaceDE w:val="0"/>
        <w:jc w:val="center"/>
        <w:rPr>
          <w:sz w:val="28"/>
          <w:szCs w:val="28"/>
          <w:highlight w:val="white"/>
          <w:lang w:val="en"/>
        </w:rPr>
      </w:pPr>
    </w:p>
    <w:p w:rsidR="00613B28" w:rsidRPr="00E1511F" w:rsidRDefault="00613B28" w:rsidP="00613B28">
      <w:pPr>
        <w:autoSpaceDE w:val="0"/>
        <w:jc w:val="center"/>
        <w:rPr>
          <w:b/>
          <w:i/>
        </w:rPr>
      </w:pPr>
      <w:r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  <w:highlight w:val="white"/>
        </w:rPr>
        <w:t xml:space="preserve">Кафедра </w:t>
      </w:r>
      <w:r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информационных систем</w:t>
      </w:r>
    </w:p>
    <w:p w:rsidR="00613B28" w:rsidRDefault="00613B28" w:rsidP="00613B28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52"/>
        <w:gridCol w:w="4953"/>
      </w:tblGrid>
      <w:tr w:rsidR="00613B28" w:rsidTr="00EF0B40">
        <w:tc>
          <w:tcPr>
            <w:tcW w:w="4952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Рейтинговая работа</w:t>
            </w:r>
          </w:p>
        </w:tc>
        <w:tc>
          <w:tcPr>
            <w:tcW w:w="4953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613B28" w:rsidTr="00EF0B40">
        <w:tc>
          <w:tcPr>
            <w:tcW w:w="4952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по дисциплине</w:t>
            </w:r>
          </w:p>
        </w:tc>
        <w:tc>
          <w:tcPr>
            <w:tcW w:w="4953" w:type="dxa"/>
            <w:shd w:val="clear" w:color="auto" w:fill="auto"/>
          </w:tcPr>
          <w:p w:rsidR="00613B28" w:rsidRPr="00C31D53" w:rsidRDefault="00E40AB3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  <w:t>Предметно-ориентированные информационные системы</w:t>
            </w:r>
          </w:p>
        </w:tc>
      </w:tr>
      <w:tr w:rsidR="00613B28" w:rsidTr="00EF0B40">
        <w:tc>
          <w:tcPr>
            <w:tcW w:w="4952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613B28" w:rsidTr="00EF0B40">
        <w:tc>
          <w:tcPr>
            <w:tcW w:w="4952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Вариант </w:t>
            </w:r>
            <w:proofErr w:type="gramStart"/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№  _</w:t>
            </w:r>
            <w:proofErr w:type="gramEnd"/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___</w:t>
            </w:r>
          </w:p>
        </w:tc>
        <w:tc>
          <w:tcPr>
            <w:tcW w:w="4953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613B28" w:rsidTr="00EF0B40">
        <w:tc>
          <w:tcPr>
            <w:tcW w:w="4952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613B28" w:rsidTr="00EF0B40">
        <w:tc>
          <w:tcPr>
            <w:tcW w:w="4952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                                                </w:t>
            </w: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Тема</w:t>
            </w:r>
          </w:p>
        </w:tc>
        <w:tc>
          <w:tcPr>
            <w:tcW w:w="4953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C31D53">
              <w:rPr>
                <w:bCs/>
                <w:iCs/>
                <w:sz w:val="28"/>
                <w:szCs w:val="28"/>
                <w:highlight w:val="white"/>
              </w:rPr>
              <w:t>________________________________</w:t>
            </w:r>
          </w:p>
        </w:tc>
      </w:tr>
      <w:tr w:rsidR="00613B28" w:rsidTr="00EF0B40">
        <w:tc>
          <w:tcPr>
            <w:tcW w:w="4952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613B28" w:rsidTr="00EF0B40">
        <w:tc>
          <w:tcPr>
            <w:tcW w:w="4952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Выполнена обучающимся группы</w:t>
            </w:r>
          </w:p>
        </w:tc>
        <w:tc>
          <w:tcPr>
            <w:tcW w:w="4953" w:type="dxa"/>
            <w:tcBorders>
              <w:bottom w:val="single" w:sz="4" w:space="0" w:color="auto"/>
            </w:tcBorders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613B28" w:rsidTr="00EF0B40">
        <w:tc>
          <w:tcPr>
            <w:tcW w:w="4952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ФИО обучающегося</w:t>
            </w:r>
          </w:p>
        </w:tc>
        <w:tc>
          <w:tcPr>
            <w:tcW w:w="4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613B28" w:rsidTr="00EF0B40">
        <w:tc>
          <w:tcPr>
            <w:tcW w:w="4952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  <w:tcBorders>
              <w:top w:val="single" w:sz="4" w:space="0" w:color="auto"/>
            </w:tcBorders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613B28" w:rsidTr="00EF0B40">
        <w:tc>
          <w:tcPr>
            <w:tcW w:w="4952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Преподаватель</w:t>
            </w:r>
          </w:p>
        </w:tc>
        <w:tc>
          <w:tcPr>
            <w:tcW w:w="4953" w:type="dxa"/>
            <w:tcBorders>
              <w:bottom w:val="single" w:sz="4" w:space="0" w:color="auto"/>
            </w:tcBorders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</w:tbl>
    <w:p w:rsidR="00613B28" w:rsidRPr="00F56BE4" w:rsidRDefault="00613B28" w:rsidP="00613B28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p w:rsidR="00613B28" w:rsidRDefault="00613B28" w:rsidP="00613B28">
      <w:pPr>
        <w:autoSpaceDE w:val="0"/>
        <w:jc w:val="center"/>
        <w:rPr>
          <w:sz w:val="28"/>
          <w:szCs w:val="28"/>
          <w:highlight w:val="white"/>
        </w:rPr>
      </w:pPr>
    </w:p>
    <w:p w:rsidR="00613B28" w:rsidRDefault="00613B28" w:rsidP="00613B28">
      <w:pPr>
        <w:autoSpaceDE w:val="0"/>
        <w:jc w:val="center"/>
        <w:rPr>
          <w:sz w:val="28"/>
          <w:szCs w:val="28"/>
          <w:highlight w:val="white"/>
        </w:rPr>
      </w:pPr>
    </w:p>
    <w:p w:rsidR="00613B28" w:rsidRDefault="00613B28" w:rsidP="00613B28">
      <w:pPr>
        <w:autoSpaceDE w:val="0"/>
        <w:jc w:val="center"/>
        <w:rPr>
          <w:sz w:val="28"/>
          <w:szCs w:val="28"/>
          <w:highlight w:val="white"/>
        </w:rPr>
      </w:pPr>
    </w:p>
    <w:p w:rsidR="00613B28" w:rsidRPr="00470D36" w:rsidRDefault="00BA02B9" w:rsidP="00613B28">
      <w:pPr>
        <w:autoSpaceDE w:val="0"/>
        <w:jc w:val="center"/>
        <w:rPr>
          <w:rFonts w:ascii="Times New Roman" w:hAnsi="Times New Roman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Москва – 20</w:t>
      </w:r>
      <w:r w:rsidR="00613B28">
        <w:rPr>
          <w:rFonts w:ascii="Times New Roman CYR" w:hAnsi="Times New Roman CYR" w:cs="Times New Roman CYR"/>
          <w:sz w:val="28"/>
          <w:szCs w:val="28"/>
          <w:highlight w:val="white"/>
        </w:rPr>
        <w:t>_ г.</w:t>
      </w:r>
    </w:p>
    <w:p w:rsidR="009C10E8" w:rsidRDefault="009C10E8"/>
    <w:sectPr w:rsidR="009C10E8" w:rsidSect="00D630A3">
      <w:footerReference w:type="default" r:id="rId9"/>
      <w:pgSz w:w="11906" w:h="16838"/>
      <w:pgMar w:top="1134" w:right="566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4FFC" w:rsidRDefault="00AE4FFC">
      <w:pPr>
        <w:spacing w:after="0" w:line="240" w:lineRule="auto"/>
      </w:pPr>
      <w:r>
        <w:separator/>
      </w:r>
    </w:p>
  </w:endnote>
  <w:endnote w:type="continuationSeparator" w:id="0">
    <w:p w:rsidR="00AE4FFC" w:rsidRDefault="00AE4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8017742"/>
      <w:docPartObj>
        <w:docPartGallery w:val="Page Numbers (Bottom of Page)"/>
        <w:docPartUnique/>
      </w:docPartObj>
    </w:sdtPr>
    <w:sdtEndPr/>
    <w:sdtContent>
      <w:p w:rsidR="00E20BB0" w:rsidRDefault="00E20BB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1109">
          <w:rPr>
            <w:noProof/>
          </w:rPr>
          <w:t>4</w:t>
        </w:r>
        <w:r>
          <w:fldChar w:fldCharType="end"/>
        </w:r>
      </w:p>
    </w:sdtContent>
  </w:sdt>
  <w:p w:rsidR="00E20BB0" w:rsidRDefault="00E20BB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4FFC" w:rsidRDefault="00AE4FFC">
      <w:pPr>
        <w:spacing w:after="0" w:line="240" w:lineRule="auto"/>
      </w:pPr>
      <w:r>
        <w:separator/>
      </w:r>
    </w:p>
  </w:footnote>
  <w:footnote w:type="continuationSeparator" w:id="0">
    <w:p w:rsidR="00AE4FFC" w:rsidRDefault="00AE4F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F459E"/>
    <w:multiLevelType w:val="multilevel"/>
    <w:tmpl w:val="F38E3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C37175"/>
    <w:multiLevelType w:val="multilevel"/>
    <w:tmpl w:val="CA304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937116"/>
    <w:multiLevelType w:val="multilevel"/>
    <w:tmpl w:val="6722F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2BB66E6"/>
    <w:multiLevelType w:val="multilevel"/>
    <w:tmpl w:val="C38EB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407389C"/>
    <w:multiLevelType w:val="hybridMultilevel"/>
    <w:tmpl w:val="E2BA9FC0"/>
    <w:lvl w:ilvl="0" w:tplc="26D054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53C6C7E"/>
    <w:multiLevelType w:val="multilevel"/>
    <w:tmpl w:val="EC368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8066EFF"/>
    <w:multiLevelType w:val="multilevel"/>
    <w:tmpl w:val="F01E7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645F2B"/>
    <w:multiLevelType w:val="multilevel"/>
    <w:tmpl w:val="85301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9883DB3"/>
    <w:multiLevelType w:val="multilevel"/>
    <w:tmpl w:val="5CF83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2A6077"/>
    <w:multiLevelType w:val="hybridMultilevel"/>
    <w:tmpl w:val="06287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4378D3"/>
    <w:multiLevelType w:val="multilevel"/>
    <w:tmpl w:val="80441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7F190F"/>
    <w:multiLevelType w:val="hybridMultilevel"/>
    <w:tmpl w:val="EE78FEFC"/>
    <w:lvl w:ilvl="0" w:tplc="97A6696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1A9194C"/>
    <w:multiLevelType w:val="multilevel"/>
    <w:tmpl w:val="6916E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6A1F38"/>
    <w:multiLevelType w:val="multilevel"/>
    <w:tmpl w:val="D7EAE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6A07002"/>
    <w:multiLevelType w:val="hybridMultilevel"/>
    <w:tmpl w:val="BEA2C60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279963B0"/>
    <w:multiLevelType w:val="multilevel"/>
    <w:tmpl w:val="6BFE8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99F6258"/>
    <w:multiLevelType w:val="hybridMultilevel"/>
    <w:tmpl w:val="19121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F531B8"/>
    <w:multiLevelType w:val="multilevel"/>
    <w:tmpl w:val="3662C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67D0C24"/>
    <w:multiLevelType w:val="multilevel"/>
    <w:tmpl w:val="C958D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7FE5614"/>
    <w:multiLevelType w:val="hybridMultilevel"/>
    <w:tmpl w:val="91A86B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C4428D"/>
    <w:multiLevelType w:val="multilevel"/>
    <w:tmpl w:val="C4E29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076403A"/>
    <w:multiLevelType w:val="hybridMultilevel"/>
    <w:tmpl w:val="0BB80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0919F4"/>
    <w:multiLevelType w:val="multilevel"/>
    <w:tmpl w:val="BEA8A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3455DA7"/>
    <w:multiLevelType w:val="multilevel"/>
    <w:tmpl w:val="4052E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82F7835"/>
    <w:multiLevelType w:val="hybridMultilevel"/>
    <w:tmpl w:val="43D82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FB31C1"/>
    <w:multiLevelType w:val="multilevel"/>
    <w:tmpl w:val="CF8CC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EFE3852"/>
    <w:multiLevelType w:val="hybridMultilevel"/>
    <w:tmpl w:val="870655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A366A6"/>
    <w:multiLevelType w:val="hybridMultilevel"/>
    <w:tmpl w:val="F7C6F626"/>
    <w:lvl w:ilvl="0" w:tplc="359AB24E">
      <w:start w:val="1"/>
      <w:numFmt w:val="decimal"/>
      <w:lvlText w:val="%1)"/>
      <w:lvlJc w:val="left"/>
      <w:pPr>
        <w:ind w:left="1120" w:hanging="360"/>
      </w:p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>
      <w:start w:val="1"/>
      <w:numFmt w:val="decimal"/>
      <w:lvlText w:val="%4."/>
      <w:lvlJc w:val="left"/>
      <w:pPr>
        <w:ind w:left="3280" w:hanging="360"/>
      </w:pPr>
    </w:lvl>
    <w:lvl w:ilvl="4" w:tplc="04190019">
      <w:start w:val="1"/>
      <w:numFmt w:val="lowerLetter"/>
      <w:lvlText w:val="%5."/>
      <w:lvlJc w:val="left"/>
      <w:pPr>
        <w:ind w:left="4000" w:hanging="360"/>
      </w:pPr>
    </w:lvl>
    <w:lvl w:ilvl="5" w:tplc="0419001B">
      <w:start w:val="1"/>
      <w:numFmt w:val="lowerRoman"/>
      <w:lvlText w:val="%6."/>
      <w:lvlJc w:val="right"/>
      <w:pPr>
        <w:ind w:left="4720" w:hanging="180"/>
      </w:pPr>
    </w:lvl>
    <w:lvl w:ilvl="6" w:tplc="0419000F">
      <w:start w:val="1"/>
      <w:numFmt w:val="decimal"/>
      <w:lvlText w:val="%7."/>
      <w:lvlJc w:val="left"/>
      <w:pPr>
        <w:ind w:left="5440" w:hanging="360"/>
      </w:pPr>
    </w:lvl>
    <w:lvl w:ilvl="7" w:tplc="04190019">
      <w:start w:val="1"/>
      <w:numFmt w:val="lowerLetter"/>
      <w:lvlText w:val="%8."/>
      <w:lvlJc w:val="left"/>
      <w:pPr>
        <w:ind w:left="6160" w:hanging="360"/>
      </w:pPr>
    </w:lvl>
    <w:lvl w:ilvl="8" w:tplc="0419001B">
      <w:start w:val="1"/>
      <w:numFmt w:val="lowerRoman"/>
      <w:lvlText w:val="%9."/>
      <w:lvlJc w:val="right"/>
      <w:pPr>
        <w:ind w:left="6880" w:hanging="180"/>
      </w:pPr>
    </w:lvl>
  </w:abstractNum>
  <w:abstractNum w:abstractNumId="28">
    <w:nsid w:val="50481D05"/>
    <w:multiLevelType w:val="multilevel"/>
    <w:tmpl w:val="F45E5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1D5127E"/>
    <w:multiLevelType w:val="hybridMultilevel"/>
    <w:tmpl w:val="5186E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646D29"/>
    <w:multiLevelType w:val="multilevel"/>
    <w:tmpl w:val="2CC4A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8672581"/>
    <w:multiLevelType w:val="multilevel"/>
    <w:tmpl w:val="132AA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A803BCF"/>
    <w:multiLevelType w:val="multilevel"/>
    <w:tmpl w:val="5A525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23848E3"/>
    <w:multiLevelType w:val="multilevel"/>
    <w:tmpl w:val="CB66A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5CB59ED"/>
    <w:multiLevelType w:val="multilevel"/>
    <w:tmpl w:val="30188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18D73C2"/>
    <w:multiLevelType w:val="multilevel"/>
    <w:tmpl w:val="3E862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33809F4"/>
    <w:multiLevelType w:val="hybridMultilevel"/>
    <w:tmpl w:val="CEDED118"/>
    <w:lvl w:ilvl="0" w:tplc="3F5869F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AD0E00"/>
    <w:multiLevelType w:val="multilevel"/>
    <w:tmpl w:val="82D46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7EC653C"/>
    <w:multiLevelType w:val="multilevel"/>
    <w:tmpl w:val="E2708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B9F68E8"/>
    <w:multiLevelType w:val="hybridMultilevel"/>
    <w:tmpl w:val="8F7607A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>
    <w:nsid w:val="7DA15919"/>
    <w:multiLevelType w:val="multilevel"/>
    <w:tmpl w:val="D6EA8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7"/>
  </w:num>
  <w:num w:numId="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7"/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0"/>
  </w:num>
  <w:num w:numId="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"/>
  </w:num>
  <w:num w:numId="46">
    <w:abstractNumId w:val="21"/>
  </w:num>
  <w:num w:numId="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D46"/>
    <w:rsid w:val="0009397A"/>
    <w:rsid w:val="0009743B"/>
    <w:rsid w:val="000B676E"/>
    <w:rsid w:val="000D53AF"/>
    <w:rsid w:val="00115FFB"/>
    <w:rsid w:val="001313D8"/>
    <w:rsid w:val="001836F4"/>
    <w:rsid w:val="002203A2"/>
    <w:rsid w:val="00331D46"/>
    <w:rsid w:val="00332E51"/>
    <w:rsid w:val="003917FE"/>
    <w:rsid w:val="003C036E"/>
    <w:rsid w:val="00402061"/>
    <w:rsid w:val="00436A55"/>
    <w:rsid w:val="00457B6F"/>
    <w:rsid w:val="004650B7"/>
    <w:rsid w:val="004F107A"/>
    <w:rsid w:val="005331FC"/>
    <w:rsid w:val="00536CC8"/>
    <w:rsid w:val="00586AC0"/>
    <w:rsid w:val="005C623E"/>
    <w:rsid w:val="005D3161"/>
    <w:rsid w:val="005E042D"/>
    <w:rsid w:val="005E1E33"/>
    <w:rsid w:val="00613B28"/>
    <w:rsid w:val="006221EF"/>
    <w:rsid w:val="006B6B7F"/>
    <w:rsid w:val="006C1109"/>
    <w:rsid w:val="00781289"/>
    <w:rsid w:val="0079301C"/>
    <w:rsid w:val="007B6D42"/>
    <w:rsid w:val="007C6F4F"/>
    <w:rsid w:val="00812E88"/>
    <w:rsid w:val="00845566"/>
    <w:rsid w:val="008516AF"/>
    <w:rsid w:val="00866B9F"/>
    <w:rsid w:val="008769F6"/>
    <w:rsid w:val="00877BE1"/>
    <w:rsid w:val="00880A21"/>
    <w:rsid w:val="00893C58"/>
    <w:rsid w:val="008B4C84"/>
    <w:rsid w:val="008C3D8A"/>
    <w:rsid w:val="00924A80"/>
    <w:rsid w:val="00996C5F"/>
    <w:rsid w:val="009C10E8"/>
    <w:rsid w:val="009E00FD"/>
    <w:rsid w:val="009E480F"/>
    <w:rsid w:val="00A26E33"/>
    <w:rsid w:val="00AA6303"/>
    <w:rsid w:val="00AC7EA2"/>
    <w:rsid w:val="00AE4FFC"/>
    <w:rsid w:val="00B10216"/>
    <w:rsid w:val="00B31665"/>
    <w:rsid w:val="00BA02B9"/>
    <w:rsid w:val="00BA0382"/>
    <w:rsid w:val="00BD00CE"/>
    <w:rsid w:val="00BF0768"/>
    <w:rsid w:val="00C12E2D"/>
    <w:rsid w:val="00C4674C"/>
    <w:rsid w:val="00C8638B"/>
    <w:rsid w:val="00CC4863"/>
    <w:rsid w:val="00CD53B4"/>
    <w:rsid w:val="00CE2C33"/>
    <w:rsid w:val="00D22DAF"/>
    <w:rsid w:val="00D42EB6"/>
    <w:rsid w:val="00D630A3"/>
    <w:rsid w:val="00D7744F"/>
    <w:rsid w:val="00DA01CB"/>
    <w:rsid w:val="00DA34A6"/>
    <w:rsid w:val="00DC33E4"/>
    <w:rsid w:val="00DD072D"/>
    <w:rsid w:val="00E20BB0"/>
    <w:rsid w:val="00E40AB3"/>
    <w:rsid w:val="00E81FF0"/>
    <w:rsid w:val="00E9000F"/>
    <w:rsid w:val="00F03077"/>
    <w:rsid w:val="00F307ED"/>
    <w:rsid w:val="00FD11E6"/>
    <w:rsid w:val="00FD2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DC61CD-065E-4EE1-A6EC-78BE8A4E7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D46"/>
  </w:style>
  <w:style w:type="paragraph" w:styleId="1">
    <w:name w:val="heading 1"/>
    <w:basedOn w:val="a"/>
    <w:next w:val="a"/>
    <w:link w:val="10"/>
    <w:uiPriority w:val="9"/>
    <w:qFormat/>
    <w:rsid w:val="00D630A3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30A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99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9C10E8"/>
  </w:style>
  <w:style w:type="paragraph" w:styleId="af0">
    <w:name w:val="Body Text"/>
    <w:basedOn w:val="a"/>
    <w:link w:val="af1"/>
    <w:uiPriority w:val="99"/>
    <w:semiHidden/>
    <w:unhideWhenUsed/>
    <w:rsid w:val="008C3D8A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8C3D8A"/>
  </w:style>
  <w:style w:type="paragraph" w:styleId="af2">
    <w:name w:val="Normal (Web)"/>
    <w:basedOn w:val="a"/>
    <w:uiPriority w:val="99"/>
    <w:semiHidden/>
    <w:unhideWhenUsed/>
    <w:rsid w:val="008C3D8A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Aparajita"/>
      <w:kern w:val="2"/>
      <w:sz w:val="24"/>
      <w:szCs w:val="24"/>
      <w:lang w:val="en-US" w:eastAsia="zh-CN" w:bidi="hi-IN"/>
    </w:rPr>
  </w:style>
  <w:style w:type="character" w:customStyle="1" w:styleId="-15">
    <w:name w:val="Обычный-1.5 Знак Знак"/>
    <w:link w:val="-150"/>
    <w:locked/>
    <w:rsid w:val="008C3D8A"/>
    <w:rPr>
      <w:sz w:val="28"/>
      <w:szCs w:val="28"/>
    </w:rPr>
  </w:style>
  <w:style w:type="paragraph" w:customStyle="1" w:styleId="-150">
    <w:name w:val="Обычный-1.5 Знак"/>
    <w:basedOn w:val="a"/>
    <w:link w:val="-15"/>
    <w:rsid w:val="008C3D8A"/>
    <w:pPr>
      <w:widowControl w:val="0"/>
      <w:spacing w:after="0" w:line="360" w:lineRule="auto"/>
      <w:ind w:firstLine="567"/>
      <w:jc w:val="both"/>
    </w:pPr>
    <w:rPr>
      <w:sz w:val="28"/>
      <w:szCs w:val="28"/>
    </w:rPr>
  </w:style>
  <w:style w:type="character" w:customStyle="1" w:styleId="FontStyle53">
    <w:name w:val="Font Style53"/>
    <w:rsid w:val="008C3D8A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rsid w:val="008C3D8A"/>
    <w:rPr>
      <w:rFonts w:ascii="Microsoft Sans Serif" w:hAnsi="Microsoft Sans Serif" w:cs="Microsoft Sans Serif" w:hint="default"/>
      <w:spacing w:val="20"/>
      <w:sz w:val="16"/>
      <w:szCs w:val="16"/>
    </w:rPr>
  </w:style>
  <w:style w:type="character" w:styleId="af3">
    <w:name w:val="Emphasis"/>
    <w:basedOn w:val="a0"/>
    <w:qFormat/>
    <w:rsid w:val="008C3D8A"/>
    <w:rPr>
      <w:i/>
      <w:iCs/>
    </w:rPr>
  </w:style>
  <w:style w:type="paragraph" w:customStyle="1" w:styleId="Default">
    <w:name w:val="Default"/>
    <w:rsid w:val="00812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C12E2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12E2D"/>
    <w:rPr>
      <w:sz w:val="16"/>
      <w:szCs w:val="16"/>
    </w:rPr>
  </w:style>
  <w:style w:type="paragraph" w:styleId="2">
    <w:name w:val="toc 2"/>
    <w:basedOn w:val="a"/>
    <w:next w:val="a"/>
    <w:autoRedefine/>
    <w:uiPriority w:val="39"/>
    <w:unhideWhenUsed/>
    <w:rsid w:val="002203A2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1558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Колонтаевская Ирина Федоровна</dc:creator>
  <cp:lastModifiedBy>Зайцев Сергей Александрович</cp:lastModifiedBy>
  <cp:revision>10</cp:revision>
  <dcterms:created xsi:type="dcterms:W3CDTF">2020-01-08T18:33:00Z</dcterms:created>
  <dcterms:modified xsi:type="dcterms:W3CDTF">2020-01-09T07:13:00Z</dcterms:modified>
</cp:coreProperties>
</file>