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88553B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2190" cy="1116330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 xml:space="preserve">Кафедра </w:t>
      </w:r>
      <w:r w:rsidR="00B7749E">
        <w:rPr>
          <w:rFonts w:ascii="Times New Roman" w:eastAsia="FranklinGothicBook" w:hAnsi="Times New Roman"/>
          <w:b/>
          <w:sz w:val="28"/>
          <w:szCs w:val="28"/>
        </w:rPr>
        <w:t>и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нформационных систем</w:t>
      </w:r>
      <w:bookmarkStart w:id="1" w:name="_GoBack"/>
      <w:bookmarkEnd w:id="1"/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B7749E" w:rsidRPr="00B7749E">
        <w:rPr>
          <w:rFonts w:ascii="Times New Roman" w:hAnsi="Times New Roman"/>
          <w:b/>
          <w:bCs/>
          <w:spacing w:val="-2"/>
          <w:sz w:val="28"/>
          <w:szCs w:val="28"/>
        </w:rPr>
        <w:t>Конвертация данных</w:t>
      </w: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</w:t>
      </w:r>
      <w:r w:rsidR="00B7749E">
        <w:rPr>
          <w:rFonts w:ascii="Times New Roman" w:eastAsia="FranklinGothicBook" w:hAnsi="Times New Roman"/>
          <w:b/>
          <w:sz w:val="28"/>
          <w:szCs w:val="28"/>
        </w:rPr>
        <w:t>1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ED7D72" w:rsidRPr="00F37EB9" w:rsidRDefault="00331D46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20553" w:history="1">
        <w:r w:rsidR="00ED7D72" w:rsidRPr="00167817">
          <w:rPr>
            <w:rStyle w:val="a3"/>
            <w:noProof/>
          </w:rPr>
          <w:t>1.   ОБЩИЕ ПОЛОЖЕНИЯ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_Toc56020553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3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2132D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5" w:history="1">
        <w:r w:rsidR="00ED7D72" w:rsidRPr="00167817">
          <w:rPr>
            <w:rStyle w:val="a3"/>
            <w:noProof/>
          </w:rPr>
          <w:t>2.  ЗАДАНИЯ ДЛЯ ВЫПОЛНЕНИЯ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_Toc56020555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4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2132D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6" w:history="1">
        <w:r w:rsidR="00ED7D72" w:rsidRPr="00167817">
          <w:rPr>
            <w:rStyle w:val="a3"/>
            <w:noProof/>
          </w:rPr>
          <w:t>3.   ОБЩИЕ РЕКОМЕНДАЦИИ ПО ВЫПОЛНЕНИЮ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_Toc56020556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7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2132D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7" w:history="1">
        <w:r w:rsidR="00ED7D72" w:rsidRPr="00167817">
          <w:rPr>
            <w:rStyle w:val="a3"/>
            <w:noProof/>
          </w:rPr>
          <w:t>4.  ТРЕБОВАНИЯ К ОФОРМЛЕНИЮ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_Toc56020557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7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2132D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8" w:history="1">
        <w:r w:rsidR="00ED7D72" w:rsidRPr="00167817">
          <w:rPr>
            <w:rStyle w:val="a3"/>
            <w:noProof/>
          </w:rPr>
          <w:t>5.  КРИТЕРИИ ОЦЕНКИ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_Toc56020558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8</w:t>
        </w:r>
        <w:r w:rsidR="00ED7D72"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2" w:name="_Toc56020553"/>
      <w:r w:rsidRPr="00470D36">
        <w:t>1.   ОБЩИЕ ПОЛОЖЕНИЯ</w:t>
      </w:r>
      <w:bookmarkEnd w:id="2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3" w:name="_Toc56017482"/>
      <w:bookmarkStart w:id="4" w:name="_Toc56020554"/>
      <w:r w:rsidRPr="005E25D4">
        <w:rPr>
          <w:rStyle w:val="af1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  <w:bookmarkEnd w:id="3"/>
      <w:bookmarkEnd w:id="4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работа  –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 xml:space="preserve">провести </w:t>
      </w:r>
      <w:r w:rsidR="004C5274">
        <w:rPr>
          <w:rFonts w:ascii="Times New Roman" w:hAnsi="Times New Roman"/>
          <w:sz w:val="28"/>
          <w:szCs w:val="28"/>
        </w:rPr>
        <w:t>адаптацию типовой конфигурации в</w:t>
      </w:r>
      <w:r w:rsidR="00383768">
        <w:rPr>
          <w:rFonts w:ascii="Times New Roman" w:hAnsi="Times New Roman"/>
          <w:sz w:val="28"/>
          <w:szCs w:val="28"/>
        </w:rPr>
        <w:t xml:space="preserve"> рамках предложенной предметной области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B7749E">
        <w:rPr>
          <w:rFonts w:ascii="Times New Roman" w:hAnsi="Times New Roman"/>
          <w:sz w:val="28"/>
          <w:szCs w:val="28"/>
        </w:rPr>
        <w:t>платформы 1С:П</w:t>
      </w:r>
      <w:r w:rsidR="00383768">
        <w:rPr>
          <w:rFonts w:ascii="Times New Roman" w:hAnsi="Times New Roman"/>
          <w:sz w:val="28"/>
          <w:szCs w:val="28"/>
        </w:rPr>
        <w:t xml:space="preserve">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Default="00331D46" w:rsidP="004331A1">
      <w:pPr>
        <w:pStyle w:val="1"/>
      </w:pPr>
      <w:bookmarkStart w:id="5" w:name="_Toc56020555"/>
      <w:r w:rsidRPr="00470D36">
        <w:t>2.  ЗАДАНИЯ ДЛЯ ВЫПОЛНЕНИЯ РЕЙТИНГОВОЙ РАБОТЫ</w:t>
      </w:r>
      <w:bookmarkEnd w:id="5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>состоит в том, чтобы автоматизировать организацию в рамках предложенной предметной области</w:t>
      </w:r>
      <w:r w:rsidR="004C5274">
        <w:rPr>
          <w:rFonts w:ascii="Times New Roman" w:hAnsi="Times New Roman"/>
          <w:bCs/>
          <w:sz w:val="28"/>
          <w:szCs w:val="28"/>
        </w:rPr>
        <w:t xml:space="preserve"> путем адаптации типовой конфигурации для бизнес-процессов организации</w:t>
      </w:r>
      <w:r>
        <w:rPr>
          <w:rFonts w:ascii="Times New Roman" w:hAnsi="Times New Roman"/>
          <w:bCs/>
          <w:sz w:val="28"/>
          <w:szCs w:val="28"/>
        </w:rPr>
        <w:t xml:space="preserve">. Организация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В качестве основного инструмента решения поставленной задачи должна быть использована обуча</w:t>
      </w:r>
      <w:r w:rsidR="00B7749E">
        <w:rPr>
          <w:rFonts w:ascii="Times New Roman" w:hAnsi="Times New Roman"/>
          <w:bCs/>
          <w:sz w:val="28"/>
          <w:szCs w:val="28"/>
        </w:rPr>
        <w:t>ющая версия 1С:</w:t>
      </w:r>
      <w:r w:rsidR="004C5274">
        <w:rPr>
          <w:rFonts w:ascii="Times New Roman" w:hAnsi="Times New Roman"/>
          <w:bCs/>
          <w:sz w:val="28"/>
          <w:szCs w:val="28"/>
        </w:rPr>
        <w:t>Предприятие 8.3. В качестве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92081">
        <w:rPr>
          <w:rFonts w:ascii="Times New Roman" w:hAnsi="Times New Roman"/>
          <w:bCs/>
          <w:sz w:val="28"/>
          <w:szCs w:val="28"/>
        </w:rPr>
        <w:t>отчет</w:t>
      </w:r>
      <w:r w:rsidR="004C5274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по </w:t>
      </w:r>
      <w:r w:rsidR="00BA00B4">
        <w:rPr>
          <w:rFonts w:ascii="Times New Roman" w:hAnsi="Times New Roman"/>
          <w:bCs/>
          <w:sz w:val="28"/>
          <w:szCs w:val="28"/>
        </w:rPr>
        <w:t>рейтинговой работе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</w:t>
      </w:r>
      <w:r w:rsidR="004C5274">
        <w:rPr>
          <w:rFonts w:ascii="Times New Roman" w:hAnsi="Times New Roman"/>
          <w:bCs/>
          <w:sz w:val="28"/>
          <w:szCs w:val="28"/>
        </w:rPr>
        <w:t xml:space="preserve"> привести краткое описание</w:t>
      </w:r>
      <w:r w:rsidR="00BA00B4">
        <w:rPr>
          <w:rFonts w:ascii="Times New Roman" w:hAnsi="Times New Roman"/>
          <w:bCs/>
          <w:sz w:val="28"/>
          <w:szCs w:val="28"/>
        </w:rPr>
        <w:t xml:space="preserve"> действий, проделанных в процессе</w:t>
      </w:r>
      <w:r w:rsidR="004C5274">
        <w:rPr>
          <w:rFonts w:ascii="Times New Roman" w:hAnsi="Times New Roman"/>
          <w:bCs/>
          <w:sz w:val="28"/>
          <w:szCs w:val="28"/>
        </w:rPr>
        <w:t xml:space="preserve"> решения каждого из перечисленных ниже заданий, а также</w:t>
      </w:r>
      <w:r w:rsidR="00F92081">
        <w:rPr>
          <w:rFonts w:ascii="Times New Roman" w:hAnsi="Times New Roman"/>
          <w:bCs/>
          <w:sz w:val="28"/>
          <w:szCs w:val="28"/>
        </w:rPr>
        <w:t xml:space="preserve"> приложить </w:t>
      </w:r>
      <w:r w:rsidR="00BA00B4">
        <w:rPr>
          <w:rFonts w:ascii="Times New Roman" w:hAnsi="Times New Roman"/>
          <w:bCs/>
          <w:sz w:val="28"/>
          <w:szCs w:val="28"/>
        </w:rPr>
        <w:t xml:space="preserve">итоговые </w:t>
      </w:r>
      <w:r w:rsidR="00F92081">
        <w:rPr>
          <w:rFonts w:ascii="Times New Roman" w:hAnsi="Times New Roman"/>
          <w:bCs/>
          <w:sz w:val="28"/>
          <w:szCs w:val="28"/>
        </w:rPr>
        <w:t>скриншоты решения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можно представить файл с выгрузкой сформированной конфигурации,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.zip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 xml:space="preserve">однако обучающийся должен выполнить ряд </w:t>
      </w:r>
      <w:r w:rsidR="00135904">
        <w:rPr>
          <w:rFonts w:ascii="Times New Roman" w:hAnsi="Times New Roman"/>
          <w:bCs/>
          <w:sz w:val="28"/>
          <w:szCs w:val="28"/>
        </w:rPr>
        <w:t xml:space="preserve">заданий, показывающих освоение основных принципов </w:t>
      </w:r>
      <w:r w:rsidR="00BA00B4">
        <w:rPr>
          <w:rFonts w:ascii="Times New Roman" w:hAnsi="Times New Roman"/>
          <w:bCs/>
          <w:sz w:val="28"/>
          <w:szCs w:val="28"/>
        </w:rPr>
        <w:t>внедрения типовых конфигураций в</w:t>
      </w:r>
      <w:r w:rsidR="00135904">
        <w:rPr>
          <w:rFonts w:ascii="Times New Roman" w:hAnsi="Times New Roman"/>
          <w:bCs/>
          <w:sz w:val="28"/>
          <w:szCs w:val="28"/>
        </w:rPr>
        <w:t xml:space="preserve"> корпоративных информационных системах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Pr="00554162" w:rsidRDefault="00135904" w:rsidP="0091659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54162">
        <w:rPr>
          <w:rFonts w:ascii="Times New Roman" w:hAnsi="Times New Roman"/>
          <w:bCs/>
          <w:sz w:val="28"/>
          <w:szCs w:val="28"/>
        </w:rPr>
        <w:t>На базе предложенной предметной области выделить 5-6 основных предметно значимых сущности</w:t>
      </w:r>
      <w:r w:rsidR="0001543D" w:rsidRPr="00554162">
        <w:rPr>
          <w:rFonts w:ascii="Times New Roman" w:hAnsi="Times New Roman"/>
          <w:bCs/>
          <w:sz w:val="28"/>
          <w:szCs w:val="28"/>
        </w:rPr>
        <w:t>.</w:t>
      </w:r>
      <w:r w:rsidRPr="00554162">
        <w:rPr>
          <w:rFonts w:ascii="Times New Roman" w:hAnsi="Times New Roman"/>
          <w:bCs/>
          <w:sz w:val="28"/>
          <w:szCs w:val="28"/>
        </w:rPr>
        <w:t xml:space="preserve"> </w:t>
      </w:r>
      <w:r w:rsidR="00A67320" w:rsidRPr="00554162">
        <w:rPr>
          <w:rFonts w:ascii="Times New Roman" w:hAnsi="Times New Roman"/>
          <w:bCs/>
          <w:sz w:val="28"/>
          <w:szCs w:val="28"/>
        </w:rPr>
        <w:t>Внести не менее 6-7 записей в основные справочники, требуемые для полного отражения различных видов учета по предметной области.</w:t>
      </w:r>
      <w:r w:rsidR="00554162" w:rsidRPr="00554162">
        <w:rPr>
          <w:rFonts w:ascii="Times New Roman" w:hAnsi="Times New Roman"/>
          <w:bCs/>
          <w:sz w:val="28"/>
          <w:szCs w:val="28"/>
        </w:rPr>
        <w:t xml:space="preserve"> Разработать </w:t>
      </w:r>
      <w:r w:rsidR="00554162" w:rsidRPr="00554162">
        <w:rPr>
          <w:rFonts w:ascii="Times New Roman" w:hAnsi="Times New Roman"/>
          <w:bCs/>
          <w:sz w:val="28"/>
          <w:szCs w:val="28"/>
        </w:rPr>
        <w:t>для предметной области</w:t>
      </w:r>
      <w:r w:rsidR="00554162" w:rsidRPr="00554162">
        <w:rPr>
          <w:rFonts w:ascii="Times New Roman" w:hAnsi="Times New Roman"/>
          <w:bCs/>
          <w:sz w:val="28"/>
          <w:szCs w:val="28"/>
        </w:rPr>
        <w:t xml:space="preserve"> документы</w:t>
      </w:r>
      <w:r w:rsidR="00554162">
        <w:rPr>
          <w:rFonts w:ascii="Times New Roman" w:hAnsi="Times New Roman"/>
          <w:bCs/>
          <w:sz w:val="28"/>
          <w:szCs w:val="28"/>
        </w:rPr>
        <w:t>, регистры сведений, план счетов, план видов характеристик, план видов расчета.</w:t>
      </w:r>
    </w:p>
    <w:p w:rsidR="00906ACF" w:rsidRDefault="00554162" w:rsidP="0038172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</w:t>
      </w:r>
      <w:r>
        <w:rPr>
          <w:rFonts w:ascii="Times New Roman" w:hAnsi="Times New Roman"/>
          <w:bCs/>
          <w:sz w:val="28"/>
          <w:szCs w:val="28"/>
        </w:rPr>
        <w:t xml:space="preserve">конвертацию справочников (выберите </w:t>
      </w:r>
      <w:r w:rsidR="0038172B">
        <w:rPr>
          <w:rFonts w:ascii="Times New Roman" w:hAnsi="Times New Roman"/>
          <w:bCs/>
          <w:sz w:val="28"/>
          <w:szCs w:val="28"/>
        </w:rPr>
        <w:t xml:space="preserve">не менее </w:t>
      </w:r>
      <w:r>
        <w:rPr>
          <w:rFonts w:ascii="Times New Roman" w:hAnsi="Times New Roman"/>
          <w:bCs/>
          <w:sz w:val="28"/>
          <w:szCs w:val="28"/>
        </w:rPr>
        <w:t>2</w:t>
      </w:r>
      <w:r w:rsidR="0038172B">
        <w:rPr>
          <w:rFonts w:ascii="Times New Roman" w:hAnsi="Times New Roman"/>
          <w:bCs/>
          <w:sz w:val="28"/>
          <w:szCs w:val="28"/>
        </w:rPr>
        <w:t xml:space="preserve">-х </w:t>
      </w:r>
      <w:r>
        <w:rPr>
          <w:rFonts w:ascii="Times New Roman" w:hAnsi="Times New Roman"/>
          <w:bCs/>
          <w:sz w:val="28"/>
          <w:szCs w:val="28"/>
        </w:rPr>
        <w:t>наиболее подходящих вам способа)</w:t>
      </w:r>
      <w:r w:rsidR="0038172B">
        <w:rPr>
          <w:rFonts w:ascii="Times New Roman" w:hAnsi="Times New Roman"/>
          <w:bCs/>
          <w:sz w:val="28"/>
          <w:szCs w:val="28"/>
        </w:rPr>
        <w:t xml:space="preserve">: </w:t>
      </w:r>
      <w:r w:rsidR="0038172B">
        <w:rPr>
          <w:rFonts w:ascii="Times New Roman" w:hAnsi="Times New Roman"/>
          <w:bCs/>
          <w:sz w:val="28"/>
          <w:szCs w:val="28"/>
          <w:lang w:val="en-US"/>
        </w:rPr>
        <w:t>a</w:t>
      </w:r>
      <w:r w:rsidR="0038172B" w:rsidRPr="0038172B">
        <w:rPr>
          <w:rFonts w:ascii="Times New Roman" w:hAnsi="Times New Roman"/>
          <w:bCs/>
          <w:sz w:val="28"/>
          <w:szCs w:val="28"/>
        </w:rPr>
        <w:t>)</w:t>
      </w:r>
      <w:r w:rsidR="0038172B" w:rsidRPr="007F18DF">
        <w:rPr>
          <w:rFonts w:ascii="Times New Roman" w:hAnsi="Times New Roman"/>
          <w:sz w:val="28"/>
          <w:szCs w:val="28"/>
        </w:rPr>
        <w:t xml:space="preserve"> помощью переноса независимого справочника в подчиненный</w:t>
      </w:r>
      <w:r w:rsidR="0038172B">
        <w:rPr>
          <w:rFonts w:ascii="Times New Roman" w:hAnsi="Times New Roman"/>
          <w:sz w:val="28"/>
          <w:szCs w:val="28"/>
        </w:rPr>
        <w:t xml:space="preserve">; </w:t>
      </w:r>
      <w:r w:rsidR="0038172B">
        <w:rPr>
          <w:rFonts w:ascii="Times New Roman" w:hAnsi="Times New Roman"/>
          <w:sz w:val="28"/>
          <w:szCs w:val="28"/>
          <w:lang w:val="en-US"/>
        </w:rPr>
        <w:t>b</w:t>
      </w:r>
      <w:r w:rsidR="0038172B" w:rsidRPr="0038172B">
        <w:rPr>
          <w:rFonts w:ascii="Times New Roman" w:hAnsi="Times New Roman"/>
          <w:sz w:val="28"/>
          <w:szCs w:val="28"/>
        </w:rPr>
        <w:t>) с помощью переноса элементов справочника в отдельную группу</w:t>
      </w:r>
      <w:r w:rsidR="0038172B">
        <w:rPr>
          <w:rFonts w:ascii="Times New Roman" w:hAnsi="Times New Roman"/>
          <w:sz w:val="28"/>
          <w:szCs w:val="28"/>
        </w:rPr>
        <w:t>;</w:t>
      </w:r>
      <w:r w:rsidR="0038172B" w:rsidRPr="0038172B">
        <w:rPr>
          <w:rFonts w:ascii="Times New Roman" w:hAnsi="Times New Roman"/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  <w:lang w:val="en-US"/>
        </w:rPr>
        <w:t>c</w:t>
      </w:r>
      <w:r w:rsidR="0038172B" w:rsidRPr="0038172B">
        <w:rPr>
          <w:rFonts w:ascii="Times New Roman" w:hAnsi="Times New Roman"/>
          <w:sz w:val="28"/>
          <w:szCs w:val="28"/>
        </w:rPr>
        <w:t>) с помощью переноса одного справочника в два</w:t>
      </w:r>
      <w:r w:rsidR="0038172B">
        <w:rPr>
          <w:rFonts w:ascii="Times New Roman" w:hAnsi="Times New Roman"/>
          <w:sz w:val="28"/>
          <w:szCs w:val="28"/>
        </w:rPr>
        <w:t>;</w:t>
      </w:r>
      <w:r w:rsidR="0038172B" w:rsidRPr="0038172B">
        <w:rPr>
          <w:rFonts w:ascii="Times New Roman" w:hAnsi="Times New Roman"/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  <w:lang w:val="en-US"/>
        </w:rPr>
        <w:t>d</w:t>
      </w:r>
      <w:r w:rsidR="0038172B" w:rsidRPr="0038172B">
        <w:rPr>
          <w:rFonts w:ascii="Times New Roman" w:hAnsi="Times New Roman"/>
          <w:sz w:val="28"/>
          <w:szCs w:val="28"/>
        </w:rPr>
        <w:t>)</w:t>
      </w:r>
      <w:r w:rsidR="0038172B">
        <w:rPr>
          <w:rFonts w:ascii="Times New Roman" w:hAnsi="Times New Roman"/>
          <w:sz w:val="28"/>
          <w:szCs w:val="28"/>
        </w:rPr>
        <w:t xml:space="preserve"> </w:t>
      </w:r>
      <w:r w:rsidR="0038172B" w:rsidRPr="0038172B">
        <w:rPr>
          <w:rFonts w:ascii="Times New Roman" w:hAnsi="Times New Roman"/>
          <w:sz w:val="28"/>
          <w:szCs w:val="28"/>
        </w:rPr>
        <w:t>с помощью переноса иерархического справочника в неиерархический</w:t>
      </w:r>
    </w:p>
    <w:p w:rsidR="00E12EAD" w:rsidRDefault="00663762" w:rsidP="0038172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Реализовать </w:t>
      </w:r>
      <w:r w:rsidR="0038172B" w:rsidRPr="0038172B">
        <w:rPr>
          <w:rFonts w:ascii="Times New Roman" w:hAnsi="Times New Roman"/>
          <w:bCs/>
          <w:sz w:val="28"/>
          <w:szCs w:val="28"/>
        </w:rPr>
        <w:t>конвертацию документов</w:t>
      </w:r>
      <w:r w:rsidR="0038172B">
        <w:rPr>
          <w:rFonts w:ascii="Times New Roman" w:hAnsi="Times New Roman"/>
          <w:bCs/>
          <w:sz w:val="28"/>
          <w:szCs w:val="28"/>
        </w:rPr>
        <w:t xml:space="preserve"> одним из способов: </w:t>
      </w:r>
      <w:r w:rsidR="0038172B">
        <w:rPr>
          <w:rFonts w:ascii="Times New Roman" w:hAnsi="Times New Roman"/>
          <w:bCs/>
          <w:sz w:val="28"/>
          <w:szCs w:val="28"/>
          <w:lang w:val="en-US"/>
        </w:rPr>
        <w:t>a</w:t>
      </w:r>
      <w:r w:rsidR="0038172B" w:rsidRPr="0038172B">
        <w:rPr>
          <w:rFonts w:ascii="Times New Roman" w:hAnsi="Times New Roman"/>
          <w:bCs/>
          <w:sz w:val="28"/>
          <w:szCs w:val="28"/>
        </w:rPr>
        <w:t>)</w:t>
      </w:r>
      <w:r w:rsidR="0038172B">
        <w:rPr>
          <w:rFonts w:ascii="Times New Roman" w:hAnsi="Times New Roman"/>
          <w:bCs/>
          <w:sz w:val="28"/>
          <w:szCs w:val="28"/>
        </w:rPr>
        <w:t xml:space="preserve"> </w:t>
      </w:r>
      <w:r w:rsidR="0038172B" w:rsidRPr="0038172B">
        <w:rPr>
          <w:rFonts w:ascii="Times New Roman" w:hAnsi="Times New Roman"/>
          <w:bCs/>
          <w:sz w:val="28"/>
          <w:szCs w:val="28"/>
        </w:rPr>
        <w:t>с помощью передачи одной табличной части в две</w:t>
      </w:r>
      <w:r w:rsidR="0038172B">
        <w:rPr>
          <w:rFonts w:ascii="Times New Roman" w:hAnsi="Times New Roman"/>
          <w:bCs/>
          <w:sz w:val="28"/>
          <w:szCs w:val="28"/>
        </w:rPr>
        <w:t xml:space="preserve">; </w:t>
      </w:r>
      <w:r w:rsidR="0038172B">
        <w:rPr>
          <w:rFonts w:ascii="Times New Roman" w:hAnsi="Times New Roman"/>
          <w:sz w:val="28"/>
          <w:szCs w:val="28"/>
          <w:lang w:val="en-US"/>
        </w:rPr>
        <w:t>b</w:t>
      </w:r>
      <w:r w:rsidR="0038172B" w:rsidRPr="0038172B">
        <w:rPr>
          <w:rFonts w:ascii="Times New Roman" w:hAnsi="Times New Roman"/>
          <w:sz w:val="28"/>
          <w:szCs w:val="28"/>
        </w:rPr>
        <w:t>)</w:t>
      </w:r>
      <w:r w:rsidR="0038172B">
        <w:rPr>
          <w:rFonts w:ascii="Times New Roman" w:hAnsi="Times New Roman"/>
          <w:sz w:val="28"/>
          <w:szCs w:val="28"/>
        </w:rPr>
        <w:t xml:space="preserve"> </w:t>
      </w:r>
      <w:r w:rsidR="0038172B" w:rsidRPr="0038172B">
        <w:rPr>
          <w:rFonts w:ascii="Times New Roman" w:hAnsi="Times New Roman"/>
          <w:sz w:val="28"/>
          <w:szCs w:val="28"/>
        </w:rPr>
        <w:t>с помощью передачи двух табличных частей в одну</w:t>
      </w:r>
    </w:p>
    <w:p w:rsidR="00B7749E" w:rsidRDefault="00492D64" w:rsidP="0038172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</w:t>
      </w:r>
      <w:r w:rsidR="0038172B" w:rsidRPr="0038172B">
        <w:rPr>
          <w:rFonts w:ascii="Times New Roman" w:hAnsi="Times New Roman"/>
          <w:bCs/>
          <w:sz w:val="28"/>
          <w:szCs w:val="28"/>
        </w:rPr>
        <w:t>конвертацию периодических регистров сведений, не подчиненных регистратору</w:t>
      </w:r>
      <w:r w:rsidR="0038172B">
        <w:rPr>
          <w:rFonts w:ascii="Times New Roman" w:hAnsi="Times New Roman"/>
          <w:bCs/>
          <w:sz w:val="28"/>
          <w:szCs w:val="28"/>
        </w:rPr>
        <w:t xml:space="preserve">. </w:t>
      </w:r>
    </w:p>
    <w:p w:rsidR="00E12EAD" w:rsidRDefault="0038172B" w:rsidP="0038172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</w:t>
      </w:r>
      <w:r w:rsidRPr="0038172B">
        <w:rPr>
          <w:rFonts w:ascii="Times New Roman" w:hAnsi="Times New Roman"/>
          <w:bCs/>
          <w:sz w:val="28"/>
          <w:szCs w:val="28"/>
        </w:rPr>
        <w:t>конвертацию регистров сведений, подчиненных регистратору</w:t>
      </w:r>
    </w:p>
    <w:p w:rsidR="00E12EAD" w:rsidRDefault="0038172B" w:rsidP="0038172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</w:t>
      </w:r>
      <w:r w:rsidRPr="0038172B">
        <w:rPr>
          <w:rFonts w:ascii="Times New Roman" w:hAnsi="Times New Roman"/>
          <w:bCs/>
          <w:sz w:val="28"/>
          <w:szCs w:val="28"/>
        </w:rPr>
        <w:t>конвертацию плана счетов</w:t>
      </w:r>
    </w:p>
    <w:p w:rsidR="00E12EAD" w:rsidRDefault="0038172B" w:rsidP="0038172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</w:t>
      </w:r>
      <w:r w:rsidRPr="0038172B">
        <w:rPr>
          <w:rFonts w:ascii="Times New Roman" w:hAnsi="Times New Roman"/>
          <w:bCs/>
          <w:sz w:val="28"/>
          <w:szCs w:val="28"/>
        </w:rPr>
        <w:t>конвертацию плана видов характеристик</w:t>
      </w:r>
    </w:p>
    <w:p w:rsidR="0038172B" w:rsidRDefault="0038172B" w:rsidP="0038172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</w:t>
      </w:r>
      <w:r w:rsidRPr="0038172B">
        <w:rPr>
          <w:rFonts w:ascii="Times New Roman" w:hAnsi="Times New Roman"/>
          <w:bCs/>
          <w:sz w:val="28"/>
          <w:szCs w:val="28"/>
        </w:rPr>
        <w:t>конвертацию плана видов расчета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P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492D64">
        <w:rPr>
          <w:rFonts w:ascii="Times New Roman" w:hAnsi="Times New Roman"/>
          <w:sz w:val="28"/>
          <w:szCs w:val="28"/>
        </w:rPr>
        <w:t>конфигурации для учета</w:t>
      </w:r>
      <w:r w:rsidRPr="000B5BFC">
        <w:rPr>
          <w:rFonts w:ascii="Times New Roman" w:hAnsi="Times New Roman"/>
          <w:sz w:val="28"/>
          <w:szCs w:val="28"/>
        </w:rPr>
        <w:t xml:space="preserve"> «Кадастр земельного фонда города Москвы».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492D64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поликлиники.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492D64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библиотеки.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492D64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комиссионных сборов при проведении консалтинговых услуг.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492D64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диспетчерской службы МЧС.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492D64">
        <w:rPr>
          <w:rFonts w:ascii="Times New Roman" w:hAnsi="Times New Roman"/>
          <w:sz w:val="28"/>
          <w:szCs w:val="28"/>
        </w:rPr>
        <w:t>конфигурации для</w:t>
      </w:r>
      <w:r w:rsidR="00492D64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химчистк</w:t>
      </w:r>
      <w:r w:rsidR="001D7E35"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492D64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автотранспортного предприятия.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>
        <w:rPr>
          <w:rFonts w:ascii="Times New Roman" w:hAnsi="Times New Roman"/>
          <w:sz w:val="28"/>
          <w:szCs w:val="28"/>
        </w:rPr>
        <w:t xml:space="preserve"> организации разработчиков системы электронного документооборота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станци</w:t>
      </w:r>
      <w:r w:rsidR="00582356"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 xml:space="preserve"> технического обслуживания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10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>
        <w:rPr>
          <w:rFonts w:ascii="Times New Roman" w:hAnsi="Times New Roman"/>
          <w:sz w:val="28"/>
          <w:szCs w:val="28"/>
        </w:rPr>
        <w:t xml:space="preserve"> 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</w:t>
      </w:r>
      <w:r>
        <w:rPr>
          <w:rFonts w:ascii="Times New Roman" w:hAnsi="Times New Roman"/>
          <w:sz w:val="28"/>
          <w:szCs w:val="28"/>
        </w:rPr>
        <w:t>секретариата администрации правительства</w:t>
      </w:r>
    </w:p>
    <w:p w:rsidR="004C5274" w:rsidRDefault="004C5274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11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 xml:space="preserve">конфигурации для </w:t>
      </w:r>
      <w:r>
        <w:rPr>
          <w:rFonts w:ascii="Times New Roman" w:hAnsi="Times New Roman"/>
          <w:sz w:val="28"/>
          <w:szCs w:val="28"/>
        </w:rPr>
        <w:t>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«Дендрарий»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 xml:space="preserve">конфигурации для </w:t>
      </w:r>
      <w:r w:rsidR="001D7E35">
        <w:rPr>
          <w:rFonts w:ascii="Times New Roman" w:hAnsi="Times New Roman"/>
          <w:sz w:val="28"/>
          <w:szCs w:val="28"/>
        </w:rPr>
        <w:t>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«Ателье по пошиву одежды»</w:t>
      </w:r>
    </w:p>
    <w:p w:rsidR="00D36E7E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 xml:space="preserve">конфигурации для </w:t>
      </w:r>
      <w:r w:rsidR="001D7E35">
        <w:rPr>
          <w:rFonts w:ascii="Times New Roman" w:hAnsi="Times New Roman"/>
          <w:sz w:val="28"/>
          <w:szCs w:val="28"/>
        </w:rPr>
        <w:t>жилищно-</w:t>
      </w:r>
      <w:r w:rsidRPr="000B5BFC">
        <w:rPr>
          <w:rFonts w:ascii="Times New Roman" w:hAnsi="Times New Roman"/>
          <w:sz w:val="28"/>
          <w:szCs w:val="28"/>
        </w:rPr>
        <w:t>коммунальн</w:t>
      </w:r>
      <w:r w:rsidR="001D7E35">
        <w:rPr>
          <w:rFonts w:ascii="Times New Roman" w:hAnsi="Times New Roman"/>
          <w:sz w:val="28"/>
          <w:szCs w:val="28"/>
        </w:rPr>
        <w:t>ого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хозяйства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 по проведению дополнительного профессионального образования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1D7E35">
        <w:rPr>
          <w:rFonts w:ascii="Times New Roman" w:hAnsi="Times New Roman"/>
          <w:sz w:val="28"/>
          <w:szCs w:val="28"/>
        </w:rPr>
        <w:t xml:space="preserve"> учета</w:t>
      </w:r>
      <w:r w:rsidRPr="000B5BFC">
        <w:rPr>
          <w:rFonts w:ascii="Times New Roman" w:hAnsi="Times New Roman"/>
          <w:sz w:val="28"/>
          <w:szCs w:val="28"/>
        </w:rPr>
        <w:t xml:space="preserve"> стоматологической клиникой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предоставления услуг в гостиничном бизнесе</w:t>
      </w:r>
    </w:p>
    <w:p w:rsidR="00D36E7E" w:rsidRPr="000B5BFC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Pr="000B5BFC">
        <w:rPr>
          <w:rFonts w:ascii="Times New Roman" w:hAnsi="Times New Roman"/>
          <w:sz w:val="28"/>
          <w:szCs w:val="28"/>
        </w:rPr>
        <w:t xml:space="preserve"> «Служб</w:t>
      </w:r>
      <w:r w:rsidR="00582356">
        <w:rPr>
          <w:rFonts w:ascii="Times New Roman" w:hAnsi="Times New Roman"/>
          <w:sz w:val="28"/>
          <w:szCs w:val="28"/>
        </w:rPr>
        <w:t>ы</w:t>
      </w:r>
      <w:r w:rsidRPr="000B5BFC">
        <w:rPr>
          <w:rFonts w:ascii="Times New Roman" w:hAnsi="Times New Roman"/>
          <w:sz w:val="28"/>
          <w:szCs w:val="28"/>
        </w:rPr>
        <w:t xml:space="preserve"> знакомств»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«Зоомагазин</w:t>
      </w:r>
      <w:r w:rsidR="00582356">
        <w:rPr>
          <w:rFonts w:ascii="Times New Roman" w:hAnsi="Times New Roman"/>
          <w:sz w:val="28"/>
          <w:szCs w:val="28"/>
        </w:rPr>
        <w:t>а</w:t>
      </w:r>
      <w:r w:rsidRPr="000B5BFC">
        <w:rPr>
          <w:rFonts w:ascii="Times New Roman" w:hAnsi="Times New Roman"/>
          <w:sz w:val="28"/>
          <w:szCs w:val="28"/>
        </w:rPr>
        <w:t>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</w:t>
      </w:r>
      <w:r w:rsidR="00492D64"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«Кадрово</w:t>
      </w:r>
      <w:r w:rsidR="00582356">
        <w:rPr>
          <w:rFonts w:ascii="Times New Roman" w:hAnsi="Times New Roman"/>
          <w:sz w:val="28"/>
          <w:szCs w:val="28"/>
        </w:rPr>
        <w:t>го</w:t>
      </w:r>
      <w:r w:rsidRPr="000B5BFC">
        <w:rPr>
          <w:rFonts w:ascii="Times New Roman" w:hAnsi="Times New Roman"/>
          <w:sz w:val="28"/>
          <w:szCs w:val="28"/>
        </w:rPr>
        <w:t xml:space="preserve"> агентств</w:t>
      </w:r>
      <w:r w:rsidR="00582356">
        <w:rPr>
          <w:rFonts w:ascii="Times New Roman" w:hAnsi="Times New Roman"/>
          <w:sz w:val="28"/>
          <w:szCs w:val="28"/>
        </w:rPr>
        <w:t>а</w:t>
      </w:r>
      <w:r w:rsidRPr="000B5BFC">
        <w:rPr>
          <w:rFonts w:ascii="Times New Roman" w:hAnsi="Times New Roman"/>
          <w:sz w:val="28"/>
          <w:szCs w:val="28"/>
        </w:rPr>
        <w:t>»</w:t>
      </w:r>
    </w:p>
    <w:p w:rsid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розничного автомагазина.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  <w:r w:rsidR="00492D64"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деятельности туристического агентства.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«Учебно</w:t>
      </w:r>
      <w:r w:rsidR="00582356">
        <w:rPr>
          <w:rFonts w:ascii="Times New Roman" w:hAnsi="Times New Roman"/>
          <w:sz w:val="28"/>
          <w:szCs w:val="28"/>
        </w:rPr>
        <w:t>го</w:t>
      </w:r>
      <w:r w:rsidRPr="000B5BFC">
        <w:rPr>
          <w:rFonts w:ascii="Times New Roman" w:hAnsi="Times New Roman"/>
          <w:sz w:val="28"/>
          <w:szCs w:val="28"/>
        </w:rPr>
        <w:t xml:space="preserve"> заведени</w:t>
      </w:r>
      <w:r w:rsidR="00582356">
        <w:rPr>
          <w:rFonts w:ascii="Times New Roman" w:hAnsi="Times New Roman"/>
          <w:sz w:val="28"/>
          <w:szCs w:val="28"/>
        </w:rPr>
        <w:t>я</w:t>
      </w:r>
      <w:r w:rsidRPr="000B5BFC">
        <w:rPr>
          <w:rFonts w:ascii="Times New Roman" w:hAnsi="Times New Roman"/>
          <w:sz w:val="28"/>
          <w:szCs w:val="28"/>
        </w:rPr>
        <w:t>».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>
        <w:rPr>
          <w:rFonts w:ascii="Times New Roman" w:hAnsi="Times New Roman"/>
          <w:sz w:val="28"/>
          <w:szCs w:val="28"/>
        </w:rPr>
        <w:t xml:space="preserve"> учета</w:t>
      </w:r>
      <w:r w:rsidRPr="000B5BFC">
        <w:rPr>
          <w:rFonts w:ascii="Times New Roman" w:hAnsi="Times New Roman"/>
          <w:sz w:val="28"/>
          <w:szCs w:val="28"/>
        </w:rPr>
        <w:t xml:space="preserve"> компьютерного магазина.</w:t>
      </w:r>
    </w:p>
    <w:p w:rsidR="004C5274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>конфигурации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фармацевтической компании.</w:t>
      </w:r>
    </w:p>
    <w:p w:rsidR="004C5274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492D64"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38172B">
        <w:rPr>
          <w:rFonts w:ascii="Times New Roman" w:hAnsi="Times New Roman"/>
          <w:sz w:val="28"/>
          <w:szCs w:val="28"/>
        </w:rPr>
        <w:t xml:space="preserve">Конвертация типовой </w:t>
      </w:r>
      <w:r w:rsidR="00582356">
        <w:rPr>
          <w:rFonts w:ascii="Times New Roman" w:hAnsi="Times New Roman"/>
          <w:sz w:val="28"/>
          <w:szCs w:val="28"/>
        </w:rPr>
        <w:t xml:space="preserve">конфигурации для </w:t>
      </w:r>
      <w:r>
        <w:rPr>
          <w:rFonts w:ascii="Times New Roman" w:hAnsi="Times New Roman"/>
          <w:sz w:val="28"/>
          <w:szCs w:val="28"/>
        </w:rPr>
        <w:t>бюджетной организации пенсионного фонда РФ</w:t>
      </w: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6" w:name="_Toc56020556"/>
      <w:r w:rsidRPr="00470D36"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6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выполнению </w:t>
      </w:r>
      <w:r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lastRenderedPageBreak/>
        <w:t xml:space="preserve">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несамостоятельное выполнение информационной базы,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</w:t>
      </w:r>
      <w:r w:rsidR="00B7749E">
        <w:rPr>
          <w:rFonts w:ascii="Times New Roman CYR" w:hAnsi="Times New Roman CYR" w:cs="Times New Roman CYR"/>
          <w:sz w:val="28"/>
          <w:szCs w:val="28"/>
        </w:rPr>
        <w:t>8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B7749E">
        <w:rPr>
          <w:rFonts w:ascii="Times New Roman CYR" w:hAnsi="Times New Roman CYR" w:cs="Times New Roman CYR"/>
          <w:sz w:val="28"/>
          <w:szCs w:val="28"/>
        </w:rPr>
        <w:t>8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582356" w:rsidRPr="00582356">
        <w:rPr>
          <w:rFonts w:ascii="Times New Roman CYR" w:hAnsi="Times New Roman CYR" w:cs="Times New Roman CYR"/>
          <w:sz w:val="28"/>
          <w:szCs w:val="28"/>
        </w:rPr>
        <w:t>Адаптация типовых конфигураций корпоративных информационных систем</w:t>
      </w:r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7" w:name="_Toc56020557"/>
      <w:r w:rsidRPr="00470D36">
        <w:t>4.  ТРЕБОВАНИЯ К ОФОРМЛЕНИЮ РЕЙТИНГОВОЙ РАБОТЫ</w:t>
      </w:r>
      <w:bookmarkEnd w:id="7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Ivanov_AS.dt</w:t>
      </w:r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 xml:space="preserve">5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4331A1">
      <w:pPr>
        <w:pStyle w:val="1"/>
      </w:pPr>
      <w:bookmarkStart w:id="8" w:name="_Toc56020558"/>
      <w:r w:rsidRPr="00470D36">
        <w:lastRenderedPageBreak/>
        <w:t>5.  КРИТЕРИИ ОЦЕНКИ РЕЙТИНГОВОЙ РАБОТЫ</w:t>
      </w:r>
      <w:bookmarkEnd w:id="8"/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критерии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Учёт в конфигурации вести не представляется возможным.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64"/>
        <w:gridCol w:w="5799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(5…</w:t>
            </w:r>
            <w:r w:rsidR="00C73E24">
              <w:rPr>
                <w:rFonts w:ascii="Times New Roman" w:hAnsi="Times New Roman"/>
                <w:sz w:val="24"/>
                <w:szCs w:val="24"/>
              </w:rPr>
              <w:t>7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записей на каждый справочник) для формирования справочников -20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решено меньше 5 заданий, или хотя бы одно полностью отсутствует без обоснования – 0 баллов.</w:t>
            </w:r>
          </w:p>
          <w:p w:rsid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B7749E" w:rsidRPr="00A517A6" w:rsidRDefault="00B7749E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полностью решено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заданий</w:t>
            </w: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 xml:space="preserve">полностью решено </w:t>
            </w:r>
            <w:r w:rsidR="00B7749E">
              <w:rPr>
                <w:rFonts w:ascii="Times New Roman" w:hAnsi="Times New Roman"/>
                <w:sz w:val="24"/>
                <w:szCs w:val="24"/>
              </w:rPr>
              <w:t>7</w:t>
            </w:r>
            <w:r w:rsidR="0045633F">
              <w:rPr>
                <w:rFonts w:ascii="Times New Roman" w:hAnsi="Times New Roman"/>
                <w:sz w:val="24"/>
                <w:szCs w:val="24"/>
              </w:rPr>
              <w:t xml:space="preserve">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 xml:space="preserve">, все </w:t>
            </w:r>
            <w:r w:rsidR="00B7749E">
              <w:rPr>
                <w:rFonts w:ascii="Times New Roman" w:hAnsi="Times New Roman"/>
                <w:sz w:val="24"/>
                <w:szCs w:val="24"/>
              </w:rPr>
              <w:t>8</w:t>
            </w:r>
            <w:r w:rsidR="0045633F">
              <w:rPr>
                <w:rFonts w:ascii="Times New Roman" w:hAnsi="Times New Roman"/>
                <w:sz w:val="24"/>
                <w:szCs w:val="24"/>
              </w:rPr>
              <w:t xml:space="preserve">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- представлен файл *.</w:t>
            </w:r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88553B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3350" cy="962025"/>
            <wp:effectExtent l="0" t="0" r="0" b="0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503"/>
        <w:gridCol w:w="5670"/>
      </w:tblGrid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38172B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38172B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Конвертация данных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____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2D3" w:rsidRDefault="002132D3">
      <w:pPr>
        <w:spacing w:after="0" w:line="240" w:lineRule="auto"/>
      </w:pPr>
      <w:r>
        <w:separator/>
      </w:r>
    </w:p>
  </w:endnote>
  <w:endnote w:type="continuationSeparator" w:id="0">
    <w:p w:rsidR="002132D3" w:rsidRDefault="00213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B7749E">
      <w:rPr>
        <w:noProof/>
      </w:rPr>
      <w:t>2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2D3" w:rsidRDefault="002132D3">
      <w:pPr>
        <w:spacing w:after="0" w:line="240" w:lineRule="auto"/>
      </w:pPr>
      <w:r>
        <w:separator/>
      </w:r>
    </w:p>
  </w:footnote>
  <w:footnote w:type="continuationSeparator" w:id="0">
    <w:p w:rsidR="002132D3" w:rsidRDefault="00213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6100A"/>
    <w:rsid w:val="00062A75"/>
    <w:rsid w:val="000B5BFC"/>
    <w:rsid w:val="000B626D"/>
    <w:rsid w:val="000B676E"/>
    <w:rsid w:val="000D53AF"/>
    <w:rsid w:val="000E4FE5"/>
    <w:rsid w:val="00113804"/>
    <w:rsid w:val="00120073"/>
    <w:rsid w:val="00120491"/>
    <w:rsid w:val="00135904"/>
    <w:rsid w:val="001619E6"/>
    <w:rsid w:val="001D7E35"/>
    <w:rsid w:val="00207A11"/>
    <w:rsid w:val="002132D3"/>
    <w:rsid w:val="0026284F"/>
    <w:rsid w:val="002724E3"/>
    <w:rsid w:val="00284B65"/>
    <w:rsid w:val="00297FCF"/>
    <w:rsid w:val="00331D46"/>
    <w:rsid w:val="00332E51"/>
    <w:rsid w:val="0038172B"/>
    <w:rsid w:val="00383768"/>
    <w:rsid w:val="003917FE"/>
    <w:rsid w:val="00402061"/>
    <w:rsid w:val="00432D9D"/>
    <w:rsid w:val="004331A1"/>
    <w:rsid w:val="0045633F"/>
    <w:rsid w:val="00470D36"/>
    <w:rsid w:val="00492D64"/>
    <w:rsid w:val="004C5274"/>
    <w:rsid w:val="004D09CF"/>
    <w:rsid w:val="004E5A67"/>
    <w:rsid w:val="00505700"/>
    <w:rsid w:val="005244CA"/>
    <w:rsid w:val="005331FC"/>
    <w:rsid w:val="00550FBB"/>
    <w:rsid w:val="00554162"/>
    <w:rsid w:val="00555356"/>
    <w:rsid w:val="00561BD5"/>
    <w:rsid w:val="00582356"/>
    <w:rsid w:val="005B1EBC"/>
    <w:rsid w:val="005C78A5"/>
    <w:rsid w:val="005E1E33"/>
    <w:rsid w:val="005E25D4"/>
    <w:rsid w:val="006221EF"/>
    <w:rsid w:val="00663762"/>
    <w:rsid w:val="00684638"/>
    <w:rsid w:val="006913ED"/>
    <w:rsid w:val="006A75B4"/>
    <w:rsid w:val="006D4AEE"/>
    <w:rsid w:val="006F4B78"/>
    <w:rsid w:val="007039BF"/>
    <w:rsid w:val="00781289"/>
    <w:rsid w:val="0079301C"/>
    <w:rsid w:val="0079569C"/>
    <w:rsid w:val="007C6F4F"/>
    <w:rsid w:val="00812755"/>
    <w:rsid w:val="00823ECF"/>
    <w:rsid w:val="00845566"/>
    <w:rsid w:val="00870720"/>
    <w:rsid w:val="008769F6"/>
    <w:rsid w:val="008835AA"/>
    <w:rsid w:val="0088553B"/>
    <w:rsid w:val="008953F5"/>
    <w:rsid w:val="008D4C23"/>
    <w:rsid w:val="00906ACF"/>
    <w:rsid w:val="00924A80"/>
    <w:rsid w:val="009C0D0A"/>
    <w:rsid w:val="009C10E8"/>
    <w:rsid w:val="009E480F"/>
    <w:rsid w:val="00A36B3C"/>
    <w:rsid w:val="00A517A6"/>
    <w:rsid w:val="00A55157"/>
    <w:rsid w:val="00A67320"/>
    <w:rsid w:val="00A75E8B"/>
    <w:rsid w:val="00AC54DB"/>
    <w:rsid w:val="00B10216"/>
    <w:rsid w:val="00B23DBF"/>
    <w:rsid w:val="00B7749E"/>
    <w:rsid w:val="00BA00B4"/>
    <w:rsid w:val="00BA0382"/>
    <w:rsid w:val="00BC282C"/>
    <w:rsid w:val="00BF0768"/>
    <w:rsid w:val="00C561E7"/>
    <w:rsid w:val="00C73E24"/>
    <w:rsid w:val="00CE2C33"/>
    <w:rsid w:val="00D15B2C"/>
    <w:rsid w:val="00D36E7E"/>
    <w:rsid w:val="00D42EB6"/>
    <w:rsid w:val="00D5436D"/>
    <w:rsid w:val="00D82A17"/>
    <w:rsid w:val="00DC4ABE"/>
    <w:rsid w:val="00DF0C76"/>
    <w:rsid w:val="00E12EAD"/>
    <w:rsid w:val="00E13171"/>
    <w:rsid w:val="00E75BDD"/>
    <w:rsid w:val="00E81FF0"/>
    <w:rsid w:val="00EC0C68"/>
    <w:rsid w:val="00ED7D72"/>
    <w:rsid w:val="00F36D0C"/>
    <w:rsid w:val="00F37EB9"/>
    <w:rsid w:val="00F607A1"/>
    <w:rsid w:val="00F7681B"/>
    <w:rsid w:val="00F90807"/>
    <w:rsid w:val="00F92081"/>
    <w:rsid w:val="00F94A89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0465E-322B-4860-850A-E566D10E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1837</Words>
  <Characters>10472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12285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Королькова Ирина Анатольевна</cp:lastModifiedBy>
  <cp:revision>2</cp:revision>
  <dcterms:created xsi:type="dcterms:W3CDTF">2021-05-07T10:52:00Z</dcterms:created>
  <dcterms:modified xsi:type="dcterms:W3CDTF">2021-05-07T10:52:00Z</dcterms:modified>
</cp:coreProperties>
</file>