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C86E0" w14:textId="77777777" w:rsidR="007028B4" w:rsidRPr="007028B4" w:rsidRDefault="007028B4" w:rsidP="007028B4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7028B4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Приложение Б</w:t>
      </w:r>
    </w:p>
    <w:p w14:paraId="519F0F66" w14:textId="77777777" w:rsidR="007028B4" w:rsidRPr="007028B4" w:rsidRDefault="007028B4" w:rsidP="007028B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информационных систем для анализа, проектирования и разработки:</w:t>
      </w:r>
    </w:p>
    <w:p w14:paraId="5E1EA10E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формирования договоров и конструкторской документации на технические изделия</w:t>
      </w:r>
    </w:p>
    <w:p w14:paraId="58159098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учета сотрудников в отделе управления персоналом</w:t>
      </w:r>
    </w:p>
    <w:p w14:paraId="4E58F062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обработки заявок для конкурсов инновационных проектов</w:t>
      </w:r>
    </w:p>
    <w:p w14:paraId="450ABF49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реализация информационной системы автоматизированного ведения протоколов разрешения применения (</w:t>
      </w:r>
      <w:r w:rsidRPr="007028B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ПРП</w:t>
      </w: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для обработки слабоструктурированных данных технической документации</w:t>
      </w:r>
    </w:p>
    <w:p w14:paraId="48592BA3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учета заявок</w:t>
      </w:r>
    </w:p>
    <w:p w14:paraId="1FEBD712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системы автоматизации доступа сотрудников к информационным базам данных предприятия.</w:t>
      </w:r>
    </w:p>
    <w:p w14:paraId="35A692A0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для автоматизации процесса взаимодействия заказчика и исполнителя при разработке сайтов</w:t>
      </w:r>
    </w:p>
    <w:p w14:paraId="5253C9BC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портала для организации социальных мероприятий</w:t>
      </w:r>
    </w:p>
    <w:p w14:paraId="736F0151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Интеграция корпоративного портала интернет–магазина с </w:t>
      </w:r>
      <w:r w:rsidRPr="007028B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1С</w:t>
      </w: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–Управление торговлей</w:t>
      </w:r>
    </w:p>
    <w:p w14:paraId="04928055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Оптимизация бизнес–процессов предприятия с помощью системы управления бизнес–процессами</w:t>
      </w:r>
    </w:p>
    <w:p w14:paraId="0351F2C2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учета изделий</w:t>
      </w:r>
    </w:p>
    <w:p w14:paraId="79DAA097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планирования процессов</w:t>
      </w:r>
    </w:p>
    <w:p w14:paraId="534FAFD3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по учету продукции</w:t>
      </w:r>
    </w:p>
    <w:p w14:paraId="331922DF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для сопровождения текущей деятельности подразделения (департамента, отдела, бюро) промышленного предприятия</w:t>
      </w:r>
    </w:p>
    <w:p w14:paraId="665B8A18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для учета поставок и хранения комплектующих предприятия по производству ...</w:t>
      </w:r>
    </w:p>
    <w:p w14:paraId="60CDA6B0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программного обеспечения для регистрации, учёта и выпуска компонент программных продуктов</w:t>
      </w:r>
    </w:p>
    <w:p w14:paraId="4C80A453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Информационная система автоматизации процесса снятия фактических остатков продукции в ресторанном бизнесе</w:t>
      </w:r>
    </w:p>
    <w:p w14:paraId="7E2CDDB0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Автоматизация работы склада на платформе </w:t>
      </w:r>
      <w:r w:rsidRPr="007028B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1С</w:t>
      </w: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Предприятие</w:t>
      </w:r>
    </w:p>
    <w:p w14:paraId="1A41AB77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программного сервиса по работе с лицевым счетом клиентов</w:t>
      </w:r>
    </w:p>
    <w:p w14:paraId="645BB7E4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структуры прототипа программного модуля интеграции системы электронного документооборота с информационной системой управления материально–техническими ресурсами предприятия</w:t>
      </w:r>
    </w:p>
    <w:p w14:paraId="2DAA807E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обоснование структуры системы поддержки принятия решения руководителя отдела маркетинга предприятия</w:t>
      </w:r>
    </w:p>
    <w:p w14:paraId="01103360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планирования загрузки производственного подразделения предприятия на основе применения информационных технологий</w:t>
      </w:r>
    </w:p>
    <w:p w14:paraId="658F95EE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процесса применения голосовых сообщений и повышения надежности системы </w:t>
      </w:r>
      <w:r w:rsidRPr="007028B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сall</w:t>
      </w: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–центра обработки входящих вызовов</w:t>
      </w:r>
    </w:p>
    <w:p w14:paraId="5077C42C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Paзpaбoткa пpoтoтипa мoбильнoгo пpилoжeния тopгoвoгo пpeдcтaвитeля кoмпaнии нa бaзe </w:t>
      </w:r>
      <w:r w:rsidRPr="007028B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Android (Linux, Windows)</w:t>
      </w:r>
    </w:p>
    <w:p w14:paraId="1DADA2D4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модуля проведения факторного анализа прибыли предприятия</w:t>
      </w:r>
    </w:p>
    <w:p w14:paraId="294C6680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эффективности деятельности предприятия</w:t>
      </w:r>
    </w:p>
    <w:p w14:paraId="7304FAEA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прототипа мобильного клиента информационной справочной системы компании</w:t>
      </w:r>
    </w:p>
    <w:p w14:paraId="211AC89D" w14:textId="77777777" w:rsidR="007028B4" w:rsidRPr="007028B4" w:rsidRDefault="007028B4" w:rsidP="007028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028B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прототипа мобильного приложения для автоматизации диспетчерского пункта</w:t>
      </w:r>
    </w:p>
    <w:p w14:paraId="2C7B3A98" w14:textId="77777777" w:rsidR="00787191" w:rsidRDefault="00787191"/>
    <w:sectPr w:rsidR="00787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017D4"/>
    <w:multiLevelType w:val="multilevel"/>
    <w:tmpl w:val="CCF0B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C3"/>
    <w:rsid w:val="007028B4"/>
    <w:rsid w:val="00787191"/>
    <w:rsid w:val="0083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9294AC-0730-44D1-A864-A82A7340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28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28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702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702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1665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982729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2023-06-07T06:44:00Z</dcterms:created>
  <dcterms:modified xsi:type="dcterms:W3CDTF">2023-06-07T06:44:00Z</dcterms:modified>
</cp:coreProperties>
</file>