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879CE3" w14:textId="71A08C52" w:rsidR="008A2CE6" w:rsidRPr="004A1BF8" w:rsidRDefault="000E689C" w:rsidP="00B8359C">
      <w:pPr>
        <w:pStyle w:val="10"/>
      </w:pPr>
      <w:bookmarkStart w:id="0" w:name="_GoBack"/>
      <w:bookmarkEnd w:id="0"/>
      <w:r w:rsidRPr="004A1BF8">
        <w:t>Практическое задание 1</w:t>
      </w:r>
    </w:p>
    <w:p w14:paraId="048A54D1" w14:textId="6598BDA2" w:rsidR="000E689C" w:rsidRPr="004A1BF8" w:rsidRDefault="00DE24CD" w:rsidP="00BA4C60">
      <w:pPr>
        <w:spacing w:line="360" w:lineRule="auto"/>
        <w:ind w:firstLine="709"/>
        <w:jc w:val="center"/>
        <w:rPr>
          <w:b/>
          <w:sz w:val="28"/>
          <w:szCs w:val="28"/>
        </w:rPr>
      </w:pPr>
      <w:r w:rsidRPr="004A1BF8">
        <w:rPr>
          <w:b/>
          <w:sz w:val="28"/>
          <w:szCs w:val="28"/>
        </w:rPr>
        <w:t>Анализ сложности алгоритма</w:t>
      </w:r>
    </w:p>
    <w:p w14:paraId="78BB7F82" w14:textId="70BCB628" w:rsidR="00DE24CD" w:rsidRPr="004A1BF8" w:rsidRDefault="00DE24CD" w:rsidP="008A2CE6">
      <w:pPr>
        <w:widowControl w:val="0"/>
        <w:autoSpaceDE w:val="0"/>
        <w:autoSpaceDN w:val="0"/>
        <w:adjustRightInd w:val="0"/>
        <w:spacing w:line="360" w:lineRule="auto"/>
        <w:ind w:firstLine="709"/>
        <w:jc w:val="both"/>
        <w:rPr>
          <w:b/>
          <w:color w:val="000000"/>
          <w:sz w:val="28"/>
          <w:szCs w:val="28"/>
        </w:rPr>
      </w:pPr>
      <w:r w:rsidRPr="004A1BF8">
        <w:rPr>
          <w:b/>
          <w:color w:val="000000"/>
          <w:sz w:val="28"/>
          <w:szCs w:val="28"/>
        </w:rPr>
        <w:t>Модуль 1</w:t>
      </w:r>
      <w:r w:rsidR="008A0441">
        <w:rPr>
          <w:b/>
          <w:color w:val="000000"/>
          <w:sz w:val="28"/>
          <w:szCs w:val="28"/>
        </w:rPr>
        <w:t>.</w:t>
      </w:r>
      <w:r w:rsidRPr="004A1BF8">
        <w:rPr>
          <w:b/>
          <w:color w:val="000000"/>
          <w:sz w:val="28"/>
          <w:szCs w:val="28"/>
        </w:rPr>
        <w:t xml:space="preserve"> Математические модели проектирования программного обеспечения</w:t>
      </w:r>
    </w:p>
    <w:p w14:paraId="097AC397" w14:textId="12A50B47" w:rsidR="00DE24CD" w:rsidRPr="004A1BF8" w:rsidRDefault="00DE24CD" w:rsidP="00DE24CD">
      <w:pPr>
        <w:widowControl w:val="0"/>
        <w:autoSpaceDE w:val="0"/>
        <w:autoSpaceDN w:val="0"/>
        <w:adjustRightInd w:val="0"/>
        <w:spacing w:line="360" w:lineRule="auto"/>
        <w:ind w:firstLine="709"/>
        <w:jc w:val="both"/>
        <w:rPr>
          <w:b/>
          <w:color w:val="000000"/>
          <w:sz w:val="28"/>
          <w:szCs w:val="28"/>
        </w:rPr>
      </w:pPr>
      <w:r w:rsidRPr="004A1BF8">
        <w:rPr>
          <w:b/>
          <w:color w:val="000000"/>
          <w:sz w:val="28"/>
          <w:szCs w:val="28"/>
        </w:rPr>
        <w:t>Лекция 1.1</w:t>
      </w:r>
      <w:r w:rsidR="008A0441">
        <w:rPr>
          <w:b/>
          <w:color w:val="000000"/>
          <w:sz w:val="28"/>
          <w:szCs w:val="28"/>
        </w:rPr>
        <w:t>.</w:t>
      </w:r>
      <w:r w:rsidRPr="004A1BF8">
        <w:rPr>
          <w:b/>
          <w:color w:val="000000"/>
          <w:sz w:val="28"/>
          <w:szCs w:val="28"/>
        </w:rPr>
        <w:t xml:space="preserve"> Математические модели алгоритмов программного обеспечения</w:t>
      </w:r>
    </w:p>
    <w:p w14:paraId="5A65A4BA" w14:textId="45AE2A6F" w:rsidR="000E689C" w:rsidRPr="004A1BF8" w:rsidRDefault="000E689C" w:rsidP="00DE24CD">
      <w:pPr>
        <w:widowControl w:val="0"/>
        <w:autoSpaceDE w:val="0"/>
        <w:autoSpaceDN w:val="0"/>
        <w:adjustRightInd w:val="0"/>
        <w:spacing w:line="360" w:lineRule="auto"/>
        <w:ind w:firstLine="709"/>
        <w:jc w:val="both"/>
        <w:rPr>
          <w:rFonts w:ascii="Times New Roman CYR" w:hAnsi="Times New Roman CYR" w:cs="Times New Roman CYR"/>
          <w:b/>
          <w:color w:val="000000"/>
          <w:sz w:val="28"/>
          <w:szCs w:val="28"/>
        </w:rPr>
      </w:pPr>
      <w:r w:rsidRPr="004A1BF8">
        <w:rPr>
          <w:rFonts w:ascii="Times New Roman CYR" w:hAnsi="Times New Roman CYR" w:cs="Times New Roman CYR"/>
          <w:b/>
          <w:color w:val="000000"/>
          <w:sz w:val="28"/>
          <w:szCs w:val="28"/>
        </w:rPr>
        <w:t xml:space="preserve">Задание </w:t>
      </w:r>
    </w:p>
    <w:p w14:paraId="43ABE24D" w14:textId="66911614" w:rsidR="006402BE" w:rsidRPr="004A1BF8" w:rsidRDefault="00DE24CD" w:rsidP="006402BE">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Провести анализ и оценку временной сложности заданного алгоритма. Варианты заданий представлены в таблице</w:t>
      </w:r>
      <w:r w:rsidR="008A0441">
        <w:rPr>
          <w:rFonts w:ascii="Times New Roman CYR" w:hAnsi="Times New Roman CYR" w:cs="Times New Roman CYR"/>
          <w:color w:val="000000"/>
          <w:sz w:val="28"/>
          <w:szCs w:val="28"/>
        </w:rPr>
        <w:t xml:space="preserve"> </w:t>
      </w:r>
      <w:r w:rsidR="008A2CE6" w:rsidRPr="004A1BF8">
        <w:rPr>
          <w:rFonts w:ascii="Times New Roman CYR" w:hAnsi="Times New Roman CYR" w:cs="Times New Roman CYR"/>
          <w:color w:val="000000"/>
          <w:sz w:val="28"/>
          <w:szCs w:val="28"/>
        </w:rPr>
        <w:t>(выбор варианта задания осуществляется по первой букве фамилии)</w:t>
      </w:r>
      <w:r w:rsidRPr="004A1BF8">
        <w:rPr>
          <w:rFonts w:ascii="Times New Roman CYR" w:hAnsi="Times New Roman CYR" w:cs="Times New Roman CYR"/>
          <w:color w:val="000000"/>
          <w:sz w:val="28"/>
          <w:szCs w:val="28"/>
        </w:rPr>
        <w:t xml:space="preserve">. Блок схемы алгоритмов – на </w:t>
      </w:r>
      <w:r w:rsidR="008A0441" w:rsidRPr="004A1BF8">
        <w:rPr>
          <w:rFonts w:ascii="Times New Roman CYR" w:hAnsi="Times New Roman CYR" w:cs="Times New Roman CYR"/>
          <w:color w:val="000000"/>
          <w:sz w:val="28"/>
          <w:szCs w:val="28"/>
        </w:rPr>
        <w:t>рис</w:t>
      </w:r>
      <w:r w:rsidR="008A0441">
        <w:rPr>
          <w:rFonts w:ascii="Times New Roman CYR" w:hAnsi="Times New Roman CYR" w:cs="Times New Roman CYR"/>
          <w:color w:val="000000"/>
          <w:sz w:val="28"/>
          <w:szCs w:val="28"/>
        </w:rPr>
        <w:t>.</w:t>
      </w:r>
      <w:r w:rsidR="008A0441" w:rsidRPr="004A1BF8">
        <w:rPr>
          <w:rFonts w:ascii="Times New Roman CYR" w:hAnsi="Times New Roman CYR" w:cs="Times New Roman CYR"/>
          <w:color w:val="000000"/>
          <w:sz w:val="28"/>
          <w:szCs w:val="28"/>
        </w:rPr>
        <w:t xml:space="preserve"> </w:t>
      </w:r>
      <w:r w:rsidRPr="004A1BF8">
        <w:rPr>
          <w:rFonts w:ascii="Times New Roman CYR" w:hAnsi="Times New Roman CYR" w:cs="Times New Roman CYR"/>
          <w:color w:val="000000"/>
          <w:sz w:val="28"/>
          <w:szCs w:val="28"/>
        </w:rPr>
        <w:t>1.1–1.</w:t>
      </w:r>
      <w:r w:rsidR="008A2CE6" w:rsidRPr="004A1BF8">
        <w:rPr>
          <w:rFonts w:ascii="Times New Roman CYR" w:hAnsi="Times New Roman CYR" w:cs="Times New Roman CYR"/>
          <w:color w:val="000000"/>
          <w:sz w:val="28"/>
          <w:szCs w:val="28"/>
        </w:rPr>
        <w:t>6</w:t>
      </w:r>
      <w:r w:rsidRPr="004A1BF8">
        <w:rPr>
          <w:rFonts w:ascii="Times New Roman CYR" w:hAnsi="Times New Roman CYR" w:cs="Times New Roman CYR"/>
          <w:color w:val="000000"/>
          <w:sz w:val="28"/>
          <w:szCs w:val="28"/>
        </w:rPr>
        <w:t xml:space="preserve">. </w:t>
      </w:r>
      <w:r w:rsidR="006402BE" w:rsidRPr="004A1BF8">
        <w:rPr>
          <w:rFonts w:ascii="Times New Roman CYR" w:hAnsi="Times New Roman CYR" w:cs="Times New Roman CYR"/>
          <w:color w:val="000000"/>
          <w:sz w:val="28"/>
          <w:szCs w:val="28"/>
        </w:rPr>
        <w:t xml:space="preserve">В блок-схемах символ div </w:t>
      </w:r>
      <w:r w:rsidR="008A0441" w:rsidRPr="004A1BF8">
        <w:rPr>
          <w:rFonts w:ascii="Times New Roman CYR" w:hAnsi="Times New Roman CYR" w:cs="Times New Roman CYR"/>
          <w:color w:val="000000"/>
          <w:sz w:val="28"/>
          <w:szCs w:val="28"/>
        </w:rPr>
        <w:t>обознача</w:t>
      </w:r>
      <w:r w:rsidR="008A0441">
        <w:rPr>
          <w:rFonts w:ascii="Times New Roman CYR" w:hAnsi="Times New Roman CYR" w:cs="Times New Roman CYR"/>
          <w:color w:val="000000"/>
          <w:sz w:val="28"/>
          <w:szCs w:val="28"/>
        </w:rPr>
        <w:t>е</w:t>
      </w:r>
      <w:r w:rsidR="008A0441" w:rsidRPr="004A1BF8">
        <w:rPr>
          <w:rFonts w:ascii="Times New Roman CYR" w:hAnsi="Times New Roman CYR" w:cs="Times New Roman CYR"/>
          <w:color w:val="000000"/>
          <w:sz w:val="28"/>
          <w:szCs w:val="28"/>
        </w:rPr>
        <w:t xml:space="preserve">т </w:t>
      </w:r>
      <w:r w:rsidR="006402BE" w:rsidRPr="004A1BF8">
        <w:rPr>
          <w:rFonts w:ascii="Times New Roman CYR" w:hAnsi="Times New Roman CYR" w:cs="Times New Roman CYR"/>
          <w:color w:val="000000"/>
          <w:sz w:val="28"/>
          <w:szCs w:val="28"/>
        </w:rPr>
        <w:t xml:space="preserve">операцию целочисленного деления, </w:t>
      </w:r>
      <w:r w:rsidR="006402BE" w:rsidRPr="004A1BF8">
        <w:rPr>
          <w:rFonts w:ascii="Times New Roman CYR" w:hAnsi="Times New Roman CYR" w:cs="Times New Roman CYR"/>
          <w:color w:val="000000"/>
          <w:sz w:val="28"/>
          <w:szCs w:val="28"/>
          <w:lang w:val="en-US"/>
        </w:rPr>
        <w:t>mod</w:t>
      </w:r>
      <w:r w:rsidR="006402BE" w:rsidRPr="004A1BF8">
        <w:rPr>
          <w:rFonts w:ascii="Times New Roman CYR" w:hAnsi="Times New Roman CYR" w:cs="Times New Roman CYR"/>
          <w:color w:val="000000"/>
          <w:sz w:val="28"/>
          <w:szCs w:val="28"/>
        </w:rPr>
        <w:t xml:space="preserve"> – остаток от целочисленного деления.</w:t>
      </w:r>
    </w:p>
    <w:p w14:paraId="7B0666BB" w14:textId="6708E963" w:rsidR="008A0441" w:rsidRDefault="00DE24CD" w:rsidP="00B40DB9">
      <w:pPr>
        <w:widowControl w:val="0"/>
        <w:autoSpaceDE w:val="0"/>
        <w:autoSpaceDN w:val="0"/>
        <w:adjustRightInd w:val="0"/>
        <w:spacing w:line="360" w:lineRule="auto"/>
        <w:ind w:firstLine="709"/>
        <w:jc w:val="right"/>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 xml:space="preserve">Таблица 1.1 </w:t>
      </w:r>
    </w:p>
    <w:p w14:paraId="72B4422C" w14:textId="3FA019C2" w:rsidR="00DE24CD" w:rsidRPr="004A1BF8" w:rsidRDefault="00DE24CD" w:rsidP="00B40DB9">
      <w:pPr>
        <w:widowControl w:val="0"/>
        <w:autoSpaceDE w:val="0"/>
        <w:autoSpaceDN w:val="0"/>
        <w:adjustRightInd w:val="0"/>
        <w:spacing w:line="360" w:lineRule="auto"/>
        <w:jc w:val="center"/>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Варианты заданий</w:t>
      </w:r>
    </w:p>
    <w:tbl>
      <w:tblPr>
        <w:tblW w:w="9469" w:type="dxa"/>
        <w:tblInd w:w="-5" w:type="dxa"/>
        <w:tblLayout w:type="fixed"/>
        <w:tblLook w:val="0000" w:firstRow="0" w:lastRow="0" w:firstColumn="0" w:lastColumn="0" w:noHBand="0" w:noVBand="0"/>
      </w:tblPr>
      <w:tblGrid>
        <w:gridCol w:w="2376"/>
        <w:gridCol w:w="1281"/>
        <w:gridCol w:w="5812"/>
      </w:tblGrid>
      <w:tr w:rsidR="00DE24CD" w:rsidRPr="004A1BF8" w14:paraId="5F83ECA4" w14:textId="77777777" w:rsidTr="00DE24CD">
        <w:tc>
          <w:tcPr>
            <w:tcW w:w="2376" w:type="dxa"/>
            <w:tcBorders>
              <w:top w:val="single" w:sz="4" w:space="0" w:color="000000"/>
              <w:left w:val="single" w:sz="4" w:space="0" w:color="000000"/>
              <w:bottom w:val="single" w:sz="4" w:space="0" w:color="000000"/>
            </w:tcBorders>
          </w:tcPr>
          <w:p w14:paraId="23CF0969" w14:textId="214499B1" w:rsidR="00DE24CD" w:rsidRPr="004A1BF8" w:rsidRDefault="00DE24CD" w:rsidP="00DF3998">
            <w:pPr>
              <w:widowControl w:val="0"/>
              <w:autoSpaceDE w:val="0"/>
              <w:autoSpaceDN w:val="0"/>
              <w:adjustRightInd w:val="0"/>
              <w:spacing w:line="360" w:lineRule="auto"/>
              <w:ind w:firstLine="5"/>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Первая буква фамилии студента</w:t>
            </w:r>
          </w:p>
        </w:tc>
        <w:tc>
          <w:tcPr>
            <w:tcW w:w="1281" w:type="dxa"/>
            <w:tcBorders>
              <w:top w:val="single" w:sz="4" w:space="0" w:color="000000"/>
              <w:left w:val="single" w:sz="4" w:space="0" w:color="000000"/>
              <w:bottom w:val="single" w:sz="4" w:space="0" w:color="000000"/>
            </w:tcBorders>
            <w:shd w:val="clear" w:color="auto" w:fill="auto"/>
          </w:tcPr>
          <w:p w14:paraId="085B7EDC" w14:textId="54B7A202" w:rsidR="00DE24CD" w:rsidRPr="004A1BF8" w:rsidRDefault="00DE24CD" w:rsidP="00DF3998">
            <w:pPr>
              <w:widowControl w:val="0"/>
              <w:autoSpaceDE w:val="0"/>
              <w:autoSpaceDN w:val="0"/>
              <w:adjustRightInd w:val="0"/>
              <w:spacing w:line="360" w:lineRule="auto"/>
              <w:ind w:firstLine="5"/>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Вариант</w:t>
            </w: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14:paraId="391E6E8D" w14:textId="77777777" w:rsidR="00DE24CD" w:rsidRPr="004A1BF8" w:rsidRDefault="00DE24CD" w:rsidP="00DF3998">
            <w:pPr>
              <w:widowControl w:val="0"/>
              <w:autoSpaceDE w:val="0"/>
              <w:autoSpaceDN w:val="0"/>
              <w:adjustRightInd w:val="0"/>
              <w:spacing w:line="360" w:lineRule="auto"/>
              <w:ind w:firstLine="5"/>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Алгоритм</w:t>
            </w:r>
          </w:p>
        </w:tc>
      </w:tr>
      <w:tr w:rsidR="00DE24CD" w:rsidRPr="004A1BF8" w14:paraId="75AEF4F2" w14:textId="77777777" w:rsidTr="00DE24CD">
        <w:tc>
          <w:tcPr>
            <w:tcW w:w="2376" w:type="dxa"/>
            <w:tcBorders>
              <w:top w:val="single" w:sz="4" w:space="0" w:color="000000"/>
              <w:left w:val="single" w:sz="4" w:space="0" w:color="000000"/>
              <w:bottom w:val="single" w:sz="4" w:space="0" w:color="000000"/>
            </w:tcBorders>
          </w:tcPr>
          <w:p w14:paraId="5C6ADAD1" w14:textId="4BA0B36D" w:rsidR="00DE24CD" w:rsidRPr="004A1BF8" w:rsidRDefault="00A8125D" w:rsidP="00DF3998">
            <w:pPr>
              <w:widowControl w:val="0"/>
              <w:autoSpaceDE w:val="0"/>
              <w:autoSpaceDN w:val="0"/>
              <w:adjustRightInd w:val="0"/>
              <w:spacing w:line="360" w:lineRule="auto"/>
              <w:ind w:firstLine="5"/>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А, Б, В, Г, Д</w:t>
            </w:r>
          </w:p>
        </w:tc>
        <w:tc>
          <w:tcPr>
            <w:tcW w:w="1281" w:type="dxa"/>
            <w:tcBorders>
              <w:top w:val="single" w:sz="4" w:space="0" w:color="000000"/>
              <w:left w:val="single" w:sz="4" w:space="0" w:color="000000"/>
              <w:bottom w:val="single" w:sz="4" w:space="0" w:color="000000"/>
            </w:tcBorders>
            <w:shd w:val="clear" w:color="auto" w:fill="auto"/>
          </w:tcPr>
          <w:p w14:paraId="631A2C1D" w14:textId="58A8BD16" w:rsidR="00DE24CD" w:rsidRPr="004A1BF8" w:rsidRDefault="00DE24CD" w:rsidP="00DF3998">
            <w:pPr>
              <w:widowControl w:val="0"/>
              <w:autoSpaceDE w:val="0"/>
              <w:autoSpaceDN w:val="0"/>
              <w:adjustRightInd w:val="0"/>
              <w:spacing w:line="360" w:lineRule="auto"/>
              <w:ind w:firstLine="5"/>
              <w:jc w:val="center"/>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1</w:t>
            </w: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14:paraId="7E1B3AE2" w14:textId="7C2C90F5" w:rsidR="00DE24CD" w:rsidRPr="004A1BF8" w:rsidRDefault="00DE24CD" w:rsidP="00DF3998">
            <w:pPr>
              <w:widowControl w:val="0"/>
              <w:autoSpaceDE w:val="0"/>
              <w:autoSpaceDN w:val="0"/>
              <w:adjustRightInd w:val="0"/>
              <w:spacing w:line="360" w:lineRule="auto"/>
              <w:ind w:firstLine="5"/>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Тривиальный алгоритм возведения в степень (рис</w:t>
            </w:r>
            <w:r w:rsidR="00A8125D" w:rsidRPr="004A1BF8">
              <w:rPr>
                <w:rFonts w:ascii="Times New Roman CYR" w:hAnsi="Times New Roman CYR" w:cs="Times New Roman CYR"/>
                <w:color w:val="000000"/>
                <w:sz w:val="28"/>
                <w:szCs w:val="28"/>
              </w:rPr>
              <w:t>унок 1.1</w:t>
            </w:r>
            <w:r w:rsidRPr="004A1BF8">
              <w:rPr>
                <w:rFonts w:ascii="Times New Roman CYR" w:hAnsi="Times New Roman CYR" w:cs="Times New Roman CYR"/>
                <w:color w:val="000000"/>
                <w:sz w:val="28"/>
                <w:szCs w:val="28"/>
              </w:rPr>
              <w:t>)</w:t>
            </w:r>
          </w:p>
        </w:tc>
      </w:tr>
      <w:tr w:rsidR="00DE24CD" w:rsidRPr="004A1BF8" w14:paraId="41639375" w14:textId="77777777" w:rsidTr="00DE24CD">
        <w:tc>
          <w:tcPr>
            <w:tcW w:w="2376" w:type="dxa"/>
            <w:tcBorders>
              <w:top w:val="single" w:sz="4" w:space="0" w:color="000000"/>
              <w:left w:val="single" w:sz="4" w:space="0" w:color="000000"/>
              <w:bottom w:val="single" w:sz="4" w:space="0" w:color="000000"/>
            </w:tcBorders>
          </w:tcPr>
          <w:p w14:paraId="2651619F" w14:textId="7B3B264D" w:rsidR="00DE24CD" w:rsidRPr="004A1BF8" w:rsidRDefault="00A8125D" w:rsidP="00DF3998">
            <w:pPr>
              <w:widowControl w:val="0"/>
              <w:autoSpaceDE w:val="0"/>
              <w:autoSpaceDN w:val="0"/>
              <w:adjustRightInd w:val="0"/>
              <w:spacing w:line="360" w:lineRule="auto"/>
              <w:ind w:firstLine="5"/>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Е, Ж, З, И, К</w:t>
            </w:r>
          </w:p>
        </w:tc>
        <w:tc>
          <w:tcPr>
            <w:tcW w:w="1281" w:type="dxa"/>
            <w:tcBorders>
              <w:top w:val="single" w:sz="4" w:space="0" w:color="000000"/>
              <w:left w:val="single" w:sz="4" w:space="0" w:color="000000"/>
              <w:bottom w:val="single" w:sz="4" w:space="0" w:color="000000"/>
            </w:tcBorders>
            <w:shd w:val="clear" w:color="auto" w:fill="auto"/>
          </w:tcPr>
          <w:p w14:paraId="53F7EA10" w14:textId="0A597E5D" w:rsidR="00DE24CD" w:rsidRPr="004A1BF8" w:rsidRDefault="00DE24CD" w:rsidP="00DF3998">
            <w:pPr>
              <w:widowControl w:val="0"/>
              <w:autoSpaceDE w:val="0"/>
              <w:autoSpaceDN w:val="0"/>
              <w:adjustRightInd w:val="0"/>
              <w:spacing w:line="360" w:lineRule="auto"/>
              <w:ind w:firstLine="5"/>
              <w:jc w:val="center"/>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2</w:t>
            </w: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14:paraId="68DB5548" w14:textId="61D64D65" w:rsidR="00DE24CD" w:rsidRPr="004A1BF8" w:rsidRDefault="00DE24CD">
            <w:pPr>
              <w:widowControl w:val="0"/>
              <w:autoSpaceDE w:val="0"/>
              <w:autoSpaceDN w:val="0"/>
              <w:adjustRightInd w:val="0"/>
              <w:spacing w:line="360" w:lineRule="auto"/>
              <w:ind w:firstLine="5"/>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Рекурсивный алгоритм возведения в степень (</w:t>
            </w:r>
            <w:r w:rsidR="008A0441" w:rsidRPr="004A1BF8">
              <w:rPr>
                <w:rFonts w:ascii="Times New Roman CYR" w:hAnsi="Times New Roman CYR" w:cs="Times New Roman CYR"/>
                <w:color w:val="000000"/>
                <w:sz w:val="28"/>
                <w:szCs w:val="28"/>
              </w:rPr>
              <w:t>рис</w:t>
            </w:r>
            <w:r w:rsidR="008A0441">
              <w:rPr>
                <w:rFonts w:ascii="Times New Roman CYR" w:hAnsi="Times New Roman CYR" w:cs="Times New Roman CYR"/>
                <w:color w:val="000000"/>
                <w:sz w:val="28"/>
                <w:szCs w:val="28"/>
              </w:rPr>
              <w:t>.</w:t>
            </w:r>
            <w:r w:rsidR="00A8125D" w:rsidRPr="004A1BF8">
              <w:rPr>
                <w:rFonts w:ascii="Times New Roman CYR" w:hAnsi="Times New Roman CYR" w:cs="Times New Roman CYR"/>
                <w:color w:val="000000"/>
                <w:sz w:val="28"/>
                <w:szCs w:val="28"/>
              </w:rPr>
              <w:t>1.2</w:t>
            </w:r>
            <w:r w:rsidRPr="004A1BF8">
              <w:rPr>
                <w:rFonts w:ascii="Times New Roman CYR" w:hAnsi="Times New Roman CYR" w:cs="Times New Roman CYR"/>
                <w:color w:val="000000"/>
                <w:sz w:val="28"/>
                <w:szCs w:val="28"/>
              </w:rPr>
              <w:t>)</w:t>
            </w:r>
          </w:p>
        </w:tc>
      </w:tr>
      <w:tr w:rsidR="00DE24CD" w:rsidRPr="004A1BF8" w14:paraId="6BBB83B6" w14:textId="77777777" w:rsidTr="00DE24CD">
        <w:tc>
          <w:tcPr>
            <w:tcW w:w="2376" w:type="dxa"/>
            <w:tcBorders>
              <w:top w:val="single" w:sz="4" w:space="0" w:color="000000"/>
              <w:left w:val="single" w:sz="4" w:space="0" w:color="000000"/>
              <w:bottom w:val="single" w:sz="4" w:space="0" w:color="000000"/>
            </w:tcBorders>
          </w:tcPr>
          <w:p w14:paraId="6E6578A1" w14:textId="4AA81C53" w:rsidR="00DE24CD" w:rsidRPr="004A1BF8" w:rsidRDefault="00A8125D" w:rsidP="00DF3998">
            <w:pPr>
              <w:widowControl w:val="0"/>
              <w:autoSpaceDE w:val="0"/>
              <w:autoSpaceDN w:val="0"/>
              <w:adjustRightInd w:val="0"/>
              <w:spacing w:line="360" w:lineRule="auto"/>
              <w:ind w:firstLine="5"/>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Й, Ё, Ъ, Ы, Ь</w:t>
            </w:r>
          </w:p>
        </w:tc>
        <w:tc>
          <w:tcPr>
            <w:tcW w:w="1281" w:type="dxa"/>
            <w:tcBorders>
              <w:top w:val="single" w:sz="4" w:space="0" w:color="000000"/>
              <w:left w:val="single" w:sz="4" w:space="0" w:color="000000"/>
              <w:bottom w:val="single" w:sz="4" w:space="0" w:color="000000"/>
            </w:tcBorders>
            <w:shd w:val="clear" w:color="auto" w:fill="auto"/>
          </w:tcPr>
          <w:p w14:paraId="241CC35A" w14:textId="1B1ACE35" w:rsidR="00DE24CD" w:rsidRPr="004A1BF8" w:rsidRDefault="00DE24CD" w:rsidP="00DF3998">
            <w:pPr>
              <w:widowControl w:val="0"/>
              <w:autoSpaceDE w:val="0"/>
              <w:autoSpaceDN w:val="0"/>
              <w:adjustRightInd w:val="0"/>
              <w:spacing w:line="360" w:lineRule="auto"/>
              <w:ind w:firstLine="5"/>
              <w:jc w:val="center"/>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3</w:t>
            </w: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14:paraId="7E7F10FC" w14:textId="7563F899" w:rsidR="00DE24CD" w:rsidRPr="004A1BF8" w:rsidRDefault="00DE24CD">
            <w:pPr>
              <w:widowControl w:val="0"/>
              <w:autoSpaceDE w:val="0"/>
              <w:autoSpaceDN w:val="0"/>
              <w:adjustRightInd w:val="0"/>
              <w:spacing w:line="360" w:lineRule="auto"/>
              <w:ind w:firstLine="5"/>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 xml:space="preserve">Алгоритм быстрого возведения в степень (рис. </w:t>
            </w:r>
            <w:r w:rsidR="00A8125D" w:rsidRPr="004A1BF8">
              <w:rPr>
                <w:rFonts w:ascii="Times New Roman CYR" w:hAnsi="Times New Roman CYR" w:cs="Times New Roman CYR"/>
                <w:color w:val="000000"/>
                <w:sz w:val="28"/>
                <w:szCs w:val="28"/>
              </w:rPr>
              <w:t>1</w:t>
            </w:r>
            <w:r w:rsidRPr="004A1BF8">
              <w:rPr>
                <w:rFonts w:ascii="Times New Roman CYR" w:hAnsi="Times New Roman CYR" w:cs="Times New Roman CYR"/>
                <w:color w:val="000000"/>
                <w:sz w:val="28"/>
                <w:szCs w:val="28"/>
              </w:rPr>
              <w:t>.3</w:t>
            </w:r>
            <w:r w:rsidR="008A0441">
              <w:rPr>
                <w:rFonts w:ascii="Times New Roman CYR" w:hAnsi="Times New Roman CYR" w:cs="Times New Roman CYR"/>
                <w:color w:val="000000"/>
                <w:sz w:val="28"/>
                <w:szCs w:val="28"/>
              </w:rPr>
              <w:t>,</w:t>
            </w:r>
            <w:r w:rsidRPr="004A1BF8">
              <w:rPr>
                <w:rFonts w:ascii="Times New Roman CYR" w:hAnsi="Times New Roman CYR" w:cs="Times New Roman CYR"/>
                <w:color w:val="000000"/>
                <w:sz w:val="28"/>
                <w:szCs w:val="28"/>
              </w:rPr>
              <w:t xml:space="preserve"> </w:t>
            </w:r>
            <w:r w:rsidRPr="00B40DB9">
              <w:rPr>
                <w:rFonts w:ascii="Times New Roman CYR" w:hAnsi="Times New Roman CYR" w:cs="Times New Roman CYR"/>
                <w:i/>
                <w:color w:val="000000"/>
                <w:sz w:val="28"/>
                <w:szCs w:val="28"/>
              </w:rPr>
              <w:t>а</w:t>
            </w:r>
            <w:r w:rsidRPr="004A1BF8">
              <w:rPr>
                <w:rFonts w:ascii="Times New Roman CYR" w:hAnsi="Times New Roman CYR" w:cs="Times New Roman CYR"/>
                <w:color w:val="000000"/>
                <w:sz w:val="28"/>
                <w:szCs w:val="28"/>
              </w:rPr>
              <w:t>)</w:t>
            </w:r>
          </w:p>
        </w:tc>
      </w:tr>
      <w:tr w:rsidR="00DE24CD" w:rsidRPr="004A1BF8" w14:paraId="70035CB8" w14:textId="77777777" w:rsidTr="00DE24CD">
        <w:tc>
          <w:tcPr>
            <w:tcW w:w="2376" w:type="dxa"/>
            <w:tcBorders>
              <w:top w:val="single" w:sz="4" w:space="0" w:color="000000"/>
              <w:left w:val="single" w:sz="4" w:space="0" w:color="000000"/>
              <w:bottom w:val="single" w:sz="4" w:space="0" w:color="000000"/>
            </w:tcBorders>
          </w:tcPr>
          <w:p w14:paraId="17EF63C3" w14:textId="6CE46FEE" w:rsidR="00DE24CD" w:rsidRPr="004A1BF8" w:rsidRDefault="00A8125D" w:rsidP="00DF3998">
            <w:pPr>
              <w:widowControl w:val="0"/>
              <w:autoSpaceDE w:val="0"/>
              <w:autoSpaceDN w:val="0"/>
              <w:adjustRightInd w:val="0"/>
              <w:spacing w:line="360" w:lineRule="auto"/>
              <w:ind w:firstLine="5"/>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Л, М, Н, О, П</w:t>
            </w:r>
          </w:p>
        </w:tc>
        <w:tc>
          <w:tcPr>
            <w:tcW w:w="1281" w:type="dxa"/>
            <w:tcBorders>
              <w:top w:val="single" w:sz="4" w:space="0" w:color="000000"/>
              <w:left w:val="single" w:sz="4" w:space="0" w:color="000000"/>
              <w:bottom w:val="single" w:sz="4" w:space="0" w:color="000000"/>
            </w:tcBorders>
            <w:shd w:val="clear" w:color="auto" w:fill="auto"/>
          </w:tcPr>
          <w:p w14:paraId="13B8DA2D" w14:textId="45D1AD3A" w:rsidR="00DE24CD" w:rsidRPr="004A1BF8" w:rsidRDefault="00DE24CD" w:rsidP="00DF3998">
            <w:pPr>
              <w:widowControl w:val="0"/>
              <w:autoSpaceDE w:val="0"/>
              <w:autoSpaceDN w:val="0"/>
              <w:adjustRightInd w:val="0"/>
              <w:spacing w:line="360" w:lineRule="auto"/>
              <w:ind w:firstLine="5"/>
              <w:jc w:val="center"/>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4</w:t>
            </w: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14:paraId="3596A9F8" w14:textId="17450EC7" w:rsidR="00DE24CD" w:rsidRPr="004A1BF8" w:rsidRDefault="00DE24CD">
            <w:pPr>
              <w:widowControl w:val="0"/>
              <w:autoSpaceDE w:val="0"/>
              <w:autoSpaceDN w:val="0"/>
              <w:adjustRightInd w:val="0"/>
              <w:spacing w:line="360" w:lineRule="auto"/>
              <w:ind w:firstLine="5"/>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 xml:space="preserve">Алгоритм быстрого возведения в степень (рис. </w:t>
            </w:r>
            <w:r w:rsidR="00A8125D" w:rsidRPr="004A1BF8">
              <w:rPr>
                <w:rFonts w:ascii="Times New Roman CYR" w:hAnsi="Times New Roman CYR" w:cs="Times New Roman CYR"/>
                <w:color w:val="000000"/>
                <w:sz w:val="28"/>
                <w:szCs w:val="28"/>
              </w:rPr>
              <w:t>1</w:t>
            </w:r>
            <w:r w:rsidRPr="004A1BF8">
              <w:rPr>
                <w:rFonts w:ascii="Times New Roman CYR" w:hAnsi="Times New Roman CYR" w:cs="Times New Roman CYR"/>
                <w:color w:val="000000"/>
                <w:sz w:val="28"/>
                <w:szCs w:val="28"/>
              </w:rPr>
              <w:t>.3</w:t>
            </w:r>
            <w:r w:rsidR="008A0441">
              <w:rPr>
                <w:rFonts w:ascii="Times New Roman CYR" w:hAnsi="Times New Roman CYR" w:cs="Times New Roman CYR"/>
                <w:color w:val="000000"/>
                <w:sz w:val="28"/>
                <w:szCs w:val="28"/>
              </w:rPr>
              <w:t>,</w:t>
            </w:r>
            <w:r w:rsidRPr="004A1BF8">
              <w:rPr>
                <w:rFonts w:ascii="Times New Roman CYR" w:hAnsi="Times New Roman CYR" w:cs="Times New Roman CYR"/>
                <w:color w:val="000000"/>
                <w:sz w:val="28"/>
                <w:szCs w:val="28"/>
              </w:rPr>
              <w:t xml:space="preserve"> </w:t>
            </w:r>
            <w:r w:rsidRPr="00B40DB9">
              <w:rPr>
                <w:rFonts w:ascii="Times New Roman CYR" w:hAnsi="Times New Roman CYR" w:cs="Times New Roman CYR"/>
                <w:i/>
                <w:color w:val="000000"/>
                <w:sz w:val="28"/>
                <w:szCs w:val="28"/>
              </w:rPr>
              <w:t>б</w:t>
            </w:r>
            <w:r w:rsidRPr="004A1BF8">
              <w:rPr>
                <w:rFonts w:ascii="Times New Roman CYR" w:hAnsi="Times New Roman CYR" w:cs="Times New Roman CYR"/>
                <w:color w:val="000000"/>
                <w:sz w:val="28"/>
                <w:szCs w:val="28"/>
              </w:rPr>
              <w:t>)</w:t>
            </w:r>
          </w:p>
        </w:tc>
      </w:tr>
      <w:tr w:rsidR="00DE24CD" w:rsidRPr="004A1BF8" w14:paraId="47A1CF16" w14:textId="77777777" w:rsidTr="00DE24CD">
        <w:tc>
          <w:tcPr>
            <w:tcW w:w="2376" w:type="dxa"/>
            <w:tcBorders>
              <w:top w:val="single" w:sz="4" w:space="0" w:color="000000"/>
              <w:left w:val="single" w:sz="4" w:space="0" w:color="000000"/>
              <w:bottom w:val="single" w:sz="4" w:space="0" w:color="000000"/>
            </w:tcBorders>
          </w:tcPr>
          <w:p w14:paraId="18D73009" w14:textId="4F54B23F" w:rsidR="00DE24CD" w:rsidRPr="004A1BF8" w:rsidRDefault="00A8125D" w:rsidP="00DF3998">
            <w:pPr>
              <w:widowControl w:val="0"/>
              <w:autoSpaceDE w:val="0"/>
              <w:autoSpaceDN w:val="0"/>
              <w:adjustRightInd w:val="0"/>
              <w:spacing w:line="360" w:lineRule="auto"/>
              <w:ind w:firstLine="5"/>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Р, С, Т, У, Ф, Х, Ц</w:t>
            </w:r>
          </w:p>
        </w:tc>
        <w:tc>
          <w:tcPr>
            <w:tcW w:w="1281" w:type="dxa"/>
            <w:tcBorders>
              <w:top w:val="single" w:sz="4" w:space="0" w:color="000000"/>
              <w:left w:val="single" w:sz="4" w:space="0" w:color="000000"/>
              <w:bottom w:val="single" w:sz="4" w:space="0" w:color="000000"/>
            </w:tcBorders>
            <w:shd w:val="clear" w:color="auto" w:fill="auto"/>
          </w:tcPr>
          <w:p w14:paraId="4C08DF93" w14:textId="55D2F393" w:rsidR="00DE24CD" w:rsidRPr="004A1BF8" w:rsidRDefault="00DE24CD" w:rsidP="00DF3998">
            <w:pPr>
              <w:widowControl w:val="0"/>
              <w:autoSpaceDE w:val="0"/>
              <w:autoSpaceDN w:val="0"/>
              <w:adjustRightInd w:val="0"/>
              <w:spacing w:line="360" w:lineRule="auto"/>
              <w:ind w:firstLine="5"/>
              <w:jc w:val="center"/>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5</w:t>
            </w: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14:paraId="0B75F76D" w14:textId="38EE3E08" w:rsidR="00DE24CD" w:rsidRPr="004A1BF8" w:rsidRDefault="00DE24CD" w:rsidP="00DF3998">
            <w:pPr>
              <w:widowControl w:val="0"/>
              <w:autoSpaceDE w:val="0"/>
              <w:autoSpaceDN w:val="0"/>
              <w:adjustRightInd w:val="0"/>
              <w:spacing w:line="360" w:lineRule="auto"/>
              <w:ind w:firstLine="5"/>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 xml:space="preserve">Алгоритм вычисления значения многочлена (рис. </w:t>
            </w:r>
            <w:r w:rsidR="00A8125D" w:rsidRPr="004A1BF8">
              <w:rPr>
                <w:rFonts w:ascii="Times New Roman CYR" w:hAnsi="Times New Roman CYR" w:cs="Times New Roman CYR"/>
                <w:color w:val="000000"/>
                <w:sz w:val="28"/>
                <w:szCs w:val="28"/>
              </w:rPr>
              <w:t>1</w:t>
            </w:r>
            <w:r w:rsidRPr="004A1BF8">
              <w:rPr>
                <w:rFonts w:ascii="Times New Roman CYR" w:hAnsi="Times New Roman CYR" w:cs="Times New Roman CYR"/>
                <w:color w:val="000000"/>
                <w:sz w:val="28"/>
                <w:szCs w:val="28"/>
              </w:rPr>
              <w:t>.</w:t>
            </w:r>
            <w:r w:rsidR="00DF3998" w:rsidRPr="004A1BF8">
              <w:rPr>
                <w:rFonts w:ascii="Times New Roman CYR" w:hAnsi="Times New Roman CYR" w:cs="Times New Roman CYR"/>
                <w:color w:val="000000"/>
                <w:sz w:val="28"/>
                <w:szCs w:val="28"/>
              </w:rPr>
              <w:t>5</w:t>
            </w:r>
            <w:r w:rsidRPr="004A1BF8">
              <w:rPr>
                <w:rFonts w:ascii="Times New Roman CYR" w:hAnsi="Times New Roman CYR" w:cs="Times New Roman CYR"/>
                <w:color w:val="000000"/>
                <w:sz w:val="28"/>
                <w:szCs w:val="28"/>
              </w:rPr>
              <w:t>)</w:t>
            </w:r>
          </w:p>
        </w:tc>
      </w:tr>
      <w:tr w:rsidR="00DE24CD" w:rsidRPr="004A1BF8" w14:paraId="01FFF5C8" w14:textId="77777777" w:rsidTr="00DE24CD">
        <w:tc>
          <w:tcPr>
            <w:tcW w:w="2376" w:type="dxa"/>
            <w:tcBorders>
              <w:top w:val="single" w:sz="4" w:space="0" w:color="000000"/>
              <w:left w:val="single" w:sz="4" w:space="0" w:color="000000"/>
              <w:bottom w:val="single" w:sz="4" w:space="0" w:color="000000"/>
            </w:tcBorders>
          </w:tcPr>
          <w:p w14:paraId="3855F02F" w14:textId="5F34D333" w:rsidR="00DE24CD" w:rsidRPr="004A1BF8" w:rsidRDefault="00A8125D" w:rsidP="00DF3998">
            <w:pPr>
              <w:widowControl w:val="0"/>
              <w:autoSpaceDE w:val="0"/>
              <w:autoSpaceDN w:val="0"/>
              <w:adjustRightInd w:val="0"/>
              <w:spacing w:line="360" w:lineRule="auto"/>
              <w:ind w:firstLine="5"/>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Ч, Ш, Щ, Э, Ю, Я</w:t>
            </w:r>
          </w:p>
        </w:tc>
        <w:tc>
          <w:tcPr>
            <w:tcW w:w="1281" w:type="dxa"/>
            <w:tcBorders>
              <w:top w:val="single" w:sz="4" w:space="0" w:color="000000"/>
              <w:left w:val="single" w:sz="4" w:space="0" w:color="000000"/>
              <w:bottom w:val="single" w:sz="4" w:space="0" w:color="000000"/>
            </w:tcBorders>
            <w:shd w:val="clear" w:color="auto" w:fill="auto"/>
          </w:tcPr>
          <w:p w14:paraId="25926B91" w14:textId="125A96C0" w:rsidR="00DE24CD" w:rsidRPr="004A1BF8" w:rsidRDefault="00DE24CD" w:rsidP="00DF3998">
            <w:pPr>
              <w:widowControl w:val="0"/>
              <w:autoSpaceDE w:val="0"/>
              <w:autoSpaceDN w:val="0"/>
              <w:adjustRightInd w:val="0"/>
              <w:spacing w:line="360" w:lineRule="auto"/>
              <w:ind w:firstLine="5"/>
              <w:jc w:val="center"/>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6</w:t>
            </w: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14:paraId="7D3554B7" w14:textId="5CA44948" w:rsidR="00DE24CD" w:rsidRPr="004A1BF8" w:rsidRDefault="00DE24CD" w:rsidP="00DF3998">
            <w:pPr>
              <w:widowControl w:val="0"/>
              <w:autoSpaceDE w:val="0"/>
              <w:autoSpaceDN w:val="0"/>
              <w:adjustRightInd w:val="0"/>
              <w:spacing w:line="360" w:lineRule="auto"/>
              <w:ind w:firstLine="5"/>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 xml:space="preserve">Алгоритм вычисления значения многочлена по схеме Горнера (рис. </w:t>
            </w:r>
            <w:r w:rsidR="00A8125D" w:rsidRPr="004A1BF8">
              <w:rPr>
                <w:rFonts w:ascii="Times New Roman CYR" w:hAnsi="Times New Roman CYR" w:cs="Times New Roman CYR"/>
                <w:color w:val="000000"/>
                <w:sz w:val="28"/>
                <w:szCs w:val="28"/>
              </w:rPr>
              <w:t>1</w:t>
            </w:r>
            <w:r w:rsidRPr="004A1BF8">
              <w:rPr>
                <w:rFonts w:ascii="Times New Roman CYR" w:hAnsi="Times New Roman CYR" w:cs="Times New Roman CYR"/>
                <w:color w:val="000000"/>
                <w:sz w:val="28"/>
                <w:szCs w:val="28"/>
              </w:rPr>
              <w:t>.</w:t>
            </w:r>
            <w:r w:rsidR="00DF3998" w:rsidRPr="004A1BF8">
              <w:rPr>
                <w:rFonts w:ascii="Times New Roman CYR" w:hAnsi="Times New Roman CYR" w:cs="Times New Roman CYR"/>
                <w:color w:val="000000"/>
                <w:sz w:val="28"/>
                <w:szCs w:val="28"/>
              </w:rPr>
              <w:t>4</w:t>
            </w:r>
            <w:r w:rsidRPr="004A1BF8">
              <w:rPr>
                <w:rFonts w:ascii="Times New Roman CYR" w:hAnsi="Times New Roman CYR" w:cs="Times New Roman CYR"/>
                <w:color w:val="000000"/>
                <w:sz w:val="28"/>
                <w:szCs w:val="28"/>
              </w:rPr>
              <w:t>)</w:t>
            </w:r>
          </w:p>
        </w:tc>
      </w:tr>
    </w:tbl>
    <w:p w14:paraId="479BA37C" w14:textId="77777777" w:rsidR="00DE24CD" w:rsidRPr="004A1BF8" w:rsidRDefault="00DE24CD" w:rsidP="00DE24CD">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p>
    <w:p w14:paraId="6541DB7A" w14:textId="17B7C551" w:rsidR="006402BE" w:rsidRPr="004A1BF8" w:rsidRDefault="006402BE" w:rsidP="000E689C">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noProof/>
        </w:rPr>
        <w:lastRenderedPageBreak/>
        <w:drawing>
          <wp:inline distT="0" distB="0" distL="0" distR="0" wp14:anchorId="5F171D51" wp14:editId="0D33CFCE">
            <wp:extent cx="3324225" cy="3295650"/>
            <wp:effectExtent l="0" t="0" r="952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324225" cy="3295650"/>
                    </a:xfrm>
                    <a:prstGeom prst="rect">
                      <a:avLst/>
                    </a:prstGeom>
                    <a:solidFill>
                      <a:srgbClr val="FFFFFF"/>
                    </a:solidFill>
                    <a:ln>
                      <a:noFill/>
                    </a:ln>
                  </pic:spPr>
                </pic:pic>
              </a:graphicData>
            </a:graphic>
          </wp:inline>
        </w:drawing>
      </w:r>
    </w:p>
    <w:p w14:paraId="2A8DBC1A" w14:textId="61C262BF" w:rsidR="006402BE" w:rsidRPr="004A1BF8" w:rsidRDefault="008A0441" w:rsidP="00B40DB9">
      <w:pPr>
        <w:widowControl w:val="0"/>
        <w:autoSpaceDE w:val="0"/>
        <w:autoSpaceDN w:val="0"/>
        <w:adjustRightInd w:val="0"/>
        <w:spacing w:line="360" w:lineRule="auto"/>
        <w:ind w:firstLine="709"/>
        <w:jc w:val="center"/>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Рис</w:t>
      </w:r>
      <w:r>
        <w:rPr>
          <w:rFonts w:ascii="Times New Roman CYR" w:hAnsi="Times New Roman CYR" w:cs="Times New Roman CYR"/>
          <w:color w:val="000000"/>
          <w:sz w:val="28"/>
          <w:szCs w:val="28"/>
        </w:rPr>
        <w:t>.</w:t>
      </w:r>
      <w:r w:rsidRPr="004A1BF8">
        <w:rPr>
          <w:rFonts w:ascii="Times New Roman CYR" w:hAnsi="Times New Roman CYR" w:cs="Times New Roman CYR"/>
          <w:color w:val="000000"/>
          <w:sz w:val="28"/>
          <w:szCs w:val="28"/>
        </w:rPr>
        <w:t xml:space="preserve"> </w:t>
      </w:r>
      <w:r w:rsidR="006402BE" w:rsidRPr="004A1BF8">
        <w:rPr>
          <w:rFonts w:ascii="Times New Roman CYR" w:hAnsi="Times New Roman CYR" w:cs="Times New Roman CYR"/>
          <w:color w:val="000000"/>
          <w:sz w:val="28"/>
          <w:szCs w:val="28"/>
        </w:rPr>
        <w:t>1.1</w:t>
      </w:r>
      <w:r>
        <w:rPr>
          <w:rFonts w:ascii="Times New Roman CYR" w:hAnsi="Times New Roman CYR" w:cs="Times New Roman CYR"/>
          <w:color w:val="000000"/>
          <w:sz w:val="28"/>
          <w:szCs w:val="28"/>
        </w:rPr>
        <w:t>.</w:t>
      </w:r>
      <w:r w:rsidR="006402BE" w:rsidRPr="004A1BF8">
        <w:rPr>
          <w:rFonts w:ascii="Times New Roman CYR" w:hAnsi="Times New Roman CYR" w:cs="Times New Roman CYR"/>
          <w:color w:val="000000"/>
          <w:sz w:val="28"/>
          <w:szCs w:val="28"/>
        </w:rPr>
        <w:t xml:space="preserve"> Тривиальный алгоритм возведения </w:t>
      </w:r>
      <w:r w:rsidR="006402BE" w:rsidRPr="00B40DB9">
        <w:rPr>
          <w:rFonts w:ascii="Times New Roman CYR" w:hAnsi="Times New Roman CYR" w:cs="Times New Roman CYR"/>
          <w:i/>
          <w:color w:val="000000"/>
          <w:sz w:val="28"/>
          <w:szCs w:val="28"/>
          <w:lang w:val="en-US"/>
        </w:rPr>
        <w:t>x</w:t>
      </w:r>
      <w:r w:rsidR="006402BE" w:rsidRPr="004A1BF8">
        <w:rPr>
          <w:rFonts w:ascii="Times New Roman CYR" w:hAnsi="Times New Roman CYR" w:cs="Times New Roman CYR"/>
          <w:color w:val="000000"/>
          <w:sz w:val="28"/>
          <w:szCs w:val="28"/>
        </w:rPr>
        <w:t xml:space="preserve"> в степень </w:t>
      </w:r>
      <w:r w:rsidR="006402BE" w:rsidRPr="00B40DB9">
        <w:rPr>
          <w:rFonts w:ascii="Times New Roman CYR" w:hAnsi="Times New Roman CYR" w:cs="Times New Roman CYR"/>
          <w:i/>
          <w:color w:val="000000"/>
          <w:sz w:val="28"/>
          <w:szCs w:val="28"/>
          <w:lang w:val="en-US"/>
        </w:rPr>
        <w:t>n</w:t>
      </w:r>
    </w:p>
    <w:p w14:paraId="649126C7" w14:textId="1B5B850E" w:rsidR="006402BE" w:rsidRPr="004A1BF8" w:rsidRDefault="006402BE" w:rsidP="006402BE">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noProof/>
        </w:rPr>
        <w:drawing>
          <wp:inline distT="0" distB="0" distL="0" distR="0" wp14:anchorId="037AF502" wp14:editId="02E80D86">
            <wp:extent cx="4591050" cy="4257675"/>
            <wp:effectExtent l="0" t="0" r="0" b="952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591050" cy="4257675"/>
                    </a:xfrm>
                    <a:prstGeom prst="rect">
                      <a:avLst/>
                    </a:prstGeom>
                    <a:solidFill>
                      <a:srgbClr val="FFFFFF"/>
                    </a:solidFill>
                    <a:ln>
                      <a:noFill/>
                    </a:ln>
                  </pic:spPr>
                </pic:pic>
              </a:graphicData>
            </a:graphic>
          </wp:inline>
        </w:drawing>
      </w:r>
    </w:p>
    <w:p w14:paraId="1CFDE1A7" w14:textId="06B3001A" w:rsidR="006402BE" w:rsidRPr="004A1BF8" w:rsidRDefault="008A0441" w:rsidP="00B40DB9">
      <w:pPr>
        <w:widowControl w:val="0"/>
        <w:autoSpaceDE w:val="0"/>
        <w:autoSpaceDN w:val="0"/>
        <w:adjustRightInd w:val="0"/>
        <w:spacing w:line="360" w:lineRule="auto"/>
        <w:ind w:firstLine="709"/>
        <w:jc w:val="center"/>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Рис</w:t>
      </w:r>
      <w:r>
        <w:rPr>
          <w:rFonts w:ascii="Times New Roman CYR" w:hAnsi="Times New Roman CYR" w:cs="Times New Roman CYR"/>
          <w:color w:val="000000"/>
          <w:sz w:val="28"/>
          <w:szCs w:val="28"/>
        </w:rPr>
        <w:t>.</w:t>
      </w:r>
      <w:r w:rsidRPr="004A1BF8">
        <w:rPr>
          <w:rFonts w:ascii="Times New Roman CYR" w:hAnsi="Times New Roman CYR" w:cs="Times New Roman CYR"/>
          <w:color w:val="000000"/>
          <w:sz w:val="28"/>
          <w:szCs w:val="28"/>
        </w:rPr>
        <w:t xml:space="preserve"> </w:t>
      </w:r>
      <w:r w:rsidR="006402BE" w:rsidRPr="004A1BF8">
        <w:rPr>
          <w:rFonts w:ascii="Times New Roman CYR" w:hAnsi="Times New Roman CYR" w:cs="Times New Roman CYR"/>
          <w:color w:val="000000"/>
          <w:sz w:val="28"/>
          <w:szCs w:val="28"/>
        </w:rPr>
        <w:t>1.2</w:t>
      </w:r>
      <w:r>
        <w:rPr>
          <w:rFonts w:ascii="Times New Roman CYR" w:hAnsi="Times New Roman CYR" w:cs="Times New Roman CYR"/>
          <w:color w:val="000000"/>
          <w:sz w:val="28"/>
          <w:szCs w:val="28"/>
        </w:rPr>
        <w:t>.</w:t>
      </w:r>
      <w:r w:rsidR="006402BE" w:rsidRPr="004A1BF8">
        <w:rPr>
          <w:rFonts w:ascii="Times New Roman CYR" w:hAnsi="Times New Roman CYR" w:cs="Times New Roman CYR"/>
          <w:color w:val="000000"/>
          <w:sz w:val="28"/>
          <w:szCs w:val="28"/>
        </w:rPr>
        <w:t xml:space="preserve"> Рекурсивный алгоритм возведения </w:t>
      </w:r>
      <w:r w:rsidR="006402BE" w:rsidRPr="00B40DB9">
        <w:rPr>
          <w:rFonts w:ascii="Times New Roman CYR" w:hAnsi="Times New Roman CYR" w:cs="Times New Roman CYR"/>
          <w:i/>
          <w:color w:val="000000"/>
          <w:sz w:val="28"/>
          <w:szCs w:val="28"/>
          <w:lang w:val="en-US"/>
        </w:rPr>
        <w:t>x</w:t>
      </w:r>
      <w:r w:rsidR="006402BE" w:rsidRPr="004A1BF8">
        <w:rPr>
          <w:rFonts w:ascii="Times New Roman CYR" w:hAnsi="Times New Roman CYR" w:cs="Times New Roman CYR"/>
          <w:color w:val="000000"/>
          <w:sz w:val="28"/>
          <w:szCs w:val="28"/>
        </w:rPr>
        <w:t xml:space="preserve"> в степень </w:t>
      </w:r>
      <w:r w:rsidR="006402BE" w:rsidRPr="00B40DB9">
        <w:rPr>
          <w:rFonts w:ascii="Times New Roman CYR" w:hAnsi="Times New Roman CYR" w:cs="Times New Roman CYR"/>
          <w:i/>
          <w:color w:val="000000"/>
          <w:sz w:val="28"/>
          <w:szCs w:val="28"/>
          <w:lang w:val="en-US"/>
        </w:rPr>
        <w:t>n</w:t>
      </w:r>
    </w:p>
    <w:p w14:paraId="664278E4" w14:textId="77777777" w:rsidR="006402BE" w:rsidRPr="004A1BF8" w:rsidRDefault="006402BE" w:rsidP="000E689C">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p>
    <w:p w14:paraId="1F24BDB6" w14:textId="77777777" w:rsidR="006402BE" w:rsidRPr="004A1BF8" w:rsidRDefault="006402BE" w:rsidP="000E689C">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p>
    <w:p w14:paraId="5F8EC4C2" w14:textId="77777777" w:rsidR="006402BE" w:rsidRPr="004A1BF8" w:rsidRDefault="006402BE" w:rsidP="000E689C">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p>
    <w:p w14:paraId="15B990BD" w14:textId="75FC2B7E" w:rsidR="006402BE" w:rsidRPr="004A1BF8" w:rsidRDefault="006402BE" w:rsidP="006402BE">
      <w:pPr>
        <w:widowControl w:val="0"/>
        <w:autoSpaceDE w:val="0"/>
        <w:autoSpaceDN w:val="0"/>
        <w:adjustRightInd w:val="0"/>
        <w:spacing w:line="360" w:lineRule="auto"/>
        <w:jc w:val="both"/>
        <w:rPr>
          <w:rFonts w:ascii="Times New Roman CYR" w:hAnsi="Times New Roman CYR" w:cs="Times New Roman CYR"/>
          <w:color w:val="000000"/>
          <w:sz w:val="28"/>
          <w:szCs w:val="28"/>
        </w:rPr>
      </w:pPr>
      <w:r w:rsidRPr="004A1BF8">
        <w:rPr>
          <w:noProof/>
        </w:rPr>
        <w:lastRenderedPageBreak/>
        <w:drawing>
          <wp:inline distT="0" distB="0" distL="0" distR="0" wp14:anchorId="0AF26B58" wp14:editId="6ECD5DED">
            <wp:extent cx="2628900" cy="461010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28900" cy="4610100"/>
                    </a:xfrm>
                    <a:prstGeom prst="rect">
                      <a:avLst/>
                    </a:prstGeom>
                    <a:solidFill>
                      <a:srgbClr val="FFFFFF"/>
                    </a:solidFill>
                    <a:ln>
                      <a:noFill/>
                    </a:ln>
                  </pic:spPr>
                </pic:pic>
              </a:graphicData>
            </a:graphic>
          </wp:inline>
        </w:drawing>
      </w:r>
      <w:r w:rsidRPr="004A1BF8">
        <w:rPr>
          <w:noProof/>
        </w:rPr>
        <w:drawing>
          <wp:inline distT="0" distB="0" distL="0" distR="0" wp14:anchorId="3DBBA3E9" wp14:editId="77C259CE">
            <wp:extent cx="3009900" cy="4638675"/>
            <wp:effectExtent l="0" t="0" r="0" b="952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09900" cy="4638675"/>
                    </a:xfrm>
                    <a:prstGeom prst="rect">
                      <a:avLst/>
                    </a:prstGeom>
                    <a:solidFill>
                      <a:srgbClr val="FFFFFF"/>
                    </a:solidFill>
                    <a:ln>
                      <a:noFill/>
                    </a:ln>
                  </pic:spPr>
                </pic:pic>
              </a:graphicData>
            </a:graphic>
          </wp:inline>
        </w:drawing>
      </w:r>
    </w:p>
    <w:p w14:paraId="7F650E49" w14:textId="7358A230" w:rsidR="006402BE" w:rsidRPr="00B40DB9" w:rsidRDefault="006402BE" w:rsidP="003D4201">
      <w:pPr>
        <w:widowControl w:val="0"/>
        <w:autoSpaceDE w:val="0"/>
        <w:autoSpaceDN w:val="0"/>
        <w:adjustRightInd w:val="0"/>
        <w:spacing w:line="360" w:lineRule="auto"/>
        <w:ind w:left="1415" w:firstLine="709"/>
        <w:jc w:val="both"/>
        <w:rPr>
          <w:rFonts w:ascii="Times New Roman CYR" w:hAnsi="Times New Roman CYR" w:cs="Times New Roman CYR"/>
          <w:i/>
          <w:color w:val="000000"/>
          <w:sz w:val="28"/>
          <w:szCs w:val="28"/>
        </w:rPr>
      </w:pPr>
      <w:r w:rsidRPr="00B40DB9">
        <w:rPr>
          <w:rFonts w:ascii="Times New Roman CYR" w:hAnsi="Times New Roman CYR" w:cs="Times New Roman CYR"/>
          <w:i/>
          <w:color w:val="000000"/>
          <w:sz w:val="28"/>
          <w:szCs w:val="28"/>
        </w:rPr>
        <w:t>а)</w:t>
      </w:r>
      <w:r w:rsidRPr="004A1BF8">
        <w:rPr>
          <w:rFonts w:ascii="Times New Roman CYR" w:hAnsi="Times New Roman CYR" w:cs="Times New Roman CYR"/>
          <w:color w:val="000000"/>
          <w:sz w:val="28"/>
          <w:szCs w:val="28"/>
        </w:rPr>
        <w:tab/>
      </w:r>
      <w:r w:rsidRPr="004A1BF8">
        <w:rPr>
          <w:rFonts w:ascii="Times New Roman CYR" w:hAnsi="Times New Roman CYR" w:cs="Times New Roman CYR"/>
          <w:color w:val="000000"/>
          <w:sz w:val="28"/>
          <w:szCs w:val="28"/>
        </w:rPr>
        <w:tab/>
      </w:r>
      <w:r w:rsidRPr="004A1BF8">
        <w:rPr>
          <w:rFonts w:ascii="Times New Roman CYR" w:hAnsi="Times New Roman CYR" w:cs="Times New Roman CYR"/>
          <w:color w:val="000000"/>
          <w:sz w:val="28"/>
          <w:szCs w:val="28"/>
        </w:rPr>
        <w:tab/>
      </w:r>
      <w:r w:rsidRPr="004A1BF8">
        <w:rPr>
          <w:rFonts w:ascii="Times New Roman CYR" w:hAnsi="Times New Roman CYR" w:cs="Times New Roman CYR"/>
          <w:color w:val="000000"/>
          <w:sz w:val="28"/>
          <w:szCs w:val="28"/>
        </w:rPr>
        <w:tab/>
      </w:r>
      <w:r w:rsidRPr="004A1BF8">
        <w:rPr>
          <w:rFonts w:ascii="Times New Roman CYR" w:hAnsi="Times New Roman CYR" w:cs="Times New Roman CYR"/>
          <w:color w:val="000000"/>
          <w:sz w:val="28"/>
          <w:szCs w:val="28"/>
        </w:rPr>
        <w:tab/>
      </w:r>
      <w:r w:rsidR="003D4201" w:rsidRPr="004A1BF8">
        <w:rPr>
          <w:rFonts w:ascii="Times New Roman CYR" w:hAnsi="Times New Roman CYR" w:cs="Times New Roman CYR"/>
          <w:color w:val="000000"/>
          <w:sz w:val="28"/>
          <w:szCs w:val="28"/>
        </w:rPr>
        <w:tab/>
      </w:r>
      <w:r w:rsidRPr="00B40DB9">
        <w:rPr>
          <w:rFonts w:ascii="Times New Roman CYR" w:hAnsi="Times New Roman CYR" w:cs="Times New Roman CYR"/>
          <w:i/>
          <w:color w:val="000000"/>
          <w:sz w:val="28"/>
          <w:szCs w:val="28"/>
        </w:rPr>
        <w:t>б)</w:t>
      </w:r>
    </w:p>
    <w:p w14:paraId="7B92E0C0" w14:textId="529CCD06" w:rsidR="006402BE" w:rsidRPr="004A1BF8" w:rsidRDefault="008A0441" w:rsidP="00DF3998">
      <w:pPr>
        <w:widowControl w:val="0"/>
        <w:autoSpaceDE w:val="0"/>
        <w:autoSpaceDN w:val="0"/>
        <w:adjustRightInd w:val="0"/>
        <w:spacing w:line="360" w:lineRule="auto"/>
        <w:ind w:firstLine="709"/>
        <w:jc w:val="center"/>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Рис</w:t>
      </w:r>
      <w:r>
        <w:rPr>
          <w:rFonts w:ascii="Times New Roman CYR" w:hAnsi="Times New Roman CYR" w:cs="Times New Roman CYR"/>
          <w:color w:val="000000"/>
          <w:sz w:val="28"/>
          <w:szCs w:val="28"/>
        </w:rPr>
        <w:t>.</w:t>
      </w:r>
      <w:r w:rsidRPr="004A1BF8">
        <w:rPr>
          <w:rFonts w:ascii="Times New Roman CYR" w:hAnsi="Times New Roman CYR" w:cs="Times New Roman CYR"/>
          <w:color w:val="000000"/>
          <w:sz w:val="28"/>
          <w:szCs w:val="28"/>
        </w:rPr>
        <w:t xml:space="preserve"> </w:t>
      </w:r>
      <w:r w:rsidR="006402BE" w:rsidRPr="004A1BF8">
        <w:rPr>
          <w:rFonts w:ascii="Times New Roman CYR" w:hAnsi="Times New Roman CYR" w:cs="Times New Roman CYR"/>
          <w:color w:val="000000"/>
          <w:sz w:val="28"/>
          <w:szCs w:val="28"/>
        </w:rPr>
        <w:t>1.3</w:t>
      </w:r>
      <w:r>
        <w:rPr>
          <w:rFonts w:ascii="Times New Roman CYR" w:hAnsi="Times New Roman CYR" w:cs="Times New Roman CYR"/>
          <w:color w:val="000000"/>
          <w:sz w:val="28"/>
          <w:szCs w:val="28"/>
        </w:rPr>
        <w:t>.</w:t>
      </w:r>
      <w:r w:rsidR="006402BE" w:rsidRPr="004A1BF8">
        <w:rPr>
          <w:rFonts w:ascii="Times New Roman CYR" w:hAnsi="Times New Roman CYR" w:cs="Times New Roman CYR"/>
          <w:color w:val="000000"/>
          <w:sz w:val="28"/>
          <w:szCs w:val="28"/>
        </w:rPr>
        <w:t xml:space="preserve"> Алгоритмы быстрого возведения </w:t>
      </w:r>
      <w:r w:rsidR="006402BE" w:rsidRPr="00B40DB9">
        <w:rPr>
          <w:rFonts w:ascii="Times New Roman CYR" w:hAnsi="Times New Roman CYR" w:cs="Times New Roman CYR"/>
          <w:i/>
          <w:color w:val="000000"/>
          <w:sz w:val="28"/>
          <w:szCs w:val="28"/>
          <w:lang w:val="en-US"/>
        </w:rPr>
        <w:t>x</w:t>
      </w:r>
      <w:r w:rsidR="006402BE" w:rsidRPr="004A1BF8">
        <w:rPr>
          <w:rFonts w:ascii="Times New Roman CYR" w:hAnsi="Times New Roman CYR" w:cs="Times New Roman CYR"/>
          <w:color w:val="000000"/>
          <w:sz w:val="28"/>
          <w:szCs w:val="28"/>
        </w:rPr>
        <w:t xml:space="preserve"> в степень </w:t>
      </w:r>
      <w:r w:rsidR="006402BE" w:rsidRPr="00B40DB9">
        <w:rPr>
          <w:rFonts w:ascii="Times New Roman CYR" w:hAnsi="Times New Roman CYR" w:cs="Times New Roman CYR"/>
          <w:i/>
          <w:color w:val="000000"/>
          <w:sz w:val="28"/>
          <w:szCs w:val="28"/>
          <w:lang w:val="en-US"/>
        </w:rPr>
        <w:t>n</w:t>
      </w:r>
    </w:p>
    <w:p w14:paraId="230B0C18" w14:textId="77777777" w:rsidR="00DF3998" w:rsidRPr="004A1BF8" w:rsidRDefault="00DF3998" w:rsidP="00DF3998">
      <w:pPr>
        <w:widowControl w:val="0"/>
        <w:autoSpaceDE w:val="0"/>
        <w:autoSpaceDN w:val="0"/>
        <w:adjustRightInd w:val="0"/>
        <w:spacing w:line="360" w:lineRule="auto"/>
        <w:ind w:firstLine="709"/>
        <w:jc w:val="center"/>
        <w:rPr>
          <w:rFonts w:ascii="Times New Roman CYR" w:hAnsi="Times New Roman CYR" w:cs="Times New Roman CYR"/>
          <w:color w:val="000000"/>
          <w:sz w:val="28"/>
          <w:szCs w:val="28"/>
        </w:rPr>
      </w:pPr>
      <w:r w:rsidRPr="004A1BF8">
        <w:rPr>
          <w:noProof/>
        </w:rPr>
        <w:drawing>
          <wp:inline distT="0" distB="0" distL="0" distR="0" wp14:anchorId="1C2FB671" wp14:editId="6D76D0A2">
            <wp:extent cx="3762375" cy="3105150"/>
            <wp:effectExtent l="0" t="0" r="9525"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762375" cy="3105150"/>
                    </a:xfrm>
                    <a:prstGeom prst="rect">
                      <a:avLst/>
                    </a:prstGeom>
                    <a:solidFill>
                      <a:srgbClr val="FFFFFF"/>
                    </a:solidFill>
                    <a:ln>
                      <a:noFill/>
                    </a:ln>
                  </pic:spPr>
                </pic:pic>
              </a:graphicData>
            </a:graphic>
          </wp:inline>
        </w:drawing>
      </w:r>
      <w:r w:rsidRPr="004A1BF8">
        <w:rPr>
          <w:rFonts w:ascii="Times New Roman CYR" w:hAnsi="Times New Roman CYR" w:cs="Times New Roman CYR"/>
          <w:color w:val="000000"/>
          <w:sz w:val="28"/>
          <w:szCs w:val="28"/>
        </w:rPr>
        <w:t xml:space="preserve"> </w:t>
      </w:r>
    </w:p>
    <w:p w14:paraId="038172F2" w14:textId="0D6F8194" w:rsidR="00DF3998" w:rsidRPr="004A1BF8" w:rsidRDefault="008A0441" w:rsidP="00DF3998">
      <w:pPr>
        <w:widowControl w:val="0"/>
        <w:autoSpaceDE w:val="0"/>
        <w:autoSpaceDN w:val="0"/>
        <w:adjustRightInd w:val="0"/>
        <w:spacing w:line="360" w:lineRule="auto"/>
        <w:ind w:firstLine="709"/>
        <w:jc w:val="center"/>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Рис</w:t>
      </w:r>
      <w:r>
        <w:rPr>
          <w:rFonts w:ascii="Times New Roman CYR" w:hAnsi="Times New Roman CYR" w:cs="Times New Roman CYR"/>
          <w:color w:val="000000"/>
          <w:sz w:val="28"/>
          <w:szCs w:val="28"/>
        </w:rPr>
        <w:t>.</w:t>
      </w:r>
      <w:r w:rsidR="00DF3998" w:rsidRPr="004A1BF8">
        <w:rPr>
          <w:rFonts w:ascii="Times New Roman CYR" w:hAnsi="Times New Roman CYR" w:cs="Times New Roman CYR"/>
          <w:color w:val="000000"/>
          <w:sz w:val="28"/>
          <w:szCs w:val="28"/>
        </w:rPr>
        <w:t>1.4</w:t>
      </w:r>
      <w:r>
        <w:rPr>
          <w:rFonts w:ascii="Times New Roman CYR" w:hAnsi="Times New Roman CYR" w:cs="Times New Roman CYR"/>
          <w:color w:val="000000"/>
          <w:sz w:val="28"/>
          <w:szCs w:val="28"/>
        </w:rPr>
        <w:t>.</w:t>
      </w:r>
      <w:r w:rsidR="00DF3998" w:rsidRPr="004A1BF8">
        <w:rPr>
          <w:rFonts w:ascii="Times New Roman CYR" w:hAnsi="Times New Roman CYR" w:cs="Times New Roman CYR"/>
          <w:color w:val="000000"/>
          <w:sz w:val="28"/>
          <w:szCs w:val="28"/>
        </w:rPr>
        <w:t xml:space="preserve"> Алгоритм вычисления значения многочлена степени </w:t>
      </w:r>
      <w:r w:rsidR="00DF3998" w:rsidRPr="00B40DB9">
        <w:rPr>
          <w:rFonts w:ascii="Times New Roman CYR" w:hAnsi="Times New Roman CYR" w:cs="Times New Roman CYR"/>
          <w:i/>
          <w:color w:val="000000"/>
          <w:sz w:val="28"/>
          <w:szCs w:val="28"/>
          <w:lang w:val="en-US"/>
        </w:rPr>
        <w:t>n</w:t>
      </w:r>
      <w:r>
        <w:rPr>
          <w:rFonts w:ascii="Times New Roman CYR" w:hAnsi="Times New Roman CYR" w:cs="Times New Roman CYR"/>
          <w:i/>
          <w:color w:val="000000"/>
          <w:sz w:val="28"/>
          <w:szCs w:val="28"/>
        </w:rPr>
        <w:t>,</w:t>
      </w:r>
      <w:r w:rsidR="00DF3998" w:rsidRPr="004A1BF8">
        <w:rPr>
          <w:rFonts w:ascii="Times New Roman CYR" w:hAnsi="Times New Roman CYR" w:cs="Times New Roman CYR"/>
          <w:color w:val="000000"/>
          <w:sz w:val="28"/>
          <w:szCs w:val="28"/>
        </w:rPr>
        <w:t xml:space="preserve"> заданного массивом своих коэффициентов A</w:t>
      </w:r>
      <w:r>
        <w:rPr>
          <w:rFonts w:ascii="Times New Roman CYR" w:hAnsi="Times New Roman CYR" w:cs="Times New Roman CYR"/>
          <w:color w:val="000000"/>
          <w:sz w:val="28"/>
          <w:szCs w:val="28"/>
        </w:rPr>
        <w:t xml:space="preserve"> </w:t>
      </w:r>
      <w:r w:rsidR="00DF3998" w:rsidRPr="004A1BF8">
        <w:rPr>
          <w:rFonts w:ascii="Times New Roman CYR" w:hAnsi="Times New Roman CYR" w:cs="Times New Roman CYR"/>
          <w:color w:val="000000"/>
          <w:sz w:val="28"/>
          <w:szCs w:val="28"/>
        </w:rPr>
        <w:t>=</w:t>
      </w:r>
      <w:r>
        <w:rPr>
          <w:rFonts w:ascii="Times New Roman CYR" w:hAnsi="Times New Roman CYR" w:cs="Times New Roman CYR"/>
          <w:color w:val="000000"/>
          <w:sz w:val="28"/>
          <w:szCs w:val="28"/>
        </w:rPr>
        <w:t xml:space="preserve"> </w:t>
      </w:r>
      <w:r w:rsidR="00DF3998" w:rsidRPr="004A1BF8">
        <w:rPr>
          <w:rFonts w:ascii="Times New Roman CYR" w:hAnsi="Times New Roman CYR" w:cs="Times New Roman CYR"/>
          <w:color w:val="000000"/>
          <w:sz w:val="28"/>
          <w:szCs w:val="28"/>
        </w:rPr>
        <w:t>{A[0], A[1],</w:t>
      </w:r>
      <w:r>
        <w:rPr>
          <w:rFonts w:ascii="Times New Roman CYR" w:hAnsi="Times New Roman CYR" w:cs="Times New Roman CYR"/>
          <w:color w:val="000000"/>
          <w:sz w:val="28"/>
          <w:szCs w:val="28"/>
        </w:rPr>
        <w:t xml:space="preserve"> </w:t>
      </w:r>
      <w:r w:rsidR="00DF3998" w:rsidRPr="004A1BF8">
        <w:rPr>
          <w:rFonts w:ascii="Times New Roman CYR" w:hAnsi="Times New Roman CYR" w:cs="Times New Roman CYR"/>
          <w:color w:val="000000"/>
          <w:sz w:val="28"/>
          <w:szCs w:val="28"/>
        </w:rPr>
        <w:t xml:space="preserve">…, A[n]} при </w:t>
      </w:r>
      <w:r w:rsidR="00DF3998" w:rsidRPr="004A1BF8">
        <w:rPr>
          <w:rFonts w:ascii="Times New Roman CYR" w:hAnsi="Times New Roman CYR" w:cs="Times New Roman CYR"/>
          <w:color w:val="000000"/>
          <w:sz w:val="28"/>
          <w:szCs w:val="28"/>
        </w:rPr>
        <w:lastRenderedPageBreak/>
        <w:t xml:space="preserve">некотором значении переменной </w:t>
      </w:r>
      <w:r w:rsidR="00DF3998" w:rsidRPr="00B40DB9">
        <w:rPr>
          <w:rFonts w:ascii="Times New Roman CYR" w:hAnsi="Times New Roman CYR" w:cs="Times New Roman CYR"/>
          <w:i/>
          <w:color w:val="000000"/>
          <w:sz w:val="28"/>
          <w:szCs w:val="28"/>
        </w:rPr>
        <w:t>x</w:t>
      </w:r>
      <w:r w:rsidR="00DF3998" w:rsidRPr="004A1BF8">
        <w:rPr>
          <w:rFonts w:ascii="Times New Roman CYR" w:hAnsi="Times New Roman CYR" w:cs="Times New Roman CYR"/>
          <w:color w:val="000000"/>
          <w:sz w:val="28"/>
          <w:szCs w:val="28"/>
        </w:rPr>
        <w:t xml:space="preserve"> по схеме Горнера</w:t>
      </w:r>
    </w:p>
    <w:p w14:paraId="62E1FB8E" w14:textId="48952303" w:rsidR="006402BE" w:rsidRPr="004A1BF8" w:rsidRDefault="006402BE" w:rsidP="000E689C">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noProof/>
        </w:rPr>
        <w:drawing>
          <wp:inline distT="0" distB="0" distL="0" distR="0" wp14:anchorId="18FA53B7" wp14:editId="338320FC">
            <wp:extent cx="4981575" cy="4838700"/>
            <wp:effectExtent l="0" t="0" r="9525"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981575" cy="4838700"/>
                    </a:xfrm>
                    <a:prstGeom prst="rect">
                      <a:avLst/>
                    </a:prstGeom>
                    <a:solidFill>
                      <a:srgbClr val="FFFFFF"/>
                    </a:solidFill>
                    <a:ln>
                      <a:noFill/>
                    </a:ln>
                  </pic:spPr>
                </pic:pic>
              </a:graphicData>
            </a:graphic>
          </wp:inline>
        </w:drawing>
      </w:r>
    </w:p>
    <w:p w14:paraId="0C7BD497" w14:textId="2D85D6CE" w:rsidR="006402BE" w:rsidRPr="004A1BF8" w:rsidRDefault="008A0441" w:rsidP="003D4201">
      <w:pPr>
        <w:widowControl w:val="0"/>
        <w:autoSpaceDE w:val="0"/>
        <w:autoSpaceDN w:val="0"/>
        <w:adjustRightInd w:val="0"/>
        <w:spacing w:line="360" w:lineRule="auto"/>
        <w:ind w:firstLine="709"/>
        <w:jc w:val="center"/>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Рис</w:t>
      </w:r>
      <w:r>
        <w:rPr>
          <w:rFonts w:ascii="Times New Roman CYR" w:hAnsi="Times New Roman CYR" w:cs="Times New Roman CYR"/>
          <w:color w:val="000000"/>
          <w:sz w:val="28"/>
          <w:szCs w:val="28"/>
        </w:rPr>
        <w:t>.</w:t>
      </w:r>
      <w:r w:rsidRPr="004A1BF8">
        <w:rPr>
          <w:rFonts w:ascii="Times New Roman CYR" w:hAnsi="Times New Roman CYR" w:cs="Times New Roman CYR"/>
          <w:color w:val="000000"/>
          <w:sz w:val="28"/>
          <w:szCs w:val="28"/>
        </w:rPr>
        <w:t xml:space="preserve"> </w:t>
      </w:r>
      <w:r w:rsidR="006402BE" w:rsidRPr="004A1BF8">
        <w:rPr>
          <w:rFonts w:ascii="Times New Roman CYR" w:hAnsi="Times New Roman CYR" w:cs="Times New Roman CYR"/>
          <w:color w:val="000000"/>
          <w:sz w:val="28"/>
          <w:szCs w:val="28"/>
        </w:rPr>
        <w:t>1.</w:t>
      </w:r>
      <w:r w:rsidR="00DF3998" w:rsidRPr="004A1BF8">
        <w:rPr>
          <w:rFonts w:ascii="Times New Roman CYR" w:hAnsi="Times New Roman CYR" w:cs="Times New Roman CYR"/>
          <w:color w:val="000000"/>
          <w:sz w:val="28"/>
          <w:szCs w:val="28"/>
        </w:rPr>
        <w:t>5</w:t>
      </w:r>
      <w:r>
        <w:rPr>
          <w:rFonts w:ascii="Times New Roman CYR" w:hAnsi="Times New Roman CYR" w:cs="Times New Roman CYR"/>
          <w:color w:val="000000"/>
          <w:sz w:val="28"/>
          <w:szCs w:val="28"/>
        </w:rPr>
        <w:t>.</w:t>
      </w:r>
      <w:r w:rsidR="006402BE" w:rsidRPr="004A1BF8">
        <w:rPr>
          <w:rFonts w:ascii="Times New Roman CYR" w:hAnsi="Times New Roman CYR" w:cs="Times New Roman CYR"/>
          <w:color w:val="000000"/>
          <w:sz w:val="28"/>
          <w:szCs w:val="28"/>
        </w:rPr>
        <w:t xml:space="preserve"> Алгоритм вычисления значения многочлена степени </w:t>
      </w:r>
      <w:r w:rsidR="006402BE" w:rsidRPr="00B40DB9">
        <w:rPr>
          <w:rFonts w:ascii="Times New Roman CYR" w:hAnsi="Times New Roman CYR" w:cs="Times New Roman CYR"/>
          <w:i/>
          <w:color w:val="000000"/>
          <w:sz w:val="28"/>
          <w:szCs w:val="28"/>
          <w:lang w:val="en-US"/>
        </w:rPr>
        <w:t>n</w:t>
      </w:r>
      <w:r>
        <w:rPr>
          <w:rFonts w:ascii="Times New Roman CYR" w:hAnsi="Times New Roman CYR" w:cs="Times New Roman CYR"/>
          <w:color w:val="000000"/>
          <w:sz w:val="28"/>
          <w:szCs w:val="28"/>
        </w:rPr>
        <w:t>,</w:t>
      </w:r>
      <w:r w:rsidR="006402BE" w:rsidRPr="004A1BF8">
        <w:rPr>
          <w:rFonts w:ascii="Times New Roman CYR" w:hAnsi="Times New Roman CYR" w:cs="Times New Roman CYR"/>
          <w:color w:val="000000"/>
          <w:sz w:val="28"/>
          <w:szCs w:val="28"/>
        </w:rPr>
        <w:t xml:space="preserve"> заданного массивом своих коэффициентов A</w:t>
      </w:r>
      <w:r>
        <w:rPr>
          <w:rFonts w:ascii="Times New Roman CYR" w:hAnsi="Times New Roman CYR" w:cs="Times New Roman CYR"/>
          <w:color w:val="000000"/>
          <w:sz w:val="28"/>
          <w:szCs w:val="28"/>
        </w:rPr>
        <w:t xml:space="preserve"> </w:t>
      </w:r>
      <w:r w:rsidR="006402BE" w:rsidRPr="004A1BF8">
        <w:rPr>
          <w:rFonts w:ascii="Times New Roman CYR" w:hAnsi="Times New Roman CYR" w:cs="Times New Roman CYR"/>
          <w:color w:val="000000"/>
          <w:sz w:val="28"/>
          <w:szCs w:val="28"/>
        </w:rPr>
        <w:t>=</w:t>
      </w:r>
      <w:r>
        <w:rPr>
          <w:rFonts w:ascii="Times New Roman CYR" w:hAnsi="Times New Roman CYR" w:cs="Times New Roman CYR"/>
          <w:color w:val="000000"/>
          <w:sz w:val="28"/>
          <w:szCs w:val="28"/>
        </w:rPr>
        <w:t xml:space="preserve"> </w:t>
      </w:r>
      <w:r w:rsidR="006402BE" w:rsidRPr="004A1BF8">
        <w:rPr>
          <w:rFonts w:ascii="Times New Roman CYR" w:hAnsi="Times New Roman CYR" w:cs="Times New Roman CYR"/>
          <w:color w:val="000000"/>
          <w:sz w:val="28"/>
          <w:szCs w:val="28"/>
        </w:rPr>
        <w:t>{A[0], A[1],</w:t>
      </w:r>
      <w:r>
        <w:rPr>
          <w:rFonts w:ascii="Times New Roman CYR" w:hAnsi="Times New Roman CYR" w:cs="Times New Roman CYR"/>
          <w:color w:val="000000"/>
          <w:sz w:val="28"/>
          <w:szCs w:val="28"/>
        </w:rPr>
        <w:t xml:space="preserve"> </w:t>
      </w:r>
      <w:r w:rsidR="006402BE" w:rsidRPr="004A1BF8">
        <w:rPr>
          <w:rFonts w:ascii="Times New Roman CYR" w:hAnsi="Times New Roman CYR" w:cs="Times New Roman CYR"/>
          <w:color w:val="000000"/>
          <w:sz w:val="28"/>
          <w:szCs w:val="28"/>
        </w:rPr>
        <w:t xml:space="preserve">…, A[n]} при некотором значении переменной </w:t>
      </w:r>
      <w:r w:rsidR="006402BE" w:rsidRPr="00B40DB9">
        <w:rPr>
          <w:rFonts w:ascii="Times New Roman CYR" w:hAnsi="Times New Roman CYR" w:cs="Times New Roman CYR"/>
          <w:i/>
          <w:color w:val="000000"/>
          <w:sz w:val="28"/>
          <w:szCs w:val="28"/>
        </w:rPr>
        <w:t>x</w:t>
      </w:r>
    </w:p>
    <w:p w14:paraId="127C6C27" w14:textId="32951F01" w:rsidR="006402BE" w:rsidRPr="004A1BF8" w:rsidRDefault="006402BE" w:rsidP="000E689C">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p>
    <w:p w14:paraId="65ED01E0" w14:textId="7D0ACA97" w:rsidR="000E689C" w:rsidRPr="004A1BF8" w:rsidRDefault="00571D4F" w:rsidP="000E689C">
      <w:pPr>
        <w:widowControl w:val="0"/>
        <w:autoSpaceDE w:val="0"/>
        <w:autoSpaceDN w:val="0"/>
        <w:adjustRightInd w:val="0"/>
        <w:spacing w:line="360" w:lineRule="auto"/>
        <w:ind w:firstLine="709"/>
        <w:jc w:val="both"/>
        <w:rPr>
          <w:rFonts w:ascii="Times New Roman CYR" w:hAnsi="Times New Roman CYR" w:cs="Times New Roman CYR"/>
          <w:b/>
          <w:color w:val="000000"/>
          <w:sz w:val="28"/>
          <w:szCs w:val="28"/>
        </w:rPr>
      </w:pPr>
      <w:r w:rsidRPr="004A1BF8">
        <w:rPr>
          <w:rFonts w:ascii="Times New Roman CYR" w:hAnsi="Times New Roman CYR" w:cs="Times New Roman CYR"/>
          <w:b/>
          <w:color w:val="000000"/>
          <w:sz w:val="28"/>
          <w:szCs w:val="28"/>
        </w:rPr>
        <w:t>Рекомендации по выполнению задания</w:t>
      </w:r>
    </w:p>
    <w:p w14:paraId="4BEF57A5" w14:textId="02D48475" w:rsidR="004331E9" w:rsidRPr="004A1BF8" w:rsidRDefault="007546C9" w:rsidP="007546C9">
      <w:pPr>
        <w:widowControl w:val="0"/>
        <w:tabs>
          <w:tab w:val="left" w:pos="993"/>
        </w:tabs>
        <w:autoSpaceDE w:val="0"/>
        <w:autoSpaceDN w:val="0"/>
        <w:adjustRightInd w:val="0"/>
        <w:spacing w:line="360" w:lineRule="auto"/>
        <w:ind w:firstLine="709"/>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П</w:t>
      </w:r>
      <w:r w:rsidR="004331E9" w:rsidRPr="004A1BF8">
        <w:rPr>
          <w:rFonts w:ascii="Times New Roman CYR" w:hAnsi="Times New Roman CYR" w:cs="Times New Roman CYR"/>
          <w:color w:val="000000"/>
          <w:sz w:val="28"/>
          <w:szCs w:val="28"/>
        </w:rPr>
        <w:t xml:space="preserve">рактическое определение времени выполнения основано на следующих правилах.  </w:t>
      </w:r>
    </w:p>
    <w:p w14:paraId="3802318E" w14:textId="028E5915" w:rsidR="004331E9" w:rsidRPr="004A1BF8" w:rsidRDefault="004331E9" w:rsidP="00B40DB9">
      <w:pPr>
        <w:pStyle w:val="a3"/>
        <w:widowControl w:val="0"/>
        <w:numPr>
          <w:ilvl w:val="0"/>
          <w:numId w:val="48"/>
        </w:numPr>
        <w:tabs>
          <w:tab w:val="left" w:pos="993"/>
        </w:tabs>
        <w:autoSpaceDE w:val="0"/>
        <w:autoSpaceDN w:val="0"/>
        <w:adjustRightInd w:val="0"/>
        <w:spacing w:line="360" w:lineRule="auto"/>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 xml:space="preserve">За функцию берется количество операций, возрастающее быстрее всего. </w:t>
      </w:r>
    </w:p>
    <w:p w14:paraId="2B7A3DDC" w14:textId="50F370B7" w:rsidR="004331E9" w:rsidRPr="004A1BF8" w:rsidRDefault="004331E9" w:rsidP="00B40DB9">
      <w:pPr>
        <w:pStyle w:val="a3"/>
        <w:widowControl w:val="0"/>
        <w:numPr>
          <w:ilvl w:val="0"/>
          <w:numId w:val="48"/>
        </w:numPr>
        <w:tabs>
          <w:tab w:val="left" w:pos="993"/>
        </w:tabs>
        <w:autoSpaceDE w:val="0"/>
        <w:autoSpaceDN w:val="0"/>
        <w:adjustRightInd w:val="0"/>
        <w:spacing w:line="360" w:lineRule="auto"/>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 xml:space="preserve">Константы не учитываются, в том числе и основания логарифма.  </w:t>
      </w:r>
    </w:p>
    <w:p w14:paraId="2D2E18A2" w14:textId="04541C25" w:rsidR="004331E9" w:rsidRPr="004A1BF8" w:rsidRDefault="004331E9" w:rsidP="00B40DB9">
      <w:pPr>
        <w:pStyle w:val="a3"/>
        <w:widowControl w:val="0"/>
        <w:numPr>
          <w:ilvl w:val="0"/>
          <w:numId w:val="48"/>
        </w:numPr>
        <w:tabs>
          <w:tab w:val="left" w:pos="993"/>
        </w:tabs>
        <w:autoSpaceDE w:val="0"/>
        <w:autoSpaceDN w:val="0"/>
        <w:adjustRightInd w:val="0"/>
        <w:spacing w:line="360" w:lineRule="auto"/>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 xml:space="preserve">Для времени выполнения программы в целом допустимым параметром может быть только </w:t>
      </w:r>
      <w:r w:rsidRPr="00B40DB9">
        <w:rPr>
          <w:rFonts w:ascii="Times New Roman CYR" w:hAnsi="Times New Roman CYR" w:cs="Times New Roman CYR"/>
          <w:i/>
          <w:color w:val="000000"/>
          <w:sz w:val="28"/>
          <w:szCs w:val="28"/>
        </w:rPr>
        <w:t>n</w:t>
      </w:r>
      <w:r w:rsidRPr="004A1BF8">
        <w:rPr>
          <w:rFonts w:ascii="Times New Roman CYR" w:hAnsi="Times New Roman CYR" w:cs="Times New Roman CYR"/>
          <w:color w:val="000000"/>
          <w:sz w:val="28"/>
          <w:szCs w:val="28"/>
        </w:rPr>
        <w:t>, размер входных данных.</w:t>
      </w:r>
    </w:p>
    <w:p w14:paraId="5C73CFB3" w14:textId="16702663" w:rsidR="004331E9" w:rsidRPr="004A1BF8" w:rsidRDefault="008004F1" w:rsidP="00B40DB9">
      <w:pPr>
        <w:pStyle w:val="a3"/>
        <w:widowControl w:val="0"/>
        <w:numPr>
          <w:ilvl w:val="0"/>
          <w:numId w:val="48"/>
        </w:numPr>
        <w:tabs>
          <w:tab w:val="left" w:pos="993"/>
        </w:tabs>
        <w:autoSpaceDE w:val="0"/>
        <w:autoSpaceDN w:val="0"/>
        <w:adjustRightInd w:val="0"/>
        <w:spacing w:line="360" w:lineRule="auto"/>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В</w:t>
      </w:r>
      <w:r w:rsidR="004331E9" w:rsidRPr="004A1BF8">
        <w:rPr>
          <w:rFonts w:ascii="Times New Roman CYR" w:hAnsi="Times New Roman CYR" w:cs="Times New Roman CYR"/>
          <w:color w:val="000000"/>
          <w:sz w:val="28"/>
          <w:szCs w:val="28"/>
        </w:rPr>
        <w:t>ремя выполнения операторов присваивания обычно имеет порядок О(1).</w:t>
      </w:r>
    </w:p>
    <w:p w14:paraId="61F3DF7D" w14:textId="764C0916" w:rsidR="004331E9" w:rsidRPr="004A1BF8" w:rsidRDefault="004331E9" w:rsidP="00B40DB9">
      <w:pPr>
        <w:pStyle w:val="a3"/>
        <w:widowControl w:val="0"/>
        <w:numPr>
          <w:ilvl w:val="0"/>
          <w:numId w:val="48"/>
        </w:numPr>
        <w:tabs>
          <w:tab w:val="left" w:pos="993"/>
        </w:tabs>
        <w:autoSpaceDE w:val="0"/>
        <w:autoSpaceDN w:val="0"/>
        <w:adjustRightInd w:val="0"/>
        <w:spacing w:line="360" w:lineRule="auto"/>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lastRenderedPageBreak/>
        <w:t>Время выполнения операторов ввода</w:t>
      </w:r>
      <w:r w:rsidR="00CA7F81">
        <w:rPr>
          <w:rFonts w:ascii="Times New Roman CYR" w:hAnsi="Times New Roman CYR" w:cs="Times New Roman CYR"/>
          <w:color w:val="000000"/>
          <w:sz w:val="28"/>
          <w:szCs w:val="28"/>
        </w:rPr>
        <w:t xml:space="preserve"> </w:t>
      </w:r>
      <w:r w:rsidRPr="004A1BF8">
        <w:rPr>
          <w:rFonts w:ascii="Times New Roman CYR" w:hAnsi="Times New Roman CYR" w:cs="Times New Roman CYR"/>
          <w:color w:val="000000"/>
          <w:sz w:val="28"/>
          <w:szCs w:val="28"/>
        </w:rPr>
        <w:t>–</w:t>
      </w:r>
      <w:r w:rsidR="00CA7F81">
        <w:rPr>
          <w:rFonts w:ascii="Times New Roman CYR" w:hAnsi="Times New Roman CYR" w:cs="Times New Roman CYR"/>
          <w:color w:val="000000"/>
          <w:sz w:val="28"/>
          <w:szCs w:val="28"/>
        </w:rPr>
        <w:t xml:space="preserve"> </w:t>
      </w:r>
      <w:r w:rsidRPr="004A1BF8">
        <w:rPr>
          <w:rFonts w:ascii="Times New Roman CYR" w:hAnsi="Times New Roman CYR" w:cs="Times New Roman CYR"/>
          <w:color w:val="000000"/>
          <w:sz w:val="28"/>
          <w:szCs w:val="28"/>
        </w:rPr>
        <w:t xml:space="preserve">вывода обычно имеет порядок О(1). </w:t>
      </w:r>
    </w:p>
    <w:p w14:paraId="63D1B9F7" w14:textId="26C915F0" w:rsidR="004331E9" w:rsidRPr="004A1BF8" w:rsidRDefault="004331E9" w:rsidP="00B40DB9">
      <w:pPr>
        <w:pStyle w:val="a3"/>
        <w:widowControl w:val="0"/>
        <w:numPr>
          <w:ilvl w:val="0"/>
          <w:numId w:val="48"/>
        </w:numPr>
        <w:tabs>
          <w:tab w:val="left" w:pos="993"/>
        </w:tabs>
        <w:autoSpaceDE w:val="0"/>
        <w:autoSpaceDN w:val="0"/>
        <w:adjustRightInd w:val="0"/>
        <w:spacing w:line="360" w:lineRule="auto"/>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 xml:space="preserve">Время выполнения последовательности операторов определяется </w:t>
      </w:r>
      <w:r w:rsidR="003D4201" w:rsidRPr="004A1BF8">
        <w:rPr>
          <w:rFonts w:ascii="Times New Roman CYR" w:hAnsi="Times New Roman CYR" w:cs="Times New Roman CYR"/>
          <w:color w:val="000000"/>
          <w:sz w:val="28"/>
          <w:szCs w:val="28"/>
        </w:rPr>
        <w:t>суммированием</w:t>
      </w:r>
      <w:r w:rsidRPr="004A1BF8">
        <w:rPr>
          <w:rFonts w:ascii="Times New Roman CYR" w:hAnsi="Times New Roman CYR" w:cs="Times New Roman CYR"/>
          <w:color w:val="000000"/>
          <w:sz w:val="28"/>
          <w:szCs w:val="28"/>
        </w:rPr>
        <w:t>.</w:t>
      </w:r>
    </w:p>
    <w:p w14:paraId="225279ED" w14:textId="2EA2DB8A" w:rsidR="004331E9" w:rsidRPr="004A1BF8" w:rsidRDefault="004331E9" w:rsidP="00B40DB9">
      <w:pPr>
        <w:pStyle w:val="a3"/>
        <w:widowControl w:val="0"/>
        <w:numPr>
          <w:ilvl w:val="0"/>
          <w:numId w:val="48"/>
        </w:numPr>
        <w:tabs>
          <w:tab w:val="left" w:pos="993"/>
        </w:tabs>
        <w:autoSpaceDE w:val="0"/>
        <w:autoSpaceDN w:val="0"/>
        <w:adjustRightInd w:val="0"/>
        <w:spacing w:line="360" w:lineRule="auto"/>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 xml:space="preserve">Время выполнения цикла является суммой времени </w:t>
      </w:r>
      <w:r w:rsidR="003D4201" w:rsidRPr="004A1BF8">
        <w:rPr>
          <w:rFonts w:ascii="Times New Roman CYR" w:hAnsi="Times New Roman CYR" w:cs="Times New Roman CYR"/>
          <w:color w:val="000000"/>
          <w:sz w:val="28"/>
          <w:szCs w:val="28"/>
        </w:rPr>
        <w:t>всех исполняемых итераций цикла.</w:t>
      </w:r>
      <w:r w:rsidRPr="004A1BF8">
        <w:rPr>
          <w:rFonts w:ascii="Times New Roman CYR" w:hAnsi="Times New Roman CYR" w:cs="Times New Roman CYR"/>
          <w:color w:val="000000"/>
          <w:sz w:val="28"/>
          <w:szCs w:val="28"/>
        </w:rPr>
        <w:t xml:space="preserve"> Время выполнения каждого цикла, если в программе их несколько, должно определяться отдельно.</w:t>
      </w:r>
    </w:p>
    <w:p w14:paraId="511C302B" w14:textId="5E059204" w:rsidR="004331E9" w:rsidRPr="004A1BF8" w:rsidRDefault="004331E9" w:rsidP="00B40DB9">
      <w:pPr>
        <w:pStyle w:val="a3"/>
        <w:widowControl w:val="0"/>
        <w:numPr>
          <w:ilvl w:val="0"/>
          <w:numId w:val="48"/>
        </w:numPr>
        <w:tabs>
          <w:tab w:val="left" w:pos="993"/>
        </w:tabs>
        <w:autoSpaceDE w:val="0"/>
        <w:autoSpaceDN w:val="0"/>
        <w:adjustRightInd w:val="0"/>
        <w:spacing w:line="360" w:lineRule="auto"/>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 xml:space="preserve"> Для программ, содержащих несколько процедур или функций</w:t>
      </w:r>
      <w:r w:rsidR="00CA7F81">
        <w:rPr>
          <w:rFonts w:ascii="Times New Roman CYR" w:hAnsi="Times New Roman CYR" w:cs="Times New Roman CYR"/>
          <w:color w:val="000000"/>
          <w:sz w:val="28"/>
          <w:szCs w:val="28"/>
        </w:rPr>
        <w:t>,</w:t>
      </w:r>
      <w:r w:rsidRPr="004A1BF8">
        <w:rPr>
          <w:rFonts w:ascii="Times New Roman CYR" w:hAnsi="Times New Roman CYR" w:cs="Times New Roman CYR"/>
          <w:color w:val="000000"/>
          <w:sz w:val="28"/>
          <w:szCs w:val="28"/>
        </w:rPr>
        <w:t xml:space="preserve"> общее время выполнения программы </w:t>
      </w:r>
      <w:r w:rsidR="003D4201" w:rsidRPr="004A1BF8">
        <w:rPr>
          <w:rFonts w:ascii="Times New Roman CYR" w:hAnsi="Times New Roman CYR" w:cs="Times New Roman CYR"/>
          <w:color w:val="000000"/>
          <w:sz w:val="28"/>
          <w:szCs w:val="28"/>
        </w:rPr>
        <w:t>равно сумме</w:t>
      </w:r>
      <w:r w:rsidRPr="004A1BF8">
        <w:rPr>
          <w:rFonts w:ascii="Times New Roman CYR" w:hAnsi="Times New Roman CYR" w:cs="Times New Roman CYR"/>
          <w:color w:val="000000"/>
          <w:sz w:val="28"/>
          <w:szCs w:val="28"/>
        </w:rPr>
        <w:t xml:space="preserve"> времен выполнения </w:t>
      </w:r>
      <w:r w:rsidR="003D4201" w:rsidRPr="004A1BF8">
        <w:rPr>
          <w:rFonts w:ascii="Times New Roman CYR" w:hAnsi="Times New Roman CYR" w:cs="Times New Roman CYR"/>
          <w:color w:val="000000"/>
          <w:sz w:val="28"/>
          <w:szCs w:val="28"/>
        </w:rPr>
        <w:t>подпрограмм</w:t>
      </w:r>
      <w:r w:rsidRPr="004A1BF8">
        <w:rPr>
          <w:rFonts w:ascii="Times New Roman CYR" w:hAnsi="Times New Roman CYR" w:cs="Times New Roman CYR"/>
          <w:color w:val="000000"/>
          <w:sz w:val="28"/>
          <w:szCs w:val="28"/>
        </w:rPr>
        <w:t>.</w:t>
      </w:r>
    </w:p>
    <w:p w14:paraId="2A6983F3" w14:textId="0AC26798" w:rsidR="00F36E2C" w:rsidRPr="004A1BF8" w:rsidRDefault="003D4201" w:rsidP="00B40DB9">
      <w:pPr>
        <w:pStyle w:val="a3"/>
        <w:widowControl w:val="0"/>
        <w:numPr>
          <w:ilvl w:val="0"/>
          <w:numId w:val="48"/>
        </w:numPr>
        <w:tabs>
          <w:tab w:val="left" w:pos="993"/>
        </w:tabs>
        <w:autoSpaceDE w:val="0"/>
        <w:autoSpaceDN w:val="0"/>
        <w:adjustRightInd w:val="0"/>
        <w:spacing w:line="360" w:lineRule="auto"/>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В случае когда имеют место р</w:t>
      </w:r>
      <w:r w:rsidR="004331E9" w:rsidRPr="004A1BF8">
        <w:rPr>
          <w:rFonts w:ascii="Times New Roman CYR" w:hAnsi="Times New Roman CYR" w:cs="Times New Roman CYR"/>
          <w:color w:val="000000"/>
          <w:sz w:val="28"/>
          <w:szCs w:val="28"/>
        </w:rPr>
        <w:t xml:space="preserve">екурсивные процедуры или функции, </w:t>
      </w:r>
      <w:r w:rsidRPr="004A1BF8">
        <w:rPr>
          <w:rFonts w:ascii="Times New Roman CYR" w:hAnsi="Times New Roman CYR" w:cs="Times New Roman CYR"/>
          <w:color w:val="000000"/>
          <w:sz w:val="28"/>
          <w:szCs w:val="28"/>
        </w:rPr>
        <w:t>необходимо</w:t>
      </w:r>
      <w:r w:rsidR="004331E9" w:rsidRPr="004A1BF8">
        <w:rPr>
          <w:rFonts w:ascii="Times New Roman CYR" w:hAnsi="Times New Roman CYR" w:cs="Times New Roman CYR"/>
          <w:color w:val="000000"/>
          <w:sz w:val="28"/>
          <w:szCs w:val="28"/>
        </w:rPr>
        <w:t xml:space="preserve"> с каждой рекурсивной процедурой (функцией) связать временною функцию </w:t>
      </w:r>
      <w:r w:rsidR="004331E9" w:rsidRPr="00B40DB9">
        <w:rPr>
          <w:rFonts w:ascii="Times New Roman CYR" w:hAnsi="Times New Roman CYR" w:cs="Times New Roman CYR"/>
          <w:i/>
          <w:color w:val="000000"/>
          <w:sz w:val="28"/>
          <w:szCs w:val="28"/>
        </w:rPr>
        <w:t>Т(n)</w:t>
      </w:r>
      <w:r w:rsidR="004331E9" w:rsidRPr="004A1BF8">
        <w:rPr>
          <w:rFonts w:ascii="Times New Roman CYR" w:hAnsi="Times New Roman CYR" w:cs="Times New Roman CYR"/>
          <w:color w:val="000000"/>
          <w:sz w:val="28"/>
          <w:szCs w:val="28"/>
        </w:rPr>
        <w:t xml:space="preserve">, где </w:t>
      </w:r>
      <w:r w:rsidR="004331E9" w:rsidRPr="00B40DB9">
        <w:rPr>
          <w:rFonts w:ascii="Times New Roman CYR" w:hAnsi="Times New Roman CYR" w:cs="Times New Roman CYR"/>
          <w:i/>
          <w:color w:val="000000"/>
          <w:sz w:val="28"/>
          <w:szCs w:val="28"/>
        </w:rPr>
        <w:t>n</w:t>
      </w:r>
      <w:r w:rsidRPr="004A1BF8">
        <w:rPr>
          <w:rFonts w:ascii="Times New Roman CYR" w:hAnsi="Times New Roman CYR" w:cs="Times New Roman CYR"/>
          <w:color w:val="000000"/>
          <w:sz w:val="28"/>
          <w:szCs w:val="28"/>
        </w:rPr>
        <w:t xml:space="preserve"> определяет объем ее аргументов</w:t>
      </w:r>
      <w:r w:rsidR="00CA7F81">
        <w:rPr>
          <w:rFonts w:ascii="Times New Roman CYR" w:hAnsi="Times New Roman CYR" w:cs="Times New Roman CYR"/>
          <w:color w:val="000000"/>
          <w:sz w:val="28"/>
          <w:szCs w:val="28"/>
        </w:rPr>
        <w:t>,</w:t>
      </w:r>
      <w:r w:rsidRPr="004A1BF8">
        <w:rPr>
          <w:rFonts w:ascii="Times New Roman CYR" w:hAnsi="Times New Roman CYR" w:cs="Times New Roman CYR"/>
          <w:color w:val="000000"/>
          <w:sz w:val="28"/>
          <w:szCs w:val="28"/>
        </w:rPr>
        <w:t xml:space="preserve"> и </w:t>
      </w:r>
      <w:r w:rsidR="004331E9" w:rsidRPr="004A1BF8">
        <w:rPr>
          <w:rFonts w:ascii="Times New Roman CYR" w:hAnsi="Times New Roman CYR" w:cs="Times New Roman CYR"/>
          <w:color w:val="000000"/>
          <w:sz w:val="28"/>
          <w:szCs w:val="28"/>
        </w:rPr>
        <w:t xml:space="preserve">получить рекуррентное соотношение для </w:t>
      </w:r>
      <w:r w:rsidR="004331E9" w:rsidRPr="00B40DB9">
        <w:rPr>
          <w:rFonts w:ascii="Times New Roman CYR" w:hAnsi="Times New Roman CYR" w:cs="Times New Roman CYR"/>
          <w:i/>
          <w:color w:val="000000"/>
          <w:sz w:val="28"/>
          <w:szCs w:val="28"/>
        </w:rPr>
        <w:t>T(n)</w:t>
      </w:r>
      <w:r w:rsidRPr="004A1BF8">
        <w:rPr>
          <w:rFonts w:ascii="Times New Roman CYR" w:hAnsi="Times New Roman CYR" w:cs="Times New Roman CYR"/>
          <w:color w:val="000000"/>
          <w:sz w:val="28"/>
          <w:szCs w:val="28"/>
        </w:rPr>
        <w:t xml:space="preserve">, представляющее собой </w:t>
      </w:r>
      <w:r w:rsidR="004331E9" w:rsidRPr="004A1BF8">
        <w:rPr>
          <w:rFonts w:ascii="Times New Roman CYR" w:hAnsi="Times New Roman CYR" w:cs="Times New Roman CYR"/>
          <w:color w:val="000000"/>
          <w:sz w:val="28"/>
          <w:szCs w:val="28"/>
        </w:rPr>
        <w:t xml:space="preserve">уравнение (или неравенство) для </w:t>
      </w:r>
      <w:r w:rsidR="004331E9" w:rsidRPr="00B40DB9">
        <w:rPr>
          <w:rFonts w:ascii="Times New Roman CYR" w:hAnsi="Times New Roman CYR" w:cs="Times New Roman CYR"/>
          <w:i/>
          <w:color w:val="000000"/>
          <w:sz w:val="28"/>
          <w:szCs w:val="28"/>
        </w:rPr>
        <w:t>Т(п)</w:t>
      </w:r>
      <w:r w:rsidR="004331E9" w:rsidRPr="004A1BF8">
        <w:rPr>
          <w:rFonts w:ascii="Times New Roman CYR" w:hAnsi="Times New Roman CYR" w:cs="Times New Roman CYR"/>
          <w:color w:val="000000"/>
          <w:sz w:val="28"/>
          <w:szCs w:val="28"/>
        </w:rPr>
        <w:t xml:space="preserve">, где участвуют значения </w:t>
      </w:r>
      <w:r w:rsidR="004331E9" w:rsidRPr="00B40DB9">
        <w:rPr>
          <w:rFonts w:ascii="Times New Roman CYR" w:hAnsi="Times New Roman CYR" w:cs="Times New Roman CYR"/>
          <w:i/>
          <w:color w:val="000000"/>
          <w:sz w:val="28"/>
          <w:szCs w:val="28"/>
        </w:rPr>
        <w:t>T(k)</w:t>
      </w:r>
      <w:r w:rsidR="004331E9" w:rsidRPr="004A1BF8">
        <w:rPr>
          <w:rFonts w:ascii="Times New Roman CYR" w:hAnsi="Times New Roman CYR" w:cs="Times New Roman CYR"/>
          <w:color w:val="000000"/>
          <w:sz w:val="28"/>
          <w:szCs w:val="28"/>
        </w:rPr>
        <w:t xml:space="preserve"> для различных значений </w:t>
      </w:r>
      <w:r w:rsidR="004331E9" w:rsidRPr="00B40DB9">
        <w:rPr>
          <w:rFonts w:ascii="Times New Roman CYR" w:hAnsi="Times New Roman CYR" w:cs="Times New Roman CYR"/>
          <w:i/>
          <w:color w:val="000000"/>
          <w:sz w:val="28"/>
          <w:szCs w:val="28"/>
        </w:rPr>
        <w:t>k</w:t>
      </w:r>
      <w:r w:rsidR="00CA7F81" w:rsidRPr="00B40DB9">
        <w:rPr>
          <w:rFonts w:ascii="Times New Roman CYR" w:hAnsi="Times New Roman CYR" w:cs="Times New Roman CYR"/>
          <w:i/>
          <w:color w:val="000000"/>
          <w:sz w:val="28"/>
          <w:szCs w:val="28"/>
        </w:rPr>
        <w:t xml:space="preserve"> </w:t>
      </w:r>
      <w:r w:rsidR="004331E9" w:rsidRPr="00B40DB9">
        <w:rPr>
          <w:rFonts w:ascii="Times New Roman CYR" w:hAnsi="Times New Roman CYR" w:cs="Times New Roman CYR"/>
          <w:i/>
          <w:color w:val="000000"/>
          <w:sz w:val="28"/>
          <w:szCs w:val="28"/>
        </w:rPr>
        <w:t>&lt;</w:t>
      </w:r>
      <w:r w:rsidR="00CA7F81" w:rsidRPr="00B40DB9">
        <w:rPr>
          <w:rFonts w:ascii="Times New Roman CYR" w:hAnsi="Times New Roman CYR" w:cs="Times New Roman CYR"/>
          <w:i/>
          <w:color w:val="000000"/>
          <w:sz w:val="28"/>
          <w:szCs w:val="28"/>
        </w:rPr>
        <w:t xml:space="preserve"> </w:t>
      </w:r>
      <w:r w:rsidR="004331E9" w:rsidRPr="00B40DB9">
        <w:rPr>
          <w:rFonts w:ascii="Times New Roman CYR" w:hAnsi="Times New Roman CYR" w:cs="Times New Roman CYR"/>
          <w:i/>
          <w:color w:val="000000"/>
          <w:sz w:val="28"/>
          <w:szCs w:val="28"/>
        </w:rPr>
        <w:t>n</w:t>
      </w:r>
      <w:r w:rsidR="004331E9" w:rsidRPr="004A1BF8">
        <w:rPr>
          <w:rFonts w:ascii="Times New Roman CYR" w:hAnsi="Times New Roman CYR" w:cs="Times New Roman CYR"/>
          <w:color w:val="000000"/>
          <w:sz w:val="28"/>
          <w:szCs w:val="28"/>
        </w:rPr>
        <w:t>.</w:t>
      </w:r>
      <w:r w:rsidRPr="004A1BF8">
        <w:rPr>
          <w:rFonts w:ascii="Times New Roman CYR" w:hAnsi="Times New Roman CYR" w:cs="Times New Roman CYR"/>
          <w:color w:val="000000"/>
          <w:sz w:val="28"/>
          <w:szCs w:val="28"/>
        </w:rPr>
        <w:t xml:space="preserve"> Р</w:t>
      </w:r>
      <w:r w:rsidR="004331E9" w:rsidRPr="004A1BF8">
        <w:rPr>
          <w:rFonts w:ascii="Times New Roman CYR" w:hAnsi="Times New Roman CYR" w:cs="Times New Roman CYR"/>
          <w:color w:val="000000"/>
          <w:sz w:val="28"/>
          <w:szCs w:val="28"/>
        </w:rPr>
        <w:t>ешени</w:t>
      </w:r>
      <w:r w:rsidRPr="004A1BF8">
        <w:rPr>
          <w:rFonts w:ascii="Times New Roman CYR" w:hAnsi="Times New Roman CYR" w:cs="Times New Roman CYR"/>
          <w:color w:val="000000"/>
          <w:sz w:val="28"/>
          <w:szCs w:val="28"/>
        </w:rPr>
        <w:t>е</w:t>
      </w:r>
      <w:r w:rsidR="004331E9" w:rsidRPr="004A1BF8">
        <w:rPr>
          <w:rFonts w:ascii="Times New Roman CYR" w:hAnsi="Times New Roman CYR" w:cs="Times New Roman CYR"/>
          <w:color w:val="000000"/>
          <w:sz w:val="28"/>
          <w:szCs w:val="28"/>
        </w:rPr>
        <w:t xml:space="preserve"> таких рекуррентных соотношений состоит в последовательном раскрытии выражений </w:t>
      </w:r>
      <w:r w:rsidR="004331E9" w:rsidRPr="00B40DB9">
        <w:rPr>
          <w:rFonts w:ascii="Times New Roman CYR" w:hAnsi="Times New Roman CYR" w:cs="Times New Roman CYR"/>
          <w:i/>
          <w:color w:val="000000"/>
          <w:sz w:val="28"/>
          <w:szCs w:val="28"/>
        </w:rPr>
        <w:t>Т(к)</w:t>
      </w:r>
      <w:r w:rsidR="004331E9" w:rsidRPr="004A1BF8">
        <w:rPr>
          <w:rFonts w:ascii="Times New Roman CYR" w:hAnsi="Times New Roman CYR" w:cs="Times New Roman CYR"/>
          <w:color w:val="000000"/>
          <w:sz w:val="28"/>
          <w:szCs w:val="28"/>
        </w:rPr>
        <w:t xml:space="preserve"> в правой части уравнения путем подстановки в </w:t>
      </w:r>
      <w:r w:rsidRPr="004A1BF8">
        <w:rPr>
          <w:rFonts w:ascii="Times New Roman CYR" w:hAnsi="Times New Roman CYR" w:cs="Times New Roman CYR"/>
          <w:color w:val="000000"/>
          <w:sz w:val="28"/>
          <w:szCs w:val="28"/>
        </w:rPr>
        <w:t xml:space="preserve">исходное соотношение </w:t>
      </w:r>
      <w:r w:rsidRPr="00B40DB9">
        <w:rPr>
          <w:rFonts w:ascii="Times New Roman CYR" w:hAnsi="Times New Roman CYR" w:cs="Times New Roman CYR"/>
          <w:i/>
          <w:color w:val="000000"/>
          <w:sz w:val="28"/>
          <w:szCs w:val="28"/>
        </w:rPr>
        <w:t>k</w:t>
      </w:r>
      <w:r w:rsidRPr="004A1BF8">
        <w:rPr>
          <w:rFonts w:ascii="Times New Roman CYR" w:hAnsi="Times New Roman CYR" w:cs="Times New Roman CYR"/>
          <w:color w:val="000000"/>
          <w:sz w:val="28"/>
          <w:szCs w:val="28"/>
        </w:rPr>
        <w:t xml:space="preserve"> вместо </w:t>
      </w:r>
      <w:r w:rsidRPr="00B40DB9">
        <w:rPr>
          <w:rFonts w:ascii="Times New Roman CYR" w:hAnsi="Times New Roman CYR" w:cs="Times New Roman CYR"/>
          <w:i/>
          <w:color w:val="000000"/>
          <w:sz w:val="28"/>
          <w:szCs w:val="28"/>
        </w:rPr>
        <w:t>n</w:t>
      </w:r>
      <w:r w:rsidR="004331E9" w:rsidRPr="004A1BF8">
        <w:rPr>
          <w:rFonts w:ascii="Times New Roman CYR" w:hAnsi="Times New Roman CYR" w:cs="Times New Roman CYR"/>
          <w:color w:val="000000"/>
          <w:sz w:val="28"/>
          <w:szCs w:val="28"/>
        </w:rPr>
        <w:t xml:space="preserve"> до тех пор, пока не получится формула, у которой в правой части отсутствует </w:t>
      </w:r>
      <w:r w:rsidR="004331E9" w:rsidRPr="00B40DB9">
        <w:rPr>
          <w:rFonts w:ascii="Times New Roman CYR" w:hAnsi="Times New Roman CYR" w:cs="Times New Roman CYR"/>
          <w:i/>
          <w:color w:val="000000"/>
          <w:sz w:val="28"/>
          <w:szCs w:val="28"/>
        </w:rPr>
        <w:t>Т</w:t>
      </w:r>
      <w:r w:rsidR="004331E9" w:rsidRPr="004A1BF8">
        <w:rPr>
          <w:rFonts w:ascii="Times New Roman CYR" w:hAnsi="Times New Roman CYR" w:cs="Times New Roman CYR"/>
          <w:color w:val="000000"/>
          <w:sz w:val="28"/>
          <w:szCs w:val="28"/>
        </w:rPr>
        <w:t xml:space="preserve">. </w:t>
      </w:r>
    </w:p>
    <w:p w14:paraId="6E4DD21D" w14:textId="77777777" w:rsidR="008A2CE6" w:rsidRPr="004A1BF8" w:rsidRDefault="008A2CE6" w:rsidP="008A2CE6">
      <w:pPr>
        <w:widowControl w:val="0"/>
        <w:tabs>
          <w:tab w:val="left" w:pos="993"/>
        </w:tabs>
        <w:autoSpaceDE w:val="0"/>
        <w:autoSpaceDN w:val="0"/>
        <w:adjustRightInd w:val="0"/>
        <w:spacing w:line="360" w:lineRule="auto"/>
        <w:rPr>
          <w:rFonts w:ascii="Times New Roman CYR" w:hAnsi="Times New Roman CYR" w:cs="Times New Roman CYR"/>
          <w:color w:val="000000"/>
          <w:sz w:val="28"/>
          <w:szCs w:val="28"/>
        </w:rPr>
      </w:pPr>
    </w:p>
    <w:p w14:paraId="58EF4B9F" w14:textId="354C540A" w:rsidR="00F36E2C" w:rsidRPr="004A1BF8" w:rsidRDefault="00F36E2C" w:rsidP="00B8359C">
      <w:pPr>
        <w:pStyle w:val="10"/>
      </w:pPr>
      <w:r w:rsidRPr="004A1BF8">
        <w:t>Образец выполнения задания</w:t>
      </w:r>
      <w:r w:rsidR="008A2CE6" w:rsidRPr="004A1BF8">
        <w:t xml:space="preserve"> 1</w:t>
      </w:r>
    </w:p>
    <w:p w14:paraId="06EA8ACE" w14:textId="5D4DE847" w:rsidR="00462DB4" w:rsidRPr="004A1BF8" w:rsidRDefault="00462DB4" w:rsidP="00111544">
      <w:pPr>
        <w:widowControl w:val="0"/>
        <w:autoSpaceDE w:val="0"/>
        <w:autoSpaceDN w:val="0"/>
        <w:adjustRightInd w:val="0"/>
        <w:spacing w:line="360" w:lineRule="auto"/>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 xml:space="preserve">Цель работы: получить практические навыки </w:t>
      </w:r>
      <w:r w:rsidR="00304C06" w:rsidRPr="004A1BF8">
        <w:rPr>
          <w:rFonts w:ascii="Times New Roman CYR" w:hAnsi="Times New Roman CYR" w:cs="Times New Roman CYR"/>
          <w:color w:val="000000"/>
          <w:sz w:val="28"/>
          <w:szCs w:val="28"/>
        </w:rPr>
        <w:t>анализа сложности алг</w:t>
      </w:r>
      <w:r w:rsidR="00CA7F81">
        <w:rPr>
          <w:rFonts w:ascii="Times New Roman CYR" w:hAnsi="Times New Roman CYR" w:cs="Times New Roman CYR"/>
          <w:color w:val="000000"/>
          <w:sz w:val="28"/>
          <w:szCs w:val="28"/>
        </w:rPr>
        <w:t>о</w:t>
      </w:r>
      <w:r w:rsidR="00304C06" w:rsidRPr="004A1BF8">
        <w:rPr>
          <w:rFonts w:ascii="Times New Roman CYR" w:hAnsi="Times New Roman CYR" w:cs="Times New Roman CYR"/>
          <w:color w:val="000000"/>
          <w:sz w:val="28"/>
          <w:szCs w:val="28"/>
        </w:rPr>
        <w:t>ритмов</w:t>
      </w:r>
      <w:r w:rsidRPr="004A1BF8">
        <w:rPr>
          <w:rFonts w:ascii="Times New Roman CYR" w:hAnsi="Times New Roman CYR" w:cs="Times New Roman CYR"/>
          <w:color w:val="000000"/>
          <w:sz w:val="28"/>
          <w:szCs w:val="28"/>
        </w:rPr>
        <w:t xml:space="preserve">. </w:t>
      </w:r>
    </w:p>
    <w:p w14:paraId="2AFEC648" w14:textId="29FC2F9B" w:rsidR="00C56C26" w:rsidRPr="004A1BF8" w:rsidRDefault="00304C06" w:rsidP="00304C06">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1</w:t>
      </w:r>
      <w:r w:rsidR="00462DB4" w:rsidRPr="004A1BF8">
        <w:rPr>
          <w:rFonts w:ascii="Times New Roman CYR" w:hAnsi="Times New Roman CYR" w:cs="Times New Roman CYR"/>
          <w:color w:val="000000"/>
          <w:sz w:val="28"/>
          <w:szCs w:val="28"/>
        </w:rPr>
        <w:t xml:space="preserve">. </w:t>
      </w:r>
      <w:r w:rsidRPr="004A1BF8">
        <w:rPr>
          <w:rFonts w:ascii="Times New Roman CYR" w:hAnsi="Times New Roman CYR" w:cs="Times New Roman CYR"/>
          <w:color w:val="000000"/>
          <w:sz w:val="28"/>
          <w:szCs w:val="28"/>
        </w:rPr>
        <w:t>Задание</w:t>
      </w:r>
      <w:r w:rsidR="00C56C26" w:rsidRPr="004A1BF8">
        <w:rPr>
          <w:rFonts w:ascii="Times New Roman CYR" w:hAnsi="Times New Roman CYR" w:cs="Times New Roman CYR"/>
          <w:color w:val="000000"/>
          <w:sz w:val="28"/>
          <w:szCs w:val="28"/>
        </w:rPr>
        <w:t>.</w:t>
      </w:r>
      <w:r w:rsidRPr="004A1BF8">
        <w:t xml:space="preserve"> П</w:t>
      </w:r>
      <w:r w:rsidRPr="004A1BF8">
        <w:rPr>
          <w:rFonts w:ascii="Times New Roman CYR" w:hAnsi="Times New Roman CYR" w:cs="Times New Roman CYR"/>
          <w:color w:val="000000"/>
          <w:sz w:val="28"/>
          <w:szCs w:val="28"/>
        </w:rPr>
        <w:t>ровести анализ и оценку временной сложности алгоритма быстрого возведения в степень (</w:t>
      </w:r>
      <w:r w:rsidR="00CA7F81" w:rsidRPr="004A1BF8">
        <w:rPr>
          <w:rFonts w:ascii="Times New Roman CYR" w:hAnsi="Times New Roman CYR" w:cs="Times New Roman CYR"/>
          <w:color w:val="000000"/>
          <w:sz w:val="28"/>
          <w:szCs w:val="28"/>
        </w:rPr>
        <w:t>рис</w:t>
      </w:r>
      <w:r w:rsidR="00CA7F81">
        <w:rPr>
          <w:rFonts w:ascii="Times New Roman CYR" w:hAnsi="Times New Roman CYR" w:cs="Times New Roman CYR"/>
          <w:color w:val="000000"/>
          <w:sz w:val="28"/>
          <w:szCs w:val="28"/>
        </w:rPr>
        <w:t>.</w:t>
      </w:r>
      <w:r w:rsidR="00CA7F81" w:rsidRPr="004A1BF8">
        <w:rPr>
          <w:rFonts w:ascii="Times New Roman CYR" w:hAnsi="Times New Roman CYR" w:cs="Times New Roman CYR"/>
          <w:color w:val="000000"/>
          <w:sz w:val="28"/>
          <w:szCs w:val="28"/>
        </w:rPr>
        <w:t xml:space="preserve"> </w:t>
      </w:r>
      <w:r w:rsidRPr="004A1BF8">
        <w:rPr>
          <w:rFonts w:ascii="Times New Roman CYR" w:hAnsi="Times New Roman CYR" w:cs="Times New Roman CYR"/>
          <w:color w:val="000000"/>
          <w:sz w:val="28"/>
          <w:szCs w:val="28"/>
        </w:rPr>
        <w:t>1.6).</w:t>
      </w:r>
    </w:p>
    <w:p w14:paraId="73468D69" w14:textId="5CD5C60E" w:rsidR="00DF3998" w:rsidRPr="004A1BF8" w:rsidRDefault="00DF3998" w:rsidP="00DF3998">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2. Анализ алгоритма. Степень, в которую возводится число, может служить мерой объема входных данных</w:t>
      </w:r>
      <w:r w:rsidR="00CA7F81">
        <w:rPr>
          <w:rFonts w:ascii="Times New Roman CYR" w:hAnsi="Times New Roman CYR" w:cs="Times New Roman CYR"/>
          <w:color w:val="000000"/>
          <w:sz w:val="28"/>
          <w:szCs w:val="28"/>
        </w:rPr>
        <w:t>,</w:t>
      </w:r>
      <w:r w:rsidRPr="004A1BF8">
        <w:rPr>
          <w:rFonts w:ascii="Times New Roman CYR" w:hAnsi="Times New Roman CYR" w:cs="Times New Roman CYR"/>
          <w:color w:val="000000"/>
          <w:sz w:val="28"/>
          <w:szCs w:val="28"/>
        </w:rPr>
        <w:t xml:space="preserve"> и все операторы присваивания и сравнения имеют некоторое постоянное время выполнения, не</w:t>
      </w:r>
      <w:r w:rsidR="00CA7F81">
        <w:rPr>
          <w:rFonts w:ascii="Times New Roman CYR" w:hAnsi="Times New Roman CYR" w:cs="Times New Roman CYR"/>
          <w:color w:val="000000"/>
          <w:sz w:val="28"/>
          <w:szCs w:val="28"/>
        </w:rPr>
        <w:t xml:space="preserve"> </w:t>
      </w:r>
      <w:r w:rsidRPr="004A1BF8">
        <w:rPr>
          <w:rFonts w:ascii="Times New Roman CYR" w:hAnsi="Times New Roman CYR" w:cs="Times New Roman CYR"/>
          <w:color w:val="000000"/>
          <w:sz w:val="28"/>
          <w:szCs w:val="28"/>
        </w:rPr>
        <w:t>зависящее от размера входных данных.</w:t>
      </w:r>
    </w:p>
    <w:p w14:paraId="777DDB06" w14:textId="77777777" w:rsidR="00DF3998" w:rsidRPr="004A1BF8" w:rsidRDefault="00DF3998" w:rsidP="00304C06">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p>
    <w:p w14:paraId="3E11C77E" w14:textId="3B10FCBA" w:rsidR="00304C06" w:rsidRPr="004A1BF8" w:rsidRDefault="00304C06" w:rsidP="00304C06">
      <w:pPr>
        <w:widowControl w:val="0"/>
        <w:autoSpaceDE w:val="0"/>
        <w:autoSpaceDN w:val="0"/>
        <w:adjustRightInd w:val="0"/>
        <w:spacing w:line="360" w:lineRule="auto"/>
        <w:ind w:firstLine="709"/>
        <w:jc w:val="center"/>
        <w:rPr>
          <w:rFonts w:ascii="Times New Roman CYR" w:hAnsi="Times New Roman CYR" w:cs="Times New Roman CYR"/>
          <w:color w:val="000000"/>
          <w:sz w:val="28"/>
          <w:szCs w:val="28"/>
        </w:rPr>
      </w:pPr>
      <w:r w:rsidRPr="004A1BF8">
        <w:rPr>
          <w:noProof/>
        </w:rPr>
        <w:lastRenderedPageBreak/>
        <w:drawing>
          <wp:inline distT="0" distB="0" distL="0" distR="0" wp14:anchorId="4609580E" wp14:editId="2B2778EE">
            <wp:extent cx="2628900" cy="461010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28900" cy="4610100"/>
                    </a:xfrm>
                    <a:prstGeom prst="rect">
                      <a:avLst/>
                    </a:prstGeom>
                    <a:solidFill>
                      <a:srgbClr val="FFFFFF"/>
                    </a:solidFill>
                    <a:ln>
                      <a:noFill/>
                    </a:ln>
                  </pic:spPr>
                </pic:pic>
              </a:graphicData>
            </a:graphic>
          </wp:inline>
        </w:drawing>
      </w:r>
    </w:p>
    <w:p w14:paraId="4B1F124D" w14:textId="05840BE5" w:rsidR="00304C06" w:rsidRPr="004A1BF8" w:rsidRDefault="00CA7F81" w:rsidP="00304C06">
      <w:pPr>
        <w:widowControl w:val="0"/>
        <w:autoSpaceDE w:val="0"/>
        <w:autoSpaceDN w:val="0"/>
        <w:adjustRightInd w:val="0"/>
        <w:spacing w:line="360" w:lineRule="auto"/>
        <w:ind w:firstLine="709"/>
        <w:jc w:val="center"/>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Рис</w:t>
      </w:r>
      <w:r>
        <w:rPr>
          <w:rFonts w:ascii="Times New Roman CYR" w:hAnsi="Times New Roman CYR" w:cs="Times New Roman CYR"/>
          <w:color w:val="000000"/>
          <w:sz w:val="28"/>
          <w:szCs w:val="28"/>
        </w:rPr>
        <w:t>.</w:t>
      </w:r>
      <w:r w:rsidRPr="004A1BF8">
        <w:rPr>
          <w:rFonts w:ascii="Times New Roman CYR" w:hAnsi="Times New Roman CYR" w:cs="Times New Roman CYR"/>
          <w:color w:val="000000"/>
          <w:sz w:val="28"/>
          <w:szCs w:val="28"/>
        </w:rPr>
        <w:t xml:space="preserve"> </w:t>
      </w:r>
      <w:r w:rsidR="00304C06" w:rsidRPr="004A1BF8">
        <w:rPr>
          <w:rFonts w:ascii="Times New Roman CYR" w:hAnsi="Times New Roman CYR" w:cs="Times New Roman CYR"/>
          <w:color w:val="000000"/>
          <w:sz w:val="28"/>
          <w:szCs w:val="28"/>
        </w:rPr>
        <w:t>1.6</w:t>
      </w:r>
      <w:r>
        <w:rPr>
          <w:rFonts w:ascii="Times New Roman CYR" w:hAnsi="Times New Roman CYR" w:cs="Times New Roman CYR"/>
          <w:color w:val="000000"/>
          <w:sz w:val="28"/>
          <w:szCs w:val="28"/>
        </w:rPr>
        <w:t>.</w:t>
      </w:r>
      <w:r w:rsidR="00304C06" w:rsidRPr="004A1BF8">
        <w:rPr>
          <w:rFonts w:ascii="Times New Roman CYR" w:hAnsi="Times New Roman CYR" w:cs="Times New Roman CYR"/>
          <w:color w:val="000000"/>
          <w:sz w:val="28"/>
          <w:szCs w:val="28"/>
        </w:rPr>
        <w:t xml:space="preserve"> Блок-схема алгоритма</w:t>
      </w:r>
    </w:p>
    <w:p w14:paraId="048DA204" w14:textId="77777777" w:rsidR="008C2B02" w:rsidRPr="004A1BF8" w:rsidRDefault="008C2B02" w:rsidP="008C2B02">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p>
    <w:p w14:paraId="08F9D435" w14:textId="6089A174" w:rsidR="008C2B02" w:rsidRPr="004A1BF8" w:rsidRDefault="008C2B02" w:rsidP="008C2B02">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 xml:space="preserve">Наибольшее влияние на временную сложность алгоритма оказывают циклические конструкции. Группа блоков </w:t>
      </w:r>
      <w:r w:rsidR="00736662">
        <w:rPr>
          <w:rFonts w:ascii="Times New Roman CYR" w:hAnsi="Times New Roman CYR" w:cs="Times New Roman CYR"/>
          <w:color w:val="000000"/>
          <w:sz w:val="28"/>
          <w:szCs w:val="28"/>
        </w:rPr>
        <w:t>(</w:t>
      </w:r>
      <w:r w:rsidRPr="004A1BF8">
        <w:rPr>
          <w:rFonts w:ascii="Times New Roman CYR" w:hAnsi="Times New Roman CYR" w:cs="Times New Roman CYR"/>
          <w:color w:val="000000"/>
          <w:sz w:val="28"/>
          <w:szCs w:val="28"/>
        </w:rPr>
        <w:t>6</w:t>
      </w:r>
      <w:r w:rsidR="00736662">
        <w:rPr>
          <w:rFonts w:ascii="Times New Roman CYR" w:hAnsi="Times New Roman CYR" w:cs="Times New Roman CYR"/>
          <w:color w:val="000000"/>
          <w:sz w:val="28"/>
          <w:szCs w:val="28"/>
        </w:rPr>
        <w:t>)</w:t>
      </w:r>
      <w:r w:rsidRPr="004A1BF8">
        <w:rPr>
          <w:rFonts w:ascii="Times New Roman CYR" w:hAnsi="Times New Roman CYR" w:cs="Times New Roman CYR"/>
          <w:color w:val="000000"/>
          <w:sz w:val="28"/>
          <w:szCs w:val="28"/>
        </w:rPr>
        <w:t>–</w:t>
      </w:r>
      <w:r w:rsidR="00736662">
        <w:rPr>
          <w:rFonts w:ascii="Times New Roman CYR" w:hAnsi="Times New Roman CYR" w:cs="Times New Roman CYR"/>
          <w:color w:val="000000"/>
          <w:sz w:val="28"/>
          <w:szCs w:val="28"/>
        </w:rPr>
        <w:t>(</w:t>
      </w:r>
      <w:r w:rsidRPr="004A1BF8">
        <w:rPr>
          <w:rFonts w:ascii="Times New Roman CYR" w:hAnsi="Times New Roman CYR" w:cs="Times New Roman CYR"/>
          <w:color w:val="000000"/>
          <w:sz w:val="28"/>
          <w:szCs w:val="28"/>
        </w:rPr>
        <w:t>10</w:t>
      </w:r>
      <w:r w:rsidR="00736662">
        <w:rPr>
          <w:rFonts w:ascii="Times New Roman CYR" w:hAnsi="Times New Roman CYR" w:cs="Times New Roman CYR"/>
          <w:color w:val="000000"/>
          <w:sz w:val="28"/>
          <w:szCs w:val="28"/>
        </w:rPr>
        <w:t>)</w:t>
      </w:r>
      <w:r w:rsidRPr="004A1BF8">
        <w:rPr>
          <w:rFonts w:ascii="Times New Roman CYR" w:hAnsi="Times New Roman CYR" w:cs="Times New Roman CYR"/>
          <w:color w:val="000000"/>
          <w:sz w:val="28"/>
          <w:szCs w:val="28"/>
        </w:rPr>
        <w:t xml:space="preserve"> алгоритма представляе</w:t>
      </w:r>
      <w:r w:rsidR="00CA7F81">
        <w:rPr>
          <w:rFonts w:ascii="Times New Roman CYR" w:hAnsi="Times New Roman CYR" w:cs="Times New Roman CYR"/>
          <w:color w:val="000000"/>
          <w:sz w:val="28"/>
          <w:szCs w:val="28"/>
        </w:rPr>
        <w:t>т</w:t>
      </w:r>
      <w:r w:rsidRPr="004A1BF8">
        <w:rPr>
          <w:rFonts w:ascii="Times New Roman CYR" w:hAnsi="Times New Roman CYR" w:cs="Times New Roman CYR"/>
          <w:color w:val="000000"/>
          <w:sz w:val="28"/>
          <w:szCs w:val="28"/>
        </w:rPr>
        <w:t xml:space="preserve"> собой цикл с постусловием. Тело цикла (блоки </w:t>
      </w:r>
      <w:r w:rsidR="00736662">
        <w:rPr>
          <w:rFonts w:ascii="Times New Roman CYR" w:hAnsi="Times New Roman CYR" w:cs="Times New Roman CYR"/>
          <w:color w:val="000000"/>
          <w:sz w:val="28"/>
          <w:szCs w:val="28"/>
        </w:rPr>
        <w:t>(</w:t>
      </w:r>
      <w:r w:rsidRPr="004A1BF8">
        <w:rPr>
          <w:rFonts w:ascii="Times New Roman CYR" w:hAnsi="Times New Roman CYR" w:cs="Times New Roman CYR"/>
          <w:color w:val="000000"/>
          <w:sz w:val="28"/>
          <w:szCs w:val="28"/>
        </w:rPr>
        <w:t>6</w:t>
      </w:r>
      <w:r w:rsidR="00736662">
        <w:rPr>
          <w:rFonts w:ascii="Times New Roman CYR" w:hAnsi="Times New Roman CYR" w:cs="Times New Roman CYR"/>
          <w:color w:val="000000"/>
          <w:sz w:val="28"/>
          <w:szCs w:val="28"/>
        </w:rPr>
        <w:t>)</w:t>
      </w:r>
      <w:r w:rsidRPr="004A1BF8">
        <w:rPr>
          <w:rFonts w:ascii="Times New Roman CYR" w:hAnsi="Times New Roman CYR" w:cs="Times New Roman CYR"/>
          <w:color w:val="000000"/>
          <w:sz w:val="28"/>
          <w:szCs w:val="28"/>
        </w:rPr>
        <w:t>–</w:t>
      </w:r>
      <w:r w:rsidR="00736662">
        <w:rPr>
          <w:rFonts w:ascii="Times New Roman CYR" w:hAnsi="Times New Roman CYR" w:cs="Times New Roman CYR"/>
          <w:color w:val="000000"/>
          <w:sz w:val="28"/>
          <w:szCs w:val="28"/>
        </w:rPr>
        <w:t>(</w:t>
      </w:r>
      <w:r w:rsidRPr="004A1BF8">
        <w:rPr>
          <w:rFonts w:ascii="Times New Roman CYR" w:hAnsi="Times New Roman CYR" w:cs="Times New Roman CYR"/>
          <w:color w:val="000000"/>
          <w:sz w:val="28"/>
          <w:szCs w:val="28"/>
        </w:rPr>
        <w:t>9</w:t>
      </w:r>
      <w:r w:rsidR="00736662">
        <w:rPr>
          <w:rFonts w:ascii="Times New Roman CYR" w:hAnsi="Times New Roman CYR" w:cs="Times New Roman CYR"/>
          <w:color w:val="000000"/>
          <w:sz w:val="28"/>
          <w:szCs w:val="28"/>
        </w:rPr>
        <w:t>)</w:t>
      </w:r>
      <w:r w:rsidRPr="004A1BF8">
        <w:rPr>
          <w:rFonts w:ascii="Times New Roman CYR" w:hAnsi="Times New Roman CYR" w:cs="Times New Roman CYR"/>
          <w:color w:val="000000"/>
          <w:sz w:val="28"/>
          <w:szCs w:val="28"/>
        </w:rPr>
        <w:t>) имеет временную сложность порядка О(1). Кроме этого</w:t>
      </w:r>
      <w:r w:rsidR="00CA7F81">
        <w:rPr>
          <w:rFonts w:ascii="Times New Roman CYR" w:hAnsi="Times New Roman CYR" w:cs="Times New Roman CYR"/>
          <w:color w:val="000000"/>
          <w:sz w:val="28"/>
          <w:szCs w:val="28"/>
        </w:rPr>
        <w:t>,</w:t>
      </w:r>
      <w:r w:rsidRPr="004A1BF8">
        <w:rPr>
          <w:rFonts w:ascii="Times New Roman CYR" w:hAnsi="Times New Roman CYR" w:cs="Times New Roman CYR"/>
          <w:color w:val="000000"/>
          <w:sz w:val="28"/>
          <w:szCs w:val="28"/>
        </w:rPr>
        <w:t xml:space="preserve"> в цикле выполняется проверка условия завершения цикла (блок </w:t>
      </w:r>
      <w:r w:rsidR="00736662">
        <w:rPr>
          <w:rFonts w:ascii="Times New Roman CYR" w:hAnsi="Times New Roman CYR" w:cs="Times New Roman CYR"/>
          <w:color w:val="000000"/>
          <w:sz w:val="28"/>
          <w:szCs w:val="28"/>
        </w:rPr>
        <w:t>(</w:t>
      </w:r>
      <w:r w:rsidRPr="004A1BF8">
        <w:rPr>
          <w:rFonts w:ascii="Times New Roman CYR" w:hAnsi="Times New Roman CYR" w:cs="Times New Roman CYR"/>
          <w:color w:val="000000"/>
          <w:sz w:val="28"/>
          <w:szCs w:val="28"/>
        </w:rPr>
        <w:t>10</w:t>
      </w:r>
      <w:r w:rsidR="00736662">
        <w:rPr>
          <w:rFonts w:ascii="Times New Roman CYR" w:hAnsi="Times New Roman CYR" w:cs="Times New Roman CYR"/>
          <w:color w:val="000000"/>
          <w:sz w:val="28"/>
          <w:szCs w:val="28"/>
        </w:rPr>
        <w:t>)</w:t>
      </w:r>
      <w:r w:rsidRPr="004A1BF8">
        <w:rPr>
          <w:rFonts w:ascii="Times New Roman CYR" w:hAnsi="Times New Roman CYR" w:cs="Times New Roman CYR"/>
          <w:color w:val="000000"/>
          <w:sz w:val="28"/>
          <w:szCs w:val="28"/>
        </w:rPr>
        <w:t xml:space="preserve">), которая также имеет время выполнения порядка О(1). </w:t>
      </w:r>
    </w:p>
    <w:p w14:paraId="05220B99" w14:textId="1B03D3A8" w:rsidR="00304C06" w:rsidRPr="004A1BF8" w:rsidRDefault="008C2B02" w:rsidP="008C2B02">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 xml:space="preserve">Определим количество повторений тела цикла в зависимости от </w:t>
      </w:r>
      <w:r w:rsidRPr="00B40DB9">
        <w:rPr>
          <w:rFonts w:ascii="Times New Roman CYR" w:hAnsi="Times New Roman CYR" w:cs="Times New Roman CYR"/>
          <w:i/>
          <w:color w:val="000000"/>
          <w:sz w:val="28"/>
          <w:szCs w:val="28"/>
        </w:rPr>
        <w:t>n</w:t>
      </w:r>
      <w:r w:rsidRPr="004A1BF8">
        <w:rPr>
          <w:rFonts w:ascii="Times New Roman CYR" w:hAnsi="Times New Roman CYR" w:cs="Times New Roman CYR"/>
          <w:color w:val="000000"/>
          <w:sz w:val="28"/>
          <w:szCs w:val="28"/>
        </w:rPr>
        <w:t xml:space="preserve">. </w:t>
      </w:r>
      <w:r w:rsidR="00CA7F81" w:rsidRPr="004A1BF8">
        <w:rPr>
          <w:rFonts w:ascii="Times New Roman CYR" w:hAnsi="Times New Roman CYR" w:cs="Times New Roman CYR"/>
          <w:color w:val="000000"/>
          <w:sz w:val="28"/>
          <w:szCs w:val="28"/>
        </w:rPr>
        <w:t>Табл</w:t>
      </w:r>
      <w:r w:rsidR="00CA7F81">
        <w:rPr>
          <w:rFonts w:ascii="Times New Roman CYR" w:hAnsi="Times New Roman CYR" w:cs="Times New Roman CYR"/>
          <w:color w:val="000000"/>
          <w:sz w:val="28"/>
          <w:szCs w:val="28"/>
        </w:rPr>
        <w:t>.</w:t>
      </w:r>
      <w:r w:rsidR="00CA7F81" w:rsidRPr="004A1BF8">
        <w:rPr>
          <w:rFonts w:ascii="Times New Roman CYR" w:hAnsi="Times New Roman CYR" w:cs="Times New Roman CYR"/>
          <w:color w:val="000000"/>
          <w:sz w:val="28"/>
          <w:szCs w:val="28"/>
        </w:rPr>
        <w:t xml:space="preserve"> </w:t>
      </w:r>
      <w:r w:rsidR="00084D15" w:rsidRPr="004A1BF8">
        <w:rPr>
          <w:rFonts w:ascii="Times New Roman CYR" w:hAnsi="Times New Roman CYR" w:cs="Times New Roman CYR"/>
          <w:color w:val="000000"/>
          <w:sz w:val="28"/>
          <w:szCs w:val="28"/>
        </w:rPr>
        <w:t>1.</w:t>
      </w:r>
      <w:r w:rsidRPr="004A1BF8">
        <w:rPr>
          <w:rFonts w:ascii="Times New Roman CYR" w:hAnsi="Times New Roman CYR" w:cs="Times New Roman CYR"/>
          <w:color w:val="000000"/>
          <w:sz w:val="28"/>
          <w:szCs w:val="28"/>
        </w:rPr>
        <w:t xml:space="preserve">2 содержит динамику изменения параметра цикла </w:t>
      </w:r>
      <w:r w:rsidRPr="00B40DB9">
        <w:rPr>
          <w:rFonts w:ascii="Times New Roman CYR" w:hAnsi="Times New Roman CYR" w:cs="Times New Roman CYR"/>
          <w:i/>
          <w:color w:val="000000"/>
          <w:sz w:val="28"/>
          <w:szCs w:val="28"/>
        </w:rPr>
        <w:t xml:space="preserve">k </w:t>
      </w:r>
      <w:r w:rsidRPr="004A1BF8">
        <w:rPr>
          <w:rFonts w:ascii="Times New Roman CYR" w:hAnsi="Times New Roman CYR" w:cs="Times New Roman CYR"/>
          <w:color w:val="000000"/>
          <w:sz w:val="28"/>
          <w:szCs w:val="28"/>
        </w:rPr>
        <w:t xml:space="preserve">в зависимости от номера итерации и параметра </w:t>
      </w:r>
      <w:r w:rsidRPr="00B40DB9">
        <w:rPr>
          <w:rFonts w:ascii="Times New Roman CYR" w:hAnsi="Times New Roman CYR" w:cs="Times New Roman CYR"/>
          <w:i/>
          <w:color w:val="000000"/>
          <w:sz w:val="28"/>
          <w:szCs w:val="28"/>
        </w:rPr>
        <w:t>n</w:t>
      </w:r>
      <w:r w:rsidRPr="004A1BF8">
        <w:rPr>
          <w:rFonts w:ascii="Times New Roman CYR" w:hAnsi="Times New Roman CYR" w:cs="Times New Roman CYR"/>
          <w:color w:val="000000"/>
          <w:sz w:val="28"/>
          <w:szCs w:val="28"/>
        </w:rPr>
        <w:t>.</w:t>
      </w:r>
    </w:p>
    <w:p w14:paraId="256C75AF" w14:textId="16C478C4" w:rsidR="00DF3998" w:rsidRPr="004A1BF8" w:rsidRDefault="00DF3998" w:rsidP="00DF3998">
      <w:pPr>
        <w:widowControl w:val="0"/>
        <w:autoSpaceDE w:val="0"/>
        <w:autoSpaceDN w:val="0"/>
        <w:adjustRightInd w:val="0"/>
        <w:spacing w:line="360" w:lineRule="auto"/>
        <w:ind w:firstLine="709"/>
        <w:jc w:val="both"/>
        <w:rPr>
          <w:color w:val="000000"/>
          <w:sz w:val="28"/>
          <w:szCs w:val="20"/>
        </w:rPr>
      </w:pPr>
      <w:r w:rsidRPr="004A1BF8">
        <w:rPr>
          <w:rFonts w:ascii="Times New Roman CYR" w:hAnsi="Times New Roman CYR" w:cs="Times New Roman CYR"/>
          <w:color w:val="000000"/>
          <w:sz w:val="28"/>
          <w:szCs w:val="28"/>
        </w:rPr>
        <w:t xml:space="preserve">Анализируя данные, приведенные в </w:t>
      </w:r>
      <w:r w:rsidR="00CA7F81" w:rsidRPr="004A1BF8">
        <w:rPr>
          <w:rFonts w:ascii="Times New Roman CYR" w:hAnsi="Times New Roman CYR" w:cs="Times New Roman CYR"/>
          <w:color w:val="000000"/>
          <w:sz w:val="28"/>
          <w:szCs w:val="28"/>
        </w:rPr>
        <w:t>табл</w:t>
      </w:r>
      <w:r w:rsidR="00CA7F81">
        <w:rPr>
          <w:rFonts w:ascii="Times New Roman CYR" w:hAnsi="Times New Roman CYR" w:cs="Times New Roman CYR"/>
          <w:color w:val="000000"/>
          <w:sz w:val="28"/>
          <w:szCs w:val="28"/>
        </w:rPr>
        <w:t>.</w:t>
      </w:r>
      <w:r w:rsidR="00CA7F81" w:rsidRPr="004A1BF8">
        <w:rPr>
          <w:rFonts w:ascii="Times New Roman CYR" w:hAnsi="Times New Roman CYR" w:cs="Times New Roman CYR"/>
          <w:color w:val="000000"/>
          <w:sz w:val="28"/>
          <w:szCs w:val="28"/>
        </w:rPr>
        <w:t xml:space="preserve"> </w:t>
      </w:r>
      <w:r w:rsidRPr="004A1BF8">
        <w:rPr>
          <w:rFonts w:ascii="Times New Roman CYR" w:hAnsi="Times New Roman CYR" w:cs="Times New Roman CYR"/>
          <w:color w:val="000000"/>
          <w:sz w:val="28"/>
          <w:szCs w:val="28"/>
        </w:rPr>
        <w:t xml:space="preserve">1.2, можно отметить, что на 1-й итерации </w:t>
      </w:r>
      <w:r w:rsidRPr="004A1BF8">
        <w:rPr>
          <w:i/>
          <w:color w:val="000000"/>
          <w:sz w:val="28"/>
          <w:szCs w:val="20"/>
          <w:lang w:val="en-US"/>
        </w:rPr>
        <w:t>k</w:t>
      </w:r>
      <w:r w:rsidRPr="00B40DB9">
        <w:rPr>
          <w:color w:val="000000"/>
          <w:sz w:val="28"/>
          <w:szCs w:val="20"/>
          <w:vertAlign w:val="subscript"/>
        </w:rPr>
        <w:t>1</w:t>
      </w:r>
      <w:r w:rsidRPr="004A1BF8">
        <w:rPr>
          <w:i/>
          <w:color w:val="000000"/>
          <w:sz w:val="28"/>
          <w:szCs w:val="20"/>
          <w:lang w:val="en-US"/>
        </w:rPr>
        <w:t> </w:t>
      </w:r>
      <w:r w:rsidRPr="004A1BF8">
        <w:rPr>
          <w:i/>
          <w:color w:val="000000"/>
          <w:sz w:val="28"/>
          <w:szCs w:val="20"/>
        </w:rPr>
        <w:t>=</w:t>
      </w:r>
      <w:r w:rsidRPr="004A1BF8">
        <w:rPr>
          <w:i/>
          <w:color w:val="000000"/>
          <w:sz w:val="28"/>
          <w:szCs w:val="20"/>
          <w:lang w:val="en-US"/>
        </w:rPr>
        <w:t> n div </w:t>
      </w:r>
      <w:r w:rsidRPr="00B40DB9">
        <w:rPr>
          <w:color w:val="000000"/>
          <w:sz w:val="28"/>
          <w:szCs w:val="20"/>
        </w:rPr>
        <w:t>2</w:t>
      </w:r>
      <w:r w:rsidRPr="004A1BF8">
        <w:rPr>
          <w:i/>
          <w:color w:val="000000"/>
          <w:sz w:val="28"/>
          <w:vertAlign w:val="superscript"/>
        </w:rPr>
        <w:t>0</w:t>
      </w:r>
      <w:r w:rsidRPr="004A1BF8">
        <w:rPr>
          <w:i/>
          <w:color w:val="000000"/>
          <w:sz w:val="28"/>
          <w:szCs w:val="20"/>
          <w:lang w:val="en-US"/>
        </w:rPr>
        <w:t> </w:t>
      </w:r>
      <w:r w:rsidRPr="004A1BF8">
        <w:rPr>
          <w:i/>
          <w:color w:val="000000"/>
          <w:sz w:val="28"/>
          <w:szCs w:val="20"/>
        </w:rPr>
        <w:t>=</w:t>
      </w:r>
      <w:r w:rsidRPr="004A1BF8">
        <w:rPr>
          <w:i/>
          <w:color w:val="000000"/>
          <w:sz w:val="28"/>
          <w:szCs w:val="20"/>
          <w:lang w:val="en-US"/>
        </w:rPr>
        <w:t> n</w:t>
      </w:r>
      <w:r w:rsidRPr="004A1BF8">
        <w:rPr>
          <w:i/>
          <w:color w:val="000000"/>
          <w:sz w:val="28"/>
          <w:szCs w:val="20"/>
        </w:rPr>
        <w:t>,</w:t>
      </w:r>
      <w:r w:rsidRPr="004A1BF8">
        <w:rPr>
          <w:color w:val="000000"/>
          <w:sz w:val="28"/>
          <w:szCs w:val="20"/>
        </w:rPr>
        <w:t xml:space="preserve"> на этой и каждой последующей итерации </w:t>
      </w:r>
      <w:r w:rsidRPr="004A1BF8">
        <w:rPr>
          <w:i/>
          <w:color w:val="000000"/>
          <w:sz w:val="28"/>
          <w:szCs w:val="20"/>
          <w:lang w:val="en-US"/>
        </w:rPr>
        <w:t>k</w:t>
      </w:r>
      <w:r w:rsidRPr="004A1BF8">
        <w:rPr>
          <w:color w:val="000000"/>
          <w:sz w:val="28"/>
          <w:szCs w:val="20"/>
        </w:rPr>
        <w:t xml:space="preserve"> уменьшается в два раза по сравнению с предыдущем значением до тех пор, пока </w:t>
      </w:r>
      <w:r w:rsidRPr="004A1BF8">
        <w:rPr>
          <w:i/>
          <w:color w:val="000000"/>
          <w:sz w:val="28"/>
          <w:szCs w:val="20"/>
          <w:lang w:val="en-US"/>
        </w:rPr>
        <w:t>k</w:t>
      </w:r>
      <w:r w:rsidRPr="004A1BF8">
        <w:rPr>
          <w:color w:val="000000"/>
          <w:sz w:val="28"/>
          <w:szCs w:val="20"/>
        </w:rPr>
        <w:t xml:space="preserve"> не станет равно 1 (пусть это будет итерация </w:t>
      </w:r>
      <w:r w:rsidRPr="004A1BF8">
        <w:rPr>
          <w:i/>
          <w:color w:val="000000"/>
          <w:sz w:val="28"/>
          <w:szCs w:val="20"/>
          <w:lang w:val="en-US"/>
        </w:rPr>
        <w:t>m</w:t>
      </w:r>
      <w:r w:rsidR="00CA7F81">
        <w:rPr>
          <w:i/>
          <w:color w:val="000000"/>
          <w:sz w:val="28"/>
          <w:szCs w:val="20"/>
        </w:rPr>
        <w:t xml:space="preserve"> </w:t>
      </w:r>
      <w:r w:rsidRPr="004A1BF8">
        <w:rPr>
          <w:i/>
          <w:color w:val="000000"/>
          <w:sz w:val="28"/>
          <w:szCs w:val="20"/>
        </w:rPr>
        <w:t>+</w:t>
      </w:r>
      <w:r w:rsidR="00CA7F81">
        <w:rPr>
          <w:i/>
          <w:color w:val="000000"/>
          <w:sz w:val="28"/>
          <w:szCs w:val="20"/>
        </w:rPr>
        <w:t xml:space="preserve"> </w:t>
      </w:r>
      <w:r w:rsidRPr="00B40DB9">
        <w:rPr>
          <w:color w:val="000000"/>
          <w:sz w:val="28"/>
          <w:szCs w:val="20"/>
        </w:rPr>
        <w:t>1</w:t>
      </w:r>
      <w:r w:rsidRPr="004A1BF8">
        <w:rPr>
          <w:color w:val="000000"/>
          <w:sz w:val="28"/>
          <w:szCs w:val="20"/>
        </w:rPr>
        <w:t xml:space="preserve">). </w:t>
      </w:r>
    </w:p>
    <w:p w14:paraId="32D08712" w14:textId="77777777" w:rsidR="00DF3998" w:rsidRPr="004A1BF8" w:rsidRDefault="00DF3998" w:rsidP="008C2B02">
      <w:pPr>
        <w:widowControl w:val="0"/>
        <w:autoSpaceDE w:val="0"/>
        <w:autoSpaceDN w:val="0"/>
        <w:adjustRightInd w:val="0"/>
        <w:spacing w:line="360" w:lineRule="auto"/>
        <w:ind w:firstLine="709"/>
        <w:jc w:val="both"/>
        <w:rPr>
          <w:color w:val="000000"/>
          <w:sz w:val="28"/>
          <w:szCs w:val="20"/>
        </w:rPr>
      </w:pPr>
    </w:p>
    <w:p w14:paraId="0871F049" w14:textId="0A59AFDA" w:rsidR="00CA7F81" w:rsidRDefault="00084D15" w:rsidP="00B40DB9">
      <w:pPr>
        <w:widowControl w:val="0"/>
        <w:autoSpaceDE w:val="0"/>
        <w:autoSpaceDN w:val="0"/>
        <w:adjustRightInd w:val="0"/>
        <w:spacing w:line="360" w:lineRule="auto"/>
        <w:ind w:firstLine="709"/>
        <w:jc w:val="right"/>
        <w:rPr>
          <w:color w:val="000000"/>
          <w:sz w:val="28"/>
          <w:szCs w:val="20"/>
        </w:rPr>
      </w:pPr>
      <w:r w:rsidRPr="004A1BF8">
        <w:rPr>
          <w:color w:val="000000"/>
          <w:sz w:val="28"/>
          <w:szCs w:val="20"/>
        </w:rPr>
        <w:t xml:space="preserve">Таблица 1.2 </w:t>
      </w:r>
    </w:p>
    <w:p w14:paraId="3D1CE138" w14:textId="726E319B" w:rsidR="00084D15" w:rsidRPr="004A1BF8" w:rsidRDefault="00084D15" w:rsidP="00B40DB9">
      <w:pPr>
        <w:widowControl w:val="0"/>
        <w:autoSpaceDE w:val="0"/>
        <w:autoSpaceDN w:val="0"/>
        <w:adjustRightInd w:val="0"/>
        <w:spacing w:line="360" w:lineRule="auto"/>
        <w:ind w:firstLine="709"/>
        <w:jc w:val="center"/>
        <w:rPr>
          <w:color w:val="000000"/>
          <w:sz w:val="28"/>
          <w:szCs w:val="20"/>
        </w:rPr>
      </w:pPr>
      <w:r w:rsidRPr="004A1BF8">
        <w:rPr>
          <w:color w:val="000000"/>
          <w:sz w:val="28"/>
          <w:szCs w:val="20"/>
        </w:rPr>
        <w:t>Изменение параметра цикла</w:t>
      </w:r>
    </w:p>
    <w:tbl>
      <w:tblPr>
        <w:tblW w:w="0" w:type="auto"/>
        <w:tblInd w:w="108" w:type="dxa"/>
        <w:tblLayout w:type="fixed"/>
        <w:tblLook w:val="0000" w:firstRow="0" w:lastRow="0" w:firstColumn="0" w:lastColumn="0" w:noHBand="0" w:noVBand="0"/>
      </w:tblPr>
      <w:tblGrid>
        <w:gridCol w:w="930"/>
        <w:gridCol w:w="551"/>
        <w:gridCol w:w="551"/>
        <w:gridCol w:w="551"/>
        <w:gridCol w:w="551"/>
        <w:gridCol w:w="551"/>
        <w:gridCol w:w="496"/>
        <w:gridCol w:w="551"/>
        <w:gridCol w:w="551"/>
        <w:gridCol w:w="496"/>
        <w:gridCol w:w="651"/>
        <w:gridCol w:w="651"/>
        <w:gridCol w:w="496"/>
        <w:gridCol w:w="651"/>
        <w:gridCol w:w="651"/>
        <w:gridCol w:w="506"/>
      </w:tblGrid>
      <w:tr w:rsidR="00084D15" w:rsidRPr="004A1BF8" w14:paraId="5CE56409" w14:textId="77777777" w:rsidTr="00F767C6">
        <w:trPr>
          <w:cantSplit/>
        </w:trPr>
        <w:tc>
          <w:tcPr>
            <w:tcW w:w="930" w:type="dxa"/>
            <w:vMerge w:val="restart"/>
            <w:tcBorders>
              <w:top w:val="single" w:sz="4" w:space="0" w:color="000000"/>
              <w:left w:val="single" w:sz="4" w:space="0" w:color="000000"/>
              <w:bottom w:val="single" w:sz="4" w:space="0" w:color="000000"/>
            </w:tcBorders>
            <w:shd w:val="clear" w:color="auto" w:fill="auto"/>
          </w:tcPr>
          <w:p w14:paraId="17F8EEAC" w14:textId="2DBBFDF6" w:rsidR="00084D15" w:rsidRPr="004A1BF8" w:rsidRDefault="00084D15">
            <w:pPr>
              <w:widowControl w:val="0"/>
              <w:autoSpaceDE w:val="0"/>
              <w:autoSpaceDN w:val="0"/>
              <w:adjustRightInd w:val="0"/>
              <w:spacing w:line="360" w:lineRule="auto"/>
              <w:jc w:val="both"/>
              <w:rPr>
                <w:color w:val="000000"/>
                <w:sz w:val="20"/>
                <w:szCs w:val="20"/>
              </w:rPr>
            </w:pPr>
            <w:r w:rsidRPr="004A1BF8">
              <w:rPr>
                <w:color w:val="000000"/>
                <w:sz w:val="20"/>
                <w:szCs w:val="20"/>
              </w:rPr>
              <w:t>№ итерации</w:t>
            </w:r>
          </w:p>
        </w:tc>
        <w:tc>
          <w:tcPr>
            <w:tcW w:w="8455" w:type="dxa"/>
            <w:gridSpan w:val="15"/>
            <w:tcBorders>
              <w:top w:val="single" w:sz="4" w:space="0" w:color="000000"/>
              <w:left w:val="single" w:sz="4" w:space="0" w:color="000000"/>
              <w:bottom w:val="single" w:sz="4" w:space="0" w:color="000000"/>
              <w:right w:val="single" w:sz="4" w:space="0" w:color="000000"/>
            </w:tcBorders>
            <w:shd w:val="clear" w:color="auto" w:fill="auto"/>
          </w:tcPr>
          <w:p w14:paraId="43E90158"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 xml:space="preserve">Значение параметра цикла </w:t>
            </w:r>
            <w:r w:rsidRPr="00B40DB9">
              <w:rPr>
                <w:i/>
                <w:color w:val="000000"/>
                <w:sz w:val="20"/>
                <w:szCs w:val="20"/>
              </w:rPr>
              <w:t>k</w:t>
            </w:r>
          </w:p>
        </w:tc>
      </w:tr>
      <w:tr w:rsidR="00084D15" w:rsidRPr="004A1BF8" w14:paraId="7C13C9EA" w14:textId="77777777" w:rsidTr="00F767C6">
        <w:trPr>
          <w:cantSplit/>
        </w:trPr>
        <w:tc>
          <w:tcPr>
            <w:tcW w:w="930" w:type="dxa"/>
            <w:vMerge/>
            <w:tcBorders>
              <w:top w:val="single" w:sz="4" w:space="0" w:color="000000"/>
              <w:left w:val="single" w:sz="4" w:space="0" w:color="000000"/>
              <w:bottom w:val="single" w:sz="4" w:space="0" w:color="000000"/>
            </w:tcBorders>
            <w:shd w:val="clear" w:color="auto" w:fill="auto"/>
          </w:tcPr>
          <w:p w14:paraId="673B89A7" w14:textId="77777777" w:rsidR="00084D15" w:rsidRPr="004A1BF8" w:rsidRDefault="00084D15" w:rsidP="00DF3998">
            <w:pPr>
              <w:widowControl w:val="0"/>
              <w:autoSpaceDE w:val="0"/>
              <w:autoSpaceDN w:val="0"/>
              <w:adjustRightInd w:val="0"/>
              <w:spacing w:line="360" w:lineRule="auto"/>
              <w:jc w:val="both"/>
              <w:rPr>
                <w:color w:val="000000"/>
                <w:sz w:val="20"/>
                <w:szCs w:val="20"/>
              </w:rPr>
            </w:pPr>
          </w:p>
        </w:tc>
        <w:tc>
          <w:tcPr>
            <w:tcW w:w="551" w:type="dxa"/>
            <w:tcBorders>
              <w:top w:val="single" w:sz="4" w:space="0" w:color="000000"/>
              <w:left w:val="single" w:sz="4" w:space="0" w:color="000000"/>
              <w:bottom w:val="single" w:sz="4" w:space="0" w:color="000000"/>
            </w:tcBorders>
            <w:shd w:val="clear" w:color="auto" w:fill="auto"/>
          </w:tcPr>
          <w:p w14:paraId="721CCA72" w14:textId="56FFBD23"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n</w:t>
            </w:r>
            <w:r w:rsidR="00CA7F81">
              <w:rPr>
                <w:color w:val="000000"/>
                <w:sz w:val="20"/>
                <w:szCs w:val="20"/>
              </w:rPr>
              <w:t xml:space="preserve"> </w:t>
            </w:r>
            <w:r w:rsidRPr="004A1BF8">
              <w:rPr>
                <w:color w:val="000000"/>
                <w:sz w:val="20"/>
                <w:szCs w:val="20"/>
              </w:rPr>
              <w:t>=</w:t>
            </w:r>
            <w:r w:rsidR="00CA7F81">
              <w:rPr>
                <w:color w:val="000000"/>
                <w:sz w:val="20"/>
                <w:szCs w:val="20"/>
              </w:rPr>
              <w:t xml:space="preserve"> </w:t>
            </w:r>
            <w:r w:rsidRPr="004A1BF8">
              <w:rPr>
                <w:color w:val="000000"/>
                <w:sz w:val="20"/>
                <w:szCs w:val="20"/>
              </w:rPr>
              <w:t>0</w:t>
            </w:r>
          </w:p>
        </w:tc>
        <w:tc>
          <w:tcPr>
            <w:tcW w:w="551" w:type="dxa"/>
            <w:tcBorders>
              <w:top w:val="single" w:sz="4" w:space="0" w:color="000000"/>
              <w:left w:val="single" w:sz="4" w:space="0" w:color="000000"/>
              <w:bottom w:val="single" w:sz="4" w:space="0" w:color="000000"/>
            </w:tcBorders>
            <w:shd w:val="clear" w:color="auto" w:fill="auto"/>
          </w:tcPr>
          <w:p w14:paraId="558F5E24" w14:textId="2C5C49EC"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n</w:t>
            </w:r>
            <w:r w:rsidR="00CA7F81">
              <w:rPr>
                <w:color w:val="000000"/>
                <w:sz w:val="20"/>
                <w:szCs w:val="20"/>
              </w:rPr>
              <w:t xml:space="preserve"> </w:t>
            </w:r>
            <w:r w:rsidRPr="004A1BF8">
              <w:rPr>
                <w:color w:val="000000"/>
                <w:sz w:val="20"/>
                <w:szCs w:val="20"/>
              </w:rPr>
              <w:t>=</w:t>
            </w:r>
            <w:r w:rsidR="00CA7F81">
              <w:rPr>
                <w:color w:val="000000"/>
                <w:sz w:val="20"/>
                <w:szCs w:val="20"/>
              </w:rPr>
              <w:t xml:space="preserve"> </w:t>
            </w:r>
            <w:r w:rsidRPr="004A1BF8">
              <w:rPr>
                <w:color w:val="000000"/>
                <w:sz w:val="20"/>
                <w:szCs w:val="20"/>
              </w:rPr>
              <w:t>1</w:t>
            </w:r>
          </w:p>
        </w:tc>
        <w:tc>
          <w:tcPr>
            <w:tcW w:w="551" w:type="dxa"/>
            <w:tcBorders>
              <w:top w:val="single" w:sz="4" w:space="0" w:color="000000"/>
              <w:left w:val="single" w:sz="4" w:space="0" w:color="000000"/>
              <w:bottom w:val="single" w:sz="4" w:space="0" w:color="000000"/>
            </w:tcBorders>
            <w:shd w:val="clear" w:color="auto" w:fill="auto"/>
          </w:tcPr>
          <w:p w14:paraId="781B661D" w14:textId="6659708B"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n</w:t>
            </w:r>
            <w:r w:rsidR="00CA7F81">
              <w:rPr>
                <w:color w:val="000000"/>
                <w:sz w:val="20"/>
                <w:szCs w:val="20"/>
              </w:rPr>
              <w:t xml:space="preserve"> </w:t>
            </w:r>
            <w:r w:rsidRPr="004A1BF8">
              <w:rPr>
                <w:color w:val="000000"/>
                <w:sz w:val="20"/>
                <w:szCs w:val="20"/>
              </w:rPr>
              <w:t>=</w:t>
            </w:r>
            <w:r w:rsidR="00CA7F81">
              <w:rPr>
                <w:color w:val="000000"/>
                <w:sz w:val="20"/>
                <w:szCs w:val="20"/>
              </w:rPr>
              <w:t xml:space="preserve"> </w:t>
            </w:r>
            <w:r w:rsidRPr="004A1BF8">
              <w:rPr>
                <w:color w:val="000000"/>
                <w:sz w:val="20"/>
                <w:szCs w:val="20"/>
              </w:rPr>
              <w:t>2</w:t>
            </w:r>
          </w:p>
        </w:tc>
        <w:tc>
          <w:tcPr>
            <w:tcW w:w="551" w:type="dxa"/>
            <w:tcBorders>
              <w:top w:val="single" w:sz="4" w:space="0" w:color="000000"/>
              <w:left w:val="single" w:sz="4" w:space="0" w:color="000000"/>
              <w:bottom w:val="single" w:sz="4" w:space="0" w:color="000000"/>
            </w:tcBorders>
            <w:shd w:val="clear" w:color="auto" w:fill="auto"/>
          </w:tcPr>
          <w:p w14:paraId="4E295AF9" w14:textId="0092D0BE"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n</w:t>
            </w:r>
            <w:r w:rsidR="00CA7F81">
              <w:rPr>
                <w:color w:val="000000"/>
                <w:sz w:val="20"/>
                <w:szCs w:val="20"/>
              </w:rPr>
              <w:t xml:space="preserve"> </w:t>
            </w:r>
            <w:r w:rsidRPr="004A1BF8">
              <w:rPr>
                <w:color w:val="000000"/>
                <w:sz w:val="20"/>
                <w:szCs w:val="20"/>
              </w:rPr>
              <w:t>=</w:t>
            </w:r>
            <w:r w:rsidR="00CA7F81">
              <w:rPr>
                <w:color w:val="000000"/>
                <w:sz w:val="20"/>
                <w:szCs w:val="20"/>
              </w:rPr>
              <w:t xml:space="preserve"> </w:t>
            </w:r>
            <w:r w:rsidRPr="004A1BF8">
              <w:rPr>
                <w:color w:val="000000"/>
                <w:sz w:val="20"/>
                <w:szCs w:val="20"/>
              </w:rPr>
              <w:t>3</w:t>
            </w:r>
          </w:p>
        </w:tc>
        <w:tc>
          <w:tcPr>
            <w:tcW w:w="551" w:type="dxa"/>
            <w:tcBorders>
              <w:top w:val="single" w:sz="4" w:space="0" w:color="000000"/>
              <w:left w:val="single" w:sz="4" w:space="0" w:color="000000"/>
              <w:bottom w:val="single" w:sz="4" w:space="0" w:color="000000"/>
            </w:tcBorders>
            <w:shd w:val="clear" w:color="auto" w:fill="auto"/>
          </w:tcPr>
          <w:p w14:paraId="2393E6A3" w14:textId="75C2C85F"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n</w:t>
            </w:r>
            <w:r w:rsidR="00CA7F81">
              <w:rPr>
                <w:color w:val="000000"/>
                <w:sz w:val="20"/>
                <w:szCs w:val="20"/>
              </w:rPr>
              <w:t xml:space="preserve"> </w:t>
            </w:r>
            <w:r w:rsidRPr="004A1BF8">
              <w:rPr>
                <w:color w:val="000000"/>
                <w:sz w:val="20"/>
                <w:szCs w:val="20"/>
              </w:rPr>
              <w:t>=</w:t>
            </w:r>
            <w:r w:rsidR="00CA7F81">
              <w:rPr>
                <w:color w:val="000000"/>
                <w:sz w:val="20"/>
                <w:szCs w:val="20"/>
              </w:rPr>
              <w:t xml:space="preserve"> </w:t>
            </w:r>
            <w:r w:rsidRPr="004A1BF8">
              <w:rPr>
                <w:color w:val="000000"/>
                <w:sz w:val="20"/>
                <w:szCs w:val="20"/>
              </w:rPr>
              <w:t>4</w:t>
            </w:r>
          </w:p>
        </w:tc>
        <w:tc>
          <w:tcPr>
            <w:tcW w:w="496" w:type="dxa"/>
            <w:tcBorders>
              <w:top w:val="single" w:sz="4" w:space="0" w:color="000000"/>
              <w:left w:val="single" w:sz="4" w:space="0" w:color="000000"/>
              <w:bottom w:val="single" w:sz="4" w:space="0" w:color="000000"/>
            </w:tcBorders>
            <w:shd w:val="clear" w:color="auto" w:fill="auto"/>
          </w:tcPr>
          <w:p w14:paraId="7C03CF6E"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w:t>
            </w:r>
          </w:p>
        </w:tc>
        <w:tc>
          <w:tcPr>
            <w:tcW w:w="551" w:type="dxa"/>
            <w:tcBorders>
              <w:top w:val="single" w:sz="4" w:space="0" w:color="000000"/>
              <w:left w:val="single" w:sz="4" w:space="0" w:color="000000"/>
              <w:bottom w:val="single" w:sz="4" w:space="0" w:color="000000"/>
            </w:tcBorders>
            <w:shd w:val="clear" w:color="auto" w:fill="auto"/>
          </w:tcPr>
          <w:p w14:paraId="3939B575" w14:textId="084000C3"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n</w:t>
            </w:r>
            <w:r w:rsidR="00CA7F81">
              <w:rPr>
                <w:color w:val="000000"/>
                <w:sz w:val="20"/>
                <w:szCs w:val="20"/>
              </w:rPr>
              <w:t xml:space="preserve"> </w:t>
            </w:r>
            <w:r w:rsidRPr="004A1BF8">
              <w:rPr>
                <w:color w:val="000000"/>
                <w:sz w:val="20"/>
                <w:szCs w:val="20"/>
              </w:rPr>
              <w:t>=</w:t>
            </w:r>
            <w:r w:rsidR="00CA7F81">
              <w:rPr>
                <w:color w:val="000000"/>
                <w:sz w:val="20"/>
                <w:szCs w:val="20"/>
              </w:rPr>
              <w:t xml:space="preserve"> </w:t>
            </w:r>
            <w:r w:rsidRPr="004A1BF8">
              <w:rPr>
                <w:color w:val="000000"/>
                <w:sz w:val="20"/>
                <w:szCs w:val="20"/>
              </w:rPr>
              <w:t>7</w:t>
            </w:r>
          </w:p>
        </w:tc>
        <w:tc>
          <w:tcPr>
            <w:tcW w:w="551" w:type="dxa"/>
            <w:tcBorders>
              <w:top w:val="single" w:sz="4" w:space="0" w:color="000000"/>
              <w:left w:val="single" w:sz="4" w:space="0" w:color="000000"/>
              <w:bottom w:val="single" w:sz="4" w:space="0" w:color="000000"/>
            </w:tcBorders>
            <w:shd w:val="clear" w:color="auto" w:fill="auto"/>
          </w:tcPr>
          <w:p w14:paraId="75F32523" w14:textId="3B071492"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n</w:t>
            </w:r>
            <w:r w:rsidR="00CA7F81">
              <w:rPr>
                <w:color w:val="000000"/>
                <w:sz w:val="20"/>
                <w:szCs w:val="20"/>
              </w:rPr>
              <w:t xml:space="preserve"> </w:t>
            </w:r>
            <w:r w:rsidRPr="004A1BF8">
              <w:rPr>
                <w:color w:val="000000"/>
                <w:sz w:val="20"/>
                <w:szCs w:val="20"/>
              </w:rPr>
              <w:t>=</w:t>
            </w:r>
            <w:r w:rsidR="00CA7F81">
              <w:rPr>
                <w:color w:val="000000"/>
                <w:sz w:val="20"/>
                <w:szCs w:val="20"/>
              </w:rPr>
              <w:t xml:space="preserve"> </w:t>
            </w:r>
            <w:r w:rsidRPr="004A1BF8">
              <w:rPr>
                <w:color w:val="000000"/>
                <w:sz w:val="20"/>
                <w:szCs w:val="20"/>
              </w:rPr>
              <w:t>8</w:t>
            </w:r>
          </w:p>
        </w:tc>
        <w:tc>
          <w:tcPr>
            <w:tcW w:w="496" w:type="dxa"/>
            <w:tcBorders>
              <w:top w:val="single" w:sz="4" w:space="0" w:color="000000"/>
              <w:left w:val="single" w:sz="4" w:space="0" w:color="000000"/>
              <w:bottom w:val="single" w:sz="4" w:space="0" w:color="000000"/>
            </w:tcBorders>
            <w:shd w:val="clear" w:color="auto" w:fill="auto"/>
          </w:tcPr>
          <w:p w14:paraId="0BE4B58A"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w:t>
            </w:r>
          </w:p>
        </w:tc>
        <w:tc>
          <w:tcPr>
            <w:tcW w:w="651" w:type="dxa"/>
            <w:tcBorders>
              <w:top w:val="single" w:sz="4" w:space="0" w:color="000000"/>
              <w:left w:val="single" w:sz="4" w:space="0" w:color="000000"/>
              <w:bottom w:val="single" w:sz="4" w:space="0" w:color="000000"/>
            </w:tcBorders>
            <w:shd w:val="clear" w:color="auto" w:fill="auto"/>
          </w:tcPr>
          <w:p w14:paraId="60153258" w14:textId="37028D0E"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n</w:t>
            </w:r>
            <w:r w:rsidR="00CA7F81">
              <w:rPr>
                <w:color w:val="000000"/>
                <w:sz w:val="20"/>
                <w:szCs w:val="20"/>
              </w:rPr>
              <w:t xml:space="preserve"> </w:t>
            </w:r>
            <w:r w:rsidRPr="004A1BF8">
              <w:rPr>
                <w:color w:val="000000"/>
                <w:sz w:val="20"/>
                <w:szCs w:val="20"/>
              </w:rPr>
              <w:t>=</w:t>
            </w:r>
            <w:r w:rsidR="00CA7F81">
              <w:rPr>
                <w:color w:val="000000"/>
                <w:sz w:val="20"/>
                <w:szCs w:val="20"/>
              </w:rPr>
              <w:t xml:space="preserve"> </w:t>
            </w:r>
            <w:r w:rsidRPr="004A1BF8">
              <w:rPr>
                <w:color w:val="000000"/>
                <w:sz w:val="20"/>
                <w:szCs w:val="20"/>
              </w:rPr>
              <w:t>15</w:t>
            </w:r>
          </w:p>
        </w:tc>
        <w:tc>
          <w:tcPr>
            <w:tcW w:w="651" w:type="dxa"/>
            <w:tcBorders>
              <w:top w:val="single" w:sz="4" w:space="0" w:color="000000"/>
              <w:left w:val="single" w:sz="4" w:space="0" w:color="000000"/>
              <w:bottom w:val="single" w:sz="4" w:space="0" w:color="000000"/>
            </w:tcBorders>
            <w:shd w:val="clear" w:color="auto" w:fill="auto"/>
          </w:tcPr>
          <w:p w14:paraId="28393130" w14:textId="22E4BF50"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n</w:t>
            </w:r>
            <w:r w:rsidR="00CA7F81">
              <w:rPr>
                <w:color w:val="000000"/>
                <w:sz w:val="20"/>
                <w:szCs w:val="20"/>
              </w:rPr>
              <w:t xml:space="preserve"> </w:t>
            </w:r>
            <w:r w:rsidRPr="004A1BF8">
              <w:rPr>
                <w:color w:val="000000"/>
                <w:sz w:val="20"/>
                <w:szCs w:val="20"/>
              </w:rPr>
              <w:t>=</w:t>
            </w:r>
            <w:r w:rsidR="00CA7F81">
              <w:rPr>
                <w:color w:val="000000"/>
                <w:sz w:val="20"/>
                <w:szCs w:val="20"/>
              </w:rPr>
              <w:t xml:space="preserve"> </w:t>
            </w:r>
            <w:r w:rsidRPr="004A1BF8">
              <w:rPr>
                <w:color w:val="000000"/>
                <w:sz w:val="20"/>
                <w:szCs w:val="20"/>
              </w:rPr>
              <w:t>16</w:t>
            </w:r>
          </w:p>
        </w:tc>
        <w:tc>
          <w:tcPr>
            <w:tcW w:w="496" w:type="dxa"/>
            <w:tcBorders>
              <w:top w:val="single" w:sz="4" w:space="0" w:color="000000"/>
              <w:left w:val="single" w:sz="4" w:space="0" w:color="000000"/>
              <w:bottom w:val="single" w:sz="4" w:space="0" w:color="000000"/>
            </w:tcBorders>
            <w:shd w:val="clear" w:color="auto" w:fill="auto"/>
          </w:tcPr>
          <w:p w14:paraId="3520C266"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w:t>
            </w:r>
          </w:p>
        </w:tc>
        <w:tc>
          <w:tcPr>
            <w:tcW w:w="651" w:type="dxa"/>
            <w:tcBorders>
              <w:top w:val="single" w:sz="4" w:space="0" w:color="000000"/>
              <w:left w:val="single" w:sz="4" w:space="0" w:color="000000"/>
              <w:bottom w:val="single" w:sz="4" w:space="0" w:color="000000"/>
            </w:tcBorders>
            <w:shd w:val="clear" w:color="auto" w:fill="auto"/>
          </w:tcPr>
          <w:p w14:paraId="44CE933A" w14:textId="57E8E236"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n</w:t>
            </w:r>
            <w:r w:rsidR="00CA7F81">
              <w:rPr>
                <w:color w:val="000000"/>
                <w:sz w:val="20"/>
                <w:szCs w:val="20"/>
              </w:rPr>
              <w:t xml:space="preserve"> </w:t>
            </w:r>
            <w:r w:rsidRPr="004A1BF8">
              <w:rPr>
                <w:color w:val="000000"/>
                <w:sz w:val="20"/>
                <w:szCs w:val="20"/>
              </w:rPr>
              <w:t>=</w:t>
            </w:r>
            <w:r w:rsidR="00CA7F81">
              <w:rPr>
                <w:color w:val="000000"/>
                <w:sz w:val="20"/>
                <w:szCs w:val="20"/>
              </w:rPr>
              <w:t xml:space="preserve"> </w:t>
            </w:r>
            <w:r w:rsidRPr="004A1BF8">
              <w:rPr>
                <w:color w:val="000000"/>
                <w:sz w:val="20"/>
                <w:szCs w:val="20"/>
              </w:rPr>
              <w:t>31</w:t>
            </w:r>
          </w:p>
        </w:tc>
        <w:tc>
          <w:tcPr>
            <w:tcW w:w="651" w:type="dxa"/>
            <w:tcBorders>
              <w:top w:val="single" w:sz="4" w:space="0" w:color="000000"/>
              <w:left w:val="single" w:sz="4" w:space="0" w:color="000000"/>
              <w:bottom w:val="single" w:sz="4" w:space="0" w:color="000000"/>
            </w:tcBorders>
            <w:shd w:val="clear" w:color="auto" w:fill="auto"/>
          </w:tcPr>
          <w:p w14:paraId="43F2FF8C" w14:textId="4ACF11D4"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n</w:t>
            </w:r>
            <w:r w:rsidR="00CA7F81">
              <w:rPr>
                <w:color w:val="000000"/>
                <w:sz w:val="20"/>
                <w:szCs w:val="20"/>
              </w:rPr>
              <w:t xml:space="preserve"> </w:t>
            </w:r>
            <w:r w:rsidRPr="004A1BF8">
              <w:rPr>
                <w:color w:val="000000"/>
                <w:sz w:val="20"/>
                <w:szCs w:val="20"/>
              </w:rPr>
              <w:t>=</w:t>
            </w:r>
            <w:r w:rsidR="00CA7F81">
              <w:rPr>
                <w:color w:val="000000"/>
                <w:sz w:val="20"/>
                <w:szCs w:val="20"/>
              </w:rPr>
              <w:t xml:space="preserve"> </w:t>
            </w:r>
            <w:r w:rsidRPr="004A1BF8">
              <w:rPr>
                <w:color w:val="000000"/>
                <w:sz w:val="20"/>
                <w:szCs w:val="20"/>
              </w:rPr>
              <w:t>32</w:t>
            </w:r>
          </w:p>
        </w:tc>
        <w:tc>
          <w:tcPr>
            <w:tcW w:w="506" w:type="dxa"/>
            <w:tcBorders>
              <w:top w:val="single" w:sz="4" w:space="0" w:color="000000"/>
              <w:left w:val="single" w:sz="4" w:space="0" w:color="000000"/>
              <w:bottom w:val="single" w:sz="4" w:space="0" w:color="000000"/>
              <w:right w:val="single" w:sz="4" w:space="0" w:color="000000"/>
            </w:tcBorders>
            <w:shd w:val="clear" w:color="auto" w:fill="auto"/>
          </w:tcPr>
          <w:p w14:paraId="5C4271C7"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w:t>
            </w:r>
          </w:p>
        </w:tc>
      </w:tr>
      <w:tr w:rsidR="00084D15" w:rsidRPr="004A1BF8" w14:paraId="2CF57FF4" w14:textId="77777777" w:rsidTr="00F767C6">
        <w:tc>
          <w:tcPr>
            <w:tcW w:w="930" w:type="dxa"/>
            <w:tcBorders>
              <w:top w:val="single" w:sz="4" w:space="0" w:color="000000"/>
              <w:left w:val="single" w:sz="4" w:space="0" w:color="000000"/>
              <w:bottom w:val="single" w:sz="4" w:space="0" w:color="000000"/>
            </w:tcBorders>
            <w:shd w:val="clear" w:color="auto" w:fill="auto"/>
          </w:tcPr>
          <w:p w14:paraId="1E36020F"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1</w:t>
            </w:r>
          </w:p>
        </w:tc>
        <w:tc>
          <w:tcPr>
            <w:tcW w:w="551" w:type="dxa"/>
            <w:tcBorders>
              <w:top w:val="single" w:sz="4" w:space="0" w:color="000000"/>
              <w:left w:val="single" w:sz="4" w:space="0" w:color="000000"/>
              <w:bottom w:val="single" w:sz="4" w:space="0" w:color="000000"/>
            </w:tcBorders>
            <w:shd w:val="clear" w:color="auto" w:fill="auto"/>
          </w:tcPr>
          <w:p w14:paraId="18F9AA15"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0</w:t>
            </w:r>
          </w:p>
        </w:tc>
        <w:tc>
          <w:tcPr>
            <w:tcW w:w="551" w:type="dxa"/>
            <w:tcBorders>
              <w:top w:val="single" w:sz="4" w:space="0" w:color="000000"/>
              <w:left w:val="single" w:sz="4" w:space="0" w:color="000000"/>
              <w:bottom w:val="single" w:sz="4" w:space="0" w:color="000000"/>
            </w:tcBorders>
            <w:shd w:val="clear" w:color="auto" w:fill="auto"/>
          </w:tcPr>
          <w:p w14:paraId="3CFE96AF"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1</w:t>
            </w:r>
          </w:p>
        </w:tc>
        <w:tc>
          <w:tcPr>
            <w:tcW w:w="551" w:type="dxa"/>
            <w:tcBorders>
              <w:top w:val="single" w:sz="4" w:space="0" w:color="000000"/>
              <w:left w:val="single" w:sz="4" w:space="0" w:color="000000"/>
              <w:bottom w:val="single" w:sz="4" w:space="0" w:color="000000"/>
            </w:tcBorders>
            <w:shd w:val="clear" w:color="auto" w:fill="auto"/>
          </w:tcPr>
          <w:p w14:paraId="0DE7941D"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2</w:t>
            </w:r>
          </w:p>
        </w:tc>
        <w:tc>
          <w:tcPr>
            <w:tcW w:w="551" w:type="dxa"/>
            <w:tcBorders>
              <w:top w:val="single" w:sz="4" w:space="0" w:color="000000"/>
              <w:left w:val="single" w:sz="4" w:space="0" w:color="000000"/>
              <w:bottom w:val="single" w:sz="4" w:space="0" w:color="000000"/>
            </w:tcBorders>
            <w:shd w:val="clear" w:color="auto" w:fill="auto"/>
          </w:tcPr>
          <w:p w14:paraId="0829DC87"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3</w:t>
            </w:r>
          </w:p>
        </w:tc>
        <w:tc>
          <w:tcPr>
            <w:tcW w:w="551" w:type="dxa"/>
            <w:tcBorders>
              <w:top w:val="single" w:sz="4" w:space="0" w:color="000000"/>
              <w:left w:val="single" w:sz="4" w:space="0" w:color="000000"/>
              <w:bottom w:val="single" w:sz="4" w:space="0" w:color="000000"/>
            </w:tcBorders>
            <w:shd w:val="clear" w:color="auto" w:fill="auto"/>
          </w:tcPr>
          <w:p w14:paraId="48FDDF2A"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4</w:t>
            </w:r>
          </w:p>
        </w:tc>
        <w:tc>
          <w:tcPr>
            <w:tcW w:w="496" w:type="dxa"/>
            <w:tcBorders>
              <w:top w:val="single" w:sz="4" w:space="0" w:color="000000"/>
              <w:left w:val="single" w:sz="4" w:space="0" w:color="000000"/>
              <w:bottom w:val="single" w:sz="4" w:space="0" w:color="000000"/>
            </w:tcBorders>
            <w:shd w:val="clear" w:color="auto" w:fill="auto"/>
          </w:tcPr>
          <w:p w14:paraId="4E6729F8"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w:t>
            </w:r>
          </w:p>
        </w:tc>
        <w:tc>
          <w:tcPr>
            <w:tcW w:w="551" w:type="dxa"/>
            <w:tcBorders>
              <w:top w:val="single" w:sz="4" w:space="0" w:color="000000"/>
              <w:left w:val="single" w:sz="4" w:space="0" w:color="000000"/>
              <w:bottom w:val="single" w:sz="4" w:space="0" w:color="000000"/>
            </w:tcBorders>
            <w:shd w:val="clear" w:color="auto" w:fill="auto"/>
          </w:tcPr>
          <w:p w14:paraId="66C1F585"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7</w:t>
            </w:r>
          </w:p>
        </w:tc>
        <w:tc>
          <w:tcPr>
            <w:tcW w:w="551" w:type="dxa"/>
            <w:tcBorders>
              <w:top w:val="single" w:sz="4" w:space="0" w:color="000000"/>
              <w:left w:val="single" w:sz="4" w:space="0" w:color="000000"/>
              <w:bottom w:val="single" w:sz="4" w:space="0" w:color="000000"/>
            </w:tcBorders>
            <w:shd w:val="clear" w:color="auto" w:fill="auto"/>
          </w:tcPr>
          <w:p w14:paraId="39F4D4C5"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8</w:t>
            </w:r>
          </w:p>
        </w:tc>
        <w:tc>
          <w:tcPr>
            <w:tcW w:w="496" w:type="dxa"/>
            <w:tcBorders>
              <w:top w:val="single" w:sz="4" w:space="0" w:color="000000"/>
              <w:left w:val="single" w:sz="4" w:space="0" w:color="000000"/>
              <w:bottom w:val="single" w:sz="4" w:space="0" w:color="000000"/>
            </w:tcBorders>
            <w:shd w:val="clear" w:color="auto" w:fill="auto"/>
          </w:tcPr>
          <w:p w14:paraId="00936129"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w:t>
            </w:r>
          </w:p>
        </w:tc>
        <w:tc>
          <w:tcPr>
            <w:tcW w:w="651" w:type="dxa"/>
            <w:tcBorders>
              <w:top w:val="single" w:sz="4" w:space="0" w:color="000000"/>
              <w:left w:val="single" w:sz="4" w:space="0" w:color="000000"/>
              <w:bottom w:val="single" w:sz="4" w:space="0" w:color="000000"/>
            </w:tcBorders>
            <w:shd w:val="clear" w:color="auto" w:fill="auto"/>
          </w:tcPr>
          <w:p w14:paraId="31032256"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15</w:t>
            </w:r>
          </w:p>
        </w:tc>
        <w:tc>
          <w:tcPr>
            <w:tcW w:w="651" w:type="dxa"/>
            <w:tcBorders>
              <w:top w:val="single" w:sz="4" w:space="0" w:color="000000"/>
              <w:left w:val="single" w:sz="4" w:space="0" w:color="000000"/>
              <w:bottom w:val="single" w:sz="4" w:space="0" w:color="000000"/>
            </w:tcBorders>
            <w:shd w:val="clear" w:color="auto" w:fill="auto"/>
          </w:tcPr>
          <w:p w14:paraId="6048F8CF"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16</w:t>
            </w:r>
          </w:p>
        </w:tc>
        <w:tc>
          <w:tcPr>
            <w:tcW w:w="496" w:type="dxa"/>
            <w:tcBorders>
              <w:top w:val="single" w:sz="4" w:space="0" w:color="000000"/>
              <w:left w:val="single" w:sz="4" w:space="0" w:color="000000"/>
              <w:bottom w:val="single" w:sz="4" w:space="0" w:color="000000"/>
            </w:tcBorders>
            <w:shd w:val="clear" w:color="auto" w:fill="auto"/>
          </w:tcPr>
          <w:p w14:paraId="6A7E120C"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w:t>
            </w:r>
          </w:p>
        </w:tc>
        <w:tc>
          <w:tcPr>
            <w:tcW w:w="651" w:type="dxa"/>
            <w:tcBorders>
              <w:top w:val="single" w:sz="4" w:space="0" w:color="000000"/>
              <w:left w:val="single" w:sz="4" w:space="0" w:color="000000"/>
              <w:bottom w:val="single" w:sz="4" w:space="0" w:color="000000"/>
            </w:tcBorders>
            <w:shd w:val="clear" w:color="auto" w:fill="auto"/>
          </w:tcPr>
          <w:p w14:paraId="01874DB9"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31</w:t>
            </w:r>
          </w:p>
        </w:tc>
        <w:tc>
          <w:tcPr>
            <w:tcW w:w="651" w:type="dxa"/>
            <w:tcBorders>
              <w:top w:val="single" w:sz="4" w:space="0" w:color="000000"/>
              <w:left w:val="single" w:sz="4" w:space="0" w:color="000000"/>
              <w:bottom w:val="single" w:sz="4" w:space="0" w:color="000000"/>
            </w:tcBorders>
            <w:shd w:val="clear" w:color="auto" w:fill="auto"/>
          </w:tcPr>
          <w:p w14:paraId="3EBD733F"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32</w:t>
            </w:r>
          </w:p>
        </w:tc>
        <w:tc>
          <w:tcPr>
            <w:tcW w:w="506" w:type="dxa"/>
            <w:tcBorders>
              <w:top w:val="single" w:sz="4" w:space="0" w:color="000000"/>
              <w:left w:val="single" w:sz="4" w:space="0" w:color="000000"/>
              <w:bottom w:val="single" w:sz="4" w:space="0" w:color="000000"/>
              <w:right w:val="single" w:sz="4" w:space="0" w:color="000000"/>
            </w:tcBorders>
            <w:shd w:val="clear" w:color="auto" w:fill="auto"/>
          </w:tcPr>
          <w:p w14:paraId="04FB04D8"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w:t>
            </w:r>
          </w:p>
        </w:tc>
      </w:tr>
      <w:tr w:rsidR="00084D15" w:rsidRPr="004A1BF8" w14:paraId="38CA0E11" w14:textId="77777777" w:rsidTr="00F767C6">
        <w:tc>
          <w:tcPr>
            <w:tcW w:w="930" w:type="dxa"/>
            <w:tcBorders>
              <w:top w:val="single" w:sz="4" w:space="0" w:color="000000"/>
              <w:left w:val="single" w:sz="4" w:space="0" w:color="000000"/>
              <w:bottom w:val="single" w:sz="4" w:space="0" w:color="000000"/>
            </w:tcBorders>
            <w:shd w:val="clear" w:color="auto" w:fill="auto"/>
          </w:tcPr>
          <w:p w14:paraId="613A70EE"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2</w:t>
            </w:r>
          </w:p>
        </w:tc>
        <w:tc>
          <w:tcPr>
            <w:tcW w:w="551" w:type="dxa"/>
            <w:tcBorders>
              <w:top w:val="single" w:sz="4" w:space="0" w:color="000000"/>
              <w:left w:val="single" w:sz="4" w:space="0" w:color="000000"/>
              <w:bottom w:val="single" w:sz="4" w:space="0" w:color="000000"/>
            </w:tcBorders>
            <w:shd w:val="clear" w:color="auto" w:fill="auto"/>
          </w:tcPr>
          <w:p w14:paraId="1A0B4AA2" w14:textId="77777777" w:rsidR="00084D15" w:rsidRPr="004A1BF8" w:rsidRDefault="00084D15" w:rsidP="00DF3998">
            <w:pPr>
              <w:widowControl w:val="0"/>
              <w:autoSpaceDE w:val="0"/>
              <w:autoSpaceDN w:val="0"/>
              <w:adjustRightInd w:val="0"/>
              <w:spacing w:line="360" w:lineRule="auto"/>
              <w:jc w:val="both"/>
              <w:rPr>
                <w:color w:val="000000"/>
                <w:sz w:val="20"/>
                <w:szCs w:val="20"/>
              </w:rPr>
            </w:pPr>
          </w:p>
        </w:tc>
        <w:tc>
          <w:tcPr>
            <w:tcW w:w="551" w:type="dxa"/>
            <w:tcBorders>
              <w:top w:val="single" w:sz="4" w:space="0" w:color="000000"/>
              <w:left w:val="single" w:sz="4" w:space="0" w:color="000000"/>
              <w:bottom w:val="single" w:sz="4" w:space="0" w:color="000000"/>
            </w:tcBorders>
            <w:shd w:val="clear" w:color="auto" w:fill="auto"/>
          </w:tcPr>
          <w:p w14:paraId="3E3AD91B"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0</w:t>
            </w:r>
          </w:p>
        </w:tc>
        <w:tc>
          <w:tcPr>
            <w:tcW w:w="551" w:type="dxa"/>
            <w:tcBorders>
              <w:top w:val="single" w:sz="4" w:space="0" w:color="000000"/>
              <w:left w:val="single" w:sz="4" w:space="0" w:color="000000"/>
              <w:bottom w:val="single" w:sz="4" w:space="0" w:color="000000"/>
            </w:tcBorders>
            <w:shd w:val="clear" w:color="auto" w:fill="auto"/>
          </w:tcPr>
          <w:p w14:paraId="72A7B9BF"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1</w:t>
            </w:r>
          </w:p>
        </w:tc>
        <w:tc>
          <w:tcPr>
            <w:tcW w:w="551" w:type="dxa"/>
            <w:tcBorders>
              <w:top w:val="single" w:sz="4" w:space="0" w:color="000000"/>
              <w:left w:val="single" w:sz="4" w:space="0" w:color="000000"/>
              <w:bottom w:val="single" w:sz="4" w:space="0" w:color="000000"/>
            </w:tcBorders>
            <w:shd w:val="clear" w:color="auto" w:fill="auto"/>
          </w:tcPr>
          <w:p w14:paraId="278DC588"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1</w:t>
            </w:r>
          </w:p>
        </w:tc>
        <w:tc>
          <w:tcPr>
            <w:tcW w:w="551" w:type="dxa"/>
            <w:tcBorders>
              <w:top w:val="single" w:sz="4" w:space="0" w:color="000000"/>
              <w:left w:val="single" w:sz="4" w:space="0" w:color="000000"/>
              <w:bottom w:val="single" w:sz="4" w:space="0" w:color="000000"/>
            </w:tcBorders>
            <w:shd w:val="clear" w:color="auto" w:fill="auto"/>
          </w:tcPr>
          <w:p w14:paraId="04DFB087"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2</w:t>
            </w:r>
          </w:p>
        </w:tc>
        <w:tc>
          <w:tcPr>
            <w:tcW w:w="496" w:type="dxa"/>
            <w:tcBorders>
              <w:top w:val="single" w:sz="4" w:space="0" w:color="000000"/>
              <w:left w:val="single" w:sz="4" w:space="0" w:color="000000"/>
              <w:bottom w:val="single" w:sz="4" w:space="0" w:color="000000"/>
            </w:tcBorders>
            <w:shd w:val="clear" w:color="auto" w:fill="auto"/>
          </w:tcPr>
          <w:p w14:paraId="1483CE69"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w:t>
            </w:r>
          </w:p>
        </w:tc>
        <w:tc>
          <w:tcPr>
            <w:tcW w:w="551" w:type="dxa"/>
            <w:tcBorders>
              <w:top w:val="single" w:sz="4" w:space="0" w:color="000000"/>
              <w:left w:val="single" w:sz="4" w:space="0" w:color="000000"/>
              <w:bottom w:val="single" w:sz="4" w:space="0" w:color="000000"/>
            </w:tcBorders>
            <w:shd w:val="clear" w:color="auto" w:fill="auto"/>
          </w:tcPr>
          <w:p w14:paraId="1F9261CC"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3</w:t>
            </w:r>
          </w:p>
        </w:tc>
        <w:tc>
          <w:tcPr>
            <w:tcW w:w="551" w:type="dxa"/>
            <w:tcBorders>
              <w:top w:val="single" w:sz="4" w:space="0" w:color="000000"/>
              <w:left w:val="single" w:sz="4" w:space="0" w:color="000000"/>
              <w:bottom w:val="single" w:sz="4" w:space="0" w:color="000000"/>
            </w:tcBorders>
            <w:shd w:val="clear" w:color="auto" w:fill="auto"/>
          </w:tcPr>
          <w:p w14:paraId="4DBE85CE"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4</w:t>
            </w:r>
          </w:p>
        </w:tc>
        <w:tc>
          <w:tcPr>
            <w:tcW w:w="496" w:type="dxa"/>
            <w:tcBorders>
              <w:top w:val="single" w:sz="4" w:space="0" w:color="000000"/>
              <w:left w:val="single" w:sz="4" w:space="0" w:color="000000"/>
              <w:bottom w:val="single" w:sz="4" w:space="0" w:color="000000"/>
            </w:tcBorders>
            <w:shd w:val="clear" w:color="auto" w:fill="auto"/>
          </w:tcPr>
          <w:p w14:paraId="2120209B"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w:t>
            </w:r>
          </w:p>
        </w:tc>
        <w:tc>
          <w:tcPr>
            <w:tcW w:w="651" w:type="dxa"/>
            <w:tcBorders>
              <w:top w:val="single" w:sz="4" w:space="0" w:color="000000"/>
              <w:left w:val="single" w:sz="4" w:space="0" w:color="000000"/>
              <w:bottom w:val="single" w:sz="4" w:space="0" w:color="000000"/>
            </w:tcBorders>
            <w:shd w:val="clear" w:color="auto" w:fill="auto"/>
          </w:tcPr>
          <w:p w14:paraId="688F9BF2"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7</w:t>
            </w:r>
          </w:p>
        </w:tc>
        <w:tc>
          <w:tcPr>
            <w:tcW w:w="651" w:type="dxa"/>
            <w:tcBorders>
              <w:top w:val="single" w:sz="4" w:space="0" w:color="000000"/>
              <w:left w:val="single" w:sz="4" w:space="0" w:color="000000"/>
              <w:bottom w:val="single" w:sz="4" w:space="0" w:color="000000"/>
            </w:tcBorders>
            <w:shd w:val="clear" w:color="auto" w:fill="auto"/>
          </w:tcPr>
          <w:p w14:paraId="685E713F"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8</w:t>
            </w:r>
          </w:p>
        </w:tc>
        <w:tc>
          <w:tcPr>
            <w:tcW w:w="496" w:type="dxa"/>
            <w:tcBorders>
              <w:top w:val="single" w:sz="4" w:space="0" w:color="000000"/>
              <w:left w:val="single" w:sz="4" w:space="0" w:color="000000"/>
              <w:bottom w:val="single" w:sz="4" w:space="0" w:color="000000"/>
            </w:tcBorders>
            <w:shd w:val="clear" w:color="auto" w:fill="auto"/>
          </w:tcPr>
          <w:p w14:paraId="0A2B7207"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w:t>
            </w:r>
          </w:p>
        </w:tc>
        <w:tc>
          <w:tcPr>
            <w:tcW w:w="651" w:type="dxa"/>
            <w:tcBorders>
              <w:top w:val="single" w:sz="4" w:space="0" w:color="000000"/>
              <w:left w:val="single" w:sz="4" w:space="0" w:color="000000"/>
              <w:bottom w:val="single" w:sz="4" w:space="0" w:color="000000"/>
            </w:tcBorders>
            <w:shd w:val="clear" w:color="auto" w:fill="auto"/>
          </w:tcPr>
          <w:p w14:paraId="3FC23ED9"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15</w:t>
            </w:r>
          </w:p>
        </w:tc>
        <w:tc>
          <w:tcPr>
            <w:tcW w:w="651" w:type="dxa"/>
            <w:tcBorders>
              <w:top w:val="single" w:sz="4" w:space="0" w:color="000000"/>
              <w:left w:val="single" w:sz="4" w:space="0" w:color="000000"/>
              <w:bottom w:val="single" w:sz="4" w:space="0" w:color="000000"/>
            </w:tcBorders>
            <w:shd w:val="clear" w:color="auto" w:fill="auto"/>
          </w:tcPr>
          <w:p w14:paraId="19F1EF8A"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16</w:t>
            </w:r>
          </w:p>
        </w:tc>
        <w:tc>
          <w:tcPr>
            <w:tcW w:w="506" w:type="dxa"/>
            <w:tcBorders>
              <w:top w:val="single" w:sz="4" w:space="0" w:color="000000"/>
              <w:left w:val="single" w:sz="4" w:space="0" w:color="000000"/>
              <w:bottom w:val="single" w:sz="4" w:space="0" w:color="000000"/>
              <w:right w:val="single" w:sz="4" w:space="0" w:color="000000"/>
            </w:tcBorders>
            <w:shd w:val="clear" w:color="auto" w:fill="auto"/>
          </w:tcPr>
          <w:p w14:paraId="717F3967"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w:t>
            </w:r>
          </w:p>
        </w:tc>
      </w:tr>
      <w:tr w:rsidR="00084D15" w:rsidRPr="004A1BF8" w14:paraId="0E68F143" w14:textId="77777777" w:rsidTr="00F767C6">
        <w:tc>
          <w:tcPr>
            <w:tcW w:w="930" w:type="dxa"/>
            <w:tcBorders>
              <w:top w:val="single" w:sz="4" w:space="0" w:color="000000"/>
              <w:left w:val="single" w:sz="4" w:space="0" w:color="000000"/>
              <w:bottom w:val="single" w:sz="4" w:space="0" w:color="000000"/>
            </w:tcBorders>
            <w:shd w:val="clear" w:color="auto" w:fill="auto"/>
          </w:tcPr>
          <w:p w14:paraId="3A8A805C"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3</w:t>
            </w:r>
          </w:p>
        </w:tc>
        <w:tc>
          <w:tcPr>
            <w:tcW w:w="551" w:type="dxa"/>
            <w:tcBorders>
              <w:top w:val="single" w:sz="4" w:space="0" w:color="000000"/>
              <w:left w:val="single" w:sz="4" w:space="0" w:color="000000"/>
              <w:bottom w:val="single" w:sz="4" w:space="0" w:color="000000"/>
            </w:tcBorders>
            <w:shd w:val="clear" w:color="auto" w:fill="auto"/>
          </w:tcPr>
          <w:p w14:paraId="6E6B2F9F" w14:textId="77777777" w:rsidR="00084D15" w:rsidRPr="004A1BF8" w:rsidRDefault="00084D15" w:rsidP="00DF3998">
            <w:pPr>
              <w:widowControl w:val="0"/>
              <w:autoSpaceDE w:val="0"/>
              <w:autoSpaceDN w:val="0"/>
              <w:adjustRightInd w:val="0"/>
              <w:spacing w:line="360" w:lineRule="auto"/>
              <w:jc w:val="both"/>
              <w:rPr>
                <w:color w:val="000000"/>
                <w:sz w:val="20"/>
                <w:szCs w:val="20"/>
              </w:rPr>
            </w:pPr>
          </w:p>
        </w:tc>
        <w:tc>
          <w:tcPr>
            <w:tcW w:w="551" w:type="dxa"/>
            <w:tcBorders>
              <w:top w:val="single" w:sz="4" w:space="0" w:color="000000"/>
              <w:left w:val="single" w:sz="4" w:space="0" w:color="000000"/>
              <w:bottom w:val="single" w:sz="4" w:space="0" w:color="000000"/>
            </w:tcBorders>
            <w:shd w:val="clear" w:color="auto" w:fill="auto"/>
          </w:tcPr>
          <w:p w14:paraId="210EDDAD" w14:textId="77777777" w:rsidR="00084D15" w:rsidRPr="004A1BF8" w:rsidRDefault="00084D15" w:rsidP="00DF3998">
            <w:pPr>
              <w:widowControl w:val="0"/>
              <w:autoSpaceDE w:val="0"/>
              <w:autoSpaceDN w:val="0"/>
              <w:adjustRightInd w:val="0"/>
              <w:spacing w:line="360" w:lineRule="auto"/>
              <w:jc w:val="both"/>
              <w:rPr>
                <w:color w:val="000000"/>
                <w:sz w:val="20"/>
                <w:szCs w:val="20"/>
              </w:rPr>
            </w:pPr>
          </w:p>
        </w:tc>
        <w:tc>
          <w:tcPr>
            <w:tcW w:w="551" w:type="dxa"/>
            <w:tcBorders>
              <w:top w:val="single" w:sz="4" w:space="0" w:color="000000"/>
              <w:left w:val="single" w:sz="4" w:space="0" w:color="000000"/>
              <w:bottom w:val="single" w:sz="4" w:space="0" w:color="000000"/>
            </w:tcBorders>
            <w:shd w:val="clear" w:color="auto" w:fill="auto"/>
          </w:tcPr>
          <w:p w14:paraId="525AF383"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0</w:t>
            </w:r>
          </w:p>
        </w:tc>
        <w:tc>
          <w:tcPr>
            <w:tcW w:w="551" w:type="dxa"/>
            <w:tcBorders>
              <w:top w:val="single" w:sz="4" w:space="0" w:color="000000"/>
              <w:left w:val="single" w:sz="4" w:space="0" w:color="000000"/>
              <w:bottom w:val="single" w:sz="4" w:space="0" w:color="000000"/>
            </w:tcBorders>
            <w:shd w:val="clear" w:color="auto" w:fill="auto"/>
          </w:tcPr>
          <w:p w14:paraId="063CD53D"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0</w:t>
            </w:r>
          </w:p>
        </w:tc>
        <w:tc>
          <w:tcPr>
            <w:tcW w:w="551" w:type="dxa"/>
            <w:tcBorders>
              <w:top w:val="single" w:sz="4" w:space="0" w:color="000000"/>
              <w:left w:val="single" w:sz="4" w:space="0" w:color="000000"/>
              <w:bottom w:val="single" w:sz="4" w:space="0" w:color="000000"/>
            </w:tcBorders>
            <w:shd w:val="clear" w:color="auto" w:fill="auto"/>
          </w:tcPr>
          <w:p w14:paraId="66CD472C"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1</w:t>
            </w:r>
          </w:p>
        </w:tc>
        <w:tc>
          <w:tcPr>
            <w:tcW w:w="496" w:type="dxa"/>
            <w:tcBorders>
              <w:top w:val="single" w:sz="4" w:space="0" w:color="000000"/>
              <w:left w:val="single" w:sz="4" w:space="0" w:color="000000"/>
              <w:bottom w:val="single" w:sz="4" w:space="0" w:color="000000"/>
            </w:tcBorders>
            <w:shd w:val="clear" w:color="auto" w:fill="auto"/>
          </w:tcPr>
          <w:p w14:paraId="6C303DCC"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w:t>
            </w:r>
          </w:p>
        </w:tc>
        <w:tc>
          <w:tcPr>
            <w:tcW w:w="551" w:type="dxa"/>
            <w:tcBorders>
              <w:top w:val="single" w:sz="4" w:space="0" w:color="000000"/>
              <w:left w:val="single" w:sz="4" w:space="0" w:color="000000"/>
              <w:bottom w:val="single" w:sz="4" w:space="0" w:color="000000"/>
            </w:tcBorders>
            <w:shd w:val="clear" w:color="auto" w:fill="auto"/>
          </w:tcPr>
          <w:p w14:paraId="11BF9AA5"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1</w:t>
            </w:r>
          </w:p>
        </w:tc>
        <w:tc>
          <w:tcPr>
            <w:tcW w:w="551" w:type="dxa"/>
            <w:tcBorders>
              <w:top w:val="single" w:sz="4" w:space="0" w:color="000000"/>
              <w:left w:val="single" w:sz="4" w:space="0" w:color="000000"/>
              <w:bottom w:val="single" w:sz="4" w:space="0" w:color="000000"/>
            </w:tcBorders>
            <w:shd w:val="clear" w:color="auto" w:fill="auto"/>
          </w:tcPr>
          <w:p w14:paraId="7E9C7631"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2</w:t>
            </w:r>
          </w:p>
        </w:tc>
        <w:tc>
          <w:tcPr>
            <w:tcW w:w="496" w:type="dxa"/>
            <w:tcBorders>
              <w:top w:val="single" w:sz="4" w:space="0" w:color="000000"/>
              <w:left w:val="single" w:sz="4" w:space="0" w:color="000000"/>
              <w:bottom w:val="single" w:sz="4" w:space="0" w:color="000000"/>
            </w:tcBorders>
            <w:shd w:val="clear" w:color="auto" w:fill="auto"/>
          </w:tcPr>
          <w:p w14:paraId="536F363A"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w:t>
            </w:r>
          </w:p>
        </w:tc>
        <w:tc>
          <w:tcPr>
            <w:tcW w:w="651" w:type="dxa"/>
            <w:tcBorders>
              <w:top w:val="single" w:sz="4" w:space="0" w:color="000000"/>
              <w:left w:val="single" w:sz="4" w:space="0" w:color="000000"/>
              <w:bottom w:val="single" w:sz="4" w:space="0" w:color="000000"/>
            </w:tcBorders>
            <w:shd w:val="clear" w:color="auto" w:fill="auto"/>
          </w:tcPr>
          <w:p w14:paraId="6C8035A5"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3</w:t>
            </w:r>
          </w:p>
        </w:tc>
        <w:tc>
          <w:tcPr>
            <w:tcW w:w="651" w:type="dxa"/>
            <w:tcBorders>
              <w:top w:val="single" w:sz="4" w:space="0" w:color="000000"/>
              <w:left w:val="single" w:sz="4" w:space="0" w:color="000000"/>
              <w:bottom w:val="single" w:sz="4" w:space="0" w:color="000000"/>
            </w:tcBorders>
            <w:shd w:val="clear" w:color="auto" w:fill="auto"/>
          </w:tcPr>
          <w:p w14:paraId="0D96EE56"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4</w:t>
            </w:r>
          </w:p>
        </w:tc>
        <w:tc>
          <w:tcPr>
            <w:tcW w:w="496" w:type="dxa"/>
            <w:tcBorders>
              <w:top w:val="single" w:sz="4" w:space="0" w:color="000000"/>
              <w:left w:val="single" w:sz="4" w:space="0" w:color="000000"/>
              <w:bottom w:val="single" w:sz="4" w:space="0" w:color="000000"/>
            </w:tcBorders>
            <w:shd w:val="clear" w:color="auto" w:fill="auto"/>
          </w:tcPr>
          <w:p w14:paraId="7242023A"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w:t>
            </w:r>
          </w:p>
        </w:tc>
        <w:tc>
          <w:tcPr>
            <w:tcW w:w="651" w:type="dxa"/>
            <w:tcBorders>
              <w:top w:val="single" w:sz="4" w:space="0" w:color="000000"/>
              <w:left w:val="single" w:sz="4" w:space="0" w:color="000000"/>
              <w:bottom w:val="single" w:sz="4" w:space="0" w:color="000000"/>
            </w:tcBorders>
            <w:shd w:val="clear" w:color="auto" w:fill="auto"/>
          </w:tcPr>
          <w:p w14:paraId="695C529E"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7</w:t>
            </w:r>
          </w:p>
        </w:tc>
        <w:tc>
          <w:tcPr>
            <w:tcW w:w="651" w:type="dxa"/>
            <w:tcBorders>
              <w:top w:val="single" w:sz="4" w:space="0" w:color="000000"/>
              <w:left w:val="single" w:sz="4" w:space="0" w:color="000000"/>
              <w:bottom w:val="single" w:sz="4" w:space="0" w:color="000000"/>
            </w:tcBorders>
            <w:shd w:val="clear" w:color="auto" w:fill="auto"/>
          </w:tcPr>
          <w:p w14:paraId="15DA78A7"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8</w:t>
            </w:r>
          </w:p>
        </w:tc>
        <w:tc>
          <w:tcPr>
            <w:tcW w:w="506" w:type="dxa"/>
            <w:tcBorders>
              <w:top w:val="single" w:sz="4" w:space="0" w:color="000000"/>
              <w:left w:val="single" w:sz="4" w:space="0" w:color="000000"/>
              <w:bottom w:val="single" w:sz="4" w:space="0" w:color="000000"/>
              <w:right w:val="single" w:sz="4" w:space="0" w:color="000000"/>
            </w:tcBorders>
            <w:shd w:val="clear" w:color="auto" w:fill="auto"/>
          </w:tcPr>
          <w:p w14:paraId="79535ECE"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w:t>
            </w:r>
          </w:p>
        </w:tc>
      </w:tr>
      <w:tr w:rsidR="00084D15" w:rsidRPr="004A1BF8" w14:paraId="46DFBCA3" w14:textId="77777777" w:rsidTr="00F767C6">
        <w:tc>
          <w:tcPr>
            <w:tcW w:w="930" w:type="dxa"/>
            <w:tcBorders>
              <w:top w:val="single" w:sz="4" w:space="0" w:color="000000"/>
              <w:left w:val="single" w:sz="4" w:space="0" w:color="000000"/>
              <w:bottom w:val="single" w:sz="4" w:space="0" w:color="000000"/>
            </w:tcBorders>
            <w:shd w:val="clear" w:color="auto" w:fill="auto"/>
          </w:tcPr>
          <w:p w14:paraId="6AFC4485"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4</w:t>
            </w:r>
          </w:p>
        </w:tc>
        <w:tc>
          <w:tcPr>
            <w:tcW w:w="551" w:type="dxa"/>
            <w:tcBorders>
              <w:top w:val="single" w:sz="4" w:space="0" w:color="000000"/>
              <w:left w:val="single" w:sz="4" w:space="0" w:color="000000"/>
              <w:bottom w:val="single" w:sz="4" w:space="0" w:color="000000"/>
            </w:tcBorders>
            <w:shd w:val="clear" w:color="auto" w:fill="auto"/>
          </w:tcPr>
          <w:p w14:paraId="6ADD9075" w14:textId="77777777" w:rsidR="00084D15" w:rsidRPr="004A1BF8" w:rsidRDefault="00084D15" w:rsidP="00DF3998">
            <w:pPr>
              <w:widowControl w:val="0"/>
              <w:autoSpaceDE w:val="0"/>
              <w:autoSpaceDN w:val="0"/>
              <w:adjustRightInd w:val="0"/>
              <w:spacing w:line="360" w:lineRule="auto"/>
              <w:jc w:val="both"/>
              <w:rPr>
                <w:color w:val="000000"/>
                <w:sz w:val="20"/>
                <w:szCs w:val="20"/>
              </w:rPr>
            </w:pPr>
          </w:p>
        </w:tc>
        <w:tc>
          <w:tcPr>
            <w:tcW w:w="551" w:type="dxa"/>
            <w:tcBorders>
              <w:top w:val="single" w:sz="4" w:space="0" w:color="000000"/>
              <w:left w:val="single" w:sz="4" w:space="0" w:color="000000"/>
              <w:bottom w:val="single" w:sz="4" w:space="0" w:color="000000"/>
            </w:tcBorders>
            <w:shd w:val="clear" w:color="auto" w:fill="auto"/>
          </w:tcPr>
          <w:p w14:paraId="50FBD928" w14:textId="77777777" w:rsidR="00084D15" w:rsidRPr="004A1BF8" w:rsidRDefault="00084D15" w:rsidP="00DF3998">
            <w:pPr>
              <w:widowControl w:val="0"/>
              <w:autoSpaceDE w:val="0"/>
              <w:autoSpaceDN w:val="0"/>
              <w:adjustRightInd w:val="0"/>
              <w:spacing w:line="360" w:lineRule="auto"/>
              <w:jc w:val="both"/>
              <w:rPr>
                <w:color w:val="000000"/>
                <w:sz w:val="20"/>
                <w:szCs w:val="20"/>
              </w:rPr>
            </w:pPr>
          </w:p>
        </w:tc>
        <w:tc>
          <w:tcPr>
            <w:tcW w:w="551" w:type="dxa"/>
            <w:tcBorders>
              <w:top w:val="single" w:sz="4" w:space="0" w:color="000000"/>
              <w:left w:val="single" w:sz="4" w:space="0" w:color="000000"/>
              <w:bottom w:val="single" w:sz="4" w:space="0" w:color="000000"/>
            </w:tcBorders>
            <w:shd w:val="clear" w:color="auto" w:fill="auto"/>
          </w:tcPr>
          <w:p w14:paraId="68C6A8B9" w14:textId="77777777" w:rsidR="00084D15" w:rsidRPr="004A1BF8" w:rsidRDefault="00084D15" w:rsidP="00DF3998">
            <w:pPr>
              <w:widowControl w:val="0"/>
              <w:autoSpaceDE w:val="0"/>
              <w:autoSpaceDN w:val="0"/>
              <w:adjustRightInd w:val="0"/>
              <w:spacing w:line="360" w:lineRule="auto"/>
              <w:jc w:val="both"/>
              <w:rPr>
                <w:color w:val="000000"/>
                <w:sz w:val="20"/>
                <w:szCs w:val="20"/>
              </w:rPr>
            </w:pPr>
          </w:p>
        </w:tc>
        <w:tc>
          <w:tcPr>
            <w:tcW w:w="551" w:type="dxa"/>
            <w:tcBorders>
              <w:top w:val="single" w:sz="4" w:space="0" w:color="000000"/>
              <w:left w:val="single" w:sz="4" w:space="0" w:color="000000"/>
              <w:bottom w:val="single" w:sz="4" w:space="0" w:color="000000"/>
            </w:tcBorders>
            <w:shd w:val="clear" w:color="auto" w:fill="auto"/>
          </w:tcPr>
          <w:p w14:paraId="2843AF34" w14:textId="77777777" w:rsidR="00084D15" w:rsidRPr="004A1BF8" w:rsidRDefault="00084D15" w:rsidP="00DF3998">
            <w:pPr>
              <w:widowControl w:val="0"/>
              <w:autoSpaceDE w:val="0"/>
              <w:autoSpaceDN w:val="0"/>
              <w:adjustRightInd w:val="0"/>
              <w:spacing w:line="360" w:lineRule="auto"/>
              <w:jc w:val="both"/>
              <w:rPr>
                <w:color w:val="000000"/>
                <w:sz w:val="20"/>
                <w:szCs w:val="20"/>
              </w:rPr>
            </w:pPr>
          </w:p>
        </w:tc>
        <w:tc>
          <w:tcPr>
            <w:tcW w:w="551" w:type="dxa"/>
            <w:tcBorders>
              <w:top w:val="single" w:sz="4" w:space="0" w:color="000000"/>
              <w:left w:val="single" w:sz="4" w:space="0" w:color="000000"/>
              <w:bottom w:val="single" w:sz="4" w:space="0" w:color="000000"/>
            </w:tcBorders>
            <w:shd w:val="clear" w:color="auto" w:fill="auto"/>
          </w:tcPr>
          <w:p w14:paraId="47A52A3E"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0</w:t>
            </w:r>
          </w:p>
        </w:tc>
        <w:tc>
          <w:tcPr>
            <w:tcW w:w="496" w:type="dxa"/>
            <w:tcBorders>
              <w:top w:val="single" w:sz="4" w:space="0" w:color="000000"/>
              <w:left w:val="single" w:sz="4" w:space="0" w:color="000000"/>
              <w:bottom w:val="single" w:sz="4" w:space="0" w:color="000000"/>
            </w:tcBorders>
            <w:shd w:val="clear" w:color="auto" w:fill="auto"/>
          </w:tcPr>
          <w:p w14:paraId="265269E3"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w:t>
            </w:r>
          </w:p>
        </w:tc>
        <w:tc>
          <w:tcPr>
            <w:tcW w:w="551" w:type="dxa"/>
            <w:tcBorders>
              <w:top w:val="single" w:sz="4" w:space="0" w:color="000000"/>
              <w:left w:val="single" w:sz="4" w:space="0" w:color="000000"/>
              <w:bottom w:val="single" w:sz="4" w:space="0" w:color="000000"/>
            </w:tcBorders>
            <w:shd w:val="clear" w:color="auto" w:fill="auto"/>
          </w:tcPr>
          <w:p w14:paraId="42B4E961"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0</w:t>
            </w:r>
          </w:p>
        </w:tc>
        <w:tc>
          <w:tcPr>
            <w:tcW w:w="551" w:type="dxa"/>
            <w:tcBorders>
              <w:top w:val="single" w:sz="4" w:space="0" w:color="000000"/>
              <w:left w:val="single" w:sz="4" w:space="0" w:color="000000"/>
              <w:bottom w:val="single" w:sz="4" w:space="0" w:color="000000"/>
            </w:tcBorders>
            <w:shd w:val="clear" w:color="auto" w:fill="auto"/>
          </w:tcPr>
          <w:p w14:paraId="316A05C1"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1</w:t>
            </w:r>
          </w:p>
        </w:tc>
        <w:tc>
          <w:tcPr>
            <w:tcW w:w="496" w:type="dxa"/>
            <w:tcBorders>
              <w:top w:val="single" w:sz="4" w:space="0" w:color="000000"/>
              <w:left w:val="single" w:sz="4" w:space="0" w:color="000000"/>
              <w:bottom w:val="single" w:sz="4" w:space="0" w:color="000000"/>
            </w:tcBorders>
            <w:shd w:val="clear" w:color="auto" w:fill="auto"/>
          </w:tcPr>
          <w:p w14:paraId="4B6B9CF2"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w:t>
            </w:r>
          </w:p>
        </w:tc>
        <w:tc>
          <w:tcPr>
            <w:tcW w:w="651" w:type="dxa"/>
            <w:tcBorders>
              <w:top w:val="single" w:sz="4" w:space="0" w:color="000000"/>
              <w:left w:val="single" w:sz="4" w:space="0" w:color="000000"/>
              <w:bottom w:val="single" w:sz="4" w:space="0" w:color="000000"/>
            </w:tcBorders>
            <w:shd w:val="clear" w:color="auto" w:fill="auto"/>
          </w:tcPr>
          <w:p w14:paraId="7A70D5F7"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1</w:t>
            </w:r>
          </w:p>
        </w:tc>
        <w:tc>
          <w:tcPr>
            <w:tcW w:w="651" w:type="dxa"/>
            <w:tcBorders>
              <w:top w:val="single" w:sz="4" w:space="0" w:color="000000"/>
              <w:left w:val="single" w:sz="4" w:space="0" w:color="000000"/>
              <w:bottom w:val="single" w:sz="4" w:space="0" w:color="000000"/>
            </w:tcBorders>
            <w:shd w:val="clear" w:color="auto" w:fill="auto"/>
          </w:tcPr>
          <w:p w14:paraId="55CD4DB4"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2</w:t>
            </w:r>
          </w:p>
        </w:tc>
        <w:tc>
          <w:tcPr>
            <w:tcW w:w="496" w:type="dxa"/>
            <w:tcBorders>
              <w:top w:val="single" w:sz="4" w:space="0" w:color="000000"/>
              <w:left w:val="single" w:sz="4" w:space="0" w:color="000000"/>
              <w:bottom w:val="single" w:sz="4" w:space="0" w:color="000000"/>
            </w:tcBorders>
            <w:shd w:val="clear" w:color="auto" w:fill="auto"/>
          </w:tcPr>
          <w:p w14:paraId="402ADEAA"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w:t>
            </w:r>
          </w:p>
        </w:tc>
        <w:tc>
          <w:tcPr>
            <w:tcW w:w="651" w:type="dxa"/>
            <w:tcBorders>
              <w:top w:val="single" w:sz="4" w:space="0" w:color="000000"/>
              <w:left w:val="single" w:sz="4" w:space="0" w:color="000000"/>
              <w:bottom w:val="single" w:sz="4" w:space="0" w:color="000000"/>
            </w:tcBorders>
            <w:shd w:val="clear" w:color="auto" w:fill="auto"/>
          </w:tcPr>
          <w:p w14:paraId="47ACE54B"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3</w:t>
            </w:r>
          </w:p>
        </w:tc>
        <w:tc>
          <w:tcPr>
            <w:tcW w:w="651" w:type="dxa"/>
            <w:tcBorders>
              <w:top w:val="single" w:sz="4" w:space="0" w:color="000000"/>
              <w:left w:val="single" w:sz="4" w:space="0" w:color="000000"/>
              <w:bottom w:val="single" w:sz="4" w:space="0" w:color="000000"/>
            </w:tcBorders>
            <w:shd w:val="clear" w:color="auto" w:fill="auto"/>
          </w:tcPr>
          <w:p w14:paraId="4EE5374D"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4</w:t>
            </w:r>
          </w:p>
        </w:tc>
        <w:tc>
          <w:tcPr>
            <w:tcW w:w="506" w:type="dxa"/>
            <w:tcBorders>
              <w:top w:val="single" w:sz="4" w:space="0" w:color="000000"/>
              <w:left w:val="single" w:sz="4" w:space="0" w:color="000000"/>
              <w:bottom w:val="single" w:sz="4" w:space="0" w:color="000000"/>
              <w:right w:val="single" w:sz="4" w:space="0" w:color="000000"/>
            </w:tcBorders>
            <w:shd w:val="clear" w:color="auto" w:fill="auto"/>
          </w:tcPr>
          <w:p w14:paraId="4A8762A2"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w:t>
            </w:r>
          </w:p>
        </w:tc>
      </w:tr>
      <w:tr w:rsidR="00084D15" w:rsidRPr="004A1BF8" w14:paraId="56EFC008" w14:textId="77777777" w:rsidTr="00F767C6">
        <w:tc>
          <w:tcPr>
            <w:tcW w:w="930" w:type="dxa"/>
            <w:tcBorders>
              <w:top w:val="single" w:sz="4" w:space="0" w:color="000000"/>
              <w:left w:val="single" w:sz="4" w:space="0" w:color="000000"/>
              <w:bottom w:val="single" w:sz="4" w:space="0" w:color="000000"/>
            </w:tcBorders>
            <w:shd w:val="clear" w:color="auto" w:fill="auto"/>
          </w:tcPr>
          <w:p w14:paraId="1054A69D"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5</w:t>
            </w:r>
          </w:p>
        </w:tc>
        <w:tc>
          <w:tcPr>
            <w:tcW w:w="551" w:type="dxa"/>
            <w:tcBorders>
              <w:top w:val="single" w:sz="4" w:space="0" w:color="000000"/>
              <w:left w:val="single" w:sz="4" w:space="0" w:color="000000"/>
              <w:bottom w:val="single" w:sz="4" w:space="0" w:color="000000"/>
            </w:tcBorders>
            <w:shd w:val="clear" w:color="auto" w:fill="auto"/>
          </w:tcPr>
          <w:p w14:paraId="1A889002" w14:textId="77777777" w:rsidR="00084D15" w:rsidRPr="004A1BF8" w:rsidRDefault="00084D15" w:rsidP="00DF3998">
            <w:pPr>
              <w:widowControl w:val="0"/>
              <w:autoSpaceDE w:val="0"/>
              <w:autoSpaceDN w:val="0"/>
              <w:adjustRightInd w:val="0"/>
              <w:spacing w:line="360" w:lineRule="auto"/>
              <w:jc w:val="both"/>
              <w:rPr>
                <w:color w:val="000000"/>
                <w:sz w:val="20"/>
                <w:szCs w:val="20"/>
              </w:rPr>
            </w:pPr>
          </w:p>
        </w:tc>
        <w:tc>
          <w:tcPr>
            <w:tcW w:w="551" w:type="dxa"/>
            <w:tcBorders>
              <w:top w:val="single" w:sz="4" w:space="0" w:color="000000"/>
              <w:left w:val="single" w:sz="4" w:space="0" w:color="000000"/>
              <w:bottom w:val="single" w:sz="4" w:space="0" w:color="000000"/>
            </w:tcBorders>
            <w:shd w:val="clear" w:color="auto" w:fill="auto"/>
          </w:tcPr>
          <w:p w14:paraId="04094E55" w14:textId="77777777" w:rsidR="00084D15" w:rsidRPr="004A1BF8" w:rsidRDefault="00084D15" w:rsidP="00DF3998">
            <w:pPr>
              <w:widowControl w:val="0"/>
              <w:autoSpaceDE w:val="0"/>
              <w:autoSpaceDN w:val="0"/>
              <w:adjustRightInd w:val="0"/>
              <w:spacing w:line="360" w:lineRule="auto"/>
              <w:jc w:val="both"/>
              <w:rPr>
                <w:color w:val="000000"/>
                <w:sz w:val="20"/>
                <w:szCs w:val="20"/>
              </w:rPr>
            </w:pPr>
          </w:p>
        </w:tc>
        <w:tc>
          <w:tcPr>
            <w:tcW w:w="551" w:type="dxa"/>
            <w:tcBorders>
              <w:top w:val="single" w:sz="4" w:space="0" w:color="000000"/>
              <w:left w:val="single" w:sz="4" w:space="0" w:color="000000"/>
              <w:bottom w:val="single" w:sz="4" w:space="0" w:color="000000"/>
            </w:tcBorders>
            <w:shd w:val="clear" w:color="auto" w:fill="auto"/>
          </w:tcPr>
          <w:p w14:paraId="740ECFCB" w14:textId="77777777" w:rsidR="00084D15" w:rsidRPr="004A1BF8" w:rsidRDefault="00084D15" w:rsidP="00DF3998">
            <w:pPr>
              <w:widowControl w:val="0"/>
              <w:autoSpaceDE w:val="0"/>
              <w:autoSpaceDN w:val="0"/>
              <w:adjustRightInd w:val="0"/>
              <w:spacing w:line="360" w:lineRule="auto"/>
              <w:jc w:val="both"/>
              <w:rPr>
                <w:color w:val="000000"/>
                <w:sz w:val="20"/>
                <w:szCs w:val="20"/>
              </w:rPr>
            </w:pPr>
          </w:p>
        </w:tc>
        <w:tc>
          <w:tcPr>
            <w:tcW w:w="551" w:type="dxa"/>
            <w:tcBorders>
              <w:top w:val="single" w:sz="4" w:space="0" w:color="000000"/>
              <w:left w:val="single" w:sz="4" w:space="0" w:color="000000"/>
              <w:bottom w:val="single" w:sz="4" w:space="0" w:color="000000"/>
            </w:tcBorders>
            <w:shd w:val="clear" w:color="auto" w:fill="auto"/>
          </w:tcPr>
          <w:p w14:paraId="7746926F" w14:textId="77777777" w:rsidR="00084D15" w:rsidRPr="004A1BF8" w:rsidRDefault="00084D15" w:rsidP="00DF3998">
            <w:pPr>
              <w:widowControl w:val="0"/>
              <w:autoSpaceDE w:val="0"/>
              <w:autoSpaceDN w:val="0"/>
              <w:adjustRightInd w:val="0"/>
              <w:spacing w:line="360" w:lineRule="auto"/>
              <w:jc w:val="both"/>
              <w:rPr>
                <w:color w:val="000000"/>
                <w:sz w:val="20"/>
                <w:szCs w:val="20"/>
              </w:rPr>
            </w:pPr>
          </w:p>
        </w:tc>
        <w:tc>
          <w:tcPr>
            <w:tcW w:w="551" w:type="dxa"/>
            <w:tcBorders>
              <w:top w:val="single" w:sz="4" w:space="0" w:color="000000"/>
              <w:left w:val="single" w:sz="4" w:space="0" w:color="000000"/>
              <w:bottom w:val="single" w:sz="4" w:space="0" w:color="000000"/>
            </w:tcBorders>
            <w:shd w:val="clear" w:color="auto" w:fill="auto"/>
          </w:tcPr>
          <w:p w14:paraId="696C978B" w14:textId="77777777" w:rsidR="00084D15" w:rsidRPr="004A1BF8" w:rsidRDefault="00084D15" w:rsidP="00DF3998">
            <w:pPr>
              <w:widowControl w:val="0"/>
              <w:autoSpaceDE w:val="0"/>
              <w:autoSpaceDN w:val="0"/>
              <w:adjustRightInd w:val="0"/>
              <w:spacing w:line="360" w:lineRule="auto"/>
              <w:jc w:val="both"/>
              <w:rPr>
                <w:color w:val="000000"/>
                <w:sz w:val="20"/>
                <w:szCs w:val="20"/>
              </w:rPr>
            </w:pPr>
          </w:p>
        </w:tc>
        <w:tc>
          <w:tcPr>
            <w:tcW w:w="496" w:type="dxa"/>
            <w:tcBorders>
              <w:top w:val="single" w:sz="4" w:space="0" w:color="000000"/>
              <w:left w:val="single" w:sz="4" w:space="0" w:color="000000"/>
              <w:bottom w:val="single" w:sz="4" w:space="0" w:color="000000"/>
            </w:tcBorders>
            <w:shd w:val="clear" w:color="auto" w:fill="auto"/>
          </w:tcPr>
          <w:p w14:paraId="05FEAD01" w14:textId="77777777" w:rsidR="00084D15" w:rsidRPr="004A1BF8" w:rsidRDefault="00084D15" w:rsidP="00DF3998">
            <w:pPr>
              <w:widowControl w:val="0"/>
              <w:autoSpaceDE w:val="0"/>
              <w:autoSpaceDN w:val="0"/>
              <w:adjustRightInd w:val="0"/>
              <w:spacing w:line="360" w:lineRule="auto"/>
              <w:jc w:val="both"/>
              <w:rPr>
                <w:color w:val="000000"/>
                <w:sz w:val="20"/>
                <w:szCs w:val="20"/>
              </w:rPr>
            </w:pPr>
          </w:p>
        </w:tc>
        <w:tc>
          <w:tcPr>
            <w:tcW w:w="551" w:type="dxa"/>
            <w:tcBorders>
              <w:top w:val="single" w:sz="4" w:space="0" w:color="000000"/>
              <w:left w:val="single" w:sz="4" w:space="0" w:color="000000"/>
              <w:bottom w:val="single" w:sz="4" w:space="0" w:color="000000"/>
            </w:tcBorders>
            <w:shd w:val="clear" w:color="auto" w:fill="auto"/>
          </w:tcPr>
          <w:p w14:paraId="163FBC5C" w14:textId="77777777" w:rsidR="00084D15" w:rsidRPr="004A1BF8" w:rsidRDefault="00084D15" w:rsidP="00DF3998">
            <w:pPr>
              <w:widowControl w:val="0"/>
              <w:autoSpaceDE w:val="0"/>
              <w:autoSpaceDN w:val="0"/>
              <w:adjustRightInd w:val="0"/>
              <w:spacing w:line="360" w:lineRule="auto"/>
              <w:jc w:val="both"/>
              <w:rPr>
                <w:color w:val="000000"/>
                <w:sz w:val="20"/>
                <w:szCs w:val="20"/>
              </w:rPr>
            </w:pPr>
          </w:p>
        </w:tc>
        <w:tc>
          <w:tcPr>
            <w:tcW w:w="551" w:type="dxa"/>
            <w:tcBorders>
              <w:top w:val="single" w:sz="4" w:space="0" w:color="000000"/>
              <w:left w:val="single" w:sz="4" w:space="0" w:color="000000"/>
              <w:bottom w:val="single" w:sz="4" w:space="0" w:color="000000"/>
            </w:tcBorders>
            <w:shd w:val="clear" w:color="auto" w:fill="auto"/>
          </w:tcPr>
          <w:p w14:paraId="2629C35B"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0</w:t>
            </w:r>
          </w:p>
        </w:tc>
        <w:tc>
          <w:tcPr>
            <w:tcW w:w="496" w:type="dxa"/>
            <w:tcBorders>
              <w:top w:val="single" w:sz="4" w:space="0" w:color="000000"/>
              <w:left w:val="single" w:sz="4" w:space="0" w:color="000000"/>
              <w:bottom w:val="single" w:sz="4" w:space="0" w:color="000000"/>
            </w:tcBorders>
            <w:shd w:val="clear" w:color="auto" w:fill="auto"/>
          </w:tcPr>
          <w:p w14:paraId="2B383ACC"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w:t>
            </w:r>
          </w:p>
        </w:tc>
        <w:tc>
          <w:tcPr>
            <w:tcW w:w="651" w:type="dxa"/>
            <w:tcBorders>
              <w:top w:val="single" w:sz="4" w:space="0" w:color="000000"/>
              <w:left w:val="single" w:sz="4" w:space="0" w:color="000000"/>
              <w:bottom w:val="single" w:sz="4" w:space="0" w:color="000000"/>
            </w:tcBorders>
            <w:shd w:val="clear" w:color="auto" w:fill="auto"/>
          </w:tcPr>
          <w:p w14:paraId="27347B8D"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0</w:t>
            </w:r>
          </w:p>
        </w:tc>
        <w:tc>
          <w:tcPr>
            <w:tcW w:w="651" w:type="dxa"/>
            <w:tcBorders>
              <w:top w:val="single" w:sz="4" w:space="0" w:color="000000"/>
              <w:left w:val="single" w:sz="4" w:space="0" w:color="000000"/>
              <w:bottom w:val="single" w:sz="4" w:space="0" w:color="000000"/>
            </w:tcBorders>
            <w:shd w:val="clear" w:color="auto" w:fill="auto"/>
          </w:tcPr>
          <w:p w14:paraId="2374A917"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1</w:t>
            </w:r>
          </w:p>
        </w:tc>
        <w:tc>
          <w:tcPr>
            <w:tcW w:w="496" w:type="dxa"/>
            <w:tcBorders>
              <w:top w:val="single" w:sz="4" w:space="0" w:color="000000"/>
              <w:left w:val="single" w:sz="4" w:space="0" w:color="000000"/>
              <w:bottom w:val="single" w:sz="4" w:space="0" w:color="000000"/>
            </w:tcBorders>
            <w:shd w:val="clear" w:color="auto" w:fill="auto"/>
          </w:tcPr>
          <w:p w14:paraId="4D879B2A"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w:t>
            </w:r>
          </w:p>
        </w:tc>
        <w:tc>
          <w:tcPr>
            <w:tcW w:w="651" w:type="dxa"/>
            <w:tcBorders>
              <w:top w:val="single" w:sz="4" w:space="0" w:color="000000"/>
              <w:left w:val="single" w:sz="4" w:space="0" w:color="000000"/>
              <w:bottom w:val="single" w:sz="4" w:space="0" w:color="000000"/>
            </w:tcBorders>
            <w:shd w:val="clear" w:color="auto" w:fill="auto"/>
          </w:tcPr>
          <w:p w14:paraId="665882DB"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1</w:t>
            </w:r>
          </w:p>
        </w:tc>
        <w:tc>
          <w:tcPr>
            <w:tcW w:w="651" w:type="dxa"/>
            <w:tcBorders>
              <w:top w:val="single" w:sz="4" w:space="0" w:color="000000"/>
              <w:left w:val="single" w:sz="4" w:space="0" w:color="000000"/>
              <w:bottom w:val="single" w:sz="4" w:space="0" w:color="000000"/>
            </w:tcBorders>
            <w:shd w:val="clear" w:color="auto" w:fill="auto"/>
          </w:tcPr>
          <w:p w14:paraId="6CA0FB46"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2</w:t>
            </w:r>
          </w:p>
        </w:tc>
        <w:tc>
          <w:tcPr>
            <w:tcW w:w="506" w:type="dxa"/>
            <w:tcBorders>
              <w:top w:val="single" w:sz="4" w:space="0" w:color="000000"/>
              <w:left w:val="single" w:sz="4" w:space="0" w:color="000000"/>
              <w:bottom w:val="single" w:sz="4" w:space="0" w:color="000000"/>
              <w:right w:val="single" w:sz="4" w:space="0" w:color="000000"/>
            </w:tcBorders>
            <w:shd w:val="clear" w:color="auto" w:fill="auto"/>
          </w:tcPr>
          <w:p w14:paraId="76D4A5F6"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w:t>
            </w:r>
          </w:p>
        </w:tc>
      </w:tr>
      <w:tr w:rsidR="00084D15" w:rsidRPr="004A1BF8" w14:paraId="3C42FE71" w14:textId="77777777" w:rsidTr="00F767C6">
        <w:tc>
          <w:tcPr>
            <w:tcW w:w="930" w:type="dxa"/>
            <w:tcBorders>
              <w:top w:val="single" w:sz="4" w:space="0" w:color="000000"/>
              <w:left w:val="single" w:sz="4" w:space="0" w:color="000000"/>
              <w:bottom w:val="single" w:sz="4" w:space="0" w:color="000000"/>
            </w:tcBorders>
            <w:shd w:val="clear" w:color="auto" w:fill="auto"/>
          </w:tcPr>
          <w:p w14:paraId="46A6E1E0"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6</w:t>
            </w:r>
          </w:p>
        </w:tc>
        <w:tc>
          <w:tcPr>
            <w:tcW w:w="551" w:type="dxa"/>
            <w:tcBorders>
              <w:top w:val="single" w:sz="4" w:space="0" w:color="000000"/>
              <w:left w:val="single" w:sz="4" w:space="0" w:color="000000"/>
              <w:bottom w:val="single" w:sz="4" w:space="0" w:color="000000"/>
            </w:tcBorders>
            <w:shd w:val="clear" w:color="auto" w:fill="auto"/>
          </w:tcPr>
          <w:p w14:paraId="0B342898" w14:textId="77777777" w:rsidR="00084D15" w:rsidRPr="004A1BF8" w:rsidRDefault="00084D15" w:rsidP="00DF3998">
            <w:pPr>
              <w:widowControl w:val="0"/>
              <w:autoSpaceDE w:val="0"/>
              <w:autoSpaceDN w:val="0"/>
              <w:adjustRightInd w:val="0"/>
              <w:spacing w:line="360" w:lineRule="auto"/>
              <w:jc w:val="both"/>
              <w:rPr>
                <w:color w:val="000000"/>
                <w:sz w:val="20"/>
                <w:szCs w:val="20"/>
              </w:rPr>
            </w:pPr>
          </w:p>
        </w:tc>
        <w:tc>
          <w:tcPr>
            <w:tcW w:w="551" w:type="dxa"/>
            <w:tcBorders>
              <w:top w:val="single" w:sz="4" w:space="0" w:color="000000"/>
              <w:left w:val="single" w:sz="4" w:space="0" w:color="000000"/>
              <w:bottom w:val="single" w:sz="4" w:space="0" w:color="000000"/>
            </w:tcBorders>
            <w:shd w:val="clear" w:color="auto" w:fill="auto"/>
          </w:tcPr>
          <w:p w14:paraId="6B05F701" w14:textId="77777777" w:rsidR="00084D15" w:rsidRPr="004A1BF8" w:rsidRDefault="00084D15" w:rsidP="00DF3998">
            <w:pPr>
              <w:widowControl w:val="0"/>
              <w:autoSpaceDE w:val="0"/>
              <w:autoSpaceDN w:val="0"/>
              <w:adjustRightInd w:val="0"/>
              <w:spacing w:line="360" w:lineRule="auto"/>
              <w:jc w:val="both"/>
              <w:rPr>
                <w:color w:val="000000"/>
                <w:sz w:val="20"/>
                <w:szCs w:val="20"/>
              </w:rPr>
            </w:pPr>
          </w:p>
        </w:tc>
        <w:tc>
          <w:tcPr>
            <w:tcW w:w="551" w:type="dxa"/>
            <w:tcBorders>
              <w:top w:val="single" w:sz="4" w:space="0" w:color="000000"/>
              <w:left w:val="single" w:sz="4" w:space="0" w:color="000000"/>
              <w:bottom w:val="single" w:sz="4" w:space="0" w:color="000000"/>
            </w:tcBorders>
            <w:shd w:val="clear" w:color="auto" w:fill="auto"/>
          </w:tcPr>
          <w:p w14:paraId="5EE1CC82" w14:textId="77777777" w:rsidR="00084D15" w:rsidRPr="004A1BF8" w:rsidRDefault="00084D15" w:rsidP="00DF3998">
            <w:pPr>
              <w:widowControl w:val="0"/>
              <w:autoSpaceDE w:val="0"/>
              <w:autoSpaceDN w:val="0"/>
              <w:adjustRightInd w:val="0"/>
              <w:spacing w:line="360" w:lineRule="auto"/>
              <w:jc w:val="both"/>
              <w:rPr>
                <w:color w:val="000000"/>
                <w:sz w:val="20"/>
                <w:szCs w:val="20"/>
              </w:rPr>
            </w:pPr>
          </w:p>
        </w:tc>
        <w:tc>
          <w:tcPr>
            <w:tcW w:w="551" w:type="dxa"/>
            <w:tcBorders>
              <w:top w:val="single" w:sz="4" w:space="0" w:color="000000"/>
              <w:left w:val="single" w:sz="4" w:space="0" w:color="000000"/>
              <w:bottom w:val="single" w:sz="4" w:space="0" w:color="000000"/>
            </w:tcBorders>
            <w:shd w:val="clear" w:color="auto" w:fill="auto"/>
          </w:tcPr>
          <w:p w14:paraId="176F8DB1" w14:textId="77777777" w:rsidR="00084D15" w:rsidRPr="004A1BF8" w:rsidRDefault="00084D15" w:rsidP="00DF3998">
            <w:pPr>
              <w:widowControl w:val="0"/>
              <w:autoSpaceDE w:val="0"/>
              <w:autoSpaceDN w:val="0"/>
              <w:adjustRightInd w:val="0"/>
              <w:spacing w:line="360" w:lineRule="auto"/>
              <w:jc w:val="both"/>
              <w:rPr>
                <w:color w:val="000000"/>
                <w:sz w:val="20"/>
                <w:szCs w:val="20"/>
              </w:rPr>
            </w:pPr>
          </w:p>
        </w:tc>
        <w:tc>
          <w:tcPr>
            <w:tcW w:w="551" w:type="dxa"/>
            <w:tcBorders>
              <w:top w:val="single" w:sz="4" w:space="0" w:color="000000"/>
              <w:left w:val="single" w:sz="4" w:space="0" w:color="000000"/>
              <w:bottom w:val="single" w:sz="4" w:space="0" w:color="000000"/>
            </w:tcBorders>
            <w:shd w:val="clear" w:color="auto" w:fill="auto"/>
          </w:tcPr>
          <w:p w14:paraId="2D9B7972" w14:textId="77777777" w:rsidR="00084D15" w:rsidRPr="004A1BF8" w:rsidRDefault="00084D15" w:rsidP="00DF3998">
            <w:pPr>
              <w:widowControl w:val="0"/>
              <w:autoSpaceDE w:val="0"/>
              <w:autoSpaceDN w:val="0"/>
              <w:adjustRightInd w:val="0"/>
              <w:spacing w:line="360" w:lineRule="auto"/>
              <w:jc w:val="both"/>
              <w:rPr>
                <w:color w:val="000000"/>
                <w:sz w:val="20"/>
                <w:szCs w:val="20"/>
              </w:rPr>
            </w:pPr>
          </w:p>
        </w:tc>
        <w:tc>
          <w:tcPr>
            <w:tcW w:w="496" w:type="dxa"/>
            <w:tcBorders>
              <w:top w:val="single" w:sz="4" w:space="0" w:color="000000"/>
              <w:left w:val="single" w:sz="4" w:space="0" w:color="000000"/>
              <w:bottom w:val="single" w:sz="4" w:space="0" w:color="000000"/>
            </w:tcBorders>
            <w:shd w:val="clear" w:color="auto" w:fill="auto"/>
          </w:tcPr>
          <w:p w14:paraId="408EE275" w14:textId="77777777" w:rsidR="00084D15" w:rsidRPr="004A1BF8" w:rsidRDefault="00084D15" w:rsidP="00DF3998">
            <w:pPr>
              <w:widowControl w:val="0"/>
              <w:autoSpaceDE w:val="0"/>
              <w:autoSpaceDN w:val="0"/>
              <w:adjustRightInd w:val="0"/>
              <w:spacing w:line="360" w:lineRule="auto"/>
              <w:jc w:val="both"/>
              <w:rPr>
                <w:color w:val="000000"/>
                <w:sz w:val="20"/>
                <w:szCs w:val="20"/>
              </w:rPr>
            </w:pPr>
          </w:p>
        </w:tc>
        <w:tc>
          <w:tcPr>
            <w:tcW w:w="551" w:type="dxa"/>
            <w:tcBorders>
              <w:top w:val="single" w:sz="4" w:space="0" w:color="000000"/>
              <w:left w:val="single" w:sz="4" w:space="0" w:color="000000"/>
              <w:bottom w:val="single" w:sz="4" w:space="0" w:color="000000"/>
            </w:tcBorders>
            <w:shd w:val="clear" w:color="auto" w:fill="auto"/>
          </w:tcPr>
          <w:p w14:paraId="44926664" w14:textId="77777777" w:rsidR="00084D15" w:rsidRPr="004A1BF8" w:rsidRDefault="00084D15" w:rsidP="00DF3998">
            <w:pPr>
              <w:widowControl w:val="0"/>
              <w:autoSpaceDE w:val="0"/>
              <w:autoSpaceDN w:val="0"/>
              <w:adjustRightInd w:val="0"/>
              <w:spacing w:line="360" w:lineRule="auto"/>
              <w:jc w:val="both"/>
              <w:rPr>
                <w:color w:val="000000"/>
                <w:sz w:val="20"/>
                <w:szCs w:val="20"/>
              </w:rPr>
            </w:pPr>
          </w:p>
        </w:tc>
        <w:tc>
          <w:tcPr>
            <w:tcW w:w="551" w:type="dxa"/>
            <w:tcBorders>
              <w:top w:val="single" w:sz="4" w:space="0" w:color="000000"/>
              <w:left w:val="single" w:sz="4" w:space="0" w:color="000000"/>
              <w:bottom w:val="single" w:sz="4" w:space="0" w:color="000000"/>
            </w:tcBorders>
            <w:shd w:val="clear" w:color="auto" w:fill="auto"/>
          </w:tcPr>
          <w:p w14:paraId="3F6ED389" w14:textId="77777777" w:rsidR="00084D15" w:rsidRPr="004A1BF8" w:rsidRDefault="00084D15" w:rsidP="00DF3998">
            <w:pPr>
              <w:widowControl w:val="0"/>
              <w:autoSpaceDE w:val="0"/>
              <w:autoSpaceDN w:val="0"/>
              <w:adjustRightInd w:val="0"/>
              <w:spacing w:line="360" w:lineRule="auto"/>
              <w:jc w:val="both"/>
              <w:rPr>
                <w:color w:val="000000"/>
                <w:sz w:val="20"/>
                <w:szCs w:val="20"/>
              </w:rPr>
            </w:pPr>
          </w:p>
        </w:tc>
        <w:tc>
          <w:tcPr>
            <w:tcW w:w="496" w:type="dxa"/>
            <w:tcBorders>
              <w:top w:val="single" w:sz="4" w:space="0" w:color="000000"/>
              <w:left w:val="single" w:sz="4" w:space="0" w:color="000000"/>
              <w:bottom w:val="single" w:sz="4" w:space="0" w:color="000000"/>
            </w:tcBorders>
            <w:shd w:val="clear" w:color="auto" w:fill="auto"/>
          </w:tcPr>
          <w:p w14:paraId="19B5F402" w14:textId="77777777" w:rsidR="00084D15" w:rsidRPr="004A1BF8" w:rsidRDefault="00084D15" w:rsidP="00DF3998">
            <w:pPr>
              <w:widowControl w:val="0"/>
              <w:autoSpaceDE w:val="0"/>
              <w:autoSpaceDN w:val="0"/>
              <w:adjustRightInd w:val="0"/>
              <w:spacing w:line="360" w:lineRule="auto"/>
              <w:jc w:val="both"/>
              <w:rPr>
                <w:color w:val="000000"/>
                <w:sz w:val="20"/>
                <w:szCs w:val="20"/>
              </w:rPr>
            </w:pPr>
          </w:p>
        </w:tc>
        <w:tc>
          <w:tcPr>
            <w:tcW w:w="651" w:type="dxa"/>
            <w:tcBorders>
              <w:top w:val="single" w:sz="4" w:space="0" w:color="000000"/>
              <w:left w:val="single" w:sz="4" w:space="0" w:color="000000"/>
              <w:bottom w:val="single" w:sz="4" w:space="0" w:color="000000"/>
            </w:tcBorders>
            <w:shd w:val="clear" w:color="auto" w:fill="auto"/>
          </w:tcPr>
          <w:p w14:paraId="745E9DE8" w14:textId="77777777" w:rsidR="00084D15" w:rsidRPr="004A1BF8" w:rsidRDefault="00084D15" w:rsidP="00DF3998">
            <w:pPr>
              <w:widowControl w:val="0"/>
              <w:autoSpaceDE w:val="0"/>
              <w:autoSpaceDN w:val="0"/>
              <w:adjustRightInd w:val="0"/>
              <w:spacing w:line="360" w:lineRule="auto"/>
              <w:jc w:val="both"/>
              <w:rPr>
                <w:color w:val="000000"/>
                <w:sz w:val="20"/>
                <w:szCs w:val="20"/>
              </w:rPr>
            </w:pPr>
          </w:p>
        </w:tc>
        <w:tc>
          <w:tcPr>
            <w:tcW w:w="651" w:type="dxa"/>
            <w:tcBorders>
              <w:top w:val="single" w:sz="4" w:space="0" w:color="000000"/>
              <w:left w:val="single" w:sz="4" w:space="0" w:color="000000"/>
              <w:bottom w:val="single" w:sz="4" w:space="0" w:color="000000"/>
            </w:tcBorders>
            <w:shd w:val="clear" w:color="auto" w:fill="auto"/>
          </w:tcPr>
          <w:p w14:paraId="6CDCBB6C"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0</w:t>
            </w:r>
          </w:p>
        </w:tc>
        <w:tc>
          <w:tcPr>
            <w:tcW w:w="496" w:type="dxa"/>
            <w:tcBorders>
              <w:top w:val="single" w:sz="4" w:space="0" w:color="000000"/>
              <w:left w:val="single" w:sz="4" w:space="0" w:color="000000"/>
              <w:bottom w:val="single" w:sz="4" w:space="0" w:color="000000"/>
            </w:tcBorders>
            <w:shd w:val="clear" w:color="auto" w:fill="auto"/>
          </w:tcPr>
          <w:p w14:paraId="6B0F1EE2"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w:t>
            </w:r>
          </w:p>
        </w:tc>
        <w:tc>
          <w:tcPr>
            <w:tcW w:w="651" w:type="dxa"/>
            <w:tcBorders>
              <w:top w:val="single" w:sz="4" w:space="0" w:color="000000"/>
              <w:left w:val="single" w:sz="4" w:space="0" w:color="000000"/>
              <w:bottom w:val="single" w:sz="4" w:space="0" w:color="000000"/>
            </w:tcBorders>
            <w:shd w:val="clear" w:color="auto" w:fill="auto"/>
          </w:tcPr>
          <w:p w14:paraId="3E20BFA9"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0</w:t>
            </w:r>
          </w:p>
        </w:tc>
        <w:tc>
          <w:tcPr>
            <w:tcW w:w="651" w:type="dxa"/>
            <w:tcBorders>
              <w:top w:val="single" w:sz="4" w:space="0" w:color="000000"/>
              <w:left w:val="single" w:sz="4" w:space="0" w:color="000000"/>
              <w:bottom w:val="single" w:sz="4" w:space="0" w:color="000000"/>
            </w:tcBorders>
            <w:shd w:val="clear" w:color="auto" w:fill="auto"/>
          </w:tcPr>
          <w:p w14:paraId="09657E1B"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1</w:t>
            </w:r>
          </w:p>
        </w:tc>
        <w:tc>
          <w:tcPr>
            <w:tcW w:w="506" w:type="dxa"/>
            <w:tcBorders>
              <w:top w:val="single" w:sz="4" w:space="0" w:color="000000"/>
              <w:left w:val="single" w:sz="4" w:space="0" w:color="000000"/>
              <w:bottom w:val="single" w:sz="4" w:space="0" w:color="000000"/>
              <w:right w:val="single" w:sz="4" w:space="0" w:color="000000"/>
            </w:tcBorders>
            <w:shd w:val="clear" w:color="auto" w:fill="auto"/>
          </w:tcPr>
          <w:p w14:paraId="15A37EC5"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w:t>
            </w:r>
          </w:p>
        </w:tc>
      </w:tr>
      <w:tr w:rsidR="00084D15" w:rsidRPr="004A1BF8" w14:paraId="25FFDAF7" w14:textId="77777777" w:rsidTr="00F767C6">
        <w:tc>
          <w:tcPr>
            <w:tcW w:w="930" w:type="dxa"/>
            <w:tcBorders>
              <w:top w:val="single" w:sz="4" w:space="0" w:color="000000"/>
              <w:left w:val="single" w:sz="4" w:space="0" w:color="000000"/>
              <w:bottom w:val="single" w:sz="4" w:space="0" w:color="000000"/>
            </w:tcBorders>
            <w:shd w:val="clear" w:color="auto" w:fill="auto"/>
          </w:tcPr>
          <w:p w14:paraId="71281BB3"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7</w:t>
            </w:r>
          </w:p>
        </w:tc>
        <w:tc>
          <w:tcPr>
            <w:tcW w:w="551" w:type="dxa"/>
            <w:tcBorders>
              <w:top w:val="single" w:sz="4" w:space="0" w:color="000000"/>
              <w:left w:val="single" w:sz="4" w:space="0" w:color="000000"/>
              <w:bottom w:val="single" w:sz="4" w:space="0" w:color="000000"/>
            </w:tcBorders>
            <w:shd w:val="clear" w:color="auto" w:fill="auto"/>
          </w:tcPr>
          <w:p w14:paraId="2ABB9C63" w14:textId="77777777" w:rsidR="00084D15" w:rsidRPr="004A1BF8" w:rsidRDefault="00084D15" w:rsidP="00DF3998">
            <w:pPr>
              <w:widowControl w:val="0"/>
              <w:autoSpaceDE w:val="0"/>
              <w:autoSpaceDN w:val="0"/>
              <w:adjustRightInd w:val="0"/>
              <w:spacing w:line="360" w:lineRule="auto"/>
              <w:jc w:val="both"/>
              <w:rPr>
                <w:color w:val="000000"/>
                <w:sz w:val="20"/>
                <w:szCs w:val="20"/>
              </w:rPr>
            </w:pPr>
          </w:p>
        </w:tc>
        <w:tc>
          <w:tcPr>
            <w:tcW w:w="551" w:type="dxa"/>
            <w:tcBorders>
              <w:top w:val="single" w:sz="4" w:space="0" w:color="000000"/>
              <w:left w:val="single" w:sz="4" w:space="0" w:color="000000"/>
              <w:bottom w:val="single" w:sz="4" w:space="0" w:color="000000"/>
            </w:tcBorders>
            <w:shd w:val="clear" w:color="auto" w:fill="auto"/>
          </w:tcPr>
          <w:p w14:paraId="7A6B4D44" w14:textId="77777777" w:rsidR="00084D15" w:rsidRPr="004A1BF8" w:rsidRDefault="00084D15" w:rsidP="00DF3998">
            <w:pPr>
              <w:widowControl w:val="0"/>
              <w:autoSpaceDE w:val="0"/>
              <w:autoSpaceDN w:val="0"/>
              <w:adjustRightInd w:val="0"/>
              <w:spacing w:line="360" w:lineRule="auto"/>
              <w:jc w:val="both"/>
              <w:rPr>
                <w:color w:val="000000"/>
                <w:sz w:val="20"/>
                <w:szCs w:val="20"/>
              </w:rPr>
            </w:pPr>
          </w:p>
        </w:tc>
        <w:tc>
          <w:tcPr>
            <w:tcW w:w="551" w:type="dxa"/>
            <w:tcBorders>
              <w:top w:val="single" w:sz="4" w:space="0" w:color="000000"/>
              <w:left w:val="single" w:sz="4" w:space="0" w:color="000000"/>
              <w:bottom w:val="single" w:sz="4" w:space="0" w:color="000000"/>
            </w:tcBorders>
            <w:shd w:val="clear" w:color="auto" w:fill="auto"/>
          </w:tcPr>
          <w:p w14:paraId="0180189A" w14:textId="77777777" w:rsidR="00084D15" w:rsidRPr="004A1BF8" w:rsidRDefault="00084D15" w:rsidP="00DF3998">
            <w:pPr>
              <w:widowControl w:val="0"/>
              <w:autoSpaceDE w:val="0"/>
              <w:autoSpaceDN w:val="0"/>
              <w:adjustRightInd w:val="0"/>
              <w:spacing w:line="360" w:lineRule="auto"/>
              <w:jc w:val="both"/>
              <w:rPr>
                <w:color w:val="000000"/>
                <w:sz w:val="20"/>
                <w:szCs w:val="20"/>
              </w:rPr>
            </w:pPr>
          </w:p>
        </w:tc>
        <w:tc>
          <w:tcPr>
            <w:tcW w:w="551" w:type="dxa"/>
            <w:tcBorders>
              <w:top w:val="single" w:sz="4" w:space="0" w:color="000000"/>
              <w:left w:val="single" w:sz="4" w:space="0" w:color="000000"/>
              <w:bottom w:val="single" w:sz="4" w:space="0" w:color="000000"/>
            </w:tcBorders>
            <w:shd w:val="clear" w:color="auto" w:fill="auto"/>
          </w:tcPr>
          <w:p w14:paraId="2A3C78D4" w14:textId="77777777" w:rsidR="00084D15" w:rsidRPr="004A1BF8" w:rsidRDefault="00084D15" w:rsidP="00DF3998">
            <w:pPr>
              <w:widowControl w:val="0"/>
              <w:autoSpaceDE w:val="0"/>
              <w:autoSpaceDN w:val="0"/>
              <w:adjustRightInd w:val="0"/>
              <w:spacing w:line="360" w:lineRule="auto"/>
              <w:jc w:val="both"/>
              <w:rPr>
                <w:color w:val="000000"/>
                <w:sz w:val="20"/>
                <w:szCs w:val="20"/>
              </w:rPr>
            </w:pPr>
          </w:p>
        </w:tc>
        <w:tc>
          <w:tcPr>
            <w:tcW w:w="551" w:type="dxa"/>
            <w:tcBorders>
              <w:top w:val="single" w:sz="4" w:space="0" w:color="000000"/>
              <w:left w:val="single" w:sz="4" w:space="0" w:color="000000"/>
              <w:bottom w:val="single" w:sz="4" w:space="0" w:color="000000"/>
            </w:tcBorders>
            <w:shd w:val="clear" w:color="auto" w:fill="auto"/>
          </w:tcPr>
          <w:p w14:paraId="6CF42F49" w14:textId="77777777" w:rsidR="00084D15" w:rsidRPr="004A1BF8" w:rsidRDefault="00084D15" w:rsidP="00DF3998">
            <w:pPr>
              <w:widowControl w:val="0"/>
              <w:autoSpaceDE w:val="0"/>
              <w:autoSpaceDN w:val="0"/>
              <w:adjustRightInd w:val="0"/>
              <w:spacing w:line="360" w:lineRule="auto"/>
              <w:jc w:val="both"/>
              <w:rPr>
                <w:color w:val="000000"/>
                <w:sz w:val="20"/>
                <w:szCs w:val="20"/>
              </w:rPr>
            </w:pPr>
          </w:p>
        </w:tc>
        <w:tc>
          <w:tcPr>
            <w:tcW w:w="496" w:type="dxa"/>
            <w:tcBorders>
              <w:top w:val="single" w:sz="4" w:space="0" w:color="000000"/>
              <w:left w:val="single" w:sz="4" w:space="0" w:color="000000"/>
              <w:bottom w:val="single" w:sz="4" w:space="0" w:color="000000"/>
            </w:tcBorders>
            <w:shd w:val="clear" w:color="auto" w:fill="auto"/>
          </w:tcPr>
          <w:p w14:paraId="6EC6F9CB" w14:textId="77777777" w:rsidR="00084D15" w:rsidRPr="004A1BF8" w:rsidRDefault="00084D15" w:rsidP="00DF3998">
            <w:pPr>
              <w:widowControl w:val="0"/>
              <w:autoSpaceDE w:val="0"/>
              <w:autoSpaceDN w:val="0"/>
              <w:adjustRightInd w:val="0"/>
              <w:spacing w:line="360" w:lineRule="auto"/>
              <w:jc w:val="both"/>
              <w:rPr>
                <w:color w:val="000000"/>
                <w:sz w:val="20"/>
                <w:szCs w:val="20"/>
              </w:rPr>
            </w:pPr>
          </w:p>
        </w:tc>
        <w:tc>
          <w:tcPr>
            <w:tcW w:w="551" w:type="dxa"/>
            <w:tcBorders>
              <w:top w:val="single" w:sz="4" w:space="0" w:color="000000"/>
              <w:left w:val="single" w:sz="4" w:space="0" w:color="000000"/>
              <w:bottom w:val="single" w:sz="4" w:space="0" w:color="000000"/>
            </w:tcBorders>
            <w:shd w:val="clear" w:color="auto" w:fill="auto"/>
          </w:tcPr>
          <w:p w14:paraId="6269C2FA" w14:textId="77777777" w:rsidR="00084D15" w:rsidRPr="004A1BF8" w:rsidRDefault="00084D15" w:rsidP="00DF3998">
            <w:pPr>
              <w:widowControl w:val="0"/>
              <w:autoSpaceDE w:val="0"/>
              <w:autoSpaceDN w:val="0"/>
              <w:adjustRightInd w:val="0"/>
              <w:spacing w:line="360" w:lineRule="auto"/>
              <w:jc w:val="both"/>
              <w:rPr>
                <w:color w:val="000000"/>
                <w:sz w:val="20"/>
                <w:szCs w:val="20"/>
              </w:rPr>
            </w:pPr>
          </w:p>
        </w:tc>
        <w:tc>
          <w:tcPr>
            <w:tcW w:w="551" w:type="dxa"/>
            <w:tcBorders>
              <w:top w:val="single" w:sz="4" w:space="0" w:color="000000"/>
              <w:left w:val="single" w:sz="4" w:space="0" w:color="000000"/>
              <w:bottom w:val="single" w:sz="4" w:space="0" w:color="000000"/>
            </w:tcBorders>
            <w:shd w:val="clear" w:color="auto" w:fill="auto"/>
          </w:tcPr>
          <w:p w14:paraId="0E69CFC2" w14:textId="77777777" w:rsidR="00084D15" w:rsidRPr="004A1BF8" w:rsidRDefault="00084D15" w:rsidP="00DF3998">
            <w:pPr>
              <w:widowControl w:val="0"/>
              <w:autoSpaceDE w:val="0"/>
              <w:autoSpaceDN w:val="0"/>
              <w:adjustRightInd w:val="0"/>
              <w:spacing w:line="360" w:lineRule="auto"/>
              <w:jc w:val="both"/>
              <w:rPr>
                <w:color w:val="000000"/>
                <w:sz w:val="20"/>
                <w:szCs w:val="20"/>
              </w:rPr>
            </w:pPr>
          </w:p>
        </w:tc>
        <w:tc>
          <w:tcPr>
            <w:tcW w:w="496" w:type="dxa"/>
            <w:tcBorders>
              <w:top w:val="single" w:sz="4" w:space="0" w:color="000000"/>
              <w:left w:val="single" w:sz="4" w:space="0" w:color="000000"/>
              <w:bottom w:val="single" w:sz="4" w:space="0" w:color="000000"/>
            </w:tcBorders>
            <w:shd w:val="clear" w:color="auto" w:fill="auto"/>
          </w:tcPr>
          <w:p w14:paraId="0C53FE47" w14:textId="77777777" w:rsidR="00084D15" w:rsidRPr="004A1BF8" w:rsidRDefault="00084D15" w:rsidP="00DF3998">
            <w:pPr>
              <w:widowControl w:val="0"/>
              <w:autoSpaceDE w:val="0"/>
              <w:autoSpaceDN w:val="0"/>
              <w:adjustRightInd w:val="0"/>
              <w:spacing w:line="360" w:lineRule="auto"/>
              <w:jc w:val="both"/>
              <w:rPr>
                <w:color w:val="000000"/>
                <w:sz w:val="20"/>
                <w:szCs w:val="20"/>
              </w:rPr>
            </w:pPr>
          </w:p>
        </w:tc>
        <w:tc>
          <w:tcPr>
            <w:tcW w:w="651" w:type="dxa"/>
            <w:tcBorders>
              <w:top w:val="single" w:sz="4" w:space="0" w:color="000000"/>
              <w:left w:val="single" w:sz="4" w:space="0" w:color="000000"/>
              <w:bottom w:val="single" w:sz="4" w:space="0" w:color="000000"/>
            </w:tcBorders>
            <w:shd w:val="clear" w:color="auto" w:fill="auto"/>
          </w:tcPr>
          <w:p w14:paraId="0D4E9122" w14:textId="77777777" w:rsidR="00084D15" w:rsidRPr="004A1BF8" w:rsidRDefault="00084D15" w:rsidP="00DF3998">
            <w:pPr>
              <w:widowControl w:val="0"/>
              <w:autoSpaceDE w:val="0"/>
              <w:autoSpaceDN w:val="0"/>
              <w:adjustRightInd w:val="0"/>
              <w:spacing w:line="360" w:lineRule="auto"/>
              <w:jc w:val="both"/>
              <w:rPr>
                <w:color w:val="000000"/>
                <w:sz w:val="20"/>
                <w:szCs w:val="20"/>
              </w:rPr>
            </w:pPr>
          </w:p>
        </w:tc>
        <w:tc>
          <w:tcPr>
            <w:tcW w:w="651" w:type="dxa"/>
            <w:tcBorders>
              <w:top w:val="single" w:sz="4" w:space="0" w:color="000000"/>
              <w:left w:val="single" w:sz="4" w:space="0" w:color="000000"/>
              <w:bottom w:val="single" w:sz="4" w:space="0" w:color="000000"/>
            </w:tcBorders>
            <w:shd w:val="clear" w:color="auto" w:fill="auto"/>
          </w:tcPr>
          <w:p w14:paraId="1A2286B1" w14:textId="77777777" w:rsidR="00084D15" w:rsidRPr="004A1BF8" w:rsidRDefault="00084D15" w:rsidP="00DF3998">
            <w:pPr>
              <w:widowControl w:val="0"/>
              <w:autoSpaceDE w:val="0"/>
              <w:autoSpaceDN w:val="0"/>
              <w:adjustRightInd w:val="0"/>
              <w:spacing w:line="360" w:lineRule="auto"/>
              <w:jc w:val="both"/>
              <w:rPr>
                <w:color w:val="000000"/>
                <w:sz w:val="20"/>
                <w:szCs w:val="20"/>
              </w:rPr>
            </w:pPr>
          </w:p>
        </w:tc>
        <w:tc>
          <w:tcPr>
            <w:tcW w:w="496" w:type="dxa"/>
            <w:tcBorders>
              <w:top w:val="single" w:sz="4" w:space="0" w:color="000000"/>
              <w:left w:val="single" w:sz="4" w:space="0" w:color="000000"/>
              <w:bottom w:val="single" w:sz="4" w:space="0" w:color="000000"/>
            </w:tcBorders>
            <w:shd w:val="clear" w:color="auto" w:fill="auto"/>
          </w:tcPr>
          <w:p w14:paraId="3995F6C3" w14:textId="77777777" w:rsidR="00084D15" w:rsidRPr="004A1BF8" w:rsidRDefault="00084D15" w:rsidP="00DF3998">
            <w:pPr>
              <w:widowControl w:val="0"/>
              <w:autoSpaceDE w:val="0"/>
              <w:autoSpaceDN w:val="0"/>
              <w:adjustRightInd w:val="0"/>
              <w:spacing w:line="360" w:lineRule="auto"/>
              <w:jc w:val="both"/>
              <w:rPr>
                <w:color w:val="000000"/>
                <w:sz w:val="20"/>
                <w:szCs w:val="20"/>
              </w:rPr>
            </w:pPr>
          </w:p>
        </w:tc>
        <w:tc>
          <w:tcPr>
            <w:tcW w:w="651" w:type="dxa"/>
            <w:tcBorders>
              <w:top w:val="single" w:sz="4" w:space="0" w:color="000000"/>
              <w:left w:val="single" w:sz="4" w:space="0" w:color="000000"/>
              <w:bottom w:val="single" w:sz="4" w:space="0" w:color="000000"/>
            </w:tcBorders>
            <w:shd w:val="clear" w:color="auto" w:fill="auto"/>
          </w:tcPr>
          <w:p w14:paraId="49287519" w14:textId="77777777" w:rsidR="00084D15" w:rsidRPr="004A1BF8" w:rsidRDefault="00084D15" w:rsidP="00DF3998">
            <w:pPr>
              <w:widowControl w:val="0"/>
              <w:autoSpaceDE w:val="0"/>
              <w:autoSpaceDN w:val="0"/>
              <w:adjustRightInd w:val="0"/>
              <w:spacing w:line="360" w:lineRule="auto"/>
              <w:jc w:val="both"/>
              <w:rPr>
                <w:color w:val="000000"/>
                <w:sz w:val="20"/>
                <w:szCs w:val="20"/>
              </w:rPr>
            </w:pPr>
          </w:p>
        </w:tc>
        <w:tc>
          <w:tcPr>
            <w:tcW w:w="651" w:type="dxa"/>
            <w:tcBorders>
              <w:top w:val="single" w:sz="4" w:space="0" w:color="000000"/>
              <w:left w:val="single" w:sz="4" w:space="0" w:color="000000"/>
              <w:bottom w:val="single" w:sz="4" w:space="0" w:color="000000"/>
            </w:tcBorders>
            <w:shd w:val="clear" w:color="auto" w:fill="auto"/>
          </w:tcPr>
          <w:p w14:paraId="30212D41"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0</w:t>
            </w:r>
          </w:p>
        </w:tc>
        <w:tc>
          <w:tcPr>
            <w:tcW w:w="506" w:type="dxa"/>
            <w:tcBorders>
              <w:top w:val="single" w:sz="4" w:space="0" w:color="000000"/>
              <w:left w:val="single" w:sz="4" w:space="0" w:color="000000"/>
              <w:bottom w:val="single" w:sz="4" w:space="0" w:color="000000"/>
              <w:right w:val="single" w:sz="4" w:space="0" w:color="000000"/>
            </w:tcBorders>
            <w:shd w:val="clear" w:color="auto" w:fill="auto"/>
          </w:tcPr>
          <w:p w14:paraId="03D1E30B" w14:textId="77777777" w:rsidR="00084D15" w:rsidRPr="004A1BF8" w:rsidRDefault="00084D15" w:rsidP="00DF3998">
            <w:pPr>
              <w:widowControl w:val="0"/>
              <w:autoSpaceDE w:val="0"/>
              <w:autoSpaceDN w:val="0"/>
              <w:adjustRightInd w:val="0"/>
              <w:spacing w:line="360" w:lineRule="auto"/>
              <w:jc w:val="both"/>
              <w:rPr>
                <w:color w:val="000000"/>
                <w:sz w:val="20"/>
                <w:szCs w:val="20"/>
              </w:rPr>
            </w:pPr>
            <w:r w:rsidRPr="004A1BF8">
              <w:rPr>
                <w:color w:val="000000"/>
                <w:sz w:val="20"/>
                <w:szCs w:val="20"/>
              </w:rPr>
              <w:t>…</w:t>
            </w:r>
          </w:p>
        </w:tc>
      </w:tr>
    </w:tbl>
    <w:p w14:paraId="1FB48417" w14:textId="77777777" w:rsidR="00084D15" w:rsidRPr="004A1BF8" w:rsidRDefault="00084D15" w:rsidP="00084D15">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p>
    <w:p w14:paraId="3F782EF9" w14:textId="038168C3" w:rsidR="00084D15" w:rsidRPr="004A1BF8" w:rsidRDefault="00084D15" w:rsidP="00084D15">
      <w:pPr>
        <w:widowControl w:val="0"/>
        <w:autoSpaceDE w:val="0"/>
        <w:autoSpaceDN w:val="0"/>
        <w:adjustRightInd w:val="0"/>
        <w:spacing w:line="360" w:lineRule="auto"/>
        <w:ind w:firstLine="709"/>
        <w:jc w:val="both"/>
        <w:rPr>
          <w:color w:val="000000"/>
          <w:sz w:val="28"/>
          <w:szCs w:val="20"/>
        </w:rPr>
      </w:pPr>
      <w:r w:rsidRPr="004A1BF8">
        <w:rPr>
          <w:color w:val="000000"/>
          <w:sz w:val="28"/>
          <w:szCs w:val="20"/>
        </w:rPr>
        <w:t xml:space="preserve">На следующей итерации: </w:t>
      </w:r>
      <w:r w:rsidRPr="004A1BF8">
        <w:rPr>
          <w:i/>
          <w:color w:val="000000"/>
          <w:sz w:val="28"/>
          <w:szCs w:val="20"/>
          <w:lang w:val="en-US"/>
        </w:rPr>
        <w:t>k</w:t>
      </w:r>
      <w:r w:rsidRPr="004A1BF8">
        <w:rPr>
          <w:i/>
          <w:color w:val="000000"/>
          <w:sz w:val="28"/>
          <w:szCs w:val="20"/>
          <w:vertAlign w:val="subscript"/>
          <w:lang w:val="en-US"/>
        </w:rPr>
        <w:t>m</w:t>
      </w:r>
      <w:r w:rsidR="00CA7F81">
        <w:rPr>
          <w:i/>
          <w:color w:val="000000"/>
          <w:sz w:val="28"/>
          <w:szCs w:val="20"/>
          <w:vertAlign w:val="subscript"/>
        </w:rPr>
        <w:t xml:space="preserve"> </w:t>
      </w:r>
      <w:r w:rsidRPr="004A1BF8">
        <w:rPr>
          <w:i/>
          <w:color w:val="000000"/>
          <w:sz w:val="28"/>
          <w:szCs w:val="20"/>
          <w:vertAlign w:val="subscript"/>
        </w:rPr>
        <w:t>+</w:t>
      </w:r>
      <w:r w:rsidR="00CA7F81">
        <w:rPr>
          <w:i/>
          <w:color w:val="000000"/>
          <w:sz w:val="28"/>
          <w:szCs w:val="20"/>
          <w:vertAlign w:val="subscript"/>
        </w:rPr>
        <w:t xml:space="preserve"> </w:t>
      </w:r>
      <w:r w:rsidRPr="00B40DB9">
        <w:rPr>
          <w:color w:val="000000"/>
          <w:sz w:val="28"/>
          <w:szCs w:val="20"/>
          <w:vertAlign w:val="subscript"/>
        </w:rPr>
        <w:t>2</w:t>
      </w:r>
      <w:r w:rsidRPr="004A1BF8">
        <w:rPr>
          <w:i/>
          <w:color w:val="000000"/>
          <w:sz w:val="28"/>
          <w:szCs w:val="20"/>
        </w:rPr>
        <w:t> =</w:t>
      </w:r>
      <w:r w:rsidRPr="004A1BF8">
        <w:rPr>
          <w:i/>
          <w:color w:val="000000"/>
          <w:sz w:val="28"/>
          <w:szCs w:val="20"/>
          <w:lang w:val="en-US"/>
        </w:rPr>
        <w:t> k</w:t>
      </w:r>
      <w:r w:rsidRPr="004A1BF8">
        <w:rPr>
          <w:i/>
          <w:color w:val="000000"/>
          <w:sz w:val="28"/>
          <w:szCs w:val="20"/>
          <w:vertAlign w:val="subscript"/>
          <w:lang w:val="en-US"/>
        </w:rPr>
        <w:t>m</w:t>
      </w:r>
      <w:r w:rsidR="00CA7F81">
        <w:rPr>
          <w:i/>
          <w:color w:val="000000"/>
          <w:sz w:val="28"/>
          <w:szCs w:val="20"/>
          <w:vertAlign w:val="subscript"/>
        </w:rPr>
        <w:t xml:space="preserve"> </w:t>
      </w:r>
      <w:r w:rsidRPr="00B40DB9">
        <w:rPr>
          <w:color w:val="000000"/>
          <w:sz w:val="28"/>
          <w:szCs w:val="20"/>
          <w:vertAlign w:val="subscript"/>
        </w:rPr>
        <w:t>+</w:t>
      </w:r>
      <w:r w:rsidR="00CA7F81" w:rsidRPr="00B40DB9">
        <w:rPr>
          <w:color w:val="000000"/>
          <w:sz w:val="28"/>
          <w:szCs w:val="20"/>
          <w:vertAlign w:val="subscript"/>
        </w:rPr>
        <w:t xml:space="preserve"> </w:t>
      </w:r>
      <w:r w:rsidRPr="00B40DB9">
        <w:rPr>
          <w:color w:val="000000"/>
          <w:sz w:val="28"/>
          <w:szCs w:val="20"/>
          <w:vertAlign w:val="subscript"/>
        </w:rPr>
        <w:t>1</w:t>
      </w:r>
      <w:r w:rsidRPr="004A1BF8">
        <w:rPr>
          <w:i/>
          <w:color w:val="000000"/>
          <w:sz w:val="28"/>
          <w:szCs w:val="20"/>
          <w:vertAlign w:val="subscript"/>
        </w:rPr>
        <w:t xml:space="preserve"> </w:t>
      </w:r>
      <w:r w:rsidRPr="004A1BF8">
        <w:rPr>
          <w:i/>
          <w:color w:val="000000"/>
          <w:sz w:val="28"/>
          <w:szCs w:val="20"/>
          <w:vertAlign w:val="subscript"/>
          <w:lang w:val="en-US"/>
        </w:rPr>
        <w:t> </w:t>
      </w:r>
      <w:r w:rsidRPr="004A1BF8">
        <w:rPr>
          <w:i/>
          <w:color w:val="000000"/>
          <w:sz w:val="28"/>
          <w:szCs w:val="20"/>
          <w:lang w:val="en-US"/>
        </w:rPr>
        <w:t>div </w:t>
      </w:r>
      <w:r w:rsidRPr="00B40DB9">
        <w:rPr>
          <w:color w:val="000000"/>
          <w:sz w:val="28"/>
          <w:szCs w:val="20"/>
        </w:rPr>
        <w:t>2</w:t>
      </w:r>
      <w:r w:rsidRPr="004A1BF8">
        <w:rPr>
          <w:i/>
          <w:color w:val="000000"/>
          <w:sz w:val="28"/>
          <w:szCs w:val="20"/>
        </w:rPr>
        <w:t xml:space="preserve"> = </w:t>
      </w:r>
      <w:r w:rsidRPr="004A1BF8">
        <w:rPr>
          <w:color w:val="000000"/>
          <w:sz w:val="28"/>
          <w:szCs w:val="20"/>
        </w:rPr>
        <w:t xml:space="preserve">0, что обеспечивает условие завершения цикла. Таким образом, для произвольного </w:t>
      </w:r>
      <w:r w:rsidRPr="004A1BF8">
        <w:rPr>
          <w:i/>
          <w:color w:val="000000"/>
          <w:sz w:val="28"/>
          <w:szCs w:val="20"/>
          <w:lang w:val="en-US"/>
        </w:rPr>
        <w:t>n</w:t>
      </w:r>
      <w:r w:rsidR="00DF3998" w:rsidRPr="004A1BF8">
        <w:rPr>
          <w:i/>
          <w:color w:val="000000"/>
          <w:sz w:val="28"/>
          <w:szCs w:val="20"/>
        </w:rPr>
        <w:t xml:space="preserve"> </w:t>
      </w:r>
      <w:r w:rsidRPr="004A1BF8">
        <w:rPr>
          <w:color w:val="000000"/>
          <w:sz w:val="28"/>
          <w:szCs w:val="20"/>
        </w:rPr>
        <w:t>&gt;</w:t>
      </w:r>
      <w:r w:rsidR="00DF3998" w:rsidRPr="004A1BF8">
        <w:rPr>
          <w:color w:val="000000"/>
          <w:sz w:val="28"/>
          <w:szCs w:val="20"/>
        </w:rPr>
        <w:t xml:space="preserve"> </w:t>
      </w:r>
      <w:r w:rsidRPr="004A1BF8">
        <w:rPr>
          <w:color w:val="000000"/>
          <w:sz w:val="28"/>
          <w:szCs w:val="20"/>
        </w:rPr>
        <w:t>0 имеем:</w:t>
      </w:r>
    </w:p>
    <w:p w14:paraId="00AEDA9B" w14:textId="213BB846" w:rsidR="00084D15" w:rsidRPr="004A1BF8" w:rsidRDefault="00084D15" w:rsidP="00084D15">
      <w:pPr>
        <w:pStyle w:val="af3"/>
        <w:rPr>
          <w:color w:val="000000"/>
          <w:sz w:val="28"/>
          <w:szCs w:val="20"/>
        </w:rPr>
      </w:pPr>
      <w:r w:rsidRPr="004A1BF8">
        <w:rPr>
          <w:position w:val="-125"/>
          <w:sz w:val="28"/>
        </w:rPr>
        <w:object w:dxaOrig="2253" w:dyaOrig="2740" w14:anchorId="695D48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1.75pt;height:173.25pt" o:ole="" filled="t">
            <v:fill color2="black"/>
            <v:imagedata r:id="rId12" o:title=""/>
          </v:shape>
          <o:OLEObject Type="Embed" ProgID="Equation.3" ShapeID="_x0000_i1025" DrawAspect="Content" ObjectID="_1761391074" r:id="rId13"/>
        </w:object>
      </w:r>
    </w:p>
    <w:p w14:paraId="686AAA56" w14:textId="77777777" w:rsidR="00084D15" w:rsidRPr="004A1BF8" w:rsidRDefault="00084D15" w:rsidP="00084D15">
      <w:pPr>
        <w:shd w:val="clear" w:color="auto" w:fill="FFFFFF"/>
        <w:autoSpaceDE w:val="0"/>
        <w:spacing w:line="360" w:lineRule="auto"/>
        <w:ind w:firstLine="709"/>
        <w:jc w:val="both"/>
        <w:rPr>
          <w:color w:val="000000"/>
          <w:sz w:val="28"/>
          <w:szCs w:val="20"/>
        </w:rPr>
      </w:pPr>
    </w:p>
    <w:p w14:paraId="4F051F1C" w14:textId="7F8AC8A2" w:rsidR="00084D15" w:rsidRPr="004A1BF8" w:rsidRDefault="00084D15" w:rsidP="00084D15">
      <w:pPr>
        <w:shd w:val="clear" w:color="auto" w:fill="FFFFFF"/>
        <w:autoSpaceDE w:val="0"/>
        <w:spacing w:line="360" w:lineRule="auto"/>
        <w:ind w:firstLine="709"/>
        <w:jc w:val="both"/>
        <w:rPr>
          <w:color w:val="000000"/>
          <w:sz w:val="28"/>
          <w:szCs w:val="20"/>
        </w:rPr>
      </w:pPr>
      <w:r w:rsidRPr="004A1BF8">
        <w:rPr>
          <w:color w:val="000000"/>
          <w:sz w:val="28"/>
          <w:szCs w:val="20"/>
        </w:rPr>
        <w:t xml:space="preserve">Всего получается </w:t>
      </w:r>
      <w:r w:rsidRPr="004A1BF8">
        <w:rPr>
          <w:i/>
          <w:color w:val="000000"/>
          <w:sz w:val="28"/>
          <w:szCs w:val="20"/>
          <w:lang w:val="en-US"/>
        </w:rPr>
        <w:t>m</w:t>
      </w:r>
      <w:r w:rsidR="00CA7F81">
        <w:rPr>
          <w:i/>
          <w:color w:val="000000"/>
          <w:sz w:val="28"/>
          <w:szCs w:val="20"/>
        </w:rPr>
        <w:t xml:space="preserve"> </w:t>
      </w:r>
      <w:r w:rsidRPr="004A1BF8">
        <w:rPr>
          <w:color w:val="000000"/>
          <w:sz w:val="28"/>
          <w:szCs w:val="20"/>
        </w:rPr>
        <w:t>+</w:t>
      </w:r>
      <w:r w:rsidR="00CA7F81">
        <w:rPr>
          <w:color w:val="000000"/>
          <w:sz w:val="28"/>
          <w:szCs w:val="20"/>
        </w:rPr>
        <w:t xml:space="preserve"> </w:t>
      </w:r>
      <w:r w:rsidRPr="004A1BF8">
        <w:rPr>
          <w:color w:val="000000"/>
          <w:sz w:val="28"/>
          <w:szCs w:val="20"/>
        </w:rPr>
        <w:t xml:space="preserve">2 итераций, где </w:t>
      </w:r>
      <w:r w:rsidRPr="004A1BF8">
        <w:rPr>
          <w:i/>
          <w:color w:val="000000"/>
          <w:sz w:val="28"/>
          <w:szCs w:val="20"/>
          <w:lang w:val="en-US"/>
        </w:rPr>
        <w:t>m</w:t>
      </w:r>
      <w:r w:rsidRPr="004A1BF8">
        <w:rPr>
          <w:color w:val="000000"/>
          <w:sz w:val="28"/>
          <w:szCs w:val="20"/>
        </w:rPr>
        <w:t xml:space="preserve"> определяется соотношением </w:t>
      </w:r>
      <w:r w:rsidRPr="004A1BF8">
        <w:rPr>
          <w:position w:val="-3"/>
          <w:sz w:val="28"/>
        </w:rPr>
        <w:object w:dxaOrig="1324" w:dyaOrig="302" w14:anchorId="3AA70220">
          <v:shape id="_x0000_i1026" type="#_x0000_t75" style="width:66pt;height:15pt" o:ole="" filled="t">
            <v:fill color2="black"/>
            <v:imagedata r:id="rId14" o:title=""/>
          </v:shape>
          <o:OLEObject Type="Embed" ProgID="Equation.3" ShapeID="_x0000_i1026" DrawAspect="Content" ObjectID="_1761391075" r:id="rId15"/>
        </w:object>
      </w:r>
      <w:r w:rsidRPr="004A1BF8">
        <w:rPr>
          <w:color w:val="000000"/>
          <w:sz w:val="28"/>
          <w:szCs w:val="20"/>
        </w:rPr>
        <w:t xml:space="preserve">. Из последнего соотношения следует: </w:t>
      </w:r>
      <w:r w:rsidRPr="004A1BF8">
        <w:rPr>
          <w:position w:val="-5"/>
          <w:sz w:val="28"/>
        </w:rPr>
        <w:object w:dxaOrig="1221" w:dyaOrig="351" w14:anchorId="3409514E">
          <v:shape id="_x0000_i1027" type="#_x0000_t75" style="width:60.75pt;height:17.25pt" o:ole="" filled="t">
            <v:fill color2="black"/>
            <v:imagedata r:id="rId16" o:title=""/>
          </v:shape>
          <o:OLEObject Type="Embed" ProgID="Equation.3" ShapeID="_x0000_i1027" DrawAspect="Content" ObjectID="_1761391076" r:id="rId17"/>
        </w:object>
      </w:r>
      <w:r w:rsidRPr="004A1BF8">
        <w:rPr>
          <w:bCs/>
          <w:caps/>
          <w:sz w:val="28"/>
        </w:rPr>
        <w:t xml:space="preserve"> </w:t>
      </w:r>
      <w:r w:rsidRPr="004A1BF8">
        <w:rPr>
          <w:bCs/>
          <w:sz w:val="28"/>
        </w:rPr>
        <w:t>– ближайшее целое</w:t>
      </w:r>
      <w:r w:rsidR="00CA7F81">
        <w:rPr>
          <w:bCs/>
          <w:sz w:val="28"/>
        </w:rPr>
        <w:t>,</w:t>
      </w:r>
      <w:r w:rsidRPr="004A1BF8">
        <w:rPr>
          <w:bCs/>
          <w:sz w:val="28"/>
        </w:rPr>
        <w:t xml:space="preserve"> не превосходящее </w:t>
      </w:r>
      <w:r w:rsidRPr="004A1BF8">
        <w:rPr>
          <w:bCs/>
          <w:sz w:val="28"/>
          <w:lang w:val="en-US"/>
        </w:rPr>
        <w:t>log</w:t>
      </w:r>
      <w:r w:rsidRPr="004A1BF8">
        <w:rPr>
          <w:bCs/>
          <w:sz w:val="28"/>
          <w:vertAlign w:val="subscript"/>
        </w:rPr>
        <w:t xml:space="preserve">2 </w:t>
      </w:r>
      <w:r w:rsidRPr="004A1BF8">
        <w:rPr>
          <w:bCs/>
          <w:i/>
          <w:iCs/>
          <w:sz w:val="28"/>
          <w:lang w:val="en-US"/>
        </w:rPr>
        <w:t>n</w:t>
      </w:r>
      <w:r w:rsidRPr="004A1BF8">
        <w:rPr>
          <w:bCs/>
          <w:i/>
          <w:iCs/>
          <w:sz w:val="28"/>
        </w:rPr>
        <w:t>.</w:t>
      </w:r>
      <w:r w:rsidRPr="004A1BF8">
        <w:rPr>
          <w:color w:val="000000"/>
          <w:sz w:val="28"/>
          <w:szCs w:val="20"/>
        </w:rPr>
        <w:t xml:space="preserve"> Итого: количество повторений цикла равняется </w:t>
      </w:r>
      <w:r w:rsidRPr="004A1BF8">
        <w:rPr>
          <w:position w:val="-5"/>
          <w:sz w:val="28"/>
        </w:rPr>
        <w:object w:dxaOrig="1133" w:dyaOrig="351" w14:anchorId="6480E258">
          <v:shape id="_x0000_i1028" type="#_x0000_t75" style="width:57pt;height:17.25pt" o:ole="" filled="t">
            <v:fill color2="black"/>
            <v:imagedata r:id="rId18" o:title=""/>
          </v:shape>
          <o:OLEObject Type="Embed" ProgID="Equation.3" ShapeID="_x0000_i1028" DrawAspect="Content" ObjectID="_1761391077" r:id="rId19"/>
        </w:object>
      </w:r>
      <w:r w:rsidRPr="004A1BF8">
        <w:rPr>
          <w:color w:val="000000"/>
          <w:sz w:val="28"/>
          <w:szCs w:val="20"/>
        </w:rPr>
        <w:t xml:space="preserve">, а временная сложность группы блоков </w:t>
      </w:r>
      <w:r w:rsidR="00CA7F81">
        <w:rPr>
          <w:color w:val="000000"/>
          <w:sz w:val="28"/>
          <w:szCs w:val="20"/>
        </w:rPr>
        <w:t>(</w:t>
      </w:r>
      <w:r w:rsidRPr="004A1BF8">
        <w:rPr>
          <w:color w:val="000000"/>
          <w:sz w:val="28"/>
          <w:szCs w:val="20"/>
        </w:rPr>
        <w:t>6</w:t>
      </w:r>
      <w:r w:rsidR="00CA7F81">
        <w:rPr>
          <w:color w:val="000000"/>
          <w:sz w:val="28"/>
          <w:szCs w:val="20"/>
        </w:rPr>
        <w:t>)</w:t>
      </w:r>
      <w:r w:rsidRPr="004A1BF8">
        <w:rPr>
          <w:color w:val="000000"/>
          <w:sz w:val="28"/>
          <w:szCs w:val="20"/>
        </w:rPr>
        <w:t>–</w:t>
      </w:r>
      <w:r w:rsidR="00CA7F81">
        <w:rPr>
          <w:color w:val="000000"/>
          <w:sz w:val="28"/>
          <w:szCs w:val="20"/>
        </w:rPr>
        <w:t>(</w:t>
      </w:r>
      <w:r w:rsidRPr="004A1BF8">
        <w:rPr>
          <w:color w:val="000000"/>
          <w:sz w:val="28"/>
          <w:szCs w:val="20"/>
        </w:rPr>
        <w:t>10</w:t>
      </w:r>
      <w:r w:rsidR="00CA7F81">
        <w:rPr>
          <w:color w:val="000000"/>
          <w:sz w:val="28"/>
          <w:szCs w:val="20"/>
        </w:rPr>
        <w:t>)</w:t>
      </w:r>
      <w:r w:rsidRPr="004A1BF8">
        <w:rPr>
          <w:color w:val="000000"/>
          <w:sz w:val="28"/>
          <w:szCs w:val="20"/>
        </w:rPr>
        <w:t xml:space="preserve"> составляет </w:t>
      </w:r>
      <w:r w:rsidRPr="004A1BF8">
        <w:rPr>
          <w:i/>
          <w:color w:val="000000"/>
          <w:sz w:val="28"/>
          <w:szCs w:val="20"/>
          <w:lang w:val="en-US"/>
        </w:rPr>
        <w:t>O</w:t>
      </w:r>
      <w:r w:rsidRPr="004A1BF8">
        <w:rPr>
          <w:i/>
          <w:color w:val="000000"/>
          <w:sz w:val="28"/>
          <w:szCs w:val="20"/>
        </w:rPr>
        <w:t>(</w:t>
      </w:r>
      <w:r w:rsidRPr="004A1BF8">
        <w:rPr>
          <w:iCs/>
          <w:color w:val="000000"/>
          <w:sz w:val="28"/>
          <w:szCs w:val="20"/>
          <w:lang w:val="en-US"/>
        </w:rPr>
        <w:t>log</w:t>
      </w:r>
      <w:r w:rsidRPr="004A1BF8">
        <w:rPr>
          <w:i/>
          <w:color w:val="000000"/>
          <w:sz w:val="28"/>
          <w:szCs w:val="20"/>
          <w:lang w:val="en-US"/>
        </w:rPr>
        <w:t> n</w:t>
      </w:r>
      <w:r w:rsidRPr="004A1BF8">
        <w:rPr>
          <w:i/>
          <w:color w:val="000000"/>
          <w:sz w:val="28"/>
          <w:szCs w:val="20"/>
        </w:rPr>
        <w:t>)</w:t>
      </w:r>
      <w:r w:rsidRPr="004A1BF8">
        <w:rPr>
          <w:color w:val="000000"/>
          <w:sz w:val="28"/>
          <w:szCs w:val="20"/>
        </w:rPr>
        <w:t>.</w:t>
      </w:r>
    </w:p>
    <w:p w14:paraId="128754DC" w14:textId="3A704A23" w:rsidR="00084D15" w:rsidRPr="004A1BF8" w:rsidRDefault="00084D15" w:rsidP="00084D15">
      <w:pPr>
        <w:shd w:val="clear" w:color="auto" w:fill="FFFFFF"/>
        <w:autoSpaceDE w:val="0"/>
        <w:spacing w:line="360" w:lineRule="auto"/>
        <w:ind w:firstLine="709"/>
        <w:jc w:val="both"/>
        <w:rPr>
          <w:iCs/>
          <w:color w:val="000000"/>
          <w:sz w:val="28"/>
          <w:szCs w:val="20"/>
        </w:rPr>
      </w:pPr>
      <w:r w:rsidRPr="004A1BF8">
        <w:rPr>
          <w:color w:val="000000"/>
          <w:sz w:val="28"/>
          <w:szCs w:val="20"/>
        </w:rPr>
        <w:t xml:space="preserve">Время выполнения конструкции ветвления (блоки </w:t>
      </w:r>
      <w:r w:rsidR="00CA7F81">
        <w:rPr>
          <w:color w:val="000000"/>
          <w:sz w:val="28"/>
          <w:szCs w:val="20"/>
        </w:rPr>
        <w:t>(</w:t>
      </w:r>
      <w:r w:rsidRPr="004A1BF8">
        <w:rPr>
          <w:color w:val="000000"/>
          <w:sz w:val="28"/>
          <w:szCs w:val="20"/>
        </w:rPr>
        <w:t>3</w:t>
      </w:r>
      <w:r w:rsidR="00CA7F81">
        <w:rPr>
          <w:color w:val="000000"/>
          <w:sz w:val="28"/>
          <w:szCs w:val="20"/>
        </w:rPr>
        <w:t>)</w:t>
      </w:r>
      <w:r w:rsidRPr="004A1BF8">
        <w:rPr>
          <w:color w:val="000000"/>
          <w:sz w:val="28"/>
          <w:szCs w:val="20"/>
        </w:rPr>
        <w:t xml:space="preserve">, </w:t>
      </w:r>
      <w:r w:rsidR="00CA7F81">
        <w:rPr>
          <w:color w:val="000000"/>
          <w:sz w:val="28"/>
          <w:szCs w:val="20"/>
        </w:rPr>
        <w:t>(</w:t>
      </w:r>
      <w:r w:rsidRPr="004A1BF8">
        <w:rPr>
          <w:color w:val="000000"/>
          <w:sz w:val="28"/>
          <w:szCs w:val="20"/>
        </w:rPr>
        <w:t>4</w:t>
      </w:r>
      <w:r w:rsidR="00CA7F81">
        <w:rPr>
          <w:color w:val="000000"/>
          <w:sz w:val="28"/>
          <w:szCs w:val="20"/>
        </w:rPr>
        <w:t xml:space="preserve">) </w:t>
      </w:r>
      <w:r w:rsidRPr="004A1BF8">
        <w:rPr>
          <w:color w:val="000000"/>
          <w:sz w:val="28"/>
          <w:szCs w:val="20"/>
        </w:rPr>
        <w:t xml:space="preserve">и </w:t>
      </w:r>
      <w:r w:rsidR="00CA7F81">
        <w:rPr>
          <w:color w:val="000000"/>
          <w:sz w:val="28"/>
          <w:szCs w:val="20"/>
        </w:rPr>
        <w:t>(</w:t>
      </w:r>
      <w:r w:rsidRPr="004A1BF8">
        <w:rPr>
          <w:color w:val="000000"/>
          <w:sz w:val="28"/>
          <w:szCs w:val="20"/>
        </w:rPr>
        <w:t>5</w:t>
      </w:r>
      <w:r w:rsidR="00CA7F81">
        <w:rPr>
          <w:color w:val="000000"/>
          <w:sz w:val="28"/>
          <w:szCs w:val="20"/>
        </w:rPr>
        <w:t>)</w:t>
      </w:r>
      <w:r w:rsidRPr="004A1BF8">
        <w:rPr>
          <w:color w:val="000000"/>
          <w:sz w:val="28"/>
          <w:szCs w:val="20"/>
        </w:rPr>
        <w:t xml:space="preserve">) </w:t>
      </w:r>
      <w:r w:rsidRPr="004A1BF8">
        <w:rPr>
          <w:color w:val="000000"/>
          <w:sz w:val="28"/>
          <w:szCs w:val="18"/>
        </w:rPr>
        <w:t xml:space="preserve">состоит из времени вычисления логического выражения (блок </w:t>
      </w:r>
      <w:r w:rsidR="00CA7F81">
        <w:rPr>
          <w:color w:val="000000"/>
          <w:sz w:val="28"/>
          <w:szCs w:val="18"/>
        </w:rPr>
        <w:t>(</w:t>
      </w:r>
      <w:r w:rsidRPr="004A1BF8">
        <w:rPr>
          <w:color w:val="000000"/>
          <w:sz w:val="28"/>
          <w:szCs w:val="18"/>
        </w:rPr>
        <w:t>3</w:t>
      </w:r>
      <w:r w:rsidR="00CA7F81">
        <w:rPr>
          <w:color w:val="000000"/>
          <w:sz w:val="28"/>
          <w:szCs w:val="18"/>
        </w:rPr>
        <w:t>)</w:t>
      </w:r>
      <w:r w:rsidRPr="004A1BF8">
        <w:rPr>
          <w:color w:val="000000"/>
          <w:sz w:val="28"/>
          <w:szCs w:val="18"/>
        </w:rPr>
        <w:t xml:space="preserve">) и наибольшего из времени, необходимого для выполнения операторов, исполняемых при </w:t>
      </w:r>
      <w:r w:rsidRPr="004A1BF8">
        <w:rPr>
          <w:color w:val="000000"/>
          <w:sz w:val="28"/>
          <w:szCs w:val="18"/>
        </w:rPr>
        <w:lastRenderedPageBreak/>
        <w:t xml:space="preserve">значении логического выражения </w:t>
      </w:r>
      <w:r w:rsidRPr="004A1BF8">
        <w:rPr>
          <w:b/>
          <w:bCs/>
          <w:i/>
          <w:iCs/>
          <w:color w:val="000000"/>
          <w:sz w:val="28"/>
          <w:szCs w:val="18"/>
          <w:lang w:val="en-US"/>
        </w:rPr>
        <w:t>true</w:t>
      </w:r>
      <w:r w:rsidRPr="004A1BF8">
        <w:rPr>
          <w:b/>
          <w:bCs/>
          <w:i/>
          <w:iCs/>
          <w:color w:val="000000"/>
          <w:sz w:val="28"/>
          <w:szCs w:val="18"/>
        </w:rPr>
        <w:t xml:space="preserve"> </w:t>
      </w:r>
      <w:r w:rsidRPr="004A1BF8">
        <w:rPr>
          <w:bCs/>
          <w:iCs/>
          <w:color w:val="000000"/>
          <w:sz w:val="28"/>
          <w:szCs w:val="18"/>
        </w:rPr>
        <w:t xml:space="preserve">(блок </w:t>
      </w:r>
      <w:r w:rsidR="00CA7F81">
        <w:rPr>
          <w:bCs/>
          <w:iCs/>
          <w:color w:val="000000"/>
          <w:sz w:val="28"/>
          <w:szCs w:val="18"/>
        </w:rPr>
        <w:t>(</w:t>
      </w:r>
      <w:r w:rsidRPr="004A1BF8">
        <w:rPr>
          <w:bCs/>
          <w:iCs/>
          <w:color w:val="000000"/>
          <w:sz w:val="28"/>
          <w:szCs w:val="18"/>
        </w:rPr>
        <w:t>4</w:t>
      </w:r>
      <w:r w:rsidR="00CA7F81">
        <w:rPr>
          <w:bCs/>
          <w:iCs/>
          <w:color w:val="000000"/>
          <w:sz w:val="28"/>
          <w:szCs w:val="18"/>
        </w:rPr>
        <w:t>)</w:t>
      </w:r>
      <w:r w:rsidRPr="004A1BF8">
        <w:rPr>
          <w:color w:val="000000"/>
          <w:sz w:val="28"/>
          <w:szCs w:val="18"/>
        </w:rPr>
        <w:t xml:space="preserve">) и при значении </w:t>
      </w:r>
      <w:r w:rsidRPr="004A1BF8">
        <w:rPr>
          <w:b/>
          <w:bCs/>
          <w:i/>
          <w:iCs/>
          <w:color w:val="000000"/>
          <w:sz w:val="28"/>
          <w:szCs w:val="18"/>
          <w:lang w:val="en-US"/>
        </w:rPr>
        <w:t>false</w:t>
      </w:r>
      <w:r w:rsidRPr="004A1BF8">
        <w:rPr>
          <w:color w:val="000000"/>
          <w:sz w:val="28"/>
          <w:szCs w:val="18"/>
        </w:rPr>
        <w:t xml:space="preserve"> (блок</w:t>
      </w:r>
      <w:r w:rsidRPr="004A1BF8">
        <w:rPr>
          <w:color w:val="000000"/>
          <w:sz w:val="28"/>
          <w:szCs w:val="20"/>
        </w:rPr>
        <w:t xml:space="preserve"> </w:t>
      </w:r>
      <w:r w:rsidR="00CA7F81">
        <w:rPr>
          <w:color w:val="000000"/>
          <w:sz w:val="28"/>
          <w:szCs w:val="20"/>
        </w:rPr>
        <w:t>(</w:t>
      </w:r>
      <w:r w:rsidRPr="004A1BF8">
        <w:rPr>
          <w:color w:val="000000"/>
          <w:sz w:val="28"/>
          <w:szCs w:val="20"/>
        </w:rPr>
        <w:t>5</w:t>
      </w:r>
      <w:r w:rsidR="00CA7F81">
        <w:rPr>
          <w:color w:val="000000"/>
          <w:sz w:val="28"/>
          <w:szCs w:val="20"/>
        </w:rPr>
        <w:t>)</w:t>
      </w:r>
      <w:r w:rsidRPr="004A1BF8">
        <w:rPr>
          <w:color w:val="000000"/>
          <w:sz w:val="28"/>
          <w:szCs w:val="20"/>
        </w:rPr>
        <w:t xml:space="preserve">). Каждый из этих блоков имеет время выполнения порядка </w:t>
      </w:r>
      <w:r w:rsidRPr="00B40DB9">
        <w:rPr>
          <w:iCs/>
          <w:color w:val="000000"/>
          <w:sz w:val="28"/>
          <w:szCs w:val="20"/>
        </w:rPr>
        <w:t>0(1)</w:t>
      </w:r>
      <w:r w:rsidRPr="00CA7F81">
        <w:rPr>
          <w:iCs/>
          <w:color w:val="000000"/>
          <w:sz w:val="28"/>
          <w:szCs w:val="20"/>
        </w:rPr>
        <w:t>,</w:t>
      </w:r>
      <w:r w:rsidRPr="004A1BF8">
        <w:rPr>
          <w:iCs/>
          <w:color w:val="000000"/>
          <w:sz w:val="28"/>
          <w:szCs w:val="20"/>
        </w:rPr>
        <w:t xml:space="preserve"> соответственно вся конструкция в целом имеет временную сложность порядка</w:t>
      </w:r>
      <w:r w:rsidRPr="004A1BF8">
        <w:rPr>
          <w:i/>
          <w:iCs/>
          <w:color w:val="000000"/>
          <w:sz w:val="28"/>
          <w:szCs w:val="20"/>
        </w:rPr>
        <w:t xml:space="preserve"> О(1)</w:t>
      </w:r>
      <w:r w:rsidRPr="004A1BF8">
        <w:rPr>
          <w:color w:val="000000"/>
          <w:sz w:val="28"/>
          <w:szCs w:val="20"/>
        </w:rPr>
        <w:t xml:space="preserve">. Группа блоков (1) – (2), так же как и блок (11), имеет время выполнения порядка </w:t>
      </w:r>
      <w:r w:rsidRPr="004A1BF8">
        <w:rPr>
          <w:i/>
          <w:iCs/>
          <w:color w:val="000000"/>
          <w:sz w:val="28"/>
          <w:szCs w:val="20"/>
        </w:rPr>
        <w:t>О(1)</w:t>
      </w:r>
      <w:r w:rsidRPr="004A1BF8">
        <w:rPr>
          <w:color w:val="000000"/>
          <w:sz w:val="28"/>
          <w:szCs w:val="20"/>
        </w:rPr>
        <w:t>. Группы блоков (1)–(2), (3)– 5), (6)–(10) и</w:t>
      </w:r>
      <w:r w:rsidR="00CA7F81">
        <w:rPr>
          <w:color w:val="000000"/>
          <w:sz w:val="28"/>
          <w:szCs w:val="20"/>
        </w:rPr>
        <w:t xml:space="preserve"> </w:t>
      </w:r>
      <w:r w:rsidRPr="004A1BF8">
        <w:rPr>
          <w:color w:val="000000"/>
          <w:sz w:val="28"/>
          <w:szCs w:val="20"/>
        </w:rPr>
        <w:t xml:space="preserve">(11) выполняются последовательно. Согласно правилу сумм, общая временная сложность алгоритма </w:t>
      </w:r>
      <w:r w:rsidRPr="004A1BF8">
        <w:rPr>
          <w:i/>
          <w:color w:val="000000"/>
          <w:sz w:val="28"/>
          <w:szCs w:val="20"/>
          <w:lang w:val="en-US"/>
        </w:rPr>
        <w:t>T</w:t>
      </w:r>
      <w:r w:rsidRPr="004A1BF8">
        <w:rPr>
          <w:i/>
          <w:color w:val="000000"/>
          <w:sz w:val="28"/>
          <w:szCs w:val="20"/>
        </w:rPr>
        <w:t>(</w:t>
      </w:r>
      <w:r w:rsidRPr="004A1BF8">
        <w:rPr>
          <w:i/>
          <w:color w:val="000000"/>
          <w:sz w:val="28"/>
          <w:szCs w:val="20"/>
          <w:lang w:val="en-US"/>
        </w:rPr>
        <w:t>n</w:t>
      </w:r>
      <w:r w:rsidRPr="004A1BF8">
        <w:rPr>
          <w:i/>
          <w:color w:val="000000"/>
          <w:sz w:val="28"/>
          <w:szCs w:val="20"/>
        </w:rPr>
        <w:t xml:space="preserve">) = </w:t>
      </w:r>
      <w:r w:rsidRPr="004A1BF8">
        <w:rPr>
          <w:i/>
          <w:iCs/>
          <w:color w:val="000000"/>
          <w:sz w:val="28"/>
          <w:szCs w:val="20"/>
        </w:rPr>
        <w:t>О</w:t>
      </w:r>
      <w:r w:rsidRPr="004A1BF8">
        <w:rPr>
          <w:color w:val="000000"/>
          <w:sz w:val="28"/>
          <w:szCs w:val="20"/>
        </w:rPr>
        <w:t>(</w:t>
      </w:r>
      <w:r w:rsidRPr="004A1BF8">
        <w:rPr>
          <w:color w:val="000000"/>
          <w:sz w:val="28"/>
          <w:szCs w:val="20"/>
          <w:lang w:val="en-US"/>
        </w:rPr>
        <w:t>max</w:t>
      </w:r>
      <w:r w:rsidRPr="004A1BF8">
        <w:rPr>
          <w:color w:val="000000"/>
          <w:sz w:val="28"/>
          <w:szCs w:val="20"/>
        </w:rPr>
        <w:t>(1,1,</w:t>
      </w:r>
      <w:r w:rsidRPr="004A1BF8">
        <w:rPr>
          <w:color w:val="000000"/>
          <w:sz w:val="28"/>
          <w:szCs w:val="20"/>
          <w:lang w:val="en-US"/>
        </w:rPr>
        <w:t>log</w:t>
      </w:r>
      <w:r w:rsidRPr="004A1BF8">
        <w:rPr>
          <w:i/>
          <w:iCs/>
          <w:color w:val="000000"/>
          <w:sz w:val="28"/>
          <w:szCs w:val="20"/>
          <w:lang w:val="en-US"/>
        </w:rPr>
        <w:t> n</w:t>
      </w:r>
      <w:r w:rsidRPr="004A1BF8">
        <w:rPr>
          <w:color w:val="000000"/>
          <w:sz w:val="28"/>
          <w:szCs w:val="20"/>
        </w:rPr>
        <w:t>,1))</w:t>
      </w:r>
      <w:r w:rsidRPr="004A1BF8">
        <w:rPr>
          <w:i/>
          <w:iCs/>
          <w:color w:val="000000"/>
          <w:sz w:val="28"/>
          <w:szCs w:val="20"/>
        </w:rPr>
        <w:t xml:space="preserve"> = О</w:t>
      </w:r>
      <w:r w:rsidRPr="004A1BF8">
        <w:rPr>
          <w:color w:val="000000"/>
          <w:sz w:val="28"/>
          <w:szCs w:val="20"/>
        </w:rPr>
        <w:t>(</w:t>
      </w:r>
      <w:r w:rsidRPr="004A1BF8">
        <w:rPr>
          <w:color w:val="000000"/>
          <w:sz w:val="28"/>
          <w:szCs w:val="20"/>
          <w:lang w:val="en-US"/>
        </w:rPr>
        <w:t>log </w:t>
      </w:r>
      <w:r w:rsidRPr="004A1BF8">
        <w:rPr>
          <w:i/>
          <w:iCs/>
          <w:color w:val="000000"/>
          <w:sz w:val="28"/>
          <w:szCs w:val="20"/>
          <w:lang w:val="en-US"/>
        </w:rPr>
        <w:t>n</w:t>
      </w:r>
      <w:r w:rsidRPr="004A1BF8">
        <w:rPr>
          <w:color w:val="000000"/>
          <w:sz w:val="28"/>
          <w:szCs w:val="20"/>
        </w:rPr>
        <w:t>)</w:t>
      </w:r>
      <w:r w:rsidRPr="004A1BF8">
        <w:rPr>
          <w:i/>
          <w:iCs/>
          <w:color w:val="000000"/>
          <w:sz w:val="28"/>
          <w:szCs w:val="20"/>
        </w:rPr>
        <w:t>.</w:t>
      </w:r>
      <w:r w:rsidRPr="004A1BF8">
        <w:rPr>
          <w:iCs/>
          <w:color w:val="000000"/>
          <w:sz w:val="28"/>
          <w:szCs w:val="20"/>
        </w:rPr>
        <w:t xml:space="preserve"> </w:t>
      </w:r>
    </w:p>
    <w:p w14:paraId="6CCF3923" w14:textId="77045C19" w:rsidR="00084D15" w:rsidRPr="004A1BF8" w:rsidRDefault="00084D15" w:rsidP="00084D15">
      <w:pPr>
        <w:shd w:val="clear" w:color="auto" w:fill="FFFFFF"/>
        <w:autoSpaceDE w:val="0"/>
        <w:spacing w:line="360" w:lineRule="auto"/>
        <w:ind w:firstLine="709"/>
        <w:jc w:val="both"/>
        <w:rPr>
          <w:color w:val="000000"/>
          <w:sz w:val="28"/>
        </w:rPr>
      </w:pPr>
      <w:r w:rsidRPr="00736662">
        <w:rPr>
          <w:iCs/>
          <w:color w:val="000000"/>
          <w:sz w:val="28"/>
          <w:szCs w:val="20"/>
        </w:rPr>
        <w:t xml:space="preserve">Следует отметить, что в этом алгоритме имеет место ситуация: </w:t>
      </w:r>
      <w:r w:rsidRPr="00736662">
        <w:rPr>
          <w:i/>
          <w:color w:val="000000"/>
          <w:sz w:val="28"/>
          <w:szCs w:val="20"/>
          <w:lang w:val="en-US"/>
        </w:rPr>
        <w:t>T</w:t>
      </w:r>
      <w:r w:rsidRPr="00736662">
        <w:rPr>
          <w:i/>
          <w:color w:val="000000"/>
          <w:sz w:val="28"/>
          <w:szCs w:val="20"/>
        </w:rPr>
        <w:t>(</w:t>
      </w:r>
      <w:r w:rsidRPr="00736662">
        <w:rPr>
          <w:i/>
          <w:color w:val="000000"/>
          <w:sz w:val="28"/>
          <w:szCs w:val="20"/>
          <w:lang w:val="en-US"/>
        </w:rPr>
        <w:t>n</w:t>
      </w:r>
      <w:r w:rsidRPr="00736662">
        <w:rPr>
          <w:i/>
          <w:color w:val="000000"/>
          <w:sz w:val="28"/>
          <w:szCs w:val="20"/>
        </w:rPr>
        <w:t>)</w:t>
      </w:r>
      <w:r w:rsidRPr="00736662">
        <w:rPr>
          <w:i/>
          <w:color w:val="000000"/>
          <w:sz w:val="28"/>
          <w:szCs w:val="20"/>
          <w:lang w:val="en-US"/>
        </w:rPr>
        <w:t> </w:t>
      </w:r>
      <w:r w:rsidRPr="00736662">
        <w:rPr>
          <w:i/>
          <w:color w:val="000000"/>
          <w:sz w:val="28"/>
          <w:szCs w:val="20"/>
        </w:rPr>
        <w:t>=</w:t>
      </w:r>
      <w:r w:rsidRPr="00736662">
        <w:rPr>
          <w:i/>
          <w:color w:val="000000"/>
          <w:sz w:val="28"/>
          <w:szCs w:val="20"/>
          <w:lang w:val="en-US"/>
        </w:rPr>
        <w:t> </w:t>
      </w:r>
      <w:r w:rsidRPr="00B40DB9">
        <w:rPr>
          <w:rFonts w:ascii="Symbol" w:hAnsi="Symbol"/>
          <w:iCs/>
          <w:color w:val="000000"/>
          <w:sz w:val="28"/>
          <w:szCs w:val="20"/>
        </w:rPr>
        <w:t></w:t>
      </w:r>
      <w:r w:rsidRPr="004A1BF8">
        <w:rPr>
          <w:i/>
          <w:iCs/>
          <w:color w:val="000000"/>
          <w:sz w:val="28"/>
          <w:szCs w:val="20"/>
        </w:rPr>
        <w:t xml:space="preserve"> </w:t>
      </w:r>
      <w:r w:rsidRPr="004A1BF8">
        <w:rPr>
          <w:color w:val="000000"/>
          <w:sz w:val="28"/>
          <w:szCs w:val="20"/>
        </w:rPr>
        <w:t>(</w:t>
      </w:r>
      <w:r w:rsidRPr="004A1BF8">
        <w:rPr>
          <w:color w:val="000000"/>
          <w:sz w:val="28"/>
          <w:szCs w:val="20"/>
          <w:lang w:val="en-US"/>
        </w:rPr>
        <w:t>log</w:t>
      </w:r>
      <w:r w:rsidRPr="004A1BF8">
        <w:rPr>
          <w:color w:val="000000"/>
          <w:sz w:val="28"/>
          <w:szCs w:val="20"/>
        </w:rPr>
        <w:t xml:space="preserve"> </w:t>
      </w:r>
      <w:r w:rsidRPr="00B40DB9">
        <w:rPr>
          <w:i/>
          <w:color w:val="000000"/>
          <w:sz w:val="28"/>
          <w:szCs w:val="20"/>
          <w:lang w:val="en-US"/>
        </w:rPr>
        <w:t>n</w:t>
      </w:r>
      <w:r w:rsidRPr="004A1BF8">
        <w:rPr>
          <w:color w:val="000000"/>
          <w:sz w:val="28"/>
          <w:szCs w:val="20"/>
        </w:rPr>
        <w:t>),</w:t>
      </w:r>
      <w:r w:rsidRPr="004A1BF8">
        <w:rPr>
          <w:i/>
          <w:iCs/>
          <w:color w:val="000000"/>
          <w:sz w:val="28"/>
          <w:szCs w:val="20"/>
        </w:rPr>
        <w:t xml:space="preserve"> </w:t>
      </w:r>
      <w:r w:rsidRPr="004A1BF8">
        <w:rPr>
          <w:color w:val="000000"/>
          <w:sz w:val="28"/>
          <w:szCs w:val="20"/>
        </w:rPr>
        <w:t>и</w:t>
      </w:r>
      <w:r w:rsidR="00736662">
        <w:rPr>
          <w:color w:val="000000"/>
          <w:sz w:val="28"/>
          <w:szCs w:val="20"/>
        </w:rPr>
        <w:t>,</w:t>
      </w:r>
      <w:r w:rsidRPr="004A1BF8">
        <w:rPr>
          <w:color w:val="000000"/>
          <w:sz w:val="28"/>
          <w:szCs w:val="20"/>
        </w:rPr>
        <w:t xml:space="preserve"> следовательно</w:t>
      </w:r>
      <w:r w:rsidR="00736662">
        <w:rPr>
          <w:color w:val="000000"/>
          <w:sz w:val="28"/>
          <w:szCs w:val="20"/>
        </w:rPr>
        <w:t>,</w:t>
      </w:r>
      <w:r w:rsidRPr="004A1BF8">
        <w:rPr>
          <w:i/>
          <w:iCs/>
          <w:color w:val="000000"/>
          <w:sz w:val="28"/>
          <w:szCs w:val="20"/>
        </w:rPr>
        <w:t xml:space="preserve"> </w:t>
      </w:r>
      <w:r w:rsidRPr="004A1BF8">
        <w:rPr>
          <w:i/>
          <w:iCs/>
          <w:color w:val="000000"/>
          <w:sz w:val="28"/>
          <w:szCs w:val="20"/>
          <w:lang w:val="en-US"/>
        </w:rPr>
        <w:t>T</w:t>
      </w:r>
      <w:r w:rsidRPr="004A1BF8">
        <w:rPr>
          <w:i/>
          <w:iCs/>
          <w:color w:val="000000"/>
          <w:sz w:val="28"/>
          <w:szCs w:val="20"/>
        </w:rPr>
        <w:t>(</w:t>
      </w:r>
      <w:r w:rsidRPr="004A1BF8">
        <w:rPr>
          <w:i/>
          <w:iCs/>
          <w:color w:val="000000"/>
          <w:sz w:val="28"/>
          <w:szCs w:val="20"/>
          <w:lang w:val="en-US"/>
        </w:rPr>
        <w:t>n</w:t>
      </w:r>
      <w:r w:rsidRPr="004A1BF8">
        <w:rPr>
          <w:i/>
          <w:iCs/>
          <w:color w:val="000000"/>
          <w:sz w:val="28"/>
          <w:szCs w:val="20"/>
        </w:rPr>
        <w:t>)</w:t>
      </w:r>
      <w:r w:rsidRPr="004A1BF8">
        <w:rPr>
          <w:i/>
          <w:iCs/>
          <w:color w:val="000000"/>
          <w:sz w:val="28"/>
          <w:szCs w:val="20"/>
          <w:lang w:val="en-US"/>
        </w:rPr>
        <w:t> </w:t>
      </w:r>
      <w:r w:rsidRPr="004A1BF8">
        <w:rPr>
          <w:i/>
          <w:iCs/>
          <w:color w:val="000000"/>
          <w:sz w:val="28"/>
          <w:szCs w:val="20"/>
        </w:rPr>
        <w:t>=</w:t>
      </w:r>
      <w:r w:rsidRPr="004A1BF8">
        <w:rPr>
          <w:i/>
          <w:iCs/>
          <w:color w:val="000000"/>
          <w:sz w:val="28"/>
          <w:szCs w:val="20"/>
          <w:lang w:val="en-US"/>
        </w:rPr>
        <w:t> </w:t>
      </w:r>
      <w:r w:rsidRPr="00B40DB9">
        <w:rPr>
          <w:rFonts w:ascii="Symbol" w:hAnsi="Symbol"/>
          <w:iCs/>
          <w:color w:val="000000"/>
          <w:sz w:val="28"/>
          <w:szCs w:val="20"/>
        </w:rPr>
        <w:t></w:t>
      </w:r>
      <w:r w:rsidRPr="004A1BF8">
        <w:rPr>
          <w:i/>
          <w:iCs/>
          <w:color w:val="000000"/>
          <w:sz w:val="28"/>
          <w:szCs w:val="20"/>
        </w:rPr>
        <w:t xml:space="preserve"> </w:t>
      </w:r>
      <w:r w:rsidRPr="004A1BF8">
        <w:rPr>
          <w:color w:val="000000"/>
          <w:sz w:val="28"/>
          <w:szCs w:val="20"/>
        </w:rPr>
        <w:t>(</w:t>
      </w:r>
      <w:r w:rsidRPr="004A1BF8">
        <w:rPr>
          <w:color w:val="000000"/>
          <w:sz w:val="28"/>
          <w:szCs w:val="20"/>
          <w:lang w:val="en-US"/>
        </w:rPr>
        <w:t>log</w:t>
      </w:r>
      <w:r w:rsidRPr="004A1BF8">
        <w:rPr>
          <w:i/>
          <w:iCs/>
          <w:color w:val="000000"/>
          <w:sz w:val="28"/>
          <w:szCs w:val="20"/>
        </w:rPr>
        <w:t xml:space="preserve"> </w:t>
      </w:r>
      <w:r w:rsidRPr="004A1BF8">
        <w:rPr>
          <w:i/>
          <w:iCs/>
          <w:color w:val="000000"/>
          <w:sz w:val="28"/>
          <w:szCs w:val="20"/>
          <w:lang w:val="en-US"/>
        </w:rPr>
        <w:t>n</w:t>
      </w:r>
      <w:r w:rsidRPr="004A1BF8">
        <w:rPr>
          <w:color w:val="000000"/>
          <w:sz w:val="28"/>
          <w:szCs w:val="20"/>
        </w:rPr>
        <w:t>)</w:t>
      </w:r>
      <w:r w:rsidRPr="004A1BF8">
        <w:rPr>
          <w:i/>
          <w:iCs/>
          <w:color w:val="000000"/>
          <w:sz w:val="28"/>
          <w:szCs w:val="20"/>
        </w:rPr>
        <w:t>.</w:t>
      </w:r>
    </w:p>
    <w:p w14:paraId="64CFDCEA" w14:textId="59653B85" w:rsidR="00084D15" w:rsidRPr="004A1BF8" w:rsidRDefault="00084D15" w:rsidP="00084D15">
      <w:pPr>
        <w:spacing w:line="360" w:lineRule="auto"/>
        <w:ind w:firstLine="709"/>
        <w:jc w:val="both"/>
        <w:rPr>
          <w:sz w:val="28"/>
        </w:rPr>
      </w:pPr>
      <w:r w:rsidRPr="004A1BF8">
        <w:rPr>
          <w:color w:val="000000"/>
          <w:sz w:val="28"/>
        </w:rPr>
        <w:t xml:space="preserve">Вывод. В лабораторной работе проведен анализ алгоритма быстрого возведения в степень. Его временная сложность имеет верхнюю оценку </w:t>
      </w:r>
      <w:r w:rsidRPr="004A1BF8">
        <w:rPr>
          <w:i/>
          <w:iCs/>
          <w:color w:val="000000"/>
          <w:sz w:val="28"/>
          <w:szCs w:val="20"/>
        </w:rPr>
        <w:t>О</w:t>
      </w:r>
      <w:r w:rsidRPr="004A1BF8">
        <w:rPr>
          <w:color w:val="000000"/>
          <w:sz w:val="28"/>
          <w:szCs w:val="20"/>
        </w:rPr>
        <w:t>(</w:t>
      </w:r>
      <w:r w:rsidRPr="004A1BF8">
        <w:rPr>
          <w:color w:val="000000"/>
          <w:sz w:val="28"/>
          <w:szCs w:val="20"/>
          <w:lang w:val="en-US"/>
        </w:rPr>
        <w:t>log</w:t>
      </w:r>
      <w:r w:rsidRPr="004A1BF8">
        <w:rPr>
          <w:i/>
          <w:iCs/>
          <w:color w:val="000000"/>
          <w:sz w:val="28"/>
          <w:szCs w:val="20"/>
          <w:lang w:val="en-US"/>
        </w:rPr>
        <w:t> n</w:t>
      </w:r>
      <w:r w:rsidRPr="004A1BF8">
        <w:rPr>
          <w:color w:val="000000"/>
          <w:sz w:val="28"/>
          <w:szCs w:val="20"/>
        </w:rPr>
        <w:t>)</w:t>
      </w:r>
      <w:r w:rsidRPr="004A1BF8">
        <w:rPr>
          <w:i/>
          <w:iCs/>
          <w:color w:val="000000"/>
          <w:sz w:val="28"/>
          <w:szCs w:val="20"/>
        </w:rPr>
        <w:t>.</w:t>
      </w:r>
      <w:r w:rsidRPr="004A1BF8">
        <w:rPr>
          <w:iCs/>
          <w:color w:val="000000"/>
          <w:sz w:val="28"/>
          <w:szCs w:val="20"/>
        </w:rPr>
        <w:t xml:space="preserve"> Нижняя оценка составляет </w:t>
      </w:r>
      <w:r w:rsidRPr="00B40DB9">
        <w:rPr>
          <w:rFonts w:ascii="Symbol" w:hAnsi="Symbol"/>
          <w:iCs/>
          <w:color w:val="000000"/>
          <w:sz w:val="28"/>
          <w:szCs w:val="20"/>
        </w:rPr>
        <w:t></w:t>
      </w:r>
      <w:r w:rsidRPr="004A1BF8">
        <w:rPr>
          <w:i/>
          <w:iCs/>
          <w:color w:val="000000"/>
          <w:sz w:val="28"/>
          <w:szCs w:val="20"/>
        </w:rPr>
        <w:t xml:space="preserve"> </w:t>
      </w:r>
      <w:r w:rsidRPr="004A1BF8">
        <w:rPr>
          <w:color w:val="000000"/>
          <w:sz w:val="28"/>
          <w:szCs w:val="20"/>
        </w:rPr>
        <w:t>(</w:t>
      </w:r>
      <w:r w:rsidRPr="004A1BF8">
        <w:rPr>
          <w:color w:val="000000"/>
          <w:sz w:val="28"/>
          <w:szCs w:val="20"/>
          <w:lang w:val="en-US"/>
        </w:rPr>
        <w:t>log</w:t>
      </w:r>
      <w:r w:rsidRPr="004A1BF8">
        <w:rPr>
          <w:color w:val="000000"/>
          <w:sz w:val="28"/>
          <w:szCs w:val="20"/>
        </w:rPr>
        <w:t xml:space="preserve"> </w:t>
      </w:r>
      <w:r w:rsidRPr="00B40DB9">
        <w:rPr>
          <w:i/>
          <w:color w:val="000000"/>
          <w:sz w:val="28"/>
          <w:szCs w:val="20"/>
          <w:lang w:val="en-US"/>
        </w:rPr>
        <w:t>n</w:t>
      </w:r>
      <w:r w:rsidRPr="004A1BF8">
        <w:rPr>
          <w:color w:val="000000"/>
          <w:sz w:val="28"/>
          <w:szCs w:val="20"/>
        </w:rPr>
        <w:t xml:space="preserve">), следовательно, имеет место оценка </w:t>
      </w:r>
      <w:r w:rsidRPr="00B40DB9">
        <w:rPr>
          <w:rFonts w:ascii="Symbol" w:hAnsi="Symbol"/>
          <w:iCs/>
          <w:color w:val="000000"/>
          <w:sz w:val="28"/>
          <w:szCs w:val="20"/>
        </w:rPr>
        <w:t></w:t>
      </w:r>
      <w:r w:rsidRPr="004A1BF8">
        <w:rPr>
          <w:i/>
          <w:iCs/>
          <w:color w:val="000000"/>
          <w:sz w:val="28"/>
          <w:szCs w:val="20"/>
        </w:rPr>
        <w:t xml:space="preserve"> </w:t>
      </w:r>
      <w:r w:rsidRPr="004A1BF8">
        <w:rPr>
          <w:color w:val="000000"/>
          <w:sz w:val="28"/>
          <w:szCs w:val="20"/>
        </w:rPr>
        <w:t>(</w:t>
      </w:r>
      <w:r w:rsidRPr="004A1BF8">
        <w:rPr>
          <w:color w:val="000000"/>
          <w:sz w:val="28"/>
          <w:szCs w:val="20"/>
          <w:lang w:val="en-US"/>
        </w:rPr>
        <w:t>log</w:t>
      </w:r>
      <w:r w:rsidRPr="004A1BF8">
        <w:rPr>
          <w:i/>
          <w:iCs/>
          <w:color w:val="000000"/>
          <w:sz w:val="28"/>
          <w:szCs w:val="20"/>
        </w:rPr>
        <w:t xml:space="preserve"> </w:t>
      </w:r>
      <w:r w:rsidRPr="004A1BF8">
        <w:rPr>
          <w:i/>
          <w:iCs/>
          <w:color w:val="000000"/>
          <w:sz w:val="28"/>
          <w:szCs w:val="20"/>
          <w:lang w:val="en-US"/>
        </w:rPr>
        <w:t>n</w:t>
      </w:r>
      <w:r w:rsidRPr="004A1BF8">
        <w:rPr>
          <w:color w:val="000000"/>
          <w:sz w:val="28"/>
          <w:szCs w:val="20"/>
        </w:rPr>
        <w:t>)</w:t>
      </w:r>
      <w:r w:rsidRPr="004A1BF8">
        <w:rPr>
          <w:i/>
          <w:iCs/>
          <w:color w:val="000000"/>
          <w:sz w:val="28"/>
          <w:szCs w:val="20"/>
        </w:rPr>
        <w:t>.</w:t>
      </w:r>
    </w:p>
    <w:p w14:paraId="700E365A" w14:textId="6C47FBE0" w:rsidR="008A2CE6" w:rsidRPr="004A1BF8" w:rsidRDefault="008A2CE6" w:rsidP="00A73582">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p>
    <w:p w14:paraId="2096B0D8" w14:textId="4CDEAC2B" w:rsidR="00DA3C2D" w:rsidRDefault="00DA3C2D">
      <w:pPr>
        <w:spacing w:after="200" w:line="276" w:lineRule="auto"/>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br w:type="page"/>
      </w:r>
    </w:p>
    <w:p w14:paraId="62F8B642" w14:textId="00D8E14F" w:rsidR="008A2CE6" w:rsidRPr="004A1BF8" w:rsidRDefault="00B3324B" w:rsidP="00B8359C">
      <w:pPr>
        <w:pStyle w:val="10"/>
      </w:pPr>
      <w:r w:rsidRPr="004A1BF8">
        <w:lastRenderedPageBreak/>
        <w:t>Практическое задание 2</w:t>
      </w:r>
    </w:p>
    <w:p w14:paraId="4042B4B2" w14:textId="1EF2C83E" w:rsidR="00B3324B" w:rsidRPr="004A1BF8" w:rsidRDefault="00D72F6A" w:rsidP="00BA4C60">
      <w:pPr>
        <w:spacing w:line="360" w:lineRule="auto"/>
        <w:ind w:firstLine="709"/>
        <w:jc w:val="center"/>
        <w:rPr>
          <w:b/>
          <w:sz w:val="28"/>
          <w:szCs w:val="28"/>
        </w:rPr>
      </w:pPr>
      <w:r w:rsidRPr="004A1BF8">
        <w:rPr>
          <w:b/>
          <w:sz w:val="28"/>
          <w:szCs w:val="28"/>
        </w:rPr>
        <w:t xml:space="preserve">Функционально-ориентированное моделирование программного обеспечения </w:t>
      </w:r>
      <w:r w:rsidR="00B3324B" w:rsidRPr="004A1BF8">
        <w:rPr>
          <w:b/>
          <w:sz w:val="28"/>
          <w:szCs w:val="28"/>
        </w:rPr>
        <w:t>в методологии SADT</w:t>
      </w:r>
    </w:p>
    <w:p w14:paraId="5D5FBDB9" w14:textId="5285D2C2" w:rsidR="00732810" w:rsidRPr="004A1BF8" w:rsidRDefault="00732810" w:rsidP="008A2CE6">
      <w:pPr>
        <w:spacing w:line="360" w:lineRule="auto"/>
        <w:ind w:firstLine="709"/>
        <w:jc w:val="both"/>
        <w:rPr>
          <w:rFonts w:ascii="Times New Roman CYR" w:hAnsi="Times New Roman CYR" w:cs="Times New Roman CYR"/>
          <w:b/>
          <w:color w:val="000000"/>
          <w:sz w:val="28"/>
          <w:szCs w:val="28"/>
        </w:rPr>
      </w:pPr>
      <w:r w:rsidRPr="004A1BF8">
        <w:rPr>
          <w:rFonts w:ascii="Times New Roman CYR" w:hAnsi="Times New Roman CYR" w:cs="Times New Roman CYR"/>
          <w:b/>
          <w:color w:val="000000"/>
          <w:sz w:val="28"/>
          <w:szCs w:val="28"/>
        </w:rPr>
        <w:t>Модуль 1</w:t>
      </w:r>
      <w:r w:rsidR="00736662">
        <w:rPr>
          <w:rFonts w:ascii="Times New Roman CYR" w:hAnsi="Times New Roman CYR" w:cs="Times New Roman CYR"/>
          <w:b/>
          <w:color w:val="000000"/>
          <w:sz w:val="28"/>
          <w:szCs w:val="28"/>
        </w:rPr>
        <w:t>.</w:t>
      </w:r>
      <w:r w:rsidRPr="004A1BF8">
        <w:rPr>
          <w:rFonts w:ascii="Times New Roman CYR" w:hAnsi="Times New Roman CYR" w:cs="Times New Roman CYR"/>
          <w:b/>
          <w:color w:val="000000"/>
          <w:sz w:val="28"/>
          <w:szCs w:val="28"/>
        </w:rPr>
        <w:t xml:space="preserve"> Математические модели проектирования программного обеспечения</w:t>
      </w:r>
    </w:p>
    <w:p w14:paraId="4D18FD9B" w14:textId="3CFE3929" w:rsidR="00516B1D" w:rsidRPr="004A1BF8" w:rsidRDefault="00732810" w:rsidP="008A2CE6">
      <w:pPr>
        <w:spacing w:line="360" w:lineRule="auto"/>
        <w:ind w:firstLine="709"/>
        <w:rPr>
          <w:b/>
          <w:sz w:val="28"/>
          <w:szCs w:val="28"/>
        </w:rPr>
      </w:pPr>
      <w:r w:rsidRPr="004A1BF8">
        <w:rPr>
          <w:b/>
          <w:sz w:val="28"/>
          <w:szCs w:val="28"/>
        </w:rPr>
        <w:t>Лекция 1.2. Функционально-ориентированное моделирование программного обеспечения</w:t>
      </w:r>
    </w:p>
    <w:p w14:paraId="762765D6" w14:textId="77777777" w:rsidR="00AC6FE1" w:rsidRPr="004A1BF8" w:rsidRDefault="00AC6FE1" w:rsidP="00AC6FE1">
      <w:pPr>
        <w:widowControl w:val="0"/>
        <w:autoSpaceDE w:val="0"/>
        <w:autoSpaceDN w:val="0"/>
        <w:adjustRightInd w:val="0"/>
        <w:spacing w:line="360" w:lineRule="auto"/>
        <w:ind w:firstLine="709"/>
        <w:jc w:val="both"/>
        <w:rPr>
          <w:rFonts w:ascii="Times New Roman CYR" w:hAnsi="Times New Roman CYR" w:cs="Times New Roman CYR"/>
          <w:b/>
          <w:color w:val="000000"/>
          <w:sz w:val="28"/>
          <w:szCs w:val="28"/>
        </w:rPr>
      </w:pPr>
      <w:r w:rsidRPr="004A1BF8">
        <w:rPr>
          <w:rFonts w:ascii="Times New Roman CYR" w:hAnsi="Times New Roman CYR" w:cs="Times New Roman CYR"/>
          <w:b/>
          <w:color w:val="000000"/>
          <w:sz w:val="28"/>
          <w:szCs w:val="28"/>
        </w:rPr>
        <w:t xml:space="preserve">Задание </w:t>
      </w:r>
    </w:p>
    <w:p w14:paraId="5E103037" w14:textId="3C6CB737" w:rsidR="00D72F6A" w:rsidRPr="004A1BF8" w:rsidRDefault="00D72F6A" w:rsidP="00AC6FE1">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Выбрать предметную область в соответствии с первой буквой своей фамилии</w:t>
      </w:r>
      <w:r w:rsidR="00736662">
        <w:rPr>
          <w:rFonts w:ascii="Times New Roman CYR" w:hAnsi="Times New Roman CYR" w:cs="Times New Roman CYR"/>
          <w:color w:val="000000"/>
          <w:sz w:val="28"/>
          <w:szCs w:val="28"/>
        </w:rPr>
        <w:t>,</w:t>
      </w:r>
      <w:r w:rsidRPr="004A1BF8">
        <w:rPr>
          <w:rFonts w:ascii="Times New Roman CYR" w:hAnsi="Times New Roman CYR" w:cs="Times New Roman CYR"/>
          <w:color w:val="000000"/>
          <w:sz w:val="28"/>
          <w:szCs w:val="28"/>
        </w:rPr>
        <w:t xml:space="preserve"> используя </w:t>
      </w:r>
      <w:r w:rsidR="00736662" w:rsidRPr="004A1BF8">
        <w:rPr>
          <w:rFonts w:ascii="Times New Roman CYR" w:hAnsi="Times New Roman CYR" w:cs="Times New Roman CYR"/>
          <w:color w:val="000000"/>
          <w:sz w:val="28"/>
          <w:szCs w:val="28"/>
        </w:rPr>
        <w:t>табл</w:t>
      </w:r>
      <w:r w:rsidR="00736662">
        <w:rPr>
          <w:rFonts w:ascii="Times New Roman CYR" w:hAnsi="Times New Roman CYR" w:cs="Times New Roman CYR"/>
          <w:color w:val="000000"/>
          <w:sz w:val="28"/>
          <w:szCs w:val="28"/>
        </w:rPr>
        <w:t>.</w:t>
      </w:r>
      <w:r w:rsidR="00736662" w:rsidRPr="004A1BF8">
        <w:rPr>
          <w:rFonts w:ascii="Times New Roman CYR" w:hAnsi="Times New Roman CYR" w:cs="Times New Roman CYR"/>
          <w:color w:val="000000"/>
          <w:sz w:val="28"/>
          <w:szCs w:val="28"/>
        </w:rPr>
        <w:t xml:space="preserve"> </w:t>
      </w:r>
      <w:r w:rsidRPr="004A1BF8">
        <w:rPr>
          <w:rFonts w:ascii="Times New Roman CYR" w:hAnsi="Times New Roman CYR" w:cs="Times New Roman CYR"/>
          <w:color w:val="000000"/>
          <w:sz w:val="28"/>
          <w:szCs w:val="28"/>
        </w:rPr>
        <w:t>2.</w:t>
      </w:r>
    </w:p>
    <w:p w14:paraId="41E262F0" w14:textId="4F05B776" w:rsidR="00736662" w:rsidRDefault="00F767C6" w:rsidP="00B40DB9">
      <w:pPr>
        <w:widowControl w:val="0"/>
        <w:autoSpaceDE w:val="0"/>
        <w:autoSpaceDN w:val="0"/>
        <w:adjustRightInd w:val="0"/>
        <w:spacing w:line="360" w:lineRule="auto"/>
        <w:ind w:firstLine="709"/>
        <w:jc w:val="right"/>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Таблица 2</w:t>
      </w:r>
    </w:p>
    <w:p w14:paraId="15B17DEA" w14:textId="338198E4" w:rsidR="00F767C6" w:rsidRPr="004A1BF8" w:rsidRDefault="00F767C6" w:rsidP="00B40DB9">
      <w:pPr>
        <w:widowControl w:val="0"/>
        <w:autoSpaceDE w:val="0"/>
        <w:autoSpaceDN w:val="0"/>
        <w:adjustRightInd w:val="0"/>
        <w:spacing w:line="360" w:lineRule="auto"/>
        <w:ind w:firstLine="709"/>
        <w:jc w:val="center"/>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Варианты заданий</w:t>
      </w:r>
    </w:p>
    <w:tbl>
      <w:tblPr>
        <w:tblW w:w="9469" w:type="dxa"/>
        <w:tblInd w:w="-5" w:type="dxa"/>
        <w:tblLayout w:type="fixed"/>
        <w:tblLook w:val="0000" w:firstRow="0" w:lastRow="0" w:firstColumn="0" w:lastColumn="0" w:noHBand="0" w:noVBand="0"/>
      </w:tblPr>
      <w:tblGrid>
        <w:gridCol w:w="2376"/>
        <w:gridCol w:w="1281"/>
        <w:gridCol w:w="5812"/>
      </w:tblGrid>
      <w:tr w:rsidR="00F767C6" w:rsidRPr="004A1BF8" w14:paraId="55BF707F" w14:textId="77777777" w:rsidTr="00F767C6">
        <w:tc>
          <w:tcPr>
            <w:tcW w:w="2376" w:type="dxa"/>
            <w:tcBorders>
              <w:top w:val="single" w:sz="4" w:space="0" w:color="000000"/>
              <w:left w:val="single" w:sz="4" w:space="0" w:color="000000"/>
              <w:bottom w:val="single" w:sz="4" w:space="0" w:color="000000"/>
            </w:tcBorders>
          </w:tcPr>
          <w:p w14:paraId="55383FC4" w14:textId="77777777" w:rsidR="00F767C6" w:rsidRPr="004A1BF8" w:rsidRDefault="00F767C6" w:rsidP="00F767C6">
            <w:pPr>
              <w:widowControl w:val="0"/>
              <w:autoSpaceDE w:val="0"/>
              <w:autoSpaceDN w:val="0"/>
              <w:adjustRightInd w:val="0"/>
              <w:spacing w:line="360" w:lineRule="auto"/>
              <w:ind w:firstLine="5"/>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Первая буква фамилии студента</w:t>
            </w:r>
          </w:p>
        </w:tc>
        <w:tc>
          <w:tcPr>
            <w:tcW w:w="1281" w:type="dxa"/>
            <w:tcBorders>
              <w:top w:val="single" w:sz="4" w:space="0" w:color="000000"/>
              <w:left w:val="single" w:sz="4" w:space="0" w:color="000000"/>
              <w:bottom w:val="single" w:sz="4" w:space="0" w:color="000000"/>
            </w:tcBorders>
            <w:shd w:val="clear" w:color="auto" w:fill="auto"/>
          </w:tcPr>
          <w:p w14:paraId="69F32029" w14:textId="77777777" w:rsidR="00F767C6" w:rsidRPr="004A1BF8" w:rsidRDefault="00F767C6" w:rsidP="00F767C6">
            <w:pPr>
              <w:widowControl w:val="0"/>
              <w:autoSpaceDE w:val="0"/>
              <w:autoSpaceDN w:val="0"/>
              <w:adjustRightInd w:val="0"/>
              <w:spacing w:line="360" w:lineRule="auto"/>
              <w:ind w:firstLine="5"/>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Вариант</w:t>
            </w: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14:paraId="2F25BC8E" w14:textId="792B1232" w:rsidR="00F767C6" w:rsidRPr="004A1BF8" w:rsidRDefault="00F767C6" w:rsidP="00F767C6">
            <w:pPr>
              <w:widowControl w:val="0"/>
              <w:autoSpaceDE w:val="0"/>
              <w:autoSpaceDN w:val="0"/>
              <w:adjustRightInd w:val="0"/>
              <w:spacing w:line="360" w:lineRule="auto"/>
              <w:ind w:firstLine="5"/>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Предметная область</w:t>
            </w:r>
          </w:p>
        </w:tc>
      </w:tr>
      <w:tr w:rsidR="00F767C6" w:rsidRPr="004A1BF8" w14:paraId="5285FDE4" w14:textId="77777777" w:rsidTr="00F767C6">
        <w:tc>
          <w:tcPr>
            <w:tcW w:w="2376" w:type="dxa"/>
            <w:tcBorders>
              <w:top w:val="single" w:sz="4" w:space="0" w:color="000000"/>
              <w:left w:val="single" w:sz="4" w:space="0" w:color="000000"/>
              <w:bottom w:val="single" w:sz="4" w:space="0" w:color="000000"/>
            </w:tcBorders>
          </w:tcPr>
          <w:p w14:paraId="2C4B9AF8" w14:textId="295C0D26" w:rsidR="00F767C6" w:rsidRPr="004A1BF8" w:rsidRDefault="00F767C6" w:rsidP="00F767C6">
            <w:pPr>
              <w:widowControl w:val="0"/>
              <w:autoSpaceDE w:val="0"/>
              <w:autoSpaceDN w:val="0"/>
              <w:adjustRightInd w:val="0"/>
              <w:ind w:firstLine="5"/>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А, Б, В</w:t>
            </w:r>
          </w:p>
        </w:tc>
        <w:tc>
          <w:tcPr>
            <w:tcW w:w="1281" w:type="dxa"/>
            <w:tcBorders>
              <w:top w:val="single" w:sz="4" w:space="0" w:color="000000"/>
              <w:left w:val="single" w:sz="4" w:space="0" w:color="000000"/>
              <w:bottom w:val="single" w:sz="4" w:space="0" w:color="000000"/>
            </w:tcBorders>
            <w:shd w:val="clear" w:color="auto" w:fill="auto"/>
          </w:tcPr>
          <w:p w14:paraId="6B84E5F9" w14:textId="77777777" w:rsidR="00F767C6" w:rsidRPr="004A1BF8" w:rsidRDefault="00F767C6" w:rsidP="00F767C6">
            <w:pPr>
              <w:widowControl w:val="0"/>
              <w:autoSpaceDE w:val="0"/>
              <w:autoSpaceDN w:val="0"/>
              <w:adjustRightInd w:val="0"/>
              <w:ind w:firstLine="5"/>
              <w:jc w:val="center"/>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1</w:t>
            </w: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14:paraId="64775F0A" w14:textId="4B713821" w:rsidR="00F767C6" w:rsidRPr="004A1BF8" w:rsidRDefault="00F767C6" w:rsidP="00F767C6">
            <w:pPr>
              <w:widowControl w:val="0"/>
              <w:autoSpaceDE w:val="0"/>
              <w:autoSpaceDN w:val="0"/>
              <w:adjustRightInd w:val="0"/>
              <w:ind w:firstLine="5"/>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Деканат вуза</w:t>
            </w:r>
          </w:p>
        </w:tc>
      </w:tr>
      <w:tr w:rsidR="00F767C6" w:rsidRPr="004A1BF8" w14:paraId="0B2C1301" w14:textId="77777777" w:rsidTr="00F767C6">
        <w:tc>
          <w:tcPr>
            <w:tcW w:w="2376" w:type="dxa"/>
            <w:tcBorders>
              <w:top w:val="single" w:sz="4" w:space="0" w:color="000000"/>
              <w:left w:val="single" w:sz="4" w:space="0" w:color="000000"/>
              <w:bottom w:val="single" w:sz="4" w:space="0" w:color="000000"/>
            </w:tcBorders>
          </w:tcPr>
          <w:p w14:paraId="7969E5F2" w14:textId="51833536" w:rsidR="00F767C6" w:rsidRPr="004A1BF8" w:rsidRDefault="00F767C6" w:rsidP="00F767C6">
            <w:pPr>
              <w:widowControl w:val="0"/>
              <w:autoSpaceDE w:val="0"/>
              <w:autoSpaceDN w:val="0"/>
              <w:adjustRightInd w:val="0"/>
              <w:ind w:firstLine="5"/>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 xml:space="preserve">Г, Д, Е </w:t>
            </w:r>
          </w:p>
        </w:tc>
        <w:tc>
          <w:tcPr>
            <w:tcW w:w="1281" w:type="dxa"/>
            <w:tcBorders>
              <w:top w:val="single" w:sz="4" w:space="0" w:color="000000"/>
              <w:left w:val="single" w:sz="4" w:space="0" w:color="000000"/>
              <w:bottom w:val="single" w:sz="4" w:space="0" w:color="000000"/>
            </w:tcBorders>
            <w:shd w:val="clear" w:color="auto" w:fill="auto"/>
          </w:tcPr>
          <w:p w14:paraId="6EA7781C" w14:textId="77777777" w:rsidR="00F767C6" w:rsidRPr="004A1BF8" w:rsidRDefault="00F767C6" w:rsidP="00F767C6">
            <w:pPr>
              <w:widowControl w:val="0"/>
              <w:autoSpaceDE w:val="0"/>
              <w:autoSpaceDN w:val="0"/>
              <w:adjustRightInd w:val="0"/>
              <w:ind w:firstLine="5"/>
              <w:jc w:val="center"/>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2</w:t>
            </w: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14:paraId="29B7CC79" w14:textId="319D2FAF" w:rsidR="00F767C6" w:rsidRPr="004A1BF8" w:rsidRDefault="00F767C6" w:rsidP="00F767C6">
            <w:pPr>
              <w:widowControl w:val="0"/>
              <w:autoSpaceDE w:val="0"/>
              <w:autoSpaceDN w:val="0"/>
              <w:adjustRightInd w:val="0"/>
              <w:ind w:firstLine="5"/>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Турагентство</w:t>
            </w:r>
          </w:p>
        </w:tc>
      </w:tr>
      <w:tr w:rsidR="00F767C6" w:rsidRPr="004A1BF8" w14:paraId="5430F8A1" w14:textId="77777777" w:rsidTr="00F767C6">
        <w:tc>
          <w:tcPr>
            <w:tcW w:w="2376" w:type="dxa"/>
            <w:tcBorders>
              <w:top w:val="single" w:sz="4" w:space="0" w:color="000000"/>
              <w:left w:val="single" w:sz="4" w:space="0" w:color="000000"/>
              <w:bottom w:val="single" w:sz="4" w:space="0" w:color="000000"/>
            </w:tcBorders>
          </w:tcPr>
          <w:p w14:paraId="34E1C70F" w14:textId="763B28F5" w:rsidR="00F767C6" w:rsidRPr="004A1BF8" w:rsidRDefault="00F767C6" w:rsidP="00F767C6">
            <w:pPr>
              <w:widowControl w:val="0"/>
              <w:autoSpaceDE w:val="0"/>
              <w:autoSpaceDN w:val="0"/>
              <w:adjustRightInd w:val="0"/>
              <w:ind w:firstLine="5"/>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Ё, Ж, З</w:t>
            </w:r>
          </w:p>
        </w:tc>
        <w:tc>
          <w:tcPr>
            <w:tcW w:w="1281" w:type="dxa"/>
            <w:tcBorders>
              <w:top w:val="single" w:sz="4" w:space="0" w:color="000000"/>
              <w:left w:val="single" w:sz="4" w:space="0" w:color="000000"/>
              <w:bottom w:val="single" w:sz="4" w:space="0" w:color="000000"/>
            </w:tcBorders>
            <w:shd w:val="clear" w:color="auto" w:fill="auto"/>
          </w:tcPr>
          <w:p w14:paraId="549E5F0B" w14:textId="77777777" w:rsidR="00F767C6" w:rsidRPr="004A1BF8" w:rsidRDefault="00F767C6" w:rsidP="00F767C6">
            <w:pPr>
              <w:widowControl w:val="0"/>
              <w:autoSpaceDE w:val="0"/>
              <w:autoSpaceDN w:val="0"/>
              <w:adjustRightInd w:val="0"/>
              <w:ind w:firstLine="5"/>
              <w:jc w:val="center"/>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3</w:t>
            </w: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14:paraId="5AB1059B" w14:textId="569F3DC8" w:rsidR="00F767C6" w:rsidRPr="004A1BF8" w:rsidRDefault="00F767C6" w:rsidP="00F767C6">
            <w:pPr>
              <w:widowControl w:val="0"/>
              <w:autoSpaceDE w:val="0"/>
              <w:autoSpaceDN w:val="0"/>
              <w:adjustRightInd w:val="0"/>
              <w:ind w:firstLine="5"/>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Страховая компания</w:t>
            </w:r>
          </w:p>
        </w:tc>
      </w:tr>
      <w:tr w:rsidR="00F767C6" w:rsidRPr="004A1BF8" w14:paraId="0B8F4889" w14:textId="77777777" w:rsidTr="00F767C6">
        <w:tc>
          <w:tcPr>
            <w:tcW w:w="2376" w:type="dxa"/>
            <w:tcBorders>
              <w:top w:val="single" w:sz="4" w:space="0" w:color="000000"/>
              <w:left w:val="single" w:sz="4" w:space="0" w:color="000000"/>
              <w:bottom w:val="single" w:sz="4" w:space="0" w:color="000000"/>
            </w:tcBorders>
          </w:tcPr>
          <w:p w14:paraId="75BF12D9" w14:textId="36120862" w:rsidR="00F767C6" w:rsidRPr="004A1BF8" w:rsidRDefault="00F767C6" w:rsidP="00F767C6">
            <w:pPr>
              <w:widowControl w:val="0"/>
              <w:autoSpaceDE w:val="0"/>
              <w:autoSpaceDN w:val="0"/>
              <w:adjustRightInd w:val="0"/>
              <w:ind w:firstLine="5"/>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 xml:space="preserve">И, Й, К </w:t>
            </w:r>
          </w:p>
        </w:tc>
        <w:tc>
          <w:tcPr>
            <w:tcW w:w="1281" w:type="dxa"/>
            <w:tcBorders>
              <w:top w:val="single" w:sz="4" w:space="0" w:color="000000"/>
              <w:left w:val="single" w:sz="4" w:space="0" w:color="000000"/>
              <w:bottom w:val="single" w:sz="4" w:space="0" w:color="000000"/>
            </w:tcBorders>
            <w:shd w:val="clear" w:color="auto" w:fill="auto"/>
          </w:tcPr>
          <w:p w14:paraId="3E431148" w14:textId="77777777" w:rsidR="00F767C6" w:rsidRPr="004A1BF8" w:rsidRDefault="00F767C6" w:rsidP="00F767C6">
            <w:pPr>
              <w:widowControl w:val="0"/>
              <w:autoSpaceDE w:val="0"/>
              <w:autoSpaceDN w:val="0"/>
              <w:adjustRightInd w:val="0"/>
              <w:ind w:firstLine="5"/>
              <w:jc w:val="center"/>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4</w:t>
            </w: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14:paraId="2DFADA23" w14:textId="6CD87290" w:rsidR="00F767C6" w:rsidRPr="004A1BF8" w:rsidRDefault="00F767C6" w:rsidP="00F767C6">
            <w:pPr>
              <w:widowControl w:val="0"/>
              <w:autoSpaceDE w:val="0"/>
              <w:autoSpaceDN w:val="0"/>
              <w:adjustRightInd w:val="0"/>
              <w:ind w:firstLine="5"/>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Кадровое агентство</w:t>
            </w:r>
          </w:p>
        </w:tc>
      </w:tr>
      <w:tr w:rsidR="00F767C6" w:rsidRPr="004A1BF8" w14:paraId="6D1897BD" w14:textId="77777777" w:rsidTr="00F767C6">
        <w:tc>
          <w:tcPr>
            <w:tcW w:w="2376" w:type="dxa"/>
            <w:tcBorders>
              <w:top w:val="single" w:sz="4" w:space="0" w:color="000000"/>
              <w:left w:val="single" w:sz="4" w:space="0" w:color="000000"/>
              <w:bottom w:val="single" w:sz="4" w:space="0" w:color="000000"/>
            </w:tcBorders>
          </w:tcPr>
          <w:p w14:paraId="12DE5EC1" w14:textId="46AFEBC8" w:rsidR="00F767C6" w:rsidRPr="004A1BF8" w:rsidRDefault="00F767C6" w:rsidP="00F767C6">
            <w:pPr>
              <w:widowControl w:val="0"/>
              <w:autoSpaceDE w:val="0"/>
              <w:autoSpaceDN w:val="0"/>
              <w:adjustRightInd w:val="0"/>
              <w:ind w:firstLine="5"/>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Л, М</w:t>
            </w:r>
          </w:p>
        </w:tc>
        <w:tc>
          <w:tcPr>
            <w:tcW w:w="1281" w:type="dxa"/>
            <w:tcBorders>
              <w:top w:val="single" w:sz="4" w:space="0" w:color="000000"/>
              <w:left w:val="single" w:sz="4" w:space="0" w:color="000000"/>
              <w:bottom w:val="single" w:sz="4" w:space="0" w:color="000000"/>
            </w:tcBorders>
            <w:shd w:val="clear" w:color="auto" w:fill="auto"/>
          </w:tcPr>
          <w:p w14:paraId="77E5C151" w14:textId="77777777" w:rsidR="00F767C6" w:rsidRPr="004A1BF8" w:rsidRDefault="00F767C6" w:rsidP="00F767C6">
            <w:pPr>
              <w:widowControl w:val="0"/>
              <w:autoSpaceDE w:val="0"/>
              <w:autoSpaceDN w:val="0"/>
              <w:adjustRightInd w:val="0"/>
              <w:ind w:firstLine="5"/>
              <w:jc w:val="center"/>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5</w:t>
            </w: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14:paraId="44362AE6" w14:textId="65F54008" w:rsidR="00F767C6" w:rsidRPr="004A1BF8" w:rsidRDefault="00F767C6" w:rsidP="00F767C6">
            <w:pPr>
              <w:widowControl w:val="0"/>
              <w:autoSpaceDE w:val="0"/>
              <w:autoSpaceDN w:val="0"/>
              <w:adjustRightInd w:val="0"/>
              <w:ind w:firstLine="5"/>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Спортивный центр</w:t>
            </w:r>
          </w:p>
        </w:tc>
      </w:tr>
      <w:tr w:rsidR="00F767C6" w:rsidRPr="004A1BF8" w14:paraId="2C43128F" w14:textId="77777777" w:rsidTr="00F767C6">
        <w:tc>
          <w:tcPr>
            <w:tcW w:w="2376" w:type="dxa"/>
            <w:tcBorders>
              <w:top w:val="single" w:sz="4" w:space="0" w:color="000000"/>
              <w:left w:val="single" w:sz="4" w:space="0" w:color="000000"/>
              <w:bottom w:val="single" w:sz="4" w:space="0" w:color="000000"/>
            </w:tcBorders>
          </w:tcPr>
          <w:p w14:paraId="638213DC" w14:textId="0CA64DB9" w:rsidR="00F767C6" w:rsidRPr="004A1BF8" w:rsidRDefault="00F767C6" w:rsidP="00F767C6">
            <w:pPr>
              <w:widowControl w:val="0"/>
              <w:autoSpaceDE w:val="0"/>
              <w:autoSpaceDN w:val="0"/>
              <w:adjustRightInd w:val="0"/>
              <w:ind w:firstLine="5"/>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Н, О</w:t>
            </w:r>
          </w:p>
        </w:tc>
        <w:tc>
          <w:tcPr>
            <w:tcW w:w="1281" w:type="dxa"/>
            <w:tcBorders>
              <w:top w:val="single" w:sz="4" w:space="0" w:color="000000"/>
              <w:left w:val="single" w:sz="4" w:space="0" w:color="000000"/>
              <w:bottom w:val="single" w:sz="4" w:space="0" w:color="000000"/>
            </w:tcBorders>
            <w:shd w:val="clear" w:color="auto" w:fill="auto"/>
          </w:tcPr>
          <w:p w14:paraId="1040D5D6" w14:textId="77777777" w:rsidR="00F767C6" w:rsidRPr="004A1BF8" w:rsidRDefault="00F767C6" w:rsidP="00F767C6">
            <w:pPr>
              <w:widowControl w:val="0"/>
              <w:autoSpaceDE w:val="0"/>
              <w:autoSpaceDN w:val="0"/>
              <w:adjustRightInd w:val="0"/>
              <w:ind w:firstLine="5"/>
              <w:jc w:val="center"/>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6</w:t>
            </w: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14:paraId="22583056" w14:textId="63006B60" w:rsidR="00F767C6" w:rsidRPr="004A1BF8" w:rsidRDefault="00F767C6" w:rsidP="00F767C6">
            <w:pPr>
              <w:widowControl w:val="0"/>
              <w:autoSpaceDE w:val="0"/>
              <w:autoSpaceDN w:val="0"/>
              <w:adjustRightInd w:val="0"/>
              <w:ind w:firstLine="5"/>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Центр занятости</w:t>
            </w:r>
          </w:p>
        </w:tc>
      </w:tr>
      <w:tr w:rsidR="00F767C6" w:rsidRPr="004A1BF8" w14:paraId="55C7414D" w14:textId="77777777" w:rsidTr="00F767C6">
        <w:tc>
          <w:tcPr>
            <w:tcW w:w="2376" w:type="dxa"/>
            <w:tcBorders>
              <w:top w:val="single" w:sz="4" w:space="0" w:color="000000"/>
              <w:left w:val="single" w:sz="4" w:space="0" w:color="000000"/>
              <w:bottom w:val="single" w:sz="4" w:space="0" w:color="000000"/>
            </w:tcBorders>
          </w:tcPr>
          <w:p w14:paraId="5A9CF5D2" w14:textId="2224326B" w:rsidR="00F767C6" w:rsidRPr="004A1BF8" w:rsidRDefault="00F767C6" w:rsidP="00F767C6">
            <w:pPr>
              <w:widowControl w:val="0"/>
              <w:autoSpaceDE w:val="0"/>
              <w:autoSpaceDN w:val="0"/>
              <w:adjustRightInd w:val="0"/>
              <w:ind w:firstLine="5"/>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П, Р, С</w:t>
            </w:r>
          </w:p>
        </w:tc>
        <w:tc>
          <w:tcPr>
            <w:tcW w:w="1281" w:type="dxa"/>
            <w:tcBorders>
              <w:top w:val="single" w:sz="4" w:space="0" w:color="000000"/>
              <w:left w:val="single" w:sz="4" w:space="0" w:color="000000"/>
              <w:bottom w:val="single" w:sz="4" w:space="0" w:color="000000"/>
            </w:tcBorders>
            <w:shd w:val="clear" w:color="auto" w:fill="auto"/>
          </w:tcPr>
          <w:p w14:paraId="528F724C" w14:textId="775A0385" w:rsidR="00F767C6" w:rsidRPr="004A1BF8" w:rsidRDefault="00F767C6" w:rsidP="00F767C6">
            <w:pPr>
              <w:widowControl w:val="0"/>
              <w:autoSpaceDE w:val="0"/>
              <w:autoSpaceDN w:val="0"/>
              <w:adjustRightInd w:val="0"/>
              <w:ind w:firstLine="5"/>
              <w:jc w:val="center"/>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7</w:t>
            </w: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14:paraId="6420B4DC" w14:textId="61AF05F7" w:rsidR="00F767C6" w:rsidRPr="004A1BF8" w:rsidRDefault="00F767C6" w:rsidP="00F767C6">
            <w:pPr>
              <w:widowControl w:val="0"/>
              <w:autoSpaceDE w:val="0"/>
              <w:autoSpaceDN w:val="0"/>
              <w:adjustRightInd w:val="0"/>
              <w:ind w:firstLine="5"/>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Регистратура поликлиники</w:t>
            </w:r>
          </w:p>
        </w:tc>
      </w:tr>
      <w:tr w:rsidR="00F767C6" w:rsidRPr="004A1BF8" w14:paraId="2D3A36B9" w14:textId="77777777" w:rsidTr="00F767C6">
        <w:tc>
          <w:tcPr>
            <w:tcW w:w="2376" w:type="dxa"/>
            <w:tcBorders>
              <w:top w:val="single" w:sz="4" w:space="0" w:color="000000"/>
              <w:left w:val="single" w:sz="4" w:space="0" w:color="000000"/>
              <w:bottom w:val="single" w:sz="4" w:space="0" w:color="000000"/>
            </w:tcBorders>
          </w:tcPr>
          <w:p w14:paraId="5820F798" w14:textId="53AC4FC4" w:rsidR="00F767C6" w:rsidRPr="004A1BF8" w:rsidRDefault="00F767C6" w:rsidP="00F767C6">
            <w:pPr>
              <w:widowControl w:val="0"/>
              <w:autoSpaceDE w:val="0"/>
              <w:autoSpaceDN w:val="0"/>
              <w:adjustRightInd w:val="0"/>
              <w:ind w:firstLine="5"/>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Т, У, Ф</w:t>
            </w:r>
          </w:p>
        </w:tc>
        <w:tc>
          <w:tcPr>
            <w:tcW w:w="1281" w:type="dxa"/>
            <w:tcBorders>
              <w:top w:val="single" w:sz="4" w:space="0" w:color="000000"/>
              <w:left w:val="single" w:sz="4" w:space="0" w:color="000000"/>
              <w:bottom w:val="single" w:sz="4" w:space="0" w:color="000000"/>
            </w:tcBorders>
            <w:shd w:val="clear" w:color="auto" w:fill="auto"/>
          </w:tcPr>
          <w:p w14:paraId="03C76D25" w14:textId="5345EAB2" w:rsidR="00F767C6" w:rsidRPr="004A1BF8" w:rsidRDefault="00F767C6" w:rsidP="00F767C6">
            <w:pPr>
              <w:widowControl w:val="0"/>
              <w:autoSpaceDE w:val="0"/>
              <w:autoSpaceDN w:val="0"/>
              <w:adjustRightInd w:val="0"/>
              <w:ind w:firstLine="5"/>
              <w:jc w:val="center"/>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8</w:t>
            </w: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14:paraId="14B2DFA3" w14:textId="1284BF6E" w:rsidR="00F767C6" w:rsidRPr="004A1BF8" w:rsidRDefault="00F767C6" w:rsidP="00F767C6">
            <w:pPr>
              <w:widowControl w:val="0"/>
              <w:autoSpaceDE w:val="0"/>
              <w:autoSpaceDN w:val="0"/>
              <w:adjustRightInd w:val="0"/>
              <w:ind w:firstLine="5"/>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Продажа оргтехники</w:t>
            </w:r>
          </w:p>
        </w:tc>
      </w:tr>
      <w:tr w:rsidR="00F767C6" w:rsidRPr="004A1BF8" w14:paraId="6B5D58ED" w14:textId="77777777" w:rsidTr="00F767C6">
        <w:tc>
          <w:tcPr>
            <w:tcW w:w="2376" w:type="dxa"/>
            <w:tcBorders>
              <w:top w:val="single" w:sz="4" w:space="0" w:color="000000"/>
              <w:left w:val="single" w:sz="4" w:space="0" w:color="000000"/>
              <w:bottom w:val="single" w:sz="4" w:space="0" w:color="000000"/>
            </w:tcBorders>
          </w:tcPr>
          <w:p w14:paraId="2D522E20" w14:textId="09B0AB9E" w:rsidR="00F767C6" w:rsidRPr="004A1BF8" w:rsidRDefault="00F767C6" w:rsidP="00F767C6">
            <w:pPr>
              <w:widowControl w:val="0"/>
              <w:autoSpaceDE w:val="0"/>
              <w:autoSpaceDN w:val="0"/>
              <w:adjustRightInd w:val="0"/>
              <w:ind w:firstLine="5"/>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Х, Ц, Ч</w:t>
            </w:r>
          </w:p>
        </w:tc>
        <w:tc>
          <w:tcPr>
            <w:tcW w:w="1281" w:type="dxa"/>
            <w:tcBorders>
              <w:top w:val="single" w:sz="4" w:space="0" w:color="000000"/>
              <w:left w:val="single" w:sz="4" w:space="0" w:color="000000"/>
              <w:bottom w:val="single" w:sz="4" w:space="0" w:color="000000"/>
            </w:tcBorders>
            <w:shd w:val="clear" w:color="auto" w:fill="auto"/>
          </w:tcPr>
          <w:p w14:paraId="44C05013" w14:textId="3C497F5D" w:rsidR="00F767C6" w:rsidRPr="004A1BF8" w:rsidRDefault="00F767C6" w:rsidP="00F767C6">
            <w:pPr>
              <w:widowControl w:val="0"/>
              <w:autoSpaceDE w:val="0"/>
              <w:autoSpaceDN w:val="0"/>
              <w:adjustRightInd w:val="0"/>
              <w:ind w:firstLine="5"/>
              <w:jc w:val="center"/>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9</w:t>
            </w: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14:paraId="20CCC990" w14:textId="59B478E8" w:rsidR="00F767C6" w:rsidRPr="004A1BF8" w:rsidRDefault="00F767C6" w:rsidP="00F767C6">
            <w:pPr>
              <w:widowControl w:val="0"/>
              <w:autoSpaceDE w:val="0"/>
              <w:autoSpaceDN w:val="0"/>
              <w:adjustRightInd w:val="0"/>
              <w:ind w:firstLine="5"/>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Склад</w:t>
            </w:r>
          </w:p>
        </w:tc>
      </w:tr>
      <w:tr w:rsidR="00F767C6" w:rsidRPr="004A1BF8" w14:paraId="71706F42" w14:textId="77777777" w:rsidTr="00F767C6">
        <w:tc>
          <w:tcPr>
            <w:tcW w:w="2376" w:type="dxa"/>
            <w:tcBorders>
              <w:top w:val="single" w:sz="4" w:space="0" w:color="000000"/>
              <w:left w:val="single" w:sz="4" w:space="0" w:color="000000"/>
              <w:bottom w:val="single" w:sz="4" w:space="0" w:color="000000"/>
            </w:tcBorders>
          </w:tcPr>
          <w:p w14:paraId="77295E1A" w14:textId="1A10F53A" w:rsidR="00F767C6" w:rsidRPr="004A1BF8" w:rsidRDefault="00F767C6" w:rsidP="00F767C6">
            <w:pPr>
              <w:widowControl w:val="0"/>
              <w:autoSpaceDE w:val="0"/>
              <w:autoSpaceDN w:val="0"/>
              <w:adjustRightInd w:val="0"/>
              <w:ind w:firstLine="5"/>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 xml:space="preserve">Ш, Щ, Ъ </w:t>
            </w:r>
          </w:p>
        </w:tc>
        <w:tc>
          <w:tcPr>
            <w:tcW w:w="1281" w:type="dxa"/>
            <w:tcBorders>
              <w:top w:val="single" w:sz="4" w:space="0" w:color="000000"/>
              <w:left w:val="single" w:sz="4" w:space="0" w:color="000000"/>
              <w:bottom w:val="single" w:sz="4" w:space="0" w:color="000000"/>
            </w:tcBorders>
            <w:shd w:val="clear" w:color="auto" w:fill="auto"/>
          </w:tcPr>
          <w:p w14:paraId="090BFBC4" w14:textId="6AA7DE50" w:rsidR="00F767C6" w:rsidRPr="004A1BF8" w:rsidRDefault="00F767C6" w:rsidP="00F767C6">
            <w:pPr>
              <w:widowControl w:val="0"/>
              <w:autoSpaceDE w:val="0"/>
              <w:autoSpaceDN w:val="0"/>
              <w:adjustRightInd w:val="0"/>
              <w:ind w:firstLine="5"/>
              <w:jc w:val="center"/>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10</w:t>
            </w: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14:paraId="2BC64C78" w14:textId="7B8F3212" w:rsidR="00F767C6" w:rsidRPr="004A1BF8" w:rsidRDefault="00F767C6" w:rsidP="00F767C6">
            <w:pPr>
              <w:widowControl w:val="0"/>
              <w:autoSpaceDE w:val="0"/>
              <w:autoSpaceDN w:val="0"/>
              <w:adjustRightInd w:val="0"/>
              <w:ind w:firstLine="5"/>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 xml:space="preserve"> СТО (станция технического обслуживания)</w:t>
            </w:r>
          </w:p>
        </w:tc>
      </w:tr>
      <w:tr w:rsidR="00F767C6" w:rsidRPr="004A1BF8" w14:paraId="7632A2F8" w14:textId="77777777" w:rsidTr="00F767C6">
        <w:tc>
          <w:tcPr>
            <w:tcW w:w="2376" w:type="dxa"/>
            <w:tcBorders>
              <w:top w:val="single" w:sz="4" w:space="0" w:color="000000"/>
              <w:left w:val="single" w:sz="4" w:space="0" w:color="000000"/>
              <w:bottom w:val="single" w:sz="4" w:space="0" w:color="000000"/>
            </w:tcBorders>
          </w:tcPr>
          <w:p w14:paraId="016924C0" w14:textId="3F80DBEB" w:rsidR="00F767C6" w:rsidRPr="004A1BF8" w:rsidRDefault="00F767C6" w:rsidP="00F767C6">
            <w:pPr>
              <w:widowControl w:val="0"/>
              <w:autoSpaceDE w:val="0"/>
              <w:autoSpaceDN w:val="0"/>
              <w:adjustRightInd w:val="0"/>
              <w:ind w:firstLine="5"/>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Ы, Ь, Э</w:t>
            </w:r>
          </w:p>
        </w:tc>
        <w:tc>
          <w:tcPr>
            <w:tcW w:w="1281" w:type="dxa"/>
            <w:tcBorders>
              <w:top w:val="single" w:sz="4" w:space="0" w:color="000000"/>
              <w:left w:val="single" w:sz="4" w:space="0" w:color="000000"/>
              <w:bottom w:val="single" w:sz="4" w:space="0" w:color="000000"/>
            </w:tcBorders>
            <w:shd w:val="clear" w:color="auto" w:fill="auto"/>
          </w:tcPr>
          <w:p w14:paraId="39B39146" w14:textId="45088080" w:rsidR="00F767C6" w:rsidRPr="004A1BF8" w:rsidRDefault="00F767C6" w:rsidP="00F767C6">
            <w:pPr>
              <w:widowControl w:val="0"/>
              <w:autoSpaceDE w:val="0"/>
              <w:autoSpaceDN w:val="0"/>
              <w:adjustRightInd w:val="0"/>
              <w:ind w:firstLine="5"/>
              <w:jc w:val="center"/>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11</w:t>
            </w: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14:paraId="38D8F4C3" w14:textId="4D81981E" w:rsidR="00F767C6" w:rsidRPr="004A1BF8" w:rsidRDefault="00F767C6" w:rsidP="00F767C6">
            <w:pPr>
              <w:widowControl w:val="0"/>
              <w:autoSpaceDE w:val="0"/>
              <w:autoSpaceDN w:val="0"/>
              <w:adjustRightInd w:val="0"/>
              <w:ind w:firstLine="5"/>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 xml:space="preserve"> Школа</w:t>
            </w:r>
          </w:p>
        </w:tc>
      </w:tr>
      <w:tr w:rsidR="00F767C6" w:rsidRPr="004A1BF8" w14:paraId="23049C99" w14:textId="77777777" w:rsidTr="00F767C6">
        <w:tc>
          <w:tcPr>
            <w:tcW w:w="2376" w:type="dxa"/>
            <w:tcBorders>
              <w:top w:val="single" w:sz="4" w:space="0" w:color="000000"/>
              <w:left w:val="single" w:sz="4" w:space="0" w:color="000000"/>
              <w:bottom w:val="single" w:sz="4" w:space="0" w:color="000000"/>
            </w:tcBorders>
          </w:tcPr>
          <w:p w14:paraId="0FA304E6" w14:textId="40737809" w:rsidR="00F767C6" w:rsidRPr="004A1BF8" w:rsidRDefault="00F767C6" w:rsidP="00F767C6">
            <w:pPr>
              <w:widowControl w:val="0"/>
              <w:autoSpaceDE w:val="0"/>
              <w:autoSpaceDN w:val="0"/>
              <w:adjustRightInd w:val="0"/>
              <w:ind w:firstLine="5"/>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Ю, Я</w:t>
            </w:r>
          </w:p>
        </w:tc>
        <w:tc>
          <w:tcPr>
            <w:tcW w:w="1281" w:type="dxa"/>
            <w:tcBorders>
              <w:top w:val="single" w:sz="4" w:space="0" w:color="000000"/>
              <w:left w:val="single" w:sz="4" w:space="0" w:color="000000"/>
              <w:bottom w:val="single" w:sz="4" w:space="0" w:color="000000"/>
            </w:tcBorders>
            <w:shd w:val="clear" w:color="auto" w:fill="auto"/>
          </w:tcPr>
          <w:p w14:paraId="7BFFA851" w14:textId="72367561" w:rsidR="00F767C6" w:rsidRPr="004A1BF8" w:rsidRDefault="00F767C6" w:rsidP="00F767C6">
            <w:pPr>
              <w:widowControl w:val="0"/>
              <w:autoSpaceDE w:val="0"/>
              <w:autoSpaceDN w:val="0"/>
              <w:adjustRightInd w:val="0"/>
              <w:ind w:firstLine="5"/>
              <w:jc w:val="center"/>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12</w:t>
            </w: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14:paraId="19E9378B" w14:textId="1ED89F0A" w:rsidR="00F767C6" w:rsidRPr="004A1BF8" w:rsidRDefault="00F767C6" w:rsidP="00F767C6">
            <w:pPr>
              <w:widowControl w:val="0"/>
              <w:autoSpaceDE w:val="0"/>
              <w:autoSpaceDN w:val="0"/>
              <w:adjustRightInd w:val="0"/>
              <w:ind w:firstLine="5"/>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 xml:space="preserve"> Ресторан</w:t>
            </w:r>
          </w:p>
        </w:tc>
      </w:tr>
    </w:tbl>
    <w:p w14:paraId="464E6D62" w14:textId="77777777" w:rsidR="00D72F6A" w:rsidRPr="004A1BF8" w:rsidRDefault="00D72F6A" w:rsidP="00AC6FE1">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p>
    <w:p w14:paraId="2D62BCAF" w14:textId="248D5C07" w:rsidR="00AC6FE1" w:rsidRPr="004A1BF8" w:rsidRDefault="00AC6FE1" w:rsidP="00AC6FE1">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Для предметной области</w:t>
      </w:r>
      <w:r w:rsidR="00996B46" w:rsidRPr="004A1BF8">
        <w:rPr>
          <w:rFonts w:ascii="Times New Roman CYR" w:hAnsi="Times New Roman CYR" w:cs="Times New Roman CYR"/>
          <w:color w:val="000000"/>
          <w:sz w:val="28"/>
          <w:szCs w:val="28"/>
        </w:rPr>
        <w:t>:</w:t>
      </w:r>
      <w:r w:rsidRPr="004A1BF8">
        <w:rPr>
          <w:rFonts w:ascii="Times New Roman CYR" w:hAnsi="Times New Roman CYR" w:cs="Times New Roman CYR"/>
          <w:color w:val="000000"/>
          <w:sz w:val="28"/>
          <w:szCs w:val="28"/>
        </w:rPr>
        <w:t xml:space="preserve"> </w:t>
      </w:r>
    </w:p>
    <w:p w14:paraId="3CBFBFB7" w14:textId="77777777" w:rsidR="00AC6FE1" w:rsidRPr="004A1BF8" w:rsidRDefault="00AC6FE1" w:rsidP="00111544">
      <w:pPr>
        <w:widowControl w:val="0"/>
        <w:autoSpaceDE w:val="0"/>
        <w:autoSpaceDN w:val="0"/>
        <w:adjustRightInd w:val="0"/>
        <w:spacing w:line="360" w:lineRule="auto"/>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1.</w:t>
      </w:r>
      <w:r w:rsidRPr="004A1BF8">
        <w:rPr>
          <w:rFonts w:ascii="Times New Roman CYR" w:hAnsi="Times New Roman CYR" w:cs="Times New Roman CYR"/>
          <w:color w:val="000000"/>
          <w:sz w:val="28"/>
          <w:szCs w:val="28"/>
        </w:rPr>
        <w:tab/>
        <w:t xml:space="preserve">Разработать модель процессов в нотации IDEF0. </w:t>
      </w:r>
    </w:p>
    <w:p w14:paraId="232AABDE" w14:textId="07607782" w:rsidR="00AC6FE1" w:rsidRPr="004A1BF8" w:rsidRDefault="00AC6FE1" w:rsidP="00111544">
      <w:pPr>
        <w:widowControl w:val="0"/>
        <w:autoSpaceDE w:val="0"/>
        <w:autoSpaceDN w:val="0"/>
        <w:adjustRightInd w:val="0"/>
        <w:spacing w:line="360" w:lineRule="auto"/>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2.</w:t>
      </w:r>
      <w:r w:rsidRPr="004A1BF8">
        <w:rPr>
          <w:rFonts w:ascii="Times New Roman CYR" w:hAnsi="Times New Roman CYR" w:cs="Times New Roman CYR"/>
          <w:color w:val="000000"/>
          <w:sz w:val="28"/>
          <w:szCs w:val="28"/>
        </w:rPr>
        <w:tab/>
        <w:t>Создать словарь данных модели</w:t>
      </w:r>
      <w:r w:rsidR="00996B46" w:rsidRPr="004A1BF8">
        <w:rPr>
          <w:rFonts w:ascii="Times New Roman CYR" w:hAnsi="Times New Roman CYR" w:cs="Times New Roman CYR"/>
          <w:color w:val="000000"/>
          <w:sz w:val="28"/>
          <w:szCs w:val="28"/>
        </w:rPr>
        <w:t>.</w:t>
      </w:r>
    </w:p>
    <w:p w14:paraId="0BFD0A87" w14:textId="24EEE386" w:rsidR="00AC6FE1" w:rsidRPr="004A1BF8" w:rsidRDefault="00AC6FE1" w:rsidP="00111544">
      <w:pPr>
        <w:widowControl w:val="0"/>
        <w:autoSpaceDE w:val="0"/>
        <w:autoSpaceDN w:val="0"/>
        <w:adjustRightInd w:val="0"/>
        <w:spacing w:line="360" w:lineRule="auto"/>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3.</w:t>
      </w:r>
      <w:r w:rsidRPr="004A1BF8">
        <w:rPr>
          <w:rFonts w:ascii="Times New Roman CYR" w:hAnsi="Times New Roman CYR" w:cs="Times New Roman CYR"/>
          <w:color w:val="000000"/>
          <w:sz w:val="28"/>
          <w:szCs w:val="28"/>
        </w:rPr>
        <w:tab/>
        <w:t xml:space="preserve">Дополнить модель </w:t>
      </w:r>
      <w:r w:rsidR="00996B46" w:rsidRPr="004A1BF8">
        <w:rPr>
          <w:rFonts w:ascii="Times New Roman CYR" w:hAnsi="Times New Roman CYR" w:cs="Times New Roman CYR"/>
          <w:color w:val="000000"/>
          <w:sz w:val="28"/>
          <w:szCs w:val="28"/>
        </w:rPr>
        <w:t xml:space="preserve">диаграммами </w:t>
      </w:r>
      <w:r w:rsidRPr="004A1BF8">
        <w:rPr>
          <w:rFonts w:ascii="Times New Roman CYR" w:hAnsi="Times New Roman CYR" w:cs="Times New Roman CYR"/>
          <w:color w:val="000000"/>
          <w:sz w:val="28"/>
          <w:szCs w:val="28"/>
        </w:rPr>
        <w:t>DFD</w:t>
      </w:r>
      <w:r w:rsidR="00996B46" w:rsidRPr="004A1BF8">
        <w:rPr>
          <w:rFonts w:ascii="Times New Roman CYR" w:hAnsi="Times New Roman CYR" w:cs="Times New Roman CYR"/>
          <w:color w:val="000000"/>
          <w:sz w:val="28"/>
          <w:szCs w:val="28"/>
        </w:rPr>
        <w:t>.</w:t>
      </w:r>
    </w:p>
    <w:p w14:paraId="11620EE4" w14:textId="7B9B55AB" w:rsidR="00AC6FE1" w:rsidRPr="004A1BF8" w:rsidRDefault="00AC6FE1" w:rsidP="00AC6FE1">
      <w:pPr>
        <w:widowControl w:val="0"/>
        <w:autoSpaceDE w:val="0"/>
        <w:autoSpaceDN w:val="0"/>
        <w:adjustRightInd w:val="0"/>
        <w:spacing w:line="360" w:lineRule="auto"/>
        <w:ind w:firstLine="709"/>
        <w:jc w:val="both"/>
        <w:rPr>
          <w:rFonts w:ascii="Times New Roman CYR" w:hAnsi="Times New Roman CYR" w:cs="Times New Roman CYR"/>
          <w:b/>
          <w:color w:val="000000"/>
          <w:sz w:val="28"/>
          <w:szCs w:val="28"/>
        </w:rPr>
      </w:pPr>
      <w:r w:rsidRPr="004A1BF8">
        <w:rPr>
          <w:rFonts w:ascii="Times New Roman CYR" w:hAnsi="Times New Roman CYR" w:cs="Times New Roman CYR"/>
          <w:b/>
          <w:color w:val="000000"/>
          <w:sz w:val="28"/>
          <w:szCs w:val="28"/>
        </w:rPr>
        <w:t>Рекомендации по выполнению задания</w:t>
      </w:r>
    </w:p>
    <w:p w14:paraId="2D00186A" w14:textId="4F2FB6D5" w:rsidR="00AC6FE1" w:rsidRPr="004A1BF8" w:rsidRDefault="00AC6FE1" w:rsidP="00AC6FE1">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В работе используется свободно распространяемое ПО Ramus2.0</w:t>
      </w:r>
      <w:r w:rsidR="00076C6F">
        <w:rPr>
          <w:rFonts w:ascii="Times New Roman CYR" w:hAnsi="Times New Roman CYR" w:cs="Times New Roman CYR"/>
          <w:color w:val="000000"/>
          <w:sz w:val="28"/>
          <w:szCs w:val="28"/>
        </w:rPr>
        <w:t>:</w:t>
      </w:r>
      <w:r w:rsidRPr="004A1BF8">
        <w:rPr>
          <w:rFonts w:ascii="Times New Roman CYR" w:hAnsi="Times New Roman CYR" w:cs="Times New Roman CYR"/>
          <w:color w:val="000000"/>
          <w:sz w:val="28"/>
          <w:szCs w:val="28"/>
        </w:rPr>
        <w:t xml:space="preserve"> </w:t>
      </w:r>
      <w:r w:rsidR="00076C6F" w:rsidRPr="00B40DB9">
        <w:rPr>
          <w:rFonts w:ascii="Times New Roman CYR" w:hAnsi="Times New Roman CYR" w:cs="Times New Roman CYR"/>
          <w:bCs/>
          <w:color w:val="000000"/>
          <w:sz w:val="28"/>
          <w:szCs w:val="28"/>
          <w:lang w:val="en-US"/>
        </w:rPr>
        <w:t>Ramus</w:t>
      </w:r>
      <w:r w:rsidR="00076C6F" w:rsidRPr="00B40DB9">
        <w:rPr>
          <w:rFonts w:ascii="Times New Roman CYR" w:hAnsi="Times New Roman CYR" w:cs="Times New Roman CYR"/>
          <w:bCs/>
          <w:color w:val="000000"/>
          <w:sz w:val="28"/>
          <w:szCs w:val="28"/>
        </w:rPr>
        <w:t xml:space="preserve"> </w:t>
      </w:r>
      <w:r w:rsidR="00076C6F" w:rsidRPr="00B40DB9">
        <w:rPr>
          <w:rFonts w:ascii="Times New Roman CYR" w:hAnsi="Times New Roman CYR" w:cs="Times New Roman CYR"/>
          <w:bCs/>
          <w:color w:val="000000"/>
          <w:sz w:val="28"/>
          <w:szCs w:val="28"/>
        </w:rPr>
        <w:lastRenderedPageBreak/>
        <w:t>2.0 (</w:t>
      </w:r>
      <w:r w:rsidR="00076C6F" w:rsidRPr="00B40DB9">
        <w:rPr>
          <w:rFonts w:ascii="Times New Roman CYR" w:hAnsi="Times New Roman CYR" w:cs="Times New Roman CYR"/>
          <w:bCs/>
          <w:color w:val="000000"/>
          <w:sz w:val="28"/>
          <w:szCs w:val="28"/>
          <w:lang w:val="en-US"/>
        </w:rPr>
        <w:t>Desktop</w:t>
      </w:r>
      <w:r w:rsidR="00076C6F" w:rsidRPr="00B40DB9">
        <w:rPr>
          <w:rFonts w:ascii="Times New Roman CYR" w:hAnsi="Times New Roman CYR" w:cs="Times New Roman CYR"/>
          <w:bCs/>
          <w:color w:val="000000"/>
          <w:sz w:val="28"/>
          <w:szCs w:val="28"/>
        </w:rPr>
        <w:t>)</w:t>
      </w:r>
      <w:r w:rsidR="00076C6F" w:rsidRPr="00B40DB9">
        <w:rPr>
          <w:rFonts w:ascii="Times New Roman CYR" w:hAnsi="Times New Roman CYR" w:cs="Times New Roman CYR"/>
          <w:color w:val="000000"/>
          <w:sz w:val="28"/>
          <w:szCs w:val="28"/>
        </w:rPr>
        <w:t xml:space="preserve"> // </w:t>
      </w:r>
      <w:r w:rsidR="00076C6F" w:rsidRPr="00B40DB9">
        <w:rPr>
          <w:rFonts w:ascii="Times New Roman CYR" w:hAnsi="Times New Roman CYR" w:cs="Times New Roman CYR"/>
          <w:color w:val="000000"/>
          <w:sz w:val="28"/>
          <w:szCs w:val="28"/>
          <w:lang w:val="en-US"/>
        </w:rPr>
        <w:t>GitHub</w:t>
      </w:r>
      <w:r w:rsidR="00076C6F" w:rsidRPr="00B40DB9">
        <w:rPr>
          <w:rFonts w:ascii="Times New Roman CYR" w:hAnsi="Times New Roman CYR" w:cs="Times New Roman CYR"/>
          <w:color w:val="000000"/>
          <w:sz w:val="28"/>
          <w:szCs w:val="28"/>
        </w:rPr>
        <w:t xml:space="preserve"> : </w:t>
      </w:r>
      <w:r w:rsidR="00076C6F" w:rsidRPr="00B40DB9">
        <w:rPr>
          <w:rFonts w:ascii="Times New Roman CYR" w:hAnsi="Times New Roman CYR" w:cs="Times New Roman CYR"/>
          <w:color w:val="000000"/>
          <w:sz w:val="28"/>
          <w:szCs w:val="28"/>
          <w:lang w:val="en-US"/>
        </w:rPr>
        <w:t>development</w:t>
      </w:r>
      <w:r w:rsidR="00076C6F" w:rsidRPr="00B40DB9">
        <w:rPr>
          <w:rFonts w:ascii="Times New Roman CYR" w:hAnsi="Times New Roman CYR" w:cs="Times New Roman CYR"/>
          <w:color w:val="000000"/>
          <w:sz w:val="28"/>
          <w:szCs w:val="28"/>
        </w:rPr>
        <w:t xml:space="preserve"> </w:t>
      </w:r>
      <w:r w:rsidR="00076C6F" w:rsidRPr="00B40DB9">
        <w:rPr>
          <w:rFonts w:ascii="Times New Roman CYR" w:hAnsi="Times New Roman CYR" w:cs="Times New Roman CYR"/>
          <w:color w:val="000000"/>
          <w:sz w:val="28"/>
          <w:szCs w:val="28"/>
          <w:lang w:val="en-US"/>
        </w:rPr>
        <w:t>platform</w:t>
      </w:r>
      <w:r w:rsidR="00076C6F" w:rsidRPr="00B40DB9">
        <w:rPr>
          <w:rFonts w:ascii="Times New Roman CYR" w:hAnsi="Times New Roman CYR" w:cs="Times New Roman CYR"/>
          <w:color w:val="000000"/>
          <w:sz w:val="28"/>
          <w:szCs w:val="28"/>
        </w:rPr>
        <w:t xml:space="preserve">. – 2022. – </w:t>
      </w:r>
      <w:r w:rsidR="00076C6F" w:rsidRPr="00B40DB9">
        <w:rPr>
          <w:rFonts w:ascii="Times New Roman CYR" w:hAnsi="Times New Roman CYR" w:cs="Times New Roman CYR"/>
          <w:color w:val="000000"/>
          <w:sz w:val="28"/>
          <w:szCs w:val="28"/>
          <w:lang w:val="en-US"/>
        </w:rPr>
        <w:t>URL</w:t>
      </w:r>
      <w:r w:rsidR="00076C6F" w:rsidRPr="00B40DB9">
        <w:rPr>
          <w:rFonts w:ascii="Times New Roman CYR" w:hAnsi="Times New Roman CYR" w:cs="Times New Roman CYR"/>
          <w:color w:val="000000"/>
          <w:sz w:val="28"/>
          <w:szCs w:val="28"/>
        </w:rPr>
        <w:t xml:space="preserve">: </w:t>
      </w:r>
      <w:r w:rsidR="00076C6F" w:rsidRPr="00B40DB9">
        <w:rPr>
          <w:rFonts w:ascii="Times New Roman CYR" w:hAnsi="Times New Roman CYR" w:cs="Times New Roman CYR"/>
          <w:color w:val="000000"/>
          <w:sz w:val="28"/>
          <w:szCs w:val="28"/>
          <w:lang w:val="en-US"/>
        </w:rPr>
        <w:t>github</w:t>
      </w:r>
      <w:r w:rsidR="00076C6F" w:rsidRPr="00B40DB9">
        <w:rPr>
          <w:rFonts w:ascii="Times New Roman CYR" w:hAnsi="Times New Roman CYR" w:cs="Times New Roman CYR"/>
          <w:color w:val="000000"/>
          <w:sz w:val="28"/>
          <w:szCs w:val="28"/>
        </w:rPr>
        <w:t>.</w:t>
      </w:r>
      <w:r w:rsidR="00076C6F" w:rsidRPr="00B40DB9">
        <w:rPr>
          <w:rFonts w:ascii="Times New Roman CYR" w:hAnsi="Times New Roman CYR" w:cs="Times New Roman CYR"/>
          <w:color w:val="000000"/>
          <w:sz w:val="28"/>
          <w:szCs w:val="28"/>
          <w:lang w:val="en-US"/>
        </w:rPr>
        <w:t>com</w:t>
      </w:r>
      <w:r w:rsidR="00076C6F" w:rsidRPr="00B40DB9">
        <w:rPr>
          <w:rFonts w:ascii="Times New Roman CYR" w:hAnsi="Times New Roman CYR" w:cs="Times New Roman CYR"/>
          <w:color w:val="000000"/>
          <w:sz w:val="28"/>
          <w:szCs w:val="28"/>
        </w:rPr>
        <w:t>/</w:t>
      </w:r>
      <w:r w:rsidR="00076C6F" w:rsidRPr="00B40DB9">
        <w:rPr>
          <w:rFonts w:ascii="Times New Roman CYR" w:hAnsi="Times New Roman CYR" w:cs="Times New Roman CYR"/>
          <w:color w:val="000000"/>
          <w:sz w:val="28"/>
          <w:szCs w:val="28"/>
          <w:lang w:val="en-US"/>
        </w:rPr>
        <w:t>Vitaliy</w:t>
      </w:r>
      <w:r w:rsidR="00076C6F" w:rsidRPr="00B40DB9">
        <w:rPr>
          <w:rFonts w:ascii="Times New Roman CYR" w:hAnsi="Times New Roman CYR" w:cs="Times New Roman CYR"/>
          <w:color w:val="000000"/>
          <w:sz w:val="28"/>
          <w:szCs w:val="28"/>
        </w:rPr>
        <w:t>-</w:t>
      </w:r>
      <w:r w:rsidR="00076C6F" w:rsidRPr="00B40DB9">
        <w:rPr>
          <w:rFonts w:ascii="Times New Roman CYR" w:hAnsi="Times New Roman CYR" w:cs="Times New Roman CYR"/>
          <w:color w:val="000000"/>
          <w:sz w:val="28"/>
          <w:szCs w:val="28"/>
          <w:lang w:val="en-US"/>
        </w:rPr>
        <w:t>Yakovchuk</w:t>
      </w:r>
      <w:r w:rsidR="00076C6F" w:rsidRPr="00B40DB9">
        <w:rPr>
          <w:rFonts w:ascii="Times New Roman CYR" w:hAnsi="Times New Roman CYR" w:cs="Times New Roman CYR"/>
          <w:color w:val="000000"/>
          <w:sz w:val="28"/>
          <w:szCs w:val="28"/>
        </w:rPr>
        <w:t>/</w:t>
      </w:r>
      <w:r w:rsidR="00076C6F" w:rsidRPr="00B40DB9">
        <w:rPr>
          <w:rFonts w:ascii="Times New Roman CYR" w:hAnsi="Times New Roman CYR" w:cs="Times New Roman CYR"/>
          <w:color w:val="000000"/>
          <w:sz w:val="28"/>
          <w:szCs w:val="28"/>
          <w:lang w:val="en-US"/>
        </w:rPr>
        <w:t>ramus</w:t>
      </w:r>
      <w:r w:rsidR="00076C6F" w:rsidRPr="00B40DB9">
        <w:rPr>
          <w:rFonts w:ascii="Times New Roman CYR" w:hAnsi="Times New Roman CYR" w:cs="Times New Roman CYR"/>
          <w:color w:val="000000"/>
          <w:sz w:val="28"/>
          <w:szCs w:val="28"/>
        </w:rPr>
        <w:t>/</w:t>
      </w:r>
      <w:r w:rsidR="00076C6F" w:rsidRPr="00B40DB9">
        <w:rPr>
          <w:rFonts w:ascii="Times New Roman CYR" w:hAnsi="Times New Roman CYR" w:cs="Times New Roman CYR"/>
          <w:color w:val="000000"/>
          <w:sz w:val="28"/>
          <w:szCs w:val="28"/>
          <w:lang w:val="en-US"/>
        </w:rPr>
        <w:t>releases</w:t>
      </w:r>
      <w:r w:rsidR="00076C6F" w:rsidRPr="00B40DB9">
        <w:rPr>
          <w:rFonts w:ascii="Times New Roman CYR" w:hAnsi="Times New Roman CYR" w:cs="Times New Roman CYR"/>
          <w:color w:val="000000"/>
          <w:sz w:val="28"/>
          <w:szCs w:val="28"/>
        </w:rPr>
        <w:t>/</w:t>
      </w:r>
      <w:r w:rsidR="00076C6F" w:rsidRPr="00B40DB9">
        <w:rPr>
          <w:rFonts w:ascii="Times New Roman CYR" w:hAnsi="Times New Roman CYR" w:cs="Times New Roman CYR"/>
          <w:color w:val="000000"/>
          <w:sz w:val="28"/>
          <w:szCs w:val="28"/>
          <w:lang w:val="en-US"/>
        </w:rPr>
        <w:t>tag</w:t>
      </w:r>
      <w:r w:rsidR="00076C6F" w:rsidRPr="00B40DB9">
        <w:rPr>
          <w:rFonts w:ascii="Times New Roman CYR" w:hAnsi="Times New Roman CYR" w:cs="Times New Roman CYR"/>
          <w:color w:val="000000"/>
          <w:sz w:val="28"/>
          <w:szCs w:val="28"/>
        </w:rPr>
        <w:t>/</w:t>
      </w:r>
      <w:r w:rsidR="00076C6F" w:rsidRPr="00B40DB9">
        <w:rPr>
          <w:rFonts w:ascii="Times New Roman CYR" w:hAnsi="Times New Roman CYR" w:cs="Times New Roman CYR"/>
          <w:color w:val="000000"/>
          <w:sz w:val="28"/>
          <w:szCs w:val="28"/>
          <w:lang w:val="en-US"/>
        </w:rPr>
        <w:t>v</w:t>
      </w:r>
      <w:r w:rsidR="00076C6F" w:rsidRPr="00B40DB9">
        <w:rPr>
          <w:rFonts w:ascii="Times New Roman CYR" w:hAnsi="Times New Roman CYR" w:cs="Times New Roman CYR"/>
          <w:color w:val="000000"/>
          <w:sz w:val="28"/>
          <w:szCs w:val="28"/>
        </w:rPr>
        <w:t xml:space="preserve">2.0. </w:t>
      </w:r>
      <w:r w:rsidR="00076C6F" w:rsidRPr="00B40DB9">
        <w:rPr>
          <w:rFonts w:ascii="Times New Roman CYR" w:hAnsi="Times New Roman CYR" w:cs="Times New Roman CYR"/>
          <w:color w:val="000000"/>
          <w:sz w:val="28"/>
          <w:szCs w:val="28"/>
          <w:lang w:val="en-US"/>
        </w:rPr>
        <w:t>(</w:t>
      </w:r>
      <w:r w:rsidR="00076C6F" w:rsidRPr="00B40DB9">
        <w:rPr>
          <w:rFonts w:ascii="Times New Roman CYR" w:hAnsi="Times New Roman CYR" w:cs="Times New Roman CYR"/>
          <w:color w:val="000000"/>
          <w:sz w:val="28"/>
          <w:szCs w:val="28"/>
        </w:rPr>
        <w:t>дата обращения: 06.06.2022).</w:t>
      </w:r>
    </w:p>
    <w:p w14:paraId="18BF709A" w14:textId="77777777" w:rsidR="00BD49E9" w:rsidRPr="004A1BF8" w:rsidRDefault="00BD49E9" w:rsidP="00BD49E9">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 xml:space="preserve">При разработке </w:t>
      </w:r>
      <w:r w:rsidR="00AC6FE1" w:rsidRPr="004A1BF8">
        <w:rPr>
          <w:rFonts w:ascii="Times New Roman CYR" w:hAnsi="Times New Roman CYR" w:cs="Times New Roman CYR"/>
          <w:color w:val="000000"/>
          <w:sz w:val="28"/>
          <w:szCs w:val="28"/>
        </w:rPr>
        <w:t>м</w:t>
      </w:r>
      <w:r w:rsidRPr="004A1BF8">
        <w:rPr>
          <w:rFonts w:ascii="Times New Roman CYR" w:hAnsi="Times New Roman CYR" w:cs="Times New Roman CYR"/>
          <w:color w:val="000000"/>
          <w:sz w:val="28"/>
          <w:szCs w:val="28"/>
        </w:rPr>
        <w:t>одели процессов в нотации IDEF0 необходимо:</w:t>
      </w:r>
    </w:p>
    <w:p w14:paraId="46E14437" w14:textId="11327C58" w:rsidR="00056C3B" w:rsidRPr="004A1BF8" w:rsidRDefault="00BD49E9" w:rsidP="00975D1A">
      <w:pPr>
        <w:pStyle w:val="a3"/>
        <w:widowControl w:val="0"/>
        <w:numPr>
          <w:ilvl w:val="0"/>
          <w:numId w:val="43"/>
        </w:numPr>
        <w:tabs>
          <w:tab w:val="left" w:pos="993"/>
        </w:tabs>
        <w:autoSpaceDE w:val="0"/>
        <w:autoSpaceDN w:val="0"/>
        <w:adjustRightInd w:val="0"/>
        <w:spacing w:line="360" w:lineRule="auto"/>
        <w:ind w:left="0" w:firstLine="709"/>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р</w:t>
      </w:r>
      <w:r w:rsidR="00056C3B" w:rsidRPr="004A1BF8">
        <w:rPr>
          <w:rFonts w:ascii="Times New Roman CYR" w:hAnsi="Times New Roman CYR" w:cs="Times New Roman CYR"/>
          <w:color w:val="000000"/>
          <w:sz w:val="28"/>
          <w:szCs w:val="28"/>
        </w:rPr>
        <w:t xml:space="preserve">азработать </w:t>
      </w:r>
      <w:r w:rsidR="001B536A" w:rsidRPr="004A1BF8">
        <w:rPr>
          <w:rFonts w:ascii="Times New Roman CYR" w:hAnsi="Times New Roman CYR" w:cs="Times New Roman CYR"/>
          <w:color w:val="000000"/>
          <w:sz w:val="28"/>
          <w:szCs w:val="28"/>
        </w:rPr>
        <w:t xml:space="preserve">контекстную диаграмму </w:t>
      </w:r>
      <w:r w:rsidR="00056C3B" w:rsidRPr="004A1BF8">
        <w:rPr>
          <w:rFonts w:ascii="Times New Roman CYR" w:hAnsi="Times New Roman CYR" w:cs="Times New Roman CYR"/>
          <w:color w:val="000000"/>
          <w:sz w:val="28"/>
          <w:szCs w:val="28"/>
        </w:rPr>
        <w:t>и описать ее;</w:t>
      </w:r>
    </w:p>
    <w:p w14:paraId="45296169" w14:textId="16976C61" w:rsidR="00056C3B" w:rsidRPr="004A1BF8" w:rsidRDefault="00056C3B" w:rsidP="00975D1A">
      <w:pPr>
        <w:pStyle w:val="a3"/>
        <w:widowControl w:val="0"/>
        <w:numPr>
          <w:ilvl w:val="0"/>
          <w:numId w:val="43"/>
        </w:numPr>
        <w:tabs>
          <w:tab w:val="left" w:pos="993"/>
        </w:tabs>
        <w:autoSpaceDE w:val="0"/>
        <w:autoSpaceDN w:val="0"/>
        <w:adjustRightInd w:val="0"/>
        <w:spacing w:line="360" w:lineRule="auto"/>
        <w:ind w:left="0" w:firstLine="709"/>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разработать диаграмму декомпозиции первого уровня, содержащую не менее 4 процессов</w:t>
      </w:r>
      <w:r w:rsidR="00996B46" w:rsidRPr="004A1BF8">
        <w:rPr>
          <w:rFonts w:ascii="Times New Roman CYR" w:hAnsi="Times New Roman CYR" w:cs="Times New Roman CYR"/>
          <w:color w:val="000000"/>
          <w:sz w:val="28"/>
          <w:szCs w:val="28"/>
        </w:rPr>
        <w:t>,</w:t>
      </w:r>
      <w:r w:rsidR="00BD49E9" w:rsidRPr="004A1BF8">
        <w:rPr>
          <w:rFonts w:ascii="Times New Roman CYR" w:hAnsi="Times New Roman CYR" w:cs="Times New Roman CYR"/>
          <w:color w:val="000000"/>
          <w:sz w:val="28"/>
          <w:szCs w:val="28"/>
        </w:rPr>
        <w:t xml:space="preserve"> и описать ее. </w:t>
      </w:r>
    </w:p>
    <w:p w14:paraId="356AADFB" w14:textId="4A258FCB" w:rsidR="00056C3B" w:rsidRPr="004A1BF8" w:rsidRDefault="00BD49E9" w:rsidP="001B536A">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При создании</w:t>
      </w:r>
      <w:r w:rsidR="00056C3B" w:rsidRPr="004A1BF8">
        <w:rPr>
          <w:rFonts w:ascii="Times New Roman CYR" w:hAnsi="Times New Roman CYR" w:cs="Times New Roman CYR"/>
          <w:color w:val="000000"/>
          <w:sz w:val="28"/>
          <w:szCs w:val="28"/>
        </w:rPr>
        <w:t xml:space="preserve"> словар</w:t>
      </w:r>
      <w:r w:rsidRPr="004A1BF8">
        <w:rPr>
          <w:rFonts w:ascii="Times New Roman CYR" w:hAnsi="Times New Roman CYR" w:cs="Times New Roman CYR"/>
          <w:color w:val="000000"/>
          <w:sz w:val="28"/>
          <w:szCs w:val="28"/>
        </w:rPr>
        <w:t>я</w:t>
      </w:r>
      <w:r w:rsidR="00056C3B" w:rsidRPr="004A1BF8">
        <w:rPr>
          <w:rFonts w:ascii="Times New Roman CYR" w:hAnsi="Times New Roman CYR" w:cs="Times New Roman CYR"/>
          <w:color w:val="000000"/>
          <w:sz w:val="28"/>
          <w:szCs w:val="28"/>
        </w:rPr>
        <w:t xml:space="preserve"> данных модели </w:t>
      </w:r>
      <w:r w:rsidRPr="004A1BF8">
        <w:rPr>
          <w:rFonts w:ascii="Times New Roman CYR" w:hAnsi="Times New Roman CYR" w:cs="Times New Roman CYR"/>
          <w:color w:val="000000"/>
          <w:sz w:val="28"/>
          <w:szCs w:val="28"/>
        </w:rPr>
        <w:t xml:space="preserve">необходимо </w:t>
      </w:r>
      <w:r w:rsidR="00056C3B" w:rsidRPr="004A1BF8">
        <w:rPr>
          <w:rFonts w:ascii="Times New Roman CYR" w:hAnsi="Times New Roman CYR" w:cs="Times New Roman CYR"/>
          <w:color w:val="000000"/>
          <w:sz w:val="28"/>
          <w:szCs w:val="28"/>
        </w:rPr>
        <w:t>описать процесс создания</w:t>
      </w:r>
      <w:r w:rsidRPr="004A1BF8">
        <w:rPr>
          <w:rFonts w:ascii="Times New Roman CYR" w:hAnsi="Times New Roman CYR" w:cs="Times New Roman CYR"/>
          <w:color w:val="000000"/>
          <w:sz w:val="28"/>
          <w:szCs w:val="28"/>
        </w:rPr>
        <w:t xml:space="preserve"> и приложить рисунки снимков экрана. </w:t>
      </w:r>
    </w:p>
    <w:p w14:paraId="7FA9D0B4" w14:textId="1E0A2E53" w:rsidR="00BD49E9" w:rsidRPr="004A1BF8" w:rsidRDefault="00BD49E9" w:rsidP="001B536A">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При дополнении модели DFD</w:t>
      </w:r>
      <w:r w:rsidR="00996B46" w:rsidRPr="004A1BF8">
        <w:rPr>
          <w:rFonts w:ascii="Times New Roman CYR" w:hAnsi="Times New Roman CYR" w:cs="Times New Roman CYR"/>
          <w:color w:val="000000"/>
          <w:sz w:val="28"/>
          <w:szCs w:val="28"/>
        </w:rPr>
        <w:t>-</w:t>
      </w:r>
      <w:r w:rsidRPr="004A1BF8">
        <w:rPr>
          <w:rFonts w:ascii="Times New Roman CYR" w:hAnsi="Times New Roman CYR" w:cs="Times New Roman CYR"/>
          <w:color w:val="000000"/>
          <w:sz w:val="28"/>
          <w:szCs w:val="28"/>
        </w:rPr>
        <w:t>диаграммами необходимо детализировать отдельный процесс или процессы диаграммы декомпозиции первого уровня IDEF0.</w:t>
      </w:r>
    </w:p>
    <w:p w14:paraId="7093A589" w14:textId="69A404C6" w:rsidR="006767F2" w:rsidRPr="004A1BF8" w:rsidRDefault="006767F2" w:rsidP="001B536A">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 xml:space="preserve">К файлу отчета по работе дополнительно приложить файл Ramus </w:t>
      </w:r>
      <w:r w:rsidRPr="004A1BF8">
        <w:rPr>
          <w:rFonts w:ascii="Times New Roman CYR" w:hAnsi="Times New Roman CYR" w:cs="Times New Roman CYR"/>
          <w:color w:val="000000"/>
          <w:sz w:val="28"/>
          <w:szCs w:val="28"/>
          <w:lang w:val="en-US"/>
        </w:rPr>
        <w:t>rabota</w:t>
      </w:r>
      <w:r w:rsidRPr="004A1BF8">
        <w:rPr>
          <w:rFonts w:ascii="Times New Roman CYR" w:hAnsi="Times New Roman CYR" w:cs="Times New Roman CYR"/>
          <w:color w:val="000000"/>
          <w:sz w:val="28"/>
          <w:szCs w:val="28"/>
        </w:rPr>
        <w:t>2.rsf</w:t>
      </w:r>
      <w:r w:rsidR="00996B46" w:rsidRPr="004A1BF8">
        <w:rPr>
          <w:rFonts w:ascii="Times New Roman CYR" w:hAnsi="Times New Roman CYR" w:cs="Times New Roman CYR"/>
          <w:color w:val="000000"/>
          <w:sz w:val="28"/>
          <w:szCs w:val="28"/>
        </w:rPr>
        <w:t>.</w:t>
      </w:r>
    </w:p>
    <w:p w14:paraId="23B6B215" w14:textId="32DAA054" w:rsidR="008A2CE6" w:rsidRPr="004A1BF8" w:rsidRDefault="008A2CE6" w:rsidP="001B536A">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p>
    <w:p w14:paraId="0B3420B3" w14:textId="2D18D641" w:rsidR="00AC6FE1" w:rsidRPr="004A1BF8" w:rsidRDefault="00AC6FE1" w:rsidP="00B8359C">
      <w:pPr>
        <w:pStyle w:val="10"/>
      </w:pPr>
      <w:r w:rsidRPr="004A1BF8">
        <w:t>Образец выполнения задания</w:t>
      </w:r>
      <w:r w:rsidR="008A2CE6" w:rsidRPr="004A1BF8">
        <w:t xml:space="preserve"> 2</w:t>
      </w:r>
    </w:p>
    <w:p w14:paraId="67FEE230" w14:textId="77777777" w:rsidR="00BD49E9" w:rsidRPr="004A1BF8" w:rsidRDefault="00BD49E9" w:rsidP="00BD49E9">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Цель работы: получить практические навыки анализа бизнес-процессов в методологии SADT в нотациях IDEF0 и DFD.</w:t>
      </w:r>
    </w:p>
    <w:p w14:paraId="0BC074D9" w14:textId="7485D8E0" w:rsidR="00BD49E9" w:rsidRPr="004A1BF8" w:rsidRDefault="00BD49E9" w:rsidP="00BD49E9">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Рассматриваемое предприятие – агентство недвижимости.</w:t>
      </w:r>
    </w:p>
    <w:p w14:paraId="0AECFA15" w14:textId="1C3CA218" w:rsidR="00B3324B" w:rsidRPr="004A1BF8" w:rsidRDefault="00BD49E9" w:rsidP="00BD49E9">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1. Разработка модели процессов в нотации IDEF0</w:t>
      </w:r>
      <w:r w:rsidR="00996B46" w:rsidRPr="004A1BF8">
        <w:rPr>
          <w:rFonts w:ascii="Times New Roman CYR" w:hAnsi="Times New Roman CYR" w:cs="Times New Roman CYR"/>
          <w:color w:val="000000"/>
          <w:sz w:val="28"/>
          <w:szCs w:val="28"/>
        </w:rPr>
        <w:t>.</w:t>
      </w:r>
    </w:p>
    <w:p w14:paraId="3612445C" w14:textId="505A3E7F" w:rsidR="009F19B7" w:rsidRPr="004A1BF8" w:rsidRDefault="009F19B7" w:rsidP="009F19B7">
      <w:pPr>
        <w:widowControl w:val="0"/>
        <w:autoSpaceDE w:val="0"/>
        <w:autoSpaceDN w:val="0"/>
        <w:adjustRightInd w:val="0"/>
        <w:spacing w:line="360" w:lineRule="auto"/>
        <w:ind w:firstLine="709"/>
        <w:jc w:val="both"/>
        <w:rPr>
          <w:rFonts w:ascii="Times New Roman CYR" w:hAnsi="Times New Roman CYR" w:cs="Times New Roman CYR"/>
          <w:sz w:val="28"/>
          <w:szCs w:val="28"/>
        </w:rPr>
      </w:pPr>
      <w:r w:rsidRPr="004A1BF8">
        <w:rPr>
          <w:rFonts w:ascii="Times New Roman CYR" w:hAnsi="Times New Roman CYR" w:cs="Times New Roman CYR"/>
          <w:color w:val="000000"/>
          <w:sz w:val="28"/>
          <w:szCs w:val="28"/>
        </w:rPr>
        <w:t>Элементы классификатора функциональной модели «Работа агентства недвижимости»</w:t>
      </w:r>
      <w:r w:rsidR="00996B46" w:rsidRPr="004A1BF8">
        <w:rPr>
          <w:rFonts w:ascii="Times New Roman CYR" w:hAnsi="Times New Roman CYR" w:cs="Times New Roman CYR"/>
          <w:color w:val="000000"/>
          <w:sz w:val="28"/>
          <w:szCs w:val="28"/>
        </w:rPr>
        <w:t xml:space="preserve"> </w:t>
      </w:r>
      <w:r w:rsidR="00996B46" w:rsidRPr="004A1BF8">
        <w:rPr>
          <w:rFonts w:ascii="Times New Roman CYR" w:hAnsi="Times New Roman CYR" w:cs="Times New Roman CYR"/>
          <w:sz w:val="28"/>
          <w:szCs w:val="28"/>
        </w:rPr>
        <w:t>(</w:t>
      </w:r>
      <w:r w:rsidR="00736662" w:rsidRPr="004A1BF8">
        <w:rPr>
          <w:rFonts w:ascii="Times New Roman CYR" w:hAnsi="Times New Roman CYR" w:cs="Times New Roman CYR"/>
          <w:sz w:val="28"/>
          <w:szCs w:val="28"/>
        </w:rPr>
        <w:t>рис</w:t>
      </w:r>
      <w:r w:rsidR="00736662">
        <w:rPr>
          <w:rFonts w:ascii="Times New Roman CYR" w:hAnsi="Times New Roman CYR" w:cs="Times New Roman CYR"/>
          <w:sz w:val="28"/>
          <w:szCs w:val="28"/>
        </w:rPr>
        <w:t>.</w:t>
      </w:r>
      <w:r w:rsidR="00736662" w:rsidRPr="004A1BF8">
        <w:rPr>
          <w:rFonts w:ascii="Times New Roman CYR" w:hAnsi="Times New Roman CYR" w:cs="Times New Roman CYR"/>
          <w:sz w:val="28"/>
          <w:szCs w:val="28"/>
        </w:rPr>
        <w:t xml:space="preserve"> </w:t>
      </w:r>
      <w:r w:rsidR="00B01987" w:rsidRPr="004A1BF8">
        <w:rPr>
          <w:rFonts w:ascii="Times New Roman CYR" w:hAnsi="Times New Roman CYR" w:cs="Times New Roman CYR"/>
          <w:sz w:val="28"/>
          <w:szCs w:val="28"/>
        </w:rPr>
        <w:t>2.</w:t>
      </w:r>
      <w:r w:rsidR="00996B46" w:rsidRPr="004A1BF8">
        <w:rPr>
          <w:rFonts w:ascii="Times New Roman CYR" w:hAnsi="Times New Roman CYR" w:cs="Times New Roman CYR"/>
          <w:sz w:val="28"/>
          <w:szCs w:val="28"/>
        </w:rPr>
        <w:t>1)</w:t>
      </w:r>
      <w:r w:rsidRPr="004A1BF8">
        <w:rPr>
          <w:rFonts w:ascii="Times New Roman CYR" w:hAnsi="Times New Roman CYR" w:cs="Times New Roman CYR"/>
          <w:sz w:val="28"/>
          <w:szCs w:val="28"/>
        </w:rPr>
        <w:t>:</w:t>
      </w:r>
    </w:p>
    <w:p w14:paraId="6B39414E" w14:textId="78DE9080" w:rsidR="00B40CB7" w:rsidRPr="004A1BF8" w:rsidRDefault="00B40CB7" w:rsidP="009F19B7">
      <w:pPr>
        <w:widowControl w:val="0"/>
        <w:autoSpaceDE w:val="0"/>
        <w:autoSpaceDN w:val="0"/>
        <w:adjustRightInd w:val="0"/>
        <w:spacing w:line="360" w:lineRule="auto"/>
        <w:jc w:val="both"/>
        <w:rPr>
          <w:rFonts w:ascii="Times New Roman CYR" w:hAnsi="Times New Roman CYR" w:cs="Times New Roman CYR"/>
          <w:color w:val="000000"/>
          <w:sz w:val="28"/>
          <w:szCs w:val="28"/>
        </w:rPr>
      </w:pPr>
      <w:r w:rsidRPr="004A1BF8">
        <w:rPr>
          <w:noProof/>
        </w:rPr>
        <w:lastRenderedPageBreak/>
        <w:drawing>
          <wp:inline distT="0" distB="0" distL="0" distR="0" wp14:anchorId="0D5A6B86" wp14:editId="1705A251">
            <wp:extent cx="4754880" cy="3294325"/>
            <wp:effectExtent l="0" t="0" r="7620" b="190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4755927" cy="3295050"/>
                    </a:xfrm>
                    <a:prstGeom prst="rect">
                      <a:avLst/>
                    </a:prstGeom>
                  </pic:spPr>
                </pic:pic>
              </a:graphicData>
            </a:graphic>
          </wp:inline>
        </w:drawing>
      </w:r>
    </w:p>
    <w:p w14:paraId="1EFE0A79" w14:textId="63534D69" w:rsidR="00B40CB7" w:rsidRPr="004A1BF8" w:rsidRDefault="00736662" w:rsidP="004D713D">
      <w:pPr>
        <w:widowControl w:val="0"/>
        <w:autoSpaceDE w:val="0"/>
        <w:autoSpaceDN w:val="0"/>
        <w:adjustRightInd w:val="0"/>
        <w:spacing w:line="360" w:lineRule="auto"/>
        <w:ind w:firstLine="709"/>
        <w:jc w:val="center"/>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Рис</w:t>
      </w:r>
      <w:r>
        <w:rPr>
          <w:rFonts w:ascii="Times New Roman CYR" w:hAnsi="Times New Roman CYR" w:cs="Times New Roman CYR"/>
          <w:color w:val="000000"/>
          <w:sz w:val="28"/>
          <w:szCs w:val="28"/>
        </w:rPr>
        <w:t>.</w:t>
      </w:r>
      <w:r w:rsidR="00996B46" w:rsidRPr="004A1BF8">
        <w:rPr>
          <w:rFonts w:ascii="Times New Roman CYR" w:hAnsi="Times New Roman CYR" w:cs="Times New Roman CYR"/>
          <w:color w:val="000000"/>
          <w:sz w:val="28"/>
          <w:szCs w:val="28"/>
        </w:rPr>
        <w:t xml:space="preserve"> </w:t>
      </w:r>
      <w:r w:rsidR="00B01987" w:rsidRPr="004A1BF8">
        <w:rPr>
          <w:rFonts w:ascii="Times New Roman CYR" w:hAnsi="Times New Roman CYR" w:cs="Times New Roman CYR"/>
          <w:color w:val="000000"/>
          <w:sz w:val="28"/>
          <w:szCs w:val="28"/>
        </w:rPr>
        <w:t>2.</w:t>
      </w:r>
      <w:r w:rsidR="00B40CB7" w:rsidRPr="004A1BF8">
        <w:rPr>
          <w:rFonts w:ascii="Times New Roman CYR" w:hAnsi="Times New Roman CYR" w:cs="Times New Roman CYR"/>
          <w:color w:val="000000"/>
          <w:sz w:val="28"/>
          <w:szCs w:val="28"/>
        </w:rPr>
        <w:t>1</w:t>
      </w:r>
      <w:r>
        <w:rPr>
          <w:rFonts w:ascii="Times New Roman CYR" w:hAnsi="Times New Roman CYR" w:cs="Times New Roman CYR"/>
          <w:color w:val="000000"/>
          <w:sz w:val="28"/>
          <w:szCs w:val="28"/>
        </w:rPr>
        <w:t>.</w:t>
      </w:r>
      <w:r w:rsidR="00B40CB7" w:rsidRPr="004A1BF8">
        <w:rPr>
          <w:rFonts w:ascii="Times New Roman CYR" w:hAnsi="Times New Roman CYR" w:cs="Times New Roman CYR"/>
          <w:color w:val="000000"/>
          <w:sz w:val="28"/>
          <w:szCs w:val="28"/>
        </w:rPr>
        <w:t xml:space="preserve"> Первый уровень функциональной модели «Работа агентства недвижимости»</w:t>
      </w:r>
    </w:p>
    <w:p w14:paraId="71399EC3" w14:textId="77777777" w:rsidR="009F19B7" w:rsidRPr="004A1BF8" w:rsidRDefault="009F19B7" w:rsidP="004D713D">
      <w:pPr>
        <w:widowControl w:val="0"/>
        <w:autoSpaceDE w:val="0"/>
        <w:autoSpaceDN w:val="0"/>
        <w:adjustRightInd w:val="0"/>
        <w:spacing w:line="360" w:lineRule="auto"/>
        <w:ind w:firstLine="709"/>
        <w:jc w:val="center"/>
        <w:rPr>
          <w:rFonts w:ascii="Times New Roman CYR" w:hAnsi="Times New Roman CYR" w:cs="Times New Roman CYR"/>
          <w:color w:val="000000"/>
          <w:sz w:val="28"/>
          <w:szCs w:val="28"/>
        </w:rPr>
      </w:pPr>
    </w:p>
    <w:p w14:paraId="308D9050" w14:textId="77777777" w:rsidR="00F767C6" w:rsidRPr="004A1BF8" w:rsidRDefault="00F767C6" w:rsidP="00F767C6">
      <w:pPr>
        <w:pStyle w:val="a3"/>
        <w:widowControl w:val="0"/>
        <w:numPr>
          <w:ilvl w:val="0"/>
          <w:numId w:val="44"/>
        </w:numPr>
        <w:autoSpaceDE w:val="0"/>
        <w:autoSpaceDN w:val="0"/>
        <w:adjustRightInd w:val="0"/>
        <w:spacing w:line="360" w:lineRule="auto"/>
        <w:ind w:left="0" w:firstLine="709"/>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заказ – получение задачи на работу агентства;</w:t>
      </w:r>
    </w:p>
    <w:p w14:paraId="34DF840F" w14:textId="77777777" w:rsidR="00F767C6" w:rsidRPr="004A1BF8" w:rsidRDefault="00F767C6" w:rsidP="00F767C6">
      <w:pPr>
        <w:pStyle w:val="a3"/>
        <w:widowControl w:val="0"/>
        <w:numPr>
          <w:ilvl w:val="0"/>
          <w:numId w:val="44"/>
        </w:numPr>
        <w:autoSpaceDE w:val="0"/>
        <w:autoSpaceDN w:val="0"/>
        <w:adjustRightInd w:val="0"/>
        <w:spacing w:line="360" w:lineRule="auto"/>
        <w:ind w:left="0" w:firstLine="709"/>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обслуженный клиент – итог работы агентства;</w:t>
      </w:r>
    </w:p>
    <w:p w14:paraId="1CAE993E" w14:textId="7DD9F4B5" w:rsidR="009F19B7" w:rsidRPr="004A1BF8" w:rsidRDefault="009411E0" w:rsidP="00F767C6">
      <w:pPr>
        <w:pStyle w:val="a3"/>
        <w:widowControl w:val="0"/>
        <w:numPr>
          <w:ilvl w:val="0"/>
          <w:numId w:val="44"/>
        </w:numPr>
        <w:autoSpaceDE w:val="0"/>
        <w:autoSpaceDN w:val="0"/>
        <w:adjustRightInd w:val="0"/>
        <w:spacing w:line="360" w:lineRule="auto"/>
        <w:ind w:left="0" w:firstLine="709"/>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в</w:t>
      </w:r>
      <w:r w:rsidR="009F19B7" w:rsidRPr="004A1BF8">
        <w:rPr>
          <w:rFonts w:ascii="Times New Roman CYR" w:hAnsi="Times New Roman CYR" w:cs="Times New Roman CYR"/>
          <w:color w:val="000000"/>
          <w:sz w:val="28"/>
          <w:szCs w:val="28"/>
        </w:rPr>
        <w:t xml:space="preserve">нутренние стандарты </w:t>
      </w:r>
      <w:r w:rsidR="00996B46" w:rsidRPr="004A1BF8">
        <w:rPr>
          <w:rFonts w:ascii="Times New Roman CYR" w:hAnsi="Times New Roman CYR" w:cs="Times New Roman CYR"/>
          <w:color w:val="000000"/>
          <w:sz w:val="28"/>
          <w:szCs w:val="28"/>
        </w:rPr>
        <w:t>–</w:t>
      </w:r>
      <w:r w:rsidR="009F19B7" w:rsidRPr="004A1BF8">
        <w:rPr>
          <w:rFonts w:ascii="Times New Roman CYR" w:hAnsi="Times New Roman CYR" w:cs="Times New Roman CYR"/>
          <w:color w:val="000000"/>
          <w:sz w:val="28"/>
          <w:szCs w:val="28"/>
        </w:rPr>
        <w:t xml:space="preserve"> правила, в соответствии с которыми ведется работа и оформляются документы;</w:t>
      </w:r>
    </w:p>
    <w:p w14:paraId="2F5EE7BD" w14:textId="54717FFF" w:rsidR="00B40CB7" w:rsidRPr="004A1BF8" w:rsidRDefault="009411E0" w:rsidP="00975D1A">
      <w:pPr>
        <w:pStyle w:val="a3"/>
        <w:widowControl w:val="0"/>
        <w:numPr>
          <w:ilvl w:val="0"/>
          <w:numId w:val="44"/>
        </w:numPr>
        <w:autoSpaceDE w:val="0"/>
        <w:autoSpaceDN w:val="0"/>
        <w:adjustRightInd w:val="0"/>
        <w:spacing w:line="360" w:lineRule="auto"/>
        <w:ind w:left="0" w:firstLine="709"/>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з</w:t>
      </w:r>
      <w:r w:rsidR="00B40CB7" w:rsidRPr="004A1BF8">
        <w:rPr>
          <w:rFonts w:ascii="Times New Roman CYR" w:hAnsi="Times New Roman CYR" w:cs="Times New Roman CYR"/>
          <w:color w:val="000000"/>
          <w:sz w:val="28"/>
          <w:szCs w:val="28"/>
        </w:rPr>
        <w:t xml:space="preserve">аконодательство РФ </w:t>
      </w:r>
      <w:r w:rsidR="00996B46" w:rsidRPr="004A1BF8">
        <w:rPr>
          <w:rFonts w:ascii="Times New Roman CYR" w:hAnsi="Times New Roman CYR" w:cs="Times New Roman CYR"/>
          <w:color w:val="000000"/>
          <w:sz w:val="28"/>
          <w:szCs w:val="28"/>
        </w:rPr>
        <w:t>–</w:t>
      </w:r>
      <w:r w:rsidR="00B40CB7" w:rsidRPr="004A1BF8">
        <w:rPr>
          <w:rFonts w:ascii="Times New Roman CYR" w:hAnsi="Times New Roman CYR" w:cs="Times New Roman CYR"/>
          <w:color w:val="000000"/>
          <w:sz w:val="28"/>
          <w:szCs w:val="28"/>
        </w:rPr>
        <w:t xml:space="preserve"> внешние правила, обязательные для исполнения;</w:t>
      </w:r>
    </w:p>
    <w:p w14:paraId="7F68AB94" w14:textId="6A759AC8" w:rsidR="00B40CB7" w:rsidRPr="004A1BF8" w:rsidRDefault="009411E0" w:rsidP="00975D1A">
      <w:pPr>
        <w:pStyle w:val="a3"/>
        <w:widowControl w:val="0"/>
        <w:numPr>
          <w:ilvl w:val="0"/>
          <w:numId w:val="44"/>
        </w:numPr>
        <w:autoSpaceDE w:val="0"/>
        <w:autoSpaceDN w:val="0"/>
        <w:adjustRightInd w:val="0"/>
        <w:spacing w:line="360" w:lineRule="auto"/>
        <w:ind w:left="0" w:firstLine="709"/>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р</w:t>
      </w:r>
      <w:r w:rsidR="00B40CB7" w:rsidRPr="004A1BF8">
        <w:rPr>
          <w:rFonts w:ascii="Times New Roman CYR" w:hAnsi="Times New Roman CYR" w:cs="Times New Roman CYR"/>
          <w:color w:val="000000"/>
          <w:sz w:val="28"/>
          <w:szCs w:val="28"/>
        </w:rPr>
        <w:t xml:space="preserve">екламный отдел </w:t>
      </w:r>
      <w:r w:rsidR="00996B46" w:rsidRPr="004A1BF8">
        <w:rPr>
          <w:rFonts w:ascii="Times New Roman CYR" w:hAnsi="Times New Roman CYR" w:cs="Times New Roman CYR"/>
          <w:color w:val="000000"/>
          <w:sz w:val="28"/>
          <w:szCs w:val="28"/>
        </w:rPr>
        <w:t>–</w:t>
      </w:r>
      <w:r w:rsidR="00B40CB7" w:rsidRPr="004A1BF8">
        <w:rPr>
          <w:rFonts w:ascii="Times New Roman CYR" w:hAnsi="Times New Roman CYR" w:cs="Times New Roman CYR"/>
          <w:color w:val="000000"/>
          <w:sz w:val="28"/>
          <w:szCs w:val="28"/>
        </w:rPr>
        <w:t xml:space="preserve"> отдел, ведущий поиск клиентов;</w:t>
      </w:r>
    </w:p>
    <w:p w14:paraId="1FE176CD" w14:textId="28AA96B8" w:rsidR="00B40CB7" w:rsidRPr="004A1BF8" w:rsidRDefault="009411E0" w:rsidP="00975D1A">
      <w:pPr>
        <w:pStyle w:val="a3"/>
        <w:widowControl w:val="0"/>
        <w:numPr>
          <w:ilvl w:val="0"/>
          <w:numId w:val="44"/>
        </w:numPr>
        <w:autoSpaceDE w:val="0"/>
        <w:autoSpaceDN w:val="0"/>
        <w:adjustRightInd w:val="0"/>
        <w:spacing w:line="360" w:lineRule="auto"/>
        <w:ind w:left="0" w:firstLine="709"/>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к</w:t>
      </w:r>
      <w:r w:rsidR="00B40CB7" w:rsidRPr="004A1BF8">
        <w:rPr>
          <w:rFonts w:ascii="Times New Roman CYR" w:hAnsi="Times New Roman CYR" w:cs="Times New Roman CYR"/>
          <w:color w:val="000000"/>
          <w:sz w:val="28"/>
          <w:szCs w:val="28"/>
        </w:rPr>
        <w:t xml:space="preserve">лиентский отдел </w:t>
      </w:r>
      <w:r w:rsidR="00996B46" w:rsidRPr="004A1BF8">
        <w:rPr>
          <w:rFonts w:ascii="Times New Roman CYR" w:hAnsi="Times New Roman CYR" w:cs="Times New Roman CYR"/>
          <w:color w:val="000000"/>
          <w:sz w:val="28"/>
          <w:szCs w:val="28"/>
        </w:rPr>
        <w:t>–</w:t>
      </w:r>
      <w:r w:rsidR="00B40CB7" w:rsidRPr="004A1BF8">
        <w:rPr>
          <w:rFonts w:ascii="Times New Roman CYR" w:hAnsi="Times New Roman CYR" w:cs="Times New Roman CYR"/>
          <w:color w:val="000000"/>
          <w:sz w:val="28"/>
          <w:szCs w:val="28"/>
        </w:rPr>
        <w:t xml:space="preserve"> сопровождение клиента на всех этапах;</w:t>
      </w:r>
    </w:p>
    <w:p w14:paraId="62033715" w14:textId="3D19C076" w:rsidR="00AC6FE1" w:rsidRPr="004A1BF8" w:rsidRDefault="009411E0" w:rsidP="00975D1A">
      <w:pPr>
        <w:pStyle w:val="a3"/>
        <w:widowControl w:val="0"/>
        <w:numPr>
          <w:ilvl w:val="0"/>
          <w:numId w:val="44"/>
        </w:numPr>
        <w:autoSpaceDE w:val="0"/>
        <w:autoSpaceDN w:val="0"/>
        <w:adjustRightInd w:val="0"/>
        <w:spacing w:line="360" w:lineRule="auto"/>
        <w:ind w:left="0" w:firstLine="709"/>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б</w:t>
      </w:r>
      <w:r w:rsidR="00B40CB7" w:rsidRPr="004A1BF8">
        <w:rPr>
          <w:rFonts w:ascii="Times New Roman CYR" w:hAnsi="Times New Roman CYR" w:cs="Times New Roman CYR"/>
          <w:color w:val="000000"/>
          <w:sz w:val="28"/>
          <w:szCs w:val="28"/>
        </w:rPr>
        <w:t xml:space="preserve">ухгалтерия </w:t>
      </w:r>
      <w:r w:rsidR="00996B46" w:rsidRPr="004A1BF8">
        <w:rPr>
          <w:rFonts w:ascii="Times New Roman CYR" w:hAnsi="Times New Roman CYR" w:cs="Times New Roman CYR"/>
          <w:color w:val="000000"/>
          <w:sz w:val="28"/>
          <w:szCs w:val="28"/>
        </w:rPr>
        <w:t>–</w:t>
      </w:r>
      <w:r w:rsidR="00B40CB7" w:rsidRPr="004A1BF8">
        <w:rPr>
          <w:rFonts w:ascii="Times New Roman CYR" w:hAnsi="Times New Roman CYR" w:cs="Times New Roman CYR"/>
          <w:color w:val="000000"/>
          <w:sz w:val="28"/>
          <w:szCs w:val="28"/>
        </w:rPr>
        <w:t xml:space="preserve"> работа с оплатой.</w:t>
      </w:r>
    </w:p>
    <w:p w14:paraId="77955A49" w14:textId="1BD2C560" w:rsidR="00B40CB7" w:rsidRPr="004A1BF8" w:rsidRDefault="00B40CB7" w:rsidP="00B40CB7">
      <w:pPr>
        <w:widowControl w:val="0"/>
        <w:autoSpaceDE w:val="0"/>
        <w:autoSpaceDN w:val="0"/>
        <w:adjustRightInd w:val="0"/>
        <w:spacing w:line="360" w:lineRule="auto"/>
        <w:ind w:firstLine="709"/>
        <w:jc w:val="both"/>
        <w:rPr>
          <w:rFonts w:ascii="Times New Roman CYR" w:hAnsi="Times New Roman CYR" w:cs="Times New Roman CYR"/>
          <w:sz w:val="28"/>
          <w:szCs w:val="28"/>
        </w:rPr>
      </w:pPr>
      <w:r w:rsidRPr="004A1BF8">
        <w:rPr>
          <w:rFonts w:ascii="Times New Roman CYR" w:hAnsi="Times New Roman CYR" w:cs="Times New Roman CYR"/>
          <w:color w:val="000000"/>
          <w:sz w:val="28"/>
          <w:szCs w:val="28"/>
        </w:rPr>
        <w:t>Иерархическое представление модели</w:t>
      </w:r>
      <w:r w:rsidR="009411E0" w:rsidRPr="004A1BF8">
        <w:rPr>
          <w:rFonts w:ascii="Times New Roman CYR" w:hAnsi="Times New Roman CYR" w:cs="Times New Roman CYR"/>
          <w:color w:val="000000"/>
          <w:sz w:val="28"/>
          <w:szCs w:val="28"/>
        </w:rPr>
        <w:t xml:space="preserve"> </w:t>
      </w:r>
      <w:r w:rsidR="009411E0" w:rsidRPr="004A1BF8">
        <w:rPr>
          <w:rFonts w:ascii="Times New Roman CYR" w:hAnsi="Times New Roman CYR" w:cs="Times New Roman CYR"/>
          <w:sz w:val="28"/>
          <w:szCs w:val="28"/>
        </w:rPr>
        <w:t>(</w:t>
      </w:r>
      <w:r w:rsidR="00736662" w:rsidRPr="004A1BF8">
        <w:rPr>
          <w:rFonts w:ascii="Times New Roman CYR" w:hAnsi="Times New Roman CYR" w:cs="Times New Roman CYR"/>
          <w:sz w:val="28"/>
          <w:szCs w:val="28"/>
        </w:rPr>
        <w:t>рис</w:t>
      </w:r>
      <w:r w:rsidR="00736662">
        <w:rPr>
          <w:rFonts w:ascii="Times New Roman CYR" w:hAnsi="Times New Roman CYR" w:cs="Times New Roman CYR"/>
          <w:sz w:val="28"/>
          <w:szCs w:val="28"/>
        </w:rPr>
        <w:t>.</w:t>
      </w:r>
      <w:r w:rsidR="00736662" w:rsidRPr="004A1BF8">
        <w:rPr>
          <w:rFonts w:ascii="Times New Roman CYR" w:hAnsi="Times New Roman CYR" w:cs="Times New Roman CYR"/>
          <w:sz w:val="28"/>
          <w:szCs w:val="28"/>
        </w:rPr>
        <w:t xml:space="preserve"> </w:t>
      </w:r>
      <w:r w:rsidR="00B01987" w:rsidRPr="004A1BF8">
        <w:rPr>
          <w:rFonts w:ascii="Times New Roman CYR" w:hAnsi="Times New Roman CYR" w:cs="Times New Roman CYR"/>
          <w:sz w:val="28"/>
          <w:szCs w:val="28"/>
        </w:rPr>
        <w:t>2.</w:t>
      </w:r>
      <w:r w:rsidR="009411E0" w:rsidRPr="004A1BF8">
        <w:rPr>
          <w:rFonts w:ascii="Times New Roman CYR" w:hAnsi="Times New Roman CYR" w:cs="Times New Roman CYR"/>
          <w:sz w:val="28"/>
          <w:szCs w:val="28"/>
        </w:rPr>
        <w:t>2)</w:t>
      </w:r>
      <w:r w:rsidRPr="004A1BF8">
        <w:rPr>
          <w:rFonts w:ascii="Times New Roman CYR" w:hAnsi="Times New Roman CYR" w:cs="Times New Roman CYR"/>
          <w:sz w:val="28"/>
          <w:szCs w:val="28"/>
        </w:rPr>
        <w:t>:</w:t>
      </w:r>
    </w:p>
    <w:p w14:paraId="3A2FC0DA" w14:textId="77777777" w:rsidR="009411E0" w:rsidRPr="004A1BF8" w:rsidRDefault="009411E0" w:rsidP="00975D1A">
      <w:pPr>
        <w:pStyle w:val="a3"/>
        <w:widowControl w:val="0"/>
        <w:tabs>
          <w:tab w:val="left" w:pos="993"/>
        </w:tabs>
        <w:autoSpaceDE w:val="0"/>
        <w:autoSpaceDN w:val="0"/>
        <w:adjustRightInd w:val="0"/>
        <w:spacing w:line="360" w:lineRule="auto"/>
        <w:ind w:left="709" w:firstLine="0"/>
        <w:rPr>
          <w:rFonts w:ascii="Times New Roman CYR" w:hAnsi="Times New Roman CYR" w:cs="Times New Roman CYR"/>
          <w:color w:val="000000"/>
          <w:sz w:val="28"/>
          <w:szCs w:val="28"/>
        </w:rPr>
      </w:pPr>
    </w:p>
    <w:p w14:paraId="30651272" w14:textId="6B6FBB6F" w:rsidR="00AC6FE1" w:rsidRPr="004A1BF8" w:rsidRDefault="00B40CB7" w:rsidP="00B40CB7">
      <w:pPr>
        <w:widowControl w:val="0"/>
        <w:autoSpaceDE w:val="0"/>
        <w:autoSpaceDN w:val="0"/>
        <w:adjustRightInd w:val="0"/>
        <w:spacing w:line="360" w:lineRule="auto"/>
        <w:jc w:val="both"/>
        <w:rPr>
          <w:rFonts w:ascii="Times New Roman CYR" w:hAnsi="Times New Roman CYR" w:cs="Times New Roman CYR"/>
          <w:color w:val="000000"/>
          <w:sz w:val="28"/>
          <w:szCs w:val="28"/>
        </w:rPr>
      </w:pPr>
      <w:r w:rsidRPr="004A1BF8">
        <w:rPr>
          <w:noProof/>
        </w:rPr>
        <w:lastRenderedPageBreak/>
        <w:drawing>
          <wp:inline distT="0" distB="0" distL="0" distR="0" wp14:anchorId="387687B6" wp14:editId="5A70761C">
            <wp:extent cx="5940425" cy="3610606"/>
            <wp:effectExtent l="0" t="0" r="317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5940425" cy="3610606"/>
                    </a:xfrm>
                    <a:prstGeom prst="rect">
                      <a:avLst/>
                    </a:prstGeom>
                  </pic:spPr>
                </pic:pic>
              </a:graphicData>
            </a:graphic>
          </wp:inline>
        </w:drawing>
      </w:r>
    </w:p>
    <w:p w14:paraId="22E46670" w14:textId="413E4249" w:rsidR="00B40CB7" w:rsidRPr="004A1BF8" w:rsidRDefault="00736662" w:rsidP="004D713D">
      <w:pPr>
        <w:widowControl w:val="0"/>
        <w:autoSpaceDE w:val="0"/>
        <w:autoSpaceDN w:val="0"/>
        <w:adjustRightInd w:val="0"/>
        <w:spacing w:line="360" w:lineRule="auto"/>
        <w:ind w:firstLine="709"/>
        <w:jc w:val="center"/>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Рис</w:t>
      </w:r>
      <w:r>
        <w:rPr>
          <w:rFonts w:ascii="Times New Roman CYR" w:hAnsi="Times New Roman CYR" w:cs="Times New Roman CYR"/>
          <w:color w:val="000000"/>
          <w:sz w:val="28"/>
          <w:szCs w:val="28"/>
        </w:rPr>
        <w:t>.</w:t>
      </w:r>
      <w:r w:rsidRPr="004A1BF8">
        <w:rPr>
          <w:rFonts w:ascii="Times New Roman CYR" w:hAnsi="Times New Roman CYR" w:cs="Times New Roman CYR"/>
          <w:color w:val="000000"/>
          <w:sz w:val="28"/>
          <w:szCs w:val="28"/>
        </w:rPr>
        <w:t xml:space="preserve"> </w:t>
      </w:r>
      <w:r w:rsidR="00B01987" w:rsidRPr="004A1BF8">
        <w:rPr>
          <w:rFonts w:ascii="Times New Roman CYR" w:hAnsi="Times New Roman CYR" w:cs="Times New Roman CYR"/>
          <w:color w:val="000000"/>
          <w:sz w:val="28"/>
          <w:szCs w:val="28"/>
        </w:rPr>
        <w:t>2.</w:t>
      </w:r>
      <w:r w:rsidR="00B40CB7" w:rsidRPr="004A1BF8">
        <w:rPr>
          <w:rFonts w:ascii="Times New Roman CYR" w:hAnsi="Times New Roman CYR" w:cs="Times New Roman CYR"/>
          <w:color w:val="000000"/>
          <w:sz w:val="28"/>
          <w:szCs w:val="28"/>
        </w:rPr>
        <w:t>2</w:t>
      </w:r>
      <w:r w:rsidR="009411E0" w:rsidRPr="004A1BF8">
        <w:rPr>
          <w:rFonts w:ascii="Times New Roman CYR" w:hAnsi="Times New Roman CYR" w:cs="Times New Roman CYR"/>
          <w:color w:val="000000"/>
          <w:sz w:val="28"/>
          <w:szCs w:val="28"/>
        </w:rPr>
        <w:t>.</w:t>
      </w:r>
      <w:r w:rsidR="00F767C6" w:rsidRPr="004A1BF8">
        <w:rPr>
          <w:rFonts w:ascii="Times New Roman CYR" w:hAnsi="Times New Roman CYR" w:cs="Times New Roman CYR"/>
          <w:color w:val="000000"/>
          <w:sz w:val="28"/>
          <w:szCs w:val="28"/>
        </w:rPr>
        <w:t xml:space="preserve"> </w:t>
      </w:r>
      <w:r w:rsidR="00B40CB7" w:rsidRPr="004A1BF8">
        <w:rPr>
          <w:rFonts w:ascii="Times New Roman CYR" w:hAnsi="Times New Roman CYR" w:cs="Times New Roman CYR"/>
          <w:color w:val="000000"/>
          <w:sz w:val="28"/>
          <w:szCs w:val="28"/>
        </w:rPr>
        <w:t>Декомпозиция блока А0 функциональной модели «Работа агентства недвижимости»</w:t>
      </w:r>
    </w:p>
    <w:p w14:paraId="7BEE7F02" w14:textId="77777777" w:rsidR="00F767C6" w:rsidRPr="004A1BF8" w:rsidRDefault="00F767C6" w:rsidP="004D713D">
      <w:pPr>
        <w:widowControl w:val="0"/>
        <w:autoSpaceDE w:val="0"/>
        <w:autoSpaceDN w:val="0"/>
        <w:adjustRightInd w:val="0"/>
        <w:spacing w:line="360" w:lineRule="auto"/>
        <w:ind w:firstLine="709"/>
        <w:jc w:val="center"/>
        <w:rPr>
          <w:rFonts w:ascii="Times New Roman CYR" w:hAnsi="Times New Roman CYR" w:cs="Times New Roman CYR"/>
          <w:color w:val="000000"/>
          <w:sz w:val="28"/>
          <w:szCs w:val="28"/>
        </w:rPr>
      </w:pPr>
    </w:p>
    <w:p w14:paraId="2B8AC5E0" w14:textId="0C81C855" w:rsidR="00F767C6" w:rsidRPr="004A1BF8" w:rsidRDefault="00F767C6" w:rsidP="00F767C6">
      <w:pPr>
        <w:pStyle w:val="a3"/>
        <w:widowControl w:val="0"/>
        <w:numPr>
          <w:ilvl w:val="0"/>
          <w:numId w:val="44"/>
        </w:numPr>
        <w:tabs>
          <w:tab w:val="left" w:pos="993"/>
        </w:tabs>
        <w:autoSpaceDE w:val="0"/>
        <w:autoSpaceDN w:val="0"/>
        <w:adjustRightInd w:val="0"/>
        <w:spacing w:line="360" w:lineRule="auto"/>
        <w:ind w:left="0" w:firstLine="709"/>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[А0] – работа агентства недвижимости;</w:t>
      </w:r>
    </w:p>
    <w:p w14:paraId="05D5F22D" w14:textId="77777777" w:rsidR="00F767C6" w:rsidRPr="004A1BF8" w:rsidRDefault="00F767C6" w:rsidP="00F767C6">
      <w:pPr>
        <w:pStyle w:val="a3"/>
        <w:widowControl w:val="0"/>
        <w:numPr>
          <w:ilvl w:val="0"/>
          <w:numId w:val="44"/>
        </w:numPr>
        <w:tabs>
          <w:tab w:val="left" w:pos="993"/>
        </w:tabs>
        <w:autoSpaceDE w:val="0"/>
        <w:autoSpaceDN w:val="0"/>
        <w:adjustRightInd w:val="0"/>
        <w:spacing w:line="360" w:lineRule="auto"/>
        <w:ind w:left="0" w:firstLine="709"/>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[А1] – привлечение клиентов;</w:t>
      </w:r>
    </w:p>
    <w:p w14:paraId="7BB86CFB" w14:textId="77777777" w:rsidR="00F767C6" w:rsidRPr="004A1BF8" w:rsidRDefault="00F767C6" w:rsidP="00F767C6">
      <w:pPr>
        <w:pStyle w:val="a3"/>
        <w:widowControl w:val="0"/>
        <w:numPr>
          <w:ilvl w:val="0"/>
          <w:numId w:val="44"/>
        </w:numPr>
        <w:tabs>
          <w:tab w:val="left" w:pos="993"/>
        </w:tabs>
        <w:autoSpaceDE w:val="0"/>
        <w:autoSpaceDN w:val="0"/>
        <w:adjustRightInd w:val="0"/>
        <w:spacing w:line="360" w:lineRule="auto"/>
        <w:ind w:left="0" w:firstLine="709"/>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[A2] – подбор вариантов;</w:t>
      </w:r>
    </w:p>
    <w:p w14:paraId="6D39C1B5" w14:textId="77777777" w:rsidR="00F767C6" w:rsidRPr="004A1BF8" w:rsidRDefault="00F767C6" w:rsidP="00F767C6">
      <w:pPr>
        <w:pStyle w:val="a3"/>
        <w:widowControl w:val="0"/>
        <w:numPr>
          <w:ilvl w:val="0"/>
          <w:numId w:val="44"/>
        </w:numPr>
        <w:tabs>
          <w:tab w:val="left" w:pos="993"/>
        </w:tabs>
        <w:autoSpaceDE w:val="0"/>
        <w:autoSpaceDN w:val="0"/>
        <w:adjustRightInd w:val="0"/>
        <w:spacing w:line="360" w:lineRule="auto"/>
        <w:ind w:left="0" w:firstLine="709"/>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[A3] – выбор наиболее подходящего;</w:t>
      </w:r>
    </w:p>
    <w:p w14:paraId="5BC92594" w14:textId="77777777" w:rsidR="00F767C6" w:rsidRPr="004A1BF8" w:rsidRDefault="00F767C6" w:rsidP="00F767C6">
      <w:pPr>
        <w:pStyle w:val="a3"/>
        <w:widowControl w:val="0"/>
        <w:numPr>
          <w:ilvl w:val="0"/>
          <w:numId w:val="44"/>
        </w:numPr>
        <w:tabs>
          <w:tab w:val="left" w:pos="993"/>
        </w:tabs>
        <w:autoSpaceDE w:val="0"/>
        <w:autoSpaceDN w:val="0"/>
        <w:adjustRightInd w:val="0"/>
        <w:spacing w:line="360" w:lineRule="auto"/>
        <w:ind w:left="0" w:firstLine="709"/>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[A4] – осмотр;</w:t>
      </w:r>
    </w:p>
    <w:p w14:paraId="4EB37D1A" w14:textId="77777777" w:rsidR="00F767C6" w:rsidRPr="004A1BF8" w:rsidRDefault="00F767C6" w:rsidP="00F767C6">
      <w:pPr>
        <w:pStyle w:val="a3"/>
        <w:widowControl w:val="0"/>
        <w:numPr>
          <w:ilvl w:val="0"/>
          <w:numId w:val="44"/>
        </w:numPr>
        <w:tabs>
          <w:tab w:val="left" w:pos="993"/>
        </w:tabs>
        <w:autoSpaceDE w:val="0"/>
        <w:autoSpaceDN w:val="0"/>
        <w:adjustRightInd w:val="0"/>
        <w:spacing w:line="360" w:lineRule="auto"/>
        <w:ind w:left="0" w:firstLine="709"/>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[A5] – заключение договора;</w:t>
      </w:r>
    </w:p>
    <w:p w14:paraId="56D31C38" w14:textId="77777777" w:rsidR="00F767C6" w:rsidRPr="004A1BF8" w:rsidRDefault="00F767C6" w:rsidP="00F767C6">
      <w:pPr>
        <w:pStyle w:val="a3"/>
        <w:widowControl w:val="0"/>
        <w:numPr>
          <w:ilvl w:val="0"/>
          <w:numId w:val="44"/>
        </w:numPr>
        <w:tabs>
          <w:tab w:val="left" w:pos="993"/>
        </w:tabs>
        <w:autoSpaceDE w:val="0"/>
        <w:autoSpaceDN w:val="0"/>
        <w:adjustRightInd w:val="0"/>
        <w:spacing w:line="360" w:lineRule="auto"/>
        <w:ind w:hanging="720"/>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[A6] – оплата.</w:t>
      </w:r>
    </w:p>
    <w:p w14:paraId="64E96B46" w14:textId="785DABAC" w:rsidR="000C6DA3" w:rsidRPr="004A1BF8" w:rsidRDefault="00B40CB7">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2. Создание словаря данных модели</w:t>
      </w:r>
      <w:r w:rsidR="000C6DA3" w:rsidRPr="004A1BF8">
        <w:rPr>
          <w:rFonts w:ascii="Times New Roman CYR" w:hAnsi="Times New Roman CYR" w:cs="Times New Roman CYR"/>
          <w:color w:val="000000"/>
          <w:sz w:val="28"/>
          <w:szCs w:val="28"/>
        </w:rPr>
        <w:t>.</w:t>
      </w:r>
    </w:p>
    <w:p w14:paraId="308175E2" w14:textId="4CBE8C25" w:rsidR="00AC6FE1" w:rsidRPr="004A1BF8" w:rsidRDefault="00176143">
      <w:pPr>
        <w:widowControl w:val="0"/>
        <w:autoSpaceDE w:val="0"/>
        <w:autoSpaceDN w:val="0"/>
        <w:adjustRightInd w:val="0"/>
        <w:spacing w:line="360" w:lineRule="auto"/>
        <w:ind w:firstLine="709"/>
        <w:jc w:val="both"/>
        <w:rPr>
          <w:rFonts w:ascii="Times New Roman CYR" w:hAnsi="Times New Roman CYR" w:cs="Times New Roman CYR"/>
          <w:sz w:val="28"/>
          <w:szCs w:val="28"/>
        </w:rPr>
      </w:pPr>
      <w:r w:rsidRPr="004A1BF8">
        <w:rPr>
          <w:rFonts w:ascii="Times New Roman CYR" w:hAnsi="Times New Roman CYR" w:cs="Times New Roman CYR"/>
          <w:color w:val="000000"/>
          <w:sz w:val="28"/>
          <w:szCs w:val="28"/>
        </w:rPr>
        <w:t xml:space="preserve">Создание </w:t>
      </w:r>
      <w:r w:rsidR="00B40CB7" w:rsidRPr="004A1BF8">
        <w:rPr>
          <w:rFonts w:ascii="Times New Roman CYR" w:hAnsi="Times New Roman CYR" w:cs="Times New Roman CYR"/>
          <w:color w:val="000000"/>
          <w:sz w:val="28"/>
          <w:szCs w:val="28"/>
        </w:rPr>
        <w:t>атрибут</w:t>
      </w:r>
      <w:r w:rsidRPr="004A1BF8">
        <w:rPr>
          <w:rFonts w:ascii="Times New Roman CYR" w:hAnsi="Times New Roman CYR" w:cs="Times New Roman CYR"/>
          <w:color w:val="000000"/>
          <w:sz w:val="28"/>
          <w:szCs w:val="28"/>
        </w:rPr>
        <w:t>ов</w:t>
      </w:r>
      <w:r w:rsidR="00B40CB7" w:rsidRPr="004A1BF8">
        <w:rPr>
          <w:rFonts w:ascii="Times New Roman CYR" w:hAnsi="Times New Roman CYR" w:cs="Times New Roman CYR"/>
          <w:color w:val="000000"/>
          <w:sz w:val="28"/>
          <w:szCs w:val="28"/>
        </w:rPr>
        <w:t>, в которых будет храниться информация о подразделении (руководитель, количество сотрудников, списочный состав, место расположения, телефон)</w:t>
      </w:r>
      <w:r w:rsidR="009411E0" w:rsidRPr="004A1BF8">
        <w:rPr>
          <w:rFonts w:ascii="Times New Roman CYR" w:hAnsi="Times New Roman CYR" w:cs="Times New Roman CYR"/>
          <w:color w:val="000000"/>
          <w:sz w:val="28"/>
          <w:szCs w:val="28"/>
        </w:rPr>
        <w:t xml:space="preserve"> </w:t>
      </w:r>
      <w:r w:rsidR="009411E0" w:rsidRPr="004A1BF8">
        <w:rPr>
          <w:rFonts w:ascii="Times New Roman CYR" w:hAnsi="Times New Roman CYR" w:cs="Times New Roman CYR"/>
          <w:sz w:val="28"/>
          <w:szCs w:val="28"/>
        </w:rPr>
        <w:t>(</w:t>
      </w:r>
      <w:r w:rsidR="00736662" w:rsidRPr="004A1BF8">
        <w:rPr>
          <w:rFonts w:ascii="Times New Roman CYR" w:hAnsi="Times New Roman CYR" w:cs="Times New Roman CYR"/>
          <w:sz w:val="28"/>
          <w:szCs w:val="28"/>
        </w:rPr>
        <w:t>рис</w:t>
      </w:r>
      <w:r w:rsidR="00736662">
        <w:rPr>
          <w:rFonts w:ascii="Times New Roman CYR" w:hAnsi="Times New Roman CYR" w:cs="Times New Roman CYR"/>
          <w:sz w:val="28"/>
          <w:szCs w:val="28"/>
        </w:rPr>
        <w:t>.</w:t>
      </w:r>
      <w:r w:rsidR="00736662" w:rsidRPr="004A1BF8">
        <w:rPr>
          <w:rFonts w:ascii="Times New Roman CYR" w:hAnsi="Times New Roman CYR" w:cs="Times New Roman CYR"/>
          <w:sz w:val="28"/>
          <w:szCs w:val="28"/>
        </w:rPr>
        <w:t xml:space="preserve"> </w:t>
      </w:r>
      <w:r w:rsidR="00B01987" w:rsidRPr="004A1BF8">
        <w:rPr>
          <w:rFonts w:ascii="Times New Roman CYR" w:hAnsi="Times New Roman CYR" w:cs="Times New Roman CYR"/>
          <w:sz w:val="28"/>
          <w:szCs w:val="28"/>
        </w:rPr>
        <w:t>2.</w:t>
      </w:r>
      <w:r w:rsidR="009411E0" w:rsidRPr="004A1BF8">
        <w:rPr>
          <w:rFonts w:ascii="Times New Roman CYR" w:hAnsi="Times New Roman CYR" w:cs="Times New Roman CYR"/>
          <w:sz w:val="28"/>
          <w:szCs w:val="28"/>
        </w:rPr>
        <w:t>3)</w:t>
      </w:r>
      <w:r w:rsidR="00B40CB7" w:rsidRPr="004A1BF8">
        <w:rPr>
          <w:rFonts w:ascii="Times New Roman CYR" w:hAnsi="Times New Roman CYR" w:cs="Times New Roman CYR"/>
          <w:sz w:val="28"/>
          <w:szCs w:val="28"/>
        </w:rPr>
        <w:t>.</w:t>
      </w:r>
    </w:p>
    <w:p w14:paraId="71942A1A" w14:textId="3BA7884A" w:rsidR="00AC6FE1" w:rsidRPr="004A1BF8" w:rsidRDefault="00B40CB7" w:rsidP="009F19B7">
      <w:pPr>
        <w:widowControl w:val="0"/>
        <w:autoSpaceDE w:val="0"/>
        <w:autoSpaceDN w:val="0"/>
        <w:adjustRightInd w:val="0"/>
        <w:spacing w:line="360" w:lineRule="auto"/>
        <w:jc w:val="center"/>
        <w:rPr>
          <w:rFonts w:ascii="Times New Roman CYR" w:hAnsi="Times New Roman CYR" w:cs="Times New Roman CYR"/>
          <w:color w:val="000000"/>
          <w:sz w:val="28"/>
          <w:szCs w:val="28"/>
        </w:rPr>
      </w:pPr>
      <w:r w:rsidRPr="004A1BF8">
        <w:rPr>
          <w:noProof/>
        </w:rPr>
        <w:lastRenderedPageBreak/>
        <w:drawing>
          <wp:inline distT="0" distB="0" distL="0" distR="0" wp14:anchorId="25245DE5" wp14:editId="35F52A4E">
            <wp:extent cx="4012442" cy="2367858"/>
            <wp:effectExtent l="0" t="0" r="762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4014769" cy="2369231"/>
                    </a:xfrm>
                    <a:prstGeom prst="rect">
                      <a:avLst/>
                    </a:prstGeom>
                  </pic:spPr>
                </pic:pic>
              </a:graphicData>
            </a:graphic>
          </wp:inline>
        </w:drawing>
      </w:r>
    </w:p>
    <w:p w14:paraId="76E6F1BB" w14:textId="606C79E0" w:rsidR="009F63C3" w:rsidRPr="004A1BF8" w:rsidRDefault="00736662" w:rsidP="004D713D">
      <w:pPr>
        <w:widowControl w:val="0"/>
        <w:autoSpaceDE w:val="0"/>
        <w:autoSpaceDN w:val="0"/>
        <w:adjustRightInd w:val="0"/>
        <w:spacing w:line="360" w:lineRule="auto"/>
        <w:ind w:firstLine="709"/>
        <w:jc w:val="center"/>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Рис</w:t>
      </w:r>
      <w:r>
        <w:rPr>
          <w:rFonts w:ascii="Times New Roman CYR" w:hAnsi="Times New Roman CYR" w:cs="Times New Roman CYR"/>
          <w:color w:val="000000"/>
          <w:sz w:val="28"/>
          <w:szCs w:val="28"/>
        </w:rPr>
        <w:t>.</w:t>
      </w:r>
      <w:r w:rsidR="00B01987" w:rsidRPr="004A1BF8">
        <w:rPr>
          <w:rFonts w:ascii="Times New Roman CYR" w:hAnsi="Times New Roman CYR" w:cs="Times New Roman CYR"/>
          <w:color w:val="000000"/>
          <w:sz w:val="28"/>
          <w:szCs w:val="28"/>
        </w:rPr>
        <w:t>2.</w:t>
      </w:r>
      <w:r w:rsidR="00B40CB7" w:rsidRPr="004A1BF8">
        <w:rPr>
          <w:rFonts w:ascii="Times New Roman CYR" w:hAnsi="Times New Roman CYR" w:cs="Times New Roman CYR"/>
          <w:color w:val="000000"/>
          <w:sz w:val="28"/>
          <w:szCs w:val="28"/>
        </w:rPr>
        <w:t>3</w:t>
      </w:r>
      <w:r>
        <w:rPr>
          <w:rFonts w:ascii="Times New Roman CYR" w:hAnsi="Times New Roman CYR" w:cs="Times New Roman CYR"/>
          <w:color w:val="000000"/>
          <w:sz w:val="28"/>
          <w:szCs w:val="28"/>
        </w:rPr>
        <w:t>.</w:t>
      </w:r>
      <w:r w:rsidR="00B40CB7" w:rsidRPr="004A1BF8">
        <w:rPr>
          <w:rFonts w:ascii="Times New Roman CYR" w:hAnsi="Times New Roman CYR" w:cs="Times New Roman CYR"/>
          <w:color w:val="000000"/>
          <w:sz w:val="28"/>
          <w:szCs w:val="28"/>
        </w:rPr>
        <w:t xml:space="preserve"> Окно «Набор атрибутов»</w:t>
      </w:r>
    </w:p>
    <w:p w14:paraId="1C4CD266" w14:textId="77777777" w:rsidR="004D713D" w:rsidRPr="004A1BF8" w:rsidRDefault="004D713D" w:rsidP="000E689C">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p>
    <w:p w14:paraId="579848BE" w14:textId="238195E6" w:rsidR="00AC6FE1" w:rsidRPr="004A1BF8" w:rsidRDefault="00B40CB7">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Предварительно создаются классификаторы</w:t>
      </w:r>
      <w:r w:rsidR="009411E0" w:rsidRPr="004A1BF8">
        <w:rPr>
          <w:rFonts w:ascii="Times New Roman CYR" w:hAnsi="Times New Roman CYR" w:cs="Times New Roman CYR"/>
          <w:color w:val="000000"/>
          <w:sz w:val="28"/>
          <w:szCs w:val="28"/>
        </w:rPr>
        <w:t xml:space="preserve"> </w:t>
      </w:r>
      <w:r w:rsidR="009411E0" w:rsidRPr="004A1BF8">
        <w:rPr>
          <w:rFonts w:ascii="Times New Roman CYR" w:hAnsi="Times New Roman CYR" w:cs="Times New Roman CYR"/>
          <w:sz w:val="28"/>
          <w:szCs w:val="28"/>
        </w:rPr>
        <w:t>(</w:t>
      </w:r>
      <w:r w:rsidR="00736662" w:rsidRPr="004A1BF8">
        <w:rPr>
          <w:rFonts w:ascii="Times New Roman CYR" w:hAnsi="Times New Roman CYR" w:cs="Times New Roman CYR"/>
          <w:sz w:val="28"/>
          <w:szCs w:val="28"/>
        </w:rPr>
        <w:t>рис</w:t>
      </w:r>
      <w:r w:rsidR="00736662">
        <w:rPr>
          <w:rFonts w:ascii="Times New Roman CYR" w:hAnsi="Times New Roman CYR" w:cs="Times New Roman CYR"/>
          <w:sz w:val="28"/>
          <w:szCs w:val="28"/>
        </w:rPr>
        <w:t>.</w:t>
      </w:r>
      <w:r w:rsidR="00736662" w:rsidRPr="004A1BF8">
        <w:rPr>
          <w:rFonts w:ascii="Times New Roman CYR" w:hAnsi="Times New Roman CYR" w:cs="Times New Roman CYR"/>
          <w:sz w:val="28"/>
          <w:szCs w:val="28"/>
        </w:rPr>
        <w:t xml:space="preserve"> </w:t>
      </w:r>
      <w:r w:rsidR="00B01987" w:rsidRPr="004A1BF8">
        <w:rPr>
          <w:rFonts w:ascii="Times New Roman CYR" w:hAnsi="Times New Roman CYR" w:cs="Times New Roman CYR"/>
          <w:sz w:val="28"/>
          <w:szCs w:val="28"/>
        </w:rPr>
        <w:t>2.</w:t>
      </w:r>
      <w:r w:rsidR="009411E0" w:rsidRPr="004A1BF8">
        <w:rPr>
          <w:rFonts w:ascii="Times New Roman CYR" w:hAnsi="Times New Roman CYR" w:cs="Times New Roman CYR"/>
          <w:sz w:val="28"/>
          <w:szCs w:val="28"/>
        </w:rPr>
        <w:t>4).</w:t>
      </w:r>
    </w:p>
    <w:p w14:paraId="082B982A" w14:textId="681DE646" w:rsidR="00AC6FE1" w:rsidRPr="004A1BF8" w:rsidRDefault="009F63C3" w:rsidP="009F19B7">
      <w:pPr>
        <w:widowControl w:val="0"/>
        <w:autoSpaceDE w:val="0"/>
        <w:autoSpaceDN w:val="0"/>
        <w:adjustRightInd w:val="0"/>
        <w:spacing w:line="360" w:lineRule="auto"/>
        <w:jc w:val="center"/>
        <w:rPr>
          <w:rFonts w:ascii="Times New Roman CYR" w:hAnsi="Times New Roman CYR" w:cs="Times New Roman CYR"/>
          <w:color w:val="000000"/>
          <w:sz w:val="28"/>
          <w:szCs w:val="28"/>
        </w:rPr>
      </w:pPr>
      <w:r w:rsidRPr="004A1BF8">
        <w:rPr>
          <w:noProof/>
        </w:rPr>
        <w:drawing>
          <wp:inline distT="0" distB="0" distL="0" distR="0" wp14:anchorId="5E17F30E" wp14:editId="690D6E81">
            <wp:extent cx="3962400" cy="2541457"/>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3961905" cy="2541139"/>
                    </a:xfrm>
                    <a:prstGeom prst="rect">
                      <a:avLst/>
                    </a:prstGeom>
                  </pic:spPr>
                </pic:pic>
              </a:graphicData>
            </a:graphic>
          </wp:inline>
        </w:drawing>
      </w:r>
    </w:p>
    <w:p w14:paraId="06A92505" w14:textId="4F1AA032" w:rsidR="009F63C3" w:rsidRPr="004A1BF8" w:rsidRDefault="009F63C3" w:rsidP="004D713D">
      <w:pPr>
        <w:widowControl w:val="0"/>
        <w:autoSpaceDE w:val="0"/>
        <w:autoSpaceDN w:val="0"/>
        <w:adjustRightInd w:val="0"/>
        <w:spacing w:line="360" w:lineRule="auto"/>
        <w:ind w:firstLine="709"/>
        <w:jc w:val="center"/>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Рис</w:t>
      </w:r>
      <w:r w:rsidR="009411E0" w:rsidRPr="004A1BF8">
        <w:rPr>
          <w:rFonts w:ascii="Times New Roman CYR" w:hAnsi="Times New Roman CYR" w:cs="Times New Roman CYR"/>
          <w:color w:val="000000"/>
          <w:sz w:val="28"/>
          <w:szCs w:val="28"/>
        </w:rPr>
        <w:t>.</w:t>
      </w:r>
      <w:r w:rsidR="004D713D" w:rsidRPr="004A1BF8">
        <w:rPr>
          <w:rFonts w:ascii="Times New Roman CYR" w:hAnsi="Times New Roman CYR" w:cs="Times New Roman CYR"/>
          <w:color w:val="000000"/>
          <w:sz w:val="28"/>
          <w:szCs w:val="28"/>
        </w:rPr>
        <w:t xml:space="preserve"> </w:t>
      </w:r>
      <w:r w:rsidR="00B01987" w:rsidRPr="004A1BF8">
        <w:rPr>
          <w:rFonts w:ascii="Times New Roman CYR" w:hAnsi="Times New Roman CYR" w:cs="Times New Roman CYR"/>
          <w:color w:val="000000"/>
          <w:sz w:val="28"/>
          <w:szCs w:val="28"/>
        </w:rPr>
        <w:t>2.</w:t>
      </w:r>
      <w:r w:rsidR="004D713D" w:rsidRPr="004A1BF8">
        <w:rPr>
          <w:rFonts w:ascii="Times New Roman CYR" w:hAnsi="Times New Roman CYR" w:cs="Times New Roman CYR"/>
          <w:color w:val="000000"/>
          <w:sz w:val="28"/>
          <w:szCs w:val="28"/>
        </w:rPr>
        <w:t>4</w:t>
      </w:r>
      <w:r w:rsidR="009411E0" w:rsidRPr="004A1BF8">
        <w:rPr>
          <w:rFonts w:ascii="Times New Roman CYR" w:hAnsi="Times New Roman CYR" w:cs="Times New Roman CYR"/>
          <w:color w:val="000000"/>
          <w:sz w:val="28"/>
          <w:szCs w:val="28"/>
        </w:rPr>
        <w:t>.</w:t>
      </w:r>
      <w:r w:rsidRPr="004A1BF8">
        <w:rPr>
          <w:rFonts w:ascii="Times New Roman CYR" w:hAnsi="Times New Roman CYR" w:cs="Times New Roman CYR"/>
          <w:color w:val="000000"/>
          <w:sz w:val="28"/>
          <w:szCs w:val="28"/>
        </w:rPr>
        <w:t xml:space="preserve"> Рабочее пространство «Классификаторы»</w:t>
      </w:r>
    </w:p>
    <w:p w14:paraId="1964D086" w14:textId="77777777" w:rsidR="009F19B7" w:rsidRPr="004A1BF8" w:rsidRDefault="009F19B7" w:rsidP="009F63C3">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p>
    <w:p w14:paraId="73DF5AC0" w14:textId="351A8082" w:rsidR="009F63C3" w:rsidRPr="004A1BF8" w:rsidRDefault="009F63C3" w:rsidP="009F63C3">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Далее создаю</w:t>
      </w:r>
      <w:r w:rsidR="00176143" w:rsidRPr="004A1BF8">
        <w:rPr>
          <w:rFonts w:ascii="Times New Roman CYR" w:hAnsi="Times New Roman CYR" w:cs="Times New Roman CYR"/>
          <w:color w:val="000000"/>
          <w:sz w:val="28"/>
          <w:szCs w:val="28"/>
        </w:rPr>
        <w:t>тся</w:t>
      </w:r>
      <w:r w:rsidRPr="004A1BF8">
        <w:rPr>
          <w:rFonts w:ascii="Times New Roman CYR" w:hAnsi="Times New Roman CYR" w:cs="Times New Roman CYR"/>
          <w:color w:val="000000"/>
          <w:sz w:val="28"/>
          <w:szCs w:val="28"/>
        </w:rPr>
        <w:t xml:space="preserve"> атрибуты</w:t>
      </w:r>
      <w:r w:rsidR="00176143" w:rsidRPr="004A1BF8">
        <w:rPr>
          <w:rFonts w:ascii="Times New Roman CYR" w:hAnsi="Times New Roman CYR" w:cs="Times New Roman CYR"/>
          <w:color w:val="000000"/>
          <w:sz w:val="28"/>
          <w:szCs w:val="28"/>
        </w:rPr>
        <w:t xml:space="preserve"> с</w:t>
      </w:r>
      <w:r w:rsidRPr="004A1BF8">
        <w:rPr>
          <w:rFonts w:ascii="Times New Roman CYR" w:hAnsi="Times New Roman CYR" w:cs="Times New Roman CYR"/>
          <w:color w:val="000000"/>
          <w:sz w:val="28"/>
          <w:szCs w:val="28"/>
        </w:rPr>
        <w:t xml:space="preserve"> </w:t>
      </w:r>
      <w:r w:rsidR="00176143" w:rsidRPr="004A1BF8">
        <w:rPr>
          <w:rFonts w:ascii="Times New Roman CYR" w:hAnsi="Times New Roman CYR" w:cs="Times New Roman CYR"/>
          <w:color w:val="000000"/>
          <w:sz w:val="28"/>
          <w:szCs w:val="28"/>
        </w:rPr>
        <w:t xml:space="preserve">прикреплением </w:t>
      </w:r>
      <w:r w:rsidRPr="004A1BF8">
        <w:rPr>
          <w:rFonts w:ascii="Times New Roman CYR" w:hAnsi="Times New Roman CYR" w:cs="Times New Roman CYR"/>
          <w:color w:val="000000"/>
          <w:sz w:val="28"/>
          <w:szCs w:val="28"/>
        </w:rPr>
        <w:t>их к классификатору «Кадры»</w:t>
      </w:r>
      <w:r w:rsidR="00434F61" w:rsidRPr="004A1BF8">
        <w:rPr>
          <w:rFonts w:ascii="Times New Roman CYR" w:hAnsi="Times New Roman CYR" w:cs="Times New Roman CYR"/>
          <w:color w:val="000000"/>
          <w:sz w:val="28"/>
          <w:szCs w:val="28"/>
        </w:rPr>
        <w:t xml:space="preserve"> </w:t>
      </w:r>
      <w:r w:rsidR="00434F61" w:rsidRPr="004A1BF8">
        <w:rPr>
          <w:rFonts w:ascii="Times New Roman CYR" w:hAnsi="Times New Roman CYR" w:cs="Times New Roman CYR"/>
          <w:sz w:val="28"/>
          <w:szCs w:val="28"/>
        </w:rPr>
        <w:t xml:space="preserve">(рис. </w:t>
      </w:r>
      <w:r w:rsidR="00B01987" w:rsidRPr="004A1BF8">
        <w:rPr>
          <w:rFonts w:ascii="Times New Roman CYR" w:hAnsi="Times New Roman CYR" w:cs="Times New Roman CYR"/>
          <w:sz w:val="28"/>
          <w:szCs w:val="28"/>
        </w:rPr>
        <w:t>2.</w:t>
      </w:r>
      <w:r w:rsidR="00434F61" w:rsidRPr="004A1BF8">
        <w:rPr>
          <w:rFonts w:ascii="Times New Roman CYR" w:hAnsi="Times New Roman CYR" w:cs="Times New Roman CYR"/>
          <w:sz w:val="28"/>
          <w:szCs w:val="28"/>
        </w:rPr>
        <w:t xml:space="preserve">5, </w:t>
      </w:r>
      <w:r w:rsidR="00B01987" w:rsidRPr="004A1BF8">
        <w:rPr>
          <w:rFonts w:ascii="Times New Roman CYR" w:hAnsi="Times New Roman CYR" w:cs="Times New Roman CYR"/>
          <w:sz w:val="28"/>
          <w:szCs w:val="28"/>
        </w:rPr>
        <w:t>2.</w:t>
      </w:r>
      <w:r w:rsidR="00434F61" w:rsidRPr="004A1BF8">
        <w:rPr>
          <w:rFonts w:ascii="Times New Roman CYR" w:hAnsi="Times New Roman CYR" w:cs="Times New Roman CYR"/>
          <w:sz w:val="28"/>
          <w:szCs w:val="28"/>
        </w:rPr>
        <w:t>6).</w:t>
      </w:r>
    </w:p>
    <w:p w14:paraId="253FD681" w14:textId="1A7F3D40" w:rsidR="009F63C3" w:rsidRPr="004A1BF8" w:rsidRDefault="004D713D" w:rsidP="004D713D">
      <w:pPr>
        <w:widowControl w:val="0"/>
        <w:autoSpaceDE w:val="0"/>
        <w:autoSpaceDN w:val="0"/>
        <w:adjustRightInd w:val="0"/>
        <w:spacing w:line="360" w:lineRule="auto"/>
        <w:ind w:firstLine="709"/>
        <w:jc w:val="center"/>
        <w:rPr>
          <w:rFonts w:ascii="Times New Roman CYR" w:hAnsi="Times New Roman CYR" w:cs="Times New Roman CYR"/>
          <w:color w:val="000000"/>
          <w:sz w:val="28"/>
          <w:szCs w:val="28"/>
        </w:rPr>
      </w:pPr>
      <w:r w:rsidRPr="004A1BF8">
        <w:rPr>
          <w:noProof/>
        </w:rPr>
        <w:lastRenderedPageBreak/>
        <w:drawing>
          <wp:inline distT="0" distB="0" distL="0" distR="0" wp14:anchorId="1E5D8B7B" wp14:editId="16A4CA66">
            <wp:extent cx="4259410" cy="2212455"/>
            <wp:effectExtent l="0" t="0" r="825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4261721" cy="2213656"/>
                    </a:xfrm>
                    <a:prstGeom prst="rect">
                      <a:avLst/>
                    </a:prstGeom>
                  </pic:spPr>
                </pic:pic>
              </a:graphicData>
            </a:graphic>
          </wp:inline>
        </w:drawing>
      </w:r>
    </w:p>
    <w:p w14:paraId="6A7B4341" w14:textId="3FD90936" w:rsidR="009F63C3" w:rsidRPr="004A1BF8" w:rsidRDefault="00736662" w:rsidP="004D713D">
      <w:pPr>
        <w:widowControl w:val="0"/>
        <w:autoSpaceDE w:val="0"/>
        <w:autoSpaceDN w:val="0"/>
        <w:adjustRightInd w:val="0"/>
        <w:spacing w:line="360" w:lineRule="auto"/>
        <w:ind w:firstLine="709"/>
        <w:jc w:val="center"/>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Рис</w:t>
      </w:r>
      <w:r>
        <w:rPr>
          <w:rFonts w:ascii="Times New Roman CYR" w:hAnsi="Times New Roman CYR" w:cs="Times New Roman CYR"/>
          <w:color w:val="000000"/>
          <w:sz w:val="28"/>
          <w:szCs w:val="28"/>
        </w:rPr>
        <w:t>.</w:t>
      </w:r>
      <w:r w:rsidRPr="004A1BF8">
        <w:rPr>
          <w:rFonts w:ascii="Times New Roman CYR" w:hAnsi="Times New Roman CYR" w:cs="Times New Roman CYR"/>
          <w:color w:val="000000"/>
          <w:sz w:val="28"/>
          <w:szCs w:val="28"/>
        </w:rPr>
        <w:t xml:space="preserve"> </w:t>
      </w:r>
      <w:r w:rsidR="00B01987" w:rsidRPr="004A1BF8">
        <w:rPr>
          <w:rFonts w:ascii="Times New Roman CYR" w:hAnsi="Times New Roman CYR" w:cs="Times New Roman CYR"/>
          <w:color w:val="000000"/>
          <w:sz w:val="28"/>
          <w:szCs w:val="28"/>
        </w:rPr>
        <w:t>2.</w:t>
      </w:r>
      <w:r w:rsidR="009F63C3" w:rsidRPr="004A1BF8">
        <w:rPr>
          <w:rFonts w:ascii="Times New Roman CYR" w:hAnsi="Times New Roman CYR" w:cs="Times New Roman CYR"/>
          <w:color w:val="000000"/>
          <w:sz w:val="28"/>
          <w:szCs w:val="28"/>
        </w:rPr>
        <w:t>5</w:t>
      </w:r>
      <w:r>
        <w:rPr>
          <w:rFonts w:ascii="Times New Roman CYR" w:hAnsi="Times New Roman CYR" w:cs="Times New Roman CYR"/>
          <w:color w:val="000000"/>
          <w:sz w:val="28"/>
          <w:szCs w:val="28"/>
        </w:rPr>
        <w:t>.</w:t>
      </w:r>
      <w:r w:rsidR="009F63C3" w:rsidRPr="004A1BF8">
        <w:rPr>
          <w:rFonts w:ascii="Times New Roman CYR" w:hAnsi="Times New Roman CYR" w:cs="Times New Roman CYR"/>
          <w:color w:val="000000"/>
          <w:sz w:val="28"/>
          <w:szCs w:val="28"/>
        </w:rPr>
        <w:t xml:space="preserve"> Список атрибутов</w:t>
      </w:r>
    </w:p>
    <w:p w14:paraId="4E30C9DA" w14:textId="77777777" w:rsidR="006767F2" w:rsidRPr="004A1BF8" w:rsidRDefault="006767F2" w:rsidP="004D713D">
      <w:pPr>
        <w:widowControl w:val="0"/>
        <w:autoSpaceDE w:val="0"/>
        <w:autoSpaceDN w:val="0"/>
        <w:adjustRightInd w:val="0"/>
        <w:spacing w:line="360" w:lineRule="auto"/>
        <w:ind w:firstLine="709"/>
        <w:jc w:val="center"/>
        <w:rPr>
          <w:rFonts w:ascii="Times New Roman CYR" w:hAnsi="Times New Roman CYR" w:cs="Times New Roman CYR"/>
          <w:color w:val="000000"/>
          <w:sz w:val="28"/>
          <w:szCs w:val="28"/>
        </w:rPr>
      </w:pPr>
    </w:p>
    <w:p w14:paraId="15D00AEE" w14:textId="72FA4487" w:rsidR="009F63C3" w:rsidRPr="004A1BF8" w:rsidRDefault="009F63C3" w:rsidP="000E689C">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Внутри классификатора «Кадры» появились поля</w:t>
      </w:r>
      <w:r w:rsidR="00434F61" w:rsidRPr="004A1BF8">
        <w:rPr>
          <w:rFonts w:ascii="Times New Roman CYR" w:hAnsi="Times New Roman CYR" w:cs="Times New Roman CYR"/>
          <w:i/>
          <w:sz w:val="28"/>
          <w:szCs w:val="28"/>
        </w:rPr>
        <w:t>.</w:t>
      </w:r>
    </w:p>
    <w:p w14:paraId="74E29CF2" w14:textId="1BEF1114" w:rsidR="009F63C3" w:rsidRPr="004A1BF8" w:rsidRDefault="004D713D" w:rsidP="004D713D">
      <w:pPr>
        <w:widowControl w:val="0"/>
        <w:autoSpaceDE w:val="0"/>
        <w:autoSpaceDN w:val="0"/>
        <w:adjustRightInd w:val="0"/>
        <w:spacing w:line="360" w:lineRule="auto"/>
        <w:jc w:val="both"/>
        <w:rPr>
          <w:rFonts w:ascii="Times New Roman CYR" w:hAnsi="Times New Roman CYR" w:cs="Times New Roman CYR"/>
          <w:color w:val="000000"/>
          <w:sz w:val="28"/>
          <w:szCs w:val="28"/>
        </w:rPr>
      </w:pPr>
      <w:r w:rsidRPr="004A1BF8">
        <w:rPr>
          <w:noProof/>
        </w:rPr>
        <w:drawing>
          <wp:inline distT="0" distB="0" distL="0" distR="0" wp14:anchorId="3D6EFEB0" wp14:editId="47717022">
            <wp:extent cx="5940425" cy="1379498"/>
            <wp:effectExtent l="0" t="0" r="317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940425" cy="1379498"/>
                    </a:xfrm>
                    <a:prstGeom prst="rect">
                      <a:avLst/>
                    </a:prstGeom>
                  </pic:spPr>
                </pic:pic>
              </a:graphicData>
            </a:graphic>
          </wp:inline>
        </w:drawing>
      </w:r>
    </w:p>
    <w:p w14:paraId="2A427F31" w14:textId="13F3968F" w:rsidR="009F63C3" w:rsidRPr="004A1BF8" w:rsidRDefault="00736662" w:rsidP="004D713D">
      <w:pPr>
        <w:widowControl w:val="0"/>
        <w:autoSpaceDE w:val="0"/>
        <w:autoSpaceDN w:val="0"/>
        <w:adjustRightInd w:val="0"/>
        <w:spacing w:line="360" w:lineRule="auto"/>
        <w:ind w:firstLine="709"/>
        <w:jc w:val="center"/>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Рис</w:t>
      </w:r>
      <w:r>
        <w:rPr>
          <w:rFonts w:ascii="Times New Roman CYR" w:hAnsi="Times New Roman CYR" w:cs="Times New Roman CYR"/>
          <w:color w:val="000000"/>
          <w:sz w:val="28"/>
          <w:szCs w:val="28"/>
        </w:rPr>
        <w:t>.</w:t>
      </w:r>
      <w:r w:rsidRPr="004A1BF8">
        <w:rPr>
          <w:rFonts w:ascii="Times New Roman CYR" w:hAnsi="Times New Roman CYR" w:cs="Times New Roman CYR"/>
          <w:color w:val="000000"/>
          <w:sz w:val="28"/>
          <w:szCs w:val="28"/>
        </w:rPr>
        <w:t xml:space="preserve"> </w:t>
      </w:r>
      <w:r w:rsidR="00B01987" w:rsidRPr="004A1BF8">
        <w:rPr>
          <w:rFonts w:ascii="Times New Roman CYR" w:hAnsi="Times New Roman CYR" w:cs="Times New Roman CYR"/>
          <w:color w:val="000000"/>
          <w:sz w:val="28"/>
          <w:szCs w:val="28"/>
        </w:rPr>
        <w:t>2.</w:t>
      </w:r>
      <w:r w:rsidR="009F63C3" w:rsidRPr="004A1BF8">
        <w:rPr>
          <w:rFonts w:ascii="Times New Roman CYR" w:hAnsi="Times New Roman CYR" w:cs="Times New Roman CYR"/>
          <w:color w:val="000000"/>
          <w:sz w:val="28"/>
          <w:szCs w:val="28"/>
        </w:rPr>
        <w:t>6</w:t>
      </w:r>
      <w:r>
        <w:rPr>
          <w:rFonts w:ascii="Times New Roman CYR" w:hAnsi="Times New Roman CYR" w:cs="Times New Roman CYR"/>
          <w:color w:val="000000"/>
          <w:sz w:val="28"/>
          <w:szCs w:val="28"/>
        </w:rPr>
        <w:t>.</w:t>
      </w:r>
      <w:r w:rsidR="009F63C3" w:rsidRPr="004A1BF8">
        <w:rPr>
          <w:rFonts w:ascii="Times New Roman CYR" w:hAnsi="Times New Roman CYR" w:cs="Times New Roman CYR"/>
          <w:color w:val="000000"/>
          <w:sz w:val="28"/>
          <w:szCs w:val="28"/>
        </w:rPr>
        <w:t xml:space="preserve"> Классификатор «Кадры»</w:t>
      </w:r>
    </w:p>
    <w:p w14:paraId="245A0907" w14:textId="77777777" w:rsidR="00F767C6" w:rsidRPr="004A1BF8" w:rsidRDefault="00F767C6" w:rsidP="000E689C">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p>
    <w:p w14:paraId="34ABEB66" w14:textId="1F380AED" w:rsidR="009F63C3" w:rsidRPr="004A1BF8" w:rsidRDefault="009F63C3" w:rsidP="000E689C">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Создаю</w:t>
      </w:r>
      <w:r w:rsidR="00176143" w:rsidRPr="004A1BF8">
        <w:rPr>
          <w:rFonts w:ascii="Times New Roman CYR" w:hAnsi="Times New Roman CYR" w:cs="Times New Roman CYR"/>
          <w:color w:val="000000"/>
          <w:sz w:val="28"/>
          <w:szCs w:val="28"/>
        </w:rPr>
        <w:t>тся</w:t>
      </w:r>
      <w:r w:rsidRPr="004A1BF8">
        <w:rPr>
          <w:rFonts w:ascii="Times New Roman CYR" w:hAnsi="Times New Roman CYR" w:cs="Times New Roman CYR"/>
          <w:color w:val="000000"/>
          <w:sz w:val="28"/>
          <w:szCs w:val="28"/>
        </w:rPr>
        <w:t xml:space="preserve"> строки с названиями отделов: «Клиентский отдел», «Рекламный отдел», «Бухгалтерия». Заполняю</w:t>
      </w:r>
      <w:r w:rsidR="00176143" w:rsidRPr="004A1BF8">
        <w:rPr>
          <w:rFonts w:ascii="Times New Roman CYR" w:hAnsi="Times New Roman CYR" w:cs="Times New Roman CYR"/>
          <w:color w:val="000000"/>
          <w:sz w:val="28"/>
          <w:szCs w:val="28"/>
        </w:rPr>
        <w:t>тся</w:t>
      </w:r>
      <w:r w:rsidRPr="004A1BF8">
        <w:rPr>
          <w:rFonts w:ascii="Times New Roman CYR" w:hAnsi="Times New Roman CYR" w:cs="Times New Roman CYR"/>
          <w:color w:val="000000"/>
          <w:sz w:val="28"/>
          <w:szCs w:val="28"/>
        </w:rPr>
        <w:t xml:space="preserve"> все поля</w:t>
      </w:r>
      <w:r w:rsidR="00434F61" w:rsidRPr="004A1BF8">
        <w:rPr>
          <w:rFonts w:ascii="Times New Roman CYR" w:hAnsi="Times New Roman CYR" w:cs="Times New Roman CYR"/>
          <w:color w:val="000000"/>
          <w:sz w:val="28"/>
          <w:szCs w:val="28"/>
        </w:rPr>
        <w:t xml:space="preserve"> </w:t>
      </w:r>
      <w:r w:rsidR="00434F61" w:rsidRPr="004A1BF8">
        <w:rPr>
          <w:rFonts w:ascii="Times New Roman CYR" w:hAnsi="Times New Roman CYR" w:cs="Times New Roman CYR"/>
          <w:sz w:val="28"/>
          <w:szCs w:val="28"/>
        </w:rPr>
        <w:t>(</w:t>
      </w:r>
      <w:r w:rsidR="00736662" w:rsidRPr="004A1BF8">
        <w:rPr>
          <w:rFonts w:ascii="Times New Roman CYR" w:hAnsi="Times New Roman CYR" w:cs="Times New Roman CYR"/>
          <w:sz w:val="28"/>
          <w:szCs w:val="28"/>
        </w:rPr>
        <w:t>рис</w:t>
      </w:r>
      <w:r w:rsidR="00736662">
        <w:rPr>
          <w:rFonts w:ascii="Times New Roman CYR" w:hAnsi="Times New Roman CYR" w:cs="Times New Roman CYR"/>
          <w:sz w:val="28"/>
          <w:szCs w:val="28"/>
        </w:rPr>
        <w:t>.</w:t>
      </w:r>
      <w:r w:rsidR="00736662" w:rsidRPr="004A1BF8">
        <w:rPr>
          <w:rFonts w:ascii="Times New Roman CYR" w:hAnsi="Times New Roman CYR" w:cs="Times New Roman CYR"/>
          <w:sz w:val="28"/>
          <w:szCs w:val="28"/>
        </w:rPr>
        <w:t xml:space="preserve"> </w:t>
      </w:r>
      <w:r w:rsidR="00B01987" w:rsidRPr="004A1BF8">
        <w:rPr>
          <w:rFonts w:ascii="Times New Roman CYR" w:hAnsi="Times New Roman CYR" w:cs="Times New Roman CYR"/>
          <w:sz w:val="28"/>
          <w:szCs w:val="28"/>
        </w:rPr>
        <w:t>2.</w:t>
      </w:r>
      <w:r w:rsidR="00434F61" w:rsidRPr="004A1BF8">
        <w:rPr>
          <w:rFonts w:ascii="Times New Roman CYR" w:hAnsi="Times New Roman CYR" w:cs="Times New Roman CYR"/>
          <w:sz w:val="28"/>
          <w:szCs w:val="28"/>
        </w:rPr>
        <w:t>7).</w:t>
      </w:r>
    </w:p>
    <w:p w14:paraId="3F571160" w14:textId="5CD7A9A0" w:rsidR="009F63C3" w:rsidRPr="004A1BF8" w:rsidRDefault="004D713D" w:rsidP="004D713D">
      <w:pPr>
        <w:widowControl w:val="0"/>
        <w:autoSpaceDE w:val="0"/>
        <w:autoSpaceDN w:val="0"/>
        <w:adjustRightInd w:val="0"/>
        <w:spacing w:line="360" w:lineRule="auto"/>
        <w:jc w:val="both"/>
        <w:rPr>
          <w:rFonts w:ascii="Times New Roman CYR" w:hAnsi="Times New Roman CYR" w:cs="Times New Roman CYR"/>
          <w:color w:val="000000"/>
          <w:sz w:val="28"/>
          <w:szCs w:val="28"/>
        </w:rPr>
      </w:pPr>
      <w:r w:rsidRPr="004A1BF8">
        <w:rPr>
          <w:noProof/>
        </w:rPr>
        <w:drawing>
          <wp:inline distT="0" distB="0" distL="0" distR="0" wp14:anchorId="58935091" wp14:editId="00336935">
            <wp:extent cx="5940425" cy="1156939"/>
            <wp:effectExtent l="0" t="0" r="3175" b="571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5940425" cy="1156939"/>
                    </a:xfrm>
                    <a:prstGeom prst="rect">
                      <a:avLst/>
                    </a:prstGeom>
                  </pic:spPr>
                </pic:pic>
              </a:graphicData>
            </a:graphic>
          </wp:inline>
        </w:drawing>
      </w:r>
    </w:p>
    <w:p w14:paraId="5427EC82" w14:textId="7D40E1EA" w:rsidR="009F63C3" w:rsidRPr="004A1BF8" w:rsidRDefault="00736662" w:rsidP="004D713D">
      <w:pPr>
        <w:widowControl w:val="0"/>
        <w:autoSpaceDE w:val="0"/>
        <w:autoSpaceDN w:val="0"/>
        <w:adjustRightInd w:val="0"/>
        <w:spacing w:line="360" w:lineRule="auto"/>
        <w:ind w:firstLine="709"/>
        <w:jc w:val="center"/>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Рис</w:t>
      </w:r>
      <w:r>
        <w:rPr>
          <w:rFonts w:ascii="Times New Roman CYR" w:hAnsi="Times New Roman CYR" w:cs="Times New Roman CYR"/>
          <w:color w:val="000000"/>
          <w:sz w:val="28"/>
          <w:szCs w:val="28"/>
        </w:rPr>
        <w:t>.</w:t>
      </w:r>
      <w:r w:rsidRPr="004A1BF8">
        <w:rPr>
          <w:rFonts w:ascii="Times New Roman CYR" w:hAnsi="Times New Roman CYR" w:cs="Times New Roman CYR"/>
          <w:color w:val="000000"/>
          <w:sz w:val="28"/>
          <w:szCs w:val="28"/>
        </w:rPr>
        <w:t xml:space="preserve"> </w:t>
      </w:r>
      <w:r w:rsidR="00B01987" w:rsidRPr="004A1BF8">
        <w:rPr>
          <w:rFonts w:ascii="Times New Roman CYR" w:hAnsi="Times New Roman CYR" w:cs="Times New Roman CYR"/>
          <w:color w:val="000000"/>
          <w:sz w:val="28"/>
          <w:szCs w:val="28"/>
        </w:rPr>
        <w:t>2.</w:t>
      </w:r>
      <w:r w:rsidR="009F63C3" w:rsidRPr="004A1BF8">
        <w:rPr>
          <w:rFonts w:ascii="Times New Roman CYR" w:hAnsi="Times New Roman CYR" w:cs="Times New Roman CYR"/>
          <w:color w:val="000000"/>
          <w:sz w:val="28"/>
          <w:szCs w:val="28"/>
        </w:rPr>
        <w:t>7</w:t>
      </w:r>
      <w:r>
        <w:rPr>
          <w:rFonts w:ascii="Times New Roman CYR" w:hAnsi="Times New Roman CYR" w:cs="Times New Roman CYR"/>
          <w:color w:val="000000"/>
          <w:sz w:val="28"/>
          <w:szCs w:val="28"/>
        </w:rPr>
        <w:t>.</w:t>
      </w:r>
      <w:r w:rsidR="009F63C3" w:rsidRPr="004A1BF8">
        <w:rPr>
          <w:rFonts w:ascii="Times New Roman CYR" w:hAnsi="Times New Roman CYR" w:cs="Times New Roman CYR"/>
          <w:color w:val="000000"/>
          <w:sz w:val="28"/>
          <w:szCs w:val="28"/>
        </w:rPr>
        <w:t xml:space="preserve"> Заполнение классификатора «Кадры»</w:t>
      </w:r>
    </w:p>
    <w:p w14:paraId="7361D972" w14:textId="77777777" w:rsidR="004D713D" w:rsidRPr="004A1BF8" w:rsidRDefault="004D713D" w:rsidP="004D713D">
      <w:pPr>
        <w:widowControl w:val="0"/>
        <w:autoSpaceDE w:val="0"/>
        <w:autoSpaceDN w:val="0"/>
        <w:adjustRightInd w:val="0"/>
        <w:spacing w:line="360" w:lineRule="auto"/>
        <w:ind w:firstLine="709"/>
        <w:jc w:val="center"/>
        <w:rPr>
          <w:rFonts w:ascii="Times New Roman CYR" w:hAnsi="Times New Roman CYR" w:cs="Times New Roman CYR"/>
          <w:color w:val="000000"/>
          <w:sz w:val="28"/>
          <w:szCs w:val="28"/>
        </w:rPr>
      </w:pPr>
    </w:p>
    <w:p w14:paraId="63AD0316" w14:textId="06390945" w:rsidR="009F63C3" w:rsidRPr="004A1BF8" w:rsidRDefault="009F63C3" w:rsidP="009F63C3">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 xml:space="preserve">Далее аналогичным образом </w:t>
      </w:r>
      <w:r w:rsidR="00176143" w:rsidRPr="004A1BF8">
        <w:rPr>
          <w:rFonts w:ascii="Times New Roman CYR" w:hAnsi="Times New Roman CYR" w:cs="Times New Roman CYR"/>
          <w:color w:val="000000"/>
          <w:sz w:val="28"/>
          <w:szCs w:val="28"/>
        </w:rPr>
        <w:t xml:space="preserve">заполняется </w:t>
      </w:r>
      <w:r w:rsidRPr="004A1BF8">
        <w:rPr>
          <w:rFonts w:ascii="Times New Roman CYR" w:hAnsi="Times New Roman CYR" w:cs="Times New Roman CYR"/>
          <w:color w:val="000000"/>
          <w:sz w:val="28"/>
          <w:szCs w:val="28"/>
        </w:rPr>
        <w:t>классификатор «Функции»</w:t>
      </w:r>
      <w:r w:rsidR="000C6DA3" w:rsidRPr="004A1BF8">
        <w:rPr>
          <w:rFonts w:ascii="Times New Roman CYR" w:hAnsi="Times New Roman CYR" w:cs="Times New Roman CYR"/>
          <w:color w:val="000000"/>
          <w:sz w:val="28"/>
          <w:szCs w:val="28"/>
        </w:rPr>
        <w:t xml:space="preserve"> </w:t>
      </w:r>
      <w:r w:rsidR="000C6DA3" w:rsidRPr="004A1BF8">
        <w:rPr>
          <w:rFonts w:ascii="Times New Roman CYR" w:hAnsi="Times New Roman CYR" w:cs="Times New Roman CYR"/>
          <w:sz w:val="28"/>
          <w:szCs w:val="28"/>
        </w:rPr>
        <w:t>(</w:t>
      </w:r>
      <w:r w:rsidR="00736662" w:rsidRPr="004A1BF8">
        <w:rPr>
          <w:rFonts w:ascii="Times New Roman CYR" w:hAnsi="Times New Roman CYR" w:cs="Times New Roman CYR"/>
          <w:sz w:val="28"/>
          <w:szCs w:val="28"/>
        </w:rPr>
        <w:t>рис</w:t>
      </w:r>
      <w:r w:rsidR="00736662">
        <w:rPr>
          <w:rFonts w:ascii="Times New Roman CYR" w:hAnsi="Times New Roman CYR" w:cs="Times New Roman CYR"/>
          <w:sz w:val="28"/>
          <w:szCs w:val="28"/>
        </w:rPr>
        <w:t>.</w:t>
      </w:r>
      <w:r w:rsidR="00736662" w:rsidRPr="004A1BF8">
        <w:rPr>
          <w:rFonts w:ascii="Times New Roman CYR" w:hAnsi="Times New Roman CYR" w:cs="Times New Roman CYR"/>
          <w:sz w:val="28"/>
          <w:szCs w:val="28"/>
        </w:rPr>
        <w:t> </w:t>
      </w:r>
      <w:r w:rsidR="00B01987" w:rsidRPr="004A1BF8">
        <w:rPr>
          <w:rFonts w:ascii="Times New Roman CYR" w:hAnsi="Times New Roman CYR" w:cs="Times New Roman CYR"/>
          <w:sz w:val="28"/>
          <w:szCs w:val="28"/>
        </w:rPr>
        <w:t>2.</w:t>
      </w:r>
      <w:r w:rsidR="000C6DA3" w:rsidRPr="004A1BF8">
        <w:rPr>
          <w:rFonts w:ascii="Times New Roman CYR" w:hAnsi="Times New Roman CYR" w:cs="Times New Roman CYR"/>
          <w:sz w:val="28"/>
          <w:szCs w:val="28"/>
        </w:rPr>
        <w:t>8)</w:t>
      </w:r>
      <w:r w:rsidRPr="004A1BF8">
        <w:rPr>
          <w:rFonts w:ascii="Times New Roman CYR" w:hAnsi="Times New Roman CYR" w:cs="Times New Roman CYR"/>
          <w:sz w:val="28"/>
          <w:szCs w:val="28"/>
        </w:rPr>
        <w:t xml:space="preserve">. </w:t>
      </w:r>
      <w:r w:rsidRPr="004A1BF8">
        <w:rPr>
          <w:rFonts w:ascii="Times New Roman CYR" w:hAnsi="Times New Roman CYR" w:cs="Times New Roman CYR"/>
          <w:color w:val="000000"/>
          <w:sz w:val="28"/>
          <w:szCs w:val="28"/>
        </w:rPr>
        <w:t xml:space="preserve">Названия функций: </w:t>
      </w:r>
      <w:r w:rsidR="000C6DA3" w:rsidRPr="004A1BF8">
        <w:rPr>
          <w:rFonts w:ascii="Times New Roman CYR" w:hAnsi="Times New Roman CYR" w:cs="Times New Roman CYR"/>
          <w:color w:val="000000"/>
          <w:sz w:val="28"/>
          <w:szCs w:val="28"/>
        </w:rPr>
        <w:t>«</w:t>
      </w:r>
      <w:r w:rsidRPr="004A1BF8">
        <w:rPr>
          <w:rFonts w:ascii="Times New Roman CYR" w:hAnsi="Times New Roman CYR" w:cs="Times New Roman CYR"/>
          <w:color w:val="000000"/>
          <w:sz w:val="28"/>
          <w:szCs w:val="28"/>
        </w:rPr>
        <w:t>Привлечение клиентов</w:t>
      </w:r>
      <w:r w:rsidR="000C6DA3" w:rsidRPr="004A1BF8">
        <w:rPr>
          <w:rFonts w:ascii="Times New Roman CYR" w:hAnsi="Times New Roman CYR" w:cs="Times New Roman CYR"/>
          <w:color w:val="000000"/>
          <w:sz w:val="28"/>
          <w:szCs w:val="28"/>
        </w:rPr>
        <w:t>»</w:t>
      </w:r>
      <w:r w:rsidRPr="004A1BF8">
        <w:rPr>
          <w:rFonts w:ascii="Times New Roman CYR" w:hAnsi="Times New Roman CYR" w:cs="Times New Roman CYR"/>
          <w:color w:val="000000"/>
          <w:sz w:val="28"/>
          <w:szCs w:val="28"/>
        </w:rPr>
        <w:t xml:space="preserve">, </w:t>
      </w:r>
      <w:r w:rsidR="000C6DA3" w:rsidRPr="004A1BF8">
        <w:rPr>
          <w:rFonts w:ascii="Times New Roman CYR" w:hAnsi="Times New Roman CYR" w:cs="Times New Roman CYR"/>
          <w:color w:val="000000"/>
          <w:sz w:val="28"/>
          <w:szCs w:val="28"/>
        </w:rPr>
        <w:t>«</w:t>
      </w:r>
      <w:r w:rsidRPr="004A1BF8">
        <w:rPr>
          <w:rFonts w:ascii="Times New Roman CYR" w:hAnsi="Times New Roman CYR" w:cs="Times New Roman CYR"/>
          <w:color w:val="000000"/>
          <w:sz w:val="28"/>
          <w:szCs w:val="28"/>
        </w:rPr>
        <w:t>Заключение договора</w:t>
      </w:r>
      <w:r w:rsidR="000C6DA3" w:rsidRPr="004A1BF8">
        <w:rPr>
          <w:rFonts w:ascii="Times New Roman CYR" w:hAnsi="Times New Roman CYR" w:cs="Times New Roman CYR"/>
          <w:color w:val="000000"/>
          <w:sz w:val="28"/>
          <w:szCs w:val="28"/>
        </w:rPr>
        <w:t>»</w:t>
      </w:r>
      <w:r w:rsidRPr="004A1BF8">
        <w:rPr>
          <w:rFonts w:ascii="Times New Roman CYR" w:hAnsi="Times New Roman CYR" w:cs="Times New Roman CYR"/>
          <w:color w:val="000000"/>
          <w:sz w:val="28"/>
          <w:szCs w:val="28"/>
        </w:rPr>
        <w:t xml:space="preserve">, </w:t>
      </w:r>
      <w:r w:rsidR="000C6DA3" w:rsidRPr="004A1BF8">
        <w:rPr>
          <w:rFonts w:ascii="Times New Roman CYR" w:hAnsi="Times New Roman CYR" w:cs="Times New Roman CYR"/>
          <w:color w:val="000000"/>
          <w:sz w:val="28"/>
          <w:szCs w:val="28"/>
        </w:rPr>
        <w:t>«</w:t>
      </w:r>
      <w:r w:rsidRPr="004A1BF8">
        <w:rPr>
          <w:rFonts w:ascii="Times New Roman CYR" w:hAnsi="Times New Roman CYR" w:cs="Times New Roman CYR"/>
          <w:color w:val="000000"/>
          <w:sz w:val="28"/>
          <w:szCs w:val="28"/>
        </w:rPr>
        <w:t>Оплата</w:t>
      </w:r>
      <w:r w:rsidR="000C6DA3" w:rsidRPr="004A1BF8">
        <w:rPr>
          <w:rFonts w:ascii="Times New Roman CYR" w:hAnsi="Times New Roman CYR" w:cs="Times New Roman CYR"/>
          <w:color w:val="000000"/>
          <w:sz w:val="28"/>
          <w:szCs w:val="28"/>
        </w:rPr>
        <w:t>»</w:t>
      </w:r>
      <w:r w:rsidRPr="004A1BF8">
        <w:rPr>
          <w:rFonts w:ascii="Times New Roman CYR" w:hAnsi="Times New Roman CYR" w:cs="Times New Roman CYR"/>
          <w:color w:val="000000"/>
          <w:sz w:val="28"/>
          <w:szCs w:val="28"/>
        </w:rPr>
        <w:t xml:space="preserve">. </w:t>
      </w:r>
    </w:p>
    <w:p w14:paraId="7F5C51A8" w14:textId="750B8909" w:rsidR="009F63C3" w:rsidRPr="004A1BF8" w:rsidRDefault="009F63C3" w:rsidP="009F63C3">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 xml:space="preserve">Привлечением клиентов занимается рекламный отдел, </w:t>
      </w:r>
      <w:r w:rsidR="000C6DA3" w:rsidRPr="004A1BF8">
        <w:rPr>
          <w:rFonts w:ascii="Times New Roman CYR" w:hAnsi="Times New Roman CYR" w:cs="Times New Roman CYR"/>
          <w:color w:val="000000"/>
          <w:sz w:val="28"/>
          <w:szCs w:val="28"/>
        </w:rPr>
        <w:t xml:space="preserve">что отражается </w:t>
      </w:r>
      <w:r w:rsidRPr="004A1BF8">
        <w:rPr>
          <w:rFonts w:ascii="Times New Roman CYR" w:hAnsi="Times New Roman CYR" w:cs="Times New Roman CYR"/>
          <w:color w:val="000000"/>
          <w:sz w:val="28"/>
          <w:szCs w:val="28"/>
        </w:rPr>
        <w:t xml:space="preserve">в описании к функции «Распространение рекламы агентства, поиск новых </w:t>
      </w:r>
      <w:r w:rsidRPr="004A1BF8">
        <w:rPr>
          <w:rFonts w:ascii="Times New Roman CYR" w:hAnsi="Times New Roman CYR" w:cs="Times New Roman CYR"/>
          <w:color w:val="000000"/>
          <w:sz w:val="28"/>
          <w:szCs w:val="28"/>
        </w:rPr>
        <w:lastRenderedPageBreak/>
        <w:t xml:space="preserve">клиентов».  </w:t>
      </w:r>
    </w:p>
    <w:p w14:paraId="13B5A51A" w14:textId="56951F12" w:rsidR="009F63C3" w:rsidRPr="004A1BF8" w:rsidRDefault="009F63C3" w:rsidP="009F63C3">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 xml:space="preserve">Заключение договора обеспечивает клиентский отдел. Описание: </w:t>
      </w:r>
      <w:r w:rsidR="000C6DA3" w:rsidRPr="004A1BF8">
        <w:rPr>
          <w:rFonts w:ascii="Times New Roman CYR" w:hAnsi="Times New Roman CYR" w:cs="Times New Roman CYR"/>
          <w:color w:val="000000"/>
          <w:sz w:val="28"/>
          <w:szCs w:val="28"/>
        </w:rPr>
        <w:t xml:space="preserve">оформление </w:t>
      </w:r>
      <w:r w:rsidRPr="004A1BF8">
        <w:rPr>
          <w:rFonts w:ascii="Times New Roman CYR" w:hAnsi="Times New Roman CYR" w:cs="Times New Roman CYR"/>
          <w:color w:val="000000"/>
          <w:sz w:val="28"/>
          <w:szCs w:val="28"/>
        </w:rPr>
        <w:t xml:space="preserve">договора на выбранную недвижимость по результатам осмотра. </w:t>
      </w:r>
    </w:p>
    <w:p w14:paraId="0A4259C2" w14:textId="31D5D8AC" w:rsidR="009F63C3" w:rsidRPr="004A1BF8" w:rsidRDefault="009F63C3" w:rsidP="009F63C3">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 xml:space="preserve">Оплата осуществляется бухгалтерией. Описание: </w:t>
      </w:r>
      <w:r w:rsidR="000C6DA3" w:rsidRPr="004A1BF8">
        <w:rPr>
          <w:rFonts w:ascii="Times New Roman CYR" w:hAnsi="Times New Roman CYR" w:cs="Times New Roman CYR"/>
          <w:color w:val="000000"/>
          <w:sz w:val="28"/>
          <w:szCs w:val="28"/>
        </w:rPr>
        <w:t xml:space="preserve">оформление </w:t>
      </w:r>
      <w:r w:rsidRPr="004A1BF8">
        <w:rPr>
          <w:rFonts w:ascii="Times New Roman CYR" w:hAnsi="Times New Roman CYR" w:cs="Times New Roman CYR"/>
          <w:color w:val="000000"/>
          <w:sz w:val="28"/>
          <w:szCs w:val="28"/>
        </w:rPr>
        <w:t>документов, платежек, расчет стоимости, предоставление чека.</w:t>
      </w:r>
    </w:p>
    <w:p w14:paraId="11D9AB2A" w14:textId="2B7FF084" w:rsidR="004D713D" w:rsidRPr="004A1BF8" w:rsidRDefault="004D713D" w:rsidP="004D713D">
      <w:pPr>
        <w:widowControl w:val="0"/>
        <w:autoSpaceDE w:val="0"/>
        <w:autoSpaceDN w:val="0"/>
        <w:adjustRightInd w:val="0"/>
        <w:spacing w:line="360" w:lineRule="auto"/>
        <w:jc w:val="both"/>
        <w:rPr>
          <w:rFonts w:ascii="Times New Roman CYR" w:hAnsi="Times New Roman CYR" w:cs="Times New Roman CYR"/>
          <w:color w:val="000000"/>
          <w:sz w:val="28"/>
          <w:szCs w:val="28"/>
        </w:rPr>
      </w:pPr>
      <w:r w:rsidRPr="004A1BF8">
        <w:rPr>
          <w:noProof/>
        </w:rPr>
        <w:drawing>
          <wp:inline distT="0" distB="0" distL="0" distR="0" wp14:anchorId="663AB432" wp14:editId="7D9ED9AC">
            <wp:extent cx="5940425" cy="2343307"/>
            <wp:effectExtent l="0" t="0" r="317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5940425" cy="2343307"/>
                    </a:xfrm>
                    <a:prstGeom prst="rect">
                      <a:avLst/>
                    </a:prstGeom>
                  </pic:spPr>
                </pic:pic>
              </a:graphicData>
            </a:graphic>
          </wp:inline>
        </w:drawing>
      </w:r>
    </w:p>
    <w:p w14:paraId="1EF31FF4" w14:textId="022C45C8" w:rsidR="009F63C3" w:rsidRPr="004A1BF8" w:rsidRDefault="00736662" w:rsidP="004D713D">
      <w:pPr>
        <w:widowControl w:val="0"/>
        <w:autoSpaceDE w:val="0"/>
        <w:autoSpaceDN w:val="0"/>
        <w:adjustRightInd w:val="0"/>
        <w:spacing w:line="360" w:lineRule="auto"/>
        <w:ind w:firstLine="709"/>
        <w:jc w:val="center"/>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Рис</w:t>
      </w:r>
      <w:r>
        <w:rPr>
          <w:rFonts w:ascii="Times New Roman CYR" w:hAnsi="Times New Roman CYR" w:cs="Times New Roman CYR"/>
          <w:color w:val="000000"/>
          <w:sz w:val="28"/>
          <w:szCs w:val="28"/>
        </w:rPr>
        <w:t>.</w:t>
      </w:r>
      <w:r w:rsidRPr="004A1BF8">
        <w:rPr>
          <w:rFonts w:ascii="Times New Roman CYR" w:hAnsi="Times New Roman CYR" w:cs="Times New Roman CYR"/>
          <w:color w:val="000000"/>
          <w:sz w:val="28"/>
          <w:szCs w:val="28"/>
        </w:rPr>
        <w:t xml:space="preserve"> </w:t>
      </w:r>
      <w:r w:rsidR="00B01987" w:rsidRPr="004A1BF8">
        <w:rPr>
          <w:rFonts w:ascii="Times New Roman CYR" w:hAnsi="Times New Roman CYR" w:cs="Times New Roman CYR"/>
          <w:color w:val="000000"/>
          <w:sz w:val="28"/>
          <w:szCs w:val="28"/>
        </w:rPr>
        <w:t>2.</w:t>
      </w:r>
      <w:r w:rsidR="009F63C3" w:rsidRPr="004A1BF8">
        <w:rPr>
          <w:rFonts w:ascii="Times New Roman CYR" w:hAnsi="Times New Roman CYR" w:cs="Times New Roman CYR"/>
          <w:color w:val="000000"/>
          <w:sz w:val="28"/>
          <w:szCs w:val="28"/>
        </w:rPr>
        <w:t>8</w:t>
      </w:r>
      <w:r>
        <w:rPr>
          <w:rFonts w:ascii="Times New Roman CYR" w:hAnsi="Times New Roman CYR" w:cs="Times New Roman CYR"/>
          <w:color w:val="000000"/>
          <w:sz w:val="28"/>
          <w:szCs w:val="28"/>
        </w:rPr>
        <w:t>.</w:t>
      </w:r>
      <w:r w:rsidR="009F63C3" w:rsidRPr="004A1BF8">
        <w:rPr>
          <w:rFonts w:ascii="Times New Roman CYR" w:hAnsi="Times New Roman CYR" w:cs="Times New Roman CYR"/>
          <w:color w:val="000000"/>
          <w:sz w:val="28"/>
          <w:szCs w:val="28"/>
        </w:rPr>
        <w:t xml:space="preserve"> Классификатор «Функции» с примером заполнения поля описания</w:t>
      </w:r>
    </w:p>
    <w:p w14:paraId="529F3775" w14:textId="77777777" w:rsidR="004D713D" w:rsidRPr="004A1BF8" w:rsidRDefault="004D713D" w:rsidP="009F63C3">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p>
    <w:p w14:paraId="701DA6A9" w14:textId="7B838432" w:rsidR="009F63C3" w:rsidRPr="004A1BF8" w:rsidRDefault="009F63C3" w:rsidP="009F63C3">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Далее добавляю</w:t>
      </w:r>
      <w:r w:rsidR="00176143" w:rsidRPr="004A1BF8">
        <w:rPr>
          <w:rFonts w:ascii="Times New Roman CYR" w:hAnsi="Times New Roman CYR" w:cs="Times New Roman CYR"/>
          <w:color w:val="000000"/>
          <w:sz w:val="28"/>
          <w:szCs w:val="28"/>
        </w:rPr>
        <w:t>тся</w:t>
      </w:r>
      <w:r w:rsidRPr="004A1BF8">
        <w:rPr>
          <w:rFonts w:ascii="Times New Roman CYR" w:hAnsi="Times New Roman CYR" w:cs="Times New Roman CYR"/>
          <w:color w:val="000000"/>
          <w:sz w:val="28"/>
          <w:szCs w:val="28"/>
        </w:rPr>
        <w:t xml:space="preserve"> остальные функции, представленные на схеме декомпозиции (</w:t>
      </w:r>
      <w:r w:rsidR="00736662" w:rsidRPr="004A1BF8">
        <w:rPr>
          <w:rFonts w:ascii="Times New Roman CYR" w:hAnsi="Times New Roman CYR" w:cs="Times New Roman CYR"/>
          <w:color w:val="000000"/>
          <w:sz w:val="28"/>
          <w:szCs w:val="28"/>
        </w:rPr>
        <w:t>рис</w:t>
      </w:r>
      <w:r w:rsidR="00736662">
        <w:rPr>
          <w:rFonts w:ascii="Times New Roman CYR" w:hAnsi="Times New Roman CYR" w:cs="Times New Roman CYR"/>
          <w:color w:val="000000"/>
          <w:sz w:val="28"/>
          <w:szCs w:val="28"/>
        </w:rPr>
        <w:t>.</w:t>
      </w:r>
      <w:r w:rsidR="00736662" w:rsidRPr="004A1BF8">
        <w:rPr>
          <w:rFonts w:ascii="Times New Roman CYR" w:hAnsi="Times New Roman CYR" w:cs="Times New Roman CYR"/>
          <w:color w:val="000000"/>
          <w:sz w:val="28"/>
          <w:szCs w:val="28"/>
        </w:rPr>
        <w:t xml:space="preserve"> </w:t>
      </w:r>
      <w:r w:rsidR="00B01987" w:rsidRPr="004A1BF8">
        <w:rPr>
          <w:rFonts w:ascii="Times New Roman CYR" w:hAnsi="Times New Roman CYR" w:cs="Times New Roman CYR"/>
          <w:color w:val="000000"/>
          <w:sz w:val="28"/>
          <w:szCs w:val="28"/>
        </w:rPr>
        <w:t>2.</w:t>
      </w:r>
      <w:r w:rsidR="004D713D" w:rsidRPr="004A1BF8">
        <w:rPr>
          <w:rFonts w:ascii="Times New Roman CYR" w:hAnsi="Times New Roman CYR" w:cs="Times New Roman CYR"/>
          <w:color w:val="000000"/>
          <w:sz w:val="28"/>
          <w:szCs w:val="28"/>
        </w:rPr>
        <w:t>2</w:t>
      </w:r>
      <w:r w:rsidRPr="004A1BF8">
        <w:rPr>
          <w:rFonts w:ascii="Times New Roman CYR" w:hAnsi="Times New Roman CYR" w:cs="Times New Roman CYR"/>
          <w:color w:val="000000"/>
          <w:sz w:val="28"/>
          <w:szCs w:val="28"/>
        </w:rPr>
        <w:t>), характерные для конкретного предприятия</w:t>
      </w:r>
      <w:r w:rsidR="000C6DA3" w:rsidRPr="004A1BF8">
        <w:rPr>
          <w:rFonts w:ascii="Times New Roman CYR" w:hAnsi="Times New Roman CYR" w:cs="Times New Roman CYR"/>
          <w:color w:val="000000"/>
          <w:sz w:val="28"/>
          <w:szCs w:val="28"/>
        </w:rPr>
        <w:t xml:space="preserve"> </w:t>
      </w:r>
      <w:r w:rsidR="000C6DA3" w:rsidRPr="004A1BF8">
        <w:rPr>
          <w:rFonts w:ascii="Times New Roman CYR" w:hAnsi="Times New Roman CYR" w:cs="Times New Roman CYR"/>
          <w:sz w:val="28"/>
          <w:szCs w:val="28"/>
        </w:rPr>
        <w:t>(</w:t>
      </w:r>
      <w:r w:rsidR="00736662" w:rsidRPr="004A1BF8">
        <w:rPr>
          <w:rFonts w:ascii="Times New Roman CYR" w:hAnsi="Times New Roman CYR" w:cs="Times New Roman CYR"/>
          <w:sz w:val="28"/>
          <w:szCs w:val="28"/>
        </w:rPr>
        <w:t>рис</w:t>
      </w:r>
      <w:r w:rsidR="00736662">
        <w:rPr>
          <w:rFonts w:ascii="Times New Roman CYR" w:hAnsi="Times New Roman CYR" w:cs="Times New Roman CYR"/>
          <w:sz w:val="28"/>
          <w:szCs w:val="28"/>
        </w:rPr>
        <w:t>.</w:t>
      </w:r>
      <w:r w:rsidR="00736662" w:rsidRPr="004A1BF8">
        <w:rPr>
          <w:rFonts w:ascii="Times New Roman CYR" w:hAnsi="Times New Roman CYR" w:cs="Times New Roman CYR"/>
          <w:sz w:val="28"/>
          <w:szCs w:val="28"/>
        </w:rPr>
        <w:t xml:space="preserve"> </w:t>
      </w:r>
      <w:r w:rsidR="00B01987" w:rsidRPr="004A1BF8">
        <w:rPr>
          <w:rFonts w:ascii="Times New Roman CYR" w:hAnsi="Times New Roman CYR" w:cs="Times New Roman CYR"/>
          <w:sz w:val="28"/>
          <w:szCs w:val="28"/>
        </w:rPr>
        <w:t>2.</w:t>
      </w:r>
      <w:r w:rsidR="000C6DA3" w:rsidRPr="004A1BF8">
        <w:rPr>
          <w:rFonts w:ascii="Times New Roman CYR" w:hAnsi="Times New Roman CYR" w:cs="Times New Roman CYR"/>
          <w:sz w:val="28"/>
          <w:szCs w:val="28"/>
        </w:rPr>
        <w:t>9)</w:t>
      </w:r>
      <w:r w:rsidRPr="004A1BF8">
        <w:rPr>
          <w:rFonts w:ascii="Times New Roman CYR" w:hAnsi="Times New Roman CYR" w:cs="Times New Roman CYR"/>
          <w:sz w:val="28"/>
          <w:szCs w:val="28"/>
        </w:rPr>
        <w:t xml:space="preserve">. </w:t>
      </w:r>
      <w:r w:rsidRPr="004A1BF8">
        <w:rPr>
          <w:rFonts w:ascii="Times New Roman CYR" w:hAnsi="Times New Roman CYR" w:cs="Times New Roman CYR"/>
          <w:color w:val="000000"/>
          <w:sz w:val="28"/>
          <w:szCs w:val="28"/>
        </w:rPr>
        <w:t>Среди них:</w:t>
      </w:r>
    </w:p>
    <w:p w14:paraId="3C8F8520" w14:textId="199A9A58" w:rsidR="009F63C3" w:rsidRPr="004A1BF8" w:rsidRDefault="000C6DA3" w:rsidP="00975D1A">
      <w:pPr>
        <w:pStyle w:val="a3"/>
        <w:widowControl w:val="0"/>
        <w:numPr>
          <w:ilvl w:val="0"/>
          <w:numId w:val="45"/>
        </w:numPr>
        <w:tabs>
          <w:tab w:val="left" w:pos="993"/>
        </w:tabs>
        <w:autoSpaceDE w:val="0"/>
        <w:autoSpaceDN w:val="0"/>
        <w:adjustRightInd w:val="0"/>
        <w:spacing w:line="360" w:lineRule="auto"/>
        <w:ind w:left="0" w:firstLine="709"/>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п</w:t>
      </w:r>
      <w:r w:rsidR="009F63C3" w:rsidRPr="004A1BF8">
        <w:rPr>
          <w:rFonts w:ascii="Times New Roman CYR" w:hAnsi="Times New Roman CYR" w:cs="Times New Roman CYR"/>
          <w:color w:val="000000"/>
          <w:sz w:val="28"/>
          <w:szCs w:val="28"/>
        </w:rPr>
        <w:t xml:space="preserve">одбор вариантов. Сотрудники: </w:t>
      </w:r>
      <w:r w:rsidRPr="004A1BF8">
        <w:rPr>
          <w:rFonts w:ascii="Times New Roman CYR" w:hAnsi="Times New Roman CYR" w:cs="Times New Roman CYR"/>
          <w:color w:val="000000"/>
          <w:sz w:val="28"/>
          <w:szCs w:val="28"/>
        </w:rPr>
        <w:t xml:space="preserve">клиентский </w:t>
      </w:r>
      <w:r w:rsidR="009F63C3" w:rsidRPr="004A1BF8">
        <w:rPr>
          <w:rFonts w:ascii="Times New Roman CYR" w:hAnsi="Times New Roman CYR" w:cs="Times New Roman CYR"/>
          <w:color w:val="000000"/>
          <w:sz w:val="28"/>
          <w:szCs w:val="28"/>
        </w:rPr>
        <w:t xml:space="preserve">отдел. Описание: </w:t>
      </w:r>
      <w:r w:rsidRPr="004A1BF8">
        <w:rPr>
          <w:rFonts w:ascii="Times New Roman CYR" w:hAnsi="Times New Roman CYR" w:cs="Times New Roman CYR"/>
          <w:color w:val="000000"/>
          <w:sz w:val="28"/>
          <w:szCs w:val="28"/>
        </w:rPr>
        <w:t xml:space="preserve">выбор </w:t>
      </w:r>
      <w:r w:rsidR="009F63C3" w:rsidRPr="004A1BF8">
        <w:rPr>
          <w:rFonts w:ascii="Times New Roman CYR" w:hAnsi="Times New Roman CYR" w:cs="Times New Roman CYR"/>
          <w:color w:val="000000"/>
          <w:sz w:val="28"/>
          <w:szCs w:val="28"/>
        </w:rPr>
        <w:t>вариантов из базы под требования клиента. Продолжительность</w:t>
      </w:r>
      <w:r w:rsidRPr="004A1BF8">
        <w:rPr>
          <w:rFonts w:ascii="Times New Roman CYR" w:hAnsi="Times New Roman CYR" w:cs="Times New Roman CYR"/>
          <w:color w:val="000000"/>
          <w:sz w:val="28"/>
          <w:szCs w:val="28"/>
        </w:rPr>
        <w:t xml:space="preserve"> </w:t>
      </w:r>
      <w:r w:rsidR="009F63C3" w:rsidRPr="004A1BF8">
        <w:rPr>
          <w:rFonts w:ascii="Times New Roman CYR" w:hAnsi="Times New Roman CYR" w:cs="Times New Roman CYR"/>
          <w:color w:val="000000"/>
          <w:sz w:val="28"/>
          <w:szCs w:val="28"/>
        </w:rPr>
        <w:t>(час): 2</w:t>
      </w:r>
      <w:r w:rsidRPr="004A1BF8">
        <w:rPr>
          <w:rFonts w:ascii="Times New Roman CYR" w:hAnsi="Times New Roman CYR" w:cs="Times New Roman CYR"/>
          <w:color w:val="000000"/>
          <w:sz w:val="28"/>
          <w:szCs w:val="28"/>
        </w:rPr>
        <w:t>;</w:t>
      </w:r>
    </w:p>
    <w:p w14:paraId="68F2ED78" w14:textId="0AB29333" w:rsidR="009F63C3" w:rsidRPr="004A1BF8" w:rsidRDefault="000C6DA3" w:rsidP="00975D1A">
      <w:pPr>
        <w:pStyle w:val="a3"/>
        <w:widowControl w:val="0"/>
        <w:numPr>
          <w:ilvl w:val="0"/>
          <w:numId w:val="45"/>
        </w:numPr>
        <w:tabs>
          <w:tab w:val="left" w:pos="993"/>
        </w:tabs>
        <w:autoSpaceDE w:val="0"/>
        <w:autoSpaceDN w:val="0"/>
        <w:adjustRightInd w:val="0"/>
        <w:spacing w:line="360" w:lineRule="auto"/>
        <w:ind w:left="0" w:firstLine="709"/>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в</w:t>
      </w:r>
      <w:r w:rsidR="009F63C3" w:rsidRPr="004A1BF8">
        <w:rPr>
          <w:rFonts w:ascii="Times New Roman CYR" w:hAnsi="Times New Roman CYR" w:cs="Times New Roman CYR"/>
          <w:color w:val="000000"/>
          <w:sz w:val="28"/>
          <w:szCs w:val="28"/>
        </w:rPr>
        <w:t xml:space="preserve">ыбор наиболее подходящего. Сотрудники: </w:t>
      </w:r>
      <w:r w:rsidRPr="004A1BF8">
        <w:rPr>
          <w:rFonts w:ascii="Times New Roman CYR" w:hAnsi="Times New Roman CYR" w:cs="Times New Roman CYR"/>
          <w:color w:val="000000"/>
          <w:sz w:val="28"/>
          <w:szCs w:val="28"/>
        </w:rPr>
        <w:t xml:space="preserve">клиентский </w:t>
      </w:r>
      <w:r w:rsidR="009F63C3" w:rsidRPr="004A1BF8">
        <w:rPr>
          <w:rFonts w:ascii="Times New Roman CYR" w:hAnsi="Times New Roman CYR" w:cs="Times New Roman CYR"/>
          <w:color w:val="000000"/>
          <w:sz w:val="28"/>
          <w:szCs w:val="28"/>
        </w:rPr>
        <w:t xml:space="preserve">отдел. Описание: </w:t>
      </w:r>
      <w:r w:rsidRPr="004A1BF8">
        <w:rPr>
          <w:rFonts w:ascii="Times New Roman CYR" w:hAnsi="Times New Roman CYR" w:cs="Times New Roman CYR"/>
          <w:color w:val="000000"/>
          <w:sz w:val="28"/>
          <w:szCs w:val="28"/>
        </w:rPr>
        <w:t xml:space="preserve">работа </w:t>
      </w:r>
      <w:r w:rsidR="009F63C3" w:rsidRPr="004A1BF8">
        <w:rPr>
          <w:rFonts w:ascii="Times New Roman CYR" w:hAnsi="Times New Roman CYR" w:cs="Times New Roman CYR"/>
          <w:color w:val="000000"/>
          <w:sz w:val="28"/>
          <w:szCs w:val="28"/>
        </w:rPr>
        <w:t>с клиентом, выбор наиболее подходящего варианта. Продолжительность</w:t>
      </w:r>
      <w:r w:rsidRPr="004A1BF8">
        <w:rPr>
          <w:rFonts w:ascii="Times New Roman CYR" w:hAnsi="Times New Roman CYR" w:cs="Times New Roman CYR"/>
          <w:color w:val="000000"/>
          <w:sz w:val="28"/>
          <w:szCs w:val="28"/>
        </w:rPr>
        <w:t xml:space="preserve"> </w:t>
      </w:r>
      <w:r w:rsidR="009F63C3" w:rsidRPr="004A1BF8">
        <w:rPr>
          <w:rFonts w:ascii="Times New Roman CYR" w:hAnsi="Times New Roman CYR" w:cs="Times New Roman CYR"/>
          <w:color w:val="000000"/>
          <w:sz w:val="28"/>
          <w:szCs w:val="28"/>
        </w:rPr>
        <w:t>(час): 2</w:t>
      </w:r>
      <w:r w:rsidRPr="004A1BF8">
        <w:rPr>
          <w:rFonts w:ascii="Times New Roman CYR" w:hAnsi="Times New Roman CYR" w:cs="Times New Roman CYR"/>
          <w:color w:val="000000"/>
          <w:sz w:val="28"/>
          <w:szCs w:val="28"/>
        </w:rPr>
        <w:t>;</w:t>
      </w:r>
    </w:p>
    <w:p w14:paraId="693FF8AB" w14:textId="7F8749DF" w:rsidR="009F63C3" w:rsidRPr="004A1BF8" w:rsidRDefault="000C6DA3" w:rsidP="00975D1A">
      <w:pPr>
        <w:pStyle w:val="a3"/>
        <w:widowControl w:val="0"/>
        <w:numPr>
          <w:ilvl w:val="0"/>
          <w:numId w:val="45"/>
        </w:numPr>
        <w:tabs>
          <w:tab w:val="left" w:pos="993"/>
        </w:tabs>
        <w:autoSpaceDE w:val="0"/>
        <w:autoSpaceDN w:val="0"/>
        <w:adjustRightInd w:val="0"/>
        <w:spacing w:line="360" w:lineRule="auto"/>
        <w:ind w:left="0" w:firstLine="709"/>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о</w:t>
      </w:r>
      <w:r w:rsidR="009F63C3" w:rsidRPr="004A1BF8">
        <w:rPr>
          <w:rFonts w:ascii="Times New Roman CYR" w:hAnsi="Times New Roman CYR" w:cs="Times New Roman CYR"/>
          <w:color w:val="000000"/>
          <w:sz w:val="28"/>
          <w:szCs w:val="28"/>
        </w:rPr>
        <w:t xml:space="preserve">смотр. Сотрудники: </w:t>
      </w:r>
      <w:r w:rsidRPr="004A1BF8">
        <w:rPr>
          <w:rFonts w:ascii="Times New Roman CYR" w:hAnsi="Times New Roman CYR" w:cs="Times New Roman CYR"/>
          <w:color w:val="000000"/>
          <w:sz w:val="28"/>
          <w:szCs w:val="28"/>
        </w:rPr>
        <w:t xml:space="preserve">клиентский </w:t>
      </w:r>
      <w:r w:rsidR="009F63C3" w:rsidRPr="004A1BF8">
        <w:rPr>
          <w:rFonts w:ascii="Times New Roman CYR" w:hAnsi="Times New Roman CYR" w:cs="Times New Roman CYR"/>
          <w:color w:val="000000"/>
          <w:sz w:val="28"/>
          <w:szCs w:val="28"/>
        </w:rPr>
        <w:t xml:space="preserve">отдел. Описание: </w:t>
      </w:r>
      <w:r w:rsidRPr="004A1BF8">
        <w:rPr>
          <w:rFonts w:ascii="Times New Roman CYR" w:hAnsi="Times New Roman CYR" w:cs="Times New Roman CYR"/>
          <w:color w:val="000000"/>
          <w:sz w:val="28"/>
          <w:szCs w:val="28"/>
        </w:rPr>
        <w:t xml:space="preserve">осмотр </w:t>
      </w:r>
      <w:r w:rsidR="009F63C3" w:rsidRPr="004A1BF8">
        <w:rPr>
          <w:rFonts w:ascii="Times New Roman CYR" w:hAnsi="Times New Roman CYR" w:cs="Times New Roman CYR"/>
          <w:color w:val="000000"/>
          <w:sz w:val="28"/>
          <w:szCs w:val="28"/>
        </w:rPr>
        <w:t>недвижимости, сопровождение клиента и предоставление информации об объекте. Продолжительность</w:t>
      </w:r>
      <w:r w:rsidRPr="004A1BF8">
        <w:rPr>
          <w:rFonts w:ascii="Times New Roman CYR" w:hAnsi="Times New Roman CYR" w:cs="Times New Roman CYR"/>
          <w:color w:val="000000"/>
          <w:sz w:val="28"/>
          <w:szCs w:val="28"/>
        </w:rPr>
        <w:t xml:space="preserve"> </w:t>
      </w:r>
      <w:r w:rsidR="009F63C3" w:rsidRPr="004A1BF8">
        <w:rPr>
          <w:rFonts w:ascii="Times New Roman CYR" w:hAnsi="Times New Roman CYR" w:cs="Times New Roman CYR"/>
          <w:color w:val="000000"/>
          <w:sz w:val="28"/>
          <w:szCs w:val="28"/>
        </w:rPr>
        <w:t>(час): 3.</w:t>
      </w:r>
    </w:p>
    <w:p w14:paraId="2155486E" w14:textId="5AC8E4B5" w:rsidR="009F63C3" w:rsidRPr="004A1BF8" w:rsidRDefault="004D713D" w:rsidP="004D713D">
      <w:pPr>
        <w:widowControl w:val="0"/>
        <w:autoSpaceDE w:val="0"/>
        <w:autoSpaceDN w:val="0"/>
        <w:adjustRightInd w:val="0"/>
        <w:spacing w:line="360" w:lineRule="auto"/>
        <w:jc w:val="both"/>
        <w:rPr>
          <w:rFonts w:ascii="Times New Roman CYR" w:hAnsi="Times New Roman CYR" w:cs="Times New Roman CYR"/>
          <w:color w:val="000000"/>
          <w:sz w:val="28"/>
          <w:szCs w:val="28"/>
        </w:rPr>
      </w:pPr>
      <w:r w:rsidRPr="004A1BF8">
        <w:rPr>
          <w:noProof/>
        </w:rPr>
        <w:lastRenderedPageBreak/>
        <w:drawing>
          <wp:inline distT="0" distB="0" distL="0" distR="0" wp14:anchorId="67FACA5E" wp14:editId="7BAD8D9D">
            <wp:extent cx="5940425" cy="1079687"/>
            <wp:effectExtent l="0" t="0" r="3175" b="635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5940425" cy="1079687"/>
                    </a:xfrm>
                    <a:prstGeom prst="rect">
                      <a:avLst/>
                    </a:prstGeom>
                  </pic:spPr>
                </pic:pic>
              </a:graphicData>
            </a:graphic>
          </wp:inline>
        </w:drawing>
      </w:r>
    </w:p>
    <w:p w14:paraId="7D3A0FB0" w14:textId="4CB79409" w:rsidR="009F63C3" w:rsidRPr="004A1BF8" w:rsidRDefault="00736662" w:rsidP="004D713D">
      <w:pPr>
        <w:widowControl w:val="0"/>
        <w:autoSpaceDE w:val="0"/>
        <w:autoSpaceDN w:val="0"/>
        <w:adjustRightInd w:val="0"/>
        <w:spacing w:line="360" w:lineRule="auto"/>
        <w:ind w:firstLine="709"/>
        <w:jc w:val="center"/>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Рис</w:t>
      </w:r>
      <w:r>
        <w:rPr>
          <w:rFonts w:ascii="Times New Roman CYR" w:hAnsi="Times New Roman CYR" w:cs="Times New Roman CYR"/>
          <w:color w:val="000000"/>
          <w:sz w:val="28"/>
          <w:szCs w:val="28"/>
        </w:rPr>
        <w:t>.</w:t>
      </w:r>
      <w:r w:rsidRPr="004A1BF8">
        <w:rPr>
          <w:rFonts w:ascii="Times New Roman CYR" w:hAnsi="Times New Roman CYR" w:cs="Times New Roman CYR"/>
          <w:color w:val="000000"/>
          <w:sz w:val="28"/>
          <w:szCs w:val="28"/>
        </w:rPr>
        <w:t xml:space="preserve"> </w:t>
      </w:r>
      <w:r w:rsidR="00B01987" w:rsidRPr="004A1BF8">
        <w:rPr>
          <w:rFonts w:ascii="Times New Roman CYR" w:hAnsi="Times New Roman CYR" w:cs="Times New Roman CYR"/>
          <w:color w:val="000000"/>
          <w:sz w:val="28"/>
          <w:szCs w:val="28"/>
        </w:rPr>
        <w:t>2.</w:t>
      </w:r>
      <w:r w:rsidR="009F63C3" w:rsidRPr="004A1BF8">
        <w:rPr>
          <w:rFonts w:ascii="Times New Roman CYR" w:hAnsi="Times New Roman CYR" w:cs="Times New Roman CYR"/>
          <w:color w:val="000000"/>
          <w:sz w:val="28"/>
          <w:szCs w:val="28"/>
        </w:rPr>
        <w:t>9</w:t>
      </w:r>
      <w:r>
        <w:rPr>
          <w:rFonts w:ascii="Times New Roman CYR" w:hAnsi="Times New Roman CYR" w:cs="Times New Roman CYR"/>
          <w:color w:val="000000"/>
          <w:sz w:val="28"/>
          <w:szCs w:val="28"/>
        </w:rPr>
        <w:t>.</w:t>
      </w:r>
      <w:r w:rsidR="009F63C3" w:rsidRPr="004A1BF8">
        <w:rPr>
          <w:rFonts w:ascii="Times New Roman CYR" w:hAnsi="Times New Roman CYR" w:cs="Times New Roman CYR"/>
          <w:color w:val="000000"/>
          <w:sz w:val="28"/>
          <w:szCs w:val="28"/>
        </w:rPr>
        <w:t xml:space="preserve"> Добавление индивидуальных функций</w:t>
      </w:r>
    </w:p>
    <w:p w14:paraId="3F0F94E1" w14:textId="77777777" w:rsidR="004D713D" w:rsidRPr="004A1BF8" w:rsidRDefault="004D713D" w:rsidP="009F63C3">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p>
    <w:p w14:paraId="3006EC50" w14:textId="0A0A091B" w:rsidR="009F63C3" w:rsidRPr="004A1BF8" w:rsidRDefault="000C6DA3" w:rsidP="009F63C3">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З</w:t>
      </w:r>
      <w:r w:rsidR="009F63C3" w:rsidRPr="004A1BF8">
        <w:rPr>
          <w:rFonts w:ascii="Times New Roman CYR" w:hAnsi="Times New Roman CYR" w:cs="Times New Roman CYR"/>
          <w:color w:val="000000"/>
          <w:sz w:val="28"/>
          <w:szCs w:val="28"/>
        </w:rPr>
        <w:t>аполн</w:t>
      </w:r>
      <w:r w:rsidR="00176143" w:rsidRPr="004A1BF8">
        <w:rPr>
          <w:rFonts w:ascii="Times New Roman CYR" w:hAnsi="Times New Roman CYR" w:cs="Times New Roman CYR"/>
          <w:color w:val="000000"/>
          <w:sz w:val="28"/>
          <w:szCs w:val="28"/>
        </w:rPr>
        <w:t>яется</w:t>
      </w:r>
      <w:r w:rsidR="009F63C3" w:rsidRPr="004A1BF8">
        <w:rPr>
          <w:rFonts w:ascii="Times New Roman CYR" w:hAnsi="Times New Roman CYR" w:cs="Times New Roman CYR"/>
          <w:color w:val="000000"/>
          <w:sz w:val="28"/>
          <w:szCs w:val="28"/>
        </w:rPr>
        <w:t xml:space="preserve"> </w:t>
      </w:r>
      <w:r w:rsidRPr="004A1BF8">
        <w:rPr>
          <w:rFonts w:ascii="Times New Roman CYR" w:hAnsi="Times New Roman CYR" w:cs="Times New Roman CYR"/>
          <w:color w:val="000000"/>
          <w:sz w:val="28"/>
          <w:szCs w:val="28"/>
        </w:rPr>
        <w:t xml:space="preserve">также </w:t>
      </w:r>
      <w:r w:rsidR="009F63C3" w:rsidRPr="004A1BF8">
        <w:rPr>
          <w:rFonts w:ascii="Times New Roman CYR" w:hAnsi="Times New Roman CYR" w:cs="Times New Roman CYR"/>
          <w:color w:val="000000"/>
          <w:sz w:val="28"/>
          <w:szCs w:val="28"/>
        </w:rPr>
        <w:t>классификатор «Документы</w:t>
      </w:r>
      <w:r w:rsidR="009F63C3" w:rsidRPr="004A1BF8">
        <w:rPr>
          <w:rFonts w:ascii="Times New Roman CYR" w:hAnsi="Times New Roman CYR" w:cs="Times New Roman CYR"/>
          <w:sz w:val="28"/>
          <w:szCs w:val="28"/>
        </w:rPr>
        <w:t>»</w:t>
      </w:r>
      <w:r w:rsidRPr="004A1BF8">
        <w:rPr>
          <w:rFonts w:ascii="Times New Roman CYR" w:hAnsi="Times New Roman CYR" w:cs="Times New Roman CYR"/>
          <w:sz w:val="28"/>
          <w:szCs w:val="28"/>
        </w:rPr>
        <w:t xml:space="preserve"> (</w:t>
      </w:r>
      <w:r w:rsidR="00736662" w:rsidRPr="004A1BF8">
        <w:rPr>
          <w:rFonts w:ascii="Times New Roman CYR" w:hAnsi="Times New Roman CYR" w:cs="Times New Roman CYR"/>
          <w:sz w:val="28"/>
          <w:szCs w:val="28"/>
        </w:rPr>
        <w:t>рис</w:t>
      </w:r>
      <w:r w:rsidR="00736662">
        <w:rPr>
          <w:rFonts w:ascii="Times New Roman CYR" w:hAnsi="Times New Roman CYR" w:cs="Times New Roman CYR"/>
          <w:sz w:val="28"/>
          <w:szCs w:val="28"/>
        </w:rPr>
        <w:t>.</w:t>
      </w:r>
      <w:r w:rsidR="00736662" w:rsidRPr="004A1BF8">
        <w:rPr>
          <w:rFonts w:ascii="Times New Roman CYR" w:hAnsi="Times New Roman CYR" w:cs="Times New Roman CYR"/>
          <w:sz w:val="28"/>
          <w:szCs w:val="28"/>
        </w:rPr>
        <w:t xml:space="preserve"> </w:t>
      </w:r>
      <w:r w:rsidR="00B01987" w:rsidRPr="004A1BF8">
        <w:rPr>
          <w:rFonts w:ascii="Times New Roman CYR" w:hAnsi="Times New Roman CYR" w:cs="Times New Roman CYR"/>
          <w:sz w:val="28"/>
          <w:szCs w:val="28"/>
        </w:rPr>
        <w:t>2.</w:t>
      </w:r>
      <w:r w:rsidRPr="004A1BF8">
        <w:rPr>
          <w:rFonts w:ascii="Times New Roman CYR" w:hAnsi="Times New Roman CYR" w:cs="Times New Roman CYR"/>
          <w:sz w:val="28"/>
          <w:szCs w:val="28"/>
        </w:rPr>
        <w:t>10)</w:t>
      </w:r>
      <w:r w:rsidR="009F63C3" w:rsidRPr="004A1BF8">
        <w:rPr>
          <w:rFonts w:ascii="Times New Roman CYR" w:hAnsi="Times New Roman CYR" w:cs="Times New Roman CYR"/>
          <w:sz w:val="28"/>
          <w:szCs w:val="28"/>
        </w:rPr>
        <w:t xml:space="preserve">. </w:t>
      </w:r>
      <w:r w:rsidR="009F63C3" w:rsidRPr="004A1BF8">
        <w:rPr>
          <w:rFonts w:ascii="Times New Roman CYR" w:hAnsi="Times New Roman CYR" w:cs="Times New Roman CYR"/>
          <w:color w:val="000000"/>
          <w:sz w:val="28"/>
          <w:szCs w:val="28"/>
        </w:rPr>
        <w:t>Добавл</w:t>
      </w:r>
      <w:r w:rsidR="00176143" w:rsidRPr="004A1BF8">
        <w:rPr>
          <w:rFonts w:ascii="Times New Roman CYR" w:hAnsi="Times New Roman CYR" w:cs="Times New Roman CYR"/>
          <w:color w:val="000000"/>
          <w:sz w:val="28"/>
          <w:szCs w:val="28"/>
        </w:rPr>
        <w:t>яются</w:t>
      </w:r>
      <w:r w:rsidR="009F63C3" w:rsidRPr="004A1BF8">
        <w:rPr>
          <w:rFonts w:ascii="Times New Roman CYR" w:hAnsi="Times New Roman CYR" w:cs="Times New Roman CYR"/>
          <w:color w:val="000000"/>
          <w:sz w:val="28"/>
          <w:szCs w:val="28"/>
        </w:rPr>
        <w:t xml:space="preserve"> поля «Название», тип: строка</w:t>
      </w:r>
      <w:r w:rsidR="00B01987" w:rsidRPr="004A1BF8">
        <w:rPr>
          <w:rFonts w:ascii="Times New Roman CYR" w:hAnsi="Times New Roman CYR" w:cs="Times New Roman CYR"/>
          <w:color w:val="000000"/>
          <w:sz w:val="28"/>
          <w:szCs w:val="28"/>
        </w:rPr>
        <w:t xml:space="preserve"> </w:t>
      </w:r>
      <w:r w:rsidR="009F63C3" w:rsidRPr="004A1BF8">
        <w:rPr>
          <w:rFonts w:ascii="Times New Roman CYR" w:hAnsi="Times New Roman CYR" w:cs="Times New Roman CYR"/>
          <w:color w:val="000000"/>
          <w:sz w:val="28"/>
          <w:szCs w:val="28"/>
        </w:rPr>
        <w:t>(string) и «Описание», тип: описание</w:t>
      </w:r>
      <w:r w:rsidR="00B01987" w:rsidRPr="004A1BF8">
        <w:rPr>
          <w:rFonts w:ascii="Times New Roman CYR" w:hAnsi="Times New Roman CYR" w:cs="Times New Roman CYR"/>
          <w:color w:val="000000"/>
          <w:sz w:val="28"/>
          <w:szCs w:val="28"/>
        </w:rPr>
        <w:t xml:space="preserve"> </w:t>
      </w:r>
      <w:r w:rsidR="009F63C3" w:rsidRPr="004A1BF8">
        <w:rPr>
          <w:rFonts w:ascii="Times New Roman CYR" w:hAnsi="Times New Roman CYR" w:cs="Times New Roman CYR"/>
          <w:color w:val="000000"/>
          <w:sz w:val="28"/>
          <w:szCs w:val="28"/>
        </w:rPr>
        <w:t xml:space="preserve">(description). </w:t>
      </w:r>
    </w:p>
    <w:p w14:paraId="5FC86B97" w14:textId="58200589" w:rsidR="009F63C3" w:rsidRPr="004A1BF8" w:rsidRDefault="009F63C3" w:rsidP="00975D1A">
      <w:pPr>
        <w:widowControl w:val="0"/>
        <w:autoSpaceDE w:val="0"/>
        <w:autoSpaceDN w:val="0"/>
        <w:adjustRightInd w:val="0"/>
        <w:spacing w:line="360" w:lineRule="auto"/>
        <w:ind w:firstLine="709"/>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 xml:space="preserve">Внутренние стандарты. Описание: </w:t>
      </w:r>
      <w:r w:rsidR="000C6DA3" w:rsidRPr="004A1BF8">
        <w:rPr>
          <w:rFonts w:ascii="Times New Roman CYR" w:hAnsi="Times New Roman CYR" w:cs="Times New Roman CYR"/>
          <w:color w:val="000000"/>
          <w:sz w:val="28"/>
          <w:szCs w:val="28"/>
        </w:rPr>
        <w:t>правила</w:t>
      </w:r>
      <w:r w:rsidRPr="004A1BF8">
        <w:rPr>
          <w:rFonts w:ascii="Times New Roman CYR" w:hAnsi="Times New Roman CYR" w:cs="Times New Roman CYR"/>
          <w:color w:val="000000"/>
          <w:sz w:val="28"/>
          <w:szCs w:val="28"/>
        </w:rPr>
        <w:t>, в соответствии с которыми ведется работа и оформляются документы.</w:t>
      </w:r>
    </w:p>
    <w:p w14:paraId="3FB57250" w14:textId="7C4B47A6" w:rsidR="009F63C3" w:rsidRPr="004A1BF8" w:rsidRDefault="009F63C3" w:rsidP="00975D1A">
      <w:pPr>
        <w:widowControl w:val="0"/>
        <w:autoSpaceDE w:val="0"/>
        <w:autoSpaceDN w:val="0"/>
        <w:adjustRightInd w:val="0"/>
        <w:spacing w:line="360" w:lineRule="auto"/>
        <w:ind w:firstLine="709"/>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 xml:space="preserve">Законодательство РФ. Описание: </w:t>
      </w:r>
      <w:r w:rsidR="000C6DA3" w:rsidRPr="004A1BF8">
        <w:rPr>
          <w:rFonts w:ascii="Times New Roman CYR" w:hAnsi="Times New Roman CYR" w:cs="Times New Roman CYR"/>
          <w:color w:val="000000"/>
          <w:sz w:val="28"/>
          <w:szCs w:val="28"/>
        </w:rPr>
        <w:t>в</w:t>
      </w:r>
      <w:r w:rsidRPr="004A1BF8">
        <w:rPr>
          <w:rFonts w:ascii="Times New Roman CYR" w:hAnsi="Times New Roman CYR" w:cs="Times New Roman CYR"/>
          <w:color w:val="000000"/>
          <w:sz w:val="28"/>
          <w:szCs w:val="28"/>
        </w:rPr>
        <w:t>нешние правила, обязательные для исполнения.</w:t>
      </w:r>
    </w:p>
    <w:p w14:paraId="2EEF5057" w14:textId="3983392A" w:rsidR="009F63C3" w:rsidRPr="004A1BF8" w:rsidRDefault="009F63C3" w:rsidP="00975D1A">
      <w:pPr>
        <w:widowControl w:val="0"/>
        <w:autoSpaceDE w:val="0"/>
        <w:autoSpaceDN w:val="0"/>
        <w:adjustRightInd w:val="0"/>
        <w:spacing w:line="360" w:lineRule="auto"/>
        <w:ind w:firstLine="709"/>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 xml:space="preserve">Договор. Описание: </w:t>
      </w:r>
      <w:r w:rsidR="000C6DA3" w:rsidRPr="004A1BF8">
        <w:rPr>
          <w:rFonts w:ascii="Times New Roman CYR" w:hAnsi="Times New Roman CYR" w:cs="Times New Roman CYR"/>
          <w:color w:val="000000"/>
          <w:sz w:val="28"/>
          <w:szCs w:val="28"/>
        </w:rPr>
        <w:t xml:space="preserve">заключаемый </w:t>
      </w:r>
      <w:r w:rsidRPr="004A1BF8">
        <w:rPr>
          <w:rFonts w:ascii="Times New Roman CYR" w:hAnsi="Times New Roman CYR" w:cs="Times New Roman CYR"/>
          <w:color w:val="000000"/>
          <w:sz w:val="28"/>
          <w:szCs w:val="28"/>
        </w:rPr>
        <w:t>договор о сделке купли-продажи</w:t>
      </w:r>
      <w:r w:rsidR="000C6DA3" w:rsidRPr="004A1BF8">
        <w:rPr>
          <w:rFonts w:ascii="Times New Roman CYR" w:hAnsi="Times New Roman CYR" w:cs="Times New Roman CYR"/>
          <w:color w:val="000000"/>
          <w:sz w:val="28"/>
          <w:szCs w:val="28"/>
        </w:rPr>
        <w:t>.</w:t>
      </w:r>
      <w:r w:rsidRPr="004A1BF8">
        <w:rPr>
          <w:rFonts w:ascii="Times New Roman CYR" w:hAnsi="Times New Roman CYR" w:cs="Times New Roman CYR"/>
          <w:color w:val="000000"/>
          <w:sz w:val="28"/>
          <w:szCs w:val="28"/>
        </w:rPr>
        <w:t xml:space="preserve"> </w:t>
      </w:r>
    </w:p>
    <w:p w14:paraId="040CCE7D" w14:textId="595D7A38" w:rsidR="009F63C3" w:rsidRPr="004A1BF8" w:rsidRDefault="009F63C3" w:rsidP="00975D1A">
      <w:pPr>
        <w:widowControl w:val="0"/>
        <w:autoSpaceDE w:val="0"/>
        <w:autoSpaceDN w:val="0"/>
        <w:adjustRightInd w:val="0"/>
        <w:spacing w:line="360" w:lineRule="auto"/>
        <w:ind w:firstLine="709"/>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 xml:space="preserve">Счет. Описание: </w:t>
      </w:r>
      <w:r w:rsidR="000C6DA3" w:rsidRPr="004A1BF8">
        <w:rPr>
          <w:rFonts w:ascii="Times New Roman CYR" w:hAnsi="Times New Roman CYR" w:cs="Times New Roman CYR"/>
          <w:color w:val="000000"/>
          <w:sz w:val="28"/>
          <w:szCs w:val="28"/>
        </w:rPr>
        <w:t xml:space="preserve">счет </w:t>
      </w:r>
      <w:r w:rsidRPr="004A1BF8">
        <w:rPr>
          <w:rFonts w:ascii="Times New Roman CYR" w:hAnsi="Times New Roman CYR" w:cs="Times New Roman CYR"/>
          <w:color w:val="000000"/>
          <w:sz w:val="28"/>
          <w:szCs w:val="28"/>
        </w:rPr>
        <w:t>клиенту для оплаты услуг риелтора.</w:t>
      </w:r>
    </w:p>
    <w:p w14:paraId="15B1FB0D" w14:textId="2167DC5E" w:rsidR="009F63C3" w:rsidRPr="004A1BF8" w:rsidRDefault="004D713D" w:rsidP="00F61C5D">
      <w:pPr>
        <w:widowControl w:val="0"/>
        <w:autoSpaceDE w:val="0"/>
        <w:autoSpaceDN w:val="0"/>
        <w:adjustRightInd w:val="0"/>
        <w:spacing w:line="360" w:lineRule="auto"/>
        <w:jc w:val="both"/>
        <w:rPr>
          <w:rFonts w:ascii="Times New Roman CYR" w:hAnsi="Times New Roman CYR" w:cs="Times New Roman CYR"/>
          <w:color w:val="000000"/>
          <w:sz w:val="28"/>
          <w:szCs w:val="28"/>
        </w:rPr>
      </w:pPr>
      <w:r w:rsidRPr="004A1BF8">
        <w:rPr>
          <w:noProof/>
        </w:rPr>
        <w:drawing>
          <wp:inline distT="0" distB="0" distL="0" distR="0" wp14:anchorId="287DD060" wp14:editId="1106BB83">
            <wp:extent cx="5940425" cy="2217007"/>
            <wp:effectExtent l="0" t="0" r="317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5940425" cy="2217007"/>
                    </a:xfrm>
                    <a:prstGeom prst="rect">
                      <a:avLst/>
                    </a:prstGeom>
                  </pic:spPr>
                </pic:pic>
              </a:graphicData>
            </a:graphic>
          </wp:inline>
        </w:drawing>
      </w:r>
    </w:p>
    <w:p w14:paraId="21539498" w14:textId="3363FDC0" w:rsidR="009F63C3" w:rsidRPr="004A1BF8" w:rsidRDefault="00736662" w:rsidP="004D713D">
      <w:pPr>
        <w:widowControl w:val="0"/>
        <w:autoSpaceDE w:val="0"/>
        <w:autoSpaceDN w:val="0"/>
        <w:adjustRightInd w:val="0"/>
        <w:spacing w:line="360" w:lineRule="auto"/>
        <w:ind w:firstLine="709"/>
        <w:jc w:val="center"/>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Рис</w:t>
      </w:r>
      <w:r>
        <w:rPr>
          <w:rFonts w:ascii="Times New Roman CYR" w:hAnsi="Times New Roman CYR" w:cs="Times New Roman CYR"/>
          <w:color w:val="000000"/>
          <w:sz w:val="28"/>
          <w:szCs w:val="28"/>
        </w:rPr>
        <w:t>.</w:t>
      </w:r>
      <w:r w:rsidRPr="004A1BF8">
        <w:rPr>
          <w:rFonts w:ascii="Times New Roman CYR" w:hAnsi="Times New Roman CYR" w:cs="Times New Roman CYR"/>
          <w:color w:val="000000"/>
          <w:sz w:val="28"/>
          <w:szCs w:val="28"/>
        </w:rPr>
        <w:t xml:space="preserve"> </w:t>
      </w:r>
      <w:r w:rsidR="00B01987" w:rsidRPr="004A1BF8">
        <w:rPr>
          <w:rFonts w:ascii="Times New Roman CYR" w:hAnsi="Times New Roman CYR" w:cs="Times New Roman CYR"/>
          <w:color w:val="000000"/>
          <w:sz w:val="28"/>
          <w:szCs w:val="28"/>
        </w:rPr>
        <w:t>2.</w:t>
      </w:r>
      <w:r w:rsidR="009F63C3" w:rsidRPr="004A1BF8">
        <w:rPr>
          <w:rFonts w:ascii="Times New Roman CYR" w:hAnsi="Times New Roman CYR" w:cs="Times New Roman CYR"/>
          <w:color w:val="000000"/>
          <w:sz w:val="28"/>
          <w:szCs w:val="28"/>
        </w:rPr>
        <w:t>10</w:t>
      </w:r>
      <w:r w:rsidR="000C6DA3" w:rsidRPr="004A1BF8">
        <w:rPr>
          <w:rFonts w:ascii="Times New Roman CYR" w:hAnsi="Times New Roman CYR" w:cs="Times New Roman CYR"/>
          <w:color w:val="000000"/>
          <w:sz w:val="28"/>
          <w:szCs w:val="28"/>
        </w:rPr>
        <w:t>.</w:t>
      </w:r>
      <w:r w:rsidR="009F63C3" w:rsidRPr="004A1BF8">
        <w:rPr>
          <w:rFonts w:ascii="Times New Roman CYR" w:hAnsi="Times New Roman CYR" w:cs="Times New Roman CYR"/>
          <w:color w:val="000000"/>
          <w:sz w:val="28"/>
          <w:szCs w:val="28"/>
        </w:rPr>
        <w:t xml:space="preserve"> Классификатор «Документы»</w:t>
      </w:r>
    </w:p>
    <w:p w14:paraId="4A545C6B" w14:textId="77777777" w:rsidR="004D713D" w:rsidRPr="004A1BF8" w:rsidRDefault="004D713D" w:rsidP="009F63C3">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p>
    <w:p w14:paraId="1E78503B" w14:textId="1E0A8CF0" w:rsidR="009F63C3" w:rsidRPr="004A1BF8" w:rsidRDefault="009F63C3" w:rsidP="009F63C3">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3. Дополнение модели DFD</w:t>
      </w:r>
      <w:r w:rsidR="000C6DA3" w:rsidRPr="004A1BF8">
        <w:rPr>
          <w:rFonts w:ascii="Times New Roman CYR" w:hAnsi="Times New Roman CYR" w:cs="Times New Roman CYR"/>
          <w:color w:val="000000"/>
          <w:sz w:val="28"/>
          <w:szCs w:val="28"/>
        </w:rPr>
        <w:t>-</w:t>
      </w:r>
      <w:r w:rsidRPr="004A1BF8">
        <w:rPr>
          <w:rFonts w:ascii="Times New Roman CYR" w:hAnsi="Times New Roman CYR" w:cs="Times New Roman CYR"/>
          <w:color w:val="000000"/>
          <w:sz w:val="28"/>
          <w:szCs w:val="28"/>
        </w:rPr>
        <w:t>диаграммами</w:t>
      </w:r>
      <w:r w:rsidR="00736662">
        <w:rPr>
          <w:rFonts w:ascii="Times New Roman CYR" w:hAnsi="Times New Roman CYR" w:cs="Times New Roman CYR"/>
          <w:color w:val="000000"/>
          <w:sz w:val="28"/>
          <w:szCs w:val="28"/>
        </w:rPr>
        <w:t>.</w:t>
      </w:r>
    </w:p>
    <w:p w14:paraId="7E9B42B8" w14:textId="0ED70A50" w:rsidR="009F63C3" w:rsidRPr="004A1BF8" w:rsidRDefault="009F63C3" w:rsidP="009F63C3">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Декомпозиция процесса выбора наиболее подходящего варианта</w:t>
      </w:r>
      <w:r w:rsidR="000C6DA3" w:rsidRPr="004A1BF8">
        <w:rPr>
          <w:rFonts w:ascii="Times New Roman CYR" w:hAnsi="Times New Roman CYR" w:cs="Times New Roman CYR"/>
          <w:color w:val="000000"/>
          <w:sz w:val="28"/>
          <w:szCs w:val="28"/>
        </w:rPr>
        <w:t xml:space="preserve"> представлена на </w:t>
      </w:r>
      <w:r w:rsidR="00736662" w:rsidRPr="004A1BF8">
        <w:rPr>
          <w:rFonts w:ascii="Times New Roman CYR" w:hAnsi="Times New Roman CYR" w:cs="Times New Roman CYR"/>
          <w:sz w:val="28"/>
          <w:szCs w:val="28"/>
        </w:rPr>
        <w:t>рис</w:t>
      </w:r>
      <w:r w:rsidR="00736662">
        <w:rPr>
          <w:rFonts w:ascii="Times New Roman CYR" w:hAnsi="Times New Roman CYR" w:cs="Times New Roman CYR"/>
          <w:sz w:val="28"/>
          <w:szCs w:val="28"/>
        </w:rPr>
        <w:t>.</w:t>
      </w:r>
      <w:r w:rsidR="00B01987" w:rsidRPr="004A1BF8">
        <w:rPr>
          <w:rFonts w:ascii="Times New Roman CYR" w:hAnsi="Times New Roman CYR" w:cs="Times New Roman CYR"/>
          <w:sz w:val="28"/>
          <w:szCs w:val="28"/>
        </w:rPr>
        <w:t>2.</w:t>
      </w:r>
      <w:r w:rsidR="000C6DA3" w:rsidRPr="004A1BF8">
        <w:rPr>
          <w:rFonts w:ascii="Times New Roman CYR" w:hAnsi="Times New Roman CYR" w:cs="Times New Roman CYR"/>
          <w:sz w:val="28"/>
          <w:szCs w:val="28"/>
        </w:rPr>
        <w:t>11.</w:t>
      </w:r>
    </w:p>
    <w:p w14:paraId="7A5A41F6" w14:textId="2B176645" w:rsidR="009F63C3" w:rsidRPr="004A1BF8" w:rsidRDefault="004D713D" w:rsidP="004D713D">
      <w:pPr>
        <w:widowControl w:val="0"/>
        <w:autoSpaceDE w:val="0"/>
        <w:autoSpaceDN w:val="0"/>
        <w:adjustRightInd w:val="0"/>
        <w:spacing w:line="360" w:lineRule="auto"/>
        <w:jc w:val="both"/>
        <w:rPr>
          <w:rFonts w:ascii="Times New Roman CYR" w:hAnsi="Times New Roman CYR" w:cs="Times New Roman CYR"/>
          <w:color w:val="000000"/>
          <w:sz w:val="28"/>
          <w:szCs w:val="28"/>
        </w:rPr>
      </w:pPr>
      <w:r w:rsidRPr="004A1BF8">
        <w:rPr>
          <w:noProof/>
        </w:rPr>
        <w:lastRenderedPageBreak/>
        <w:drawing>
          <wp:inline distT="0" distB="0" distL="0" distR="0" wp14:anchorId="3BBB1FF6" wp14:editId="089DA16E">
            <wp:extent cx="5940425" cy="3513122"/>
            <wp:effectExtent l="0" t="0" r="317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5940425" cy="3513122"/>
                    </a:xfrm>
                    <a:prstGeom prst="rect">
                      <a:avLst/>
                    </a:prstGeom>
                  </pic:spPr>
                </pic:pic>
              </a:graphicData>
            </a:graphic>
          </wp:inline>
        </w:drawing>
      </w:r>
    </w:p>
    <w:p w14:paraId="0B792F65" w14:textId="0D012869" w:rsidR="00AC6FE1" w:rsidRPr="004A1BF8" w:rsidRDefault="00736662" w:rsidP="004D713D">
      <w:pPr>
        <w:widowControl w:val="0"/>
        <w:autoSpaceDE w:val="0"/>
        <w:autoSpaceDN w:val="0"/>
        <w:adjustRightInd w:val="0"/>
        <w:spacing w:line="360" w:lineRule="auto"/>
        <w:ind w:firstLine="709"/>
        <w:jc w:val="center"/>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Рис</w:t>
      </w:r>
      <w:r>
        <w:rPr>
          <w:rFonts w:ascii="Times New Roman CYR" w:hAnsi="Times New Roman CYR" w:cs="Times New Roman CYR"/>
          <w:color w:val="000000"/>
          <w:sz w:val="28"/>
          <w:szCs w:val="28"/>
        </w:rPr>
        <w:t>.</w:t>
      </w:r>
      <w:r w:rsidRPr="004A1BF8">
        <w:rPr>
          <w:rFonts w:ascii="Times New Roman CYR" w:hAnsi="Times New Roman CYR" w:cs="Times New Roman CYR"/>
          <w:color w:val="000000"/>
          <w:sz w:val="28"/>
          <w:szCs w:val="28"/>
        </w:rPr>
        <w:t xml:space="preserve"> </w:t>
      </w:r>
      <w:r w:rsidR="00B01987" w:rsidRPr="004A1BF8">
        <w:rPr>
          <w:rFonts w:ascii="Times New Roman CYR" w:hAnsi="Times New Roman CYR" w:cs="Times New Roman CYR"/>
          <w:color w:val="000000"/>
          <w:sz w:val="28"/>
          <w:szCs w:val="28"/>
        </w:rPr>
        <w:t>2.</w:t>
      </w:r>
      <w:r w:rsidR="009F63C3" w:rsidRPr="004A1BF8">
        <w:rPr>
          <w:rFonts w:ascii="Times New Roman CYR" w:hAnsi="Times New Roman CYR" w:cs="Times New Roman CYR"/>
          <w:color w:val="000000"/>
          <w:sz w:val="28"/>
          <w:szCs w:val="28"/>
        </w:rPr>
        <w:t>11</w:t>
      </w:r>
      <w:r>
        <w:rPr>
          <w:rFonts w:ascii="Times New Roman CYR" w:hAnsi="Times New Roman CYR" w:cs="Times New Roman CYR"/>
          <w:color w:val="000000"/>
          <w:sz w:val="28"/>
          <w:szCs w:val="28"/>
        </w:rPr>
        <w:t>.</w:t>
      </w:r>
      <w:r w:rsidR="009F63C3" w:rsidRPr="004A1BF8">
        <w:rPr>
          <w:rFonts w:ascii="Times New Roman CYR" w:hAnsi="Times New Roman CYR" w:cs="Times New Roman CYR"/>
          <w:color w:val="000000"/>
          <w:sz w:val="28"/>
          <w:szCs w:val="28"/>
        </w:rPr>
        <w:t xml:space="preserve"> Выбор наиболее подходящего варианта</w:t>
      </w:r>
    </w:p>
    <w:p w14:paraId="2246AD1D" w14:textId="77777777" w:rsidR="004D713D" w:rsidRPr="004A1BF8" w:rsidRDefault="004D713D" w:rsidP="000E689C">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p>
    <w:p w14:paraId="24293736" w14:textId="1E332055" w:rsidR="009F63C3" w:rsidRPr="004A1BF8" w:rsidRDefault="009F63C3" w:rsidP="000E689C">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При создании данной DFD</w:t>
      </w:r>
      <w:r w:rsidR="000C6DA3" w:rsidRPr="004A1BF8">
        <w:rPr>
          <w:rFonts w:ascii="Times New Roman CYR" w:hAnsi="Times New Roman CYR" w:cs="Times New Roman CYR"/>
          <w:color w:val="000000"/>
          <w:sz w:val="28"/>
          <w:szCs w:val="28"/>
        </w:rPr>
        <w:t>-</w:t>
      </w:r>
      <w:r w:rsidRPr="004A1BF8">
        <w:rPr>
          <w:rFonts w:ascii="Times New Roman CYR" w:hAnsi="Times New Roman CYR" w:cs="Times New Roman CYR"/>
          <w:color w:val="000000"/>
          <w:sz w:val="28"/>
          <w:szCs w:val="28"/>
        </w:rPr>
        <w:t xml:space="preserve">модели выбора наиболее подходящего варианта потребовалось добавить в классификатор «Внешние сущности» </w:t>
      </w:r>
      <w:r w:rsidR="000C6DA3" w:rsidRPr="004A1BF8">
        <w:rPr>
          <w:rFonts w:ascii="Times New Roman CYR" w:hAnsi="Times New Roman CYR" w:cs="Times New Roman CYR"/>
          <w:sz w:val="28"/>
          <w:szCs w:val="28"/>
        </w:rPr>
        <w:t>(</w:t>
      </w:r>
      <w:r w:rsidR="00736662" w:rsidRPr="004A1BF8">
        <w:rPr>
          <w:rFonts w:ascii="Times New Roman CYR" w:hAnsi="Times New Roman CYR" w:cs="Times New Roman CYR"/>
          <w:sz w:val="28"/>
          <w:szCs w:val="28"/>
        </w:rPr>
        <w:t>рис</w:t>
      </w:r>
      <w:r w:rsidR="00736662">
        <w:rPr>
          <w:rFonts w:ascii="Times New Roman CYR" w:hAnsi="Times New Roman CYR" w:cs="Times New Roman CYR"/>
          <w:sz w:val="28"/>
          <w:szCs w:val="28"/>
        </w:rPr>
        <w:t>.</w:t>
      </w:r>
      <w:r w:rsidR="00736662" w:rsidRPr="004A1BF8">
        <w:rPr>
          <w:rFonts w:ascii="Times New Roman CYR" w:hAnsi="Times New Roman CYR" w:cs="Times New Roman CYR"/>
          <w:sz w:val="28"/>
          <w:szCs w:val="28"/>
        </w:rPr>
        <w:t xml:space="preserve"> </w:t>
      </w:r>
      <w:r w:rsidR="00B01987" w:rsidRPr="004A1BF8">
        <w:rPr>
          <w:rFonts w:ascii="Times New Roman CYR" w:hAnsi="Times New Roman CYR" w:cs="Times New Roman CYR"/>
          <w:sz w:val="28"/>
          <w:szCs w:val="28"/>
        </w:rPr>
        <w:t>2.</w:t>
      </w:r>
      <w:r w:rsidR="000C6DA3" w:rsidRPr="004A1BF8">
        <w:rPr>
          <w:rFonts w:ascii="Times New Roman CYR" w:hAnsi="Times New Roman CYR" w:cs="Times New Roman CYR"/>
          <w:sz w:val="28"/>
          <w:szCs w:val="28"/>
        </w:rPr>
        <w:t xml:space="preserve">12) </w:t>
      </w:r>
      <w:r w:rsidRPr="004A1BF8">
        <w:rPr>
          <w:rFonts w:ascii="Times New Roman CYR" w:hAnsi="Times New Roman CYR" w:cs="Times New Roman CYR"/>
          <w:color w:val="000000"/>
          <w:sz w:val="28"/>
          <w:szCs w:val="28"/>
        </w:rPr>
        <w:t>несколько элементов</w:t>
      </w:r>
      <w:r w:rsidR="000C6DA3" w:rsidRPr="004A1BF8">
        <w:rPr>
          <w:rFonts w:ascii="Times New Roman CYR" w:hAnsi="Times New Roman CYR" w:cs="Times New Roman CYR"/>
          <w:color w:val="000000"/>
          <w:sz w:val="28"/>
          <w:szCs w:val="28"/>
        </w:rPr>
        <w:t>.</w:t>
      </w:r>
    </w:p>
    <w:p w14:paraId="72B5C023" w14:textId="508D37A4" w:rsidR="009F63C3" w:rsidRPr="004A1BF8" w:rsidRDefault="004D713D" w:rsidP="004D713D">
      <w:pPr>
        <w:widowControl w:val="0"/>
        <w:autoSpaceDE w:val="0"/>
        <w:autoSpaceDN w:val="0"/>
        <w:adjustRightInd w:val="0"/>
        <w:spacing w:line="360" w:lineRule="auto"/>
        <w:jc w:val="center"/>
        <w:rPr>
          <w:rFonts w:ascii="Times New Roman CYR" w:hAnsi="Times New Roman CYR" w:cs="Times New Roman CYR"/>
          <w:color w:val="000000"/>
          <w:sz w:val="28"/>
          <w:szCs w:val="28"/>
        </w:rPr>
      </w:pPr>
      <w:r w:rsidRPr="004A1BF8">
        <w:rPr>
          <w:noProof/>
        </w:rPr>
        <w:drawing>
          <wp:inline distT="0" distB="0" distL="0" distR="0" wp14:anchorId="549C75E7" wp14:editId="11640B44">
            <wp:extent cx="3304762" cy="18000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3304762" cy="1800000"/>
                    </a:xfrm>
                    <a:prstGeom prst="rect">
                      <a:avLst/>
                    </a:prstGeom>
                  </pic:spPr>
                </pic:pic>
              </a:graphicData>
            </a:graphic>
          </wp:inline>
        </w:drawing>
      </w:r>
    </w:p>
    <w:p w14:paraId="3F7194E0" w14:textId="2A13038C" w:rsidR="009F63C3" w:rsidRPr="004A1BF8" w:rsidRDefault="00736662" w:rsidP="004D713D">
      <w:pPr>
        <w:widowControl w:val="0"/>
        <w:autoSpaceDE w:val="0"/>
        <w:autoSpaceDN w:val="0"/>
        <w:adjustRightInd w:val="0"/>
        <w:spacing w:line="360" w:lineRule="auto"/>
        <w:ind w:firstLine="709"/>
        <w:jc w:val="center"/>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Рис</w:t>
      </w:r>
      <w:r>
        <w:rPr>
          <w:rFonts w:ascii="Times New Roman CYR" w:hAnsi="Times New Roman CYR" w:cs="Times New Roman CYR"/>
          <w:color w:val="000000"/>
          <w:sz w:val="28"/>
          <w:szCs w:val="28"/>
        </w:rPr>
        <w:t>.</w:t>
      </w:r>
      <w:r w:rsidRPr="004A1BF8">
        <w:rPr>
          <w:rFonts w:ascii="Times New Roman CYR" w:hAnsi="Times New Roman CYR" w:cs="Times New Roman CYR"/>
          <w:color w:val="000000"/>
          <w:sz w:val="28"/>
          <w:szCs w:val="28"/>
        </w:rPr>
        <w:t xml:space="preserve"> </w:t>
      </w:r>
      <w:r w:rsidR="00B01987" w:rsidRPr="004A1BF8">
        <w:rPr>
          <w:rFonts w:ascii="Times New Roman CYR" w:hAnsi="Times New Roman CYR" w:cs="Times New Roman CYR"/>
          <w:color w:val="000000"/>
          <w:sz w:val="28"/>
          <w:szCs w:val="28"/>
        </w:rPr>
        <w:t>2.</w:t>
      </w:r>
      <w:r w:rsidR="009F63C3" w:rsidRPr="004A1BF8">
        <w:rPr>
          <w:rFonts w:ascii="Times New Roman CYR" w:hAnsi="Times New Roman CYR" w:cs="Times New Roman CYR"/>
          <w:color w:val="000000"/>
          <w:sz w:val="28"/>
          <w:szCs w:val="28"/>
        </w:rPr>
        <w:t>12</w:t>
      </w:r>
      <w:r w:rsidR="000C6DA3" w:rsidRPr="004A1BF8">
        <w:rPr>
          <w:rFonts w:ascii="Times New Roman CYR" w:hAnsi="Times New Roman CYR" w:cs="Times New Roman CYR"/>
          <w:color w:val="000000"/>
          <w:sz w:val="28"/>
          <w:szCs w:val="28"/>
        </w:rPr>
        <w:t>.</w:t>
      </w:r>
      <w:r w:rsidR="009F63C3" w:rsidRPr="004A1BF8">
        <w:rPr>
          <w:rFonts w:ascii="Times New Roman CYR" w:hAnsi="Times New Roman CYR" w:cs="Times New Roman CYR"/>
          <w:color w:val="000000"/>
          <w:sz w:val="28"/>
          <w:szCs w:val="28"/>
        </w:rPr>
        <w:t xml:space="preserve"> Классификатор «Внешние сущности»</w:t>
      </w:r>
    </w:p>
    <w:p w14:paraId="20ABCFA6" w14:textId="54B67F73" w:rsidR="009F63C3" w:rsidRPr="004A1BF8" w:rsidRDefault="009F63C3" w:rsidP="000E689C">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Декомпозиция процесса оплаты</w:t>
      </w:r>
      <w:r w:rsidR="00024306" w:rsidRPr="004A1BF8">
        <w:rPr>
          <w:rFonts w:ascii="Times New Roman CYR" w:hAnsi="Times New Roman CYR" w:cs="Times New Roman CYR"/>
          <w:color w:val="000000"/>
          <w:sz w:val="28"/>
          <w:szCs w:val="28"/>
        </w:rPr>
        <w:t xml:space="preserve"> </w:t>
      </w:r>
      <w:r w:rsidR="00024306" w:rsidRPr="004A1BF8">
        <w:rPr>
          <w:rFonts w:ascii="Times New Roman CYR" w:hAnsi="Times New Roman CYR" w:cs="Times New Roman CYR"/>
          <w:sz w:val="28"/>
          <w:szCs w:val="28"/>
        </w:rPr>
        <w:t xml:space="preserve">представлена на </w:t>
      </w:r>
      <w:r w:rsidR="00736662" w:rsidRPr="004A1BF8">
        <w:rPr>
          <w:rFonts w:ascii="Times New Roman CYR" w:hAnsi="Times New Roman CYR" w:cs="Times New Roman CYR"/>
          <w:sz w:val="28"/>
          <w:szCs w:val="28"/>
        </w:rPr>
        <w:t>рис</w:t>
      </w:r>
      <w:r w:rsidR="00736662">
        <w:rPr>
          <w:rFonts w:ascii="Times New Roman CYR" w:hAnsi="Times New Roman CYR" w:cs="Times New Roman CYR"/>
          <w:sz w:val="28"/>
          <w:szCs w:val="28"/>
        </w:rPr>
        <w:t>.</w:t>
      </w:r>
      <w:r w:rsidR="00736662" w:rsidRPr="004A1BF8">
        <w:rPr>
          <w:rFonts w:ascii="Times New Roman CYR" w:hAnsi="Times New Roman CYR" w:cs="Times New Roman CYR"/>
          <w:sz w:val="28"/>
          <w:szCs w:val="28"/>
        </w:rPr>
        <w:t xml:space="preserve"> </w:t>
      </w:r>
      <w:r w:rsidR="00B01987" w:rsidRPr="004A1BF8">
        <w:rPr>
          <w:rFonts w:ascii="Times New Roman CYR" w:hAnsi="Times New Roman CYR" w:cs="Times New Roman CYR"/>
          <w:sz w:val="28"/>
          <w:szCs w:val="28"/>
        </w:rPr>
        <w:t>2.</w:t>
      </w:r>
      <w:r w:rsidR="00024306" w:rsidRPr="004A1BF8">
        <w:rPr>
          <w:rFonts w:ascii="Times New Roman CYR" w:hAnsi="Times New Roman CYR" w:cs="Times New Roman CYR"/>
          <w:sz w:val="28"/>
          <w:szCs w:val="28"/>
        </w:rPr>
        <w:t>13.</w:t>
      </w:r>
    </w:p>
    <w:p w14:paraId="2C91A0FD" w14:textId="177F6690" w:rsidR="00B40CB7" w:rsidRPr="004A1BF8" w:rsidRDefault="004D713D" w:rsidP="004D713D">
      <w:pPr>
        <w:widowControl w:val="0"/>
        <w:autoSpaceDE w:val="0"/>
        <w:autoSpaceDN w:val="0"/>
        <w:adjustRightInd w:val="0"/>
        <w:spacing w:line="360" w:lineRule="auto"/>
        <w:jc w:val="both"/>
        <w:rPr>
          <w:rFonts w:ascii="Times New Roman CYR" w:hAnsi="Times New Roman CYR" w:cs="Times New Roman CYR"/>
          <w:color w:val="000000"/>
          <w:sz w:val="28"/>
          <w:szCs w:val="28"/>
        </w:rPr>
      </w:pPr>
      <w:r w:rsidRPr="004A1BF8">
        <w:rPr>
          <w:noProof/>
        </w:rPr>
        <w:lastRenderedPageBreak/>
        <w:drawing>
          <wp:inline distT="0" distB="0" distL="0" distR="0" wp14:anchorId="0D8E6B39" wp14:editId="6CAC7841">
            <wp:extent cx="5940425" cy="3513122"/>
            <wp:effectExtent l="0" t="0" r="317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5940425" cy="3513122"/>
                    </a:xfrm>
                    <a:prstGeom prst="rect">
                      <a:avLst/>
                    </a:prstGeom>
                  </pic:spPr>
                </pic:pic>
              </a:graphicData>
            </a:graphic>
          </wp:inline>
        </w:drawing>
      </w:r>
    </w:p>
    <w:p w14:paraId="5C361C49" w14:textId="0A3DADD9" w:rsidR="009F63C3" w:rsidRPr="004A1BF8" w:rsidRDefault="00736662" w:rsidP="004D713D">
      <w:pPr>
        <w:widowControl w:val="0"/>
        <w:autoSpaceDE w:val="0"/>
        <w:autoSpaceDN w:val="0"/>
        <w:adjustRightInd w:val="0"/>
        <w:spacing w:line="360" w:lineRule="auto"/>
        <w:ind w:firstLine="709"/>
        <w:jc w:val="center"/>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Рис</w:t>
      </w:r>
      <w:r>
        <w:rPr>
          <w:rFonts w:ascii="Times New Roman CYR" w:hAnsi="Times New Roman CYR" w:cs="Times New Roman CYR"/>
          <w:color w:val="000000"/>
          <w:sz w:val="28"/>
          <w:szCs w:val="28"/>
        </w:rPr>
        <w:t>.</w:t>
      </w:r>
      <w:r w:rsidR="00B01987" w:rsidRPr="004A1BF8">
        <w:rPr>
          <w:rFonts w:ascii="Times New Roman CYR" w:hAnsi="Times New Roman CYR" w:cs="Times New Roman CYR"/>
          <w:color w:val="000000"/>
          <w:sz w:val="28"/>
          <w:szCs w:val="28"/>
        </w:rPr>
        <w:t>2.</w:t>
      </w:r>
      <w:r w:rsidR="009F63C3" w:rsidRPr="004A1BF8">
        <w:rPr>
          <w:rFonts w:ascii="Times New Roman CYR" w:hAnsi="Times New Roman CYR" w:cs="Times New Roman CYR"/>
          <w:color w:val="000000"/>
          <w:sz w:val="28"/>
          <w:szCs w:val="28"/>
        </w:rPr>
        <w:t>13</w:t>
      </w:r>
      <w:r w:rsidR="00024306" w:rsidRPr="004A1BF8">
        <w:rPr>
          <w:rFonts w:ascii="Times New Roman CYR" w:hAnsi="Times New Roman CYR" w:cs="Times New Roman CYR"/>
          <w:color w:val="000000"/>
          <w:sz w:val="28"/>
          <w:szCs w:val="28"/>
        </w:rPr>
        <w:t>.</w:t>
      </w:r>
      <w:r w:rsidR="009F63C3" w:rsidRPr="004A1BF8">
        <w:rPr>
          <w:rFonts w:ascii="Times New Roman CYR" w:hAnsi="Times New Roman CYR" w:cs="Times New Roman CYR"/>
          <w:color w:val="000000"/>
          <w:sz w:val="28"/>
          <w:szCs w:val="28"/>
        </w:rPr>
        <w:t xml:space="preserve"> Декомпозиция процесса оплаты</w:t>
      </w:r>
    </w:p>
    <w:p w14:paraId="2F8E3526" w14:textId="77777777" w:rsidR="004D713D" w:rsidRPr="004A1BF8" w:rsidRDefault="004D713D" w:rsidP="009F63C3">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p>
    <w:p w14:paraId="69D9C793" w14:textId="1004566F" w:rsidR="00B40CB7" w:rsidRPr="004A1BF8" w:rsidRDefault="009F63C3" w:rsidP="009F63C3">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При создании DFD</w:t>
      </w:r>
      <w:r w:rsidR="00024306" w:rsidRPr="004A1BF8">
        <w:rPr>
          <w:rFonts w:ascii="Times New Roman CYR" w:hAnsi="Times New Roman CYR" w:cs="Times New Roman CYR"/>
          <w:color w:val="000000"/>
          <w:sz w:val="28"/>
          <w:szCs w:val="28"/>
        </w:rPr>
        <w:t>-</w:t>
      </w:r>
      <w:r w:rsidRPr="004A1BF8">
        <w:rPr>
          <w:rFonts w:ascii="Times New Roman CYR" w:hAnsi="Times New Roman CYR" w:cs="Times New Roman CYR"/>
          <w:color w:val="000000"/>
          <w:sz w:val="28"/>
          <w:szCs w:val="28"/>
        </w:rPr>
        <w:t>модели процесса оплаты в классификатор «Внешние сущности» были добавлены несколько элементов</w:t>
      </w:r>
      <w:r w:rsidR="00024306" w:rsidRPr="004A1BF8">
        <w:rPr>
          <w:rFonts w:ascii="Times New Roman CYR" w:hAnsi="Times New Roman CYR" w:cs="Times New Roman CYR"/>
          <w:color w:val="000000"/>
          <w:sz w:val="28"/>
          <w:szCs w:val="28"/>
        </w:rPr>
        <w:t xml:space="preserve"> </w:t>
      </w:r>
      <w:r w:rsidR="00024306" w:rsidRPr="004A1BF8">
        <w:rPr>
          <w:rFonts w:ascii="Times New Roman CYR" w:hAnsi="Times New Roman CYR" w:cs="Times New Roman CYR"/>
          <w:sz w:val="28"/>
          <w:szCs w:val="28"/>
        </w:rPr>
        <w:t>(</w:t>
      </w:r>
      <w:r w:rsidR="00736662" w:rsidRPr="004A1BF8">
        <w:rPr>
          <w:rFonts w:ascii="Times New Roman CYR" w:hAnsi="Times New Roman CYR" w:cs="Times New Roman CYR"/>
          <w:sz w:val="28"/>
          <w:szCs w:val="28"/>
        </w:rPr>
        <w:t>рис</w:t>
      </w:r>
      <w:r w:rsidR="00736662">
        <w:rPr>
          <w:rFonts w:ascii="Times New Roman CYR" w:hAnsi="Times New Roman CYR" w:cs="Times New Roman CYR"/>
          <w:sz w:val="28"/>
          <w:szCs w:val="28"/>
        </w:rPr>
        <w:t>.</w:t>
      </w:r>
      <w:r w:rsidR="00736662" w:rsidRPr="004A1BF8">
        <w:rPr>
          <w:rFonts w:ascii="Times New Roman CYR" w:hAnsi="Times New Roman CYR" w:cs="Times New Roman CYR"/>
          <w:sz w:val="28"/>
          <w:szCs w:val="28"/>
        </w:rPr>
        <w:t xml:space="preserve"> </w:t>
      </w:r>
      <w:r w:rsidR="00B01987" w:rsidRPr="004A1BF8">
        <w:rPr>
          <w:rFonts w:ascii="Times New Roman CYR" w:hAnsi="Times New Roman CYR" w:cs="Times New Roman CYR"/>
          <w:sz w:val="28"/>
          <w:szCs w:val="28"/>
        </w:rPr>
        <w:t>2.</w:t>
      </w:r>
      <w:r w:rsidR="00024306" w:rsidRPr="004A1BF8">
        <w:rPr>
          <w:rFonts w:ascii="Times New Roman CYR" w:hAnsi="Times New Roman CYR" w:cs="Times New Roman CYR"/>
          <w:sz w:val="28"/>
          <w:szCs w:val="28"/>
        </w:rPr>
        <w:t>14).</w:t>
      </w:r>
    </w:p>
    <w:p w14:paraId="3A7AFB38" w14:textId="4B197047" w:rsidR="009F63C3" w:rsidRPr="004A1BF8" w:rsidRDefault="004D713D" w:rsidP="004D713D">
      <w:pPr>
        <w:widowControl w:val="0"/>
        <w:autoSpaceDE w:val="0"/>
        <w:autoSpaceDN w:val="0"/>
        <w:adjustRightInd w:val="0"/>
        <w:spacing w:line="360" w:lineRule="auto"/>
        <w:jc w:val="center"/>
        <w:rPr>
          <w:rFonts w:ascii="Times New Roman CYR" w:hAnsi="Times New Roman CYR" w:cs="Times New Roman CYR"/>
          <w:color w:val="000000"/>
          <w:sz w:val="28"/>
          <w:szCs w:val="28"/>
        </w:rPr>
      </w:pPr>
      <w:r w:rsidRPr="004A1BF8">
        <w:rPr>
          <w:noProof/>
        </w:rPr>
        <w:drawing>
          <wp:inline distT="0" distB="0" distL="0" distR="0" wp14:anchorId="29F533C7" wp14:editId="3ED026EB">
            <wp:extent cx="4371429" cy="2019048"/>
            <wp:effectExtent l="0" t="0" r="0" b="63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4371429" cy="2019048"/>
                    </a:xfrm>
                    <a:prstGeom prst="rect">
                      <a:avLst/>
                    </a:prstGeom>
                  </pic:spPr>
                </pic:pic>
              </a:graphicData>
            </a:graphic>
          </wp:inline>
        </w:drawing>
      </w:r>
    </w:p>
    <w:p w14:paraId="1B0473DB" w14:textId="470EAF2D" w:rsidR="009F63C3" w:rsidRPr="004A1BF8" w:rsidRDefault="00736662" w:rsidP="004D713D">
      <w:pPr>
        <w:widowControl w:val="0"/>
        <w:autoSpaceDE w:val="0"/>
        <w:autoSpaceDN w:val="0"/>
        <w:adjustRightInd w:val="0"/>
        <w:spacing w:line="360" w:lineRule="auto"/>
        <w:ind w:firstLine="709"/>
        <w:jc w:val="center"/>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Рис</w:t>
      </w:r>
      <w:r>
        <w:rPr>
          <w:rFonts w:ascii="Times New Roman CYR" w:hAnsi="Times New Roman CYR" w:cs="Times New Roman CYR"/>
          <w:color w:val="000000"/>
          <w:sz w:val="28"/>
          <w:szCs w:val="28"/>
        </w:rPr>
        <w:t>.</w:t>
      </w:r>
      <w:r w:rsidRPr="004A1BF8">
        <w:rPr>
          <w:rFonts w:ascii="Times New Roman CYR" w:hAnsi="Times New Roman CYR" w:cs="Times New Roman CYR"/>
          <w:color w:val="000000"/>
          <w:sz w:val="28"/>
          <w:szCs w:val="28"/>
        </w:rPr>
        <w:t xml:space="preserve"> </w:t>
      </w:r>
      <w:r w:rsidR="00B01987" w:rsidRPr="004A1BF8">
        <w:rPr>
          <w:rFonts w:ascii="Times New Roman CYR" w:hAnsi="Times New Roman CYR" w:cs="Times New Roman CYR"/>
          <w:color w:val="000000"/>
          <w:sz w:val="28"/>
          <w:szCs w:val="28"/>
        </w:rPr>
        <w:t>2.</w:t>
      </w:r>
      <w:r w:rsidR="009F63C3" w:rsidRPr="004A1BF8">
        <w:rPr>
          <w:rFonts w:ascii="Times New Roman CYR" w:hAnsi="Times New Roman CYR" w:cs="Times New Roman CYR"/>
          <w:color w:val="000000"/>
          <w:sz w:val="28"/>
          <w:szCs w:val="28"/>
        </w:rPr>
        <w:t>14</w:t>
      </w:r>
      <w:r>
        <w:rPr>
          <w:rFonts w:ascii="Times New Roman CYR" w:hAnsi="Times New Roman CYR" w:cs="Times New Roman CYR"/>
          <w:color w:val="000000"/>
          <w:sz w:val="28"/>
          <w:szCs w:val="28"/>
        </w:rPr>
        <w:t>.</w:t>
      </w:r>
      <w:r w:rsidR="009F63C3" w:rsidRPr="004A1BF8">
        <w:rPr>
          <w:rFonts w:ascii="Times New Roman CYR" w:hAnsi="Times New Roman CYR" w:cs="Times New Roman CYR"/>
          <w:color w:val="000000"/>
          <w:sz w:val="28"/>
          <w:szCs w:val="28"/>
        </w:rPr>
        <w:t xml:space="preserve"> Классификатор «Внешние сущности»</w:t>
      </w:r>
    </w:p>
    <w:p w14:paraId="696890CC" w14:textId="77777777" w:rsidR="009F63C3" w:rsidRPr="004A1BF8" w:rsidRDefault="009F63C3" w:rsidP="009F63C3">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p>
    <w:p w14:paraId="5F5776B7" w14:textId="5559571C" w:rsidR="009F63C3" w:rsidRPr="004A1BF8" w:rsidRDefault="009F63C3" w:rsidP="009F63C3">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Вывод</w:t>
      </w:r>
      <w:r w:rsidR="00024306" w:rsidRPr="004A1BF8">
        <w:rPr>
          <w:rFonts w:ascii="Times New Roman CYR" w:hAnsi="Times New Roman CYR" w:cs="Times New Roman CYR"/>
          <w:color w:val="000000"/>
          <w:sz w:val="28"/>
          <w:szCs w:val="28"/>
        </w:rPr>
        <w:t>:</w:t>
      </w:r>
      <w:r w:rsidRPr="004A1BF8">
        <w:rPr>
          <w:rFonts w:ascii="Times New Roman CYR" w:hAnsi="Times New Roman CYR" w:cs="Times New Roman CYR"/>
          <w:color w:val="000000"/>
          <w:sz w:val="28"/>
          <w:szCs w:val="28"/>
        </w:rPr>
        <w:t xml:space="preserve"> в ходе работы были получены практические навыки анализа бизнес-процессов в методологии SADT в нотациях IDEF0 и DFD.</w:t>
      </w:r>
    </w:p>
    <w:p w14:paraId="62CA3F0C" w14:textId="4C40C44C" w:rsidR="00B40CB7" w:rsidRPr="004A1BF8" w:rsidRDefault="00B40CB7" w:rsidP="000E689C">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p>
    <w:p w14:paraId="6BB76814" w14:textId="55794004" w:rsidR="0053312F" w:rsidRDefault="0053312F">
      <w:pPr>
        <w:spacing w:after="200" w:line="276" w:lineRule="auto"/>
        <w:rPr>
          <w:rFonts w:ascii="Times New Roman CYR" w:eastAsiaTheme="majorEastAsia" w:hAnsi="Times New Roman CYR" w:cs="Times New Roman CYR"/>
          <w:b/>
          <w:bCs/>
          <w:color w:val="000000"/>
          <w:sz w:val="28"/>
          <w:szCs w:val="28"/>
        </w:rPr>
      </w:pPr>
      <w:r>
        <w:rPr>
          <w:rFonts w:ascii="Times New Roman CYR" w:hAnsi="Times New Roman CYR" w:cs="Times New Roman CYR"/>
          <w:color w:val="000000"/>
        </w:rPr>
        <w:br w:type="page"/>
      </w:r>
    </w:p>
    <w:p w14:paraId="6309D2E8" w14:textId="19632C03" w:rsidR="008A2CE6" w:rsidRPr="004A1BF8" w:rsidRDefault="00F61C5D" w:rsidP="00B8359C">
      <w:pPr>
        <w:pStyle w:val="10"/>
      </w:pPr>
      <w:r w:rsidRPr="004A1BF8">
        <w:lastRenderedPageBreak/>
        <w:t>Практическое задание 3</w:t>
      </w:r>
    </w:p>
    <w:p w14:paraId="03A0919F" w14:textId="7620CA9D" w:rsidR="00F61C5D" w:rsidRPr="004A1BF8" w:rsidRDefault="00F61C5D" w:rsidP="008A2CE6">
      <w:pPr>
        <w:spacing w:line="360" w:lineRule="auto"/>
        <w:ind w:firstLine="709"/>
        <w:rPr>
          <w:b/>
          <w:sz w:val="28"/>
          <w:szCs w:val="28"/>
        </w:rPr>
      </w:pPr>
      <w:r w:rsidRPr="004A1BF8">
        <w:t xml:space="preserve"> </w:t>
      </w:r>
      <w:r w:rsidR="009435D5" w:rsidRPr="004A1BF8">
        <w:rPr>
          <w:b/>
          <w:sz w:val="28"/>
          <w:szCs w:val="28"/>
        </w:rPr>
        <w:t>Моделирование программного обеспечения</w:t>
      </w:r>
      <w:r w:rsidR="00AB2357" w:rsidRPr="004A1BF8">
        <w:rPr>
          <w:b/>
          <w:sz w:val="28"/>
          <w:szCs w:val="28"/>
        </w:rPr>
        <w:t xml:space="preserve"> в методологии UML</w:t>
      </w:r>
    </w:p>
    <w:p w14:paraId="50386FE1" w14:textId="4CA7E267" w:rsidR="009435D5" w:rsidRPr="004A1BF8" w:rsidRDefault="009435D5" w:rsidP="008A2CE6">
      <w:pPr>
        <w:widowControl w:val="0"/>
        <w:autoSpaceDE w:val="0"/>
        <w:autoSpaceDN w:val="0"/>
        <w:adjustRightInd w:val="0"/>
        <w:spacing w:line="360" w:lineRule="auto"/>
        <w:ind w:firstLine="709"/>
        <w:jc w:val="both"/>
        <w:rPr>
          <w:rFonts w:ascii="Times New Roman CYR" w:hAnsi="Times New Roman CYR" w:cs="Times New Roman CYR"/>
          <w:b/>
          <w:color w:val="000000"/>
          <w:sz w:val="28"/>
          <w:szCs w:val="28"/>
        </w:rPr>
      </w:pPr>
      <w:r w:rsidRPr="004A1BF8">
        <w:rPr>
          <w:rFonts w:ascii="Times New Roman CYR" w:hAnsi="Times New Roman CYR" w:cs="Times New Roman CYR"/>
          <w:b/>
          <w:color w:val="000000"/>
          <w:sz w:val="28"/>
          <w:szCs w:val="28"/>
        </w:rPr>
        <w:t>Модуль 1</w:t>
      </w:r>
      <w:r w:rsidR="00B85A92">
        <w:rPr>
          <w:rFonts w:ascii="Times New Roman CYR" w:hAnsi="Times New Roman CYR" w:cs="Times New Roman CYR"/>
          <w:b/>
          <w:color w:val="000000"/>
          <w:sz w:val="28"/>
          <w:szCs w:val="28"/>
        </w:rPr>
        <w:t>.</w:t>
      </w:r>
      <w:r w:rsidRPr="004A1BF8">
        <w:rPr>
          <w:rFonts w:ascii="Times New Roman CYR" w:hAnsi="Times New Roman CYR" w:cs="Times New Roman CYR"/>
          <w:b/>
          <w:color w:val="000000"/>
          <w:sz w:val="28"/>
          <w:szCs w:val="28"/>
        </w:rPr>
        <w:t xml:space="preserve"> Математические модели проектирования программного обеспечения</w:t>
      </w:r>
    </w:p>
    <w:p w14:paraId="5CC188D5" w14:textId="77777777" w:rsidR="009435D5" w:rsidRPr="004A1BF8" w:rsidRDefault="009435D5" w:rsidP="00F61C5D">
      <w:pPr>
        <w:widowControl w:val="0"/>
        <w:autoSpaceDE w:val="0"/>
        <w:autoSpaceDN w:val="0"/>
        <w:adjustRightInd w:val="0"/>
        <w:spacing w:line="360" w:lineRule="auto"/>
        <w:ind w:firstLine="709"/>
        <w:jc w:val="both"/>
        <w:rPr>
          <w:b/>
          <w:sz w:val="28"/>
          <w:szCs w:val="28"/>
        </w:rPr>
      </w:pPr>
      <w:r w:rsidRPr="004A1BF8">
        <w:rPr>
          <w:b/>
          <w:sz w:val="28"/>
          <w:szCs w:val="28"/>
        </w:rPr>
        <w:t xml:space="preserve">Лекция 1.3. Объектно-ориентированное моделирование программного обеспечения  </w:t>
      </w:r>
    </w:p>
    <w:p w14:paraId="75A683CA" w14:textId="07AB341D" w:rsidR="00F61C5D" w:rsidRPr="004A1BF8" w:rsidRDefault="00F61C5D" w:rsidP="00F61C5D">
      <w:pPr>
        <w:widowControl w:val="0"/>
        <w:autoSpaceDE w:val="0"/>
        <w:autoSpaceDN w:val="0"/>
        <w:adjustRightInd w:val="0"/>
        <w:spacing w:line="360" w:lineRule="auto"/>
        <w:ind w:firstLine="709"/>
        <w:jc w:val="both"/>
        <w:rPr>
          <w:rFonts w:ascii="Times New Roman CYR" w:hAnsi="Times New Roman CYR" w:cs="Times New Roman CYR"/>
          <w:b/>
          <w:color w:val="000000"/>
          <w:sz w:val="28"/>
          <w:szCs w:val="28"/>
        </w:rPr>
      </w:pPr>
      <w:r w:rsidRPr="004A1BF8">
        <w:rPr>
          <w:rFonts w:ascii="Times New Roman CYR" w:hAnsi="Times New Roman CYR" w:cs="Times New Roman CYR"/>
          <w:b/>
          <w:color w:val="000000"/>
          <w:sz w:val="28"/>
          <w:szCs w:val="28"/>
        </w:rPr>
        <w:t xml:space="preserve">Задание </w:t>
      </w:r>
    </w:p>
    <w:p w14:paraId="519D2BB4" w14:textId="24D9FD3E" w:rsidR="00B40CB7" w:rsidRPr="004A1BF8" w:rsidRDefault="00F61C5D" w:rsidP="000E689C">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 xml:space="preserve">Для предметной области практического задания </w:t>
      </w:r>
      <w:r w:rsidR="009435D5" w:rsidRPr="004A1BF8">
        <w:rPr>
          <w:rFonts w:ascii="Times New Roman CYR" w:hAnsi="Times New Roman CYR" w:cs="Times New Roman CYR"/>
          <w:color w:val="000000"/>
          <w:sz w:val="28"/>
          <w:szCs w:val="28"/>
        </w:rPr>
        <w:t>2</w:t>
      </w:r>
      <w:r w:rsidR="00024306" w:rsidRPr="004A1BF8">
        <w:rPr>
          <w:rFonts w:ascii="Times New Roman CYR" w:hAnsi="Times New Roman CYR" w:cs="Times New Roman CYR"/>
          <w:color w:val="000000"/>
          <w:sz w:val="28"/>
          <w:szCs w:val="28"/>
        </w:rPr>
        <w:t>:</w:t>
      </w:r>
    </w:p>
    <w:p w14:paraId="1FE2026C" w14:textId="1EF1805D" w:rsidR="006767F2" w:rsidRPr="004A1BF8" w:rsidRDefault="006767F2" w:rsidP="006767F2">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1. Провести описание своей предметной области в ключе объектно-ориентированного подхода</w:t>
      </w:r>
      <w:r w:rsidR="00024306" w:rsidRPr="004A1BF8">
        <w:rPr>
          <w:rFonts w:ascii="Times New Roman CYR" w:hAnsi="Times New Roman CYR" w:cs="Times New Roman CYR"/>
          <w:color w:val="000000"/>
          <w:sz w:val="28"/>
          <w:szCs w:val="28"/>
        </w:rPr>
        <w:t>.</w:t>
      </w:r>
    </w:p>
    <w:p w14:paraId="211397F9" w14:textId="58307DBA" w:rsidR="006767F2" w:rsidRPr="004A1BF8" w:rsidRDefault="006767F2" w:rsidP="006767F2">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2.  Выполнить построение диаграммы прецедентов в StarUML</w:t>
      </w:r>
      <w:r w:rsidR="00024306" w:rsidRPr="004A1BF8">
        <w:rPr>
          <w:rFonts w:ascii="Times New Roman CYR" w:hAnsi="Times New Roman CYR" w:cs="Times New Roman CYR"/>
          <w:color w:val="000000"/>
          <w:sz w:val="28"/>
          <w:szCs w:val="28"/>
        </w:rPr>
        <w:t>.</w:t>
      </w:r>
    </w:p>
    <w:p w14:paraId="15A288F0" w14:textId="3233EB3F" w:rsidR="00B40CB7" w:rsidRPr="004A1BF8" w:rsidRDefault="006767F2" w:rsidP="006767F2">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3. Выполнить документирование элементов модели в StarUML</w:t>
      </w:r>
      <w:r w:rsidR="00024306" w:rsidRPr="004A1BF8">
        <w:rPr>
          <w:rFonts w:ascii="Times New Roman CYR" w:hAnsi="Times New Roman CYR" w:cs="Times New Roman CYR"/>
          <w:color w:val="000000"/>
          <w:sz w:val="28"/>
          <w:szCs w:val="28"/>
        </w:rPr>
        <w:t>.</w:t>
      </w:r>
    </w:p>
    <w:p w14:paraId="24C3BCEB" w14:textId="3B1ED253" w:rsidR="006767F2" w:rsidRPr="004A1BF8" w:rsidRDefault="006767F2" w:rsidP="006767F2">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4. Добавить описание потока событий одного прецедента.</w:t>
      </w:r>
    </w:p>
    <w:p w14:paraId="1356AACD" w14:textId="57543909" w:rsidR="00AB2357" w:rsidRPr="004A1BF8" w:rsidRDefault="00AB2357" w:rsidP="00AB2357">
      <w:pPr>
        <w:widowControl w:val="0"/>
        <w:autoSpaceDE w:val="0"/>
        <w:autoSpaceDN w:val="0"/>
        <w:adjustRightInd w:val="0"/>
        <w:spacing w:line="360" w:lineRule="auto"/>
        <w:ind w:firstLine="709"/>
        <w:jc w:val="both"/>
        <w:rPr>
          <w:rFonts w:ascii="Times New Roman CYR" w:hAnsi="Times New Roman CYR" w:cs="Times New Roman CYR"/>
          <w:b/>
          <w:color w:val="000000"/>
          <w:sz w:val="28"/>
          <w:szCs w:val="28"/>
        </w:rPr>
      </w:pPr>
      <w:r w:rsidRPr="004A1BF8">
        <w:rPr>
          <w:rFonts w:ascii="Times New Roman CYR" w:hAnsi="Times New Roman CYR" w:cs="Times New Roman CYR"/>
          <w:b/>
          <w:color w:val="000000"/>
          <w:sz w:val="28"/>
          <w:szCs w:val="28"/>
        </w:rPr>
        <w:t>Рекомендации по выполнению задания</w:t>
      </w:r>
    </w:p>
    <w:p w14:paraId="0C3355C1" w14:textId="54B3014B" w:rsidR="0017334B" w:rsidRPr="004A1BF8" w:rsidRDefault="00AB2357" w:rsidP="00AB2357">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В работе используется свободное средство моделирования StarUML</w:t>
      </w:r>
      <w:r w:rsidR="00024306" w:rsidRPr="004A1BF8">
        <w:rPr>
          <w:rFonts w:ascii="Times New Roman CYR" w:hAnsi="Times New Roman CYR" w:cs="Times New Roman CYR"/>
          <w:color w:val="000000"/>
          <w:sz w:val="28"/>
          <w:szCs w:val="28"/>
        </w:rPr>
        <w:t>.</w:t>
      </w:r>
      <w:r w:rsidRPr="004A1BF8">
        <w:rPr>
          <w:rFonts w:ascii="Times New Roman CYR" w:hAnsi="Times New Roman CYR" w:cs="Times New Roman CYR"/>
          <w:color w:val="000000"/>
          <w:sz w:val="28"/>
          <w:szCs w:val="28"/>
        </w:rPr>
        <w:t xml:space="preserve"> </w:t>
      </w:r>
      <w:r w:rsidR="00024306" w:rsidRPr="004A1BF8">
        <w:rPr>
          <w:rFonts w:ascii="Times New Roman CYR" w:hAnsi="Times New Roman CYR" w:cs="Times New Roman CYR"/>
          <w:color w:val="000000"/>
          <w:sz w:val="28"/>
          <w:szCs w:val="28"/>
        </w:rPr>
        <w:t xml:space="preserve">Ссылка </w:t>
      </w:r>
      <w:r w:rsidRPr="004A1BF8">
        <w:rPr>
          <w:rFonts w:ascii="Times New Roman CYR" w:hAnsi="Times New Roman CYR" w:cs="Times New Roman CYR"/>
          <w:color w:val="000000"/>
          <w:sz w:val="28"/>
          <w:szCs w:val="28"/>
        </w:rPr>
        <w:t xml:space="preserve">для скачивания последней официальной версии с официальным неограниченным пробным периодом </w:t>
      </w:r>
      <w:hyperlink r:id="rId34" w:history="1">
        <w:r w:rsidR="0017334B" w:rsidRPr="004A1BF8">
          <w:rPr>
            <w:rStyle w:val="a7"/>
            <w:rFonts w:ascii="Times New Roman CYR" w:hAnsi="Times New Roman CYR" w:cs="Times New Roman CYR"/>
            <w:sz w:val="28"/>
            <w:szCs w:val="28"/>
          </w:rPr>
          <w:t>http://staruml.io</w:t>
        </w:r>
      </w:hyperlink>
    </w:p>
    <w:p w14:paraId="4645872E" w14:textId="713AB6DB" w:rsidR="00AB2357" w:rsidRPr="004A1BF8" w:rsidRDefault="00AB2357" w:rsidP="00AB2357">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 xml:space="preserve">Руководство пользователя StarUML </w:t>
      </w:r>
      <w:r w:rsidR="00024306" w:rsidRPr="004A1BF8">
        <w:rPr>
          <w:rFonts w:ascii="Times New Roman CYR" w:hAnsi="Times New Roman CYR" w:cs="Times New Roman CYR"/>
          <w:color w:val="000000"/>
          <w:sz w:val="28"/>
          <w:szCs w:val="28"/>
        </w:rPr>
        <w:t>–</w:t>
      </w:r>
      <w:r w:rsidRPr="004A1BF8">
        <w:rPr>
          <w:rFonts w:ascii="Times New Roman CYR" w:hAnsi="Times New Roman CYR" w:cs="Times New Roman CYR"/>
          <w:color w:val="000000"/>
          <w:sz w:val="28"/>
          <w:szCs w:val="28"/>
        </w:rPr>
        <w:t xml:space="preserve"> </w:t>
      </w:r>
      <w:hyperlink r:id="rId35" w:history="1">
        <w:r w:rsidR="0017334B" w:rsidRPr="004A1BF8">
          <w:rPr>
            <w:rStyle w:val="a7"/>
            <w:rFonts w:ascii="Times New Roman CYR" w:hAnsi="Times New Roman CYR" w:cs="Times New Roman CYR"/>
            <w:sz w:val="28"/>
            <w:szCs w:val="28"/>
          </w:rPr>
          <w:t>https://docs.staruml.io/</w:t>
        </w:r>
      </w:hyperlink>
    </w:p>
    <w:p w14:paraId="0770DFC2" w14:textId="3454EAE1" w:rsidR="008A2CE6" w:rsidRPr="004A1BF8" w:rsidRDefault="0017334B" w:rsidP="00AB2357">
      <w:pPr>
        <w:widowControl w:val="0"/>
        <w:autoSpaceDE w:val="0"/>
        <w:autoSpaceDN w:val="0"/>
        <w:adjustRightInd w:val="0"/>
        <w:spacing w:line="360" w:lineRule="auto"/>
        <w:ind w:firstLine="709"/>
        <w:jc w:val="both"/>
        <w:rPr>
          <w:rStyle w:val="a7"/>
          <w:rFonts w:ascii="Times New Roman CYR" w:hAnsi="Times New Roman CYR" w:cs="Times New Roman CYR"/>
          <w:sz w:val="28"/>
          <w:szCs w:val="28"/>
        </w:rPr>
      </w:pPr>
      <w:r w:rsidRPr="004A1BF8">
        <w:rPr>
          <w:rFonts w:ascii="Times New Roman CYR" w:hAnsi="Times New Roman CYR" w:cs="Times New Roman CYR"/>
          <w:color w:val="000000"/>
          <w:sz w:val="28"/>
          <w:szCs w:val="28"/>
        </w:rPr>
        <w:t>Руководство пользователя н</w:t>
      </w:r>
      <w:r w:rsidR="00AB2357" w:rsidRPr="004A1BF8">
        <w:rPr>
          <w:rFonts w:ascii="Times New Roman CYR" w:hAnsi="Times New Roman CYR" w:cs="Times New Roman CYR"/>
          <w:color w:val="000000"/>
          <w:sz w:val="28"/>
          <w:szCs w:val="28"/>
        </w:rPr>
        <w:t>а русском</w:t>
      </w:r>
      <w:r w:rsidR="00503B91">
        <w:rPr>
          <w:rFonts w:ascii="Times New Roman CYR" w:hAnsi="Times New Roman CYR" w:cs="Times New Roman CYR"/>
          <w:color w:val="000000"/>
          <w:sz w:val="28"/>
          <w:szCs w:val="28"/>
        </w:rPr>
        <w:t xml:space="preserve"> языке</w:t>
      </w:r>
      <w:r w:rsidR="00076C6F">
        <w:rPr>
          <w:rFonts w:ascii="Times New Roman CYR" w:hAnsi="Times New Roman CYR" w:cs="Times New Roman CYR"/>
          <w:color w:val="000000"/>
          <w:sz w:val="28"/>
          <w:szCs w:val="28"/>
        </w:rPr>
        <w:t>:</w:t>
      </w:r>
      <w:r w:rsidR="00076C6F">
        <w:rPr>
          <w:rFonts w:ascii="Times New Roman CYR" w:hAnsi="Times New Roman CYR" w:cs="Times New Roman CYR"/>
          <w:color w:val="000000"/>
          <w:sz w:val="28"/>
          <w:szCs w:val="28"/>
        </w:rPr>
        <w:br/>
      </w:r>
      <w:r w:rsidR="00076C6F" w:rsidRPr="00B40DB9">
        <w:rPr>
          <w:rFonts w:ascii="Times New Roman CYR" w:hAnsi="Times New Roman CYR" w:cs="Times New Roman CYR"/>
          <w:color w:val="000000"/>
          <w:sz w:val="28"/>
          <w:szCs w:val="28"/>
          <w:lang w:val="en-US"/>
        </w:rPr>
        <w:t>StarUNL</w:t>
      </w:r>
      <w:r w:rsidR="00076C6F" w:rsidRPr="00B40DB9">
        <w:rPr>
          <w:rFonts w:ascii="Times New Roman CYR" w:hAnsi="Times New Roman CYR" w:cs="Times New Roman CYR"/>
          <w:color w:val="000000"/>
          <w:sz w:val="28"/>
          <w:szCs w:val="28"/>
        </w:rPr>
        <w:t xml:space="preserve"> : </w:t>
      </w:r>
      <w:r w:rsidR="00076C6F" w:rsidRPr="00B40DB9">
        <w:rPr>
          <w:rFonts w:ascii="Times New Roman CYR" w:hAnsi="Times New Roman CYR" w:cs="Times New Roman CYR"/>
          <w:color w:val="000000"/>
          <w:sz w:val="28"/>
          <w:szCs w:val="28"/>
          <w:lang w:val="en-US"/>
        </w:rPr>
        <w:t>The</w:t>
      </w:r>
      <w:r w:rsidR="00076C6F" w:rsidRPr="00B40DB9">
        <w:rPr>
          <w:rFonts w:ascii="Times New Roman CYR" w:hAnsi="Times New Roman CYR" w:cs="Times New Roman CYR"/>
          <w:color w:val="000000"/>
          <w:sz w:val="28"/>
          <w:szCs w:val="28"/>
        </w:rPr>
        <w:t xml:space="preserve"> </w:t>
      </w:r>
      <w:r w:rsidR="00076C6F" w:rsidRPr="00B40DB9">
        <w:rPr>
          <w:rFonts w:ascii="Times New Roman CYR" w:hAnsi="Times New Roman CYR" w:cs="Times New Roman CYR"/>
          <w:color w:val="000000"/>
          <w:sz w:val="28"/>
          <w:szCs w:val="28"/>
          <w:lang w:val="en-US"/>
        </w:rPr>
        <w:t>Open</w:t>
      </w:r>
      <w:r w:rsidR="00076C6F" w:rsidRPr="00B40DB9">
        <w:rPr>
          <w:rFonts w:ascii="Times New Roman CYR" w:hAnsi="Times New Roman CYR" w:cs="Times New Roman CYR"/>
          <w:color w:val="000000"/>
          <w:sz w:val="28"/>
          <w:szCs w:val="28"/>
        </w:rPr>
        <w:t xml:space="preserve"> </w:t>
      </w:r>
      <w:r w:rsidR="00076C6F" w:rsidRPr="00B40DB9">
        <w:rPr>
          <w:rFonts w:ascii="Times New Roman CYR" w:hAnsi="Times New Roman CYR" w:cs="Times New Roman CYR"/>
          <w:color w:val="000000"/>
          <w:sz w:val="28"/>
          <w:szCs w:val="28"/>
          <w:lang w:val="en-US"/>
        </w:rPr>
        <w:t>Source</w:t>
      </w:r>
      <w:r w:rsidR="00076C6F" w:rsidRPr="00B40DB9">
        <w:rPr>
          <w:rFonts w:ascii="Times New Roman CYR" w:hAnsi="Times New Roman CYR" w:cs="Times New Roman CYR"/>
          <w:color w:val="000000"/>
          <w:sz w:val="28"/>
          <w:szCs w:val="28"/>
        </w:rPr>
        <w:t xml:space="preserve"> </w:t>
      </w:r>
      <w:r w:rsidR="00076C6F" w:rsidRPr="00B40DB9">
        <w:rPr>
          <w:rFonts w:ascii="Times New Roman CYR" w:hAnsi="Times New Roman CYR" w:cs="Times New Roman CYR"/>
          <w:color w:val="000000"/>
          <w:sz w:val="28"/>
          <w:szCs w:val="28"/>
          <w:lang w:val="en-US"/>
        </w:rPr>
        <w:t>UML</w:t>
      </w:r>
      <w:r w:rsidR="00076C6F" w:rsidRPr="00B40DB9">
        <w:rPr>
          <w:rFonts w:ascii="Times New Roman CYR" w:hAnsi="Times New Roman CYR" w:cs="Times New Roman CYR"/>
          <w:color w:val="000000"/>
          <w:sz w:val="28"/>
          <w:szCs w:val="28"/>
        </w:rPr>
        <w:t>/</w:t>
      </w:r>
      <w:r w:rsidR="00076C6F" w:rsidRPr="00B40DB9">
        <w:rPr>
          <w:rFonts w:ascii="Times New Roman CYR" w:hAnsi="Times New Roman CYR" w:cs="Times New Roman CYR"/>
          <w:color w:val="000000"/>
          <w:sz w:val="28"/>
          <w:szCs w:val="28"/>
          <w:lang w:val="en-US"/>
        </w:rPr>
        <w:t>MDA</w:t>
      </w:r>
      <w:r w:rsidR="00076C6F" w:rsidRPr="00B40DB9">
        <w:rPr>
          <w:rFonts w:ascii="Times New Roman CYR" w:hAnsi="Times New Roman CYR" w:cs="Times New Roman CYR"/>
          <w:color w:val="000000"/>
          <w:sz w:val="28"/>
          <w:szCs w:val="28"/>
        </w:rPr>
        <w:t xml:space="preserve"> </w:t>
      </w:r>
      <w:r w:rsidR="00076C6F" w:rsidRPr="00B40DB9">
        <w:rPr>
          <w:rFonts w:ascii="Times New Roman CYR" w:hAnsi="Times New Roman CYR" w:cs="Times New Roman CYR"/>
          <w:color w:val="000000"/>
          <w:sz w:val="28"/>
          <w:szCs w:val="28"/>
          <w:lang w:val="en-US"/>
        </w:rPr>
        <w:t>Platform</w:t>
      </w:r>
      <w:r w:rsidR="00076C6F" w:rsidRPr="00B40DB9">
        <w:rPr>
          <w:rFonts w:ascii="Times New Roman CYR" w:hAnsi="Times New Roman CYR" w:cs="Times New Roman CYR"/>
          <w:color w:val="000000"/>
          <w:sz w:val="28"/>
          <w:szCs w:val="28"/>
        </w:rPr>
        <w:t xml:space="preserve"> : </w:t>
      </w:r>
      <w:r w:rsidR="00076C6F" w:rsidRPr="00B40DB9">
        <w:rPr>
          <w:rFonts w:ascii="Times New Roman CYR" w:hAnsi="Times New Roman CYR" w:cs="Times New Roman CYR"/>
          <w:color w:val="000000"/>
          <w:sz w:val="28"/>
          <w:szCs w:val="28"/>
          <w:lang w:val="en-US"/>
        </w:rPr>
        <w:t>version</w:t>
      </w:r>
      <w:r w:rsidR="00076C6F" w:rsidRPr="00B40DB9">
        <w:rPr>
          <w:rFonts w:ascii="Times New Roman CYR" w:hAnsi="Times New Roman CYR" w:cs="Times New Roman CYR"/>
          <w:color w:val="000000"/>
          <w:sz w:val="28"/>
          <w:szCs w:val="28"/>
        </w:rPr>
        <w:t xml:space="preserve"> 5.0.2.1570 : руководство пользователя / пер. Д. В. Летуновского. – [Б. м. : б. и.], 2007. – 207 с. – </w:t>
      </w:r>
      <w:r w:rsidR="00076C6F" w:rsidRPr="00B40DB9">
        <w:rPr>
          <w:rFonts w:ascii="Times New Roman CYR" w:hAnsi="Times New Roman CYR" w:cs="Times New Roman CYR"/>
          <w:color w:val="000000"/>
          <w:sz w:val="28"/>
          <w:szCs w:val="28"/>
          <w:lang w:val="en-US"/>
        </w:rPr>
        <w:t>URL</w:t>
      </w:r>
      <w:r w:rsidR="00076C6F" w:rsidRPr="00B40DB9">
        <w:rPr>
          <w:rFonts w:ascii="Times New Roman CYR" w:hAnsi="Times New Roman CYR" w:cs="Times New Roman CYR"/>
          <w:color w:val="000000"/>
          <w:sz w:val="28"/>
          <w:szCs w:val="28"/>
        </w:rPr>
        <w:t xml:space="preserve">: </w:t>
      </w:r>
      <w:r w:rsidR="00076C6F" w:rsidRPr="00B40DB9">
        <w:rPr>
          <w:rFonts w:ascii="Times New Roman CYR" w:hAnsi="Times New Roman CYR" w:cs="Times New Roman CYR"/>
          <w:sz w:val="28"/>
          <w:szCs w:val="28"/>
          <w:lang w:val="en-US"/>
        </w:rPr>
        <w:t>staruml</w:t>
      </w:r>
      <w:r w:rsidR="00076C6F" w:rsidRPr="00B40DB9">
        <w:rPr>
          <w:rFonts w:ascii="Times New Roman CYR" w:hAnsi="Times New Roman CYR" w:cs="Times New Roman CYR"/>
          <w:sz w:val="28"/>
          <w:szCs w:val="28"/>
        </w:rPr>
        <w:t>.</w:t>
      </w:r>
      <w:r w:rsidR="00076C6F" w:rsidRPr="00B40DB9">
        <w:rPr>
          <w:rFonts w:ascii="Times New Roman CYR" w:hAnsi="Times New Roman CYR" w:cs="Times New Roman CYR"/>
          <w:sz w:val="28"/>
          <w:szCs w:val="28"/>
          <w:lang w:val="en-US"/>
        </w:rPr>
        <w:t>sourceforge</w:t>
      </w:r>
      <w:r w:rsidR="00076C6F" w:rsidRPr="00B40DB9">
        <w:rPr>
          <w:rFonts w:ascii="Times New Roman CYR" w:hAnsi="Times New Roman CYR" w:cs="Times New Roman CYR"/>
          <w:sz w:val="28"/>
          <w:szCs w:val="28"/>
        </w:rPr>
        <w:t>.</w:t>
      </w:r>
      <w:r w:rsidR="00076C6F" w:rsidRPr="00B40DB9">
        <w:rPr>
          <w:rFonts w:ascii="Times New Roman CYR" w:hAnsi="Times New Roman CYR" w:cs="Times New Roman CYR"/>
          <w:sz w:val="28"/>
          <w:szCs w:val="28"/>
          <w:lang w:val="en-US"/>
        </w:rPr>
        <w:t>net</w:t>
      </w:r>
      <w:r w:rsidR="00076C6F" w:rsidRPr="00B40DB9">
        <w:rPr>
          <w:rFonts w:ascii="Times New Roman CYR" w:hAnsi="Times New Roman CYR" w:cs="Times New Roman CYR"/>
          <w:sz w:val="28"/>
          <w:szCs w:val="28"/>
        </w:rPr>
        <w:t>/</w:t>
      </w:r>
      <w:r w:rsidR="00076C6F" w:rsidRPr="00B40DB9">
        <w:rPr>
          <w:rFonts w:ascii="Times New Roman CYR" w:hAnsi="Times New Roman CYR" w:cs="Times New Roman CYR"/>
          <w:sz w:val="28"/>
          <w:szCs w:val="28"/>
          <w:lang w:val="en-US"/>
        </w:rPr>
        <w:t>docs</w:t>
      </w:r>
      <w:r w:rsidR="00076C6F" w:rsidRPr="00B40DB9">
        <w:rPr>
          <w:rFonts w:ascii="Times New Roman CYR" w:hAnsi="Times New Roman CYR" w:cs="Times New Roman CYR"/>
          <w:sz w:val="28"/>
          <w:szCs w:val="28"/>
        </w:rPr>
        <w:t>/</w:t>
      </w:r>
      <w:r w:rsidR="00076C6F" w:rsidRPr="00B40DB9">
        <w:rPr>
          <w:rFonts w:ascii="Times New Roman CYR" w:hAnsi="Times New Roman CYR" w:cs="Times New Roman CYR"/>
          <w:sz w:val="28"/>
          <w:szCs w:val="28"/>
          <w:lang w:val="en-US"/>
        </w:rPr>
        <w:t>user</w:t>
      </w:r>
      <w:r w:rsidR="00076C6F" w:rsidRPr="00B40DB9">
        <w:rPr>
          <w:rFonts w:ascii="Times New Roman CYR" w:hAnsi="Times New Roman CYR" w:cs="Times New Roman CYR"/>
          <w:sz w:val="28"/>
          <w:szCs w:val="28"/>
        </w:rPr>
        <w:t>-</w:t>
      </w:r>
      <w:r w:rsidR="00076C6F" w:rsidRPr="00B40DB9">
        <w:rPr>
          <w:rFonts w:ascii="Times New Roman CYR" w:hAnsi="Times New Roman CYR" w:cs="Times New Roman CYR"/>
          <w:sz w:val="28"/>
          <w:szCs w:val="28"/>
          <w:lang w:val="en-US"/>
        </w:rPr>
        <w:t>guide</w:t>
      </w:r>
      <w:r w:rsidR="00076C6F" w:rsidRPr="00B40DB9">
        <w:rPr>
          <w:rFonts w:ascii="Times New Roman CYR" w:hAnsi="Times New Roman CYR" w:cs="Times New Roman CYR"/>
          <w:sz w:val="28"/>
          <w:szCs w:val="28"/>
        </w:rPr>
        <w:t>(</w:t>
      </w:r>
      <w:r w:rsidR="00076C6F" w:rsidRPr="00B40DB9">
        <w:rPr>
          <w:rFonts w:ascii="Times New Roman CYR" w:hAnsi="Times New Roman CYR" w:cs="Times New Roman CYR"/>
          <w:sz w:val="28"/>
          <w:szCs w:val="28"/>
          <w:lang w:val="en-US"/>
        </w:rPr>
        <w:t>ru</w:t>
      </w:r>
      <w:r w:rsidR="00076C6F" w:rsidRPr="00B40DB9">
        <w:rPr>
          <w:rFonts w:ascii="Times New Roman CYR" w:hAnsi="Times New Roman CYR" w:cs="Times New Roman CYR"/>
          <w:sz w:val="28"/>
          <w:szCs w:val="28"/>
        </w:rPr>
        <w:t>)/</w:t>
      </w:r>
      <w:r w:rsidR="00076C6F" w:rsidRPr="00B40DB9">
        <w:rPr>
          <w:rFonts w:ascii="Times New Roman CYR" w:hAnsi="Times New Roman CYR" w:cs="Times New Roman CYR"/>
          <w:sz w:val="28"/>
          <w:szCs w:val="28"/>
          <w:lang w:val="en-US"/>
        </w:rPr>
        <w:t>user</w:t>
      </w:r>
      <w:r w:rsidR="00076C6F" w:rsidRPr="00B40DB9">
        <w:rPr>
          <w:rFonts w:ascii="Times New Roman CYR" w:hAnsi="Times New Roman CYR" w:cs="Times New Roman CYR"/>
          <w:sz w:val="28"/>
          <w:szCs w:val="28"/>
        </w:rPr>
        <w:t>-</w:t>
      </w:r>
      <w:r w:rsidR="00076C6F" w:rsidRPr="00B40DB9">
        <w:rPr>
          <w:rFonts w:ascii="Times New Roman CYR" w:hAnsi="Times New Roman CYR" w:cs="Times New Roman CYR"/>
          <w:sz w:val="28"/>
          <w:szCs w:val="28"/>
          <w:lang w:val="en-US"/>
        </w:rPr>
        <w:t>guide</w:t>
      </w:r>
      <w:r w:rsidR="00076C6F" w:rsidRPr="00B40DB9">
        <w:rPr>
          <w:rFonts w:ascii="Times New Roman CYR" w:hAnsi="Times New Roman CYR" w:cs="Times New Roman CYR"/>
          <w:sz w:val="28"/>
          <w:szCs w:val="28"/>
        </w:rPr>
        <w:t>.</w:t>
      </w:r>
      <w:r w:rsidR="00076C6F" w:rsidRPr="00B40DB9">
        <w:rPr>
          <w:rFonts w:ascii="Times New Roman CYR" w:hAnsi="Times New Roman CYR" w:cs="Times New Roman CYR"/>
          <w:sz w:val="28"/>
          <w:szCs w:val="28"/>
          <w:lang w:val="en-US"/>
        </w:rPr>
        <w:t>pdf</w:t>
      </w:r>
      <w:r w:rsidR="00076C6F" w:rsidRPr="00B40DB9">
        <w:rPr>
          <w:rFonts w:ascii="Times New Roman CYR" w:hAnsi="Times New Roman CYR" w:cs="Times New Roman CYR"/>
          <w:sz w:val="28"/>
          <w:szCs w:val="28"/>
        </w:rPr>
        <w:t xml:space="preserve"> (дата обращения: 06.06.2022).</w:t>
      </w:r>
    </w:p>
    <w:p w14:paraId="7198FF42" w14:textId="53A97644" w:rsidR="0017334B" w:rsidRPr="004A1BF8" w:rsidRDefault="0017334B" w:rsidP="00B8359C">
      <w:pPr>
        <w:pStyle w:val="10"/>
      </w:pPr>
      <w:r w:rsidRPr="004A1BF8">
        <w:t>Образец выполнения задания</w:t>
      </w:r>
      <w:r w:rsidR="00B21EA6" w:rsidRPr="004A1BF8">
        <w:t xml:space="preserve"> 3</w:t>
      </w:r>
    </w:p>
    <w:p w14:paraId="26F32730" w14:textId="77777777" w:rsidR="0017334B" w:rsidRPr="004A1BF8" w:rsidRDefault="0017334B" w:rsidP="0017334B">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Цель работы: получить практические навыки анализа бизнес-процессов в методологии UML.</w:t>
      </w:r>
    </w:p>
    <w:p w14:paraId="1BB63EFA" w14:textId="4E0A4317" w:rsidR="0017334B" w:rsidRPr="004A1BF8" w:rsidRDefault="0017334B" w:rsidP="0017334B">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b/>
          <w:color w:val="000000"/>
          <w:sz w:val="28"/>
          <w:szCs w:val="28"/>
        </w:rPr>
        <w:t>Описание предметной области</w:t>
      </w:r>
    </w:p>
    <w:p w14:paraId="399AC55A" w14:textId="4D9AA532" w:rsidR="0017334B" w:rsidRPr="004A1BF8" w:rsidRDefault="0017334B" w:rsidP="0017334B">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 xml:space="preserve">Для описания был выбран процесс закупок строительной компании. Оформлением заявки занимается прораб. Он проверяет наличие материалов на объекте и в случае отсутствия каких-либо из списка он отправляет заявку в </w:t>
      </w:r>
      <w:r w:rsidRPr="004A1BF8">
        <w:rPr>
          <w:rFonts w:ascii="Times New Roman CYR" w:hAnsi="Times New Roman CYR" w:cs="Times New Roman CYR"/>
          <w:color w:val="000000"/>
          <w:sz w:val="28"/>
          <w:szCs w:val="28"/>
        </w:rPr>
        <w:lastRenderedPageBreak/>
        <w:t>отдел по закупкам. Менеджер по закупкам производит обработку заявки и затем отправляет заказы поставщикам. Поставщик получает заявку от менеджера и после проведения внутренних процессов отправляет материалы на объект, где их принимает прораб</w:t>
      </w:r>
      <w:r w:rsidR="00024306" w:rsidRPr="004A1BF8">
        <w:rPr>
          <w:rFonts w:ascii="Times New Roman CYR" w:hAnsi="Times New Roman CYR" w:cs="Times New Roman CYR"/>
          <w:color w:val="000000"/>
          <w:sz w:val="28"/>
          <w:szCs w:val="28"/>
        </w:rPr>
        <w:t xml:space="preserve"> </w:t>
      </w:r>
      <w:r w:rsidR="00024306" w:rsidRPr="004A1BF8">
        <w:rPr>
          <w:rFonts w:ascii="Times New Roman CYR" w:hAnsi="Times New Roman CYR" w:cs="Times New Roman CYR"/>
          <w:sz w:val="28"/>
          <w:szCs w:val="28"/>
        </w:rPr>
        <w:t>(</w:t>
      </w:r>
      <w:r w:rsidR="00B85A92" w:rsidRPr="004A1BF8">
        <w:rPr>
          <w:rFonts w:ascii="Times New Roman CYR" w:hAnsi="Times New Roman CYR" w:cs="Times New Roman CYR"/>
          <w:sz w:val="28"/>
          <w:szCs w:val="28"/>
        </w:rPr>
        <w:t>рис</w:t>
      </w:r>
      <w:r w:rsidR="00B85A92">
        <w:rPr>
          <w:rFonts w:ascii="Times New Roman CYR" w:hAnsi="Times New Roman CYR" w:cs="Times New Roman CYR"/>
          <w:sz w:val="28"/>
          <w:szCs w:val="28"/>
        </w:rPr>
        <w:t>.</w:t>
      </w:r>
      <w:r w:rsidR="00B85A92" w:rsidRPr="004A1BF8">
        <w:rPr>
          <w:rFonts w:ascii="Times New Roman CYR" w:hAnsi="Times New Roman CYR" w:cs="Times New Roman CYR"/>
          <w:sz w:val="28"/>
          <w:szCs w:val="28"/>
        </w:rPr>
        <w:t xml:space="preserve"> </w:t>
      </w:r>
      <w:r w:rsidR="00DD1589" w:rsidRPr="004A1BF8">
        <w:rPr>
          <w:rFonts w:ascii="Times New Roman CYR" w:hAnsi="Times New Roman CYR" w:cs="Times New Roman CYR"/>
          <w:sz w:val="28"/>
          <w:szCs w:val="28"/>
        </w:rPr>
        <w:t>3.</w:t>
      </w:r>
      <w:r w:rsidR="00024306" w:rsidRPr="004A1BF8">
        <w:rPr>
          <w:rFonts w:ascii="Times New Roman CYR" w:hAnsi="Times New Roman CYR" w:cs="Times New Roman CYR"/>
          <w:sz w:val="28"/>
          <w:szCs w:val="28"/>
        </w:rPr>
        <w:t>1)</w:t>
      </w:r>
      <w:r w:rsidRPr="004A1BF8">
        <w:rPr>
          <w:rFonts w:ascii="Times New Roman CYR" w:hAnsi="Times New Roman CYR" w:cs="Times New Roman CYR"/>
          <w:sz w:val="28"/>
          <w:szCs w:val="28"/>
        </w:rPr>
        <w:t>.</w:t>
      </w:r>
    </w:p>
    <w:p w14:paraId="0191E0F2" w14:textId="77777777" w:rsidR="0017334B" w:rsidRPr="004A1BF8" w:rsidRDefault="0017334B" w:rsidP="0017334B">
      <w:pPr>
        <w:keepNext/>
      </w:pPr>
      <w:r w:rsidRPr="004A1BF8">
        <w:rPr>
          <w:noProof/>
        </w:rPr>
        <w:drawing>
          <wp:inline distT="0" distB="0" distL="0" distR="0" wp14:anchorId="2506607B" wp14:editId="00B00DDA">
            <wp:extent cx="6120130" cy="3065780"/>
            <wp:effectExtent l="0" t="0" r="0" b="127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zGYi-06uuE.jpg"/>
                    <pic:cNvPicPr/>
                  </pic:nvPicPr>
                  <pic:blipFill>
                    <a:blip r:embed="rId36">
                      <a:extLst>
                        <a:ext uri="{28A0092B-C50C-407E-A947-70E740481C1C}">
                          <a14:useLocalDpi xmlns:a14="http://schemas.microsoft.com/office/drawing/2010/main" val="0"/>
                        </a:ext>
                      </a:extLst>
                    </a:blip>
                    <a:stretch>
                      <a:fillRect/>
                    </a:stretch>
                  </pic:blipFill>
                  <pic:spPr>
                    <a:xfrm>
                      <a:off x="0" y="0"/>
                      <a:ext cx="6120130" cy="3065780"/>
                    </a:xfrm>
                    <a:prstGeom prst="rect">
                      <a:avLst/>
                    </a:prstGeom>
                  </pic:spPr>
                </pic:pic>
              </a:graphicData>
            </a:graphic>
          </wp:inline>
        </w:drawing>
      </w:r>
    </w:p>
    <w:p w14:paraId="546F4FD2" w14:textId="7ED99F9F" w:rsidR="0017334B" w:rsidRPr="004A1BF8" w:rsidRDefault="00B85A92" w:rsidP="0017334B">
      <w:pPr>
        <w:widowControl w:val="0"/>
        <w:autoSpaceDE w:val="0"/>
        <w:autoSpaceDN w:val="0"/>
        <w:adjustRightInd w:val="0"/>
        <w:spacing w:line="360" w:lineRule="auto"/>
        <w:ind w:firstLine="709"/>
        <w:jc w:val="center"/>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Рис</w:t>
      </w:r>
      <w:r>
        <w:rPr>
          <w:rFonts w:ascii="Times New Roman CYR" w:hAnsi="Times New Roman CYR" w:cs="Times New Roman CYR"/>
          <w:color w:val="000000"/>
          <w:sz w:val="28"/>
          <w:szCs w:val="28"/>
        </w:rPr>
        <w:t>.</w:t>
      </w:r>
      <w:r w:rsidRPr="004A1BF8">
        <w:rPr>
          <w:rFonts w:ascii="Times New Roman CYR" w:hAnsi="Times New Roman CYR" w:cs="Times New Roman CYR"/>
          <w:color w:val="000000"/>
          <w:sz w:val="28"/>
          <w:szCs w:val="28"/>
        </w:rPr>
        <w:t xml:space="preserve"> </w:t>
      </w:r>
      <w:r w:rsidR="00DD1589" w:rsidRPr="004A1BF8">
        <w:rPr>
          <w:rFonts w:ascii="Times New Roman CYR" w:hAnsi="Times New Roman CYR" w:cs="Times New Roman CYR"/>
          <w:color w:val="000000"/>
          <w:sz w:val="28"/>
          <w:szCs w:val="28"/>
        </w:rPr>
        <w:t>3.1</w:t>
      </w:r>
      <w:r>
        <w:rPr>
          <w:rFonts w:ascii="Times New Roman CYR" w:hAnsi="Times New Roman CYR" w:cs="Times New Roman CYR"/>
          <w:color w:val="000000"/>
          <w:sz w:val="28"/>
          <w:szCs w:val="28"/>
        </w:rPr>
        <w:t>.</w:t>
      </w:r>
      <w:r w:rsidR="0017334B" w:rsidRPr="004A1BF8">
        <w:rPr>
          <w:rFonts w:ascii="Times New Roman CYR" w:hAnsi="Times New Roman CYR" w:cs="Times New Roman CYR"/>
          <w:color w:val="000000"/>
          <w:sz w:val="28"/>
          <w:szCs w:val="28"/>
        </w:rPr>
        <w:t xml:space="preserve"> Диаграмма вариантов использования</w:t>
      </w:r>
    </w:p>
    <w:p w14:paraId="4D561610" w14:textId="77777777" w:rsidR="0017334B" w:rsidRPr="004A1BF8" w:rsidRDefault="0017334B" w:rsidP="0017334B">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p>
    <w:p w14:paraId="7A9942E5" w14:textId="7DCD90F7" w:rsidR="0017334B" w:rsidRPr="004A1BF8" w:rsidRDefault="0017334B" w:rsidP="0017334B">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 xml:space="preserve">На диаграмме прецедентов выделены три действующих лица: прораб, менеджер по закупкам и поставщик. В потоке закупки у прораба существует несколько прецедентов. В первую очередь ему необходимо обработать информацию о расходе материалов на объекте. В случае необходимости он реализует прецедент подготовки списка материалов на закупку. Данный прецедент является обязательным для прецедента оформления заявки, который включает </w:t>
      </w:r>
      <w:r w:rsidR="00024306" w:rsidRPr="004A1BF8">
        <w:rPr>
          <w:rFonts w:ascii="Times New Roman CYR" w:hAnsi="Times New Roman CYR" w:cs="Times New Roman CYR"/>
          <w:color w:val="000000"/>
          <w:sz w:val="28"/>
          <w:szCs w:val="28"/>
        </w:rPr>
        <w:t>подготовку списка</w:t>
      </w:r>
      <w:r w:rsidRPr="004A1BF8">
        <w:rPr>
          <w:rFonts w:ascii="Times New Roman CYR" w:hAnsi="Times New Roman CYR" w:cs="Times New Roman CYR"/>
          <w:color w:val="000000"/>
          <w:sz w:val="28"/>
          <w:szCs w:val="28"/>
        </w:rPr>
        <w:t>. Еще одним прецедентом является получение информации о заявке. Заключающим прецедентом является принятие материалов от поставщика.</w:t>
      </w:r>
    </w:p>
    <w:p w14:paraId="64A83849" w14:textId="523F5DD3" w:rsidR="0017334B" w:rsidRPr="004A1BF8" w:rsidRDefault="0017334B" w:rsidP="0017334B">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 xml:space="preserve">У менеджера по закупкам есть </w:t>
      </w:r>
      <w:r w:rsidR="00B85A92">
        <w:rPr>
          <w:rFonts w:ascii="Times New Roman CYR" w:hAnsi="Times New Roman CYR" w:cs="Times New Roman CYR"/>
          <w:color w:val="000000"/>
          <w:sz w:val="28"/>
          <w:szCs w:val="28"/>
        </w:rPr>
        <w:t>пять</w:t>
      </w:r>
      <w:r w:rsidR="00B85A92" w:rsidRPr="004A1BF8">
        <w:rPr>
          <w:rFonts w:ascii="Times New Roman CYR" w:hAnsi="Times New Roman CYR" w:cs="Times New Roman CYR"/>
          <w:color w:val="000000"/>
          <w:sz w:val="28"/>
          <w:szCs w:val="28"/>
        </w:rPr>
        <w:t xml:space="preserve"> </w:t>
      </w:r>
      <w:r w:rsidRPr="004A1BF8">
        <w:rPr>
          <w:rFonts w:ascii="Times New Roman CYR" w:hAnsi="Times New Roman CYR" w:cs="Times New Roman CYR"/>
          <w:color w:val="000000"/>
          <w:sz w:val="28"/>
          <w:szCs w:val="28"/>
        </w:rPr>
        <w:t xml:space="preserve">прецедентов. Первый – получение заявки от прораба. Второй прецедент – обработка одной из принятых заявок. На основании поступивших заявок менеджер оформляет заявку поставщику, а также при этом изменяет информацию о статусе заявки. </w:t>
      </w:r>
      <w:r w:rsidR="00024306" w:rsidRPr="004A1BF8">
        <w:rPr>
          <w:rFonts w:ascii="Times New Roman CYR" w:hAnsi="Times New Roman CYR" w:cs="Times New Roman CYR"/>
          <w:color w:val="000000"/>
          <w:sz w:val="28"/>
          <w:szCs w:val="28"/>
        </w:rPr>
        <w:t>М</w:t>
      </w:r>
      <w:r w:rsidRPr="004A1BF8">
        <w:rPr>
          <w:rFonts w:ascii="Times New Roman CYR" w:hAnsi="Times New Roman CYR" w:cs="Times New Roman CYR"/>
          <w:color w:val="000000"/>
          <w:sz w:val="28"/>
          <w:szCs w:val="28"/>
        </w:rPr>
        <w:t xml:space="preserve">енеджер получает информацию от поставщиков, после чего вносит изменения в информацию о </w:t>
      </w:r>
      <w:r w:rsidRPr="004A1BF8">
        <w:rPr>
          <w:rFonts w:ascii="Times New Roman CYR" w:hAnsi="Times New Roman CYR" w:cs="Times New Roman CYR"/>
          <w:color w:val="000000"/>
          <w:sz w:val="28"/>
          <w:szCs w:val="28"/>
        </w:rPr>
        <w:lastRenderedPageBreak/>
        <w:t>заявке.</w:t>
      </w:r>
    </w:p>
    <w:p w14:paraId="24843458" w14:textId="68F01FBE" w:rsidR="0017334B" w:rsidRPr="004A1BF8" w:rsidRDefault="0017334B" w:rsidP="0017334B">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Поставщик не является объектом предприятия, поэтому были описаны только прецеденты, при которых он непосредственно контактирует с остальными объектами предприятия. Поставщик принимает заявку, уведомляет менеджера об изменениях в процессе работы над заказом и отвечает непосредственно за доставку материалов на объект.</w:t>
      </w:r>
    </w:p>
    <w:p w14:paraId="7ED8D60D" w14:textId="63FF3880" w:rsidR="0017334B" w:rsidRPr="004A1BF8" w:rsidRDefault="0017334B" w:rsidP="0017334B">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 xml:space="preserve">Примеры документирования </w:t>
      </w:r>
      <w:r w:rsidR="00024306" w:rsidRPr="004A1BF8">
        <w:rPr>
          <w:rFonts w:ascii="Times New Roman CYR" w:hAnsi="Times New Roman CYR" w:cs="Times New Roman CYR"/>
          <w:color w:val="000000"/>
          <w:sz w:val="28"/>
          <w:szCs w:val="28"/>
        </w:rPr>
        <w:t xml:space="preserve">всех элементов диаграммы </w:t>
      </w:r>
      <w:r w:rsidRPr="004A1BF8">
        <w:rPr>
          <w:rFonts w:ascii="Times New Roman CYR" w:hAnsi="Times New Roman CYR" w:cs="Times New Roman CYR"/>
          <w:color w:val="000000"/>
          <w:sz w:val="28"/>
          <w:szCs w:val="28"/>
        </w:rPr>
        <w:t xml:space="preserve">представлены на </w:t>
      </w:r>
      <w:r w:rsidR="00024306" w:rsidRPr="004A1BF8">
        <w:rPr>
          <w:rFonts w:ascii="Times New Roman CYR" w:hAnsi="Times New Roman CYR" w:cs="Times New Roman CYR"/>
          <w:color w:val="000000"/>
          <w:sz w:val="28"/>
          <w:szCs w:val="28"/>
        </w:rPr>
        <w:t xml:space="preserve">рис. </w:t>
      </w:r>
      <w:r w:rsidR="00DD1589" w:rsidRPr="004A1BF8">
        <w:rPr>
          <w:rFonts w:ascii="Times New Roman CYR" w:hAnsi="Times New Roman CYR" w:cs="Times New Roman CYR"/>
          <w:color w:val="000000"/>
          <w:sz w:val="28"/>
          <w:szCs w:val="28"/>
        </w:rPr>
        <w:t>3.</w:t>
      </w:r>
      <w:r w:rsidRPr="004A1BF8">
        <w:rPr>
          <w:rFonts w:ascii="Times New Roman CYR" w:hAnsi="Times New Roman CYR" w:cs="Times New Roman CYR"/>
          <w:color w:val="000000"/>
          <w:sz w:val="28"/>
          <w:szCs w:val="28"/>
        </w:rPr>
        <w:t xml:space="preserve">2 и </w:t>
      </w:r>
      <w:r w:rsidR="00DD1589" w:rsidRPr="004A1BF8">
        <w:rPr>
          <w:rFonts w:ascii="Times New Roman CYR" w:hAnsi="Times New Roman CYR" w:cs="Times New Roman CYR"/>
          <w:color w:val="000000"/>
          <w:sz w:val="28"/>
          <w:szCs w:val="28"/>
        </w:rPr>
        <w:t>3.</w:t>
      </w:r>
      <w:r w:rsidRPr="004A1BF8">
        <w:rPr>
          <w:rFonts w:ascii="Times New Roman CYR" w:hAnsi="Times New Roman CYR" w:cs="Times New Roman CYR"/>
          <w:color w:val="000000"/>
          <w:sz w:val="28"/>
          <w:szCs w:val="28"/>
        </w:rPr>
        <w:t>3.</w:t>
      </w:r>
    </w:p>
    <w:p w14:paraId="5F98B8DE" w14:textId="77777777" w:rsidR="0017334B" w:rsidRPr="004A1BF8" w:rsidRDefault="0017334B" w:rsidP="0017334B">
      <w:pPr>
        <w:widowControl w:val="0"/>
        <w:autoSpaceDE w:val="0"/>
        <w:autoSpaceDN w:val="0"/>
        <w:adjustRightInd w:val="0"/>
        <w:spacing w:line="360" w:lineRule="auto"/>
        <w:jc w:val="both"/>
        <w:rPr>
          <w:rFonts w:ascii="Times New Roman CYR" w:hAnsi="Times New Roman CYR" w:cs="Times New Roman CYR"/>
          <w:color w:val="000000"/>
          <w:sz w:val="28"/>
          <w:szCs w:val="28"/>
        </w:rPr>
      </w:pPr>
      <w:r w:rsidRPr="004A1BF8">
        <w:rPr>
          <w:rFonts w:ascii="Times New Roman CYR" w:hAnsi="Times New Roman CYR" w:cs="Times New Roman CYR"/>
          <w:noProof/>
          <w:color w:val="000000"/>
          <w:sz w:val="28"/>
          <w:szCs w:val="28"/>
        </w:rPr>
        <w:drawing>
          <wp:inline distT="0" distB="0" distL="0" distR="0" wp14:anchorId="7D101C63" wp14:editId="6E1E0B02">
            <wp:extent cx="6120130" cy="2481847"/>
            <wp:effectExtent l="0" t="0" r="0" b="0"/>
            <wp:docPr id="19" name="Рисунок 19" descr="https://sun9-33.userapi.com/Q2iWrKrHXXy5eRycLqz3yhX2LwykYZRxvkJo0Q/x6KF0lbT32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un9-33.userapi.com/Q2iWrKrHXXy5eRycLqz3yhX2LwykYZRxvkJo0Q/x6KF0lbT32w.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20130" cy="2481847"/>
                    </a:xfrm>
                    <a:prstGeom prst="rect">
                      <a:avLst/>
                    </a:prstGeom>
                    <a:noFill/>
                    <a:ln>
                      <a:noFill/>
                    </a:ln>
                  </pic:spPr>
                </pic:pic>
              </a:graphicData>
            </a:graphic>
          </wp:inline>
        </w:drawing>
      </w:r>
    </w:p>
    <w:p w14:paraId="00F8F824" w14:textId="0C685ABC" w:rsidR="0017334B" w:rsidRPr="004A1BF8" w:rsidRDefault="00B85A92" w:rsidP="0017334B">
      <w:pPr>
        <w:widowControl w:val="0"/>
        <w:autoSpaceDE w:val="0"/>
        <w:autoSpaceDN w:val="0"/>
        <w:adjustRightInd w:val="0"/>
        <w:spacing w:line="360" w:lineRule="auto"/>
        <w:jc w:val="center"/>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Рис</w:t>
      </w:r>
      <w:r>
        <w:rPr>
          <w:rFonts w:ascii="Times New Roman CYR" w:hAnsi="Times New Roman CYR" w:cs="Times New Roman CYR"/>
          <w:color w:val="000000"/>
          <w:sz w:val="28"/>
          <w:szCs w:val="28"/>
        </w:rPr>
        <w:t>.</w:t>
      </w:r>
      <w:r w:rsidRPr="004A1BF8">
        <w:rPr>
          <w:rFonts w:ascii="Times New Roman CYR" w:hAnsi="Times New Roman CYR" w:cs="Times New Roman CYR"/>
          <w:color w:val="000000"/>
          <w:sz w:val="28"/>
          <w:szCs w:val="28"/>
        </w:rPr>
        <w:t xml:space="preserve"> </w:t>
      </w:r>
      <w:r w:rsidR="00DD1589" w:rsidRPr="004A1BF8">
        <w:rPr>
          <w:rFonts w:ascii="Times New Roman CYR" w:hAnsi="Times New Roman CYR" w:cs="Times New Roman CYR"/>
          <w:color w:val="000000"/>
          <w:sz w:val="28"/>
          <w:szCs w:val="28"/>
        </w:rPr>
        <w:t>3.</w:t>
      </w:r>
      <w:r w:rsidR="0017334B" w:rsidRPr="004A1BF8">
        <w:rPr>
          <w:rFonts w:ascii="Times New Roman CYR" w:hAnsi="Times New Roman CYR" w:cs="Times New Roman CYR"/>
          <w:color w:val="000000"/>
          <w:sz w:val="28"/>
          <w:szCs w:val="28"/>
        </w:rPr>
        <w:fldChar w:fldCharType="begin"/>
      </w:r>
      <w:r w:rsidR="0017334B" w:rsidRPr="004A1BF8">
        <w:rPr>
          <w:rFonts w:ascii="Times New Roman CYR" w:hAnsi="Times New Roman CYR" w:cs="Times New Roman CYR"/>
          <w:color w:val="000000"/>
          <w:sz w:val="28"/>
          <w:szCs w:val="28"/>
        </w:rPr>
        <w:instrText xml:space="preserve"> SEQ Рисунок \* ARABIC </w:instrText>
      </w:r>
      <w:r w:rsidR="0017334B" w:rsidRPr="004A1BF8">
        <w:rPr>
          <w:rFonts w:ascii="Times New Roman CYR" w:hAnsi="Times New Roman CYR" w:cs="Times New Roman CYR"/>
          <w:color w:val="000000"/>
          <w:sz w:val="28"/>
          <w:szCs w:val="28"/>
        </w:rPr>
        <w:fldChar w:fldCharType="separate"/>
      </w:r>
      <w:r w:rsidR="0017334B" w:rsidRPr="004A1BF8">
        <w:rPr>
          <w:rFonts w:ascii="Times New Roman CYR" w:hAnsi="Times New Roman CYR" w:cs="Times New Roman CYR"/>
          <w:color w:val="000000"/>
          <w:sz w:val="28"/>
          <w:szCs w:val="28"/>
        </w:rPr>
        <w:t>2</w:t>
      </w:r>
      <w:r w:rsidR="0017334B" w:rsidRPr="004A1BF8">
        <w:rPr>
          <w:rFonts w:ascii="Times New Roman CYR" w:hAnsi="Times New Roman CYR" w:cs="Times New Roman CYR"/>
          <w:color w:val="000000"/>
          <w:sz w:val="28"/>
          <w:szCs w:val="28"/>
        </w:rPr>
        <w:fldChar w:fldCharType="end"/>
      </w:r>
      <w:r>
        <w:rPr>
          <w:rFonts w:ascii="Times New Roman CYR" w:hAnsi="Times New Roman CYR" w:cs="Times New Roman CYR"/>
          <w:color w:val="000000"/>
          <w:sz w:val="28"/>
          <w:szCs w:val="28"/>
        </w:rPr>
        <w:t>.</w:t>
      </w:r>
      <w:r w:rsidR="0017334B" w:rsidRPr="004A1BF8">
        <w:rPr>
          <w:rFonts w:ascii="Times New Roman CYR" w:hAnsi="Times New Roman CYR" w:cs="Times New Roman CYR"/>
          <w:color w:val="000000"/>
          <w:sz w:val="28"/>
          <w:szCs w:val="28"/>
        </w:rPr>
        <w:t xml:space="preserve"> Документирование элемента диаграммы «Получить отчет о расходе материалов»</w:t>
      </w:r>
    </w:p>
    <w:p w14:paraId="3BC15294" w14:textId="77777777" w:rsidR="0017334B" w:rsidRPr="004A1BF8" w:rsidRDefault="0017334B" w:rsidP="0017334B">
      <w:pPr>
        <w:widowControl w:val="0"/>
        <w:autoSpaceDE w:val="0"/>
        <w:autoSpaceDN w:val="0"/>
        <w:adjustRightInd w:val="0"/>
        <w:spacing w:line="360" w:lineRule="auto"/>
        <w:jc w:val="center"/>
        <w:rPr>
          <w:rFonts w:ascii="Times New Roman CYR" w:hAnsi="Times New Roman CYR" w:cs="Times New Roman CYR"/>
          <w:color w:val="000000"/>
          <w:sz w:val="28"/>
          <w:szCs w:val="28"/>
        </w:rPr>
      </w:pPr>
    </w:p>
    <w:p w14:paraId="6A54283C" w14:textId="77777777" w:rsidR="0017334B" w:rsidRPr="004A1BF8" w:rsidRDefault="0017334B" w:rsidP="0017334B">
      <w:pPr>
        <w:widowControl w:val="0"/>
        <w:autoSpaceDE w:val="0"/>
        <w:autoSpaceDN w:val="0"/>
        <w:adjustRightInd w:val="0"/>
        <w:spacing w:line="360" w:lineRule="auto"/>
        <w:jc w:val="both"/>
        <w:rPr>
          <w:rFonts w:ascii="Times New Roman CYR" w:hAnsi="Times New Roman CYR" w:cs="Times New Roman CYR"/>
          <w:color w:val="000000"/>
          <w:sz w:val="28"/>
          <w:szCs w:val="28"/>
        </w:rPr>
      </w:pPr>
      <w:r w:rsidRPr="004A1BF8">
        <w:rPr>
          <w:rFonts w:ascii="Times New Roman CYR" w:hAnsi="Times New Roman CYR" w:cs="Times New Roman CYR"/>
          <w:noProof/>
          <w:color w:val="000000"/>
          <w:sz w:val="28"/>
          <w:szCs w:val="28"/>
        </w:rPr>
        <w:drawing>
          <wp:inline distT="0" distB="0" distL="0" distR="0" wp14:anchorId="11993980" wp14:editId="3E3F9B06">
            <wp:extent cx="6120130" cy="2070721"/>
            <wp:effectExtent l="0" t="0" r="0" b="6350"/>
            <wp:docPr id="20" name="Рисунок 20" descr="https://sun9-26.userapi.com/qMdP_lrUZwpuJP99joYJ0QX2YBjDQy5lRqsqUA/ND8YpZu3g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un9-26.userapi.com/qMdP_lrUZwpuJP99joYJ0QX2YBjDQy5lRqsqUA/ND8YpZu3g94.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120130" cy="2070721"/>
                    </a:xfrm>
                    <a:prstGeom prst="rect">
                      <a:avLst/>
                    </a:prstGeom>
                    <a:noFill/>
                    <a:ln>
                      <a:noFill/>
                    </a:ln>
                  </pic:spPr>
                </pic:pic>
              </a:graphicData>
            </a:graphic>
          </wp:inline>
        </w:drawing>
      </w:r>
    </w:p>
    <w:p w14:paraId="3998779D" w14:textId="11B2BB05" w:rsidR="0017334B" w:rsidRPr="004A1BF8" w:rsidRDefault="00B85A92" w:rsidP="0017334B">
      <w:pPr>
        <w:widowControl w:val="0"/>
        <w:autoSpaceDE w:val="0"/>
        <w:autoSpaceDN w:val="0"/>
        <w:adjustRightInd w:val="0"/>
        <w:spacing w:line="360" w:lineRule="auto"/>
        <w:ind w:firstLine="709"/>
        <w:jc w:val="center"/>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Рис</w:t>
      </w:r>
      <w:r>
        <w:rPr>
          <w:rFonts w:ascii="Times New Roman CYR" w:hAnsi="Times New Roman CYR" w:cs="Times New Roman CYR"/>
          <w:color w:val="000000"/>
          <w:sz w:val="28"/>
          <w:szCs w:val="28"/>
        </w:rPr>
        <w:t>.</w:t>
      </w:r>
      <w:r w:rsidRPr="004A1BF8">
        <w:rPr>
          <w:rFonts w:ascii="Times New Roman CYR" w:hAnsi="Times New Roman CYR" w:cs="Times New Roman CYR"/>
          <w:color w:val="000000"/>
          <w:sz w:val="28"/>
          <w:szCs w:val="28"/>
        </w:rPr>
        <w:t xml:space="preserve"> </w:t>
      </w:r>
      <w:r w:rsidR="0017334B" w:rsidRPr="004A1BF8">
        <w:rPr>
          <w:rFonts w:ascii="Times New Roman CYR" w:hAnsi="Times New Roman CYR" w:cs="Times New Roman CYR"/>
          <w:color w:val="000000"/>
          <w:sz w:val="28"/>
          <w:szCs w:val="28"/>
        </w:rPr>
        <w:fldChar w:fldCharType="begin"/>
      </w:r>
      <w:r w:rsidR="0017334B" w:rsidRPr="004A1BF8">
        <w:rPr>
          <w:rFonts w:ascii="Times New Roman CYR" w:hAnsi="Times New Roman CYR" w:cs="Times New Roman CYR"/>
          <w:color w:val="000000"/>
          <w:sz w:val="28"/>
          <w:szCs w:val="28"/>
        </w:rPr>
        <w:instrText xml:space="preserve"> SEQ Рисунок \* ARABIC </w:instrText>
      </w:r>
      <w:r w:rsidR="0017334B" w:rsidRPr="004A1BF8">
        <w:rPr>
          <w:rFonts w:ascii="Times New Roman CYR" w:hAnsi="Times New Roman CYR" w:cs="Times New Roman CYR"/>
          <w:color w:val="000000"/>
          <w:sz w:val="28"/>
          <w:szCs w:val="28"/>
        </w:rPr>
        <w:fldChar w:fldCharType="separate"/>
      </w:r>
      <w:r w:rsidR="0017334B" w:rsidRPr="004A1BF8">
        <w:rPr>
          <w:rFonts w:ascii="Times New Roman CYR" w:hAnsi="Times New Roman CYR" w:cs="Times New Roman CYR"/>
          <w:color w:val="000000"/>
          <w:sz w:val="28"/>
          <w:szCs w:val="28"/>
        </w:rPr>
        <w:t>3</w:t>
      </w:r>
      <w:r w:rsidR="0017334B" w:rsidRPr="004A1BF8">
        <w:rPr>
          <w:rFonts w:ascii="Times New Roman CYR" w:hAnsi="Times New Roman CYR" w:cs="Times New Roman CYR"/>
          <w:color w:val="000000"/>
          <w:sz w:val="28"/>
          <w:szCs w:val="28"/>
        </w:rPr>
        <w:fldChar w:fldCharType="end"/>
      </w:r>
      <w:r w:rsidR="00024306" w:rsidRPr="004A1BF8">
        <w:rPr>
          <w:rFonts w:ascii="Times New Roman CYR" w:hAnsi="Times New Roman CYR" w:cs="Times New Roman CYR"/>
          <w:color w:val="000000"/>
          <w:sz w:val="28"/>
          <w:szCs w:val="28"/>
        </w:rPr>
        <w:t>.</w:t>
      </w:r>
      <w:r w:rsidR="00DD1589" w:rsidRPr="004A1BF8">
        <w:rPr>
          <w:rFonts w:ascii="Times New Roman CYR" w:hAnsi="Times New Roman CYR" w:cs="Times New Roman CYR"/>
          <w:color w:val="000000"/>
          <w:sz w:val="28"/>
          <w:szCs w:val="28"/>
        </w:rPr>
        <w:t>3</w:t>
      </w:r>
      <w:r>
        <w:rPr>
          <w:rFonts w:ascii="Times New Roman CYR" w:hAnsi="Times New Roman CYR" w:cs="Times New Roman CYR"/>
          <w:color w:val="000000"/>
          <w:sz w:val="28"/>
          <w:szCs w:val="28"/>
        </w:rPr>
        <w:t>.</w:t>
      </w:r>
      <w:r w:rsidR="0017334B" w:rsidRPr="004A1BF8">
        <w:rPr>
          <w:rFonts w:ascii="Times New Roman CYR" w:hAnsi="Times New Roman CYR" w:cs="Times New Roman CYR"/>
          <w:color w:val="000000"/>
          <w:sz w:val="28"/>
          <w:szCs w:val="28"/>
        </w:rPr>
        <w:t xml:space="preserve"> Документирование элемента диаграммы «Изменить информацию о поставщиках»</w:t>
      </w:r>
    </w:p>
    <w:p w14:paraId="2931A3F8" w14:textId="77777777" w:rsidR="0017334B" w:rsidRPr="004A1BF8" w:rsidRDefault="0017334B" w:rsidP="0017334B">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p>
    <w:p w14:paraId="706C2414" w14:textId="0562BE00" w:rsidR="0017334B" w:rsidRPr="004A1BF8" w:rsidRDefault="0017334B" w:rsidP="0017334B">
      <w:pPr>
        <w:widowControl w:val="0"/>
        <w:autoSpaceDE w:val="0"/>
        <w:autoSpaceDN w:val="0"/>
        <w:adjustRightInd w:val="0"/>
        <w:spacing w:line="360" w:lineRule="auto"/>
        <w:ind w:firstLine="709"/>
        <w:jc w:val="both"/>
        <w:rPr>
          <w:rFonts w:ascii="Times New Roman CYR" w:hAnsi="Times New Roman CYR" w:cs="Times New Roman CYR"/>
          <w:b/>
          <w:sz w:val="28"/>
          <w:szCs w:val="28"/>
        </w:rPr>
      </w:pPr>
      <w:r w:rsidRPr="004A1BF8">
        <w:rPr>
          <w:rFonts w:ascii="Times New Roman CYR" w:hAnsi="Times New Roman CYR" w:cs="Times New Roman CYR"/>
          <w:b/>
          <w:sz w:val="28"/>
          <w:szCs w:val="28"/>
        </w:rPr>
        <w:lastRenderedPageBreak/>
        <w:t>Поток событий</w:t>
      </w:r>
    </w:p>
    <w:p w14:paraId="7FB0FBF0" w14:textId="77777777" w:rsidR="0017334B" w:rsidRPr="004A1BF8" w:rsidRDefault="0017334B" w:rsidP="0017334B">
      <w:pPr>
        <w:widowControl w:val="0"/>
        <w:autoSpaceDE w:val="0"/>
        <w:autoSpaceDN w:val="0"/>
        <w:adjustRightInd w:val="0"/>
        <w:spacing w:line="360" w:lineRule="auto"/>
        <w:ind w:firstLine="709"/>
        <w:jc w:val="both"/>
        <w:rPr>
          <w:rFonts w:ascii="Times New Roman CYR" w:hAnsi="Times New Roman CYR" w:cs="Times New Roman CYR"/>
          <w:b/>
          <w:sz w:val="28"/>
          <w:szCs w:val="28"/>
        </w:rPr>
      </w:pPr>
      <w:r w:rsidRPr="004A1BF8">
        <w:rPr>
          <w:rFonts w:ascii="Times New Roman CYR" w:hAnsi="Times New Roman CYR" w:cs="Times New Roman CYR"/>
          <w:b/>
          <w:sz w:val="28"/>
          <w:szCs w:val="28"/>
        </w:rPr>
        <w:t>Поток событий для прецедента «Оформить заявку»</w:t>
      </w:r>
    </w:p>
    <w:p w14:paraId="43BE1CF3" w14:textId="381FC71D" w:rsidR="0017334B" w:rsidRPr="004A1BF8" w:rsidRDefault="0017334B" w:rsidP="0017334B">
      <w:pPr>
        <w:widowControl w:val="0"/>
        <w:autoSpaceDE w:val="0"/>
        <w:autoSpaceDN w:val="0"/>
        <w:adjustRightInd w:val="0"/>
        <w:spacing w:line="360" w:lineRule="auto"/>
        <w:ind w:firstLine="709"/>
        <w:jc w:val="both"/>
        <w:rPr>
          <w:rFonts w:ascii="Times New Roman CYR" w:hAnsi="Times New Roman CYR" w:cs="Times New Roman CYR"/>
          <w:b/>
          <w:sz w:val="28"/>
          <w:szCs w:val="28"/>
        </w:rPr>
      </w:pPr>
      <w:r w:rsidRPr="004A1BF8">
        <w:rPr>
          <w:rFonts w:ascii="Times New Roman CYR" w:hAnsi="Times New Roman CYR" w:cs="Times New Roman CYR"/>
          <w:b/>
          <w:sz w:val="28"/>
          <w:szCs w:val="28"/>
        </w:rPr>
        <w:t>Основной поток событий</w:t>
      </w:r>
    </w:p>
    <w:p w14:paraId="6F696C5E" w14:textId="503AB107" w:rsidR="0017334B" w:rsidRPr="004A1BF8" w:rsidRDefault="0017334B" w:rsidP="0017334B">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Прецедент начинается с аутентификации в системе управления закупками</w:t>
      </w:r>
      <w:r w:rsidR="00024306" w:rsidRPr="004A1BF8">
        <w:rPr>
          <w:rFonts w:ascii="Times New Roman CYR" w:hAnsi="Times New Roman CYR" w:cs="Times New Roman CYR"/>
          <w:color w:val="000000"/>
          <w:sz w:val="28"/>
          <w:szCs w:val="28"/>
        </w:rPr>
        <w:t>.</w:t>
      </w:r>
    </w:p>
    <w:p w14:paraId="3A6F470A" w14:textId="76A63C85" w:rsidR="0017334B" w:rsidRPr="004A1BF8" w:rsidRDefault="0017334B" w:rsidP="0017334B">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E1. У пользователя нет прав на просмотр</w:t>
      </w:r>
      <w:r w:rsidR="00024306" w:rsidRPr="004A1BF8">
        <w:rPr>
          <w:rFonts w:ascii="Times New Roman CYR" w:hAnsi="Times New Roman CYR" w:cs="Times New Roman CYR"/>
          <w:color w:val="000000"/>
          <w:sz w:val="28"/>
          <w:szCs w:val="28"/>
        </w:rPr>
        <w:t>.</w:t>
      </w:r>
    </w:p>
    <w:p w14:paraId="5A050BE5" w14:textId="626CB87E" w:rsidR="0017334B" w:rsidRPr="004A1BF8" w:rsidRDefault="0017334B" w:rsidP="0017334B">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Система открывает страницу просмотра заявок</w:t>
      </w:r>
      <w:r w:rsidR="00024306" w:rsidRPr="004A1BF8">
        <w:rPr>
          <w:rFonts w:ascii="Times New Roman CYR" w:hAnsi="Times New Roman CYR" w:cs="Times New Roman CYR"/>
          <w:color w:val="000000"/>
          <w:sz w:val="28"/>
          <w:szCs w:val="28"/>
        </w:rPr>
        <w:t>.</w:t>
      </w:r>
    </w:p>
    <w:p w14:paraId="0EA6320D" w14:textId="7FEEB57A" w:rsidR="0017334B" w:rsidRPr="004A1BF8" w:rsidRDefault="0017334B" w:rsidP="0017334B">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A1. Пользователь находит существующую заявку на необходимые материалы</w:t>
      </w:r>
      <w:r w:rsidR="00024306" w:rsidRPr="004A1BF8">
        <w:rPr>
          <w:rFonts w:ascii="Times New Roman CYR" w:hAnsi="Times New Roman CYR" w:cs="Times New Roman CYR"/>
          <w:color w:val="000000"/>
          <w:sz w:val="28"/>
          <w:szCs w:val="28"/>
        </w:rPr>
        <w:t>.</w:t>
      </w:r>
    </w:p>
    <w:p w14:paraId="18DAD8BE" w14:textId="03B50541" w:rsidR="0017334B" w:rsidRPr="004A1BF8" w:rsidRDefault="0017334B" w:rsidP="0017334B">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Пользователь открывает форму создания заявки</w:t>
      </w:r>
      <w:r w:rsidR="00024306" w:rsidRPr="004A1BF8">
        <w:rPr>
          <w:rFonts w:ascii="Times New Roman CYR" w:hAnsi="Times New Roman CYR" w:cs="Times New Roman CYR"/>
          <w:color w:val="000000"/>
          <w:sz w:val="28"/>
          <w:szCs w:val="28"/>
        </w:rPr>
        <w:t>.</w:t>
      </w:r>
    </w:p>
    <w:p w14:paraId="1EB9B775" w14:textId="529752DF" w:rsidR="0017334B" w:rsidRPr="004A1BF8" w:rsidRDefault="0017334B" w:rsidP="0017334B">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Пользователь заполняет поля формы и нажимает «Отправить»</w:t>
      </w:r>
      <w:r w:rsidR="00024306" w:rsidRPr="004A1BF8">
        <w:rPr>
          <w:rFonts w:ascii="Times New Roman CYR" w:hAnsi="Times New Roman CYR" w:cs="Times New Roman CYR"/>
          <w:color w:val="000000"/>
          <w:sz w:val="28"/>
          <w:szCs w:val="28"/>
        </w:rPr>
        <w:t>.</w:t>
      </w:r>
    </w:p>
    <w:p w14:paraId="55BFD374" w14:textId="12532110" w:rsidR="0017334B" w:rsidRPr="004A1BF8" w:rsidRDefault="0017334B" w:rsidP="0017334B">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Система производит валидацию введенных данных</w:t>
      </w:r>
      <w:r w:rsidR="00024306" w:rsidRPr="004A1BF8">
        <w:rPr>
          <w:rFonts w:ascii="Times New Roman CYR" w:hAnsi="Times New Roman CYR" w:cs="Times New Roman CYR"/>
          <w:color w:val="000000"/>
          <w:sz w:val="28"/>
          <w:szCs w:val="28"/>
        </w:rPr>
        <w:t>.</w:t>
      </w:r>
    </w:p>
    <w:p w14:paraId="3B1FDBB6" w14:textId="1A281372" w:rsidR="0017334B" w:rsidRPr="004A1BF8" w:rsidRDefault="0017334B" w:rsidP="0017334B">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E2. В данных есть ошибка</w:t>
      </w:r>
      <w:r w:rsidR="00024306" w:rsidRPr="004A1BF8">
        <w:rPr>
          <w:rFonts w:ascii="Times New Roman CYR" w:hAnsi="Times New Roman CYR" w:cs="Times New Roman CYR"/>
          <w:color w:val="000000"/>
          <w:sz w:val="28"/>
          <w:szCs w:val="28"/>
        </w:rPr>
        <w:t>.</w:t>
      </w:r>
    </w:p>
    <w:p w14:paraId="503CB566" w14:textId="0E7EAB79" w:rsidR="0017334B" w:rsidRPr="004A1BF8" w:rsidRDefault="0017334B" w:rsidP="0017334B">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Данные отправляются на сервер</w:t>
      </w:r>
      <w:r w:rsidR="00024306" w:rsidRPr="004A1BF8">
        <w:rPr>
          <w:rFonts w:ascii="Times New Roman CYR" w:hAnsi="Times New Roman CYR" w:cs="Times New Roman CYR"/>
          <w:color w:val="000000"/>
          <w:sz w:val="28"/>
          <w:szCs w:val="28"/>
        </w:rPr>
        <w:t>.</w:t>
      </w:r>
    </w:p>
    <w:p w14:paraId="4407F38E" w14:textId="2C84F722" w:rsidR="0017334B" w:rsidRPr="004A1BF8" w:rsidRDefault="0017334B" w:rsidP="0017334B">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Для пользователя отображается сообщение об успешном создании заявки</w:t>
      </w:r>
      <w:r w:rsidR="00024306" w:rsidRPr="004A1BF8">
        <w:rPr>
          <w:rFonts w:ascii="Times New Roman CYR" w:hAnsi="Times New Roman CYR" w:cs="Times New Roman CYR"/>
          <w:color w:val="000000"/>
          <w:sz w:val="28"/>
          <w:szCs w:val="28"/>
        </w:rPr>
        <w:t>.</w:t>
      </w:r>
    </w:p>
    <w:p w14:paraId="00175ED7" w14:textId="04099358" w:rsidR="0017334B" w:rsidRPr="004A1BF8" w:rsidRDefault="0017334B" w:rsidP="0017334B">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Заявка появляется в списке заявок</w:t>
      </w:r>
      <w:r w:rsidR="00024306" w:rsidRPr="004A1BF8">
        <w:rPr>
          <w:rFonts w:ascii="Times New Roman CYR" w:hAnsi="Times New Roman CYR" w:cs="Times New Roman CYR"/>
          <w:color w:val="000000"/>
          <w:sz w:val="28"/>
          <w:szCs w:val="28"/>
        </w:rPr>
        <w:t>.</w:t>
      </w:r>
    </w:p>
    <w:p w14:paraId="1B9DFFD3" w14:textId="7E664F16" w:rsidR="0017334B" w:rsidRPr="004A1BF8" w:rsidRDefault="0017334B" w:rsidP="0017334B">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Вариант использования завершается</w:t>
      </w:r>
      <w:r w:rsidR="00024306" w:rsidRPr="004A1BF8">
        <w:rPr>
          <w:rFonts w:ascii="Times New Roman CYR" w:hAnsi="Times New Roman CYR" w:cs="Times New Roman CYR"/>
          <w:color w:val="000000"/>
          <w:sz w:val="28"/>
          <w:szCs w:val="28"/>
        </w:rPr>
        <w:t>.</w:t>
      </w:r>
    </w:p>
    <w:p w14:paraId="27E6616A" w14:textId="36267775" w:rsidR="0017334B" w:rsidRPr="004A1BF8" w:rsidRDefault="0017334B" w:rsidP="0017334B">
      <w:pPr>
        <w:widowControl w:val="0"/>
        <w:autoSpaceDE w:val="0"/>
        <w:autoSpaceDN w:val="0"/>
        <w:adjustRightInd w:val="0"/>
        <w:spacing w:line="360" w:lineRule="auto"/>
        <w:ind w:firstLine="709"/>
        <w:jc w:val="both"/>
        <w:rPr>
          <w:rFonts w:ascii="Times New Roman CYR" w:hAnsi="Times New Roman CYR" w:cs="Times New Roman CYR"/>
          <w:b/>
          <w:color w:val="000000"/>
          <w:sz w:val="28"/>
          <w:szCs w:val="28"/>
        </w:rPr>
      </w:pPr>
      <w:r w:rsidRPr="004A1BF8">
        <w:rPr>
          <w:rFonts w:ascii="Times New Roman CYR" w:hAnsi="Times New Roman CYR" w:cs="Times New Roman CYR"/>
          <w:b/>
          <w:color w:val="000000"/>
          <w:sz w:val="28"/>
          <w:szCs w:val="28"/>
        </w:rPr>
        <w:t>Альтернативные потоки</w:t>
      </w:r>
    </w:p>
    <w:p w14:paraId="4C33E3EB" w14:textId="14FACCBF" w:rsidR="0017334B" w:rsidRPr="004A1BF8" w:rsidRDefault="0017334B" w:rsidP="0017334B">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A1. Пользователь находит существующую заявку на необходимые материалы</w:t>
      </w:r>
      <w:r w:rsidR="00C64BFE" w:rsidRPr="004A1BF8">
        <w:rPr>
          <w:rFonts w:ascii="Times New Roman CYR" w:hAnsi="Times New Roman CYR" w:cs="Times New Roman CYR"/>
          <w:color w:val="000000"/>
          <w:sz w:val="28"/>
          <w:szCs w:val="28"/>
        </w:rPr>
        <w:t>.</w:t>
      </w:r>
    </w:p>
    <w:p w14:paraId="7DBB81FD" w14:textId="748D76F4" w:rsidR="0017334B" w:rsidRPr="004A1BF8" w:rsidRDefault="0017334B" w:rsidP="0017334B">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Пользователь переходит на страницу заявки</w:t>
      </w:r>
      <w:r w:rsidR="00C64BFE" w:rsidRPr="004A1BF8">
        <w:rPr>
          <w:rFonts w:ascii="Times New Roman CYR" w:hAnsi="Times New Roman CYR" w:cs="Times New Roman CYR"/>
          <w:color w:val="000000"/>
          <w:sz w:val="28"/>
          <w:szCs w:val="28"/>
        </w:rPr>
        <w:t>.</w:t>
      </w:r>
    </w:p>
    <w:p w14:paraId="1D76BC07" w14:textId="721957FD" w:rsidR="0017334B" w:rsidRPr="004A1BF8" w:rsidRDefault="0017334B" w:rsidP="0017334B">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Пользователь проверяет данные</w:t>
      </w:r>
      <w:r w:rsidR="00C64BFE" w:rsidRPr="004A1BF8">
        <w:rPr>
          <w:rFonts w:ascii="Times New Roman CYR" w:hAnsi="Times New Roman CYR" w:cs="Times New Roman CYR"/>
          <w:color w:val="000000"/>
          <w:sz w:val="28"/>
          <w:szCs w:val="28"/>
        </w:rPr>
        <w:t>.</w:t>
      </w:r>
    </w:p>
    <w:p w14:paraId="6F18086B" w14:textId="51516DBC" w:rsidR="0017334B" w:rsidRPr="004A1BF8" w:rsidRDefault="0017334B" w:rsidP="0017334B">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A2. Пользователь замечает некорректное количество материала</w:t>
      </w:r>
      <w:r w:rsidR="00C64BFE" w:rsidRPr="004A1BF8">
        <w:rPr>
          <w:rFonts w:ascii="Times New Roman CYR" w:hAnsi="Times New Roman CYR" w:cs="Times New Roman CYR"/>
          <w:color w:val="000000"/>
          <w:sz w:val="28"/>
          <w:szCs w:val="28"/>
        </w:rPr>
        <w:t>.</w:t>
      </w:r>
    </w:p>
    <w:p w14:paraId="0807F3B3" w14:textId="3BEBA3A2" w:rsidR="0017334B" w:rsidRPr="004A1BF8" w:rsidRDefault="0017334B" w:rsidP="0017334B">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Вариант использования завершается</w:t>
      </w:r>
      <w:r w:rsidR="00C64BFE" w:rsidRPr="004A1BF8">
        <w:rPr>
          <w:rFonts w:ascii="Times New Roman CYR" w:hAnsi="Times New Roman CYR" w:cs="Times New Roman CYR"/>
          <w:color w:val="000000"/>
          <w:sz w:val="28"/>
          <w:szCs w:val="28"/>
        </w:rPr>
        <w:t>.</w:t>
      </w:r>
    </w:p>
    <w:p w14:paraId="50D955F7" w14:textId="59F14BA0" w:rsidR="0017334B" w:rsidRPr="004A1BF8" w:rsidRDefault="0017334B" w:rsidP="0017334B">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A2. Пользователь замечает некорректное количество материала</w:t>
      </w:r>
      <w:r w:rsidR="00C64BFE" w:rsidRPr="004A1BF8">
        <w:rPr>
          <w:rFonts w:ascii="Times New Roman CYR" w:hAnsi="Times New Roman CYR" w:cs="Times New Roman CYR"/>
          <w:color w:val="000000"/>
          <w:sz w:val="28"/>
          <w:szCs w:val="28"/>
        </w:rPr>
        <w:t>.</w:t>
      </w:r>
      <w:r w:rsidRPr="004A1BF8">
        <w:rPr>
          <w:rFonts w:ascii="Times New Roman CYR" w:hAnsi="Times New Roman CYR" w:cs="Times New Roman CYR"/>
          <w:color w:val="000000"/>
          <w:sz w:val="28"/>
          <w:szCs w:val="28"/>
        </w:rPr>
        <w:t xml:space="preserve"> </w:t>
      </w:r>
    </w:p>
    <w:p w14:paraId="3CC3C012" w14:textId="18EF27CC" w:rsidR="0017334B" w:rsidRPr="004A1BF8" w:rsidRDefault="0017334B" w:rsidP="0017334B">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Пользователь переходит на страницу редактирования заявки</w:t>
      </w:r>
      <w:r w:rsidR="00C64BFE" w:rsidRPr="004A1BF8">
        <w:rPr>
          <w:rFonts w:ascii="Times New Roman CYR" w:hAnsi="Times New Roman CYR" w:cs="Times New Roman CYR"/>
          <w:color w:val="000000"/>
          <w:sz w:val="28"/>
          <w:szCs w:val="28"/>
        </w:rPr>
        <w:t>.</w:t>
      </w:r>
    </w:p>
    <w:p w14:paraId="3CAC3620" w14:textId="29D67B74" w:rsidR="0017334B" w:rsidRPr="004A1BF8" w:rsidRDefault="0017334B" w:rsidP="0017334B">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Пользователь вводит обновленные данные</w:t>
      </w:r>
      <w:r w:rsidR="00C64BFE" w:rsidRPr="004A1BF8">
        <w:rPr>
          <w:rFonts w:ascii="Times New Roman CYR" w:hAnsi="Times New Roman CYR" w:cs="Times New Roman CYR"/>
          <w:color w:val="000000"/>
          <w:sz w:val="28"/>
          <w:szCs w:val="28"/>
        </w:rPr>
        <w:t>.</w:t>
      </w:r>
    </w:p>
    <w:p w14:paraId="35A53D52" w14:textId="1F204A1A" w:rsidR="0017334B" w:rsidRPr="004A1BF8" w:rsidRDefault="0017334B" w:rsidP="0017334B">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Поток возвращается на 4</w:t>
      </w:r>
      <w:r w:rsidR="00B85A92">
        <w:rPr>
          <w:rFonts w:ascii="Times New Roman CYR" w:hAnsi="Times New Roman CYR" w:cs="Times New Roman CYR"/>
          <w:color w:val="000000"/>
          <w:sz w:val="28"/>
          <w:szCs w:val="28"/>
        </w:rPr>
        <w:t>-й</w:t>
      </w:r>
      <w:r w:rsidRPr="004A1BF8">
        <w:rPr>
          <w:rFonts w:ascii="Times New Roman CYR" w:hAnsi="Times New Roman CYR" w:cs="Times New Roman CYR"/>
          <w:color w:val="000000"/>
          <w:sz w:val="28"/>
          <w:szCs w:val="28"/>
        </w:rPr>
        <w:t xml:space="preserve"> этап основного потока</w:t>
      </w:r>
      <w:r w:rsidR="00C64BFE" w:rsidRPr="004A1BF8">
        <w:rPr>
          <w:rFonts w:ascii="Times New Roman CYR" w:hAnsi="Times New Roman CYR" w:cs="Times New Roman CYR"/>
          <w:color w:val="000000"/>
          <w:sz w:val="28"/>
          <w:szCs w:val="28"/>
        </w:rPr>
        <w:t>.</w:t>
      </w:r>
    </w:p>
    <w:p w14:paraId="4DA07546" w14:textId="7CC187C3" w:rsidR="0017334B" w:rsidRPr="004A1BF8" w:rsidRDefault="0017334B" w:rsidP="0017334B">
      <w:pPr>
        <w:widowControl w:val="0"/>
        <w:autoSpaceDE w:val="0"/>
        <w:autoSpaceDN w:val="0"/>
        <w:adjustRightInd w:val="0"/>
        <w:spacing w:line="360" w:lineRule="auto"/>
        <w:ind w:firstLine="709"/>
        <w:jc w:val="both"/>
        <w:rPr>
          <w:rFonts w:ascii="Times New Roman CYR" w:hAnsi="Times New Roman CYR" w:cs="Times New Roman CYR"/>
          <w:b/>
          <w:color w:val="000000"/>
          <w:sz w:val="28"/>
          <w:szCs w:val="28"/>
        </w:rPr>
      </w:pPr>
      <w:r w:rsidRPr="004A1BF8">
        <w:rPr>
          <w:rFonts w:ascii="Times New Roman CYR" w:hAnsi="Times New Roman CYR" w:cs="Times New Roman CYR"/>
          <w:b/>
          <w:color w:val="000000"/>
          <w:sz w:val="28"/>
          <w:szCs w:val="28"/>
        </w:rPr>
        <w:t>Потоки ошибок</w:t>
      </w:r>
    </w:p>
    <w:p w14:paraId="1FBFD44D" w14:textId="641DAACB" w:rsidR="0017334B" w:rsidRPr="004A1BF8" w:rsidRDefault="0017334B" w:rsidP="0017334B">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lastRenderedPageBreak/>
        <w:t>E1. У пользователя нет прав на просмотр</w:t>
      </w:r>
      <w:r w:rsidR="00C64BFE" w:rsidRPr="004A1BF8">
        <w:rPr>
          <w:rFonts w:ascii="Times New Roman CYR" w:hAnsi="Times New Roman CYR" w:cs="Times New Roman CYR"/>
          <w:color w:val="000000"/>
          <w:sz w:val="28"/>
          <w:szCs w:val="28"/>
        </w:rPr>
        <w:t>.</w:t>
      </w:r>
    </w:p>
    <w:p w14:paraId="1D404798" w14:textId="612E0BEE" w:rsidR="0017334B" w:rsidRPr="004A1BF8" w:rsidRDefault="0017334B" w:rsidP="0017334B">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Система выводит сообщение о недостаточности прав доступа</w:t>
      </w:r>
      <w:r w:rsidR="00C64BFE" w:rsidRPr="004A1BF8">
        <w:rPr>
          <w:rFonts w:ascii="Times New Roman CYR" w:hAnsi="Times New Roman CYR" w:cs="Times New Roman CYR"/>
          <w:color w:val="000000"/>
          <w:sz w:val="28"/>
          <w:szCs w:val="28"/>
        </w:rPr>
        <w:t>.</w:t>
      </w:r>
    </w:p>
    <w:p w14:paraId="46075FD8" w14:textId="3E8C8FAA" w:rsidR="0017334B" w:rsidRPr="004A1BF8" w:rsidRDefault="0017334B" w:rsidP="0017334B">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Вариант использования завершается</w:t>
      </w:r>
      <w:r w:rsidR="00C64BFE" w:rsidRPr="004A1BF8">
        <w:rPr>
          <w:rFonts w:ascii="Times New Roman CYR" w:hAnsi="Times New Roman CYR" w:cs="Times New Roman CYR"/>
          <w:color w:val="000000"/>
          <w:sz w:val="28"/>
          <w:szCs w:val="28"/>
        </w:rPr>
        <w:t>.</w:t>
      </w:r>
    </w:p>
    <w:p w14:paraId="23F4C234" w14:textId="77777777" w:rsidR="0017334B" w:rsidRPr="004A1BF8" w:rsidRDefault="0017334B" w:rsidP="0017334B">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p>
    <w:p w14:paraId="7FCB0B78" w14:textId="31703D4F" w:rsidR="0017334B" w:rsidRPr="004A1BF8" w:rsidRDefault="0017334B" w:rsidP="0017334B">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E2. В данных есть ошибка</w:t>
      </w:r>
      <w:r w:rsidR="00C64BFE" w:rsidRPr="004A1BF8">
        <w:rPr>
          <w:rFonts w:ascii="Times New Roman CYR" w:hAnsi="Times New Roman CYR" w:cs="Times New Roman CYR"/>
          <w:color w:val="000000"/>
          <w:sz w:val="28"/>
          <w:szCs w:val="28"/>
        </w:rPr>
        <w:t>.</w:t>
      </w:r>
    </w:p>
    <w:p w14:paraId="2B83FED8" w14:textId="39ECBD4A" w:rsidR="0017334B" w:rsidRPr="004A1BF8" w:rsidRDefault="0017334B" w:rsidP="0017334B">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Отправка заявки прерывается</w:t>
      </w:r>
      <w:r w:rsidR="00C64BFE" w:rsidRPr="004A1BF8">
        <w:rPr>
          <w:rFonts w:ascii="Times New Roman CYR" w:hAnsi="Times New Roman CYR" w:cs="Times New Roman CYR"/>
          <w:color w:val="000000"/>
          <w:sz w:val="28"/>
          <w:szCs w:val="28"/>
        </w:rPr>
        <w:t>.</w:t>
      </w:r>
    </w:p>
    <w:p w14:paraId="01D46EE0" w14:textId="4A26A58F" w:rsidR="0017334B" w:rsidRPr="004A1BF8" w:rsidRDefault="0017334B" w:rsidP="0017334B">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 xml:space="preserve">Система выводит сообщение об ошибке в </w:t>
      </w:r>
      <w:r w:rsidR="00C53D65" w:rsidRPr="004A1BF8">
        <w:rPr>
          <w:rFonts w:ascii="Times New Roman CYR" w:hAnsi="Times New Roman CYR" w:cs="Times New Roman CYR"/>
          <w:color w:val="000000"/>
          <w:sz w:val="28"/>
          <w:szCs w:val="28"/>
        </w:rPr>
        <w:t>в</w:t>
      </w:r>
      <w:r w:rsidRPr="004A1BF8">
        <w:rPr>
          <w:rFonts w:ascii="Times New Roman CYR" w:hAnsi="Times New Roman CYR" w:cs="Times New Roman CYR"/>
          <w:color w:val="000000"/>
          <w:sz w:val="28"/>
          <w:szCs w:val="28"/>
        </w:rPr>
        <w:t>веденных данных</w:t>
      </w:r>
      <w:r w:rsidR="00C64BFE" w:rsidRPr="004A1BF8">
        <w:rPr>
          <w:rFonts w:ascii="Times New Roman CYR" w:hAnsi="Times New Roman CYR" w:cs="Times New Roman CYR"/>
          <w:color w:val="000000"/>
          <w:sz w:val="28"/>
          <w:szCs w:val="28"/>
        </w:rPr>
        <w:t>.</w:t>
      </w:r>
    </w:p>
    <w:p w14:paraId="4DAE4903" w14:textId="6447BB75" w:rsidR="0017334B" w:rsidRPr="004A1BF8" w:rsidRDefault="0017334B" w:rsidP="0017334B">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Поток возвращается на 4</w:t>
      </w:r>
      <w:r w:rsidR="00B85A92">
        <w:rPr>
          <w:rFonts w:ascii="Times New Roman CYR" w:hAnsi="Times New Roman CYR" w:cs="Times New Roman CYR"/>
          <w:color w:val="000000"/>
          <w:sz w:val="28"/>
          <w:szCs w:val="28"/>
        </w:rPr>
        <w:t>-й</w:t>
      </w:r>
      <w:r w:rsidRPr="004A1BF8">
        <w:rPr>
          <w:rFonts w:ascii="Times New Roman CYR" w:hAnsi="Times New Roman CYR" w:cs="Times New Roman CYR"/>
          <w:color w:val="000000"/>
          <w:sz w:val="28"/>
          <w:szCs w:val="28"/>
        </w:rPr>
        <w:t xml:space="preserve"> этап основного потока</w:t>
      </w:r>
      <w:r w:rsidR="00C64BFE" w:rsidRPr="004A1BF8">
        <w:rPr>
          <w:rFonts w:ascii="Times New Roman CYR" w:hAnsi="Times New Roman CYR" w:cs="Times New Roman CYR"/>
          <w:color w:val="000000"/>
          <w:sz w:val="28"/>
          <w:szCs w:val="28"/>
        </w:rPr>
        <w:t>.</w:t>
      </w:r>
    </w:p>
    <w:p w14:paraId="09B5F861" w14:textId="481EA69B" w:rsidR="0017334B" w:rsidRPr="004A1BF8" w:rsidRDefault="0017334B" w:rsidP="0017334B">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Вывод: в данной работе были получены практические навыки анализа бизнес-процессов в методологии UML. Была разработана диаграмма прецедентов с использованием программы StarUML, произведена документация элементов диаграммы, а также было произведено документирование потока событий.</w:t>
      </w:r>
    </w:p>
    <w:p w14:paraId="740C6B91" w14:textId="77777777" w:rsidR="00B85A92" w:rsidRDefault="00B85A92">
      <w:pPr>
        <w:spacing w:after="200" w:line="276" w:lineRule="auto"/>
        <w:rPr>
          <w:rFonts w:eastAsiaTheme="majorEastAsia"/>
          <w:b/>
          <w:bCs/>
          <w:color w:val="008FC8"/>
          <w:sz w:val="28"/>
          <w:szCs w:val="28"/>
        </w:rPr>
      </w:pPr>
      <w:r>
        <w:br w:type="page"/>
      </w:r>
    </w:p>
    <w:p w14:paraId="1ABDCFCA" w14:textId="10BD600C" w:rsidR="008200FE" w:rsidRPr="004A1BF8" w:rsidRDefault="00C53D65" w:rsidP="00B8359C">
      <w:pPr>
        <w:pStyle w:val="10"/>
      </w:pPr>
      <w:r w:rsidRPr="004A1BF8">
        <w:lastRenderedPageBreak/>
        <w:t>Практическое задание 4</w:t>
      </w:r>
    </w:p>
    <w:p w14:paraId="02DE3B47" w14:textId="5E6D1B51" w:rsidR="00C53D65" w:rsidRPr="004A1BF8" w:rsidRDefault="00C53D65" w:rsidP="00BA4C60">
      <w:pPr>
        <w:spacing w:line="360" w:lineRule="auto"/>
        <w:ind w:firstLine="709"/>
        <w:jc w:val="center"/>
        <w:rPr>
          <w:b/>
          <w:sz w:val="28"/>
          <w:szCs w:val="28"/>
        </w:rPr>
      </w:pPr>
      <w:r w:rsidRPr="004A1BF8">
        <w:rPr>
          <w:b/>
          <w:sz w:val="28"/>
          <w:szCs w:val="28"/>
        </w:rPr>
        <w:t>Детализация</w:t>
      </w:r>
      <w:r w:rsidR="009435D5" w:rsidRPr="004A1BF8">
        <w:rPr>
          <w:b/>
          <w:sz w:val="28"/>
          <w:szCs w:val="28"/>
        </w:rPr>
        <w:t xml:space="preserve"> объектно-ориентированных моделей программного обеспечения</w:t>
      </w:r>
    </w:p>
    <w:p w14:paraId="4225828F" w14:textId="1B87825A" w:rsidR="009435D5" w:rsidRPr="004A1BF8" w:rsidRDefault="009435D5" w:rsidP="008200FE">
      <w:pPr>
        <w:widowControl w:val="0"/>
        <w:autoSpaceDE w:val="0"/>
        <w:autoSpaceDN w:val="0"/>
        <w:adjustRightInd w:val="0"/>
        <w:spacing w:line="360" w:lineRule="auto"/>
        <w:ind w:firstLine="709"/>
        <w:jc w:val="both"/>
        <w:rPr>
          <w:rFonts w:ascii="Times New Roman CYR" w:hAnsi="Times New Roman CYR" w:cs="Times New Roman CYR"/>
          <w:b/>
          <w:color w:val="000000"/>
          <w:sz w:val="28"/>
          <w:szCs w:val="28"/>
        </w:rPr>
      </w:pPr>
      <w:r w:rsidRPr="004A1BF8">
        <w:rPr>
          <w:rFonts w:ascii="Times New Roman CYR" w:hAnsi="Times New Roman CYR" w:cs="Times New Roman CYR"/>
          <w:b/>
          <w:color w:val="000000"/>
          <w:sz w:val="28"/>
          <w:szCs w:val="28"/>
        </w:rPr>
        <w:t>Модуль 1</w:t>
      </w:r>
      <w:r w:rsidR="00B85A92">
        <w:rPr>
          <w:rFonts w:ascii="Times New Roman CYR" w:hAnsi="Times New Roman CYR" w:cs="Times New Roman CYR"/>
          <w:b/>
          <w:color w:val="000000"/>
          <w:sz w:val="28"/>
          <w:szCs w:val="28"/>
        </w:rPr>
        <w:t>.</w:t>
      </w:r>
      <w:r w:rsidRPr="004A1BF8">
        <w:rPr>
          <w:rFonts w:ascii="Times New Roman CYR" w:hAnsi="Times New Roman CYR" w:cs="Times New Roman CYR"/>
          <w:b/>
          <w:color w:val="000000"/>
          <w:sz w:val="28"/>
          <w:szCs w:val="28"/>
        </w:rPr>
        <w:t xml:space="preserve"> Математические модели проектирования программного обеспечения</w:t>
      </w:r>
    </w:p>
    <w:p w14:paraId="340E6D55" w14:textId="77777777" w:rsidR="009435D5" w:rsidRPr="004A1BF8" w:rsidRDefault="009435D5" w:rsidP="009435D5">
      <w:pPr>
        <w:widowControl w:val="0"/>
        <w:autoSpaceDE w:val="0"/>
        <w:autoSpaceDN w:val="0"/>
        <w:adjustRightInd w:val="0"/>
        <w:spacing w:line="360" w:lineRule="auto"/>
        <w:ind w:firstLine="709"/>
        <w:jc w:val="both"/>
        <w:rPr>
          <w:b/>
          <w:sz w:val="28"/>
          <w:szCs w:val="28"/>
        </w:rPr>
      </w:pPr>
      <w:r w:rsidRPr="004A1BF8">
        <w:rPr>
          <w:b/>
          <w:sz w:val="28"/>
          <w:szCs w:val="28"/>
        </w:rPr>
        <w:t xml:space="preserve">Лекция 1.3. Объектно-ориентированное моделирование программного обеспечения  </w:t>
      </w:r>
    </w:p>
    <w:p w14:paraId="3DE67501" w14:textId="77777777" w:rsidR="00C53D65" w:rsidRPr="004A1BF8" w:rsidRDefault="00C53D65" w:rsidP="00C53D65">
      <w:pPr>
        <w:widowControl w:val="0"/>
        <w:autoSpaceDE w:val="0"/>
        <w:autoSpaceDN w:val="0"/>
        <w:adjustRightInd w:val="0"/>
        <w:spacing w:line="360" w:lineRule="auto"/>
        <w:ind w:firstLine="709"/>
        <w:jc w:val="both"/>
        <w:rPr>
          <w:rFonts w:ascii="Times New Roman CYR" w:hAnsi="Times New Roman CYR" w:cs="Times New Roman CYR"/>
          <w:b/>
          <w:color w:val="000000"/>
          <w:sz w:val="28"/>
          <w:szCs w:val="28"/>
        </w:rPr>
      </w:pPr>
      <w:r w:rsidRPr="004A1BF8">
        <w:rPr>
          <w:rFonts w:ascii="Times New Roman CYR" w:hAnsi="Times New Roman CYR" w:cs="Times New Roman CYR"/>
          <w:b/>
          <w:color w:val="000000"/>
          <w:sz w:val="28"/>
          <w:szCs w:val="28"/>
        </w:rPr>
        <w:t xml:space="preserve">Задание </w:t>
      </w:r>
    </w:p>
    <w:p w14:paraId="4D2376A3" w14:textId="62443D35" w:rsidR="00C53D65" w:rsidRPr="004A1BF8" w:rsidRDefault="00C53D65" w:rsidP="00C53D65">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 xml:space="preserve">Для предметной области практического задания </w:t>
      </w:r>
      <w:r w:rsidR="009435D5" w:rsidRPr="004A1BF8">
        <w:rPr>
          <w:rFonts w:ascii="Times New Roman CYR" w:hAnsi="Times New Roman CYR" w:cs="Times New Roman CYR"/>
          <w:color w:val="000000"/>
          <w:sz w:val="28"/>
          <w:szCs w:val="28"/>
        </w:rPr>
        <w:t>2</w:t>
      </w:r>
      <w:r w:rsidR="00C64BFE" w:rsidRPr="004A1BF8">
        <w:rPr>
          <w:rFonts w:ascii="Times New Roman CYR" w:hAnsi="Times New Roman CYR" w:cs="Times New Roman CYR"/>
          <w:color w:val="000000"/>
          <w:sz w:val="28"/>
          <w:szCs w:val="28"/>
        </w:rPr>
        <w:t>:</w:t>
      </w:r>
    </w:p>
    <w:p w14:paraId="6D8606C3" w14:textId="4873EE75" w:rsidR="00C53D65" w:rsidRPr="004A1BF8" w:rsidRDefault="00C53D65" w:rsidP="00C53D65">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 xml:space="preserve">1. Выполнить построение диаграммы деятельности одного прецедента </w:t>
      </w:r>
      <w:r w:rsidR="00C64BFE" w:rsidRPr="004A1BF8">
        <w:rPr>
          <w:rFonts w:ascii="Times New Roman CYR" w:hAnsi="Times New Roman CYR" w:cs="Times New Roman CYR"/>
          <w:color w:val="000000"/>
          <w:sz w:val="28"/>
          <w:szCs w:val="28"/>
        </w:rPr>
        <w:t xml:space="preserve">практического задания </w:t>
      </w:r>
      <w:r w:rsidRPr="004A1BF8">
        <w:rPr>
          <w:rFonts w:ascii="Times New Roman CYR" w:hAnsi="Times New Roman CYR" w:cs="Times New Roman CYR"/>
          <w:color w:val="000000"/>
          <w:sz w:val="28"/>
          <w:szCs w:val="28"/>
        </w:rPr>
        <w:t xml:space="preserve">3. </w:t>
      </w:r>
    </w:p>
    <w:p w14:paraId="49BE531C" w14:textId="4AAF5722" w:rsidR="00C53D65" w:rsidRPr="004A1BF8" w:rsidRDefault="00C53D65" w:rsidP="00C53D65">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2.</w:t>
      </w:r>
      <w:r w:rsidRPr="004A1BF8">
        <w:rPr>
          <w:rFonts w:ascii="Times New Roman CYR" w:hAnsi="Times New Roman CYR" w:cs="Times New Roman CYR"/>
          <w:color w:val="000000"/>
          <w:sz w:val="28"/>
          <w:szCs w:val="28"/>
        </w:rPr>
        <w:tab/>
        <w:t>Построить диаграмму классов с атрибутами, операциями и отношениями своей предметной области</w:t>
      </w:r>
      <w:r w:rsidR="00C64BFE" w:rsidRPr="004A1BF8">
        <w:rPr>
          <w:rFonts w:ascii="Times New Roman CYR" w:hAnsi="Times New Roman CYR" w:cs="Times New Roman CYR"/>
          <w:color w:val="000000"/>
          <w:sz w:val="28"/>
          <w:szCs w:val="28"/>
        </w:rPr>
        <w:t>.</w:t>
      </w:r>
    </w:p>
    <w:p w14:paraId="25874525" w14:textId="77777777" w:rsidR="00C53D65" w:rsidRPr="004A1BF8" w:rsidRDefault="00C53D65" w:rsidP="00C53D65">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3.</w:t>
      </w:r>
      <w:r w:rsidRPr="004A1BF8">
        <w:rPr>
          <w:rFonts w:ascii="Times New Roman CYR" w:hAnsi="Times New Roman CYR" w:cs="Times New Roman CYR"/>
          <w:color w:val="000000"/>
          <w:sz w:val="28"/>
          <w:szCs w:val="28"/>
        </w:rPr>
        <w:tab/>
        <w:t xml:space="preserve">Выполнить документирование классов. </w:t>
      </w:r>
    </w:p>
    <w:p w14:paraId="51746C77" w14:textId="4C1A6CCC" w:rsidR="00C53D65" w:rsidRPr="004A1BF8" w:rsidRDefault="00C53D65" w:rsidP="00C53D65">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4.</w:t>
      </w:r>
      <w:r w:rsidRPr="004A1BF8">
        <w:rPr>
          <w:rFonts w:ascii="Times New Roman CYR" w:hAnsi="Times New Roman CYR" w:cs="Times New Roman CYR"/>
          <w:color w:val="000000"/>
          <w:sz w:val="28"/>
          <w:szCs w:val="28"/>
        </w:rPr>
        <w:tab/>
        <w:t>Сгруппировать классы в 2</w:t>
      </w:r>
      <w:r w:rsidR="00B85A92">
        <w:rPr>
          <w:rFonts w:ascii="Times New Roman CYR" w:hAnsi="Times New Roman CYR" w:cs="Times New Roman CYR"/>
          <w:color w:val="000000"/>
          <w:sz w:val="28"/>
          <w:szCs w:val="28"/>
        </w:rPr>
        <w:t>–</w:t>
      </w:r>
      <w:r w:rsidRPr="004A1BF8">
        <w:rPr>
          <w:rFonts w:ascii="Times New Roman CYR" w:hAnsi="Times New Roman CYR" w:cs="Times New Roman CYR"/>
          <w:color w:val="000000"/>
          <w:sz w:val="28"/>
          <w:szCs w:val="28"/>
        </w:rPr>
        <w:t>3 пакета, построить диаграмму пакетов</w:t>
      </w:r>
      <w:r w:rsidR="00C64BFE" w:rsidRPr="004A1BF8">
        <w:rPr>
          <w:rFonts w:ascii="Times New Roman CYR" w:hAnsi="Times New Roman CYR" w:cs="Times New Roman CYR"/>
          <w:color w:val="000000"/>
          <w:sz w:val="28"/>
          <w:szCs w:val="28"/>
        </w:rPr>
        <w:t>.</w:t>
      </w:r>
    </w:p>
    <w:p w14:paraId="3F44ECAA" w14:textId="77777777" w:rsidR="00C53D65" w:rsidRPr="004A1BF8" w:rsidRDefault="00C53D65" w:rsidP="00C53D65">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5.</w:t>
      </w:r>
      <w:r w:rsidRPr="004A1BF8">
        <w:rPr>
          <w:rFonts w:ascii="Times New Roman CYR" w:hAnsi="Times New Roman CYR" w:cs="Times New Roman CYR"/>
          <w:color w:val="000000"/>
          <w:sz w:val="28"/>
          <w:szCs w:val="28"/>
        </w:rPr>
        <w:tab/>
        <w:t xml:space="preserve">Построить диаграмму состояний одного объекта модели. </w:t>
      </w:r>
    </w:p>
    <w:p w14:paraId="7F21E855" w14:textId="228FD3ED" w:rsidR="00C53D65" w:rsidRPr="004A1BF8" w:rsidRDefault="00C53D65" w:rsidP="00C53D65">
      <w:pPr>
        <w:widowControl w:val="0"/>
        <w:autoSpaceDE w:val="0"/>
        <w:autoSpaceDN w:val="0"/>
        <w:adjustRightInd w:val="0"/>
        <w:spacing w:line="360" w:lineRule="auto"/>
        <w:ind w:firstLine="709"/>
        <w:jc w:val="both"/>
        <w:rPr>
          <w:rFonts w:ascii="Times New Roman CYR" w:hAnsi="Times New Roman CYR" w:cs="Times New Roman CYR"/>
          <w:b/>
          <w:color w:val="000000"/>
          <w:sz w:val="28"/>
          <w:szCs w:val="28"/>
        </w:rPr>
      </w:pPr>
      <w:r w:rsidRPr="004A1BF8">
        <w:rPr>
          <w:rFonts w:ascii="Times New Roman CYR" w:hAnsi="Times New Roman CYR" w:cs="Times New Roman CYR"/>
          <w:b/>
          <w:color w:val="000000"/>
          <w:sz w:val="28"/>
          <w:szCs w:val="28"/>
        </w:rPr>
        <w:t>Рекомендации по выполнению задания</w:t>
      </w:r>
    </w:p>
    <w:p w14:paraId="52DB108B" w14:textId="62EBFA6B" w:rsidR="00C53D65" w:rsidRPr="004A1BF8" w:rsidRDefault="00C53D65" w:rsidP="00C53D65">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В работе используется свободное средство моделирования StarUML</w:t>
      </w:r>
      <w:r w:rsidR="00C64BFE" w:rsidRPr="004A1BF8">
        <w:rPr>
          <w:rFonts w:ascii="Times New Roman CYR" w:hAnsi="Times New Roman CYR" w:cs="Times New Roman CYR"/>
          <w:color w:val="000000"/>
          <w:sz w:val="28"/>
          <w:szCs w:val="28"/>
        </w:rPr>
        <w:t>.</w:t>
      </w:r>
      <w:r w:rsidRPr="004A1BF8">
        <w:rPr>
          <w:rFonts w:ascii="Times New Roman CYR" w:hAnsi="Times New Roman CYR" w:cs="Times New Roman CYR"/>
          <w:color w:val="000000"/>
          <w:sz w:val="28"/>
          <w:szCs w:val="28"/>
        </w:rPr>
        <w:t xml:space="preserve"> </w:t>
      </w:r>
      <w:r w:rsidR="00C64BFE" w:rsidRPr="004A1BF8">
        <w:rPr>
          <w:rFonts w:ascii="Times New Roman CYR" w:hAnsi="Times New Roman CYR" w:cs="Times New Roman CYR"/>
          <w:color w:val="000000"/>
          <w:sz w:val="28"/>
          <w:szCs w:val="28"/>
        </w:rPr>
        <w:t xml:space="preserve">Ссылка </w:t>
      </w:r>
      <w:r w:rsidRPr="004A1BF8">
        <w:rPr>
          <w:rFonts w:ascii="Times New Roman CYR" w:hAnsi="Times New Roman CYR" w:cs="Times New Roman CYR"/>
          <w:color w:val="000000"/>
          <w:sz w:val="28"/>
          <w:szCs w:val="28"/>
        </w:rPr>
        <w:t xml:space="preserve">для скачивания последней официальной версии с официальным неограниченным пробным периодом </w:t>
      </w:r>
      <w:hyperlink r:id="rId39" w:history="1">
        <w:r w:rsidRPr="004A1BF8">
          <w:rPr>
            <w:rStyle w:val="a7"/>
            <w:rFonts w:ascii="Times New Roman CYR" w:hAnsi="Times New Roman CYR" w:cs="Times New Roman CYR"/>
            <w:sz w:val="28"/>
            <w:szCs w:val="28"/>
          </w:rPr>
          <w:t>http://staruml.io</w:t>
        </w:r>
      </w:hyperlink>
    </w:p>
    <w:p w14:paraId="39169484" w14:textId="2CCCB00B" w:rsidR="00C53D65" w:rsidRPr="004A1BF8" w:rsidRDefault="00C53D65" w:rsidP="00C53D65">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 xml:space="preserve">Руководство пользователя StarUML </w:t>
      </w:r>
      <w:r w:rsidR="00C64BFE" w:rsidRPr="004A1BF8">
        <w:rPr>
          <w:rFonts w:ascii="Times New Roman CYR" w:hAnsi="Times New Roman CYR" w:cs="Times New Roman CYR"/>
          <w:color w:val="000000"/>
          <w:sz w:val="28"/>
          <w:szCs w:val="28"/>
        </w:rPr>
        <w:t xml:space="preserve">– </w:t>
      </w:r>
      <w:hyperlink r:id="rId40" w:history="1">
        <w:r w:rsidRPr="004A1BF8">
          <w:rPr>
            <w:rStyle w:val="a7"/>
            <w:rFonts w:ascii="Times New Roman CYR" w:hAnsi="Times New Roman CYR" w:cs="Times New Roman CYR"/>
            <w:sz w:val="28"/>
            <w:szCs w:val="28"/>
          </w:rPr>
          <w:t>https://docs.staruml.io/</w:t>
        </w:r>
      </w:hyperlink>
    </w:p>
    <w:p w14:paraId="39477979" w14:textId="77777777" w:rsidR="002B5114" w:rsidRDefault="00C53D65" w:rsidP="00C53D65">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 xml:space="preserve">Руководство пользователя на русском </w:t>
      </w:r>
      <w:r w:rsidR="00C64BFE" w:rsidRPr="004A1BF8">
        <w:rPr>
          <w:rFonts w:ascii="Times New Roman CYR" w:hAnsi="Times New Roman CYR" w:cs="Times New Roman CYR"/>
          <w:color w:val="000000"/>
          <w:sz w:val="28"/>
          <w:szCs w:val="28"/>
        </w:rPr>
        <w:t>языке</w:t>
      </w:r>
      <w:r w:rsidR="00503B91">
        <w:rPr>
          <w:rFonts w:ascii="Times New Roman CYR" w:hAnsi="Times New Roman CYR" w:cs="Times New Roman CYR"/>
          <w:color w:val="000000"/>
          <w:sz w:val="28"/>
          <w:szCs w:val="28"/>
        </w:rPr>
        <w:t xml:space="preserve">: </w:t>
      </w:r>
    </w:p>
    <w:p w14:paraId="324C54A2" w14:textId="2D847DDC" w:rsidR="00C53D65" w:rsidRPr="00B40DB9" w:rsidRDefault="00503B91" w:rsidP="00C53D65">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lang w:val="en-US"/>
        </w:rPr>
      </w:pPr>
      <w:r w:rsidRPr="00B40DB9">
        <w:rPr>
          <w:rFonts w:ascii="Times New Roman CYR" w:hAnsi="Times New Roman CYR" w:cs="Times New Roman CYR"/>
          <w:color w:val="000000"/>
          <w:sz w:val="28"/>
          <w:szCs w:val="28"/>
          <w:lang w:val="en-US"/>
        </w:rPr>
        <w:t xml:space="preserve">StarUNL : The Open Source UML/MDA Platform : version 5.0.2.1570 : </w:t>
      </w:r>
      <w:r w:rsidRPr="00B40DB9">
        <w:rPr>
          <w:rFonts w:ascii="Times New Roman CYR" w:hAnsi="Times New Roman CYR" w:cs="Times New Roman CYR"/>
          <w:color w:val="000000"/>
          <w:sz w:val="28"/>
          <w:szCs w:val="28"/>
        </w:rPr>
        <w:t>руководство</w:t>
      </w:r>
      <w:r w:rsidRPr="00B40DB9">
        <w:rPr>
          <w:rFonts w:ascii="Times New Roman CYR" w:hAnsi="Times New Roman CYR" w:cs="Times New Roman CYR"/>
          <w:color w:val="000000"/>
          <w:sz w:val="28"/>
          <w:szCs w:val="28"/>
          <w:lang w:val="en-US"/>
        </w:rPr>
        <w:t xml:space="preserve"> </w:t>
      </w:r>
      <w:r w:rsidRPr="00B40DB9">
        <w:rPr>
          <w:rFonts w:ascii="Times New Roman CYR" w:hAnsi="Times New Roman CYR" w:cs="Times New Roman CYR"/>
          <w:color w:val="000000"/>
          <w:sz w:val="28"/>
          <w:szCs w:val="28"/>
        </w:rPr>
        <w:t>пользователя</w:t>
      </w:r>
      <w:r w:rsidRPr="00B40DB9">
        <w:rPr>
          <w:rFonts w:ascii="Times New Roman CYR" w:hAnsi="Times New Roman CYR" w:cs="Times New Roman CYR"/>
          <w:color w:val="000000"/>
          <w:sz w:val="28"/>
          <w:szCs w:val="28"/>
          <w:lang w:val="en-US"/>
        </w:rPr>
        <w:t xml:space="preserve"> / </w:t>
      </w:r>
      <w:r w:rsidRPr="00B40DB9">
        <w:rPr>
          <w:rFonts w:ascii="Times New Roman CYR" w:hAnsi="Times New Roman CYR" w:cs="Times New Roman CYR"/>
          <w:color w:val="000000"/>
          <w:sz w:val="28"/>
          <w:szCs w:val="28"/>
        </w:rPr>
        <w:t>пер</w:t>
      </w:r>
      <w:r w:rsidRPr="00B40DB9">
        <w:rPr>
          <w:rFonts w:ascii="Times New Roman CYR" w:hAnsi="Times New Roman CYR" w:cs="Times New Roman CYR"/>
          <w:color w:val="000000"/>
          <w:sz w:val="28"/>
          <w:szCs w:val="28"/>
          <w:lang w:val="en-US"/>
        </w:rPr>
        <w:t xml:space="preserve">. </w:t>
      </w:r>
      <w:r w:rsidRPr="00B40DB9">
        <w:rPr>
          <w:rFonts w:ascii="Times New Roman CYR" w:hAnsi="Times New Roman CYR" w:cs="Times New Roman CYR"/>
          <w:color w:val="000000"/>
          <w:sz w:val="28"/>
          <w:szCs w:val="28"/>
        </w:rPr>
        <w:t>Д</w:t>
      </w:r>
      <w:r w:rsidRPr="00B40DB9">
        <w:rPr>
          <w:rFonts w:ascii="Times New Roman CYR" w:hAnsi="Times New Roman CYR" w:cs="Times New Roman CYR"/>
          <w:color w:val="000000"/>
          <w:sz w:val="28"/>
          <w:szCs w:val="28"/>
          <w:lang w:val="en-US"/>
        </w:rPr>
        <w:t xml:space="preserve">. </w:t>
      </w:r>
      <w:r w:rsidRPr="00B40DB9">
        <w:rPr>
          <w:rFonts w:ascii="Times New Roman CYR" w:hAnsi="Times New Roman CYR" w:cs="Times New Roman CYR"/>
          <w:color w:val="000000"/>
          <w:sz w:val="28"/>
          <w:szCs w:val="28"/>
        </w:rPr>
        <w:t>В</w:t>
      </w:r>
      <w:r w:rsidRPr="00B40DB9">
        <w:rPr>
          <w:rFonts w:ascii="Times New Roman CYR" w:hAnsi="Times New Roman CYR" w:cs="Times New Roman CYR"/>
          <w:color w:val="000000"/>
          <w:sz w:val="28"/>
          <w:szCs w:val="28"/>
          <w:lang w:val="en-US"/>
        </w:rPr>
        <w:t xml:space="preserve">. </w:t>
      </w:r>
      <w:r w:rsidRPr="00B40DB9">
        <w:rPr>
          <w:rFonts w:ascii="Times New Roman CYR" w:hAnsi="Times New Roman CYR" w:cs="Times New Roman CYR"/>
          <w:color w:val="000000"/>
          <w:sz w:val="28"/>
          <w:szCs w:val="28"/>
        </w:rPr>
        <w:t>Летуновского</w:t>
      </w:r>
      <w:r w:rsidRPr="00B40DB9">
        <w:rPr>
          <w:rFonts w:ascii="Times New Roman CYR" w:hAnsi="Times New Roman CYR" w:cs="Times New Roman CYR"/>
          <w:color w:val="000000"/>
          <w:sz w:val="28"/>
          <w:szCs w:val="28"/>
          <w:lang w:val="en-US"/>
        </w:rPr>
        <w:t>. – [</w:t>
      </w:r>
      <w:r w:rsidRPr="00B40DB9">
        <w:rPr>
          <w:rFonts w:ascii="Times New Roman CYR" w:hAnsi="Times New Roman CYR" w:cs="Times New Roman CYR"/>
          <w:color w:val="000000"/>
          <w:sz w:val="28"/>
          <w:szCs w:val="28"/>
        </w:rPr>
        <w:t>Б</w:t>
      </w:r>
      <w:r w:rsidRPr="00B40DB9">
        <w:rPr>
          <w:rFonts w:ascii="Times New Roman CYR" w:hAnsi="Times New Roman CYR" w:cs="Times New Roman CYR"/>
          <w:color w:val="000000"/>
          <w:sz w:val="28"/>
          <w:szCs w:val="28"/>
          <w:lang w:val="en-US"/>
        </w:rPr>
        <w:t xml:space="preserve">. </w:t>
      </w:r>
      <w:r w:rsidRPr="00B40DB9">
        <w:rPr>
          <w:rFonts w:ascii="Times New Roman CYR" w:hAnsi="Times New Roman CYR" w:cs="Times New Roman CYR"/>
          <w:color w:val="000000"/>
          <w:sz w:val="28"/>
          <w:szCs w:val="28"/>
        </w:rPr>
        <w:t>м</w:t>
      </w:r>
      <w:r w:rsidRPr="00B40DB9">
        <w:rPr>
          <w:rFonts w:ascii="Times New Roman CYR" w:hAnsi="Times New Roman CYR" w:cs="Times New Roman CYR"/>
          <w:color w:val="000000"/>
          <w:sz w:val="28"/>
          <w:szCs w:val="28"/>
          <w:lang w:val="en-US"/>
        </w:rPr>
        <w:t xml:space="preserve">. : </w:t>
      </w:r>
      <w:r w:rsidRPr="00B40DB9">
        <w:rPr>
          <w:rFonts w:ascii="Times New Roman CYR" w:hAnsi="Times New Roman CYR" w:cs="Times New Roman CYR"/>
          <w:color w:val="000000"/>
          <w:sz w:val="28"/>
          <w:szCs w:val="28"/>
        </w:rPr>
        <w:t>б</w:t>
      </w:r>
      <w:r w:rsidRPr="00B40DB9">
        <w:rPr>
          <w:rFonts w:ascii="Times New Roman CYR" w:hAnsi="Times New Roman CYR" w:cs="Times New Roman CYR"/>
          <w:color w:val="000000"/>
          <w:sz w:val="28"/>
          <w:szCs w:val="28"/>
          <w:lang w:val="en-US"/>
        </w:rPr>
        <w:t xml:space="preserve">. </w:t>
      </w:r>
      <w:r w:rsidRPr="00B40DB9">
        <w:rPr>
          <w:rFonts w:ascii="Times New Roman CYR" w:hAnsi="Times New Roman CYR" w:cs="Times New Roman CYR"/>
          <w:color w:val="000000"/>
          <w:sz w:val="28"/>
          <w:szCs w:val="28"/>
        </w:rPr>
        <w:t>и</w:t>
      </w:r>
      <w:r w:rsidRPr="00B40DB9">
        <w:rPr>
          <w:rFonts w:ascii="Times New Roman CYR" w:hAnsi="Times New Roman CYR" w:cs="Times New Roman CYR"/>
          <w:color w:val="000000"/>
          <w:sz w:val="28"/>
          <w:szCs w:val="28"/>
          <w:lang w:val="en-US"/>
        </w:rPr>
        <w:t xml:space="preserve">.], 2007. – 207 </w:t>
      </w:r>
      <w:r w:rsidRPr="00B40DB9">
        <w:rPr>
          <w:rFonts w:ascii="Times New Roman CYR" w:hAnsi="Times New Roman CYR" w:cs="Times New Roman CYR"/>
          <w:color w:val="000000"/>
          <w:sz w:val="28"/>
          <w:szCs w:val="28"/>
        </w:rPr>
        <w:t>с</w:t>
      </w:r>
      <w:r w:rsidRPr="00B40DB9">
        <w:rPr>
          <w:rFonts w:ascii="Times New Roman CYR" w:hAnsi="Times New Roman CYR" w:cs="Times New Roman CYR"/>
          <w:color w:val="000000"/>
          <w:sz w:val="28"/>
          <w:szCs w:val="28"/>
          <w:lang w:val="en-US"/>
        </w:rPr>
        <w:t xml:space="preserve">. – URL: </w:t>
      </w:r>
      <w:r w:rsidRPr="00B40DB9">
        <w:rPr>
          <w:rFonts w:ascii="Times New Roman CYR" w:hAnsi="Times New Roman CYR" w:cs="Times New Roman CYR"/>
          <w:sz w:val="28"/>
          <w:szCs w:val="28"/>
          <w:lang w:val="en-US"/>
        </w:rPr>
        <w:t>staruml.sourceforge.net/docs/user-guide(ru)/user-guide.pdf (</w:t>
      </w:r>
      <w:r w:rsidRPr="00B40DB9">
        <w:rPr>
          <w:rFonts w:ascii="Times New Roman CYR" w:hAnsi="Times New Roman CYR" w:cs="Times New Roman CYR"/>
          <w:sz w:val="28"/>
          <w:szCs w:val="28"/>
        </w:rPr>
        <w:t>дата</w:t>
      </w:r>
      <w:r w:rsidRPr="00B40DB9">
        <w:rPr>
          <w:rFonts w:ascii="Times New Roman CYR" w:hAnsi="Times New Roman CYR" w:cs="Times New Roman CYR"/>
          <w:sz w:val="28"/>
          <w:szCs w:val="28"/>
          <w:lang w:val="en-US"/>
        </w:rPr>
        <w:t xml:space="preserve"> </w:t>
      </w:r>
      <w:r w:rsidRPr="00B40DB9">
        <w:rPr>
          <w:rFonts w:ascii="Times New Roman CYR" w:hAnsi="Times New Roman CYR" w:cs="Times New Roman CYR"/>
          <w:sz w:val="28"/>
          <w:szCs w:val="28"/>
        </w:rPr>
        <w:t>обращения</w:t>
      </w:r>
      <w:r w:rsidRPr="00B40DB9">
        <w:rPr>
          <w:rFonts w:ascii="Times New Roman CYR" w:hAnsi="Times New Roman CYR" w:cs="Times New Roman CYR"/>
          <w:sz w:val="28"/>
          <w:szCs w:val="28"/>
          <w:lang w:val="en-US"/>
        </w:rPr>
        <w:t>: 06.06.2022).</w:t>
      </w:r>
      <w:r w:rsidR="00C64BFE" w:rsidRPr="00B40DB9">
        <w:rPr>
          <w:rFonts w:ascii="Times New Roman CYR" w:hAnsi="Times New Roman CYR" w:cs="Times New Roman CYR"/>
          <w:color w:val="000000"/>
          <w:sz w:val="28"/>
          <w:szCs w:val="28"/>
          <w:lang w:val="en-US"/>
        </w:rPr>
        <w:t xml:space="preserve"> </w:t>
      </w:r>
    </w:p>
    <w:p w14:paraId="60950AD8" w14:textId="77777777" w:rsidR="00985AAE" w:rsidRPr="00B40DB9" w:rsidRDefault="00985AAE">
      <w:pPr>
        <w:spacing w:after="200" w:line="276" w:lineRule="auto"/>
        <w:rPr>
          <w:rFonts w:ascii="Times New Roman CYR" w:hAnsi="Times New Roman CYR" w:cs="Times New Roman CYR"/>
          <w:b/>
          <w:color w:val="000000"/>
          <w:sz w:val="28"/>
          <w:szCs w:val="28"/>
          <w:lang w:val="en-US"/>
        </w:rPr>
      </w:pPr>
      <w:r w:rsidRPr="00B40DB9">
        <w:rPr>
          <w:rFonts w:ascii="Times New Roman CYR" w:hAnsi="Times New Roman CYR" w:cs="Times New Roman CYR"/>
          <w:b/>
          <w:color w:val="000000"/>
          <w:sz w:val="28"/>
          <w:szCs w:val="28"/>
          <w:lang w:val="en-US"/>
        </w:rPr>
        <w:br w:type="page"/>
      </w:r>
    </w:p>
    <w:p w14:paraId="3557AC09" w14:textId="4FB97FD1" w:rsidR="00C53D65" w:rsidRPr="004A1BF8" w:rsidRDefault="00C53D65" w:rsidP="00B8359C">
      <w:pPr>
        <w:pStyle w:val="10"/>
      </w:pPr>
      <w:r w:rsidRPr="004A1BF8">
        <w:lastRenderedPageBreak/>
        <w:t>Образец выполнения задания</w:t>
      </w:r>
      <w:r w:rsidR="00B21EA6" w:rsidRPr="004A1BF8">
        <w:t xml:space="preserve"> 4</w:t>
      </w:r>
    </w:p>
    <w:p w14:paraId="7F6F9F4C" w14:textId="18DEACCF" w:rsidR="00C53D65" w:rsidRPr="004A1BF8" w:rsidRDefault="00C53D65" w:rsidP="00C53D65">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 xml:space="preserve">Цель работы: получить практические навыки </w:t>
      </w:r>
      <w:r w:rsidR="0083462C" w:rsidRPr="004A1BF8">
        <w:rPr>
          <w:rFonts w:ascii="Times New Roman CYR" w:hAnsi="Times New Roman CYR" w:cs="Times New Roman CYR"/>
          <w:color w:val="000000"/>
          <w:sz w:val="28"/>
          <w:szCs w:val="28"/>
        </w:rPr>
        <w:t>детализации</w:t>
      </w:r>
      <w:r w:rsidRPr="004A1BF8">
        <w:rPr>
          <w:rFonts w:ascii="Times New Roman CYR" w:hAnsi="Times New Roman CYR" w:cs="Times New Roman CYR"/>
          <w:color w:val="000000"/>
          <w:sz w:val="28"/>
          <w:szCs w:val="28"/>
        </w:rPr>
        <w:t xml:space="preserve"> </w:t>
      </w:r>
      <w:r w:rsidR="0083462C" w:rsidRPr="004A1BF8">
        <w:rPr>
          <w:rFonts w:ascii="Times New Roman CYR" w:hAnsi="Times New Roman CYR" w:cs="Times New Roman CYR"/>
          <w:color w:val="000000"/>
          <w:sz w:val="28"/>
          <w:szCs w:val="28"/>
        </w:rPr>
        <w:t>моделей</w:t>
      </w:r>
      <w:r w:rsidRPr="004A1BF8">
        <w:rPr>
          <w:rFonts w:ascii="Times New Roman CYR" w:hAnsi="Times New Roman CYR" w:cs="Times New Roman CYR"/>
          <w:color w:val="000000"/>
          <w:sz w:val="28"/>
          <w:szCs w:val="28"/>
        </w:rPr>
        <w:t xml:space="preserve"> UML.</w:t>
      </w:r>
    </w:p>
    <w:p w14:paraId="2C11187B" w14:textId="3D1D63FA" w:rsidR="0017334B" w:rsidRPr="004A1BF8" w:rsidRDefault="0083462C" w:rsidP="0083462C">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 xml:space="preserve">В данной работе рассмотрен процесс обучения в учебном центре. </w:t>
      </w:r>
      <w:r w:rsidR="00C64BFE" w:rsidRPr="004A1BF8">
        <w:rPr>
          <w:rFonts w:ascii="Times New Roman CYR" w:hAnsi="Times New Roman CYR" w:cs="Times New Roman CYR"/>
          <w:color w:val="000000"/>
          <w:sz w:val="28"/>
          <w:szCs w:val="28"/>
        </w:rPr>
        <w:t>К</w:t>
      </w:r>
      <w:r w:rsidRPr="004A1BF8">
        <w:rPr>
          <w:rFonts w:ascii="Times New Roman CYR" w:hAnsi="Times New Roman CYR" w:cs="Times New Roman CYR"/>
          <w:color w:val="000000"/>
          <w:sz w:val="28"/>
          <w:szCs w:val="28"/>
        </w:rPr>
        <w:t xml:space="preserve"> </w:t>
      </w:r>
      <w:r w:rsidR="00C64BFE" w:rsidRPr="004A1BF8">
        <w:rPr>
          <w:rFonts w:ascii="Times New Roman CYR" w:hAnsi="Times New Roman CYR" w:cs="Times New Roman CYR"/>
          <w:color w:val="000000"/>
          <w:sz w:val="28"/>
          <w:szCs w:val="28"/>
        </w:rPr>
        <w:t xml:space="preserve">процессу </w:t>
      </w:r>
      <w:r w:rsidRPr="004A1BF8">
        <w:rPr>
          <w:rFonts w:ascii="Times New Roman CYR" w:hAnsi="Times New Roman CYR" w:cs="Times New Roman CYR"/>
          <w:color w:val="000000"/>
          <w:sz w:val="28"/>
          <w:szCs w:val="28"/>
        </w:rPr>
        <w:t>обучения подключаются кураторы, преподаватели и студенты. Во время учебы преподаватели проводят лекции и готовят вопросы к тесту по занятию. Кураторы дают задания, проводят семинары, следят за успехами студентов, ставят им оценки.</w:t>
      </w:r>
    </w:p>
    <w:p w14:paraId="491F7BF4" w14:textId="77777777" w:rsidR="0083462C" w:rsidRPr="004A1BF8" w:rsidRDefault="0083462C" w:rsidP="0083462C">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Студенты посещают лекции, выполняют задания, проходят тесты и смотрят их результаты.</w:t>
      </w:r>
    </w:p>
    <w:p w14:paraId="57E31E0D" w14:textId="77777777" w:rsidR="0083462C" w:rsidRPr="004A1BF8" w:rsidRDefault="0083462C" w:rsidP="0083462C">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 xml:space="preserve">В проектируемой системе можно создавать конференции на проведение лекций и семинаров, а также тестов. С помощью неё можно следить за посещаемостью и успеваемостью по тестам. </w:t>
      </w:r>
    </w:p>
    <w:p w14:paraId="3F04AD78" w14:textId="77777777" w:rsidR="0083462C" w:rsidRPr="004A1BF8" w:rsidRDefault="0083462C" w:rsidP="0083462C">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 xml:space="preserve">В приложении А изображена диаграмма деятельности. </w:t>
      </w:r>
    </w:p>
    <w:p w14:paraId="0714EF60" w14:textId="36006BA3" w:rsidR="0083462C" w:rsidRPr="004A1BF8" w:rsidRDefault="0083462C">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Куратор создает семинар в ИС, система создает конференцию и</w:t>
      </w:r>
      <w:r w:rsidR="00176143" w:rsidRPr="004A1BF8">
        <w:rPr>
          <w:rFonts w:ascii="Times New Roman CYR" w:hAnsi="Times New Roman CYR" w:cs="Times New Roman CYR"/>
          <w:color w:val="000000"/>
          <w:sz w:val="28"/>
          <w:szCs w:val="28"/>
        </w:rPr>
        <w:t xml:space="preserve"> </w:t>
      </w:r>
      <w:r w:rsidR="00C64BFE" w:rsidRPr="004A1BF8">
        <w:rPr>
          <w:rFonts w:ascii="Times New Roman CYR" w:hAnsi="Times New Roman CYR" w:cs="Times New Roman CYR"/>
          <w:color w:val="000000"/>
          <w:sz w:val="28"/>
          <w:szCs w:val="28"/>
        </w:rPr>
        <w:t>р</w:t>
      </w:r>
      <w:r w:rsidRPr="004A1BF8">
        <w:rPr>
          <w:rFonts w:ascii="Times New Roman CYR" w:hAnsi="Times New Roman CYR" w:cs="Times New Roman CYR"/>
          <w:color w:val="000000"/>
          <w:sz w:val="28"/>
          <w:szCs w:val="28"/>
        </w:rPr>
        <w:t xml:space="preserve">ассылает приглашения. Студент видит и принимает приглашение, после этого куратор проводит семинар. </w:t>
      </w:r>
    </w:p>
    <w:p w14:paraId="492FEAA0" w14:textId="492E0B28" w:rsidR="0083462C" w:rsidRPr="004A1BF8" w:rsidRDefault="0083462C" w:rsidP="0083462C">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 xml:space="preserve">В ИС создается тест по этой теме, рассылаются уведомления студентам. Когда студенты проходят тест, система </w:t>
      </w:r>
      <w:r w:rsidR="00C64BFE" w:rsidRPr="004A1BF8">
        <w:rPr>
          <w:rFonts w:ascii="Times New Roman CYR" w:hAnsi="Times New Roman CYR" w:cs="Times New Roman CYR"/>
          <w:color w:val="000000"/>
          <w:sz w:val="28"/>
          <w:szCs w:val="28"/>
        </w:rPr>
        <w:t xml:space="preserve">формирует </w:t>
      </w:r>
      <w:r w:rsidRPr="004A1BF8">
        <w:rPr>
          <w:rFonts w:ascii="Times New Roman CYR" w:hAnsi="Times New Roman CYR" w:cs="Times New Roman CYR"/>
          <w:color w:val="000000"/>
          <w:sz w:val="28"/>
          <w:szCs w:val="28"/>
        </w:rPr>
        <w:t xml:space="preserve">отчет для куратора и показывает результат прохождения теста. </w:t>
      </w:r>
    </w:p>
    <w:p w14:paraId="4E48D12B" w14:textId="066ED2A7" w:rsidR="0083462C" w:rsidRPr="004A1BF8" w:rsidRDefault="0083462C" w:rsidP="0083462C">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ИС отправляет отчет куратору, который впоследствии может его посмотреть.</w:t>
      </w:r>
    </w:p>
    <w:p w14:paraId="5A8D3EAE" w14:textId="77777777" w:rsidR="0083462C" w:rsidRPr="004A1BF8" w:rsidRDefault="0083462C" w:rsidP="0083462C">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 xml:space="preserve">В приложении Б представлена диаграмма классов. </w:t>
      </w:r>
    </w:p>
    <w:p w14:paraId="60435472" w14:textId="16B70CF0" w:rsidR="0083462C" w:rsidRPr="004A1BF8" w:rsidRDefault="0083462C" w:rsidP="00B40DB9">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Класс Human содержит поля и методы, которые необходимы при</w:t>
      </w:r>
      <w:r w:rsidR="00B85A92">
        <w:rPr>
          <w:rFonts w:ascii="Times New Roman CYR" w:hAnsi="Times New Roman CYR" w:cs="Times New Roman CYR"/>
          <w:color w:val="000000"/>
          <w:sz w:val="28"/>
          <w:szCs w:val="28"/>
        </w:rPr>
        <w:t xml:space="preserve"> </w:t>
      </w:r>
      <w:r w:rsidRPr="004A1BF8">
        <w:rPr>
          <w:rFonts w:ascii="Times New Roman CYR" w:hAnsi="Times New Roman CYR" w:cs="Times New Roman CYR"/>
          <w:color w:val="000000"/>
          <w:sz w:val="28"/>
          <w:szCs w:val="28"/>
        </w:rPr>
        <w:t xml:space="preserve">работе как с сотрудниками, так и со студентами. Класс содержит персональную информацию (имя, телефон, почту), а также методы для создания, просмотра и изменения объекта. </w:t>
      </w:r>
    </w:p>
    <w:p w14:paraId="120B86BD" w14:textId="361EEBAF" w:rsidR="0083462C" w:rsidRPr="004A1BF8" w:rsidRDefault="0083462C" w:rsidP="0083462C">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sz w:val="28"/>
          <w:szCs w:val="28"/>
        </w:rPr>
        <w:t>Класс Student – студент учебного центра</w:t>
      </w:r>
      <w:r w:rsidR="00C64CD1" w:rsidRPr="004A1BF8">
        <w:rPr>
          <w:rFonts w:ascii="Times New Roman CYR" w:hAnsi="Times New Roman CYR" w:cs="Times New Roman CYR"/>
          <w:sz w:val="28"/>
          <w:szCs w:val="28"/>
        </w:rPr>
        <w:t xml:space="preserve"> –</w:t>
      </w:r>
      <w:r w:rsidRPr="004A1BF8">
        <w:rPr>
          <w:rFonts w:ascii="Times New Roman CYR" w:hAnsi="Times New Roman CYR" w:cs="Times New Roman CYR"/>
          <w:sz w:val="28"/>
          <w:szCs w:val="28"/>
        </w:rPr>
        <w:t xml:space="preserve"> </w:t>
      </w:r>
      <w:r w:rsidR="00C64CD1" w:rsidRPr="004A1BF8">
        <w:rPr>
          <w:rFonts w:ascii="Times New Roman CYR" w:hAnsi="Times New Roman CYR" w:cs="Times New Roman CYR"/>
          <w:color w:val="000000"/>
          <w:sz w:val="28"/>
          <w:szCs w:val="28"/>
        </w:rPr>
        <w:t>н</w:t>
      </w:r>
      <w:r w:rsidRPr="004A1BF8">
        <w:rPr>
          <w:rFonts w:ascii="Times New Roman CYR" w:hAnsi="Times New Roman CYR" w:cs="Times New Roman CYR"/>
          <w:color w:val="000000"/>
          <w:sz w:val="28"/>
          <w:szCs w:val="28"/>
        </w:rPr>
        <w:t>аследует свойства и методы Human, добавляется дата приема и принадлежность к учебной группе.</w:t>
      </w:r>
    </w:p>
    <w:p w14:paraId="5F3CB4A9" w14:textId="688AA4D9" w:rsidR="0083462C" w:rsidRPr="004A1BF8" w:rsidRDefault="0083462C" w:rsidP="0083462C">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Класс Employee – сотрудники компании</w:t>
      </w:r>
      <w:r w:rsidR="00C64CD1" w:rsidRPr="004A1BF8">
        <w:rPr>
          <w:rFonts w:ascii="Times New Roman CYR" w:hAnsi="Times New Roman CYR" w:cs="Times New Roman CYR"/>
          <w:color w:val="000000"/>
          <w:sz w:val="28"/>
          <w:szCs w:val="28"/>
        </w:rPr>
        <w:t xml:space="preserve"> –</w:t>
      </w:r>
      <w:r w:rsidRPr="004A1BF8">
        <w:rPr>
          <w:rFonts w:ascii="Times New Roman CYR" w:hAnsi="Times New Roman CYR" w:cs="Times New Roman CYR"/>
          <w:color w:val="000000"/>
          <w:sz w:val="28"/>
          <w:szCs w:val="28"/>
        </w:rPr>
        <w:t xml:space="preserve"> </w:t>
      </w:r>
      <w:r w:rsidR="00C64CD1" w:rsidRPr="004A1BF8">
        <w:rPr>
          <w:rFonts w:ascii="Times New Roman CYR" w:hAnsi="Times New Roman CYR" w:cs="Times New Roman CYR"/>
          <w:color w:val="000000"/>
          <w:sz w:val="28"/>
          <w:szCs w:val="28"/>
        </w:rPr>
        <w:t>н</w:t>
      </w:r>
      <w:r w:rsidRPr="004A1BF8">
        <w:rPr>
          <w:rFonts w:ascii="Times New Roman CYR" w:hAnsi="Times New Roman CYR" w:cs="Times New Roman CYR"/>
          <w:color w:val="000000"/>
          <w:sz w:val="28"/>
          <w:szCs w:val="28"/>
        </w:rPr>
        <w:t xml:space="preserve">аследует свойства и методы </w:t>
      </w:r>
      <w:r w:rsidRPr="004A1BF8">
        <w:rPr>
          <w:rFonts w:ascii="Times New Roman CYR" w:hAnsi="Times New Roman CYR" w:cs="Times New Roman CYR"/>
          <w:color w:val="000000"/>
          <w:sz w:val="28"/>
          <w:szCs w:val="28"/>
        </w:rPr>
        <w:lastRenderedPageBreak/>
        <w:t>Human, добавляется дата начала работы, департамент, менеджер и зарплата.</w:t>
      </w:r>
    </w:p>
    <w:p w14:paraId="4A504C96" w14:textId="03229B0C" w:rsidR="0083462C" w:rsidRPr="004A1BF8" w:rsidRDefault="0083462C" w:rsidP="0083462C">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 xml:space="preserve">Tutor – куратор учебного центра. </w:t>
      </w:r>
      <w:r w:rsidR="00C64CD1" w:rsidRPr="004A1BF8">
        <w:rPr>
          <w:rFonts w:ascii="Times New Roman CYR" w:hAnsi="Times New Roman CYR" w:cs="Times New Roman CYR"/>
          <w:color w:val="000000"/>
          <w:sz w:val="28"/>
          <w:szCs w:val="28"/>
        </w:rPr>
        <w:t>Класс н</w:t>
      </w:r>
      <w:r w:rsidRPr="004A1BF8">
        <w:rPr>
          <w:rFonts w:ascii="Times New Roman CYR" w:hAnsi="Times New Roman CYR" w:cs="Times New Roman CYR"/>
          <w:color w:val="000000"/>
          <w:sz w:val="28"/>
          <w:szCs w:val="28"/>
        </w:rPr>
        <w:t>аследует свойства и методы Employee, добавляется принадлежность к группе, которую он курирует.</w:t>
      </w:r>
    </w:p>
    <w:p w14:paraId="04465CBA" w14:textId="61A2D1E8" w:rsidR="0083462C" w:rsidRPr="004A1BF8" w:rsidRDefault="00C64CD1" w:rsidP="0083462C">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Т</w:t>
      </w:r>
      <w:r w:rsidR="0083462C" w:rsidRPr="004A1BF8">
        <w:rPr>
          <w:rFonts w:ascii="Times New Roman CYR" w:hAnsi="Times New Roman CYR" w:cs="Times New Roman CYR"/>
          <w:color w:val="000000"/>
          <w:sz w:val="28"/>
          <w:szCs w:val="28"/>
        </w:rPr>
        <w:t xml:space="preserve">eacher – преподаватель учебного центра. </w:t>
      </w:r>
      <w:r w:rsidRPr="004A1BF8">
        <w:rPr>
          <w:rFonts w:ascii="Times New Roman CYR" w:hAnsi="Times New Roman CYR" w:cs="Times New Roman CYR"/>
          <w:color w:val="000000"/>
          <w:sz w:val="28"/>
          <w:szCs w:val="28"/>
        </w:rPr>
        <w:t>Класс</w:t>
      </w:r>
      <w:r w:rsidR="0083462C" w:rsidRPr="004A1BF8">
        <w:rPr>
          <w:rFonts w:ascii="Times New Roman CYR" w:hAnsi="Times New Roman CYR" w:cs="Times New Roman CYR"/>
          <w:color w:val="000000"/>
          <w:sz w:val="28"/>
          <w:szCs w:val="28"/>
        </w:rPr>
        <w:t xml:space="preserve"> </w:t>
      </w:r>
      <w:r w:rsidRPr="004A1BF8">
        <w:rPr>
          <w:rFonts w:ascii="Times New Roman CYR" w:hAnsi="Times New Roman CYR" w:cs="Times New Roman CYR"/>
          <w:color w:val="000000"/>
          <w:sz w:val="28"/>
          <w:szCs w:val="28"/>
        </w:rPr>
        <w:t>н</w:t>
      </w:r>
      <w:r w:rsidR="0083462C" w:rsidRPr="004A1BF8">
        <w:rPr>
          <w:rFonts w:ascii="Times New Roman CYR" w:hAnsi="Times New Roman CYR" w:cs="Times New Roman CYR"/>
          <w:color w:val="000000"/>
          <w:sz w:val="28"/>
          <w:szCs w:val="28"/>
        </w:rPr>
        <w:t>аследует свойства и методы Employee, добавляется принадлежность к группам и курсам, за которые он отвечает.</w:t>
      </w:r>
    </w:p>
    <w:p w14:paraId="1A6000FF" w14:textId="7CFFC663" w:rsidR="0083462C" w:rsidRPr="004A1BF8" w:rsidRDefault="0083462C" w:rsidP="0083462C">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 xml:space="preserve">Group – учебная группа студентов. </w:t>
      </w:r>
      <w:r w:rsidR="00C64CD1" w:rsidRPr="004A1BF8">
        <w:rPr>
          <w:rFonts w:ascii="Times New Roman CYR" w:hAnsi="Times New Roman CYR" w:cs="Times New Roman CYR"/>
          <w:color w:val="000000"/>
          <w:sz w:val="28"/>
          <w:szCs w:val="28"/>
        </w:rPr>
        <w:t>Класс с</w:t>
      </w:r>
      <w:r w:rsidRPr="004A1BF8">
        <w:rPr>
          <w:rFonts w:ascii="Times New Roman CYR" w:hAnsi="Times New Roman CYR" w:cs="Times New Roman CYR"/>
          <w:color w:val="000000"/>
          <w:sz w:val="28"/>
          <w:szCs w:val="28"/>
        </w:rPr>
        <w:t xml:space="preserve">вязан с классом Student композицией </w:t>
      </w:r>
      <w:r w:rsidR="00C64CD1" w:rsidRPr="004A1BF8">
        <w:rPr>
          <w:rFonts w:ascii="Times New Roman CYR" w:hAnsi="Times New Roman CYR" w:cs="Times New Roman CYR"/>
          <w:color w:val="000000"/>
          <w:sz w:val="28"/>
          <w:szCs w:val="28"/>
        </w:rPr>
        <w:t>«</w:t>
      </w:r>
      <w:r w:rsidRPr="004A1BF8">
        <w:rPr>
          <w:rFonts w:ascii="Times New Roman CYR" w:hAnsi="Times New Roman CYR" w:cs="Times New Roman CYR"/>
          <w:color w:val="000000"/>
          <w:sz w:val="28"/>
          <w:szCs w:val="28"/>
        </w:rPr>
        <w:t>один ко многим</w:t>
      </w:r>
      <w:r w:rsidR="00C64CD1" w:rsidRPr="004A1BF8">
        <w:rPr>
          <w:rFonts w:ascii="Times New Roman CYR" w:hAnsi="Times New Roman CYR" w:cs="Times New Roman CYR"/>
          <w:color w:val="000000"/>
          <w:sz w:val="28"/>
          <w:szCs w:val="28"/>
        </w:rPr>
        <w:t>»</w:t>
      </w:r>
      <w:r w:rsidRPr="004A1BF8">
        <w:rPr>
          <w:rFonts w:ascii="Times New Roman CYR" w:hAnsi="Times New Roman CYR" w:cs="Times New Roman CYR"/>
          <w:color w:val="000000"/>
          <w:sz w:val="28"/>
          <w:szCs w:val="28"/>
        </w:rPr>
        <w:t xml:space="preserve">. Содержит </w:t>
      </w:r>
      <w:r w:rsidR="00C64CD1" w:rsidRPr="004A1BF8">
        <w:rPr>
          <w:rFonts w:ascii="Times New Roman CYR" w:hAnsi="Times New Roman CYR" w:cs="Times New Roman CYR"/>
          <w:color w:val="000000"/>
          <w:sz w:val="28"/>
          <w:szCs w:val="28"/>
        </w:rPr>
        <w:t>ID</w:t>
      </w:r>
      <w:r w:rsidRPr="004A1BF8">
        <w:rPr>
          <w:rFonts w:ascii="Times New Roman CYR" w:hAnsi="Times New Roman CYR" w:cs="Times New Roman CYR"/>
          <w:color w:val="000000"/>
          <w:sz w:val="28"/>
          <w:szCs w:val="28"/>
        </w:rPr>
        <w:t xml:space="preserve"> студентов, куратора, преподавателей и курсов, методы по управлению этими данными. </w:t>
      </w:r>
    </w:p>
    <w:p w14:paraId="7012FDAB" w14:textId="118D66D9" w:rsidR="0083462C" w:rsidRPr="004A1BF8" w:rsidRDefault="0083462C" w:rsidP="0083462C">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 xml:space="preserve">Course – учебный курс. Связан с классами Group и Teacher ассоциацией и агрегацией. Несколько групп проходят несколько курсов. Один преподаватель назначен на несколько курсов. Содержит поля </w:t>
      </w:r>
      <w:r w:rsidR="00C64CD1" w:rsidRPr="004A1BF8">
        <w:rPr>
          <w:rFonts w:ascii="Times New Roman CYR" w:hAnsi="Times New Roman CYR" w:cs="Times New Roman CYR"/>
          <w:color w:val="000000"/>
          <w:sz w:val="28"/>
          <w:szCs w:val="28"/>
        </w:rPr>
        <w:t>«Имя»</w:t>
      </w:r>
      <w:r w:rsidRPr="004A1BF8">
        <w:rPr>
          <w:rFonts w:ascii="Times New Roman CYR" w:hAnsi="Times New Roman CYR" w:cs="Times New Roman CYR"/>
          <w:color w:val="000000"/>
          <w:sz w:val="28"/>
          <w:szCs w:val="28"/>
        </w:rPr>
        <w:t xml:space="preserve">, </w:t>
      </w:r>
      <w:r w:rsidR="00C64CD1" w:rsidRPr="004A1BF8">
        <w:rPr>
          <w:rFonts w:ascii="Times New Roman CYR" w:hAnsi="Times New Roman CYR" w:cs="Times New Roman CYR"/>
          <w:color w:val="000000"/>
          <w:sz w:val="28"/>
          <w:szCs w:val="28"/>
        </w:rPr>
        <w:t xml:space="preserve">«Время </w:t>
      </w:r>
      <w:r w:rsidRPr="004A1BF8">
        <w:rPr>
          <w:rFonts w:ascii="Times New Roman CYR" w:hAnsi="Times New Roman CYR" w:cs="Times New Roman CYR"/>
          <w:color w:val="000000"/>
          <w:sz w:val="28"/>
          <w:szCs w:val="28"/>
        </w:rPr>
        <w:t>на выполнение</w:t>
      </w:r>
      <w:r w:rsidR="00C64CD1" w:rsidRPr="004A1BF8">
        <w:rPr>
          <w:rFonts w:ascii="Times New Roman CYR" w:hAnsi="Times New Roman CYR" w:cs="Times New Roman CYR"/>
          <w:color w:val="000000"/>
          <w:sz w:val="28"/>
          <w:szCs w:val="28"/>
        </w:rPr>
        <w:t>»</w:t>
      </w:r>
      <w:r w:rsidRPr="004A1BF8">
        <w:rPr>
          <w:rFonts w:ascii="Times New Roman CYR" w:hAnsi="Times New Roman CYR" w:cs="Times New Roman CYR"/>
          <w:color w:val="000000"/>
          <w:sz w:val="28"/>
          <w:szCs w:val="28"/>
        </w:rPr>
        <w:t xml:space="preserve">, </w:t>
      </w:r>
      <w:r w:rsidR="00C64CD1" w:rsidRPr="004A1BF8">
        <w:rPr>
          <w:rFonts w:ascii="Times New Roman CYR" w:hAnsi="Times New Roman CYR" w:cs="Times New Roman CYR"/>
          <w:color w:val="000000"/>
          <w:sz w:val="28"/>
          <w:szCs w:val="28"/>
        </w:rPr>
        <w:t>«Доступ»</w:t>
      </w:r>
      <w:r w:rsidRPr="004A1BF8">
        <w:rPr>
          <w:rFonts w:ascii="Times New Roman CYR" w:hAnsi="Times New Roman CYR" w:cs="Times New Roman CYR"/>
          <w:color w:val="000000"/>
          <w:sz w:val="28"/>
          <w:szCs w:val="28"/>
        </w:rPr>
        <w:t xml:space="preserve">, </w:t>
      </w:r>
      <w:r w:rsidR="00C64CD1" w:rsidRPr="004A1BF8">
        <w:rPr>
          <w:rFonts w:ascii="Times New Roman CYR" w:hAnsi="Times New Roman CYR" w:cs="Times New Roman CYR"/>
          <w:color w:val="000000"/>
          <w:sz w:val="28"/>
          <w:szCs w:val="28"/>
        </w:rPr>
        <w:t>ID</w:t>
      </w:r>
      <w:r w:rsidRPr="004A1BF8">
        <w:rPr>
          <w:rFonts w:ascii="Times New Roman CYR" w:hAnsi="Times New Roman CYR" w:cs="Times New Roman CYR"/>
          <w:color w:val="000000"/>
          <w:sz w:val="28"/>
          <w:szCs w:val="28"/>
        </w:rPr>
        <w:t xml:space="preserve"> и методы для управления этими данными.</w:t>
      </w:r>
    </w:p>
    <w:p w14:paraId="239A6A74" w14:textId="09773213" w:rsidR="0083462C" w:rsidRPr="004A1BF8" w:rsidRDefault="0083462C" w:rsidP="0083462C">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 xml:space="preserve">Test – тест в рамках учебного курса. Связан с классом Course агрегацией </w:t>
      </w:r>
      <w:r w:rsidR="00C64CD1" w:rsidRPr="004A1BF8">
        <w:rPr>
          <w:rFonts w:ascii="Times New Roman CYR" w:hAnsi="Times New Roman CYR" w:cs="Times New Roman CYR"/>
          <w:color w:val="000000"/>
          <w:sz w:val="28"/>
          <w:szCs w:val="28"/>
        </w:rPr>
        <w:t>«</w:t>
      </w:r>
      <w:r w:rsidRPr="004A1BF8">
        <w:rPr>
          <w:rFonts w:ascii="Times New Roman CYR" w:hAnsi="Times New Roman CYR" w:cs="Times New Roman CYR"/>
          <w:color w:val="000000"/>
          <w:sz w:val="28"/>
          <w:szCs w:val="28"/>
        </w:rPr>
        <w:t>многие к одному</w:t>
      </w:r>
      <w:r w:rsidR="00C64CD1" w:rsidRPr="004A1BF8">
        <w:rPr>
          <w:rFonts w:ascii="Times New Roman CYR" w:hAnsi="Times New Roman CYR" w:cs="Times New Roman CYR"/>
          <w:color w:val="000000"/>
          <w:sz w:val="28"/>
          <w:szCs w:val="28"/>
        </w:rPr>
        <w:t>»</w:t>
      </w:r>
      <w:r w:rsidRPr="004A1BF8">
        <w:rPr>
          <w:rFonts w:ascii="Times New Roman CYR" w:hAnsi="Times New Roman CYR" w:cs="Times New Roman CYR"/>
          <w:color w:val="000000"/>
          <w:sz w:val="28"/>
          <w:szCs w:val="28"/>
        </w:rPr>
        <w:t>. Содержит название, время выполнения, список вопросов, результат и методы для управления этими данными.</w:t>
      </w:r>
    </w:p>
    <w:p w14:paraId="75F2BC2E" w14:textId="1F56C199" w:rsidR="0083462C" w:rsidRPr="004A1BF8" w:rsidRDefault="0083462C" w:rsidP="0083462C">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 xml:space="preserve">Question – вопросы для тестов. Связан с классом Test агрегацией </w:t>
      </w:r>
      <w:r w:rsidR="00C64CD1" w:rsidRPr="004A1BF8">
        <w:rPr>
          <w:rFonts w:ascii="Times New Roman CYR" w:hAnsi="Times New Roman CYR" w:cs="Times New Roman CYR"/>
          <w:color w:val="000000"/>
          <w:sz w:val="28"/>
          <w:szCs w:val="28"/>
        </w:rPr>
        <w:t>«</w:t>
      </w:r>
      <w:r w:rsidRPr="004A1BF8">
        <w:rPr>
          <w:rFonts w:ascii="Times New Roman CYR" w:hAnsi="Times New Roman CYR" w:cs="Times New Roman CYR"/>
          <w:color w:val="000000"/>
          <w:sz w:val="28"/>
          <w:szCs w:val="28"/>
        </w:rPr>
        <w:t>многие к одному</w:t>
      </w:r>
      <w:r w:rsidR="00C64CD1" w:rsidRPr="004A1BF8">
        <w:rPr>
          <w:rFonts w:ascii="Times New Roman CYR" w:hAnsi="Times New Roman CYR" w:cs="Times New Roman CYR"/>
          <w:color w:val="000000"/>
          <w:sz w:val="28"/>
          <w:szCs w:val="28"/>
        </w:rPr>
        <w:t>»</w:t>
      </w:r>
      <w:r w:rsidRPr="004A1BF8">
        <w:rPr>
          <w:rFonts w:ascii="Times New Roman CYR" w:hAnsi="Times New Roman CYR" w:cs="Times New Roman CYR"/>
          <w:color w:val="000000"/>
          <w:sz w:val="28"/>
          <w:szCs w:val="28"/>
        </w:rPr>
        <w:t xml:space="preserve">. Содержит название, ответ, </w:t>
      </w:r>
      <w:r w:rsidR="00C64CD1" w:rsidRPr="004A1BF8">
        <w:rPr>
          <w:rFonts w:ascii="Times New Roman CYR" w:hAnsi="Times New Roman CYR" w:cs="Times New Roman CYR"/>
          <w:sz w:val="28"/>
          <w:szCs w:val="28"/>
        </w:rPr>
        <w:t>ID</w:t>
      </w:r>
      <w:r w:rsidRPr="004A1BF8">
        <w:rPr>
          <w:rFonts w:ascii="Times New Roman CYR" w:hAnsi="Times New Roman CYR" w:cs="Times New Roman CYR"/>
          <w:sz w:val="28"/>
          <w:szCs w:val="28"/>
        </w:rPr>
        <w:t xml:space="preserve"> теста </w:t>
      </w:r>
      <w:r w:rsidRPr="004A1BF8">
        <w:rPr>
          <w:rFonts w:ascii="Times New Roman CYR" w:hAnsi="Times New Roman CYR" w:cs="Times New Roman CYR"/>
          <w:color w:val="000000"/>
          <w:sz w:val="28"/>
          <w:szCs w:val="28"/>
        </w:rPr>
        <w:t>и методы для управления этими данными.</w:t>
      </w:r>
    </w:p>
    <w:p w14:paraId="7C2A1AF5" w14:textId="56D680F2" w:rsidR="0083462C" w:rsidRPr="004A1BF8" w:rsidRDefault="0083462C" w:rsidP="0083462C">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 xml:space="preserve">Answer – ответы к вопросам теста. Связан с классом Question агрегацией </w:t>
      </w:r>
      <w:r w:rsidR="00550D23" w:rsidRPr="004A1BF8">
        <w:rPr>
          <w:rFonts w:ascii="Times New Roman CYR" w:hAnsi="Times New Roman CYR" w:cs="Times New Roman CYR"/>
          <w:color w:val="000000"/>
          <w:sz w:val="28"/>
          <w:szCs w:val="28"/>
        </w:rPr>
        <w:t>«</w:t>
      </w:r>
      <w:r w:rsidRPr="004A1BF8">
        <w:rPr>
          <w:rFonts w:ascii="Times New Roman CYR" w:hAnsi="Times New Roman CYR" w:cs="Times New Roman CYR"/>
          <w:color w:val="000000"/>
          <w:sz w:val="28"/>
          <w:szCs w:val="28"/>
        </w:rPr>
        <w:t>многие к одному</w:t>
      </w:r>
      <w:r w:rsidR="00550D23" w:rsidRPr="004A1BF8">
        <w:rPr>
          <w:rFonts w:ascii="Times New Roman CYR" w:hAnsi="Times New Roman CYR" w:cs="Times New Roman CYR"/>
          <w:color w:val="000000"/>
          <w:sz w:val="28"/>
          <w:szCs w:val="28"/>
        </w:rPr>
        <w:t>»</w:t>
      </w:r>
      <w:r w:rsidRPr="004A1BF8">
        <w:rPr>
          <w:rFonts w:ascii="Times New Roman CYR" w:hAnsi="Times New Roman CYR" w:cs="Times New Roman CYR"/>
          <w:color w:val="000000"/>
          <w:sz w:val="28"/>
          <w:szCs w:val="28"/>
        </w:rPr>
        <w:t xml:space="preserve">. Содержит название, </w:t>
      </w:r>
      <w:r w:rsidR="00550D23" w:rsidRPr="004A1BF8">
        <w:rPr>
          <w:rFonts w:ascii="Times New Roman CYR" w:hAnsi="Times New Roman CYR" w:cs="Times New Roman CYR"/>
          <w:sz w:val="28"/>
          <w:szCs w:val="28"/>
        </w:rPr>
        <w:t>ID</w:t>
      </w:r>
      <w:r w:rsidRPr="004A1BF8">
        <w:rPr>
          <w:rFonts w:ascii="Times New Roman CYR" w:hAnsi="Times New Roman CYR" w:cs="Times New Roman CYR"/>
          <w:sz w:val="28"/>
          <w:szCs w:val="28"/>
        </w:rPr>
        <w:t xml:space="preserve"> вопроса </w:t>
      </w:r>
      <w:r w:rsidRPr="004A1BF8">
        <w:rPr>
          <w:rFonts w:ascii="Times New Roman CYR" w:hAnsi="Times New Roman CYR" w:cs="Times New Roman CYR"/>
          <w:color w:val="000000"/>
          <w:sz w:val="28"/>
          <w:szCs w:val="28"/>
        </w:rPr>
        <w:t>и методы для управления этими данными.</w:t>
      </w:r>
    </w:p>
    <w:p w14:paraId="76591892" w14:textId="40949399" w:rsidR="0083462C" w:rsidRPr="004A1BF8" w:rsidRDefault="0083462C" w:rsidP="0083462C">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 xml:space="preserve">Marks – оценки за тесты. Связан с классом Test ассоциацией </w:t>
      </w:r>
      <w:r w:rsidR="00550D23" w:rsidRPr="004A1BF8">
        <w:rPr>
          <w:rFonts w:ascii="Times New Roman CYR" w:hAnsi="Times New Roman CYR" w:cs="Times New Roman CYR"/>
          <w:color w:val="000000"/>
          <w:sz w:val="28"/>
          <w:szCs w:val="28"/>
        </w:rPr>
        <w:t>«о</w:t>
      </w:r>
      <w:r w:rsidRPr="004A1BF8">
        <w:rPr>
          <w:rFonts w:ascii="Times New Roman CYR" w:hAnsi="Times New Roman CYR" w:cs="Times New Roman CYR"/>
          <w:color w:val="000000"/>
          <w:sz w:val="28"/>
          <w:szCs w:val="28"/>
        </w:rPr>
        <w:t>дна оценка за один тест</w:t>
      </w:r>
      <w:r w:rsidR="00550D23" w:rsidRPr="004A1BF8">
        <w:rPr>
          <w:rFonts w:ascii="Times New Roman CYR" w:hAnsi="Times New Roman CYR" w:cs="Times New Roman CYR"/>
          <w:color w:val="000000"/>
          <w:sz w:val="28"/>
          <w:szCs w:val="28"/>
        </w:rPr>
        <w:t>»</w:t>
      </w:r>
      <w:r w:rsidRPr="004A1BF8">
        <w:rPr>
          <w:rFonts w:ascii="Times New Roman CYR" w:hAnsi="Times New Roman CYR" w:cs="Times New Roman CYR"/>
          <w:color w:val="000000"/>
          <w:sz w:val="28"/>
          <w:szCs w:val="28"/>
        </w:rPr>
        <w:t xml:space="preserve">. Содержит название, </w:t>
      </w:r>
      <w:r w:rsidR="00550D23" w:rsidRPr="004A1BF8">
        <w:rPr>
          <w:rFonts w:ascii="Times New Roman CYR" w:hAnsi="Times New Roman CYR" w:cs="Times New Roman CYR"/>
          <w:sz w:val="28"/>
          <w:szCs w:val="28"/>
        </w:rPr>
        <w:t>ID</w:t>
      </w:r>
      <w:r w:rsidRPr="004A1BF8">
        <w:rPr>
          <w:rFonts w:ascii="Times New Roman CYR" w:hAnsi="Times New Roman CYR" w:cs="Times New Roman CYR"/>
          <w:sz w:val="28"/>
          <w:szCs w:val="28"/>
        </w:rPr>
        <w:t xml:space="preserve"> теста и </w:t>
      </w:r>
      <w:r w:rsidRPr="004A1BF8">
        <w:rPr>
          <w:rFonts w:ascii="Times New Roman CYR" w:hAnsi="Times New Roman CYR" w:cs="Times New Roman CYR"/>
          <w:color w:val="000000"/>
          <w:sz w:val="28"/>
          <w:szCs w:val="28"/>
        </w:rPr>
        <w:t>методы для управления этими данными.</w:t>
      </w:r>
    </w:p>
    <w:p w14:paraId="26E4F7FC" w14:textId="5DB42338" w:rsidR="0017334B" w:rsidRPr="004A1BF8" w:rsidRDefault="0083462C" w:rsidP="0083462C">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 xml:space="preserve">Report – отчеты для сотрудников. Связан с классом Marks композицией </w:t>
      </w:r>
      <w:r w:rsidR="00550D23" w:rsidRPr="004A1BF8">
        <w:rPr>
          <w:rFonts w:ascii="Times New Roman CYR" w:hAnsi="Times New Roman CYR" w:cs="Times New Roman CYR"/>
          <w:color w:val="000000"/>
          <w:sz w:val="28"/>
          <w:szCs w:val="28"/>
        </w:rPr>
        <w:t>«</w:t>
      </w:r>
      <w:r w:rsidRPr="004A1BF8">
        <w:rPr>
          <w:rFonts w:ascii="Times New Roman CYR" w:hAnsi="Times New Roman CYR" w:cs="Times New Roman CYR"/>
          <w:color w:val="000000"/>
          <w:sz w:val="28"/>
          <w:szCs w:val="28"/>
        </w:rPr>
        <w:t>один ко многим</w:t>
      </w:r>
      <w:r w:rsidR="00550D23" w:rsidRPr="004A1BF8">
        <w:rPr>
          <w:rFonts w:ascii="Times New Roman CYR" w:hAnsi="Times New Roman CYR" w:cs="Times New Roman CYR"/>
          <w:color w:val="000000"/>
          <w:sz w:val="28"/>
          <w:szCs w:val="28"/>
        </w:rPr>
        <w:t>»</w:t>
      </w:r>
      <w:r w:rsidRPr="004A1BF8">
        <w:rPr>
          <w:rFonts w:ascii="Times New Roman CYR" w:hAnsi="Times New Roman CYR" w:cs="Times New Roman CYR"/>
          <w:color w:val="000000"/>
          <w:sz w:val="28"/>
          <w:szCs w:val="28"/>
        </w:rPr>
        <w:t xml:space="preserve">. </w:t>
      </w:r>
      <w:r w:rsidR="00550D23" w:rsidRPr="004A1BF8">
        <w:rPr>
          <w:rFonts w:ascii="Times New Roman CYR" w:hAnsi="Times New Roman CYR" w:cs="Times New Roman CYR"/>
          <w:sz w:val="28"/>
          <w:szCs w:val="28"/>
        </w:rPr>
        <w:t>С</w:t>
      </w:r>
      <w:r w:rsidRPr="004A1BF8">
        <w:rPr>
          <w:rFonts w:ascii="Times New Roman CYR" w:hAnsi="Times New Roman CYR" w:cs="Times New Roman CYR"/>
          <w:sz w:val="28"/>
          <w:szCs w:val="28"/>
        </w:rPr>
        <w:t xml:space="preserve">вязан </w:t>
      </w:r>
      <w:r w:rsidR="00550D23" w:rsidRPr="004A1BF8">
        <w:rPr>
          <w:rFonts w:ascii="Times New Roman CYR" w:hAnsi="Times New Roman CYR" w:cs="Times New Roman CYR"/>
          <w:sz w:val="28"/>
          <w:szCs w:val="28"/>
        </w:rPr>
        <w:t xml:space="preserve">также </w:t>
      </w:r>
      <w:r w:rsidRPr="004A1BF8">
        <w:rPr>
          <w:rFonts w:ascii="Times New Roman CYR" w:hAnsi="Times New Roman CYR" w:cs="Times New Roman CYR"/>
          <w:sz w:val="28"/>
          <w:szCs w:val="28"/>
        </w:rPr>
        <w:t>с классом Employee ассоциацией</w:t>
      </w:r>
      <w:r w:rsidRPr="004A1BF8">
        <w:rPr>
          <w:rFonts w:ascii="Times New Roman CYR" w:hAnsi="Times New Roman CYR" w:cs="Times New Roman CYR"/>
          <w:color w:val="000000"/>
          <w:sz w:val="28"/>
          <w:szCs w:val="28"/>
        </w:rPr>
        <w:t xml:space="preserve">. Содержит </w:t>
      </w:r>
      <w:r w:rsidR="00550D23" w:rsidRPr="004A1BF8">
        <w:rPr>
          <w:rFonts w:ascii="Times New Roman CYR" w:hAnsi="Times New Roman CYR" w:cs="Times New Roman CYR"/>
          <w:color w:val="000000"/>
          <w:sz w:val="28"/>
          <w:szCs w:val="28"/>
        </w:rPr>
        <w:t>ID</w:t>
      </w:r>
      <w:r w:rsidRPr="004A1BF8">
        <w:rPr>
          <w:rFonts w:ascii="Times New Roman CYR" w:hAnsi="Times New Roman CYR" w:cs="Times New Roman CYR"/>
          <w:color w:val="000000"/>
          <w:sz w:val="28"/>
          <w:szCs w:val="28"/>
        </w:rPr>
        <w:t xml:space="preserve"> студентов, список их оценок, методы по управлению этими данными.</w:t>
      </w:r>
    </w:p>
    <w:p w14:paraId="5319FBFA" w14:textId="77777777" w:rsidR="0083462C" w:rsidRPr="004A1BF8" w:rsidRDefault="0083462C" w:rsidP="0083462C">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 xml:space="preserve">Controller – контроллер для реализации модели MVC (Model-View-Controller), выполняется на стороне сервера. </w:t>
      </w:r>
    </w:p>
    <w:p w14:paraId="26E47FF6" w14:textId="77777777" w:rsidR="0083462C" w:rsidRPr="004A1BF8" w:rsidRDefault="0083462C" w:rsidP="0083462C">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lastRenderedPageBreak/>
        <w:t>Menu – запускает контроллер с пользовательского интерфейса.</w:t>
      </w:r>
    </w:p>
    <w:p w14:paraId="270DC78D" w14:textId="77777777" w:rsidR="0083462C" w:rsidRPr="004A1BF8" w:rsidRDefault="0083462C" w:rsidP="0083462C">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В приложении В изображена диаграмма пакетов.</w:t>
      </w:r>
    </w:p>
    <w:p w14:paraId="56AD3520" w14:textId="07781EDE" w:rsidR="0083462C" w:rsidRPr="004A1BF8" w:rsidRDefault="0083462C" w:rsidP="0083462C">
      <w:pPr>
        <w:widowControl w:val="0"/>
        <w:autoSpaceDE w:val="0"/>
        <w:autoSpaceDN w:val="0"/>
        <w:adjustRightInd w:val="0"/>
        <w:spacing w:line="360" w:lineRule="auto"/>
        <w:ind w:firstLine="709"/>
        <w:jc w:val="both"/>
        <w:rPr>
          <w:rFonts w:ascii="Times New Roman CYR" w:hAnsi="Times New Roman CYR" w:cs="Times New Roman CYR"/>
          <w:sz w:val="28"/>
          <w:szCs w:val="28"/>
        </w:rPr>
      </w:pPr>
      <w:r w:rsidRPr="004A1BF8">
        <w:rPr>
          <w:rFonts w:ascii="Times New Roman CYR" w:hAnsi="Times New Roman CYR" w:cs="Times New Roman CYR"/>
          <w:color w:val="000000"/>
          <w:sz w:val="28"/>
          <w:szCs w:val="28"/>
        </w:rPr>
        <w:t xml:space="preserve">В модели MVC сначала мы получаем данные с отображения (пользовательского интерфейса), передаем их контроллеру. Далее есть </w:t>
      </w:r>
      <w:r w:rsidRPr="004A1BF8">
        <w:rPr>
          <w:rFonts w:ascii="Times New Roman CYR" w:hAnsi="Times New Roman CYR" w:cs="Times New Roman CYR"/>
          <w:sz w:val="28"/>
          <w:szCs w:val="28"/>
        </w:rPr>
        <w:t>модели студентов и сотрудников, которые взаимодействуют с курсами, тестами, отчетами.</w:t>
      </w:r>
    </w:p>
    <w:p w14:paraId="4DDC02B6" w14:textId="77777777" w:rsidR="0083462C" w:rsidRPr="004A1BF8" w:rsidRDefault="0083462C" w:rsidP="0083462C">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 xml:space="preserve">В приложении Г изображена диаграмма состояний объекта «Тест». </w:t>
      </w:r>
    </w:p>
    <w:p w14:paraId="0C60E426" w14:textId="12CA99E9" w:rsidR="0083462C" w:rsidRPr="004A1BF8" w:rsidRDefault="0083462C" w:rsidP="0083462C">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 xml:space="preserve">Сначала создается тест и привязывается к учебному курсу. Далее тест заполняется вопросами и проверяется. Если он </w:t>
      </w:r>
      <w:r w:rsidR="00550D23" w:rsidRPr="004A1BF8">
        <w:rPr>
          <w:rFonts w:ascii="Times New Roman CYR" w:hAnsi="Times New Roman CYR" w:cs="Times New Roman CYR"/>
          <w:color w:val="000000"/>
          <w:sz w:val="28"/>
          <w:szCs w:val="28"/>
        </w:rPr>
        <w:t>неправильный</w:t>
      </w:r>
      <w:r w:rsidRPr="004A1BF8">
        <w:rPr>
          <w:rFonts w:ascii="Times New Roman CYR" w:hAnsi="Times New Roman CYR" w:cs="Times New Roman CYR"/>
          <w:color w:val="000000"/>
          <w:sz w:val="28"/>
          <w:szCs w:val="28"/>
        </w:rPr>
        <w:t xml:space="preserve">, то </w:t>
      </w:r>
      <w:r w:rsidR="00550D23" w:rsidRPr="004A1BF8">
        <w:rPr>
          <w:rFonts w:ascii="Times New Roman CYR" w:hAnsi="Times New Roman CYR" w:cs="Times New Roman CYR"/>
          <w:color w:val="000000"/>
          <w:sz w:val="28"/>
          <w:szCs w:val="28"/>
        </w:rPr>
        <w:t xml:space="preserve">считается </w:t>
      </w:r>
      <w:r w:rsidRPr="004A1BF8">
        <w:rPr>
          <w:rFonts w:ascii="Times New Roman CYR" w:hAnsi="Times New Roman CYR" w:cs="Times New Roman CYR"/>
          <w:color w:val="000000"/>
          <w:sz w:val="28"/>
          <w:szCs w:val="28"/>
        </w:rPr>
        <w:t>недоработанным. Как только его заполнят корректно, он станет одобренным.</w:t>
      </w:r>
    </w:p>
    <w:p w14:paraId="7C1D4C16" w14:textId="7D7986DD" w:rsidR="0083462C" w:rsidRPr="004A1BF8" w:rsidRDefault="00550D23" w:rsidP="0083462C">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 xml:space="preserve">Тест </w:t>
      </w:r>
      <w:r w:rsidR="0083462C" w:rsidRPr="004A1BF8">
        <w:rPr>
          <w:rFonts w:ascii="Times New Roman CYR" w:hAnsi="Times New Roman CYR" w:cs="Times New Roman CYR"/>
          <w:color w:val="000000"/>
          <w:sz w:val="28"/>
          <w:szCs w:val="28"/>
        </w:rPr>
        <w:t xml:space="preserve">добавят к </w:t>
      </w:r>
      <w:r w:rsidRPr="004A1BF8">
        <w:rPr>
          <w:rFonts w:ascii="Times New Roman CYR" w:hAnsi="Times New Roman CYR" w:cs="Times New Roman CYR"/>
          <w:color w:val="000000"/>
          <w:sz w:val="28"/>
          <w:szCs w:val="28"/>
        </w:rPr>
        <w:t xml:space="preserve">элементам </w:t>
      </w:r>
      <w:r w:rsidR="0083462C" w:rsidRPr="004A1BF8">
        <w:rPr>
          <w:rFonts w:ascii="Times New Roman CYR" w:hAnsi="Times New Roman CYR" w:cs="Times New Roman CYR"/>
          <w:color w:val="000000"/>
          <w:sz w:val="28"/>
          <w:szCs w:val="28"/>
        </w:rPr>
        <w:t xml:space="preserve">курса, </w:t>
      </w:r>
      <w:r w:rsidRPr="004A1BF8">
        <w:rPr>
          <w:rFonts w:ascii="Times New Roman CYR" w:hAnsi="Times New Roman CYR" w:cs="Times New Roman CYR"/>
          <w:color w:val="000000"/>
          <w:sz w:val="28"/>
          <w:szCs w:val="28"/>
        </w:rPr>
        <w:t xml:space="preserve">и </w:t>
      </w:r>
      <w:r w:rsidR="0083462C" w:rsidRPr="004A1BF8">
        <w:rPr>
          <w:rFonts w:ascii="Times New Roman CYR" w:hAnsi="Times New Roman CYR" w:cs="Times New Roman CYR"/>
          <w:color w:val="000000"/>
          <w:sz w:val="28"/>
          <w:szCs w:val="28"/>
        </w:rPr>
        <w:t xml:space="preserve">он </w:t>
      </w:r>
      <w:r w:rsidRPr="004A1BF8">
        <w:rPr>
          <w:rFonts w:ascii="Times New Roman CYR" w:hAnsi="Times New Roman CYR" w:cs="Times New Roman CYR"/>
          <w:color w:val="000000"/>
          <w:sz w:val="28"/>
          <w:szCs w:val="28"/>
        </w:rPr>
        <w:t xml:space="preserve">будет </w:t>
      </w:r>
      <w:r w:rsidR="0083462C" w:rsidRPr="004A1BF8">
        <w:rPr>
          <w:rFonts w:ascii="Times New Roman CYR" w:hAnsi="Times New Roman CYR" w:cs="Times New Roman CYR"/>
          <w:color w:val="000000"/>
          <w:sz w:val="28"/>
          <w:szCs w:val="28"/>
        </w:rPr>
        <w:t>готовым к прохождению</w:t>
      </w:r>
      <w:r w:rsidRPr="004A1BF8">
        <w:rPr>
          <w:rFonts w:ascii="Times New Roman CYR" w:hAnsi="Times New Roman CYR" w:cs="Times New Roman CYR"/>
          <w:color w:val="000000"/>
          <w:sz w:val="28"/>
          <w:szCs w:val="28"/>
        </w:rPr>
        <w:t xml:space="preserve"> студентами</w:t>
      </w:r>
      <w:r w:rsidR="0083462C" w:rsidRPr="004A1BF8">
        <w:rPr>
          <w:rFonts w:ascii="Times New Roman CYR" w:hAnsi="Times New Roman CYR" w:cs="Times New Roman CYR"/>
          <w:color w:val="000000"/>
          <w:sz w:val="28"/>
          <w:szCs w:val="28"/>
        </w:rPr>
        <w:t xml:space="preserve">. Как только его </w:t>
      </w:r>
      <w:r w:rsidRPr="004A1BF8">
        <w:rPr>
          <w:rFonts w:ascii="Times New Roman CYR" w:hAnsi="Times New Roman CYR" w:cs="Times New Roman CYR"/>
          <w:color w:val="000000"/>
          <w:sz w:val="28"/>
          <w:szCs w:val="28"/>
        </w:rPr>
        <w:t xml:space="preserve">выполнит </w:t>
      </w:r>
      <w:r w:rsidR="0083462C" w:rsidRPr="004A1BF8">
        <w:rPr>
          <w:rFonts w:ascii="Times New Roman CYR" w:hAnsi="Times New Roman CYR" w:cs="Times New Roman CYR"/>
          <w:color w:val="000000"/>
          <w:sz w:val="28"/>
          <w:szCs w:val="28"/>
        </w:rPr>
        <w:t>студент, он станет пройденным.</w:t>
      </w:r>
    </w:p>
    <w:p w14:paraId="3BC014B5" w14:textId="3A37B556" w:rsidR="0083462C" w:rsidRPr="004A1BF8" w:rsidRDefault="0083462C" w:rsidP="0083462C">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Вывод: в результате выполнения данной работы получены практические навыки детализации бизнес-процессов в методологии UML.</w:t>
      </w:r>
    </w:p>
    <w:p w14:paraId="5E9E10D8" w14:textId="77777777" w:rsidR="00E004B2" w:rsidRDefault="00E004B2" w:rsidP="00B8359C">
      <w:pPr>
        <w:pStyle w:val="10"/>
      </w:pPr>
    </w:p>
    <w:p w14:paraId="1C8FB292" w14:textId="77777777" w:rsidR="00E004B2" w:rsidRDefault="00E004B2">
      <w:pPr>
        <w:spacing w:after="200" w:line="276" w:lineRule="auto"/>
        <w:rPr>
          <w:rFonts w:eastAsiaTheme="majorEastAsia"/>
          <w:b/>
          <w:bCs/>
          <w:color w:val="008FC8"/>
          <w:sz w:val="28"/>
          <w:szCs w:val="28"/>
        </w:rPr>
      </w:pPr>
      <w:r>
        <w:br w:type="page"/>
      </w:r>
    </w:p>
    <w:p w14:paraId="1FD2810A" w14:textId="70F90708" w:rsidR="0083462C" w:rsidRPr="004A1BF8" w:rsidRDefault="0083462C" w:rsidP="00B8359C">
      <w:pPr>
        <w:pStyle w:val="10"/>
      </w:pPr>
      <w:r w:rsidRPr="004A1BF8">
        <w:lastRenderedPageBreak/>
        <w:t>Приложение А</w:t>
      </w:r>
    </w:p>
    <w:p w14:paraId="69AD1CC5" w14:textId="417B2DF1" w:rsidR="0083462C" w:rsidRPr="004A1BF8" w:rsidRDefault="0083462C" w:rsidP="0083462C">
      <w:pPr>
        <w:widowControl w:val="0"/>
        <w:autoSpaceDE w:val="0"/>
        <w:autoSpaceDN w:val="0"/>
        <w:adjustRightInd w:val="0"/>
        <w:spacing w:line="360" w:lineRule="auto"/>
        <w:ind w:firstLine="709"/>
        <w:jc w:val="center"/>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Диаграмма деятельности</w:t>
      </w:r>
    </w:p>
    <w:p w14:paraId="390A3518" w14:textId="35E0AE0F" w:rsidR="0017334B" w:rsidRPr="004A1BF8" w:rsidRDefault="0083462C" w:rsidP="0083462C">
      <w:pPr>
        <w:widowControl w:val="0"/>
        <w:autoSpaceDE w:val="0"/>
        <w:autoSpaceDN w:val="0"/>
        <w:adjustRightInd w:val="0"/>
        <w:spacing w:line="360" w:lineRule="auto"/>
        <w:jc w:val="both"/>
        <w:rPr>
          <w:rFonts w:ascii="Times New Roman CYR" w:hAnsi="Times New Roman CYR" w:cs="Times New Roman CYR"/>
          <w:color w:val="000000"/>
          <w:sz w:val="28"/>
          <w:szCs w:val="28"/>
        </w:rPr>
      </w:pPr>
      <w:r w:rsidRPr="004A1BF8">
        <w:rPr>
          <w:noProof/>
        </w:rPr>
        <w:drawing>
          <wp:inline distT="0" distB="0" distL="0" distR="0" wp14:anchorId="078251B1" wp14:editId="3E4E1185">
            <wp:extent cx="5940425" cy="5412537"/>
            <wp:effectExtent l="0" t="0" r="317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5940425" cy="5412537"/>
                    </a:xfrm>
                    <a:prstGeom prst="rect">
                      <a:avLst/>
                    </a:prstGeom>
                  </pic:spPr>
                </pic:pic>
              </a:graphicData>
            </a:graphic>
          </wp:inline>
        </w:drawing>
      </w:r>
    </w:p>
    <w:p w14:paraId="1213A23A" w14:textId="16433D33" w:rsidR="00B8359C" w:rsidRPr="004A1BF8" w:rsidRDefault="00B8359C" w:rsidP="00AB2357">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p>
    <w:p w14:paraId="4C160B9A" w14:textId="77777777" w:rsidR="0083462C" w:rsidRPr="004A1BF8" w:rsidRDefault="0083462C" w:rsidP="00B8359C">
      <w:pPr>
        <w:pStyle w:val="10"/>
      </w:pPr>
      <w:r w:rsidRPr="004A1BF8">
        <w:t>Приложение Б</w:t>
      </w:r>
    </w:p>
    <w:p w14:paraId="350DEEAE" w14:textId="65EE5258" w:rsidR="0083462C" w:rsidRPr="004A1BF8" w:rsidRDefault="0083462C" w:rsidP="0083462C">
      <w:pPr>
        <w:widowControl w:val="0"/>
        <w:autoSpaceDE w:val="0"/>
        <w:autoSpaceDN w:val="0"/>
        <w:adjustRightInd w:val="0"/>
        <w:spacing w:line="360" w:lineRule="auto"/>
        <w:ind w:firstLine="709"/>
        <w:jc w:val="center"/>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Диаграмма классов</w:t>
      </w:r>
    </w:p>
    <w:p w14:paraId="40F8878D" w14:textId="742742D9" w:rsidR="0083462C" w:rsidRPr="004A1BF8" w:rsidRDefault="0083462C" w:rsidP="0083462C">
      <w:pPr>
        <w:widowControl w:val="0"/>
        <w:autoSpaceDE w:val="0"/>
        <w:autoSpaceDN w:val="0"/>
        <w:adjustRightInd w:val="0"/>
        <w:spacing w:line="360" w:lineRule="auto"/>
        <w:jc w:val="both"/>
        <w:rPr>
          <w:rFonts w:ascii="Times New Roman CYR" w:hAnsi="Times New Roman CYR" w:cs="Times New Roman CYR"/>
          <w:color w:val="000000"/>
          <w:sz w:val="28"/>
          <w:szCs w:val="28"/>
        </w:rPr>
      </w:pPr>
      <w:r w:rsidRPr="004A1BF8">
        <w:rPr>
          <w:noProof/>
        </w:rPr>
        <w:lastRenderedPageBreak/>
        <w:drawing>
          <wp:inline distT="0" distB="0" distL="0" distR="0" wp14:anchorId="213C6BC8" wp14:editId="6E5E704B">
            <wp:extent cx="5940425" cy="4718496"/>
            <wp:effectExtent l="0" t="0" r="3175" b="635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5940425" cy="4718496"/>
                    </a:xfrm>
                    <a:prstGeom prst="rect">
                      <a:avLst/>
                    </a:prstGeom>
                  </pic:spPr>
                </pic:pic>
              </a:graphicData>
            </a:graphic>
          </wp:inline>
        </w:drawing>
      </w:r>
    </w:p>
    <w:p w14:paraId="65CA31C4" w14:textId="18E42B36" w:rsidR="00B8359C" w:rsidRPr="004A1BF8" w:rsidRDefault="00B8359C" w:rsidP="0083462C">
      <w:pPr>
        <w:widowControl w:val="0"/>
        <w:autoSpaceDE w:val="0"/>
        <w:autoSpaceDN w:val="0"/>
        <w:adjustRightInd w:val="0"/>
        <w:spacing w:line="360" w:lineRule="auto"/>
        <w:ind w:firstLine="709"/>
        <w:jc w:val="right"/>
        <w:rPr>
          <w:rFonts w:ascii="Times New Roman CYR" w:hAnsi="Times New Roman CYR" w:cs="Times New Roman CYR"/>
          <w:color w:val="000000"/>
          <w:sz w:val="28"/>
          <w:szCs w:val="28"/>
        </w:rPr>
      </w:pPr>
    </w:p>
    <w:p w14:paraId="045A6587" w14:textId="1AF59448" w:rsidR="00B8359C" w:rsidRPr="004A1BF8" w:rsidRDefault="00B8359C" w:rsidP="0083462C">
      <w:pPr>
        <w:widowControl w:val="0"/>
        <w:autoSpaceDE w:val="0"/>
        <w:autoSpaceDN w:val="0"/>
        <w:adjustRightInd w:val="0"/>
        <w:spacing w:line="360" w:lineRule="auto"/>
        <w:ind w:firstLine="709"/>
        <w:jc w:val="right"/>
        <w:rPr>
          <w:rFonts w:ascii="Times New Roman CYR" w:hAnsi="Times New Roman CYR" w:cs="Times New Roman CYR"/>
          <w:color w:val="000000"/>
          <w:sz w:val="28"/>
          <w:szCs w:val="28"/>
        </w:rPr>
      </w:pPr>
    </w:p>
    <w:p w14:paraId="5A465663" w14:textId="576CF1B3" w:rsidR="00B8359C" w:rsidRPr="004A1BF8" w:rsidRDefault="00B8359C" w:rsidP="0083462C">
      <w:pPr>
        <w:widowControl w:val="0"/>
        <w:autoSpaceDE w:val="0"/>
        <w:autoSpaceDN w:val="0"/>
        <w:adjustRightInd w:val="0"/>
        <w:spacing w:line="360" w:lineRule="auto"/>
        <w:ind w:firstLine="709"/>
        <w:jc w:val="right"/>
        <w:rPr>
          <w:rFonts w:ascii="Times New Roman CYR" w:hAnsi="Times New Roman CYR" w:cs="Times New Roman CYR"/>
          <w:color w:val="000000"/>
          <w:sz w:val="28"/>
          <w:szCs w:val="28"/>
        </w:rPr>
      </w:pPr>
    </w:p>
    <w:p w14:paraId="40B217B2" w14:textId="77777777" w:rsidR="0083462C" w:rsidRPr="004A1BF8" w:rsidRDefault="0083462C" w:rsidP="00B8359C">
      <w:pPr>
        <w:pStyle w:val="10"/>
      </w:pPr>
      <w:r w:rsidRPr="004A1BF8">
        <w:t>Приложение В</w:t>
      </w:r>
    </w:p>
    <w:p w14:paraId="5D43AF7B" w14:textId="7772C0E1" w:rsidR="0083462C" w:rsidRPr="004A1BF8" w:rsidRDefault="0083462C" w:rsidP="0083462C">
      <w:pPr>
        <w:widowControl w:val="0"/>
        <w:autoSpaceDE w:val="0"/>
        <w:autoSpaceDN w:val="0"/>
        <w:adjustRightInd w:val="0"/>
        <w:spacing w:line="360" w:lineRule="auto"/>
        <w:ind w:firstLine="709"/>
        <w:jc w:val="center"/>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Диаграмма пакетов</w:t>
      </w:r>
    </w:p>
    <w:p w14:paraId="08AFE438" w14:textId="3CD91C12" w:rsidR="0083462C" w:rsidRPr="004A1BF8" w:rsidRDefault="0083462C" w:rsidP="0083462C">
      <w:pPr>
        <w:widowControl w:val="0"/>
        <w:autoSpaceDE w:val="0"/>
        <w:autoSpaceDN w:val="0"/>
        <w:adjustRightInd w:val="0"/>
        <w:spacing w:line="360" w:lineRule="auto"/>
        <w:jc w:val="center"/>
        <w:rPr>
          <w:rFonts w:ascii="Times New Roman CYR" w:hAnsi="Times New Roman CYR" w:cs="Times New Roman CYR"/>
          <w:color w:val="000000"/>
          <w:sz w:val="28"/>
          <w:szCs w:val="28"/>
        </w:rPr>
      </w:pPr>
      <w:r w:rsidRPr="004A1BF8">
        <w:rPr>
          <w:noProof/>
        </w:rPr>
        <w:drawing>
          <wp:inline distT="0" distB="0" distL="0" distR="0" wp14:anchorId="7016A738" wp14:editId="4519E253">
            <wp:extent cx="2620370" cy="2723110"/>
            <wp:effectExtent l="0" t="0" r="8890" b="127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3"/>
                    <a:srcRect t="10544"/>
                    <a:stretch/>
                  </pic:blipFill>
                  <pic:spPr bwMode="auto">
                    <a:xfrm>
                      <a:off x="0" y="0"/>
                      <a:ext cx="2627441" cy="2730458"/>
                    </a:xfrm>
                    <a:prstGeom prst="rect">
                      <a:avLst/>
                    </a:prstGeom>
                    <a:ln>
                      <a:noFill/>
                    </a:ln>
                    <a:extLst>
                      <a:ext uri="{53640926-AAD7-44D8-BBD7-CCE9431645EC}">
                        <a14:shadowObscured xmlns:a14="http://schemas.microsoft.com/office/drawing/2010/main"/>
                      </a:ext>
                    </a:extLst>
                  </pic:spPr>
                </pic:pic>
              </a:graphicData>
            </a:graphic>
          </wp:inline>
        </w:drawing>
      </w:r>
    </w:p>
    <w:p w14:paraId="59E1B845" w14:textId="77777777" w:rsidR="00B8359C" w:rsidRPr="004A1BF8" w:rsidRDefault="00B8359C" w:rsidP="0083462C">
      <w:pPr>
        <w:widowControl w:val="0"/>
        <w:autoSpaceDE w:val="0"/>
        <w:autoSpaceDN w:val="0"/>
        <w:adjustRightInd w:val="0"/>
        <w:spacing w:line="360" w:lineRule="auto"/>
        <w:ind w:firstLine="709"/>
        <w:jc w:val="right"/>
        <w:rPr>
          <w:rFonts w:ascii="Times New Roman CYR" w:hAnsi="Times New Roman CYR" w:cs="Times New Roman CYR"/>
          <w:color w:val="000000"/>
          <w:sz w:val="28"/>
          <w:szCs w:val="28"/>
        </w:rPr>
      </w:pPr>
    </w:p>
    <w:p w14:paraId="3CD7182B" w14:textId="77777777" w:rsidR="0083462C" w:rsidRPr="004A1BF8" w:rsidRDefault="0083462C" w:rsidP="00B8359C">
      <w:pPr>
        <w:pStyle w:val="10"/>
      </w:pPr>
      <w:r w:rsidRPr="004A1BF8">
        <w:t>Приложение Г</w:t>
      </w:r>
    </w:p>
    <w:p w14:paraId="5ED2E659" w14:textId="3B4ADD53" w:rsidR="0083462C" w:rsidRPr="004A1BF8" w:rsidRDefault="0083462C" w:rsidP="0083462C">
      <w:pPr>
        <w:widowControl w:val="0"/>
        <w:autoSpaceDE w:val="0"/>
        <w:autoSpaceDN w:val="0"/>
        <w:adjustRightInd w:val="0"/>
        <w:spacing w:line="360" w:lineRule="auto"/>
        <w:ind w:firstLine="709"/>
        <w:jc w:val="center"/>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Диаграмма состояний объекта «Тест»</w:t>
      </w:r>
    </w:p>
    <w:p w14:paraId="0D0C735B" w14:textId="060CA8B5" w:rsidR="0083462C" w:rsidRPr="004A1BF8" w:rsidRDefault="0083462C" w:rsidP="0083462C">
      <w:pPr>
        <w:widowControl w:val="0"/>
        <w:autoSpaceDE w:val="0"/>
        <w:autoSpaceDN w:val="0"/>
        <w:adjustRightInd w:val="0"/>
        <w:spacing w:line="360" w:lineRule="auto"/>
        <w:jc w:val="both"/>
        <w:rPr>
          <w:rFonts w:ascii="Times New Roman CYR" w:hAnsi="Times New Roman CYR" w:cs="Times New Roman CYR"/>
          <w:color w:val="000000"/>
          <w:sz w:val="28"/>
          <w:szCs w:val="28"/>
        </w:rPr>
      </w:pPr>
      <w:r w:rsidRPr="004A1BF8">
        <w:rPr>
          <w:noProof/>
        </w:rPr>
        <w:drawing>
          <wp:inline distT="0" distB="0" distL="0" distR="0" wp14:anchorId="2EB0CA86" wp14:editId="641BF67D">
            <wp:extent cx="5940425" cy="5801862"/>
            <wp:effectExtent l="0" t="0" r="3175" b="889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5940425" cy="5801862"/>
                    </a:xfrm>
                    <a:prstGeom prst="rect">
                      <a:avLst/>
                    </a:prstGeom>
                  </pic:spPr>
                </pic:pic>
              </a:graphicData>
            </a:graphic>
          </wp:inline>
        </w:drawing>
      </w:r>
    </w:p>
    <w:p w14:paraId="4C591887" w14:textId="5D51CEF8" w:rsidR="00E004B2" w:rsidRDefault="00E004B2">
      <w:pPr>
        <w:spacing w:after="200" w:line="276" w:lineRule="auto"/>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br w:type="page"/>
      </w:r>
    </w:p>
    <w:p w14:paraId="42EB94F0" w14:textId="2644EFA9" w:rsidR="00B8359C" w:rsidRPr="004A1BF8" w:rsidRDefault="006F535F" w:rsidP="0086544D">
      <w:pPr>
        <w:pStyle w:val="10"/>
      </w:pPr>
      <w:r w:rsidRPr="004A1BF8">
        <w:lastRenderedPageBreak/>
        <w:t xml:space="preserve">Практическое задание </w:t>
      </w:r>
      <w:r w:rsidR="000140AB" w:rsidRPr="004A1BF8">
        <w:t>5</w:t>
      </w:r>
    </w:p>
    <w:p w14:paraId="35FB60DA" w14:textId="016B7CFE" w:rsidR="006F535F" w:rsidRPr="004A1BF8" w:rsidRDefault="000140AB" w:rsidP="00BA4C60">
      <w:pPr>
        <w:spacing w:line="360" w:lineRule="auto"/>
        <w:ind w:firstLine="709"/>
        <w:jc w:val="center"/>
        <w:rPr>
          <w:b/>
          <w:sz w:val="28"/>
          <w:szCs w:val="28"/>
        </w:rPr>
      </w:pPr>
      <w:r w:rsidRPr="004A1BF8">
        <w:rPr>
          <w:b/>
          <w:sz w:val="28"/>
          <w:szCs w:val="28"/>
        </w:rPr>
        <w:t>Математическое моделирование надежности программного обеспечения</w:t>
      </w:r>
      <w:r w:rsidR="00E004B2">
        <w:rPr>
          <w:b/>
          <w:sz w:val="28"/>
          <w:szCs w:val="28"/>
        </w:rPr>
        <w:t xml:space="preserve"> с</w:t>
      </w:r>
      <w:r w:rsidRPr="004A1BF8">
        <w:rPr>
          <w:b/>
          <w:sz w:val="28"/>
          <w:szCs w:val="28"/>
        </w:rPr>
        <w:t xml:space="preserve"> </w:t>
      </w:r>
      <w:r w:rsidR="009A235F" w:rsidRPr="004A1BF8">
        <w:rPr>
          <w:b/>
          <w:sz w:val="28"/>
          <w:szCs w:val="28"/>
        </w:rPr>
        <w:t>помощью модели Джелински – Моранды</w:t>
      </w:r>
    </w:p>
    <w:p w14:paraId="36FB43FF" w14:textId="13A6C377" w:rsidR="006F535F" w:rsidRPr="004A1BF8" w:rsidRDefault="006F535F" w:rsidP="0086544D">
      <w:pPr>
        <w:widowControl w:val="0"/>
        <w:autoSpaceDE w:val="0"/>
        <w:autoSpaceDN w:val="0"/>
        <w:adjustRightInd w:val="0"/>
        <w:spacing w:line="360" w:lineRule="auto"/>
        <w:ind w:firstLine="709"/>
        <w:jc w:val="both"/>
        <w:rPr>
          <w:rFonts w:ascii="Times New Roman CYR" w:hAnsi="Times New Roman CYR" w:cs="Times New Roman CYR"/>
          <w:b/>
          <w:color w:val="000000"/>
          <w:sz w:val="28"/>
          <w:szCs w:val="28"/>
        </w:rPr>
      </w:pPr>
      <w:r w:rsidRPr="004A1BF8">
        <w:rPr>
          <w:rFonts w:ascii="Times New Roman CYR" w:hAnsi="Times New Roman CYR" w:cs="Times New Roman CYR"/>
          <w:b/>
          <w:color w:val="000000"/>
          <w:sz w:val="28"/>
          <w:szCs w:val="28"/>
        </w:rPr>
        <w:t>Модуль 2</w:t>
      </w:r>
      <w:r w:rsidR="00E004B2">
        <w:rPr>
          <w:rFonts w:ascii="Times New Roman CYR" w:hAnsi="Times New Roman CYR" w:cs="Times New Roman CYR"/>
          <w:b/>
          <w:color w:val="000000"/>
          <w:sz w:val="28"/>
          <w:szCs w:val="28"/>
        </w:rPr>
        <w:t>.</w:t>
      </w:r>
      <w:r w:rsidRPr="004A1BF8">
        <w:rPr>
          <w:rFonts w:ascii="Times New Roman CYR" w:hAnsi="Times New Roman CYR" w:cs="Times New Roman CYR"/>
          <w:b/>
          <w:color w:val="000000"/>
          <w:sz w:val="28"/>
          <w:szCs w:val="28"/>
        </w:rPr>
        <w:t xml:space="preserve"> Вероятностное моделирование ПО</w:t>
      </w:r>
    </w:p>
    <w:p w14:paraId="2AD3255C" w14:textId="77777777" w:rsidR="00E004B2" w:rsidRDefault="006F535F" w:rsidP="006F535F">
      <w:pPr>
        <w:widowControl w:val="0"/>
        <w:autoSpaceDE w:val="0"/>
        <w:autoSpaceDN w:val="0"/>
        <w:adjustRightInd w:val="0"/>
        <w:spacing w:line="360" w:lineRule="auto"/>
        <w:ind w:firstLine="709"/>
        <w:jc w:val="both"/>
        <w:rPr>
          <w:rFonts w:ascii="Times New Roman CYR" w:hAnsi="Times New Roman CYR" w:cs="Times New Roman CYR"/>
          <w:b/>
          <w:color w:val="000000"/>
          <w:sz w:val="28"/>
          <w:szCs w:val="28"/>
        </w:rPr>
      </w:pPr>
      <w:r w:rsidRPr="004A1BF8">
        <w:rPr>
          <w:rFonts w:ascii="Times New Roman CYR" w:hAnsi="Times New Roman CYR" w:cs="Times New Roman CYR"/>
          <w:b/>
          <w:color w:val="000000"/>
          <w:sz w:val="28"/>
          <w:szCs w:val="28"/>
        </w:rPr>
        <w:t>Лекция 2.2</w:t>
      </w:r>
      <w:r w:rsidR="00E004B2">
        <w:rPr>
          <w:rFonts w:ascii="Times New Roman CYR" w:hAnsi="Times New Roman CYR" w:cs="Times New Roman CYR"/>
          <w:b/>
          <w:color w:val="000000"/>
          <w:sz w:val="28"/>
          <w:szCs w:val="28"/>
        </w:rPr>
        <w:t>.</w:t>
      </w:r>
      <w:r w:rsidRPr="004A1BF8">
        <w:rPr>
          <w:rFonts w:ascii="Times New Roman CYR" w:hAnsi="Times New Roman CYR" w:cs="Times New Roman CYR"/>
          <w:b/>
          <w:color w:val="000000"/>
          <w:sz w:val="28"/>
          <w:szCs w:val="28"/>
        </w:rPr>
        <w:t xml:space="preserve"> Модели надёжности программного обеспечения  </w:t>
      </w:r>
    </w:p>
    <w:p w14:paraId="067613EA" w14:textId="0652A00F" w:rsidR="006F535F" w:rsidRPr="004A1BF8" w:rsidRDefault="006F535F" w:rsidP="006F535F">
      <w:pPr>
        <w:widowControl w:val="0"/>
        <w:autoSpaceDE w:val="0"/>
        <w:autoSpaceDN w:val="0"/>
        <w:adjustRightInd w:val="0"/>
        <w:spacing w:line="360" w:lineRule="auto"/>
        <w:ind w:firstLine="709"/>
        <w:jc w:val="both"/>
        <w:rPr>
          <w:rFonts w:ascii="Times New Roman CYR" w:hAnsi="Times New Roman CYR" w:cs="Times New Roman CYR"/>
          <w:b/>
          <w:color w:val="000000"/>
          <w:sz w:val="28"/>
          <w:szCs w:val="28"/>
        </w:rPr>
      </w:pPr>
      <w:r w:rsidRPr="004A1BF8">
        <w:rPr>
          <w:rFonts w:ascii="Times New Roman CYR" w:hAnsi="Times New Roman CYR" w:cs="Times New Roman CYR"/>
          <w:b/>
          <w:color w:val="000000"/>
          <w:sz w:val="28"/>
          <w:szCs w:val="28"/>
        </w:rPr>
        <w:t xml:space="preserve">Задание </w:t>
      </w:r>
    </w:p>
    <w:p w14:paraId="167CF0CF" w14:textId="60215E6A" w:rsidR="006B35B0" w:rsidRPr="004A1BF8" w:rsidRDefault="006B35B0" w:rsidP="006B35B0">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Выбрать номер задачи в соответствии с первой буквой своей фамилии</w:t>
      </w:r>
      <w:r w:rsidR="00E004B2">
        <w:rPr>
          <w:rFonts w:ascii="Times New Roman CYR" w:hAnsi="Times New Roman CYR" w:cs="Times New Roman CYR"/>
          <w:color w:val="000000"/>
          <w:sz w:val="28"/>
          <w:szCs w:val="28"/>
        </w:rPr>
        <w:t>,</w:t>
      </w:r>
      <w:r w:rsidRPr="004A1BF8">
        <w:rPr>
          <w:rFonts w:ascii="Times New Roman CYR" w:hAnsi="Times New Roman CYR" w:cs="Times New Roman CYR"/>
          <w:color w:val="000000"/>
          <w:sz w:val="28"/>
          <w:szCs w:val="28"/>
        </w:rPr>
        <w:t xml:space="preserve"> используя </w:t>
      </w:r>
      <w:r w:rsidR="00E004B2" w:rsidRPr="004A1BF8">
        <w:rPr>
          <w:rFonts w:ascii="Times New Roman CYR" w:hAnsi="Times New Roman CYR" w:cs="Times New Roman CYR"/>
          <w:color w:val="000000"/>
          <w:sz w:val="28"/>
          <w:szCs w:val="28"/>
        </w:rPr>
        <w:t>табл</w:t>
      </w:r>
      <w:r w:rsidR="00E004B2">
        <w:rPr>
          <w:rFonts w:ascii="Times New Roman CYR" w:hAnsi="Times New Roman CYR" w:cs="Times New Roman CYR"/>
          <w:color w:val="000000"/>
          <w:sz w:val="28"/>
          <w:szCs w:val="28"/>
        </w:rPr>
        <w:t>.</w:t>
      </w:r>
      <w:r w:rsidR="00E004B2" w:rsidRPr="004A1BF8">
        <w:rPr>
          <w:rFonts w:ascii="Times New Roman CYR" w:hAnsi="Times New Roman CYR" w:cs="Times New Roman CYR"/>
          <w:color w:val="000000"/>
          <w:sz w:val="28"/>
          <w:szCs w:val="28"/>
        </w:rPr>
        <w:t xml:space="preserve"> </w:t>
      </w:r>
      <w:r w:rsidRPr="004A1BF8">
        <w:rPr>
          <w:rFonts w:ascii="Times New Roman CYR" w:hAnsi="Times New Roman CYR" w:cs="Times New Roman CYR"/>
          <w:color w:val="000000"/>
          <w:sz w:val="28"/>
          <w:szCs w:val="28"/>
        </w:rPr>
        <w:t>5.</w:t>
      </w:r>
    </w:p>
    <w:p w14:paraId="1124595E" w14:textId="76F1632A" w:rsidR="00E004B2" w:rsidRDefault="006B35B0" w:rsidP="00B40DB9">
      <w:pPr>
        <w:widowControl w:val="0"/>
        <w:autoSpaceDE w:val="0"/>
        <w:autoSpaceDN w:val="0"/>
        <w:adjustRightInd w:val="0"/>
        <w:spacing w:line="360" w:lineRule="auto"/>
        <w:ind w:firstLine="709"/>
        <w:jc w:val="right"/>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 xml:space="preserve">Таблица 5 </w:t>
      </w:r>
    </w:p>
    <w:p w14:paraId="522F05F9" w14:textId="231F4D54" w:rsidR="006B35B0" w:rsidRPr="004A1BF8" w:rsidRDefault="006B35B0" w:rsidP="00B40DB9">
      <w:pPr>
        <w:widowControl w:val="0"/>
        <w:autoSpaceDE w:val="0"/>
        <w:autoSpaceDN w:val="0"/>
        <w:adjustRightInd w:val="0"/>
        <w:spacing w:line="360" w:lineRule="auto"/>
        <w:ind w:firstLine="709"/>
        <w:jc w:val="center"/>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Варианты заданий</w:t>
      </w: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50"/>
        <w:gridCol w:w="3119"/>
      </w:tblGrid>
      <w:tr w:rsidR="006B35B0" w:rsidRPr="004A1BF8" w14:paraId="5C06D036" w14:textId="77777777" w:rsidTr="006B35B0">
        <w:tc>
          <w:tcPr>
            <w:tcW w:w="6350" w:type="dxa"/>
          </w:tcPr>
          <w:p w14:paraId="7104F3F3" w14:textId="77777777" w:rsidR="006B35B0" w:rsidRPr="004A1BF8" w:rsidRDefault="006B35B0" w:rsidP="00577279">
            <w:pPr>
              <w:widowControl w:val="0"/>
              <w:autoSpaceDE w:val="0"/>
              <w:autoSpaceDN w:val="0"/>
              <w:adjustRightInd w:val="0"/>
              <w:spacing w:line="360" w:lineRule="auto"/>
              <w:ind w:firstLine="5"/>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Первая буква фамилии студента</w:t>
            </w:r>
          </w:p>
        </w:tc>
        <w:tc>
          <w:tcPr>
            <w:tcW w:w="3119" w:type="dxa"/>
            <w:shd w:val="clear" w:color="auto" w:fill="auto"/>
          </w:tcPr>
          <w:p w14:paraId="660FB0F4" w14:textId="307514CD" w:rsidR="006B35B0" w:rsidRPr="004A1BF8" w:rsidRDefault="006B35B0" w:rsidP="00577279">
            <w:pPr>
              <w:widowControl w:val="0"/>
              <w:autoSpaceDE w:val="0"/>
              <w:autoSpaceDN w:val="0"/>
              <w:adjustRightInd w:val="0"/>
              <w:spacing w:line="360" w:lineRule="auto"/>
              <w:ind w:firstLine="5"/>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Номер задачи</w:t>
            </w:r>
          </w:p>
        </w:tc>
      </w:tr>
      <w:tr w:rsidR="006B35B0" w:rsidRPr="004A1BF8" w14:paraId="7D56089B" w14:textId="77777777" w:rsidTr="006B35B0">
        <w:tc>
          <w:tcPr>
            <w:tcW w:w="6350" w:type="dxa"/>
          </w:tcPr>
          <w:p w14:paraId="0C6E9997" w14:textId="257640D0" w:rsidR="006B35B0" w:rsidRPr="004A1BF8" w:rsidRDefault="006B35B0" w:rsidP="00577279">
            <w:pPr>
              <w:widowControl w:val="0"/>
              <w:autoSpaceDE w:val="0"/>
              <w:autoSpaceDN w:val="0"/>
              <w:adjustRightInd w:val="0"/>
              <w:ind w:firstLine="5"/>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 xml:space="preserve">А, Б, В </w:t>
            </w:r>
          </w:p>
        </w:tc>
        <w:tc>
          <w:tcPr>
            <w:tcW w:w="3119" w:type="dxa"/>
            <w:shd w:val="clear" w:color="auto" w:fill="auto"/>
          </w:tcPr>
          <w:p w14:paraId="0A06E48A" w14:textId="77777777" w:rsidR="006B35B0" w:rsidRPr="004A1BF8" w:rsidRDefault="006B35B0" w:rsidP="00577279">
            <w:pPr>
              <w:widowControl w:val="0"/>
              <w:autoSpaceDE w:val="0"/>
              <w:autoSpaceDN w:val="0"/>
              <w:adjustRightInd w:val="0"/>
              <w:ind w:firstLine="5"/>
              <w:jc w:val="center"/>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1</w:t>
            </w:r>
          </w:p>
        </w:tc>
      </w:tr>
      <w:tr w:rsidR="006B35B0" w:rsidRPr="004A1BF8" w14:paraId="740DD7A9" w14:textId="77777777" w:rsidTr="006B35B0">
        <w:tc>
          <w:tcPr>
            <w:tcW w:w="6350" w:type="dxa"/>
          </w:tcPr>
          <w:p w14:paraId="68952548" w14:textId="44A13D76" w:rsidR="006B35B0" w:rsidRPr="004A1BF8" w:rsidRDefault="006B35B0" w:rsidP="00577279">
            <w:pPr>
              <w:widowControl w:val="0"/>
              <w:autoSpaceDE w:val="0"/>
              <w:autoSpaceDN w:val="0"/>
              <w:adjustRightInd w:val="0"/>
              <w:ind w:firstLine="5"/>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 xml:space="preserve">Г, Д, Е </w:t>
            </w:r>
          </w:p>
        </w:tc>
        <w:tc>
          <w:tcPr>
            <w:tcW w:w="3119" w:type="dxa"/>
            <w:shd w:val="clear" w:color="auto" w:fill="auto"/>
          </w:tcPr>
          <w:p w14:paraId="3CC4287A" w14:textId="77777777" w:rsidR="006B35B0" w:rsidRPr="004A1BF8" w:rsidRDefault="006B35B0" w:rsidP="00577279">
            <w:pPr>
              <w:widowControl w:val="0"/>
              <w:autoSpaceDE w:val="0"/>
              <w:autoSpaceDN w:val="0"/>
              <w:adjustRightInd w:val="0"/>
              <w:ind w:firstLine="5"/>
              <w:jc w:val="center"/>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2</w:t>
            </w:r>
          </w:p>
        </w:tc>
      </w:tr>
      <w:tr w:rsidR="006B35B0" w:rsidRPr="004A1BF8" w14:paraId="09966D4F" w14:textId="77777777" w:rsidTr="006B35B0">
        <w:tc>
          <w:tcPr>
            <w:tcW w:w="6350" w:type="dxa"/>
          </w:tcPr>
          <w:p w14:paraId="5217514D" w14:textId="78BF9FCC" w:rsidR="006B35B0" w:rsidRPr="004A1BF8" w:rsidRDefault="006B35B0" w:rsidP="00577279">
            <w:pPr>
              <w:widowControl w:val="0"/>
              <w:autoSpaceDE w:val="0"/>
              <w:autoSpaceDN w:val="0"/>
              <w:adjustRightInd w:val="0"/>
              <w:ind w:firstLine="5"/>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Ё, Ж, З</w:t>
            </w:r>
          </w:p>
        </w:tc>
        <w:tc>
          <w:tcPr>
            <w:tcW w:w="3119" w:type="dxa"/>
            <w:shd w:val="clear" w:color="auto" w:fill="auto"/>
          </w:tcPr>
          <w:p w14:paraId="6396C7D2" w14:textId="77777777" w:rsidR="006B35B0" w:rsidRPr="004A1BF8" w:rsidRDefault="006B35B0" w:rsidP="00577279">
            <w:pPr>
              <w:widowControl w:val="0"/>
              <w:autoSpaceDE w:val="0"/>
              <w:autoSpaceDN w:val="0"/>
              <w:adjustRightInd w:val="0"/>
              <w:ind w:firstLine="5"/>
              <w:jc w:val="center"/>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3</w:t>
            </w:r>
          </w:p>
        </w:tc>
      </w:tr>
      <w:tr w:rsidR="006B35B0" w:rsidRPr="004A1BF8" w14:paraId="798F39E5" w14:textId="77777777" w:rsidTr="006B35B0">
        <w:tc>
          <w:tcPr>
            <w:tcW w:w="6350" w:type="dxa"/>
          </w:tcPr>
          <w:p w14:paraId="6AEC3754" w14:textId="6A623D55" w:rsidR="006B35B0" w:rsidRPr="004A1BF8" w:rsidRDefault="006B35B0" w:rsidP="00577279">
            <w:pPr>
              <w:widowControl w:val="0"/>
              <w:autoSpaceDE w:val="0"/>
              <w:autoSpaceDN w:val="0"/>
              <w:adjustRightInd w:val="0"/>
              <w:ind w:firstLine="5"/>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 xml:space="preserve">И, Й, К </w:t>
            </w:r>
          </w:p>
        </w:tc>
        <w:tc>
          <w:tcPr>
            <w:tcW w:w="3119" w:type="dxa"/>
            <w:shd w:val="clear" w:color="auto" w:fill="auto"/>
          </w:tcPr>
          <w:p w14:paraId="0313843C" w14:textId="77777777" w:rsidR="006B35B0" w:rsidRPr="004A1BF8" w:rsidRDefault="006B35B0" w:rsidP="00577279">
            <w:pPr>
              <w:widowControl w:val="0"/>
              <w:autoSpaceDE w:val="0"/>
              <w:autoSpaceDN w:val="0"/>
              <w:adjustRightInd w:val="0"/>
              <w:ind w:firstLine="5"/>
              <w:jc w:val="center"/>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4</w:t>
            </w:r>
          </w:p>
        </w:tc>
      </w:tr>
      <w:tr w:rsidR="006B35B0" w:rsidRPr="004A1BF8" w14:paraId="660D1891" w14:textId="77777777" w:rsidTr="006B35B0">
        <w:tc>
          <w:tcPr>
            <w:tcW w:w="6350" w:type="dxa"/>
          </w:tcPr>
          <w:p w14:paraId="06ACF098" w14:textId="55D7D931" w:rsidR="006B35B0" w:rsidRPr="004A1BF8" w:rsidRDefault="006B35B0" w:rsidP="00577279">
            <w:pPr>
              <w:widowControl w:val="0"/>
              <w:autoSpaceDE w:val="0"/>
              <w:autoSpaceDN w:val="0"/>
              <w:adjustRightInd w:val="0"/>
              <w:ind w:firstLine="5"/>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Л, М</w:t>
            </w:r>
          </w:p>
        </w:tc>
        <w:tc>
          <w:tcPr>
            <w:tcW w:w="3119" w:type="dxa"/>
            <w:shd w:val="clear" w:color="auto" w:fill="auto"/>
          </w:tcPr>
          <w:p w14:paraId="3396A800" w14:textId="77777777" w:rsidR="006B35B0" w:rsidRPr="004A1BF8" w:rsidRDefault="006B35B0" w:rsidP="00577279">
            <w:pPr>
              <w:widowControl w:val="0"/>
              <w:autoSpaceDE w:val="0"/>
              <w:autoSpaceDN w:val="0"/>
              <w:adjustRightInd w:val="0"/>
              <w:ind w:firstLine="5"/>
              <w:jc w:val="center"/>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5</w:t>
            </w:r>
          </w:p>
        </w:tc>
      </w:tr>
      <w:tr w:rsidR="006B35B0" w:rsidRPr="004A1BF8" w14:paraId="57C94E11" w14:textId="77777777" w:rsidTr="006B35B0">
        <w:tc>
          <w:tcPr>
            <w:tcW w:w="6350" w:type="dxa"/>
          </w:tcPr>
          <w:p w14:paraId="1F7459C8" w14:textId="54B41B8B" w:rsidR="006B35B0" w:rsidRPr="004A1BF8" w:rsidRDefault="006B35B0" w:rsidP="00577279">
            <w:pPr>
              <w:widowControl w:val="0"/>
              <w:autoSpaceDE w:val="0"/>
              <w:autoSpaceDN w:val="0"/>
              <w:adjustRightInd w:val="0"/>
              <w:ind w:firstLine="5"/>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Н, О</w:t>
            </w:r>
          </w:p>
        </w:tc>
        <w:tc>
          <w:tcPr>
            <w:tcW w:w="3119" w:type="dxa"/>
            <w:shd w:val="clear" w:color="auto" w:fill="auto"/>
          </w:tcPr>
          <w:p w14:paraId="4DA4FEBC" w14:textId="77777777" w:rsidR="006B35B0" w:rsidRPr="004A1BF8" w:rsidRDefault="006B35B0" w:rsidP="00577279">
            <w:pPr>
              <w:widowControl w:val="0"/>
              <w:autoSpaceDE w:val="0"/>
              <w:autoSpaceDN w:val="0"/>
              <w:adjustRightInd w:val="0"/>
              <w:ind w:firstLine="5"/>
              <w:jc w:val="center"/>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6</w:t>
            </w:r>
          </w:p>
        </w:tc>
      </w:tr>
      <w:tr w:rsidR="006B35B0" w:rsidRPr="004A1BF8" w14:paraId="1DEDBFA0" w14:textId="77777777" w:rsidTr="006B35B0">
        <w:tc>
          <w:tcPr>
            <w:tcW w:w="6350" w:type="dxa"/>
          </w:tcPr>
          <w:p w14:paraId="60C4CAC6" w14:textId="1C918F2C" w:rsidR="006B35B0" w:rsidRPr="004A1BF8" w:rsidRDefault="006B35B0">
            <w:pPr>
              <w:widowControl w:val="0"/>
              <w:autoSpaceDE w:val="0"/>
              <w:autoSpaceDN w:val="0"/>
              <w:adjustRightInd w:val="0"/>
              <w:ind w:firstLine="5"/>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П, Р, С</w:t>
            </w:r>
          </w:p>
        </w:tc>
        <w:tc>
          <w:tcPr>
            <w:tcW w:w="3119" w:type="dxa"/>
            <w:shd w:val="clear" w:color="auto" w:fill="auto"/>
          </w:tcPr>
          <w:p w14:paraId="78A3FDA5" w14:textId="77777777" w:rsidR="006B35B0" w:rsidRPr="004A1BF8" w:rsidRDefault="006B35B0" w:rsidP="00577279">
            <w:pPr>
              <w:widowControl w:val="0"/>
              <w:autoSpaceDE w:val="0"/>
              <w:autoSpaceDN w:val="0"/>
              <w:adjustRightInd w:val="0"/>
              <w:ind w:firstLine="5"/>
              <w:jc w:val="center"/>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7</w:t>
            </w:r>
          </w:p>
        </w:tc>
      </w:tr>
      <w:tr w:rsidR="006B35B0" w:rsidRPr="004A1BF8" w14:paraId="6928E795" w14:textId="77777777" w:rsidTr="006B35B0">
        <w:tc>
          <w:tcPr>
            <w:tcW w:w="6350" w:type="dxa"/>
          </w:tcPr>
          <w:p w14:paraId="44DD25A8" w14:textId="77777777" w:rsidR="006B35B0" w:rsidRPr="004A1BF8" w:rsidRDefault="006B35B0" w:rsidP="00577279">
            <w:pPr>
              <w:widowControl w:val="0"/>
              <w:autoSpaceDE w:val="0"/>
              <w:autoSpaceDN w:val="0"/>
              <w:adjustRightInd w:val="0"/>
              <w:ind w:firstLine="5"/>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Т, У, Ф</w:t>
            </w:r>
          </w:p>
        </w:tc>
        <w:tc>
          <w:tcPr>
            <w:tcW w:w="3119" w:type="dxa"/>
            <w:shd w:val="clear" w:color="auto" w:fill="auto"/>
          </w:tcPr>
          <w:p w14:paraId="72FA7146" w14:textId="77777777" w:rsidR="006B35B0" w:rsidRPr="004A1BF8" w:rsidRDefault="006B35B0" w:rsidP="00577279">
            <w:pPr>
              <w:widowControl w:val="0"/>
              <w:autoSpaceDE w:val="0"/>
              <w:autoSpaceDN w:val="0"/>
              <w:adjustRightInd w:val="0"/>
              <w:ind w:firstLine="5"/>
              <w:jc w:val="center"/>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8</w:t>
            </w:r>
          </w:p>
        </w:tc>
      </w:tr>
      <w:tr w:rsidR="006B35B0" w:rsidRPr="004A1BF8" w14:paraId="1366DF6F" w14:textId="77777777" w:rsidTr="006B35B0">
        <w:tc>
          <w:tcPr>
            <w:tcW w:w="6350" w:type="dxa"/>
          </w:tcPr>
          <w:p w14:paraId="6149391C" w14:textId="68F08BA8" w:rsidR="006B35B0" w:rsidRPr="004A1BF8" w:rsidRDefault="006B35B0" w:rsidP="00577279">
            <w:pPr>
              <w:widowControl w:val="0"/>
              <w:autoSpaceDE w:val="0"/>
              <w:autoSpaceDN w:val="0"/>
              <w:adjustRightInd w:val="0"/>
              <w:ind w:firstLine="5"/>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Х, Ц, Ч, Ш, Щ, Ъ</w:t>
            </w:r>
          </w:p>
        </w:tc>
        <w:tc>
          <w:tcPr>
            <w:tcW w:w="3119" w:type="dxa"/>
            <w:shd w:val="clear" w:color="auto" w:fill="auto"/>
          </w:tcPr>
          <w:p w14:paraId="5120DC49" w14:textId="77777777" w:rsidR="006B35B0" w:rsidRPr="004A1BF8" w:rsidRDefault="006B35B0" w:rsidP="00577279">
            <w:pPr>
              <w:widowControl w:val="0"/>
              <w:autoSpaceDE w:val="0"/>
              <w:autoSpaceDN w:val="0"/>
              <w:adjustRightInd w:val="0"/>
              <w:ind w:firstLine="5"/>
              <w:jc w:val="center"/>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9</w:t>
            </w:r>
          </w:p>
        </w:tc>
      </w:tr>
      <w:tr w:rsidR="006B35B0" w:rsidRPr="004A1BF8" w14:paraId="6434D9F6" w14:textId="77777777" w:rsidTr="006B35B0">
        <w:tc>
          <w:tcPr>
            <w:tcW w:w="6350" w:type="dxa"/>
          </w:tcPr>
          <w:p w14:paraId="6C96628A" w14:textId="0538B24A" w:rsidR="006B35B0" w:rsidRPr="004A1BF8" w:rsidRDefault="006B35B0" w:rsidP="00577279">
            <w:pPr>
              <w:widowControl w:val="0"/>
              <w:autoSpaceDE w:val="0"/>
              <w:autoSpaceDN w:val="0"/>
              <w:adjustRightInd w:val="0"/>
              <w:ind w:firstLine="5"/>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Ы, Ь, Э, Ю, Я</w:t>
            </w:r>
          </w:p>
        </w:tc>
        <w:tc>
          <w:tcPr>
            <w:tcW w:w="3119" w:type="dxa"/>
            <w:shd w:val="clear" w:color="auto" w:fill="auto"/>
          </w:tcPr>
          <w:p w14:paraId="604F3155" w14:textId="77777777" w:rsidR="006B35B0" w:rsidRPr="004A1BF8" w:rsidRDefault="006B35B0" w:rsidP="00577279">
            <w:pPr>
              <w:widowControl w:val="0"/>
              <w:autoSpaceDE w:val="0"/>
              <w:autoSpaceDN w:val="0"/>
              <w:adjustRightInd w:val="0"/>
              <w:ind w:firstLine="5"/>
              <w:jc w:val="center"/>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10</w:t>
            </w:r>
          </w:p>
        </w:tc>
      </w:tr>
    </w:tbl>
    <w:p w14:paraId="791F9DE8" w14:textId="77777777" w:rsidR="006B35B0" w:rsidRPr="004A1BF8" w:rsidRDefault="006B35B0" w:rsidP="006B35B0">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p>
    <w:p w14:paraId="2B9CC477" w14:textId="542CA3E4" w:rsidR="006B35B0" w:rsidRPr="004A1BF8" w:rsidRDefault="006B35B0" w:rsidP="006F535F">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Провести расчет надежности программного обеспечения по результатам испытаний с помощью модели Джелински – Моранды.</w:t>
      </w:r>
    </w:p>
    <w:p w14:paraId="54241F37" w14:textId="77777777" w:rsidR="006B35B0" w:rsidRPr="004A1BF8" w:rsidRDefault="006B35B0" w:rsidP="006B35B0">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«Задача 1. В результате тестирования программы серией из шести случайно выбранных из набора тестов обнаружено 2 ошибки. Ошибки обнаружены вторым и шестым тестами. Требуется определить количество ошибок N в программе до начала тестирования.</w:t>
      </w:r>
    </w:p>
    <w:p w14:paraId="08CE74E6" w14:textId="7327C990" w:rsidR="006B35B0" w:rsidRPr="004A1BF8" w:rsidRDefault="006B35B0" w:rsidP="006B35B0">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Задача 2. В результате тестирования программы серией из 10 случайно выбранных из набора тестов обнаружено 2 ошибки. Ошибки обнаружены первым и восьмым тестами. Требуется определить количество ошибок N в программе до начала тестирования.</w:t>
      </w:r>
    </w:p>
    <w:p w14:paraId="73674EF4" w14:textId="527BD1AD" w:rsidR="006B35B0" w:rsidRPr="004A1BF8" w:rsidRDefault="006B35B0" w:rsidP="006B35B0">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 xml:space="preserve">Задача 3. В результате тестирования программы серией из 10 случайно </w:t>
      </w:r>
      <w:r w:rsidRPr="004A1BF8">
        <w:rPr>
          <w:rFonts w:ascii="Times New Roman CYR" w:hAnsi="Times New Roman CYR" w:cs="Times New Roman CYR"/>
          <w:color w:val="000000"/>
          <w:sz w:val="28"/>
          <w:szCs w:val="28"/>
        </w:rPr>
        <w:lastRenderedPageBreak/>
        <w:t>выбранных из набора тестов обнаружено 3 ошибки. Ошибки обнаружены первым, третьим и десятым тестами. Требуется определить количество ошибок N в программе до начала тестирования.</w:t>
      </w:r>
    </w:p>
    <w:p w14:paraId="5D4CD7B5" w14:textId="7FC56334" w:rsidR="006B35B0" w:rsidRPr="004A1BF8" w:rsidRDefault="006B35B0" w:rsidP="006B35B0">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Задача 4. В результате тестирования программы серией из восьми случайно выбранных из набора тестов обнаружено 2 ошибки. Ошибки обнаружены третьим и восьмым тестами. Требуется определить количество ошибок N в программе до начала тестирования.</w:t>
      </w:r>
    </w:p>
    <w:p w14:paraId="67FC1856" w14:textId="6438E560" w:rsidR="006B35B0" w:rsidRPr="004A1BF8" w:rsidRDefault="006B35B0" w:rsidP="006B35B0">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Задача 5. В результате тестирования программы серией из 25 случайно выбранных из набора тестов обнаружено 3 ошибки. Ошибки обнаружены четвертым, десятым и двадцать вторым тестами. Требуется определить количество ошибок N в программе до начала тестирования»</w:t>
      </w:r>
      <w:r w:rsidR="00E004B2">
        <w:rPr>
          <w:rFonts w:ascii="Times New Roman CYR" w:hAnsi="Times New Roman CYR" w:cs="Times New Roman CYR"/>
          <w:color w:val="000000"/>
          <w:sz w:val="28"/>
          <w:szCs w:val="28"/>
        </w:rPr>
        <w:t xml:space="preserve"> </w:t>
      </w:r>
      <w:r w:rsidRPr="004A1BF8">
        <w:rPr>
          <w:rFonts w:ascii="Times New Roman CYR" w:hAnsi="Times New Roman CYR" w:cs="Times New Roman CYR"/>
          <w:color w:val="000000"/>
          <w:sz w:val="28"/>
          <w:szCs w:val="28"/>
        </w:rPr>
        <w:t>[1]</w:t>
      </w:r>
      <w:r w:rsidR="00B6332E">
        <w:rPr>
          <w:rFonts w:ascii="Times New Roman CYR" w:hAnsi="Times New Roman CYR" w:cs="Times New Roman CYR"/>
          <w:color w:val="000000"/>
          <w:sz w:val="28"/>
          <w:szCs w:val="28"/>
        </w:rPr>
        <w:t>.</w:t>
      </w:r>
    </w:p>
    <w:p w14:paraId="4D3E966C" w14:textId="77777777" w:rsidR="006B35B0" w:rsidRPr="004A1BF8" w:rsidRDefault="006B35B0" w:rsidP="006B35B0">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«Задача 6. В результате тестирования программы серией из 30 случайно выбранных из набора тестов обнаружено 3 ошибки. Ошибки обнаружены шестым, четырнадцатым и двадцать восьмым тестами. Требуется определить количество ошибок N в программе до начала тестирования.</w:t>
      </w:r>
    </w:p>
    <w:p w14:paraId="751D9EBF" w14:textId="77777777" w:rsidR="006B35B0" w:rsidRPr="004A1BF8" w:rsidRDefault="006B35B0" w:rsidP="006B35B0">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Задача 7. В результате тестирования программы серией из 11 случайно выбранных из набора тестов обнаружено 2 ошибки. Ошибки обнаружены четвертым и одиннадцатым тестами. Все ошибки исправлены сразу после обнаружения. В предположении, что исправление ошибок не повлекло появление новых ошибок, требуется оценить количество оставшихся в программе ошибок.</w:t>
      </w:r>
    </w:p>
    <w:p w14:paraId="0C600CB6" w14:textId="77777777" w:rsidR="006B35B0" w:rsidRPr="004A1BF8" w:rsidRDefault="006B35B0" w:rsidP="006B35B0">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Задача 8. В результате тестирования программы серией из 14 случайно выбранных из набора тестов обнаружено 2 ошибки. Ошибки обнаружены первым, пятым и тринадцатым тестами. Все ошибки исправлены сразу после обнаружения. В предположении, что исправление ошибок не повлекло появление новых ошибок, требуется оценить количество оставшихся в программе ошибок.</w:t>
      </w:r>
    </w:p>
    <w:p w14:paraId="5BD4573D" w14:textId="77777777" w:rsidR="006B35B0" w:rsidRPr="004A1BF8" w:rsidRDefault="006B35B0" w:rsidP="006B35B0">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 xml:space="preserve">Задача 9. В результате тестирования программы серией из 35 случайно выбранных из набора тестов обнаружено 3 ошибки. Ошибки обнаружены четвертым, десятым и двадцать вторым тестами. Все ошибки исправлены </w:t>
      </w:r>
      <w:r w:rsidRPr="004A1BF8">
        <w:rPr>
          <w:rFonts w:ascii="Times New Roman CYR" w:hAnsi="Times New Roman CYR" w:cs="Times New Roman CYR"/>
          <w:color w:val="000000"/>
          <w:sz w:val="28"/>
          <w:szCs w:val="28"/>
        </w:rPr>
        <w:lastRenderedPageBreak/>
        <w:t>сразу после обнаружения. В предположении; что исправление ошибок не повлекло появление новых ошибок, требуется оценить количество оставшихся в программе ошибок.</w:t>
      </w:r>
    </w:p>
    <w:p w14:paraId="7C23B70B" w14:textId="0BD175BC" w:rsidR="006B35B0" w:rsidRPr="004A1BF8" w:rsidRDefault="006B35B0" w:rsidP="006B35B0">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Задача 10. В результате тестирования программы серией из 11 случайно выбранных из набора тестов обнаружено 2 ошибки. Ошибки обнаружены третьим и десятым тестами. Все ошибки исправлены сразу после обнаружения. В предположении, что исправление ошибок не повлекло появление новых ошибок, требуется оценить количество оставшихся в программе ошибок»</w:t>
      </w:r>
      <w:r w:rsidR="00E004B2">
        <w:rPr>
          <w:rFonts w:ascii="Times New Roman CYR" w:hAnsi="Times New Roman CYR" w:cs="Times New Roman CYR"/>
          <w:color w:val="000000"/>
          <w:sz w:val="28"/>
          <w:szCs w:val="28"/>
        </w:rPr>
        <w:t xml:space="preserve"> </w:t>
      </w:r>
      <w:r w:rsidRPr="004A1BF8">
        <w:rPr>
          <w:rFonts w:ascii="Times New Roman CYR" w:hAnsi="Times New Roman CYR" w:cs="Times New Roman CYR"/>
          <w:color w:val="000000"/>
          <w:sz w:val="28"/>
          <w:szCs w:val="28"/>
        </w:rPr>
        <w:t>[1]</w:t>
      </w:r>
      <w:r w:rsidR="003C342E">
        <w:rPr>
          <w:rFonts w:ascii="Times New Roman CYR" w:hAnsi="Times New Roman CYR" w:cs="Times New Roman CYR"/>
          <w:color w:val="000000"/>
          <w:sz w:val="28"/>
          <w:szCs w:val="28"/>
        </w:rPr>
        <w:t>.</w:t>
      </w:r>
    </w:p>
    <w:p w14:paraId="2C7512D9" w14:textId="77777777" w:rsidR="006F535F" w:rsidRPr="004A1BF8" w:rsidRDefault="006F535F" w:rsidP="006F535F">
      <w:pPr>
        <w:widowControl w:val="0"/>
        <w:autoSpaceDE w:val="0"/>
        <w:autoSpaceDN w:val="0"/>
        <w:adjustRightInd w:val="0"/>
        <w:spacing w:line="360" w:lineRule="auto"/>
        <w:ind w:firstLine="709"/>
        <w:jc w:val="both"/>
        <w:rPr>
          <w:rFonts w:ascii="Times New Roman CYR" w:hAnsi="Times New Roman CYR" w:cs="Times New Roman CYR"/>
          <w:b/>
          <w:color w:val="000000"/>
          <w:sz w:val="28"/>
          <w:szCs w:val="28"/>
        </w:rPr>
      </w:pPr>
      <w:r w:rsidRPr="004A1BF8">
        <w:rPr>
          <w:rFonts w:ascii="Times New Roman CYR" w:hAnsi="Times New Roman CYR" w:cs="Times New Roman CYR"/>
          <w:b/>
          <w:color w:val="000000"/>
          <w:sz w:val="28"/>
          <w:szCs w:val="28"/>
        </w:rPr>
        <w:t>Рекомендации по выполнению задания</w:t>
      </w:r>
    </w:p>
    <w:p w14:paraId="01D11417" w14:textId="3F662D0D" w:rsidR="009A235F" w:rsidRPr="004A1BF8" w:rsidRDefault="006B35B0" w:rsidP="006B35B0">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Пример выполнения задания представлен в пособии</w:t>
      </w:r>
      <w:r w:rsidR="001505FD">
        <w:rPr>
          <w:rFonts w:ascii="Times New Roman CYR" w:hAnsi="Times New Roman CYR" w:cs="Times New Roman CYR"/>
          <w:color w:val="000000"/>
          <w:sz w:val="28"/>
          <w:szCs w:val="28"/>
        </w:rPr>
        <w:t>:</w:t>
      </w:r>
      <w:r w:rsidRPr="004A1BF8">
        <w:rPr>
          <w:rFonts w:ascii="Times New Roman CYR" w:hAnsi="Times New Roman CYR" w:cs="Times New Roman CYR"/>
          <w:color w:val="000000"/>
          <w:sz w:val="28"/>
          <w:szCs w:val="28"/>
        </w:rPr>
        <w:t xml:space="preserve"> </w:t>
      </w:r>
      <w:r w:rsidR="001505FD" w:rsidRPr="00B40DB9">
        <w:rPr>
          <w:rFonts w:ascii="Times New Roman CYR" w:hAnsi="Times New Roman CYR" w:cs="Times New Roman CYR"/>
          <w:color w:val="000000"/>
          <w:sz w:val="28"/>
          <w:szCs w:val="28"/>
        </w:rPr>
        <w:t>Черников, Б. В. Задачи по применению модели Джелински – Моранды // Оценка качества программного обеспечения : Практикум : учеб. пособие для студентов вузов / Б. В. Черников. – Москва, 2019. – С. 287–289. – URL: znanium.com/catalog/product/1018037 (дата обращения: 06.06.2022).</w:t>
      </w:r>
    </w:p>
    <w:p w14:paraId="29282056" w14:textId="77777777" w:rsidR="0086544D" w:rsidRPr="004A1BF8" w:rsidRDefault="0086544D">
      <w:pPr>
        <w:spacing w:after="200" w:line="276" w:lineRule="auto"/>
        <w:rPr>
          <w:rFonts w:eastAsiaTheme="majorEastAsia"/>
          <w:b/>
          <w:bCs/>
          <w:color w:val="008FC8"/>
          <w:sz w:val="28"/>
          <w:szCs w:val="28"/>
        </w:rPr>
      </w:pPr>
      <w:r w:rsidRPr="004A1BF8">
        <w:br w:type="page"/>
      </w:r>
    </w:p>
    <w:p w14:paraId="15C0FE7E" w14:textId="4DDB1B98" w:rsidR="0086544D" w:rsidRPr="004A1BF8" w:rsidRDefault="009A235F" w:rsidP="00B8359C">
      <w:pPr>
        <w:pStyle w:val="10"/>
      </w:pPr>
      <w:r w:rsidRPr="004A1BF8">
        <w:lastRenderedPageBreak/>
        <w:t xml:space="preserve">Практическое задание 6 </w:t>
      </w:r>
    </w:p>
    <w:p w14:paraId="0A63C04D" w14:textId="028A521B" w:rsidR="009A235F" w:rsidRPr="004A1BF8" w:rsidRDefault="009A235F" w:rsidP="0086544D">
      <w:pPr>
        <w:spacing w:line="360" w:lineRule="auto"/>
        <w:ind w:firstLine="709"/>
        <w:jc w:val="center"/>
        <w:rPr>
          <w:b/>
          <w:sz w:val="28"/>
          <w:szCs w:val="28"/>
        </w:rPr>
      </w:pPr>
      <w:r w:rsidRPr="004A1BF8">
        <w:rPr>
          <w:b/>
          <w:sz w:val="28"/>
          <w:szCs w:val="28"/>
        </w:rPr>
        <w:t xml:space="preserve">Математическое моделирование надежности программного обеспечения </w:t>
      </w:r>
      <w:r w:rsidR="00E004B2">
        <w:rPr>
          <w:b/>
          <w:sz w:val="28"/>
          <w:szCs w:val="28"/>
        </w:rPr>
        <w:t xml:space="preserve">с </w:t>
      </w:r>
      <w:r w:rsidRPr="004A1BF8">
        <w:rPr>
          <w:b/>
          <w:sz w:val="28"/>
          <w:szCs w:val="28"/>
        </w:rPr>
        <w:t>помощью модели Миллса</w:t>
      </w:r>
    </w:p>
    <w:p w14:paraId="2FD511C1" w14:textId="0F7C8A69" w:rsidR="009A235F" w:rsidRPr="004A1BF8" w:rsidRDefault="009A235F" w:rsidP="009A235F">
      <w:pPr>
        <w:widowControl w:val="0"/>
        <w:autoSpaceDE w:val="0"/>
        <w:autoSpaceDN w:val="0"/>
        <w:adjustRightInd w:val="0"/>
        <w:spacing w:line="360" w:lineRule="auto"/>
        <w:ind w:firstLine="709"/>
        <w:jc w:val="both"/>
        <w:rPr>
          <w:rFonts w:ascii="Times New Roman CYR" w:hAnsi="Times New Roman CYR" w:cs="Times New Roman CYR"/>
          <w:b/>
          <w:color w:val="000000"/>
          <w:sz w:val="28"/>
          <w:szCs w:val="28"/>
        </w:rPr>
      </w:pPr>
      <w:r w:rsidRPr="004A1BF8">
        <w:rPr>
          <w:rFonts w:ascii="Times New Roman CYR" w:hAnsi="Times New Roman CYR" w:cs="Times New Roman CYR"/>
          <w:b/>
          <w:color w:val="000000"/>
          <w:sz w:val="28"/>
          <w:szCs w:val="28"/>
        </w:rPr>
        <w:t>Модуль 2</w:t>
      </w:r>
      <w:r w:rsidR="00E004B2">
        <w:rPr>
          <w:rFonts w:ascii="Times New Roman CYR" w:hAnsi="Times New Roman CYR" w:cs="Times New Roman CYR"/>
          <w:b/>
          <w:color w:val="000000"/>
          <w:sz w:val="28"/>
          <w:szCs w:val="28"/>
        </w:rPr>
        <w:t>.</w:t>
      </w:r>
      <w:r w:rsidRPr="004A1BF8">
        <w:rPr>
          <w:rFonts w:ascii="Times New Roman CYR" w:hAnsi="Times New Roman CYR" w:cs="Times New Roman CYR"/>
          <w:b/>
          <w:color w:val="000000"/>
          <w:sz w:val="28"/>
          <w:szCs w:val="28"/>
        </w:rPr>
        <w:t xml:space="preserve"> Вероятностное моделирование ПО</w:t>
      </w:r>
    </w:p>
    <w:p w14:paraId="36F31D5E" w14:textId="77777777" w:rsidR="00E004B2" w:rsidRDefault="009A235F" w:rsidP="009A235F">
      <w:pPr>
        <w:widowControl w:val="0"/>
        <w:autoSpaceDE w:val="0"/>
        <w:autoSpaceDN w:val="0"/>
        <w:adjustRightInd w:val="0"/>
        <w:spacing w:line="360" w:lineRule="auto"/>
        <w:ind w:firstLine="709"/>
        <w:jc w:val="both"/>
        <w:rPr>
          <w:rFonts w:ascii="Times New Roman CYR" w:hAnsi="Times New Roman CYR" w:cs="Times New Roman CYR"/>
          <w:b/>
          <w:color w:val="000000"/>
          <w:sz w:val="28"/>
          <w:szCs w:val="28"/>
        </w:rPr>
      </w:pPr>
      <w:r w:rsidRPr="004A1BF8">
        <w:rPr>
          <w:rFonts w:ascii="Times New Roman CYR" w:hAnsi="Times New Roman CYR" w:cs="Times New Roman CYR"/>
          <w:b/>
          <w:color w:val="000000"/>
          <w:sz w:val="28"/>
          <w:szCs w:val="28"/>
        </w:rPr>
        <w:t>Лекция 2.2</w:t>
      </w:r>
      <w:r w:rsidR="00E004B2">
        <w:rPr>
          <w:rFonts w:ascii="Times New Roman CYR" w:hAnsi="Times New Roman CYR" w:cs="Times New Roman CYR"/>
          <w:b/>
          <w:color w:val="000000"/>
          <w:sz w:val="28"/>
          <w:szCs w:val="28"/>
        </w:rPr>
        <w:t>.</w:t>
      </w:r>
      <w:r w:rsidRPr="004A1BF8">
        <w:rPr>
          <w:rFonts w:ascii="Times New Roman CYR" w:hAnsi="Times New Roman CYR" w:cs="Times New Roman CYR"/>
          <w:b/>
          <w:color w:val="000000"/>
          <w:sz w:val="28"/>
          <w:szCs w:val="28"/>
        </w:rPr>
        <w:t xml:space="preserve"> Модели надёжности программного обеспечения  </w:t>
      </w:r>
    </w:p>
    <w:p w14:paraId="1C16F368" w14:textId="408E878E" w:rsidR="009A235F" w:rsidRPr="004A1BF8" w:rsidRDefault="009A235F" w:rsidP="009A235F">
      <w:pPr>
        <w:widowControl w:val="0"/>
        <w:autoSpaceDE w:val="0"/>
        <w:autoSpaceDN w:val="0"/>
        <w:adjustRightInd w:val="0"/>
        <w:spacing w:line="360" w:lineRule="auto"/>
        <w:ind w:firstLine="709"/>
        <w:jc w:val="both"/>
        <w:rPr>
          <w:rFonts w:ascii="Times New Roman CYR" w:hAnsi="Times New Roman CYR" w:cs="Times New Roman CYR"/>
          <w:b/>
          <w:color w:val="000000"/>
          <w:sz w:val="28"/>
          <w:szCs w:val="28"/>
        </w:rPr>
      </w:pPr>
      <w:r w:rsidRPr="004A1BF8">
        <w:rPr>
          <w:rFonts w:ascii="Times New Roman CYR" w:hAnsi="Times New Roman CYR" w:cs="Times New Roman CYR"/>
          <w:b/>
          <w:color w:val="000000"/>
          <w:sz w:val="28"/>
          <w:szCs w:val="28"/>
        </w:rPr>
        <w:t xml:space="preserve">Задание </w:t>
      </w:r>
    </w:p>
    <w:p w14:paraId="37848B8A" w14:textId="4D7B577A" w:rsidR="009A235F" w:rsidRPr="004A1BF8" w:rsidRDefault="009A235F" w:rsidP="009A235F">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Выбрать номер задачи в соответствии с первой буквой своей фамилии</w:t>
      </w:r>
      <w:r w:rsidR="00E004B2">
        <w:rPr>
          <w:rFonts w:ascii="Times New Roman CYR" w:hAnsi="Times New Roman CYR" w:cs="Times New Roman CYR"/>
          <w:color w:val="000000"/>
          <w:sz w:val="28"/>
          <w:szCs w:val="28"/>
        </w:rPr>
        <w:t>,</w:t>
      </w:r>
      <w:r w:rsidRPr="004A1BF8">
        <w:rPr>
          <w:rFonts w:ascii="Times New Roman CYR" w:hAnsi="Times New Roman CYR" w:cs="Times New Roman CYR"/>
          <w:color w:val="000000"/>
          <w:sz w:val="28"/>
          <w:szCs w:val="28"/>
        </w:rPr>
        <w:t xml:space="preserve"> используя </w:t>
      </w:r>
      <w:r w:rsidR="00E004B2" w:rsidRPr="004A1BF8">
        <w:rPr>
          <w:rFonts w:ascii="Times New Roman CYR" w:hAnsi="Times New Roman CYR" w:cs="Times New Roman CYR"/>
          <w:color w:val="000000"/>
          <w:sz w:val="28"/>
          <w:szCs w:val="28"/>
        </w:rPr>
        <w:t>табл</w:t>
      </w:r>
      <w:r w:rsidR="00E004B2">
        <w:rPr>
          <w:rFonts w:ascii="Times New Roman CYR" w:hAnsi="Times New Roman CYR" w:cs="Times New Roman CYR"/>
          <w:color w:val="000000"/>
          <w:sz w:val="28"/>
          <w:szCs w:val="28"/>
        </w:rPr>
        <w:t>.</w:t>
      </w:r>
      <w:r w:rsidR="00E004B2" w:rsidRPr="004A1BF8">
        <w:rPr>
          <w:rFonts w:ascii="Times New Roman CYR" w:hAnsi="Times New Roman CYR" w:cs="Times New Roman CYR"/>
          <w:color w:val="000000"/>
          <w:sz w:val="28"/>
          <w:szCs w:val="28"/>
        </w:rPr>
        <w:t xml:space="preserve"> </w:t>
      </w:r>
      <w:r w:rsidR="0086544D" w:rsidRPr="004A1BF8">
        <w:rPr>
          <w:rFonts w:ascii="Times New Roman CYR" w:hAnsi="Times New Roman CYR" w:cs="Times New Roman CYR"/>
          <w:color w:val="000000"/>
          <w:sz w:val="28"/>
          <w:szCs w:val="28"/>
        </w:rPr>
        <w:t>6</w:t>
      </w:r>
      <w:r w:rsidRPr="004A1BF8">
        <w:rPr>
          <w:rFonts w:ascii="Times New Roman CYR" w:hAnsi="Times New Roman CYR" w:cs="Times New Roman CYR"/>
          <w:color w:val="000000"/>
          <w:sz w:val="28"/>
          <w:szCs w:val="28"/>
        </w:rPr>
        <w:t>.</w:t>
      </w:r>
    </w:p>
    <w:p w14:paraId="7E1D5D17" w14:textId="0FD7CC73" w:rsidR="00E004B2" w:rsidRDefault="009A235F" w:rsidP="00B40DB9">
      <w:pPr>
        <w:widowControl w:val="0"/>
        <w:autoSpaceDE w:val="0"/>
        <w:autoSpaceDN w:val="0"/>
        <w:adjustRightInd w:val="0"/>
        <w:spacing w:line="360" w:lineRule="auto"/>
        <w:ind w:firstLine="709"/>
        <w:jc w:val="right"/>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 xml:space="preserve">Таблица </w:t>
      </w:r>
      <w:r w:rsidR="0086544D" w:rsidRPr="004A1BF8">
        <w:rPr>
          <w:rFonts w:ascii="Times New Roman CYR" w:hAnsi="Times New Roman CYR" w:cs="Times New Roman CYR"/>
          <w:color w:val="000000"/>
          <w:sz w:val="28"/>
          <w:szCs w:val="28"/>
        </w:rPr>
        <w:t>6</w:t>
      </w:r>
    </w:p>
    <w:p w14:paraId="72E9EDCB" w14:textId="64CB052F" w:rsidR="009A235F" w:rsidRPr="004A1BF8" w:rsidRDefault="009A235F" w:rsidP="00B40DB9">
      <w:pPr>
        <w:widowControl w:val="0"/>
        <w:autoSpaceDE w:val="0"/>
        <w:autoSpaceDN w:val="0"/>
        <w:adjustRightInd w:val="0"/>
        <w:spacing w:line="360" w:lineRule="auto"/>
        <w:ind w:firstLine="709"/>
        <w:jc w:val="center"/>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 xml:space="preserve">  Варианты заданий</w:t>
      </w: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50"/>
        <w:gridCol w:w="3119"/>
      </w:tblGrid>
      <w:tr w:rsidR="009A235F" w:rsidRPr="004A1BF8" w14:paraId="0143A257" w14:textId="77777777" w:rsidTr="00577279">
        <w:tc>
          <w:tcPr>
            <w:tcW w:w="6350" w:type="dxa"/>
          </w:tcPr>
          <w:p w14:paraId="13547B96" w14:textId="77777777" w:rsidR="009A235F" w:rsidRPr="004A1BF8" w:rsidRDefault="009A235F" w:rsidP="00577279">
            <w:pPr>
              <w:widowControl w:val="0"/>
              <w:autoSpaceDE w:val="0"/>
              <w:autoSpaceDN w:val="0"/>
              <w:adjustRightInd w:val="0"/>
              <w:spacing w:line="360" w:lineRule="auto"/>
              <w:ind w:firstLine="5"/>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Первая буква фамилии студента</w:t>
            </w:r>
          </w:p>
        </w:tc>
        <w:tc>
          <w:tcPr>
            <w:tcW w:w="3119" w:type="dxa"/>
            <w:shd w:val="clear" w:color="auto" w:fill="auto"/>
          </w:tcPr>
          <w:p w14:paraId="2B15E01E" w14:textId="77777777" w:rsidR="009A235F" w:rsidRPr="004A1BF8" w:rsidRDefault="009A235F" w:rsidP="00577279">
            <w:pPr>
              <w:widowControl w:val="0"/>
              <w:autoSpaceDE w:val="0"/>
              <w:autoSpaceDN w:val="0"/>
              <w:adjustRightInd w:val="0"/>
              <w:spacing w:line="360" w:lineRule="auto"/>
              <w:ind w:firstLine="5"/>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Номер задачи</w:t>
            </w:r>
          </w:p>
        </w:tc>
      </w:tr>
      <w:tr w:rsidR="009A235F" w:rsidRPr="004A1BF8" w14:paraId="0A78DE2B" w14:textId="77777777" w:rsidTr="00577279">
        <w:tc>
          <w:tcPr>
            <w:tcW w:w="6350" w:type="dxa"/>
          </w:tcPr>
          <w:p w14:paraId="1AB78301" w14:textId="5B92B8C2" w:rsidR="009A235F" w:rsidRPr="004A1BF8" w:rsidRDefault="009A235F" w:rsidP="00577279">
            <w:pPr>
              <w:widowControl w:val="0"/>
              <w:autoSpaceDE w:val="0"/>
              <w:autoSpaceDN w:val="0"/>
              <w:adjustRightInd w:val="0"/>
              <w:ind w:firstLine="5"/>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А, Б, В</w:t>
            </w:r>
          </w:p>
        </w:tc>
        <w:tc>
          <w:tcPr>
            <w:tcW w:w="3119" w:type="dxa"/>
            <w:shd w:val="clear" w:color="auto" w:fill="auto"/>
          </w:tcPr>
          <w:p w14:paraId="0D2974F7" w14:textId="77777777" w:rsidR="009A235F" w:rsidRPr="004A1BF8" w:rsidRDefault="009A235F" w:rsidP="00577279">
            <w:pPr>
              <w:widowControl w:val="0"/>
              <w:autoSpaceDE w:val="0"/>
              <w:autoSpaceDN w:val="0"/>
              <w:adjustRightInd w:val="0"/>
              <w:ind w:firstLine="5"/>
              <w:jc w:val="center"/>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1</w:t>
            </w:r>
          </w:p>
        </w:tc>
      </w:tr>
      <w:tr w:rsidR="009A235F" w:rsidRPr="004A1BF8" w14:paraId="60C04BAE" w14:textId="77777777" w:rsidTr="00577279">
        <w:tc>
          <w:tcPr>
            <w:tcW w:w="6350" w:type="dxa"/>
          </w:tcPr>
          <w:p w14:paraId="59EFDCD1" w14:textId="26C6DEC4" w:rsidR="009A235F" w:rsidRPr="004A1BF8" w:rsidRDefault="009A235F" w:rsidP="00577279">
            <w:pPr>
              <w:widowControl w:val="0"/>
              <w:autoSpaceDE w:val="0"/>
              <w:autoSpaceDN w:val="0"/>
              <w:adjustRightInd w:val="0"/>
              <w:ind w:firstLine="5"/>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 xml:space="preserve">Г, Д, Е </w:t>
            </w:r>
          </w:p>
        </w:tc>
        <w:tc>
          <w:tcPr>
            <w:tcW w:w="3119" w:type="dxa"/>
            <w:shd w:val="clear" w:color="auto" w:fill="auto"/>
          </w:tcPr>
          <w:p w14:paraId="61F7212B" w14:textId="77777777" w:rsidR="009A235F" w:rsidRPr="004A1BF8" w:rsidRDefault="009A235F" w:rsidP="00577279">
            <w:pPr>
              <w:widowControl w:val="0"/>
              <w:autoSpaceDE w:val="0"/>
              <w:autoSpaceDN w:val="0"/>
              <w:adjustRightInd w:val="0"/>
              <w:ind w:firstLine="5"/>
              <w:jc w:val="center"/>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2</w:t>
            </w:r>
          </w:p>
        </w:tc>
      </w:tr>
      <w:tr w:rsidR="009A235F" w:rsidRPr="004A1BF8" w14:paraId="419E4EA0" w14:textId="77777777" w:rsidTr="00577279">
        <w:tc>
          <w:tcPr>
            <w:tcW w:w="6350" w:type="dxa"/>
          </w:tcPr>
          <w:p w14:paraId="4C2442FA" w14:textId="365CDB72" w:rsidR="009A235F" w:rsidRPr="004A1BF8" w:rsidRDefault="009A235F" w:rsidP="00577279">
            <w:pPr>
              <w:widowControl w:val="0"/>
              <w:autoSpaceDE w:val="0"/>
              <w:autoSpaceDN w:val="0"/>
              <w:adjustRightInd w:val="0"/>
              <w:ind w:firstLine="5"/>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Ё, Ж, З</w:t>
            </w:r>
          </w:p>
        </w:tc>
        <w:tc>
          <w:tcPr>
            <w:tcW w:w="3119" w:type="dxa"/>
            <w:shd w:val="clear" w:color="auto" w:fill="auto"/>
          </w:tcPr>
          <w:p w14:paraId="262A58D3" w14:textId="77777777" w:rsidR="009A235F" w:rsidRPr="004A1BF8" w:rsidRDefault="009A235F" w:rsidP="00577279">
            <w:pPr>
              <w:widowControl w:val="0"/>
              <w:autoSpaceDE w:val="0"/>
              <w:autoSpaceDN w:val="0"/>
              <w:adjustRightInd w:val="0"/>
              <w:ind w:firstLine="5"/>
              <w:jc w:val="center"/>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3</w:t>
            </w:r>
          </w:p>
        </w:tc>
      </w:tr>
      <w:tr w:rsidR="009A235F" w:rsidRPr="004A1BF8" w14:paraId="3344427D" w14:textId="77777777" w:rsidTr="00577279">
        <w:tc>
          <w:tcPr>
            <w:tcW w:w="6350" w:type="dxa"/>
          </w:tcPr>
          <w:p w14:paraId="713B1DE6" w14:textId="235B80E1" w:rsidR="009A235F" w:rsidRPr="004A1BF8" w:rsidRDefault="009A235F" w:rsidP="00577279">
            <w:pPr>
              <w:widowControl w:val="0"/>
              <w:autoSpaceDE w:val="0"/>
              <w:autoSpaceDN w:val="0"/>
              <w:adjustRightInd w:val="0"/>
              <w:ind w:firstLine="5"/>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 xml:space="preserve">И, Й, К </w:t>
            </w:r>
          </w:p>
        </w:tc>
        <w:tc>
          <w:tcPr>
            <w:tcW w:w="3119" w:type="dxa"/>
            <w:shd w:val="clear" w:color="auto" w:fill="auto"/>
          </w:tcPr>
          <w:p w14:paraId="03F6EF3A" w14:textId="77777777" w:rsidR="009A235F" w:rsidRPr="004A1BF8" w:rsidRDefault="009A235F" w:rsidP="00577279">
            <w:pPr>
              <w:widowControl w:val="0"/>
              <w:autoSpaceDE w:val="0"/>
              <w:autoSpaceDN w:val="0"/>
              <w:adjustRightInd w:val="0"/>
              <w:ind w:firstLine="5"/>
              <w:jc w:val="center"/>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4</w:t>
            </w:r>
          </w:p>
        </w:tc>
      </w:tr>
      <w:tr w:rsidR="009A235F" w:rsidRPr="004A1BF8" w14:paraId="5BD16EF0" w14:textId="77777777" w:rsidTr="00577279">
        <w:tc>
          <w:tcPr>
            <w:tcW w:w="6350" w:type="dxa"/>
          </w:tcPr>
          <w:p w14:paraId="5CB774A6" w14:textId="086BF0C3" w:rsidR="009A235F" w:rsidRPr="004A1BF8" w:rsidRDefault="009A235F" w:rsidP="00577279">
            <w:pPr>
              <w:widowControl w:val="0"/>
              <w:autoSpaceDE w:val="0"/>
              <w:autoSpaceDN w:val="0"/>
              <w:adjustRightInd w:val="0"/>
              <w:ind w:firstLine="5"/>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Л, М, Н, О</w:t>
            </w:r>
          </w:p>
        </w:tc>
        <w:tc>
          <w:tcPr>
            <w:tcW w:w="3119" w:type="dxa"/>
            <w:shd w:val="clear" w:color="auto" w:fill="auto"/>
          </w:tcPr>
          <w:p w14:paraId="0502E9D6" w14:textId="77777777" w:rsidR="009A235F" w:rsidRPr="004A1BF8" w:rsidRDefault="009A235F" w:rsidP="00577279">
            <w:pPr>
              <w:widowControl w:val="0"/>
              <w:autoSpaceDE w:val="0"/>
              <w:autoSpaceDN w:val="0"/>
              <w:adjustRightInd w:val="0"/>
              <w:ind w:firstLine="5"/>
              <w:jc w:val="center"/>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5</w:t>
            </w:r>
          </w:p>
        </w:tc>
      </w:tr>
      <w:tr w:rsidR="009A235F" w:rsidRPr="004A1BF8" w14:paraId="382FCB78" w14:textId="77777777" w:rsidTr="00577279">
        <w:tc>
          <w:tcPr>
            <w:tcW w:w="6350" w:type="dxa"/>
          </w:tcPr>
          <w:p w14:paraId="0C99CFDF" w14:textId="519676AC" w:rsidR="009A235F" w:rsidRPr="004A1BF8" w:rsidRDefault="009A235F" w:rsidP="00577279">
            <w:pPr>
              <w:widowControl w:val="0"/>
              <w:autoSpaceDE w:val="0"/>
              <w:autoSpaceDN w:val="0"/>
              <w:adjustRightInd w:val="0"/>
              <w:ind w:firstLine="5"/>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П, Р, С, Т, У, Ф</w:t>
            </w:r>
          </w:p>
        </w:tc>
        <w:tc>
          <w:tcPr>
            <w:tcW w:w="3119" w:type="dxa"/>
            <w:shd w:val="clear" w:color="auto" w:fill="auto"/>
          </w:tcPr>
          <w:p w14:paraId="03C859F5" w14:textId="77777777" w:rsidR="009A235F" w:rsidRPr="004A1BF8" w:rsidRDefault="009A235F" w:rsidP="00577279">
            <w:pPr>
              <w:widowControl w:val="0"/>
              <w:autoSpaceDE w:val="0"/>
              <w:autoSpaceDN w:val="0"/>
              <w:adjustRightInd w:val="0"/>
              <w:ind w:firstLine="5"/>
              <w:jc w:val="center"/>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6</w:t>
            </w:r>
          </w:p>
        </w:tc>
      </w:tr>
      <w:tr w:rsidR="009A235F" w:rsidRPr="004A1BF8" w14:paraId="62C73171" w14:textId="77777777" w:rsidTr="00577279">
        <w:tc>
          <w:tcPr>
            <w:tcW w:w="6350" w:type="dxa"/>
          </w:tcPr>
          <w:p w14:paraId="1C9D8EAA" w14:textId="692AB2FA" w:rsidR="009A235F" w:rsidRPr="004A1BF8" w:rsidRDefault="009A235F" w:rsidP="00577279">
            <w:pPr>
              <w:widowControl w:val="0"/>
              <w:autoSpaceDE w:val="0"/>
              <w:autoSpaceDN w:val="0"/>
              <w:adjustRightInd w:val="0"/>
              <w:ind w:firstLine="5"/>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Х, Ц, Ч, Ш, Щ, Ъ</w:t>
            </w:r>
          </w:p>
        </w:tc>
        <w:tc>
          <w:tcPr>
            <w:tcW w:w="3119" w:type="dxa"/>
            <w:shd w:val="clear" w:color="auto" w:fill="auto"/>
          </w:tcPr>
          <w:p w14:paraId="6376E1F4" w14:textId="77777777" w:rsidR="009A235F" w:rsidRPr="004A1BF8" w:rsidRDefault="009A235F" w:rsidP="00577279">
            <w:pPr>
              <w:widowControl w:val="0"/>
              <w:autoSpaceDE w:val="0"/>
              <w:autoSpaceDN w:val="0"/>
              <w:adjustRightInd w:val="0"/>
              <w:ind w:firstLine="5"/>
              <w:jc w:val="center"/>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7</w:t>
            </w:r>
          </w:p>
        </w:tc>
      </w:tr>
      <w:tr w:rsidR="009A235F" w:rsidRPr="004A1BF8" w14:paraId="5FEFC3F8" w14:textId="77777777" w:rsidTr="00577279">
        <w:tc>
          <w:tcPr>
            <w:tcW w:w="6350" w:type="dxa"/>
          </w:tcPr>
          <w:p w14:paraId="0EC0BA29" w14:textId="26210AFF" w:rsidR="009A235F" w:rsidRPr="004A1BF8" w:rsidRDefault="009A235F" w:rsidP="00577279">
            <w:pPr>
              <w:widowControl w:val="0"/>
              <w:autoSpaceDE w:val="0"/>
              <w:autoSpaceDN w:val="0"/>
              <w:adjustRightInd w:val="0"/>
              <w:ind w:firstLine="5"/>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Ы, Ь, Э, Ю, Я</w:t>
            </w:r>
          </w:p>
        </w:tc>
        <w:tc>
          <w:tcPr>
            <w:tcW w:w="3119" w:type="dxa"/>
            <w:shd w:val="clear" w:color="auto" w:fill="auto"/>
          </w:tcPr>
          <w:p w14:paraId="12B25EE9" w14:textId="77777777" w:rsidR="009A235F" w:rsidRPr="004A1BF8" w:rsidRDefault="009A235F" w:rsidP="00577279">
            <w:pPr>
              <w:widowControl w:val="0"/>
              <w:autoSpaceDE w:val="0"/>
              <w:autoSpaceDN w:val="0"/>
              <w:adjustRightInd w:val="0"/>
              <w:ind w:firstLine="5"/>
              <w:jc w:val="center"/>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8</w:t>
            </w:r>
          </w:p>
        </w:tc>
      </w:tr>
    </w:tbl>
    <w:p w14:paraId="26817B1B" w14:textId="77777777" w:rsidR="009A235F" w:rsidRPr="004A1BF8" w:rsidRDefault="009A235F" w:rsidP="009A235F">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p>
    <w:p w14:paraId="505C7853" w14:textId="1ED7709F" w:rsidR="009A235F" w:rsidRPr="004A1BF8" w:rsidRDefault="009A235F" w:rsidP="009A235F">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Провести расчет надежности программного обеспечения по результатам испытаний с помощью модели Миллса.</w:t>
      </w:r>
    </w:p>
    <w:p w14:paraId="7957E2C5" w14:textId="77777777" w:rsidR="009A235F" w:rsidRPr="004A1BF8" w:rsidRDefault="009A235F" w:rsidP="009A235F">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«Задача 1. В программу было преднамеренно внесено (посеяно) 11 ошибок. В результате тестирования обнаружено 16 ошибок, из которых 11 ошибок были внесены преднамеренно. Все обнаруженные ошибки исправлены. До начала тестирования предполагалось, что программа содержит не более 7 ошибок. Требуется оценить количество ошибок до начала тестирования и степень сглаженности программы.</w:t>
      </w:r>
    </w:p>
    <w:p w14:paraId="3BA3883E" w14:textId="30002515" w:rsidR="009A235F" w:rsidRPr="004A1BF8" w:rsidRDefault="009A235F" w:rsidP="009A235F">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 xml:space="preserve">Задача 2. В программу было преднамеренно внесено (посеяно) 25 ошибок. В результате тестирования обнаружено 29 ошибок, из которых 25 ошибок были внесены преднамеренно. Все обнаруженные ошибки исправлены. До начала тестирования предполагалось, что программа </w:t>
      </w:r>
      <w:r w:rsidRPr="004A1BF8">
        <w:rPr>
          <w:rFonts w:ascii="Times New Roman CYR" w:hAnsi="Times New Roman CYR" w:cs="Times New Roman CYR"/>
          <w:color w:val="000000"/>
          <w:sz w:val="28"/>
          <w:szCs w:val="28"/>
        </w:rPr>
        <w:lastRenderedPageBreak/>
        <w:t>содержит не более 8 ошибок. Требуется оценить количество ошибок до начала тестирования и степень сглаженности программы.</w:t>
      </w:r>
    </w:p>
    <w:p w14:paraId="0BAE82ED" w14:textId="77777777" w:rsidR="009A235F" w:rsidRPr="004A1BF8" w:rsidRDefault="009A235F" w:rsidP="009A235F">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Задача 3. В программу было преднамеренно внесено (посеяно) 23 ошибки. В результате тестирования обнаружено 29 ошибок, из которых 23 ошибки были внесены преднамеренно. Все обнаруженные ошибки исправлены. До начала тестирования предполагалось, что программа содержит не более 5 ошибок. Требуется оценить количество ошибок до начала тестирования и степень отлаженности программы.</w:t>
      </w:r>
    </w:p>
    <w:p w14:paraId="40E16DC1" w14:textId="77777777" w:rsidR="009A235F" w:rsidRPr="004A1BF8" w:rsidRDefault="009A235F" w:rsidP="009A235F">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Задача 4. В программу было преднамеренно внесено (посеяно) 19 ошибок. В результате тестирования обнаружено 24 ошибки, из которых 19 ошибок были внесены преднамеренно. Все обнаруженные ошибки исправлены. До начала тестирования предполагалось, что программа содержит не более 7 ошибок. Требуется оценить количество ошибок до начала тестирования и степень отлаженности программы.</w:t>
      </w:r>
    </w:p>
    <w:p w14:paraId="0810B00E" w14:textId="366FFAAE" w:rsidR="009A235F" w:rsidRPr="004A1BF8" w:rsidRDefault="009A235F" w:rsidP="009A235F">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Задача 5. В программу было преднамеренно внесено (посеяно) 34 ошибки. В результате тестирования обнаружено 29 ошибок, из которых 18 ошибок были внесены преднамеренно. Все обнаруженные ошибки исправлены. До начала тестирования предполагалось, что программа содержит не более 15 ошибок. Требуется оценить степень отлаженности программы на момент обнаружения указанных выше ошибок»</w:t>
      </w:r>
      <w:r w:rsidR="00E004B2">
        <w:rPr>
          <w:rFonts w:ascii="Times New Roman CYR" w:hAnsi="Times New Roman CYR" w:cs="Times New Roman CYR"/>
          <w:color w:val="000000"/>
          <w:sz w:val="28"/>
          <w:szCs w:val="28"/>
        </w:rPr>
        <w:t xml:space="preserve"> </w:t>
      </w:r>
      <w:r w:rsidRPr="004A1BF8">
        <w:rPr>
          <w:rFonts w:ascii="Times New Roman CYR" w:hAnsi="Times New Roman CYR" w:cs="Times New Roman CYR"/>
          <w:color w:val="000000"/>
          <w:sz w:val="28"/>
          <w:szCs w:val="28"/>
        </w:rPr>
        <w:t>[1]</w:t>
      </w:r>
      <w:r w:rsidR="003C342E">
        <w:rPr>
          <w:rFonts w:ascii="Times New Roman CYR" w:hAnsi="Times New Roman CYR" w:cs="Times New Roman CYR"/>
          <w:color w:val="000000"/>
          <w:sz w:val="28"/>
          <w:szCs w:val="28"/>
        </w:rPr>
        <w:t>.</w:t>
      </w:r>
    </w:p>
    <w:p w14:paraId="23D24B89" w14:textId="77777777" w:rsidR="009A235F" w:rsidRPr="004A1BF8" w:rsidRDefault="009A235F" w:rsidP="009A235F">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«Задача 6. В программу было преднамеренно внесено (посеяно) 17 ошибок. В результате тестирования обнаружено 10 ошибок, из которых б ошибок были внесены преднамеренно. Все обнаруженные ошибки исправлены. До начала тестирования предполагалось, что программа содержит не более 7 ошибок. Требуется оценить степень отлаженности программы на момент обнаружения указанных выше ошибок.</w:t>
      </w:r>
    </w:p>
    <w:p w14:paraId="55A87F31" w14:textId="00F0B8E9" w:rsidR="009A235F" w:rsidRPr="004A1BF8" w:rsidRDefault="009A235F" w:rsidP="009A235F">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Задача 7. В программу было преднамеренно внесено (посеяно) 39 ошибок. В результате тестирования обнаружено 23 ошибки</w:t>
      </w:r>
      <w:r w:rsidR="00E004B2">
        <w:rPr>
          <w:rFonts w:ascii="Times New Roman CYR" w:hAnsi="Times New Roman CYR" w:cs="Times New Roman CYR"/>
          <w:color w:val="000000"/>
          <w:sz w:val="28"/>
          <w:szCs w:val="28"/>
        </w:rPr>
        <w:t>,</w:t>
      </w:r>
      <w:r w:rsidR="00E004B2" w:rsidRPr="004A1BF8">
        <w:rPr>
          <w:rFonts w:ascii="Times New Roman CYR" w:hAnsi="Times New Roman CYR" w:cs="Times New Roman CYR"/>
          <w:color w:val="000000"/>
          <w:sz w:val="28"/>
          <w:szCs w:val="28"/>
        </w:rPr>
        <w:t xml:space="preserve"> </w:t>
      </w:r>
      <w:r w:rsidRPr="004A1BF8">
        <w:rPr>
          <w:rFonts w:ascii="Times New Roman CYR" w:hAnsi="Times New Roman CYR" w:cs="Times New Roman CYR"/>
          <w:color w:val="000000"/>
          <w:sz w:val="28"/>
          <w:szCs w:val="28"/>
        </w:rPr>
        <w:t xml:space="preserve">из которых 16 ошибок были внесены преднамеренно. Все обнаруженные ошибки исправлены. До начала тестирования предполагалось, что программа </w:t>
      </w:r>
      <w:r w:rsidRPr="004A1BF8">
        <w:rPr>
          <w:rFonts w:ascii="Times New Roman CYR" w:hAnsi="Times New Roman CYR" w:cs="Times New Roman CYR"/>
          <w:color w:val="000000"/>
          <w:sz w:val="28"/>
          <w:szCs w:val="28"/>
        </w:rPr>
        <w:lastRenderedPageBreak/>
        <w:t>содержит не более 9 ошибок. Требуется оценить степень отлаженности программы на момент обнаружения указанных выше ошибок.</w:t>
      </w:r>
    </w:p>
    <w:p w14:paraId="41E6E0E6" w14:textId="490C3C0C" w:rsidR="009A235F" w:rsidRPr="004A1BF8" w:rsidRDefault="009A235F" w:rsidP="009A235F">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Задача 8. В программу было преднамеренно внесено (посеяно) 42 ошибки. В результате тестирования обнаружено 29 ошибок, из которых 25 ошибок были внесены преднамеренно. Все обнаруженные ошибки исправлены. До начала тестирования предполагалось, что программа содержит не более 9 ошибок. Требуется оценить степень отлаженности программы на момент обнаружения указанных выше ошибок»</w:t>
      </w:r>
      <w:r w:rsidR="00E004B2">
        <w:rPr>
          <w:rFonts w:ascii="Times New Roman CYR" w:hAnsi="Times New Roman CYR" w:cs="Times New Roman CYR"/>
          <w:color w:val="000000"/>
          <w:sz w:val="28"/>
          <w:szCs w:val="28"/>
        </w:rPr>
        <w:t xml:space="preserve"> </w:t>
      </w:r>
      <w:r w:rsidRPr="004A1BF8">
        <w:rPr>
          <w:rFonts w:ascii="Times New Roman CYR" w:hAnsi="Times New Roman CYR" w:cs="Times New Roman CYR"/>
          <w:color w:val="000000"/>
          <w:sz w:val="28"/>
          <w:szCs w:val="28"/>
        </w:rPr>
        <w:t>[1]</w:t>
      </w:r>
      <w:r w:rsidR="003C342E">
        <w:rPr>
          <w:rFonts w:ascii="Times New Roman CYR" w:hAnsi="Times New Roman CYR" w:cs="Times New Roman CYR"/>
          <w:color w:val="000000"/>
          <w:sz w:val="28"/>
          <w:szCs w:val="28"/>
        </w:rPr>
        <w:t>.</w:t>
      </w:r>
    </w:p>
    <w:p w14:paraId="514EABD9" w14:textId="77777777" w:rsidR="009A235F" w:rsidRPr="004A1BF8" w:rsidRDefault="009A235F" w:rsidP="009A235F">
      <w:pPr>
        <w:widowControl w:val="0"/>
        <w:autoSpaceDE w:val="0"/>
        <w:autoSpaceDN w:val="0"/>
        <w:adjustRightInd w:val="0"/>
        <w:spacing w:line="360" w:lineRule="auto"/>
        <w:ind w:firstLine="709"/>
        <w:jc w:val="both"/>
        <w:rPr>
          <w:rFonts w:ascii="Times New Roman CYR" w:hAnsi="Times New Roman CYR" w:cs="Times New Roman CYR"/>
          <w:b/>
          <w:color w:val="000000"/>
          <w:sz w:val="28"/>
          <w:szCs w:val="28"/>
        </w:rPr>
      </w:pPr>
      <w:r w:rsidRPr="004A1BF8">
        <w:rPr>
          <w:rFonts w:ascii="Times New Roman CYR" w:hAnsi="Times New Roman CYR" w:cs="Times New Roman CYR"/>
          <w:b/>
          <w:color w:val="000000"/>
          <w:sz w:val="28"/>
          <w:szCs w:val="28"/>
        </w:rPr>
        <w:t>Рекомендации по выполнению задания</w:t>
      </w:r>
    </w:p>
    <w:p w14:paraId="192F2554" w14:textId="77777777" w:rsidR="003C342E" w:rsidRDefault="009A235F" w:rsidP="00B40DB9">
      <w:pPr>
        <w:widowControl w:val="0"/>
        <w:autoSpaceDE w:val="0"/>
        <w:autoSpaceDN w:val="0"/>
        <w:adjustRightInd w:val="0"/>
        <w:spacing w:line="360" w:lineRule="auto"/>
        <w:ind w:firstLine="567"/>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Пример выполнения задания представлен в пособии</w:t>
      </w:r>
      <w:r w:rsidR="003C342E">
        <w:rPr>
          <w:rFonts w:ascii="Times New Roman CYR" w:hAnsi="Times New Roman CYR" w:cs="Times New Roman CYR"/>
          <w:color w:val="000000"/>
          <w:sz w:val="28"/>
          <w:szCs w:val="28"/>
        </w:rPr>
        <w:t>:</w:t>
      </w:r>
    </w:p>
    <w:p w14:paraId="1FABD504" w14:textId="756879BA" w:rsidR="003C342E" w:rsidRPr="004A1BF8" w:rsidRDefault="003C342E" w:rsidP="003C342E">
      <w:pPr>
        <w:widowControl w:val="0"/>
        <w:autoSpaceDE w:val="0"/>
        <w:autoSpaceDN w:val="0"/>
        <w:adjustRightInd w:val="0"/>
        <w:spacing w:line="360" w:lineRule="auto"/>
        <w:jc w:val="both"/>
        <w:rPr>
          <w:rFonts w:ascii="Times New Roman CYR" w:hAnsi="Times New Roman CYR" w:cs="Times New Roman CYR"/>
          <w:color w:val="000000"/>
          <w:sz w:val="28"/>
          <w:szCs w:val="28"/>
        </w:rPr>
      </w:pPr>
      <w:r w:rsidRPr="00B40DB9">
        <w:rPr>
          <w:rFonts w:ascii="Times New Roman CYR" w:hAnsi="Times New Roman CYR" w:cs="Times New Roman CYR"/>
          <w:color w:val="000000"/>
          <w:sz w:val="28"/>
          <w:szCs w:val="28"/>
        </w:rPr>
        <w:t>Черников, Б. В. Задачи по применению модели Миллса // Оценка качества программного обеспечения : Практикум : учеб. пособие для студентов вузов / Б. В. Черников. – Москва, 2019. – С. 293–300. – URL: znanium.com/catalog/product/1018037 (дата обращения: 06.06.2022).</w:t>
      </w:r>
    </w:p>
    <w:p w14:paraId="52238AEF" w14:textId="12CA9608" w:rsidR="009A235F" w:rsidRPr="004A1BF8" w:rsidRDefault="009A235F" w:rsidP="009A235F">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p>
    <w:p w14:paraId="47C34816" w14:textId="77777777" w:rsidR="0086544D" w:rsidRPr="004A1BF8" w:rsidRDefault="0086544D">
      <w:pPr>
        <w:spacing w:after="200" w:line="276" w:lineRule="auto"/>
        <w:rPr>
          <w:rFonts w:ascii="Times New Roman CYR" w:hAnsi="Times New Roman CYR" w:cs="Times New Roman CYR"/>
          <w:b/>
          <w:color w:val="000000"/>
          <w:sz w:val="28"/>
          <w:szCs w:val="28"/>
        </w:rPr>
      </w:pPr>
      <w:r w:rsidRPr="004A1BF8">
        <w:rPr>
          <w:rFonts w:ascii="Times New Roman CYR" w:hAnsi="Times New Roman CYR" w:cs="Times New Roman CYR"/>
          <w:b/>
          <w:color w:val="000000"/>
          <w:sz w:val="28"/>
          <w:szCs w:val="28"/>
        </w:rPr>
        <w:br w:type="page"/>
      </w:r>
    </w:p>
    <w:p w14:paraId="3895CA44" w14:textId="7CED12AF" w:rsidR="009A235F" w:rsidRPr="004A1BF8" w:rsidRDefault="0086544D" w:rsidP="009A235F">
      <w:pPr>
        <w:widowControl w:val="0"/>
        <w:autoSpaceDE w:val="0"/>
        <w:autoSpaceDN w:val="0"/>
        <w:adjustRightInd w:val="0"/>
        <w:spacing w:line="360" w:lineRule="auto"/>
        <w:ind w:firstLine="709"/>
        <w:jc w:val="both"/>
        <w:rPr>
          <w:rFonts w:ascii="Times New Roman CYR" w:hAnsi="Times New Roman CYR" w:cs="Times New Roman CYR"/>
          <w:b/>
          <w:color w:val="000000"/>
          <w:sz w:val="28"/>
          <w:szCs w:val="28"/>
        </w:rPr>
      </w:pPr>
      <w:r w:rsidRPr="004A1BF8">
        <w:rPr>
          <w:rFonts w:ascii="Times New Roman CYR" w:hAnsi="Times New Roman CYR" w:cs="Times New Roman CYR"/>
          <w:b/>
          <w:color w:val="000000"/>
          <w:sz w:val="28"/>
          <w:szCs w:val="28"/>
        </w:rPr>
        <w:lastRenderedPageBreak/>
        <w:t>Список используемой литературы</w:t>
      </w:r>
    </w:p>
    <w:p w14:paraId="5496CB2B" w14:textId="77777777" w:rsidR="003C342E" w:rsidRDefault="009A235F" w:rsidP="003C342E">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r w:rsidRPr="004A1BF8">
        <w:rPr>
          <w:rFonts w:ascii="Times New Roman CYR" w:hAnsi="Times New Roman CYR" w:cs="Times New Roman CYR"/>
          <w:color w:val="000000"/>
          <w:sz w:val="28"/>
          <w:szCs w:val="28"/>
        </w:rPr>
        <w:t>1.</w:t>
      </w:r>
      <w:r w:rsidRPr="004A1BF8">
        <w:rPr>
          <w:rFonts w:ascii="Times New Roman CYR" w:hAnsi="Times New Roman CYR" w:cs="Times New Roman CYR"/>
          <w:color w:val="000000"/>
          <w:sz w:val="28"/>
          <w:szCs w:val="28"/>
        </w:rPr>
        <w:tab/>
      </w:r>
      <w:r w:rsidR="003C342E" w:rsidRPr="00B40DB9">
        <w:rPr>
          <w:rFonts w:ascii="Times New Roman CYR" w:hAnsi="Times New Roman CYR" w:cs="Times New Roman CYR"/>
          <w:color w:val="000000"/>
          <w:sz w:val="28"/>
          <w:szCs w:val="28"/>
        </w:rPr>
        <w:t>Черников, Б. В. Управление качеством программного обеспечения : учебник / Б. В. Черников. – Москва : ФОРУМ [и др.], 2019. – 239 с. – (Высшее образование – Бакалавриат). – URL: znanium.com/catalog/product/1018037 (дата обращения: 06.06.2022). – ISBN 978-5-16-102705-9.</w:t>
      </w:r>
    </w:p>
    <w:p w14:paraId="413431B5" w14:textId="77777777" w:rsidR="009A235F" w:rsidRDefault="009A235F" w:rsidP="006B35B0">
      <w:pPr>
        <w:widowControl w:val="0"/>
        <w:autoSpaceDE w:val="0"/>
        <w:autoSpaceDN w:val="0"/>
        <w:adjustRightInd w:val="0"/>
        <w:spacing w:line="360" w:lineRule="auto"/>
        <w:ind w:firstLine="709"/>
        <w:jc w:val="both"/>
        <w:rPr>
          <w:rFonts w:ascii="Times New Roman CYR" w:hAnsi="Times New Roman CYR" w:cs="Times New Roman CYR"/>
          <w:color w:val="000000"/>
          <w:sz w:val="28"/>
          <w:szCs w:val="28"/>
        </w:rPr>
      </w:pPr>
    </w:p>
    <w:sectPr w:rsidR="009A235F" w:rsidSect="009D012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C240E"/>
    <w:multiLevelType w:val="multilevel"/>
    <w:tmpl w:val="D02A793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67D10AA"/>
    <w:multiLevelType w:val="hybridMultilevel"/>
    <w:tmpl w:val="A468B5C8"/>
    <w:lvl w:ilvl="0" w:tplc="8CD43D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7FB4DF5"/>
    <w:multiLevelType w:val="multilevel"/>
    <w:tmpl w:val="073CFF0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8C947B5"/>
    <w:multiLevelType w:val="hybridMultilevel"/>
    <w:tmpl w:val="5D88952C"/>
    <w:lvl w:ilvl="0" w:tplc="70304214">
      <w:start w:val="1"/>
      <w:numFmt w:val="decimal"/>
      <w:lvlText w:val="Слайд %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E8467E"/>
    <w:multiLevelType w:val="hybridMultilevel"/>
    <w:tmpl w:val="D8909C6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0A772028"/>
    <w:multiLevelType w:val="hybridMultilevel"/>
    <w:tmpl w:val="89BA4D5A"/>
    <w:lvl w:ilvl="0" w:tplc="DA7A2784">
      <w:start w:val="1"/>
      <w:numFmt w:val="bullet"/>
      <w:lvlText w:val="•"/>
      <w:lvlJc w:val="left"/>
      <w:pPr>
        <w:tabs>
          <w:tab w:val="num" w:pos="720"/>
        </w:tabs>
        <w:ind w:left="720" w:hanging="360"/>
      </w:pPr>
      <w:rPr>
        <w:rFonts w:ascii="Arial" w:hAnsi="Arial" w:hint="default"/>
      </w:rPr>
    </w:lvl>
    <w:lvl w:ilvl="1" w:tplc="7E563F08">
      <w:start w:val="1"/>
      <w:numFmt w:val="bullet"/>
      <w:lvlText w:val="•"/>
      <w:lvlJc w:val="left"/>
      <w:pPr>
        <w:tabs>
          <w:tab w:val="num" w:pos="1440"/>
        </w:tabs>
        <w:ind w:left="1440" w:hanging="360"/>
      </w:pPr>
      <w:rPr>
        <w:rFonts w:ascii="Arial" w:hAnsi="Arial" w:hint="default"/>
      </w:rPr>
    </w:lvl>
    <w:lvl w:ilvl="2" w:tplc="985ED338" w:tentative="1">
      <w:start w:val="1"/>
      <w:numFmt w:val="bullet"/>
      <w:lvlText w:val="•"/>
      <w:lvlJc w:val="left"/>
      <w:pPr>
        <w:tabs>
          <w:tab w:val="num" w:pos="2160"/>
        </w:tabs>
        <w:ind w:left="2160" w:hanging="360"/>
      </w:pPr>
      <w:rPr>
        <w:rFonts w:ascii="Arial" w:hAnsi="Arial" w:hint="default"/>
      </w:rPr>
    </w:lvl>
    <w:lvl w:ilvl="3" w:tplc="9E20B7AE" w:tentative="1">
      <w:start w:val="1"/>
      <w:numFmt w:val="bullet"/>
      <w:lvlText w:val="•"/>
      <w:lvlJc w:val="left"/>
      <w:pPr>
        <w:tabs>
          <w:tab w:val="num" w:pos="2880"/>
        </w:tabs>
        <w:ind w:left="2880" w:hanging="360"/>
      </w:pPr>
      <w:rPr>
        <w:rFonts w:ascii="Arial" w:hAnsi="Arial" w:hint="default"/>
      </w:rPr>
    </w:lvl>
    <w:lvl w:ilvl="4" w:tplc="2A7A1514" w:tentative="1">
      <w:start w:val="1"/>
      <w:numFmt w:val="bullet"/>
      <w:lvlText w:val="•"/>
      <w:lvlJc w:val="left"/>
      <w:pPr>
        <w:tabs>
          <w:tab w:val="num" w:pos="3600"/>
        </w:tabs>
        <w:ind w:left="3600" w:hanging="360"/>
      </w:pPr>
      <w:rPr>
        <w:rFonts w:ascii="Arial" w:hAnsi="Arial" w:hint="default"/>
      </w:rPr>
    </w:lvl>
    <w:lvl w:ilvl="5" w:tplc="05C21C62" w:tentative="1">
      <w:start w:val="1"/>
      <w:numFmt w:val="bullet"/>
      <w:lvlText w:val="•"/>
      <w:lvlJc w:val="left"/>
      <w:pPr>
        <w:tabs>
          <w:tab w:val="num" w:pos="4320"/>
        </w:tabs>
        <w:ind w:left="4320" w:hanging="360"/>
      </w:pPr>
      <w:rPr>
        <w:rFonts w:ascii="Arial" w:hAnsi="Arial" w:hint="default"/>
      </w:rPr>
    </w:lvl>
    <w:lvl w:ilvl="6" w:tplc="1E24C084" w:tentative="1">
      <w:start w:val="1"/>
      <w:numFmt w:val="bullet"/>
      <w:lvlText w:val="•"/>
      <w:lvlJc w:val="left"/>
      <w:pPr>
        <w:tabs>
          <w:tab w:val="num" w:pos="5040"/>
        </w:tabs>
        <w:ind w:left="5040" w:hanging="360"/>
      </w:pPr>
      <w:rPr>
        <w:rFonts w:ascii="Arial" w:hAnsi="Arial" w:hint="default"/>
      </w:rPr>
    </w:lvl>
    <w:lvl w:ilvl="7" w:tplc="43CC4284" w:tentative="1">
      <w:start w:val="1"/>
      <w:numFmt w:val="bullet"/>
      <w:lvlText w:val="•"/>
      <w:lvlJc w:val="left"/>
      <w:pPr>
        <w:tabs>
          <w:tab w:val="num" w:pos="5760"/>
        </w:tabs>
        <w:ind w:left="5760" w:hanging="360"/>
      </w:pPr>
      <w:rPr>
        <w:rFonts w:ascii="Arial" w:hAnsi="Arial" w:hint="default"/>
      </w:rPr>
    </w:lvl>
    <w:lvl w:ilvl="8" w:tplc="285E2136"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0C5E2CF5"/>
    <w:multiLevelType w:val="hybridMultilevel"/>
    <w:tmpl w:val="DABAB9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FCA76F6"/>
    <w:multiLevelType w:val="hybridMultilevel"/>
    <w:tmpl w:val="068A1F16"/>
    <w:lvl w:ilvl="0" w:tplc="F0E64662">
      <w:start w:val="1"/>
      <w:numFmt w:val="bullet"/>
      <w:lvlText w:val="•"/>
      <w:lvlJc w:val="left"/>
      <w:pPr>
        <w:tabs>
          <w:tab w:val="num" w:pos="720"/>
        </w:tabs>
        <w:ind w:left="720" w:hanging="360"/>
      </w:pPr>
      <w:rPr>
        <w:rFonts w:ascii="Arial" w:hAnsi="Arial" w:hint="default"/>
      </w:rPr>
    </w:lvl>
    <w:lvl w:ilvl="1" w:tplc="6BF4CA30">
      <w:start w:val="1"/>
      <w:numFmt w:val="bullet"/>
      <w:lvlText w:val="•"/>
      <w:lvlJc w:val="left"/>
      <w:pPr>
        <w:tabs>
          <w:tab w:val="num" w:pos="1440"/>
        </w:tabs>
        <w:ind w:left="1440" w:hanging="360"/>
      </w:pPr>
      <w:rPr>
        <w:rFonts w:ascii="Arial" w:hAnsi="Arial" w:hint="default"/>
      </w:rPr>
    </w:lvl>
    <w:lvl w:ilvl="2" w:tplc="072ED288" w:tentative="1">
      <w:start w:val="1"/>
      <w:numFmt w:val="bullet"/>
      <w:lvlText w:val="•"/>
      <w:lvlJc w:val="left"/>
      <w:pPr>
        <w:tabs>
          <w:tab w:val="num" w:pos="2160"/>
        </w:tabs>
        <w:ind w:left="2160" w:hanging="360"/>
      </w:pPr>
      <w:rPr>
        <w:rFonts w:ascii="Arial" w:hAnsi="Arial" w:hint="default"/>
      </w:rPr>
    </w:lvl>
    <w:lvl w:ilvl="3" w:tplc="680C0CC0" w:tentative="1">
      <w:start w:val="1"/>
      <w:numFmt w:val="bullet"/>
      <w:lvlText w:val="•"/>
      <w:lvlJc w:val="left"/>
      <w:pPr>
        <w:tabs>
          <w:tab w:val="num" w:pos="2880"/>
        </w:tabs>
        <w:ind w:left="2880" w:hanging="360"/>
      </w:pPr>
      <w:rPr>
        <w:rFonts w:ascii="Arial" w:hAnsi="Arial" w:hint="default"/>
      </w:rPr>
    </w:lvl>
    <w:lvl w:ilvl="4" w:tplc="91DE69EA" w:tentative="1">
      <w:start w:val="1"/>
      <w:numFmt w:val="bullet"/>
      <w:lvlText w:val="•"/>
      <w:lvlJc w:val="left"/>
      <w:pPr>
        <w:tabs>
          <w:tab w:val="num" w:pos="3600"/>
        </w:tabs>
        <w:ind w:left="3600" w:hanging="360"/>
      </w:pPr>
      <w:rPr>
        <w:rFonts w:ascii="Arial" w:hAnsi="Arial" w:hint="default"/>
      </w:rPr>
    </w:lvl>
    <w:lvl w:ilvl="5" w:tplc="9CAE63D8" w:tentative="1">
      <w:start w:val="1"/>
      <w:numFmt w:val="bullet"/>
      <w:lvlText w:val="•"/>
      <w:lvlJc w:val="left"/>
      <w:pPr>
        <w:tabs>
          <w:tab w:val="num" w:pos="4320"/>
        </w:tabs>
        <w:ind w:left="4320" w:hanging="360"/>
      </w:pPr>
      <w:rPr>
        <w:rFonts w:ascii="Arial" w:hAnsi="Arial" w:hint="default"/>
      </w:rPr>
    </w:lvl>
    <w:lvl w:ilvl="6" w:tplc="E0FCC7B4" w:tentative="1">
      <w:start w:val="1"/>
      <w:numFmt w:val="bullet"/>
      <w:lvlText w:val="•"/>
      <w:lvlJc w:val="left"/>
      <w:pPr>
        <w:tabs>
          <w:tab w:val="num" w:pos="5040"/>
        </w:tabs>
        <w:ind w:left="5040" w:hanging="360"/>
      </w:pPr>
      <w:rPr>
        <w:rFonts w:ascii="Arial" w:hAnsi="Arial" w:hint="default"/>
      </w:rPr>
    </w:lvl>
    <w:lvl w:ilvl="7" w:tplc="CD5CEDB6" w:tentative="1">
      <w:start w:val="1"/>
      <w:numFmt w:val="bullet"/>
      <w:lvlText w:val="•"/>
      <w:lvlJc w:val="left"/>
      <w:pPr>
        <w:tabs>
          <w:tab w:val="num" w:pos="5760"/>
        </w:tabs>
        <w:ind w:left="5760" w:hanging="360"/>
      </w:pPr>
      <w:rPr>
        <w:rFonts w:ascii="Arial" w:hAnsi="Arial" w:hint="default"/>
      </w:rPr>
    </w:lvl>
    <w:lvl w:ilvl="8" w:tplc="FC583DE2"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2E62F64"/>
    <w:multiLevelType w:val="multilevel"/>
    <w:tmpl w:val="AAA8A1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3345B8D"/>
    <w:multiLevelType w:val="hybridMultilevel"/>
    <w:tmpl w:val="0B7CF14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170E30C1"/>
    <w:multiLevelType w:val="hybridMultilevel"/>
    <w:tmpl w:val="5372C2DE"/>
    <w:lvl w:ilvl="0" w:tplc="414EA26A">
      <w:start w:val="1"/>
      <w:numFmt w:val="bullet"/>
      <w:lvlText w:val="•"/>
      <w:lvlJc w:val="left"/>
      <w:pPr>
        <w:tabs>
          <w:tab w:val="num" w:pos="720"/>
        </w:tabs>
        <w:ind w:left="720" w:hanging="360"/>
      </w:pPr>
      <w:rPr>
        <w:rFonts w:ascii="Arial" w:hAnsi="Arial" w:hint="default"/>
      </w:rPr>
    </w:lvl>
    <w:lvl w:ilvl="1" w:tplc="5D14398A">
      <w:start w:val="1"/>
      <w:numFmt w:val="bullet"/>
      <w:lvlText w:val="•"/>
      <w:lvlJc w:val="left"/>
      <w:pPr>
        <w:tabs>
          <w:tab w:val="num" w:pos="1440"/>
        </w:tabs>
        <w:ind w:left="1440" w:hanging="360"/>
      </w:pPr>
      <w:rPr>
        <w:rFonts w:ascii="Arial" w:hAnsi="Arial" w:hint="default"/>
      </w:rPr>
    </w:lvl>
    <w:lvl w:ilvl="2" w:tplc="CC70992A" w:tentative="1">
      <w:start w:val="1"/>
      <w:numFmt w:val="bullet"/>
      <w:lvlText w:val="•"/>
      <w:lvlJc w:val="left"/>
      <w:pPr>
        <w:tabs>
          <w:tab w:val="num" w:pos="2160"/>
        </w:tabs>
        <w:ind w:left="2160" w:hanging="360"/>
      </w:pPr>
      <w:rPr>
        <w:rFonts w:ascii="Arial" w:hAnsi="Arial" w:hint="default"/>
      </w:rPr>
    </w:lvl>
    <w:lvl w:ilvl="3" w:tplc="90D82094" w:tentative="1">
      <w:start w:val="1"/>
      <w:numFmt w:val="bullet"/>
      <w:lvlText w:val="•"/>
      <w:lvlJc w:val="left"/>
      <w:pPr>
        <w:tabs>
          <w:tab w:val="num" w:pos="2880"/>
        </w:tabs>
        <w:ind w:left="2880" w:hanging="360"/>
      </w:pPr>
      <w:rPr>
        <w:rFonts w:ascii="Arial" w:hAnsi="Arial" w:hint="default"/>
      </w:rPr>
    </w:lvl>
    <w:lvl w:ilvl="4" w:tplc="45B6E468" w:tentative="1">
      <w:start w:val="1"/>
      <w:numFmt w:val="bullet"/>
      <w:lvlText w:val="•"/>
      <w:lvlJc w:val="left"/>
      <w:pPr>
        <w:tabs>
          <w:tab w:val="num" w:pos="3600"/>
        </w:tabs>
        <w:ind w:left="3600" w:hanging="360"/>
      </w:pPr>
      <w:rPr>
        <w:rFonts w:ascii="Arial" w:hAnsi="Arial" w:hint="default"/>
      </w:rPr>
    </w:lvl>
    <w:lvl w:ilvl="5" w:tplc="101E8D14" w:tentative="1">
      <w:start w:val="1"/>
      <w:numFmt w:val="bullet"/>
      <w:lvlText w:val="•"/>
      <w:lvlJc w:val="left"/>
      <w:pPr>
        <w:tabs>
          <w:tab w:val="num" w:pos="4320"/>
        </w:tabs>
        <w:ind w:left="4320" w:hanging="360"/>
      </w:pPr>
      <w:rPr>
        <w:rFonts w:ascii="Arial" w:hAnsi="Arial" w:hint="default"/>
      </w:rPr>
    </w:lvl>
    <w:lvl w:ilvl="6" w:tplc="BD969EC2" w:tentative="1">
      <w:start w:val="1"/>
      <w:numFmt w:val="bullet"/>
      <w:lvlText w:val="•"/>
      <w:lvlJc w:val="left"/>
      <w:pPr>
        <w:tabs>
          <w:tab w:val="num" w:pos="5040"/>
        </w:tabs>
        <w:ind w:left="5040" w:hanging="360"/>
      </w:pPr>
      <w:rPr>
        <w:rFonts w:ascii="Arial" w:hAnsi="Arial" w:hint="default"/>
      </w:rPr>
    </w:lvl>
    <w:lvl w:ilvl="7" w:tplc="EEF843BA" w:tentative="1">
      <w:start w:val="1"/>
      <w:numFmt w:val="bullet"/>
      <w:lvlText w:val="•"/>
      <w:lvlJc w:val="left"/>
      <w:pPr>
        <w:tabs>
          <w:tab w:val="num" w:pos="5760"/>
        </w:tabs>
        <w:ind w:left="5760" w:hanging="360"/>
      </w:pPr>
      <w:rPr>
        <w:rFonts w:ascii="Arial" w:hAnsi="Arial" w:hint="default"/>
      </w:rPr>
    </w:lvl>
    <w:lvl w:ilvl="8" w:tplc="9C447974"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1AF97633"/>
    <w:multiLevelType w:val="hybridMultilevel"/>
    <w:tmpl w:val="BD2CB9CA"/>
    <w:lvl w:ilvl="0" w:tplc="D0A4C194">
      <w:start w:val="1"/>
      <w:numFmt w:val="bullet"/>
      <w:suff w:val="space"/>
      <w:lvlText w:val=""/>
      <w:lvlJc w:val="left"/>
      <w:pPr>
        <w:ind w:left="2345"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1DE174D0"/>
    <w:multiLevelType w:val="hybridMultilevel"/>
    <w:tmpl w:val="5B564C94"/>
    <w:lvl w:ilvl="0" w:tplc="6F9E9630">
      <w:start w:val="1"/>
      <w:numFmt w:val="decimal"/>
      <w:lvlText w:val="%1."/>
      <w:lvlJc w:val="left"/>
      <w:pPr>
        <w:ind w:left="1738" w:hanging="102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32F6CBF"/>
    <w:multiLevelType w:val="hybridMultilevel"/>
    <w:tmpl w:val="5ED0C49C"/>
    <w:lvl w:ilvl="0" w:tplc="8CD43D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4521988"/>
    <w:multiLevelType w:val="hybridMultilevel"/>
    <w:tmpl w:val="7E3406A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6B4749A"/>
    <w:multiLevelType w:val="hybridMultilevel"/>
    <w:tmpl w:val="EEDE6948"/>
    <w:lvl w:ilvl="0" w:tplc="80B41AEA">
      <w:start w:val="1"/>
      <w:numFmt w:val="bullet"/>
      <w:lvlText w:val="•"/>
      <w:lvlJc w:val="left"/>
      <w:pPr>
        <w:tabs>
          <w:tab w:val="num" w:pos="720"/>
        </w:tabs>
        <w:ind w:left="720" w:hanging="360"/>
      </w:pPr>
      <w:rPr>
        <w:rFonts w:ascii="Arial" w:hAnsi="Arial" w:hint="default"/>
      </w:rPr>
    </w:lvl>
    <w:lvl w:ilvl="1" w:tplc="D96A401E">
      <w:start w:val="1"/>
      <w:numFmt w:val="bullet"/>
      <w:lvlText w:val="•"/>
      <w:lvlJc w:val="left"/>
      <w:pPr>
        <w:tabs>
          <w:tab w:val="num" w:pos="1440"/>
        </w:tabs>
        <w:ind w:left="1440" w:hanging="360"/>
      </w:pPr>
      <w:rPr>
        <w:rFonts w:ascii="Arial" w:hAnsi="Arial" w:hint="default"/>
      </w:rPr>
    </w:lvl>
    <w:lvl w:ilvl="2" w:tplc="1C986B56" w:tentative="1">
      <w:start w:val="1"/>
      <w:numFmt w:val="bullet"/>
      <w:lvlText w:val="•"/>
      <w:lvlJc w:val="left"/>
      <w:pPr>
        <w:tabs>
          <w:tab w:val="num" w:pos="2160"/>
        </w:tabs>
        <w:ind w:left="2160" w:hanging="360"/>
      </w:pPr>
      <w:rPr>
        <w:rFonts w:ascii="Arial" w:hAnsi="Arial" w:hint="default"/>
      </w:rPr>
    </w:lvl>
    <w:lvl w:ilvl="3" w:tplc="5ACE091A" w:tentative="1">
      <w:start w:val="1"/>
      <w:numFmt w:val="bullet"/>
      <w:lvlText w:val="•"/>
      <w:lvlJc w:val="left"/>
      <w:pPr>
        <w:tabs>
          <w:tab w:val="num" w:pos="2880"/>
        </w:tabs>
        <w:ind w:left="2880" w:hanging="360"/>
      </w:pPr>
      <w:rPr>
        <w:rFonts w:ascii="Arial" w:hAnsi="Arial" w:hint="default"/>
      </w:rPr>
    </w:lvl>
    <w:lvl w:ilvl="4" w:tplc="92D44A58" w:tentative="1">
      <w:start w:val="1"/>
      <w:numFmt w:val="bullet"/>
      <w:lvlText w:val="•"/>
      <w:lvlJc w:val="left"/>
      <w:pPr>
        <w:tabs>
          <w:tab w:val="num" w:pos="3600"/>
        </w:tabs>
        <w:ind w:left="3600" w:hanging="360"/>
      </w:pPr>
      <w:rPr>
        <w:rFonts w:ascii="Arial" w:hAnsi="Arial" w:hint="default"/>
      </w:rPr>
    </w:lvl>
    <w:lvl w:ilvl="5" w:tplc="723CFD64" w:tentative="1">
      <w:start w:val="1"/>
      <w:numFmt w:val="bullet"/>
      <w:lvlText w:val="•"/>
      <w:lvlJc w:val="left"/>
      <w:pPr>
        <w:tabs>
          <w:tab w:val="num" w:pos="4320"/>
        </w:tabs>
        <w:ind w:left="4320" w:hanging="360"/>
      </w:pPr>
      <w:rPr>
        <w:rFonts w:ascii="Arial" w:hAnsi="Arial" w:hint="default"/>
      </w:rPr>
    </w:lvl>
    <w:lvl w:ilvl="6" w:tplc="69848DB8" w:tentative="1">
      <w:start w:val="1"/>
      <w:numFmt w:val="bullet"/>
      <w:lvlText w:val="•"/>
      <w:lvlJc w:val="left"/>
      <w:pPr>
        <w:tabs>
          <w:tab w:val="num" w:pos="5040"/>
        </w:tabs>
        <w:ind w:left="5040" w:hanging="360"/>
      </w:pPr>
      <w:rPr>
        <w:rFonts w:ascii="Arial" w:hAnsi="Arial" w:hint="default"/>
      </w:rPr>
    </w:lvl>
    <w:lvl w:ilvl="7" w:tplc="6C9C2EC6" w:tentative="1">
      <w:start w:val="1"/>
      <w:numFmt w:val="bullet"/>
      <w:lvlText w:val="•"/>
      <w:lvlJc w:val="left"/>
      <w:pPr>
        <w:tabs>
          <w:tab w:val="num" w:pos="5760"/>
        </w:tabs>
        <w:ind w:left="5760" w:hanging="360"/>
      </w:pPr>
      <w:rPr>
        <w:rFonts w:ascii="Arial" w:hAnsi="Arial" w:hint="default"/>
      </w:rPr>
    </w:lvl>
    <w:lvl w:ilvl="8" w:tplc="F09297B4"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288952AC"/>
    <w:multiLevelType w:val="hybridMultilevel"/>
    <w:tmpl w:val="9880EC20"/>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2C5D255E"/>
    <w:multiLevelType w:val="hybridMultilevel"/>
    <w:tmpl w:val="9AF2CEB4"/>
    <w:lvl w:ilvl="0" w:tplc="7416FAA2">
      <w:start w:val="1"/>
      <w:numFmt w:val="bullet"/>
      <w:lvlText w:val="•"/>
      <w:lvlJc w:val="left"/>
      <w:pPr>
        <w:tabs>
          <w:tab w:val="num" w:pos="720"/>
        </w:tabs>
        <w:ind w:left="720" w:hanging="360"/>
      </w:pPr>
      <w:rPr>
        <w:rFonts w:ascii="Arial" w:hAnsi="Arial" w:hint="default"/>
      </w:rPr>
    </w:lvl>
    <w:lvl w:ilvl="1" w:tplc="E06C52E2">
      <w:start w:val="1"/>
      <w:numFmt w:val="bullet"/>
      <w:lvlText w:val="•"/>
      <w:lvlJc w:val="left"/>
      <w:pPr>
        <w:tabs>
          <w:tab w:val="num" w:pos="1440"/>
        </w:tabs>
        <w:ind w:left="1440" w:hanging="360"/>
      </w:pPr>
      <w:rPr>
        <w:rFonts w:ascii="Arial" w:hAnsi="Arial" w:hint="default"/>
      </w:rPr>
    </w:lvl>
    <w:lvl w:ilvl="2" w:tplc="062ACC96" w:tentative="1">
      <w:start w:val="1"/>
      <w:numFmt w:val="bullet"/>
      <w:lvlText w:val="•"/>
      <w:lvlJc w:val="left"/>
      <w:pPr>
        <w:tabs>
          <w:tab w:val="num" w:pos="2160"/>
        </w:tabs>
        <w:ind w:left="2160" w:hanging="360"/>
      </w:pPr>
      <w:rPr>
        <w:rFonts w:ascii="Arial" w:hAnsi="Arial" w:hint="default"/>
      </w:rPr>
    </w:lvl>
    <w:lvl w:ilvl="3" w:tplc="2BAA93F4" w:tentative="1">
      <w:start w:val="1"/>
      <w:numFmt w:val="bullet"/>
      <w:lvlText w:val="•"/>
      <w:lvlJc w:val="left"/>
      <w:pPr>
        <w:tabs>
          <w:tab w:val="num" w:pos="2880"/>
        </w:tabs>
        <w:ind w:left="2880" w:hanging="360"/>
      </w:pPr>
      <w:rPr>
        <w:rFonts w:ascii="Arial" w:hAnsi="Arial" w:hint="default"/>
      </w:rPr>
    </w:lvl>
    <w:lvl w:ilvl="4" w:tplc="7B54C1CC" w:tentative="1">
      <w:start w:val="1"/>
      <w:numFmt w:val="bullet"/>
      <w:lvlText w:val="•"/>
      <w:lvlJc w:val="left"/>
      <w:pPr>
        <w:tabs>
          <w:tab w:val="num" w:pos="3600"/>
        </w:tabs>
        <w:ind w:left="3600" w:hanging="360"/>
      </w:pPr>
      <w:rPr>
        <w:rFonts w:ascii="Arial" w:hAnsi="Arial" w:hint="default"/>
      </w:rPr>
    </w:lvl>
    <w:lvl w:ilvl="5" w:tplc="5C162D36" w:tentative="1">
      <w:start w:val="1"/>
      <w:numFmt w:val="bullet"/>
      <w:lvlText w:val="•"/>
      <w:lvlJc w:val="left"/>
      <w:pPr>
        <w:tabs>
          <w:tab w:val="num" w:pos="4320"/>
        </w:tabs>
        <w:ind w:left="4320" w:hanging="360"/>
      </w:pPr>
      <w:rPr>
        <w:rFonts w:ascii="Arial" w:hAnsi="Arial" w:hint="default"/>
      </w:rPr>
    </w:lvl>
    <w:lvl w:ilvl="6" w:tplc="D2B05786" w:tentative="1">
      <w:start w:val="1"/>
      <w:numFmt w:val="bullet"/>
      <w:lvlText w:val="•"/>
      <w:lvlJc w:val="left"/>
      <w:pPr>
        <w:tabs>
          <w:tab w:val="num" w:pos="5040"/>
        </w:tabs>
        <w:ind w:left="5040" w:hanging="360"/>
      </w:pPr>
      <w:rPr>
        <w:rFonts w:ascii="Arial" w:hAnsi="Arial" w:hint="default"/>
      </w:rPr>
    </w:lvl>
    <w:lvl w:ilvl="7" w:tplc="2AB259B6" w:tentative="1">
      <w:start w:val="1"/>
      <w:numFmt w:val="bullet"/>
      <w:lvlText w:val="•"/>
      <w:lvlJc w:val="left"/>
      <w:pPr>
        <w:tabs>
          <w:tab w:val="num" w:pos="5760"/>
        </w:tabs>
        <w:ind w:left="5760" w:hanging="360"/>
      </w:pPr>
      <w:rPr>
        <w:rFonts w:ascii="Arial" w:hAnsi="Arial" w:hint="default"/>
      </w:rPr>
    </w:lvl>
    <w:lvl w:ilvl="8" w:tplc="212AA444"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30A90383"/>
    <w:multiLevelType w:val="hybridMultilevel"/>
    <w:tmpl w:val="D0BA0292"/>
    <w:lvl w:ilvl="0" w:tplc="E3C4899E">
      <w:start w:val="1"/>
      <w:numFmt w:val="bullet"/>
      <w:lvlText w:val="•"/>
      <w:lvlJc w:val="left"/>
      <w:pPr>
        <w:tabs>
          <w:tab w:val="num" w:pos="720"/>
        </w:tabs>
        <w:ind w:left="720" w:hanging="360"/>
      </w:pPr>
      <w:rPr>
        <w:rFonts w:ascii="Arial" w:hAnsi="Arial" w:hint="default"/>
      </w:rPr>
    </w:lvl>
    <w:lvl w:ilvl="1" w:tplc="ED3CA4DA">
      <w:start w:val="1"/>
      <w:numFmt w:val="bullet"/>
      <w:lvlText w:val="•"/>
      <w:lvlJc w:val="left"/>
      <w:pPr>
        <w:tabs>
          <w:tab w:val="num" w:pos="1440"/>
        </w:tabs>
        <w:ind w:left="1440" w:hanging="360"/>
      </w:pPr>
      <w:rPr>
        <w:rFonts w:ascii="Arial" w:hAnsi="Arial" w:hint="default"/>
      </w:rPr>
    </w:lvl>
    <w:lvl w:ilvl="2" w:tplc="B4C696EE" w:tentative="1">
      <w:start w:val="1"/>
      <w:numFmt w:val="bullet"/>
      <w:lvlText w:val="•"/>
      <w:lvlJc w:val="left"/>
      <w:pPr>
        <w:tabs>
          <w:tab w:val="num" w:pos="2160"/>
        </w:tabs>
        <w:ind w:left="2160" w:hanging="360"/>
      </w:pPr>
      <w:rPr>
        <w:rFonts w:ascii="Arial" w:hAnsi="Arial" w:hint="default"/>
      </w:rPr>
    </w:lvl>
    <w:lvl w:ilvl="3" w:tplc="C4AA57A8" w:tentative="1">
      <w:start w:val="1"/>
      <w:numFmt w:val="bullet"/>
      <w:lvlText w:val="•"/>
      <w:lvlJc w:val="left"/>
      <w:pPr>
        <w:tabs>
          <w:tab w:val="num" w:pos="2880"/>
        </w:tabs>
        <w:ind w:left="2880" w:hanging="360"/>
      </w:pPr>
      <w:rPr>
        <w:rFonts w:ascii="Arial" w:hAnsi="Arial" w:hint="default"/>
      </w:rPr>
    </w:lvl>
    <w:lvl w:ilvl="4" w:tplc="48F096AE" w:tentative="1">
      <w:start w:val="1"/>
      <w:numFmt w:val="bullet"/>
      <w:lvlText w:val="•"/>
      <w:lvlJc w:val="left"/>
      <w:pPr>
        <w:tabs>
          <w:tab w:val="num" w:pos="3600"/>
        </w:tabs>
        <w:ind w:left="3600" w:hanging="360"/>
      </w:pPr>
      <w:rPr>
        <w:rFonts w:ascii="Arial" w:hAnsi="Arial" w:hint="default"/>
      </w:rPr>
    </w:lvl>
    <w:lvl w:ilvl="5" w:tplc="395CF512" w:tentative="1">
      <w:start w:val="1"/>
      <w:numFmt w:val="bullet"/>
      <w:lvlText w:val="•"/>
      <w:lvlJc w:val="left"/>
      <w:pPr>
        <w:tabs>
          <w:tab w:val="num" w:pos="4320"/>
        </w:tabs>
        <w:ind w:left="4320" w:hanging="360"/>
      </w:pPr>
      <w:rPr>
        <w:rFonts w:ascii="Arial" w:hAnsi="Arial" w:hint="default"/>
      </w:rPr>
    </w:lvl>
    <w:lvl w:ilvl="6" w:tplc="62F0076A" w:tentative="1">
      <w:start w:val="1"/>
      <w:numFmt w:val="bullet"/>
      <w:lvlText w:val="•"/>
      <w:lvlJc w:val="left"/>
      <w:pPr>
        <w:tabs>
          <w:tab w:val="num" w:pos="5040"/>
        </w:tabs>
        <w:ind w:left="5040" w:hanging="360"/>
      </w:pPr>
      <w:rPr>
        <w:rFonts w:ascii="Arial" w:hAnsi="Arial" w:hint="default"/>
      </w:rPr>
    </w:lvl>
    <w:lvl w:ilvl="7" w:tplc="D2F6C358" w:tentative="1">
      <w:start w:val="1"/>
      <w:numFmt w:val="bullet"/>
      <w:lvlText w:val="•"/>
      <w:lvlJc w:val="left"/>
      <w:pPr>
        <w:tabs>
          <w:tab w:val="num" w:pos="5760"/>
        </w:tabs>
        <w:ind w:left="5760" w:hanging="360"/>
      </w:pPr>
      <w:rPr>
        <w:rFonts w:ascii="Arial" w:hAnsi="Arial" w:hint="default"/>
      </w:rPr>
    </w:lvl>
    <w:lvl w:ilvl="8" w:tplc="AB6AB650"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34A96AB2"/>
    <w:multiLevelType w:val="hybridMultilevel"/>
    <w:tmpl w:val="FE42F806"/>
    <w:lvl w:ilvl="0" w:tplc="98C2CAFC">
      <w:start w:val="1"/>
      <w:numFmt w:val="bullet"/>
      <w:lvlText w:val="•"/>
      <w:lvlJc w:val="left"/>
      <w:pPr>
        <w:tabs>
          <w:tab w:val="num" w:pos="720"/>
        </w:tabs>
        <w:ind w:left="720" w:hanging="360"/>
      </w:pPr>
      <w:rPr>
        <w:rFonts w:ascii="Arial" w:hAnsi="Arial" w:hint="default"/>
      </w:rPr>
    </w:lvl>
    <w:lvl w:ilvl="1" w:tplc="A1BAEB6C">
      <w:start w:val="1"/>
      <w:numFmt w:val="bullet"/>
      <w:lvlText w:val="•"/>
      <w:lvlJc w:val="left"/>
      <w:pPr>
        <w:tabs>
          <w:tab w:val="num" w:pos="1440"/>
        </w:tabs>
        <w:ind w:left="1440" w:hanging="360"/>
      </w:pPr>
      <w:rPr>
        <w:rFonts w:ascii="Arial" w:hAnsi="Arial" w:hint="default"/>
      </w:rPr>
    </w:lvl>
    <w:lvl w:ilvl="2" w:tplc="3C4474A2" w:tentative="1">
      <w:start w:val="1"/>
      <w:numFmt w:val="bullet"/>
      <w:lvlText w:val="•"/>
      <w:lvlJc w:val="left"/>
      <w:pPr>
        <w:tabs>
          <w:tab w:val="num" w:pos="2160"/>
        </w:tabs>
        <w:ind w:left="2160" w:hanging="360"/>
      </w:pPr>
      <w:rPr>
        <w:rFonts w:ascii="Arial" w:hAnsi="Arial" w:hint="default"/>
      </w:rPr>
    </w:lvl>
    <w:lvl w:ilvl="3" w:tplc="01125610" w:tentative="1">
      <w:start w:val="1"/>
      <w:numFmt w:val="bullet"/>
      <w:lvlText w:val="•"/>
      <w:lvlJc w:val="left"/>
      <w:pPr>
        <w:tabs>
          <w:tab w:val="num" w:pos="2880"/>
        </w:tabs>
        <w:ind w:left="2880" w:hanging="360"/>
      </w:pPr>
      <w:rPr>
        <w:rFonts w:ascii="Arial" w:hAnsi="Arial" w:hint="default"/>
      </w:rPr>
    </w:lvl>
    <w:lvl w:ilvl="4" w:tplc="22A45834" w:tentative="1">
      <w:start w:val="1"/>
      <w:numFmt w:val="bullet"/>
      <w:lvlText w:val="•"/>
      <w:lvlJc w:val="left"/>
      <w:pPr>
        <w:tabs>
          <w:tab w:val="num" w:pos="3600"/>
        </w:tabs>
        <w:ind w:left="3600" w:hanging="360"/>
      </w:pPr>
      <w:rPr>
        <w:rFonts w:ascii="Arial" w:hAnsi="Arial" w:hint="default"/>
      </w:rPr>
    </w:lvl>
    <w:lvl w:ilvl="5" w:tplc="240410E4" w:tentative="1">
      <w:start w:val="1"/>
      <w:numFmt w:val="bullet"/>
      <w:lvlText w:val="•"/>
      <w:lvlJc w:val="left"/>
      <w:pPr>
        <w:tabs>
          <w:tab w:val="num" w:pos="4320"/>
        </w:tabs>
        <w:ind w:left="4320" w:hanging="360"/>
      </w:pPr>
      <w:rPr>
        <w:rFonts w:ascii="Arial" w:hAnsi="Arial" w:hint="default"/>
      </w:rPr>
    </w:lvl>
    <w:lvl w:ilvl="6" w:tplc="687E0448" w:tentative="1">
      <w:start w:val="1"/>
      <w:numFmt w:val="bullet"/>
      <w:lvlText w:val="•"/>
      <w:lvlJc w:val="left"/>
      <w:pPr>
        <w:tabs>
          <w:tab w:val="num" w:pos="5040"/>
        </w:tabs>
        <w:ind w:left="5040" w:hanging="360"/>
      </w:pPr>
      <w:rPr>
        <w:rFonts w:ascii="Arial" w:hAnsi="Arial" w:hint="default"/>
      </w:rPr>
    </w:lvl>
    <w:lvl w:ilvl="7" w:tplc="BD561A0C" w:tentative="1">
      <w:start w:val="1"/>
      <w:numFmt w:val="bullet"/>
      <w:lvlText w:val="•"/>
      <w:lvlJc w:val="left"/>
      <w:pPr>
        <w:tabs>
          <w:tab w:val="num" w:pos="5760"/>
        </w:tabs>
        <w:ind w:left="5760" w:hanging="360"/>
      </w:pPr>
      <w:rPr>
        <w:rFonts w:ascii="Arial" w:hAnsi="Arial" w:hint="default"/>
      </w:rPr>
    </w:lvl>
    <w:lvl w:ilvl="8" w:tplc="90A2FB94"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36DF3A23"/>
    <w:multiLevelType w:val="hybridMultilevel"/>
    <w:tmpl w:val="0950C64A"/>
    <w:lvl w:ilvl="0" w:tplc="8C8C42A6">
      <w:start w:val="1"/>
      <w:numFmt w:val="bullet"/>
      <w:lvlText w:val="•"/>
      <w:lvlJc w:val="left"/>
      <w:pPr>
        <w:tabs>
          <w:tab w:val="num" w:pos="720"/>
        </w:tabs>
        <w:ind w:left="720" w:hanging="360"/>
      </w:pPr>
      <w:rPr>
        <w:rFonts w:ascii="Arial" w:hAnsi="Arial" w:hint="default"/>
      </w:rPr>
    </w:lvl>
    <w:lvl w:ilvl="1" w:tplc="5E32FCA2">
      <w:start w:val="1"/>
      <w:numFmt w:val="bullet"/>
      <w:lvlText w:val="•"/>
      <w:lvlJc w:val="left"/>
      <w:pPr>
        <w:tabs>
          <w:tab w:val="num" w:pos="1440"/>
        </w:tabs>
        <w:ind w:left="1440" w:hanging="360"/>
      </w:pPr>
      <w:rPr>
        <w:rFonts w:ascii="Arial" w:hAnsi="Arial" w:hint="default"/>
      </w:rPr>
    </w:lvl>
    <w:lvl w:ilvl="2" w:tplc="97343306" w:tentative="1">
      <w:start w:val="1"/>
      <w:numFmt w:val="bullet"/>
      <w:lvlText w:val="•"/>
      <w:lvlJc w:val="left"/>
      <w:pPr>
        <w:tabs>
          <w:tab w:val="num" w:pos="2160"/>
        </w:tabs>
        <w:ind w:left="2160" w:hanging="360"/>
      </w:pPr>
      <w:rPr>
        <w:rFonts w:ascii="Arial" w:hAnsi="Arial" w:hint="default"/>
      </w:rPr>
    </w:lvl>
    <w:lvl w:ilvl="3" w:tplc="B51EF290" w:tentative="1">
      <w:start w:val="1"/>
      <w:numFmt w:val="bullet"/>
      <w:lvlText w:val="•"/>
      <w:lvlJc w:val="left"/>
      <w:pPr>
        <w:tabs>
          <w:tab w:val="num" w:pos="2880"/>
        </w:tabs>
        <w:ind w:left="2880" w:hanging="360"/>
      </w:pPr>
      <w:rPr>
        <w:rFonts w:ascii="Arial" w:hAnsi="Arial" w:hint="default"/>
      </w:rPr>
    </w:lvl>
    <w:lvl w:ilvl="4" w:tplc="003E9E5E" w:tentative="1">
      <w:start w:val="1"/>
      <w:numFmt w:val="bullet"/>
      <w:lvlText w:val="•"/>
      <w:lvlJc w:val="left"/>
      <w:pPr>
        <w:tabs>
          <w:tab w:val="num" w:pos="3600"/>
        </w:tabs>
        <w:ind w:left="3600" w:hanging="360"/>
      </w:pPr>
      <w:rPr>
        <w:rFonts w:ascii="Arial" w:hAnsi="Arial" w:hint="default"/>
      </w:rPr>
    </w:lvl>
    <w:lvl w:ilvl="5" w:tplc="F03E3EDC" w:tentative="1">
      <w:start w:val="1"/>
      <w:numFmt w:val="bullet"/>
      <w:lvlText w:val="•"/>
      <w:lvlJc w:val="left"/>
      <w:pPr>
        <w:tabs>
          <w:tab w:val="num" w:pos="4320"/>
        </w:tabs>
        <w:ind w:left="4320" w:hanging="360"/>
      </w:pPr>
      <w:rPr>
        <w:rFonts w:ascii="Arial" w:hAnsi="Arial" w:hint="default"/>
      </w:rPr>
    </w:lvl>
    <w:lvl w:ilvl="6" w:tplc="F30C943A" w:tentative="1">
      <w:start w:val="1"/>
      <w:numFmt w:val="bullet"/>
      <w:lvlText w:val="•"/>
      <w:lvlJc w:val="left"/>
      <w:pPr>
        <w:tabs>
          <w:tab w:val="num" w:pos="5040"/>
        </w:tabs>
        <w:ind w:left="5040" w:hanging="360"/>
      </w:pPr>
      <w:rPr>
        <w:rFonts w:ascii="Arial" w:hAnsi="Arial" w:hint="default"/>
      </w:rPr>
    </w:lvl>
    <w:lvl w:ilvl="7" w:tplc="FDC4E638" w:tentative="1">
      <w:start w:val="1"/>
      <w:numFmt w:val="bullet"/>
      <w:lvlText w:val="•"/>
      <w:lvlJc w:val="left"/>
      <w:pPr>
        <w:tabs>
          <w:tab w:val="num" w:pos="5760"/>
        </w:tabs>
        <w:ind w:left="5760" w:hanging="360"/>
      </w:pPr>
      <w:rPr>
        <w:rFonts w:ascii="Arial" w:hAnsi="Arial" w:hint="default"/>
      </w:rPr>
    </w:lvl>
    <w:lvl w:ilvl="8" w:tplc="9F8EBB10"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37C40D1C"/>
    <w:multiLevelType w:val="hybridMultilevel"/>
    <w:tmpl w:val="19484D8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3C9F6862"/>
    <w:multiLevelType w:val="hybridMultilevel"/>
    <w:tmpl w:val="7F92ACE4"/>
    <w:lvl w:ilvl="0" w:tplc="46EAFCCA">
      <w:start w:val="1"/>
      <w:numFmt w:val="bullet"/>
      <w:lvlText w:val="•"/>
      <w:lvlJc w:val="left"/>
      <w:pPr>
        <w:tabs>
          <w:tab w:val="num" w:pos="720"/>
        </w:tabs>
        <w:ind w:left="720" w:hanging="360"/>
      </w:pPr>
      <w:rPr>
        <w:rFonts w:ascii="Arial" w:hAnsi="Arial" w:hint="default"/>
      </w:rPr>
    </w:lvl>
    <w:lvl w:ilvl="1" w:tplc="72B884EA">
      <w:start w:val="1"/>
      <w:numFmt w:val="bullet"/>
      <w:lvlText w:val="•"/>
      <w:lvlJc w:val="left"/>
      <w:pPr>
        <w:tabs>
          <w:tab w:val="num" w:pos="1440"/>
        </w:tabs>
        <w:ind w:left="1440" w:hanging="360"/>
      </w:pPr>
      <w:rPr>
        <w:rFonts w:ascii="Arial" w:hAnsi="Arial" w:hint="default"/>
      </w:rPr>
    </w:lvl>
    <w:lvl w:ilvl="2" w:tplc="75384E4A" w:tentative="1">
      <w:start w:val="1"/>
      <w:numFmt w:val="bullet"/>
      <w:lvlText w:val="•"/>
      <w:lvlJc w:val="left"/>
      <w:pPr>
        <w:tabs>
          <w:tab w:val="num" w:pos="2160"/>
        </w:tabs>
        <w:ind w:left="2160" w:hanging="360"/>
      </w:pPr>
      <w:rPr>
        <w:rFonts w:ascii="Arial" w:hAnsi="Arial" w:hint="default"/>
      </w:rPr>
    </w:lvl>
    <w:lvl w:ilvl="3" w:tplc="D4263708" w:tentative="1">
      <w:start w:val="1"/>
      <w:numFmt w:val="bullet"/>
      <w:lvlText w:val="•"/>
      <w:lvlJc w:val="left"/>
      <w:pPr>
        <w:tabs>
          <w:tab w:val="num" w:pos="2880"/>
        </w:tabs>
        <w:ind w:left="2880" w:hanging="360"/>
      </w:pPr>
      <w:rPr>
        <w:rFonts w:ascii="Arial" w:hAnsi="Arial" w:hint="default"/>
      </w:rPr>
    </w:lvl>
    <w:lvl w:ilvl="4" w:tplc="B91AC5BC" w:tentative="1">
      <w:start w:val="1"/>
      <w:numFmt w:val="bullet"/>
      <w:lvlText w:val="•"/>
      <w:lvlJc w:val="left"/>
      <w:pPr>
        <w:tabs>
          <w:tab w:val="num" w:pos="3600"/>
        </w:tabs>
        <w:ind w:left="3600" w:hanging="360"/>
      </w:pPr>
      <w:rPr>
        <w:rFonts w:ascii="Arial" w:hAnsi="Arial" w:hint="default"/>
      </w:rPr>
    </w:lvl>
    <w:lvl w:ilvl="5" w:tplc="44C4778A" w:tentative="1">
      <w:start w:val="1"/>
      <w:numFmt w:val="bullet"/>
      <w:lvlText w:val="•"/>
      <w:lvlJc w:val="left"/>
      <w:pPr>
        <w:tabs>
          <w:tab w:val="num" w:pos="4320"/>
        </w:tabs>
        <w:ind w:left="4320" w:hanging="360"/>
      </w:pPr>
      <w:rPr>
        <w:rFonts w:ascii="Arial" w:hAnsi="Arial" w:hint="default"/>
      </w:rPr>
    </w:lvl>
    <w:lvl w:ilvl="6" w:tplc="5570028E" w:tentative="1">
      <w:start w:val="1"/>
      <w:numFmt w:val="bullet"/>
      <w:lvlText w:val="•"/>
      <w:lvlJc w:val="left"/>
      <w:pPr>
        <w:tabs>
          <w:tab w:val="num" w:pos="5040"/>
        </w:tabs>
        <w:ind w:left="5040" w:hanging="360"/>
      </w:pPr>
      <w:rPr>
        <w:rFonts w:ascii="Arial" w:hAnsi="Arial" w:hint="default"/>
      </w:rPr>
    </w:lvl>
    <w:lvl w:ilvl="7" w:tplc="846A7C6E" w:tentative="1">
      <w:start w:val="1"/>
      <w:numFmt w:val="bullet"/>
      <w:lvlText w:val="•"/>
      <w:lvlJc w:val="left"/>
      <w:pPr>
        <w:tabs>
          <w:tab w:val="num" w:pos="5760"/>
        </w:tabs>
        <w:ind w:left="5760" w:hanging="360"/>
      </w:pPr>
      <w:rPr>
        <w:rFonts w:ascii="Arial" w:hAnsi="Arial" w:hint="default"/>
      </w:rPr>
    </w:lvl>
    <w:lvl w:ilvl="8" w:tplc="08A8892A"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3D57796D"/>
    <w:multiLevelType w:val="hybridMultilevel"/>
    <w:tmpl w:val="8EB2E142"/>
    <w:lvl w:ilvl="0" w:tplc="2DD4654C">
      <w:start w:val="1"/>
      <w:numFmt w:val="decimal"/>
      <w:pStyle w:val="1"/>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EEF1338"/>
    <w:multiLevelType w:val="hybridMultilevel"/>
    <w:tmpl w:val="DA7C7384"/>
    <w:lvl w:ilvl="0" w:tplc="3FBC5A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46404E45"/>
    <w:multiLevelType w:val="multilevel"/>
    <w:tmpl w:val="E55A5B7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48233B23"/>
    <w:multiLevelType w:val="hybridMultilevel"/>
    <w:tmpl w:val="CA5E18F6"/>
    <w:lvl w:ilvl="0" w:tplc="15FCEC76">
      <w:start w:val="1"/>
      <w:numFmt w:val="bullet"/>
      <w:lvlText w:val="•"/>
      <w:lvlJc w:val="left"/>
      <w:pPr>
        <w:tabs>
          <w:tab w:val="num" w:pos="720"/>
        </w:tabs>
        <w:ind w:left="720" w:hanging="360"/>
      </w:pPr>
      <w:rPr>
        <w:rFonts w:ascii="Arial" w:hAnsi="Arial" w:hint="default"/>
      </w:rPr>
    </w:lvl>
    <w:lvl w:ilvl="1" w:tplc="08D8C1DA">
      <w:start w:val="1"/>
      <w:numFmt w:val="bullet"/>
      <w:lvlText w:val="•"/>
      <w:lvlJc w:val="left"/>
      <w:pPr>
        <w:tabs>
          <w:tab w:val="num" w:pos="1440"/>
        </w:tabs>
        <w:ind w:left="1440" w:hanging="360"/>
      </w:pPr>
      <w:rPr>
        <w:rFonts w:ascii="Arial" w:hAnsi="Arial" w:hint="default"/>
      </w:rPr>
    </w:lvl>
    <w:lvl w:ilvl="2" w:tplc="52585DC4" w:tentative="1">
      <w:start w:val="1"/>
      <w:numFmt w:val="bullet"/>
      <w:lvlText w:val="•"/>
      <w:lvlJc w:val="left"/>
      <w:pPr>
        <w:tabs>
          <w:tab w:val="num" w:pos="2160"/>
        </w:tabs>
        <w:ind w:left="2160" w:hanging="360"/>
      </w:pPr>
      <w:rPr>
        <w:rFonts w:ascii="Arial" w:hAnsi="Arial" w:hint="default"/>
      </w:rPr>
    </w:lvl>
    <w:lvl w:ilvl="3" w:tplc="A75AC71E" w:tentative="1">
      <w:start w:val="1"/>
      <w:numFmt w:val="bullet"/>
      <w:lvlText w:val="•"/>
      <w:lvlJc w:val="left"/>
      <w:pPr>
        <w:tabs>
          <w:tab w:val="num" w:pos="2880"/>
        </w:tabs>
        <w:ind w:left="2880" w:hanging="360"/>
      </w:pPr>
      <w:rPr>
        <w:rFonts w:ascii="Arial" w:hAnsi="Arial" w:hint="default"/>
      </w:rPr>
    </w:lvl>
    <w:lvl w:ilvl="4" w:tplc="77DA7E04" w:tentative="1">
      <w:start w:val="1"/>
      <w:numFmt w:val="bullet"/>
      <w:lvlText w:val="•"/>
      <w:lvlJc w:val="left"/>
      <w:pPr>
        <w:tabs>
          <w:tab w:val="num" w:pos="3600"/>
        </w:tabs>
        <w:ind w:left="3600" w:hanging="360"/>
      </w:pPr>
      <w:rPr>
        <w:rFonts w:ascii="Arial" w:hAnsi="Arial" w:hint="default"/>
      </w:rPr>
    </w:lvl>
    <w:lvl w:ilvl="5" w:tplc="E5C0914C" w:tentative="1">
      <w:start w:val="1"/>
      <w:numFmt w:val="bullet"/>
      <w:lvlText w:val="•"/>
      <w:lvlJc w:val="left"/>
      <w:pPr>
        <w:tabs>
          <w:tab w:val="num" w:pos="4320"/>
        </w:tabs>
        <w:ind w:left="4320" w:hanging="360"/>
      </w:pPr>
      <w:rPr>
        <w:rFonts w:ascii="Arial" w:hAnsi="Arial" w:hint="default"/>
      </w:rPr>
    </w:lvl>
    <w:lvl w:ilvl="6" w:tplc="8AB49B46" w:tentative="1">
      <w:start w:val="1"/>
      <w:numFmt w:val="bullet"/>
      <w:lvlText w:val="•"/>
      <w:lvlJc w:val="left"/>
      <w:pPr>
        <w:tabs>
          <w:tab w:val="num" w:pos="5040"/>
        </w:tabs>
        <w:ind w:left="5040" w:hanging="360"/>
      </w:pPr>
      <w:rPr>
        <w:rFonts w:ascii="Arial" w:hAnsi="Arial" w:hint="default"/>
      </w:rPr>
    </w:lvl>
    <w:lvl w:ilvl="7" w:tplc="58226DC2" w:tentative="1">
      <w:start w:val="1"/>
      <w:numFmt w:val="bullet"/>
      <w:lvlText w:val="•"/>
      <w:lvlJc w:val="left"/>
      <w:pPr>
        <w:tabs>
          <w:tab w:val="num" w:pos="5760"/>
        </w:tabs>
        <w:ind w:left="5760" w:hanging="360"/>
      </w:pPr>
      <w:rPr>
        <w:rFonts w:ascii="Arial" w:hAnsi="Arial" w:hint="default"/>
      </w:rPr>
    </w:lvl>
    <w:lvl w:ilvl="8" w:tplc="41501182"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4AD172B1"/>
    <w:multiLevelType w:val="hybridMultilevel"/>
    <w:tmpl w:val="CF5C96F4"/>
    <w:lvl w:ilvl="0" w:tplc="0419000D">
      <w:start w:val="1"/>
      <w:numFmt w:val="bullet"/>
      <w:lvlText w:val=""/>
      <w:lvlJc w:val="left"/>
      <w:pPr>
        <w:ind w:left="1287" w:hanging="360"/>
      </w:pPr>
      <w:rPr>
        <w:rFonts w:ascii="Wingdings" w:hAnsi="Wingdings"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4BDC0B81"/>
    <w:multiLevelType w:val="hybridMultilevel"/>
    <w:tmpl w:val="FE580C8E"/>
    <w:lvl w:ilvl="0" w:tplc="D03AF030">
      <w:start w:val="1"/>
      <w:numFmt w:val="decimal"/>
      <w:lvlText w:val="%1)"/>
      <w:lvlJc w:val="left"/>
      <w:pPr>
        <w:ind w:left="1095" w:hanging="7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F972C31"/>
    <w:multiLevelType w:val="hybridMultilevel"/>
    <w:tmpl w:val="50FEB5A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4FF36765"/>
    <w:multiLevelType w:val="multilevel"/>
    <w:tmpl w:val="BBB24B0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15:restartNumberingAfterBreak="0">
    <w:nsid w:val="514F09E8"/>
    <w:multiLevelType w:val="hybridMultilevel"/>
    <w:tmpl w:val="8E12D558"/>
    <w:lvl w:ilvl="0" w:tplc="0419000F">
      <w:start w:val="1"/>
      <w:numFmt w:val="decimal"/>
      <w:lvlText w:val="%1."/>
      <w:lvlJc w:val="left"/>
      <w:pPr>
        <w:ind w:left="3589" w:hanging="360"/>
      </w:pPr>
    </w:lvl>
    <w:lvl w:ilvl="1" w:tplc="04190019" w:tentative="1">
      <w:start w:val="1"/>
      <w:numFmt w:val="lowerLetter"/>
      <w:lvlText w:val="%2."/>
      <w:lvlJc w:val="left"/>
      <w:pPr>
        <w:ind w:left="4309" w:hanging="360"/>
      </w:pPr>
    </w:lvl>
    <w:lvl w:ilvl="2" w:tplc="0419001B" w:tentative="1">
      <w:start w:val="1"/>
      <w:numFmt w:val="lowerRoman"/>
      <w:lvlText w:val="%3."/>
      <w:lvlJc w:val="right"/>
      <w:pPr>
        <w:ind w:left="5029" w:hanging="180"/>
      </w:pPr>
    </w:lvl>
    <w:lvl w:ilvl="3" w:tplc="0419000F" w:tentative="1">
      <w:start w:val="1"/>
      <w:numFmt w:val="decimal"/>
      <w:lvlText w:val="%4."/>
      <w:lvlJc w:val="left"/>
      <w:pPr>
        <w:ind w:left="5749" w:hanging="360"/>
      </w:pPr>
    </w:lvl>
    <w:lvl w:ilvl="4" w:tplc="04190019" w:tentative="1">
      <w:start w:val="1"/>
      <w:numFmt w:val="lowerLetter"/>
      <w:lvlText w:val="%5."/>
      <w:lvlJc w:val="left"/>
      <w:pPr>
        <w:ind w:left="6469" w:hanging="360"/>
      </w:pPr>
    </w:lvl>
    <w:lvl w:ilvl="5" w:tplc="0419001B" w:tentative="1">
      <w:start w:val="1"/>
      <w:numFmt w:val="lowerRoman"/>
      <w:lvlText w:val="%6."/>
      <w:lvlJc w:val="right"/>
      <w:pPr>
        <w:ind w:left="7189" w:hanging="180"/>
      </w:pPr>
    </w:lvl>
    <w:lvl w:ilvl="6" w:tplc="0419000F" w:tentative="1">
      <w:start w:val="1"/>
      <w:numFmt w:val="decimal"/>
      <w:lvlText w:val="%7."/>
      <w:lvlJc w:val="left"/>
      <w:pPr>
        <w:ind w:left="7909" w:hanging="360"/>
      </w:pPr>
    </w:lvl>
    <w:lvl w:ilvl="7" w:tplc="04190019" w:tentative="1">
      <w:start w:val="1"/>
      <w:numFmt w:val="lowerLetter"/>
      <w:lvlText w:val="%8."/>
      <w:lvlJc w:val="left"/>
      <w:pPr>
        <w:ind w:left="8629" w:hanging="360"/>
      </w:pPr>
    </w:lvl>
    <w:lvl w:ilvl="8" w:tplc="0419001B" w:tentative="1">
      <w:start w:val="1"/>
      <w:numFmt w:val="lowerRoman"/>
      <w:lvlText w:val="%9."/>
      <w:lvlJc w:val="right"/>
      <w:pPr>
        <w:ind w:left="9349" w:hanging="180"/>
      </w:pPr>
    </w:lvl>
  </w:abstractNum>
  <w:abstractNum w:abstractNumId="32" w15:restartNumberingAfterBreak="0">
    <w:nsid w:val="51A03C5B"/>
    <w:multiLevelType w:val="hybridMultilevel"/>
    <w:tmpl w:val="59CAF2E4"/>
    <w:lvl w:ilvl="0" w:tplc="0419000F">
      <w:start w:val="1"/>
      <w:numFmt w:val="decimal"/>
      <w:lvlText w:val="%1."/>
      <w:lvlJc w:val="left"/>
      <w:pPr>
        <w:ind w:left="121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5DC2377"/>
    <w:multiLevelType w:val="hybridMultilevel"/>
    <w:tmpl w:val="83303A38"/>
    <w:lvl w:ilvl="0" w:tplc="D9C4DAB2">
      <w:start w:val="1"/>
      <w:numFmt w:val="bullet"/>
      <w:lvlText w:val="•"/>
      <w:lvlJc w:val="left"/>
      <w:pPr>
        <w:tabs>
          <w:tab w:val="num" w:pos="720"/>
        </w:tabs>
        <w:ind w:left="720" w:hanging="360"/>
      </w:pPr>
      <w:rPr>
        <w:rFonts w:ascii="Arial" w:hAnsi="Arial" w:hint="default"/>
      </w:rPr>
    </w:lvl>
    <w:lvl w:ilvl="1" w:tplc="5E766DAC">
      <w:start w:val="1"/>
      <w:numFmt w:val="bullet"/>
      <w:lvlText w:val="•"/>
      <w:lvlJc w:val="left"/>
      <w:pPr>
        <w:tabs>
          <w:tab w:val="num" w:pos="1440"/>
        </w:tabs>
        <w:ind w:left="1440" w:hanging="360"/>
      </w:pPr>
      <w:rPr>
        <w:rFonts w:ascii="Arial" w:hAnsi="Arial" w:hint="default"/>
      </w:rPr>
    </w:lvl>
    <w:lvl w:ilvl="2" w:tplc="E85A4984" w:tentative="1">
      <w:start w:val="1"/>
      <w:numFmt w:val="bullet"/>
      <w:lvlText w:val="•"/>
      <w:lvlJc w:val="left"/>
      <w:pPr>
        <w:tabs>
          <w:tab w:val="num" w:pos="2160"/>
        </w:tabs>
        <w:ind w:left="2160" w:hanging="360"/>
      </w:pPr>
      <w:rPr>
        <w:rFonts w:ascii="Arial" w:hAnsi="Arial" w:hint="default"/>
      </w:rPr>
    </w:lvl>
    <w:lvl w:ilvl="3" w:tplc="BE52F15E" w:tentative="1">
      <w:start w:val="1"/>
      <w:numFmt w:val="bullet"/>
      <w:lvlText w:val="•"/>
      <w:lvlJc w:val="left"/>
      <w:pPr>
        <w:tabs>
          <w:tab w:val="num" w:pos="2880"/>
        </w:tabs>
        <w:ind w:left="2880" w:hanging="360"/>
      </w:pPr>
      <w:rPr>
        <w:rFonts w:ascii="Arial" w:hAnsi="Arial" w:hint="default"/>
      </w:rPr>
    </w:lvl>
    <w:lvl w:ilvl="4" w:tplc="4FBE9FDA" w:tentative="1">
      <w:start w:val="1"/>
      <w:numFmt w:val="bullet"/>
      <w:lvlText w:val="•"/>
      <w:lvlJc w:val="left"/>
      <w:pPr>
        <w:tabs>
          <w:tab w:val="num" w:pos="3600"/>
        </w:tabs>
        <w:ind w:left="3600" w:hanging="360"/>
      </w:pPr>
      <w:rPr>
        <w:rFonts w:ascii="Arial" w:hAnsi="Arial" w:hint="default"/>
      </w:rPr>
    </w:lvl>
    <w:lvl w:ilvl="5" w:tplc="1B7A8E14" w:tentative="1">
      <w:start w:val="1"/>
      <w:numFmt w:val="bullet"/>
      <w:lvlText w:val="•"/>
      <w:lvlJc w:val="left"/>
      <w:pPr>
        <w:tabs>
          <w:tab w:val="num" w:pos="4320"/>
        </w:tabs>
        <w:ind w:left="4320" w:hanging="360"/>
      </w:pPr>
      <w:rPr>
        <w:rFonts w:ascii="Arial" w:hAnsi="Arial" w:hint="default"/>
      </w:rPr>
    </w:lvl>
    <w:lvl w:ilvl="6" w:tplc="02F855A2" w:tentative="1">
      <w:start w:val="1"/>
      <w:numFmt w:val="bullet"/>
      <w:lvlText w:val="•"/>
      <w:lvlJc w:val="left"/>
      <w:pPr>
        <w:tabs>
          <w:tab w:val="num" w:pos="5040"/>
        </w:tabs>
        <w:ind w:left="5040" w:hanging="360"/>
      </w:pPr>
      <w:rPr>
        <w:rFonts w:ascii="Arial" w:hAnsi="Arial" w:hint="default"/>
      </w:rPr>
    </w:lvl>
    <w:lvl w:ilvl="7" w:tplc="96E0B578" w:tentative="1">
      <w:start w:val="1"/>
      <w:numFmt w:val="bullet"/>
      <w:lvlText w:val="•"/>
      <w:lvlJc w:val="left"/>
      <w:pPr>
        <w:tabs>
          <w:tab w:val="num" w:pos="5760"/>
        </w:tabs>
        <w:ind w:left="5760" w:hanging="360"/>
      </w:pPr>
      <w:rPr>
        <w:rFonts w:ascii="Arial" w:hAnsi="Arial" w:hint="default"/>
      </w:rPr>
    </w:lvl>
    <w:lvl w:ilvl="8" w:tplc="7228F806"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57B8724B"/>
    <w:multiLevelType w:val="hybridMultilevel"/>
    <w:tmpl w:val="50FEB5A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59A9753A"/>
    <w:multiLevelType w:val="hybridMultilevel"/>
    <w:tmpl w:val="85C2D4C6"/>
    <w:lvl w:ilvl="0" w:tplc="8C92696A">
      <w:start w:val="5"/>
      <w:numFmt w:val="bullet"/>
      <w:lvlText w:val="•"/>
      <w:lvlJc w:val="left"/>
      <w:pPr>
        <w:ind w:left="1069" w:hanging="360"/>
      </w:pPr>
      <w:rPr>
        <w:rFonts w:ascii="Times New Roman CYR" w:eastAsia="Times New Roman" w:hAnsi="Times New Roman CYR" w:cs="Times New Roman CYR"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6" w15:restartNumberingAfterBreak="0">
    <w:nsid w:val="5A2B7B13"/>
    <w:multiLevelType w:val="hybridMultilevel"/>
    <w:tmpl w:val="D272E67C"/>
    <w:lvl w:ilvl="0" w:tplc="8C92696A">
      <w:start w:val="5"/>
      <w:numFmt w:val="bullet"/>
      <w:lvlText w:val="•"/>
      <w:lvlJc w:val="left"/>
      <w:pPr>
        <w:ind w:left="1069" w:hanging="360"/>
      </w:pPr>
      <w:rPr>
        <w:rFonts w:ascii="Times New Roman CYR" w:eastAsia="Times New Roman" w:hAnsi="Times New Roman CYR" w:cs="Times New Roman CYR"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BC30C1B"/>
    <w:multiLevelType w:val="hybridMultilevel"/>
    <w:tmpl w:val="3904A98C"/>
    <w:lvl w:ilvl="0" w:tplc="0A9AF7A2">
      <w:start w:val="1"/>
      <w:numFmt w:val="bullet"/>
      <w:lvlText w:val="•"/>
      <w:lvlJc w:val="left"/>
      <w:pPr>
        <w:tabs>
          <w:tab w:val="num" w:pos="720"/>
        </w:tabs>
        <w:ind w:left="720" w:hanging="360"/>
      </w:pPr>
      <w:rPr>
        <w:rFonts w:ascii="Arial" w:hAnsi="Arial" w:hint="default"/>
      </w:rPr>
    </w:lvl>
    <w:lvl w:ilvl="1" w:tplc="B4001A50">
      <w:start w:val="1"/>
      <w:numFmt w:val="bullet"/>
      <w:lvlText w:val="•"/>
      <w:lvlJc w:val="left"/>
      <w:pPr>
        <w:tabs>
          <w:tab w:val="num" w:pos="1440"/>
        </w:tabs>
        <w:ind w:left="1440" w:hanging="360"/>
      </w:pPr>
      <w:rPr>
        <w:rFonts w:ascii="Arial" w:hAnsi="Arial" w:hint="default"/>
      </w:rPr>
    </w:lvl>
    <w:lvl w:ilvl="2" w:tplc="CB90F7DE" w:tentative="1">
      <w:start w:val="1"/>
      <w:numFmt w:val="bullet"/>
      <w:lvlText w:val="•"/>
      <w:lvlJc w:val="left"/>
      <w:pPr>
        <w:tabs>
          <w:tab w:val="num" w:pos="2160"/>
        </w:tabs>
        <w:ind w:left="2160" w:hanging="360"/>
      </w:pPr>
      <w:rPr>
        <w:rFonts w:ascii="Arial" w:hAnsi="Arial" w:hint="default"/>
      </w:rPr>
    </w:lvl>
    <w:lvl w:ilvl="3" w:tplc="A7C22778" w:tentative="1">
      <w:start w:val="1"/>
      <w:numFmt w:val="bullet"/>
      <w:lvlText w:val="•"/>
      <w:lvlJc w:val="left"/>
      <w:pPr>
        <w:tabs>
          <w:tab w:val="num" w:pos="2880"/>
        </w:tabs>
        <w:ind w:left="2880" w:hanging="360"/>
      </w:pPr>
      <w:rPr>
        <w:rFonts w:ascii="Arial" w:hAnsi="Arial" w:hint="default"/>
      </w:rPr>
    </w:lvl>
    <w:lvl w:ilvl="4" w:tplc="7924FC7E" w:tentative="1">
      <w:start w:val="1"/>
      <w:numFmt w:val="bullet"/>
      <w:lvlText w:val="•"/>
      <w:lvlJc w:val="left"/>
      <w:pPr>
        <w:tabs>
          <w:tab w:val="num" w:pos="3600"/>
        </w:tabs>
        <w:ind w:left="3600" w:hanging="360"/>
      </w:pPr>
      <w:rPr>
        <w:rFonts w:ascii="Arial" w:hAnsi="Arial" w:hint="default"/>
      </w:rPr>
    </w:lvl>
    <w:lvl w:ilvl="5" w:tplc="39A6E200" w:tentative="1">
      <w:start w:val="1"/>
      <w:numFmt w:val="bullet"/>
      <w:lvlText w:val="•"/>
      <w:lvlJc w:val="left"/>
      <w:pPr>
        <w:tabs>
          <w:tab w:val="num" w:pos="4320"/>
        </w:tabs>
        <w:ind w:left="4320" w:hanging="360"/>
      </w:pPr>
      <w:rPr>
        <w:rFonts w:ascii="Arial" w:hAnsi="Arial" w:hint="default"/>
      </w:rPr>
    </w:lvl>
    <w:lvl w:ilvl="6" w:tplc="96EECD1C" w:tentative="1">
      <w:start w:val="1"/>
      <w:numFmt w:val="bullet"/>
      <w:lvlText w:val="•"/>
      <w:lvlJc w:val="left"/>
      <w:pPr>
        <w:tabs>
          <w:tab w:val="num" w:pos="5040"/>
        </w:tabs>
        <w:ind w:left="5040" w:hanging="360"/>
      </w:pPr>
      <w:rPr>
        <w:rFonts w:ascii="Arial" w:hAnsi="Arial" w:hint="default"/>
      </w:rPr>
    </w:lvl>
    <w:lvl w:ilvl="7" w:tplc="24A2CB8C" w:tentative="1">
      <w:start w:val="1"/>
      <w:numFmt w:val="bullet"/>
      <w:lvlText w:val="•"/>
      <w:lvlJc w:val="left"/>
      <w:pPr>
        <w:tabs>
          <w:tab w:val="num" w:pos="5760"/>
        </w:tabs>
        <w:ind w:left="5760" w:hanging="360"/>
      </w:pPr>
      <w:rPr>
        <w:rFonts w:ascii="Arial" w:hAnsi="Arial" w:hint="default"/>
      </w:rPr>
    </w:lvl>
    <w:lvl w:ilvl="8" w:tplc="3418CED6"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5D29443B"/>
    <w:multiLevelType w:val="hybridMultilevel"/>
    <w:tmpl w:val="AFEEECC4"/>
    <w:lvl w:ilvl="0" w:tplc="8CD43D42">
      <w:start w:val="1"/>
      <w:numFmt w:val="bullet"/>
      <w:lvlText w:val=""/>
      <w:lvlJc w:val="left"/>
      <w:pPr>
        <w:ind w:left="1429" w:hanging="360"/>
      </w:pPr>
      <w:rPr>
        <w:rFonts w:ascii="Symbol" w:hAnsi="Symbol" w:hint="default"/>
      </w:rPr>
    </w:lvl>
    <w:lvl w:ilvl="1" w:tplc="CAF01840">
      <w:start w:val="5"/>
      <w:numFmt w:val="bullet"/>
      <w:lvlText w:val="•"/>
      <w:lvlJc w:val="left"/>
      <w:pPr>
        <w:ind w:left="2149" w:hanging="360"/>
      </w:pPr>
      <w:rPr>
        <w:rFonts w:ascii="Times New Roman CYR" w:eastAsia="Times New Roman" w:hAnsi="Times New Roman CYR" w:cs="Times New Roman CYR"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5D72365D"/>
    <w:multiLevelType w:val="hybridMultilevel"/>
    <w:tmpl w:val="81B46D90"/>
    <w:lvl w:ilvl="0" w:tplc="94200134">
      <w:start w:val="1"/>
      <w:numFmt w:val="bullet"/>
      <w:lvlText w:val="•"/>
      <w:lvlJc w:val="left"/>
      <w:pPr>
        <w:tabs>
          <w:tab w:val="num" w:pos="720"/>
        </w:tabs>
        <w:ind w:left="720" w:hanging="360"/>
      </w:pPr>
      <w:rPr>
        <w:rFonts w:ascii="Arial" w:hAnsi="Arial" w:hint="default"/>
      </w:rPr>
    </w:lvl>
    <w:lvl w:ilvl="1" w:tplc="634A9008">
      <w:start w:val="1"/>
      <w:numFmt w:val="bullet"/>
      <w:lvlText w:val="•"/>
      <w:lvlJc w:val="left"/>
      <w:pPr>
        <w:tabs>
          <w:tab w:val="num" w:pos="1440"/>
        </w:tabs>
        <w:ind w:left="1440" w:hanging="360"/>
      </w:pPr>
      <w:rPr>
        <w:rFonts w:ascii="Arial" w:hAnsi="Arial" w:hint="default"/>
      </w:rPr>
    </w:lvl>
    <w:lvl w:ilvl="2" w:tplc="F68C103A" w:tentative="1">
      <w:start w:val="1"/>
      <w:numFmt w:val="bullet"/>
      <w:lvlText w:val="•"/>
      <w:lvlJc w:val="left"/>
      <w:pPr>
        <w:tabs>
          <w:tab w:val="num" w:pos="2160"/>
        </w:tabs>
        <w:ind w:left="2160" w:hanging="360"/>
      </w:pPr>
      <w:rPr>
        <w:rFonts w:ascii="Arial" w:hAnsi="Arial" w:hint="default"/>
      </w:rPr>
    </w:lvl>
    <w:lvl w:ilvl="3" w:tplc="C8981A8A" w:tentative="1">
      <w:start w:val="1"/>
      <w:numFmt w:val="bullet"/>
      <w:lvlText w:val="•"/>
      <w:lvlJc w:val="left"/>
      <w:pPr>
        <w:tabs>
          <w:tab w:val="num" w:pos="2880"/>
        </w:tabs>
        <w:ind w:left="2880" w:hanging="360"/>
      </w:pPr>
      <w:rPr>
        <w:rFonts w:ascii="Arial" w:hAnsi="Arial" w:hint="default"/>
      </w:rPr>
    </w:lvl>
    <w:lvl w:ilvl="4" w:tplc="7D14ED66" w:tentative="1">
      <w:start w:val="1"/>
      <w:numFmt w:val="bullet"/>
      <w:lvlText w:val="•"/>
      <w:lvlJc w:val="left"/>
      <w:pPr>
        <w:tabs>
          <w:tab w:val="num" w:pos="3600"/>
        </w:tabs>
        <w:ind w:left="3600" w:hanging="360"/>
      </w:pPr>
      <w:rPr>
        <w:rFonts w:ascii="Arial" w:hAnsi="Arial" w:hint="default"/>
      </w:rPr>
    </w:lvl>
    <w:lvl w:ilvl="5" w:tplc="065687D4" w:tentative="1">
      <w:start w:val="1"/>
      <w:numFmt w:val="bullet"/>
      <w:lvlText w:val="•"/>
      <w:lvlJc w:val="left"/>
      <w:pPr>
        <w:tabs>
          <w:tab w:val="num" w:pos="4320"/>
        </w:tabs>
        <w:ind w:left="4320" w:hanging="360"/>
      </w:pPr>
      <w:rPr>
        <w:rFonts w:ascii="Arial" w:hAnsi="Arial" w:hint="default"/>
      </w:rPr>
    </w:lvl>
    <w:lvl w:ilvl="6" w:tplc="756412E4" w:tentative="1">
      <w:start w:val="1"/>
      <w:numFmt w:val="bullet"/>
      <w:lvlText w:val="•"/>
      <w:lvlJc w:val="left"/>
      <w:pPr>
        <w:tabs>
          <w:tab w:val="num" w:pos="5040"/>
        </w:tabs>
        <w:ind w:left="5040" w:hanging="360"/>
      </w:pPr>
      <w:rPr>
        <w:rFonts w:ascii="Arial" w:hAnsi="Arial" w:hint="default"/>
      </w:rPr>
    </w:lvl>
    <w:lvl w:ilvl="7" w:tplc="042A40CC" w:tentative="1">
      <w:start w:val="1"/>
      <w:numFmt w:val="bullet"/>
      <w:lvlText w:val="•"/>
      <w:lvlJc w:val="left"/>
      <w:pPr>
        <w:tabs>
          <w:tab w:val="num" w:pos="5760"/>
        </w:tabs>
        <w:ind w:left="5760" w:hanging="360"/>
      </w:pPr>
      <w:rPr>
        <w:rFonts w:ascii="Arial" w:hAnsi="Arial" w:hint="default"/>
      </w:rPr>
    </w:lvl>
    <w:lvl w:ilvl="8" w:tplc="512A0BF8" w:tentative="1">
      <w:start w:val="1"/>
      <w:numFmt w:val="bullet"/>
      <w:lvlText w:val="•"/>
      <w:lvlJc w:val="left"/>
      <w:pPr>
        <w:tabs>
          <w:tab w:val="num" w:pos="6480"/>
        </w:tabs>
        <w:ind w:left="6480" w:hanging="360"/>
      </w:pPr>
      <w:rPr>
        <w:rFonts w:ascii="Arial" w:hAnsi="Arial" w:hint="default"/>
      </w:rPr>
    </w:lvl>
  </w:abstractNum>
  <w:abstractNum w:abstractNumId="40" w15:restartNumberingAfterBreak="0">
    <w:nsid w:val="62D5402E"/>
    <w:multiLevelType w:val="multilevel"/>
    <w:tmpl w:val="B838CE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4456CA9"/>
    <w:multiLevelType w:val="hybridMultilevel"/>
    <w:tmpl w:val="DD2C8296"/>
    <w:lvl w:ilvl="0" w:tplc="2886FB02">
      <w:start w:val="1"/>
      <w:numFmt w:val="bullet"/>
      <w:lvlText w:val="•"/>
      <w:lvlJc w:val="left"/>
      <w:pPr>
        <w:tabs>
          <w:tab w:val="num" w:pos="720"/>
        </w:tabs>
        <w:ind w:left="720" w:hanging="360"/>
      </w:pPr>
      <w:rPr>
        <w:rFonts w:ascii="Arial" w:hAnsi="Arial" w:hint="default"/>
      </w:rPr>
    </w:lvl>
    <w:lvl w:ilvl="1" w:tplc="1130B680">
      <w:start w:val="1"/>
      <w:numFmt w:val="bullet"/>
      <w:lvlText w:val="•"/>
      <w:lvlJc w:val="left"/>
      <w:pPr>
        <w:tabs>
          <w:tab w:val="num" w:pos="1440"/>
        </w:tabs>
        <w:ind w:left="1440" w:hanging="360"/>
      </w:pPr>
      <w:rPr>
        <w:rFonts w:ascii="Arial" w:hAnsi="Arial" w:hint="default"/>
      </w:rPr>
    </w:lvl>
    <w:lvl w:ilvl="2" w:tplc="FD5C6AEA" w:tentative="1">
      <w:start w:val="1"/>
      <w:numFmt w:val="bullet"/>
      <w:lvlText w:val="•"/>
      <w:lvlJc w:val="left"/>
      <w:pPr>
        <w:tabs>
          <w:tab w:val="num" w:pos="2160"/>
        </w:tabs>
        <w:ind w:left="2160" w:hanging="360"/>
      </w:pPr>
      <w:rPr>
        <w:rFonts w:ascii="Arial" w:hAnsi="Arial" w:hint="default"/>
      </w:rPr>
    </w:lvl>
    <w:lvl w:ilvl="3" w:tplc="EEB65E08" w:tentative="1">
      <w:start w:val="1"/>
      <w:numFmt w:val="bullet"/>
      <w:lvlText w:val="•"/>
      <w:lvlJc w:val="left"/>
      <w:pPr>
        <w:tabs>
          <w:tab w:val="num" w:pos="2880"/>
        </w:tabs>
        <w:ind w:left="2880" w:hanging="360"/>
      </w:pPr>
      <w:rPr>
        <w:rFonts w:ascii="Arial" w:hAnsi="Arial" w:hint="default"/>
      </w:rPr>
    </w:lvl>
    <w:lvl w:ilvl="4" w:tplc="D9927832" w:tentative="1">
      <w:start w:val="1"/>
      <w:numFmt w:val="bullet"/>
      <w:lvlText w:val="•"/>
      <w:lvlJc w:val="left"/>
      <w:pPr>
        <w:tabs>
          <w:tab w:val="num" w:pos="3600"/>
        </w:tabs>
        <w:ind w:left="3600" w:hanging="360"/>
      </w:pPr>
      <w:rPr>
        <w:rFonts w:ascii="Arial" w:hAnsi="Arial" w:hint="default"/>
      </w:rPr>
    </w:lvl>
    <w:lvl w:ilvl="5" w:tplc="9DCE6996" w:tentative="1">
      <w:start w:val="1"/>
      <w:numFmt w:val="bullet"/>
      <w:lvlText w:val="•"/>
      <w:lvlJc w:val="left"/>
      <w:pPr>
        <w:tabs>
          <w:tab w:val="num" w:pos="4320"/>
        </w:tabs>
        <w:ind w:left="4320" w:hanging="360"/>
      </w:pPr>
      <w:rPr>
        <w:rFonts w:ascii="Arial" w:hAnsi="Arial" w:hint="default"/>
      </w:rPr>
    </w:lvl>
    <w:lvl w:ilvl="6" w:tplc="0B24AB1A" w:tentative="1">
      <w:start w:val="1"/>
      <w:numFmt w:val="bullet"/>
      <w:lvlText w:val="•"/>
      <w:lvlJc w:val="left"/>
      <w:pPr>
        <w:tabs>
          <w:tab w:val="num" w:pos="5040"/>
        </w:tabs>
        <w:ind w:left="5040" w:hanging="360"/>
      </w:pPr>
      <w:rPr>
        <w:rFonts w:ascii="Arial" w:hAnsi="Arial" w:hint="default"/>
      </w:rPr>
    </w:lvl>
    <w:lvl w:ilvl="7" w:tplc="880CA31E" w:tentative="1">
      <w:start w:val="1"/>
      <w:numFmt w:val="bullet"/>
      <w:lvlText w:val="•"/>
      <w:lvlJc w:val="left"/>
      <w:pPr>
        <w:tabs>
          <w:tab w:val="num" w:pos="5760"/>
        </w:tabs>
        <w:ind w:left="5760" w:hanging="360"/>
      </w:pPr>
      <w:rPr>
        <w:rFonts w:ascii="Arial" w:hAnsi="Arial" w:hint="default"/>
      </w:rPr>
    </w:lvl>
    <w:lvl w:ilvl="8" w:tplc="3602796E" w:tentative="1">
      <w:start w:val="1"/>
      <w:numFmt w:val="bullet"/>
      <w:lvlText w:val="•"/>
      <w:lvlJc w:val="left"/>
      <w:pPr>
        <w:tabs>
          <w:tab w:val="num" w:pos="6480"/>
        </w:tabs>
        <w:ind w:left="6480" w:hanging="360"/>
      </w:pPr>
      <w:rPr>
        <w:rFonts w:ascii="Arial" w:hAnsi="Arial" w:hint="default"/>
      </w:rPr>
    </w:lvl>
  </w:abstractNum>
  <w:abstractNum w:abstractNumId="42" w15:restartNumberingAfterBreak="0">
    <w:nsid w:val="647471DD"/>
    <w:multiLevelType w:val="hybridMultilevel"/>
    <w:tmpl w:val="DF461B70"/>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3" w15:restartNumberingAfterBreak="0">
    <w:nsid w:val="654A072E"/>
    <w:multiLevelType w:val="hybridMultilevel"/>
    <w:tmpl w:val="33CA492C"/>
    <w:lvl w:ilvl="0" w:tplc="8452BCBC">
      <w:start w:val="1"/>
      <w:numFmt w:val="bullet"/>
      <w:lvlText w:val="•"/>
      <w:lvlJc w:val="left"/>
      <w:pPr>
        <w:tabs>
          <w:tab w:val="num" w:pos="720"/>
        </w:tabs>
        <w:ind w:left="720" w:hanging="360"/>
      </w:pPr>
      <w:rPr>
        <w:rFonts w:ascii="Arial" w:hAnsi="Arial" w:hint="default"/>
      </w:rPr>
    </w:lvl>
    <w:lvl w:ilvl="1" w:tplc="2B303682">
      <w:start w:val="1"/>
      <w:numFmt w:val="bullet"/>
      <w:lvlText w:val="•"/>
      <w:lvlJc w:val="left"/>
      <w:pPr>
        <w:tabs>
          <w:tab w:val="num" w:pos="1440"/>
        </w:tabs>
        <w:ind w:left="1440" w:hanging="360"/>
      </w:pPr>
      <w:rPr>
        <w:rFonts w:ascii="Arial" w:hAnsi="Arial" w:hint="default"/>
      </w:rPr>
    </w:lvl>
    <w:lvl w:ilvl="2" w:tplc="8F6CBCCE" w:tentative="1">
      <w:start w:val="1"/>
      <w:numFmt w:val="bullet"/>
      <w:lvlText w:val="•"/>
      <w:lvlJc w:val="left"/>
      <w:pPr>
        <w:tabs>
          <w:tab w:val="num" w:pos="2160"/>
        </w:tabs>
        <w:ind w:left="2160" w:hanging="360"/>
      </w:pPr>
      <w:rPr>
        <w:rFonts w:ascii="Arial" w:hAnsi="Arial" w:hint="default"/>
      </w:rPr>
    </w:lvl>
    <w:lvl w:ilvl="3" w:tplc="E072F3FC" w:tentative="1">
      <w:start w:val="1"/>
      <w:numFmt w:val="bullet"/>
      <w:lvlText w:val="•"/>
      <w:lvlJc w:val="left"/>
      <w:pPr>
        <w:tabs>
          <w:tab w:val="num" w:pos="2880"/>
        </w:tabs>
        <w:ind w:left="2880" w:hanging="360"/>
      </w:pPr>
      <w:rPr>
        <w:rFonts w:ascii="Arial" w:hAnsi="Arial" w:hint="default"/>
      </w:rPr>
    </w:lvl>
    <w:lvl w:ilvl="4" w:tplc="97F2CD34" w:tentative="1">
      <w:start w:val="1"/>
      <w:numFmt w:val="bullet"/>
      <w:lvlText w:val="•"/>
      <w:lvlJc w:val="left"/>
      <w:pPr>
        <w:tabs>
          <w:tab w:val="num" w:pos="3600"/>
        </w:tabs>
        <w:ind w:left="3600" w:hanging="360"/>
      </w:pPr>
      <w:rPr>
        <w:rFonts w:ascii="Arial" w:hAnsi="Arial" w:hint="default"/>
      </w:rPr>
    </w:lvl>
    <w:lvl w:ilvl="5" w:tplc="E472A63C" w:tentative="1">
      <w:start w:val="1"/>
      <w:numFmt w:val="bullet"/>
      <w:lvlText w:val="•"/>
      <w:lvlJc w:val="left"/>
      <w:pPr>
        <w:tabs>
          <w:tab w:val="num" w:pos="4320"/>
        </w:tabs>
        <w:ind w:left="4320" w:hanging="360"/>
      </w:pPr>
      <w:rPr>
        <w:rFonts w:ascii="Arial" w:hAnsi="Arial" w:hint="default"/>
      </w:rPr>
    </w:lvl>
    <w:lvl w:ilvl="6" w:tplc="D2106BE6" w:tentative="1">
      <w:start w:val="1"/>
      <w:numFmt w:val="bullet"/>
      <w:lvlText w:val="•"/>
      <w:lvlJc w:val="left"/>
      <w:pPr>
        <w:tabs>
          <w:tab w:val="num" w:pos="5040"/>
        </w:tabs>
        <w:ind w:left="5040" w:hanging="360"/>
      </w:pPr>
      <w:rPr>
        <w:rFonts w:ascii="Arial" w:hAnsi="Arial" w:hint="default"/>
      </w:rPr>
    </w:lvl>
    <w:lvl w:ilvl="7" w:tplc="BF5A5176" w:tentative="1">
      <w:start w:val="1"/>
      <w:numFmt w:val="bullet"/>
      <w:lvlText w:val="•"/>
      <w:lvlJc w:val="left"/>
      <w:pPr>
        <w:tabs>
          <w:tab w:val="num" w:pos="5760"/>
        </w:tabs>
        <w:ind w:left="5760" w:hanging="360"/>
      </w:pPr>
      <w:rPr>
        <w:rFonts w:ascii="Arial" w:hAnsi="Arial" w:hint="default"/>
      </w:rPr>
    </w:lvl>
    <w:lvl w:ilvl="8" w:tplc="7B2A876A" w:tentative="1">
      <w:start w:val="1"/>
      <w:numFmt w:val="bullet"/>
      <w:lvlText w:val="•"/>
      <w:lvlJc w:val="left"/>
      <w:pPr>
        <w:tabs>
          <w:tab w:val="num" w:pos="6480"/>
        </w:tabs>
        <w:ind w:left="6480" w:hanging="360"/>
      </w:pPr>
      <w:rPr>
        <w:rFonts w:ascii="Arial" w:hAnsi="Arial" w:hint="default"/>
      </w:rPr>
    </w:lvl>
  </w:abstractNum>
  <w:abstractNum w:abstractNumId="44" w15:restartNumberingAfterBreak="0">
    <w:nsid w:val="73217FD2"/>
    <w:multiLevelType w:val="multilevel"/>
    <w:tmpl w:val="C51A2C8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5" w15:restartNumberingAfterBreak="0">
    <w:nsid w:val="776119CB"/>
    <w:multiLevelType w:val="hybridMultilevel"/>
    <w:tmpl w:val="A638583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6" w15:restartNumberingAfterBreak="0">
    <w:nsid w:val="77D91F8C"/>
    <w:multiLevelType w:val="hybridMultilevel"/>
    <w:tmpl w:val="CBE001B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7" w15:restartNumberingAfterBreak="0">
    <w:nsid w:val="7FDF6482"/>
    <w:multiLevelType w:val="hybridMultilevel"/>
    <w:tmpl w:val="50FEB5A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3"/>
  </w:num>
  <w:num w:numId="2">
    <w:abstractNumId w:val="23"/>
  </w:num>
  <w:num w:numId="3">
    <w:abstractNumId w:val="40"/>
  </w:num>
  <w:num w:numId="4">
    <w:abstractNumId w:val="8"/>
  </w:num>
  <w:num w:numId="5">
    <w:abstractNumId w:val="46"/>
  </w:num>
  <w:num w:numId="6">
    <w:abstractNumId w:val="4"/>
  </w:num>
  <w:num w:numId="7">
    <w:abstractNumId w:val="9"/>
  </w:num>
  <w:num w:numId="8">
    <w:abstractNumId w:val="21"/>
  </w:num>
  <w:num w:numId="9">
    <w:abstractNumId w:val="16"/>
  </w:num>
  <w:num w:numId="10">
    <w:abstractNumId w:val="27"/>
  </w:num>
  <w:num w:numId="11">
    <w:abstractNumId w:val="43"/>
  </w:num>
  <w:num w:numId="12">
    <w:abstractNumId w:val="42"/>
  </w:num>
  <w:num w:numId="13">
    <w:abstractNumId w:val="18"/>
  </w:num>
  <w:num w:numId="14">
    <w:abstractNumId w:val="17"/>
  </w:num>
  <w:num w:numId="15">
    <w:abstractNumId w:val="11"/>
  </w:num>
  <w:num w:numId="16">
    <w:abstractNumId w:val="10"/>
  </w:num>
  <w:num w:numId="17">
    <w:abstractNumId w:val="20"/>
  </w:num>
  <w:num w:numId="18">
    <w:abstractNumId w:val="14"/>
  </w:num>
  <w:num w:numId="19">
    <w:abstractNumId w:val="39"/>
  </w:num>
  <w:num w:numId="20">
    <w:abstractNumId w:val="19"/>
  </w:num>
  <w:num w:numId="21">
    <w:abstractNumId w:val="33"/>
  </w:num>
  <w:num w:numId="22">
    <w:abstractNumId w:val="26"/>
  </w:num>
  <w:num w:numId="23">
    <w:abstractNumId w:val="15"/>
  </w:num>
  <w:num w:numId="24">
    <w:abstractNumId w:val="22"/>
  </w:num>
  <w:num w:numId="25">
    <w:abstractNumId w:val="7"/>
  </w:num>
  <w:num w:numId="26">
    <w:abstractNumId w:val="37"/>
  </w:num>
  <w:num w:numId="27">
    <w:abstractNumId w:val="41"/>
  </w:num>
  <w:num w:numId="28">
    <w:abstractNumId w:val="5"/>
  </w:num>
  <w:num w:numId="29">
    <w:abstractNumId w:val="45"/>
  </w:num>
  <w:num w:numId="30">
    <w:abstractNumId w:val="12"/>
  </w:num>
  <w:num w:numId="31">
    <w:abstractNumId w:val="31"/>
  </w:num>
  <w:num w:numId="32">
    <w:abstractNumId w:val="47"/>
  </w:num>
  <w:num w:numId="33">
    <w:abstractNumId w:val="29"/>
  </w:num>
  <w:num w:numId="34">
    <w:abstractNumId w:val="24"/>
  </w:num>
  <w:num w:numId="35">
    <w:abstractNumId w:val="34"/>
  </w:num>
  <w:num w:numId="36">
    <w:abstractNumId w:val="0"/>
  </w:num>
  <w:num w:numId="37">
    <w:abstractNumId w:val="30"/>
  </w:num>
  <w:num w:numId="38">
    <w:abstractNumId w:val="25"/>
  </w:num>
  <w:num w:numId="39">
    <w:abstractNumId w:val="2"/>
  </w:num>
  <w:num w:numId="40">
    <w:abstractNumId w:val="44"/>
  </w:num>
  <w:num w:numId="41">
    <w:abstractNumId w:val="32"/>
  </w:num>
  <w:num w:numId="42">
    <w:abstractNumId w:val="28"/>
  </w:num>
  <w:num w:numId="43">
    <w:abstractNumId w:val="13"/>
  </w:num>
  <w:num w:numId="44">
    <w:abstractNumId w:val="38"/>
  </w:num>
  <w:num w:numId="45">
    <w:abstractNumId w:val="1"/>
  </w:num>
  <w:num w:numId="46">
    <w:abstractNumId w:val="35"/>
  </w:num>
  <w:num w:numId="47">
    <w:abstractNumId w:val="36"/>
  </w:num>
  <w:num w:numId="48">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38E7"/>
    <w:rsid w:val="00002A03"/>
    <w:rsid w:val="00004E68"/>
    <w:rsid w:val="0000508A"/>
    <w:rsid w:val="00007B0F"/>
    <w:rsid w:val="000140AB"/>
    <w:rsid w:val="00015663"/>
    <w:rsid w:val="000177E2"/>
    <w:rsid w:val="00022B01"/>
    <w:rsid w:val="00022FC5"/>
    <w:rsid w:val="00024306"/>
    <w:rsid w:val="00035C83"/>
    <w:rsid w:val="00056C3B"/>
    <w:rsid w:val="00065737"/>
    <w:rsid w:val="000727AF"/>
    <w:rsid w:val="00076C6F"/>
    <w:rsid w:val="000774CB"/>
    <w:rsid w:val="000840F9"/>
    <w:rsid w:val="00084D15"/>
    <w:rsid w:val="00094600"/>
    <w:rsid w:val="000B0ECE"/>
    <w:rsid w:val="000C6183"/>
    <w:rsid w:val="000C6DA3"/>
    <w:rsid w:val="000E689C"/>
    <w:rsid w:val="000F4B65"/>
    <w:rsid w:val="000F7733"/>
    <w:rsid w:val="000F7D05"/>
    <w:rsid w:val="001114DA"/>
    <w:rsid w:val="00111544"/>
    <w:rsid w:val="00121966"/>
    <w:rsid w:val="00123F76"/>
    <w:rsid w:val="00144C2F"/>
    <w:rsid w:val="001505FD"/>
    <w:rsid w:val="00161228"/>
    <w:rsid w:val="00163B03"/>
    <w:rsid w:val="0017334B"/>
    <w:rsid w:val="00176143"/>
    <w:rsid w:val="00176C4D"/>
    <w:rsid w:val="001945F1"/>
    <w:rsid w:val="001A2004"/>
    <w:rsid w:val="001A410D"/>
    <w:rsid w:val="001B0444"/>
    <w:rsid w:val="001B0F47"/>
    <w:rsid w:val="001B5273"/>
    <w:rsid w:val="001B536A"/>
    <w:rsid w:val="001B7839"/>
    <w:rsid w:val="001D6703"/>
    <w:rsid w:val="001E5E91"/>
    <w:rsid w:val="001F71DE"/>
    <w:rsid w:val="00216154"/>
    <w:rsid w:val="00226912"/>
    <w:rsid w:val="00231B04"/>
    <w:rsid w:val="00237E49"/>
    <w:rsid w:val="0028293A"/>
    <w:rsid w:val="002B5114"/>
    <w:rsid w:val="003040A8"/>
    <w:rsid w:val="00304C06"/>
    <w:rsid w:val="0034285D"/>
    <w:rsid w:val="00380E7E"/>
    <w:rsid w:val="003C342E"/>
    <w:rsid w:val="003D0046"/>
    <w:rsid w:val="003D4201"/>
    <w:rsid w:val="003D5AC4"/>
    <w:rsid w:val="003E2BE0"/>
    <w:rsid w:val="003F43A0"/>
    <w:rsid w:val="00423F0C"/>
    <w:rsid w:val="00427803"/>
    <w:rsid w:val="004331E9"/>
    <w:rsid w:val="00434F61"/>
    <w:rsid w:val="004367EC"/>
    <w:rsid w:val="00462DB4"/>
    <w:rsid w:val="00467FE1"/>
    <w:rsid w:val="004974C4"/>
    <w:rsid w:val="004A1BF8"/>
    <w:rsid w:val="004C1CEF"/>
    <w:rsid w:val="004D713D"/>
    <w:rsid w:val="004D71B4"/>
    <w:rsid w:val="004D7D7B"/>
    <w:rsid w:val="00503B91"/>
    <w:rsid w:val="0050538B"/>
    <w:rsid w:val="005149FC"/>
    <w:rsid w:val="00516B1D"/>
    <w:rsid w:val="0053007A"/>
    <w:rsid w:val="0053312F"/>
    <w:rsid w:val="00533695"/>
    <w:rsid w:val="005358AE"/>
    <w:rsid w:val="00535A53"/>
    <w:rsid w:val="00542262"/>
    <w:rsid w:val="00550D23"/>
    <w:rsid w:val="00552596"/>
    <w:rsid w:val="005563BF"/>
    <w:rsid w:val="00557F45"/>
    <w:rsid w:val="00564BB8"/>
    <w:rsid w:val="00571D4F"/>
    <w:rsid w:val="00576EFB"/>
    <w:rsid w:val="00577279"/>
    <w:rsid w:val="005D5912"/>
    <w:rsid w:val="005E393E"/>
    <w:rsid w:val="005E3958"/>
    <w:rsid w:val="005E662E"/>
    <w:rsid w:val="005F1E1A"/>
    <w:rsid w:val="00603C5D"/>
    <w:rsid w:val="006362A2"/>
    <w:rsid w:val="006402BE"/>
    <w:rsid w:val="0064069D"/>
    <w:rsid w:val="00670284"/>
    <w:rsid w:val="006767F2"/>
    <w:rsid w:val="006838DF"/>
    <w:rsid w:val="006B35B0"/>
    <w:rsid w:val="006B7928"/>
    <w:rsid w:val="006C2521"/>
    <w:rsid w:val="006C26C5"/>
    <w:rsid w:val="006E1D10"/>
    <w:rsid w:val="006E684C"/>
    <w:rsid w:val="006F1BDA"/>
    <w:rsid w:val="006F3EC5"/>
    <w:rsid w:val="006F535F"/>
    <w:rsid w:val="00704632"/>
    <w:rsid w:val="00732810"/>
    <w:rsid w:val="0073322A"/>
    <w:rsid w:val="00736662"/>
    <w:rsid w:val="00750484"/>
    <w:rsid w:val="007546C9"/>
    <w:rsid w:val="00777C18"/>
    <w:rsid w:val="007B51AA"/>
    <w:rsid w:val="007F6DC5"/>
    <w:rsid w:val="008004F1"/>
    <w:rsid w:val="008170FB"/>
    <w:rsid w:val="0081775C"/>
    <w:rsid w:val="008200FE"/>
    <w:rsid w:val="00830ADE"/>
    <w:rsid w:val="0083462C"/>
    <w:rsid w:val="00837386"/>
    <w:rsid w:val="0084238F"/>
    <w:rsid w:val="008653CD"/>
    <w:rsid w:val="0086544D"/>
    <w:rsid w:val="008671D2"/>
    <w:rsid w:val="00875923"/>
    <w:rsid w:val="00880C88"/>
    <w:rsid w:val="0089736A"/>
    <w:rsid w:val="008A0441"/>
    <w:rsid w:val="008A2CE6"/>
    <w:rsid w:val="008C2B02"/>
    <w:rsid w:val="008D2A7B"/>
    <w:rsid w:val="008E4EB9"/>
    <w:rsid w:val="008F3C6B"/>
    <w:rsid w:val="009411E0"/>
    <w:rsid w:val="009435D5"/>
    <w:rsid w:val="009546FD"/>
    <w:rsid w:val="00954993"/>
    <w:rsid w:val="0096216B"/>
    <w:rsid w:val="00973C34"/>
    <w:rsid w:val="00973DF0"/>
    <w:rsid w:val="00975D1A"/>
    <w:rsid w:val="00985AAE"/>
    <w:rsid w:val="00996B46"/>
    <w:rsid w:val="009A00F8"/>
    <w:rsid w:val="009A235F"/>
    <w:rsid w:val="009A7B18"/>
    <w:rsid w:val="009D0128"/>
    <w:rsid w:val="009F19B7"/>
    <w:rsid w:val="009F63C3"/>
    <w:rsid w:val="00A23BEC"/>
    <w:rsid w:val="00A45555"/>
    <w:rsid w:val="00A618A2"/>
    <w:rsid w:val="00A62542"/>
    <w:rsid w:val="00A72304"/>
    <w:rsid w:val="00A73582"/>
    <w:rsid w:val="00A7624A"/>
    <w:rsid w:val="00A8125D"/>
    <w:rsid w:val="00A81D20"/>
    <w:rsid w:val="00A83BED"/>
    <w:rsid w:val="00A97E3C"/>
    <w:rsid w:val="00AA2C93"/>
    <w:rsid w:val="00AB2357"/>
    <w:rsid w:val="00AC4D7A"/>
    <w:rsid w:val="00AC6FE1"/>
    <w:rsid w:val="00AE4FEA"/>
    <w:rsid w:val="00AE6487"/>
    <w:rsid w:val="00AF3E99"/>
    <w:rsid w:val="00B01987"/>
    <w:rsid w:val="00B21EA6"/>
    <w:rsid w:val="00B24F29"/>
    <w:rsid w:val="00B3189A"/>
    <w:rsid w:val="00B3324B"/>
    <w:rsid w:val="00B36480"/>
    <w:rsid w:val="00B40CB7"/>
    <w:rsid w:val="00B40DB9"/>
    <w:rsid w:val="00B56FCC"/>
    <w:rsid w:val="00B6332E"/>
    <w:rsid w:val="00B67521"/>
    <w:rsid w:val="00B8359C"/>
    <w:rsid w:val="00B85A92"/>
    <w:rsid w:val="00B85C5C"/>
    <w:rsid w:val="00B9232C"/>
    <w:rsid w:val="00BA23D6"/>
    <w:rsid w:val="00BA4C60"/>
    <w:rsid w:val="00BB2642"/>
    <w:rsid w:val="00BD12D6"/>
    <w:rsid w:val="00BD368A"/>
    <w:rsid w:val="00BD49E9"/>
    <w:rsid w:val="00BE175F"/>
    <w:rsid w:val="00BF5BDD"/>
    <w:rsid w:val="00C13BFA"/>
    <w:rsid w:val="00C21E34"/>
    <w:rsid w:val="00C36ADE"/>
    <w:rsid w:val="00C53D65"/>
    <w:rsid w:val="00C56C26"/>
    <w:rsid w:val="00C64BFE"/>
    <w:rsid w:val="00C64CD1"/>
    <w:rsid w:val="00CA2D8D"/>
    <w:rsid w:val="00CA3D43"/>
    <w:rsid w:val="00CA7F81"/>
    <w:rsid w:val="00CE0A94"/>
    <w:rsid w:val="00CE5C5A"/>
    <w:rsid w:val="00D03682"/>
    <w:rsid w:val="00D03907"/>
    <w:rsid w:val="00D22D33"/>
    <w:rsid w:val="00D366D3"/>
    <w:rsid w:val="00D530B6"/>
    <w:rsid w:val="00D539E7"/>
    <w:rsid w:val="00D63E74"/>
    <w:rsid w:val="00D70648"/>
    <w:rsid w:val="00D721F6"/>
    <w:rsid w:val="00D723B1"/>
    <w:rsid w:val="00D72F6A"/>
    <w:rsid w:val="00DA3C2D"/>
    <w:rsid w:val="00DB204E"/>
    <w:rsid w:val="00DD1589"/>
    <w:rsid w:val="00DE026F"/>
    <w:rsid w:val="00DE24CD"/>
    <w:rsid w:val="00DF3998"/>
    <w:rsid w:val="00E004B2"/>
    <w:rsid w:val="00E02F9B"/>
    <w:rsid w:val="00E124EC"/>
    <w:rsid w:val="00E362C0"/>
    <w:rsid w:val="00E721E4"/>
    <w:rsid w:val="00E8180E"/>
    <w:rsid w:val="00E95F0F"/>
    <w:rsid w:val="00EA38E7"/>
    <w:rsid w:val="00EA662C"/>
    <w:rsid w:val="00EC04D4"/>
    <w:rsid w:val="00F04EF8"/>
    <w:rsid w:val="00F3059E"/>
    <w:rsid w:val="00F36E2C"/>
    <w:rsid w:val="00F469C2"/>
    <w:rsid w:val="00F4738F"/>
    <w:rsid w:val="00F5018D"/>
    <w:rsid w:val="00F549CA"/>
    <w:rsid w:val="00F55A1C"/>
    <w:rsid w:val="00F61C5D"/>
    <w:rsid w:val="00F63B29"/>
    <w:rsid w:val="00F767C6"/>
    <w:rsid w:val="00F84E4F"/>
    <w:rsid w:val="00F87EE1"/>
    <w:rsid w:val="00FD3696"/>
    <w:rsid w:val="00FE23A3"/>
    <w:rsid w:val="00FE7A80"/>
    <w:rsid w:val="00FF1057"/>
    <w:rsid w:val="00FF42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1DF6D"/>
  <w15:docId w15:val="{1489BE78-8D4A-4AEB-B156-E1E86420D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A38E7"/>
    <w:pPr>
      <w:spacing w:after="0" w:line="240" w:lineRule="auto"/>
    </w:pPr>
    <w:rPr>
      <w:rFonts w:ascii="Times New Roman" w:eastAsia="Times New Roman" w:hAnsi="Times New Roman" w:cs="Times New Roman"/>
      <w:sz w:val="24"/>
      <w:szCs w:val="24"/>
      <w:lang w:eastAsia="ru-RU"/>
    </w:rPr>
  </w:style>
  <w:style w:type="paragraph" w:styleId="10">
    <w:name w:val="heading 1"/>
    <w:basedOn w:val="a"/>
    <w:next w:val="a"/>
    <w:link w:val="11"/>
    <w:autoRedefine/>
    <w:uiPriority w:val="9"/>
    <w:qFormat/>
    <w:rsid w:val="00B8359C"/>
    <w:pPr>
      <w:widowControl w:val="0"/>
      <w:spacing w:line="360" w:lineRule="auto"/>
      <w:ind w:firstLine="709"/>
      <w:jc w:val="center"/>
      <w:outlineLvl w:val="0"/>
    </w:pPr>
    <w:rPr>
      <w:rFonts w:eastAsiaTheme="majorEastAsia"/>
      <w:b/>
      <w:bCs/>
      <w:color w:val="008FC8"/>
      <w:sz w:val="28"/>
      <w:szCs w:val="28"/>
    </w:rPr>
  </w:style>
  <w:style w:type="paragraph" w:styleId="2">
    <w:name w:val="heading 2"/>
    <w:basedOn w:val="10"/>
    <w:link w:val="20"/>
    <w:uiPriority w:val="9"/>
    <w:qFormat/>
    <w:rsid w:val="004367EC"/>
    <w:pPr>
      <w:outlineLvl w:val="1"/>
    </w:pPr>
  </w:style>
  <w:style w:type="paragraph" w:styleId="3">
    <w:name w:val="heading 3"/>
    <w:basedOn w:val="a"/>
    <w:next w:val="a"/>
    <w:link w:val="30"/>
    <w:uiPriority w:val="9"/>
    <w:unhideWhenUsed/>
    <w:qFormat/>
    <w:rsid w:val="00423F0C"/>
    <w:pPr>
      <w:keepNext/>
      <w:keepLines/>
      <w:spacing w:before="40" w:line="259" w:lineRule="auto"/>
      <w:outlineLvl w:val="2"/>
    </w:pPr>
    <w:rPr>
      <w:rFonts w:asciiTheme="majorHAnsi" w:eastAsiaTheme="majorEastAsia" w:hAnsiTheme="majorHAnsi" w:cstheme="majorBidi"/>
      <w:color w:val="243F60" w:themeColor="accent1" w:themeShade="7F"/>
      <w:lang w:eastAsia="en-US"/>
    </w:rPr>
  </w:style>
  <w:style w:type="paragraph" w:styleId="4">
    <w:name w:val="heading 4"/>
    <w:basedOn w:val="a"/>
    <w:next w:val="a"/>
    <w:link w:val="40"/>
    <w:uiPriority w:val="9"/>
    <w:unhideWhenUsed/>
    <w:qFormat/>
    <w:rsid w:val="00423F0C"/>
    <w:pPr>
      <w:keepNext/>
      <w:keepLines/>
      <w:spacing w:before="40" w:line="259" w:lineRule="auto"/>
      <w:outlineLvl w:val="3"/>
    </w:pPr>
    <w:rPr>
      <w:rFonts w:asciiTheme="majorHAnsi" w:eastAsiaTheme="majorEastAsia" w:hAnsiTheme="majorHAnsi" w:cstheme="majorBidi"/>
      <w:i/>
      <w:iCs/>
      <w:color w:val="365F91" w:themeColor="accent1" w:themeShade="BF"/>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8359C"/>
    <w:rPr>
      <w:rFonts w:ascii="Times New Roman" w:eastAsiaTheme="majorEastAsia" w:hAnsi="Times New Roman" w:cs="Times New Roman"/>
      <w:b/>
      <w:bCs/>
      <w:color w:val="008FC8"/>
      <w:sz w:val="28"/>
      <w:szCs w:val="28"/>
      <w:lang w:eastAsia="ru-RU"/>
    </w:rPr>
  </w:style>
  <w:style w:type="character" w:customStyle="1" w:styleId="20">
    <w:name w:val="Заголовок 2 Знак"/>
    <w:basedOn w:val="a0"/>
    <w:link w:val="2"/>
    <w:uiPriority w:val="9"/>
    <w:rsid w:val="004367EC"/>
    <w:rPr>
      <w:rFonts w:asciiTheme="majorHAnsi" w:eastAsiaTheme="majorEastAsia" w:hAnsiTheme="majorHAnsi" w:cstheme="majorBidi"/>
      <w:b/>
      <w:bCs/>
      <w:color w:val="365F91" w:themeColor="accent1" w:themeShade="BF"/>
      <w:sz w:val="28"/>
      <w:szCs w:val="28"/>
      <w:lang w:eastAsia="ru-RU"/>
    </w:rPr>
  </w:style>
  <w:style w:type="character" w:customStyle="1" w:styleId="30">
    <w:name w:val="Заголовок 3 Знак"/>
    <w:basedOn w:val="a0"/>
    <w:link w:val="3"/>
    <w:uiPriority w:val="9"/>
    <w:rsid w:val="00423F0C"/>
    <w:rPr>
      <w:rFonts w:asciiTheme="majorHAnsi" w:eastAsiaTheme="majorEastAsia" w:hAnsiTheme="majorHAnsi" w:cstheme="majorBidi"/>
      <w:color w:val="243F60" w:themeColor="accent1" w:themeShade="7F"/>
      <w:sz w:val="24"/>
      <w:szCs w:val="24"/>
    </w:rPr>
  </w:style>
  <w:style w:type="character" w:customStyle="1" w:styleId="40">
    <w:name w:val="Заголовок 4 Знак"/>
    <w:basedOn w:val="a0"/>
    <w:link w:val="4"/>
    <w:uiPriority w:val="9"/>
    <w:rsid w:val="00423F0C"/>
    <w:rPr>
      <w:rFonts w:asciiTheme="majorHAnsi" w:eastAsiaTheme="majorEastAsia" w:hAnsiTheme="majorHAnsi" w:cstheme="majorBidi"/>
      <w:i/>
      <w:iCs/>
      <w:color w:val="365F91" w:themeColor="accent1" w:themeShade="BF"/>
    </w:rPr>
  </w:style>
  <w:style w:type="paragraph" w:styleId="a3">
    <w:name w:val="List Paragraph"/>
    <w:basedOn w:val="a"/>
    <w:uiPriority w:val="34"/>
    <w:qFormat/>
    <w:rsid w:val="00EA38E7"/>
    <w:pPr>
      <w:ind w:left="720" w:firstLine="567"/>
      <w:contextualSpacing/>
      <w:jc w:val="both"/>
    </w:pPr>
    <w:rPr>
      <w:rFonts w:ascii="Calibri" w:eastAsia="Calibri" w:hAnsi="Calibri"/>
      <w:sz w:val="22"/>
      <w:szCs w:val="22"/>
      <w:lang w:eastAsia="en-US"/>
    </w:rPr>
  </w:style>
  <w:style w:type="paragraph" w:styleId="a4">
    <w:name w:val="Balloon Text"/>
    <w:basedOn w:val="a"/>
    <w:link w:val="a5"/>
    <w:uiPriority w:val="99"/>
    <w:semiHidden/>
    <w:unhideWhenUsed/>
    <w:rsid w:val="006E684C"/>
    <w:rPr>
      <w:rFonts w:ascii="Segoe UI" w:hAnsi="Segoe UI" w:cs="Segoe UI"/>
      <w:sz w:val="18"/>
      <w:szCs w:val="18"/>
    </w:rPr>
  </w:style>
  <w:style w:type="character" w:customStyle="1" w:styleId="a5">
    <w:name w:val="Текст выноски Знак"/>
    <w:basedOn w:val="a0"/>
    <w:link w:val="a4"/>
    <w:uiPriority w:val="99"/>
    <w:semiHidden/>
    <w:rsid w:val="006E684C"/>
    <w:rPr>
      <w:rFonts w:ascii="Segoe UI" w:eastAsia="Times New Roman" w:hAnsi="Segoe UI" w:cs="Segoe UI"/>
      <w:sz w:val="18"/>
      <w:szCs w:val="18"/>
      <w:lang w:eastAsia="ru-RU"/>
    </w:rPr>
  </w:style>
  <w:style w:type="paragraph" w:styleId="a6">
    <w:name w:val="Normal (Web)"/>
    <w:basedOn w:val="a"/>
    <w:uiPriority w:val="99"/>
    <w:unhideWhenUsed/>
    <w:rsid w:val="00423F0C"/>
    <w:pPr>
      <w:spacing w:before="100" w:beforeAutospacing="1" w:after="100" w:afterAutospacing="1"/>
    </w:pPr>
  </w:style>
  <w:style w:type="character" w:customStyle="1" w:styleId="apple-tab-span">
    <w:name w:val="apple-tab-span"/>
    <w:basedOn w:val="a0"/>
    <w:rsid w:val="00423F0C"/>
  </w:style>
  <w:style w:type="character" w:styleId="a7">
    <w:name w:val="Hyperlink"/>
    <w:basedOn w:val="a0"/>
    <w:uiPriority w:val="99"/>
    <w:unhideWhenUsed/>
    <w:rsid w:val="00423F0C"/>
    <w:rPr>
      <w:color w:val="0000FF"/>
      <w:u w:val="single"/>
    </w:rPr>
  </w:style>
  <w:style w:type="character" w:styleId="HTML">
    <w:name w:val="HTML Cite"/>
    <w:basedOn w:val="a0"/>
    <w:uiPriority w:val="99"/>
    <w:semiHidden/>
    <w:unhideWhenUsed/>
    <w:rsid w:val="00423F0C"/>
    <w:rPr>
      <w:i/>
      <w:iCs/>
    </w:rPr>
  </w:style>
  <w:style w:type="character" w:styleId="a8">
    <w:name w:val="Emphasis"/>
    <w:basedOn w:val="a0"/>
    <w:uiPriority w:val="20"/>
    <w:qFormat/>
    <w:rsid w:val="00423F0C"/>
    <w:rPr>
      <w:i/>
      <w:iCs/>
    </w:rPr>
  </w:style>
  <w:style w:type="character" w:styleId="HTML0">
    <w:name w:val="HTML Typewriter"/>
    <w:basedOn w:val="a0"/>
    <w:uiPriority w:val="99"/>
    <w:semiHidden/>
    <w:unhideWhenUsed/>
    <w:rsid w:val="00423F0C"/>
    <w:rPr>
      <w:rFonts w:ascii="Courier New" w:eastAsia="Times New Roman" w:hAnsi="Courier New" w:cs="Courier New"/>
      <w:sz w:val="20"/>
      <w:szCs w:val="20"/>
    </w:rPr>
  </w:style>
  <w:style w:type="paragraph" w:styleId="HTML1">
    <w:name w:val="HTML Preformatted"/>
    <w:basedOn w:val="a"/>
    <w:link w:val="HTML2"/>
    <w:uiPriority w:val="99"/>
    <w:semiHidden/>
    <w:unhideWhenUsed/>
    <w:rsid w:val="00423F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2">
    <w:name w:val="Стандартный HTML Знак"/>
    <w:basedOn w:val="a0"/>
    <w:link w:val="HTML1"/>
    <w:uiPriority w:val="99"/>
    <w:semiHidden/>
    <w:rsid w:val="00423F0C"/>
    <w:rPr>
      <w:rFonts w:ascii="Courier New" w:eastAsia="Times New Roman" w:hAnsi="Courier New" w:cs="Courier New"/>
      <w:sz w:val="20"/>
      <w:szCs w:val="20"/>
      <w:lang w:eastAsia="ru-RU"/>
    </w:rPr>
  </w:style>
  <w:style w:type="paragraph" w:customStyle="1" w:styleId="alignjustify">
    <w:name w:val="alignjustify"/>
    <w:basedOn w:val="a"/>
    <w:rsid w:val="00423F0C"/>
    <w:pPr>
      <w:spacing w:before="100" w:beforeAutospacing="1" w:after="100" w:afterAutospacing="1"/>
    </w:pPr>
  </w:style>
  <w:style w:type="character" w:customStyle="1" w:styleId="def">
    <w:name w:val="def"/>
    <w:basedOn w:val="a0"/>
    <w:rsid w:val="00423F0C"/>
  </w:style>
  <w:style w:type="paragraph" w:customStyle="1" w:styleId="sign">
    <w:name w:val="sign"/>
    <w:basedOn w:val="a"/>
    <w:rsid w:val="00423F0C"/>
    <w:pPr>
      <w:spacing w:before="100" w:beforeAutospacing="1" w:after="100" w:afterAutospacing="1"/>
    </w:pPr>
  </w:style>
  <w:style w:type="character" w:styleId="a9">
    <w:name w:val="Strong"/>
    <w:basedOn w:val="a0"/>
    <w:uiPriority w:val="22"/>
    <w:qFormat/>
    <w:rsid w:val="00423F0C"/>
    <w:rPr>
      <w:b/>
      <w:bCs/>
    </w:rPr>
  </w:style>
  <w:style w:type="paragraph" w:customStyle="1" w:styleId="im">
    <w:name w:val="im"/>
    <w:basedOn w:val="a"/>
    <w:rsid w:val="00423F0C"/>
    <w:pPr>
      <w:spacing w:before="100" w:beforeAutospacing="1" w:after="100" w:afterAutospacing="1"/>
    </w:pPr>
  </w:style>
  <w:style w:type="character" w:styleId="aa">
    <w:name w:val="FollowedHyperlink"/>
    <w:basedOn w:val="a0"/>
    <w:uiPriority w:val="99"/>
    <w:semiHidden/>
    <w:unhideWhenUsed/>
    <w:rsid w:val="00423F0C"/>
    <w:rPr>
      <w:color w:val="800080" w:themeColor="followedHyperlink"/>
      <w:u w:val="single"/>
    </w:rPr>
  </w:style>
  <w:style w:type="character" w:customStyle="1" w:styleId="md-assembly-caption">
    <w:name w:val="md-assembly-caption"/>
    <w:basedOn w:val="a0"/>
    <w:rsid w:val="00423F0C"/>
  </w:style>
  <w:style w:type="character" w:customStyle="1" w:styleId="mw-headline">
    <w:name w:val="mw-headline"/>
    <w:basedOn w:val="a0"/>
    <w:rsid w:val="00423F0C"/>
  </w:style>
  <w:style w:type="paragraph" w:customStyle="1" w:styleId="clear">
    <w:name w:val="clear"/>
    <w:basedOn w:val="a"/>
    <w:rsid w:val="00423F0C"/>
    <w:pPr>
      <w:spacing w:before="100" w:beforeAutospacing="1" w:after="100" w:afterAutospacing="1"/>
    </w:pPr>
  </w:style>
  <w:style w:type="character" w:customStyle="1" w:styleId="12">
    <w:name w:val="Неразрешенное упоминание1"/>
    <w:basedOn w:val="a0"/>
    <w:uiPriority w:val="99"/>
    <w:semiHidden/>
    <w:unhideWhenUsed/>
    <w:rsid w:val="00423F0C"/>
    <w:rPr>
      <w:color w:val="605E5C"/>
      <w:shd w:val="clear" w:color="auto" w:fill="E1DFDD"/>
    </w:rPr>
  </w:style>
  <w:style w:type="paragraph" w:styleId="ab">
    <w:name w:val="Title"/>
    <w:basedOn w:val="a"/>
    <w:next w:val="a"/>
    <w:link w:val="ac"/>
    <w:uiPriority w:val="10"/>
    <w:qFormat/>
    <w:rsid w:val="00423F0C"/>
    <w:pPr>
      <w:contextualSpacing/>
    </w:pPr>
    <w:rPr>
      <w:rFonts w:asciiTheme="majorHAnsi" w:eastAsiaTheme="majorEastAsia" w:hAnsiTheme="majorHAnsi" w:cstheme="majorBidi"/>
      <w:spacing w:val="-10"/>
      <w:kern w:val="28"/>
      <w:sz w:val="56"/>
      <w:szCs w:val="56"/>
      <w:lang w:eastAsia="en-US"/>
    </w:rPr>
  </w:style>
  <w:style w:type="character" w:customStyle="1" w:styleId="ac">
    <w:name w:val="Заголовок Знак"/>
    <w:basedOn w:val="a0"/>
    <w:link w:val="ab"/>
    <w:uiPriority w:val="10"/>
    <w:rsid w:val="00423F0C"/>
    <w:rPr>
      <w:rFonts w:asciiTheme="majorHAnsi" w:eastAsiaTheme="majorEastAsia" w:hAnsiTheme="majorHAnsi" w:cstheme="majorBidi"/>
      <w:spacing w:val="-10"/>
      <w:kern w:val="28"/>
      <w:sz w:val="56"/>
      <w:szCs w:val="56"/>
    </w:rPr>
  </w:style>
  <w:style w:type="paragraph" w:customStyle="1" w:styleId="1">
    <w:name w:val="Стиль1"/>
    <w:basedOn w:val="ab"/>
    <w:link w:val="13"/>
    <w:qFormat/>
    <w:rsid w:val="00423F0C"/>
    <w:pPr>
      <w:numPr>
        <w:numId w:val="2"/>
      </w:numPr>
    </w:pPr>
    <w:rPr>
      <w:b/>
      <w:bCs/>
      <w:sz w:val="32"/>
      <w:szCs w:val="32"/>
    </w:rPr>
  </w:style>
  <w:style w:type="character" w:customStyle="1" w:styleId="13">
    <w:name w:val="Стиль1 Знак"/>
    <w:basedOn w:val="ac"/>
    <w:link w:val="1"/>
    <w:rsid w:val="00423F0C"/>
    <w:rPr>
      <w:rFonts w:asciiTheme="majorHAnsi" w:eastAsiaTheme="majorEastAsia" w:hAnsiTheme="majorHAnsi" w:cstheme="majorBidi"/>
      <w:b/>
      <w:bCs/>
      <w:spacing w:val="-10"/>
      <w:kern w:val="28"/>
      <w:sz w:val="32"/>
      <w:szCs w:val="32"/>
    </w:rPr>
  </w:style>
  <w:style w:type="table" w:styleId="ad">
    <w:name w:val="Table Grid"/>
    <w:basedOn w:val="a1"/>
    <w:uiPriority w:val="39"/>
    <w:rsid w:val="00423F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nu-item">
    <w:name w:val="menu-item"/>
    <w:basedOn w:val="a"/>
    <w:rsid w:val="00423F0C"/>
    <w:pPr>
      <w:spacing w:before="100" w:beforeAutospacing="1" w:after="100" w:afterAutospacing="1"/>
    </w:pPr>
  </w:style>
  <w:style w:type="paragraph" w:customStyle="1" w:styleId="dropdown">
    <w:name w:val="dropdown"/>
    <w:basedOn w:val="a"/>
    <w:rsid w:val="00423F0C"/>
    <w:pPr>
      <w:spacing w:before="100" w:beforeAutospacing="1" w:after="100" w:afterAutospacing="1"/>
    </w:pPr>
  </w:style>
  <w:style w:type="character" w:customStyle="1" w:styleId="hs-cta-node">
    <w:name w:val="hs-cta-node"/>
    <w:basedOn w:val="a0"/>
    <w:rsid w:val="00423F0C"/>
  </w:style>
  <w:style w:type="paragraph" w:customStyle="1" w:styleId="post-meta">
    <w:name w:val="post-meta"/>
    <w:basedOn w:val="a"/>
    <w:rsid w:val="00423F0C"/>
    <w:pPr>
      <w:spacing w:before="100" w:beforeAutospacing="1" w:after="100" w:afterAutospacing="1"/>
    </w:pPr>
  </w:style>
  <w:style w:type="character" w:customStyle="1" w:styleId="meta-entry">
    <w:name w:val="meta-entry"/>
    <w:basedOn w:val="a0"/>
    <w:rsid w:val="00423F0C"/>
  </w:style>
  <w:style w:type="character" w:customStyle="1" w:styleId="separator">
    <w:name w:val="separator"/>
    <w:basedOn w:val="a0"/>
    <w:rsid w:val="00423F0C"/>
  </w:style>
  <w:style w:type="character" w:styleId="HTML3">
    <w:name w:val="HTML Code"/>
    <w:basedOn w:val="a0"/>
    <w:uiPriority w:val="99"/>
    <w:semiHidden/>
    <w:unhideWhenUsed/>
    <w:rsid w:val="00423F0C"/>
    <w:rPr>
      <w:rFonts w:ascii="Courier New" w:eastAsia="Times New Roman" w:hAnsi="Courier New" w:cs="Courier New"/>
      <w:sz w:val="20"/>
      <w:szCs w:val="20"/>
    </w:rPr>
  </w:style>
  <w:style w:type="character" w:customStyle="1" w:styleId="token">
    <w:name w:val="token"/>
    <w:basedOn w:val="a0"/>
    <w:rsid w:val="00423F0C"/>
  </w:style>
  <w:style w:type="paragraph" w:customStyle="1" w:styleId="scroll-prompt">
    <w:name w:val="scroll-prompt"/>
    <w:basedOn w:val="a"/>
    <w:rsid w:val="00423F0C"/>
    <w:pPr>
      <w:spacing w:before="100" w:beforeAutospacing="1" w:after="100" w:afterAutospacing="1"/>
    </w:pPr>
  </w:style>
  <w:style w:type="character" w:customStyle="1" w:styleId="resource-count">
    <w:name w:val="resource-count"/>
    <w:basedOn w:val="a0"/>
    <w:rsid w:val="00423F0C"/>
  </w:style>
  <w:style w:type="character" w:customStyle="1" w:styleId="text-muted">
    <w:name w:val="text-muted"/>
    <w:basedOn w:val="a0"/>
    <w:rsid w:val="00423F0C"/>
  </w:style>
  <w:style w:type="character" w:customStyle="1" w:styleId="posted-on">
    <w:name w:val="posted-on"/>
    <w:basedOn w:val="a0"/>
    <w:rsid w:val="00423F0C"/>
  </w:style>
  <w:style w:type="character" w:customStyle="1" w:styleId="td-post-date">
    <w:name w:val="td-post-date"/>
    <w:basedOn w:val="a0"/>
    <w:rsid w:val="00423F0C"/>
  </w:style>
  <w:style w:type="character" w:customStyle="1" w:styleId="rt-label">
    <w:name w:val="rt-label"/>
    <w:basedOn w:val="a0"/>
    <w:rsid w:val="00423F0C"/>
  </w:style>
  <w:style w:type="character" w:customStyle="1" w:styleId="rt-time">
    <w:name w:val="rt-time"/>
    <w:basedOn w:val="a0"/>
    <w:rsid w:val="00423F0C"/>
  </w:style>
  <w:style w:type="character" w:customStyle="1" w:styleId="lwptoctoggle">
    <w:name w:val="lwptoc_toggle"/>
    <w:basedOn w:val="a0"/>
    <w:rsid w:val="00423F0C"/>
  </w:style>
  <w:style w:type="character" w:customStyle="1" w:styleId="lwptocitemlabel">
    <w:name w:val="lwptoc_item_label"/>
    <w:basedOn w:val="a0"/>
    <w:rsid w:val="00423F0C"/>
  </w:style>
  <w:style w:type="character" w:customStyle="1" w:styleId="intro">
    <w:name w:val="intro"/>
    <w:basedOn w:val="a0"/>
    <w:rsid w:val="00423F0C"/>
  </w:style>
  <w:style w:type="character" w:customStyle="1" w:styleId="mw-headline-number">
    <w:name w:val="mw-headline-number"/>
    <w:basedOn w:val="a0"/>
    <w:rsid w:val="00423F0C"/>
  </w:style>
  <w:style w:type="paragraph" w:customStyle="1" w:styleId="pq">
    <w:name w:val="pq"/>
    <w:basedOn w:val="a"/>
    <w:rsid w:val="00423F0C"/>
    <w:pPr>
      <w:spacing w:before="100" w:beforeAutospacing="1" w:after="100" w:afterAutospacing="1"/>
    </w:pPr>
  </w:style>
  <w:style w:type="character" w:customStyle="1" w:styleId="nexttopictext">
    <w:name w:val="nexttopictext"/>
    <w:basedOn w:val="a0"/>
    <w:rsid w:val="00423F0C"/>
  </w:style>
  <w:style w:type="character" w:customStyle="1" w:styleId="nexttopiclink">
    <w:name w:val="nexttopiclink"/>
    <w:basedOn w:val="a0"/>
    <w:rsid w:val="00423F0C"/>
  </w:style>
  <w:style w:type="character" w:customStyle="1" w:styleId="bold">
    <w:name w:val="bold"/>
    <w:basedOn w:val="a0"/>
    <w:rsid w:val="00423F0C"/>
  </w:style>
  <w:style w:type="character" w:customStyle="1" w:styleId="noprint">
    <w:name w:val="noprint"/>
    <w:basedOn w:val="a0"/>
    <w:rsid w:val="00423F0C"/>
  </w:style>
  <w:style w:type="character" w:customStyle="1" w:styleId="simple-tooltip">
    <w:name w:val="simple-tooltip"/>
    <w:basedOn w:val="a0"/>
    <w:rsid w:val="00423F0C"/>
  </w:style>
  <w:style w:type="character" w:customStyle="1" w:styleId="createby">
    <w:name w:val="createby"/>
    <w:basedOn w:val="a0"/>
    <w:rsid w:val="00423F0C"/>
  </w:style>
  <w:style w:type="character" w:customStyle="1" w:styleId="newsitemcategory">
    <w:name w:val="newsitem_category"/>
    <w:basedOn w:val="a0"/>
    <w:rsid w:val="00423F0C"/>
  </w:style>
  <w:style w:type="character" w:customStyle="1" w:styleId="posttitle-text">
    <w:name w:val="post__title-text"/>
    <w:basedOn w:val="a0"/>
    <w:rsid w:val="00423F0C"/>
  </w:style>
  <w:style w:type="paragraph" w:styleId="ae">
    <w:name w:val="header"/>
    <w:basedOn w:val="a"/>
    <w:link w:val="af"/>
    <w:uiPriority w:val="99"/>
    <w:unhideWhenUsed/>
    <w:rsid w:val="00423F0C"/>
    <w:pPr>
      <w:tabs>
        <w:tab w:val="center" w:pos="4677"/>
        <w:tab w:val="right" w:pos="9355"/>
      </w:tabs>
    </w:pPr>
    <w:rPr>
      <w:rFonts w:asciiTheme="minorHAnsi" w:eastAsiaTheme="minorHAnsi" w:hAnsiTheme="minorHAnsi" w:cstheme="minorBidi"/>
      <w:sz w:val="22"/>
      <w:szCs w:val="22"/>
      <w:lang w:eastAsia="en-US"/>
    </w:rPr>
  </w:style>
  <w:style w:type="character" w:customStyle="1" w:styleId="af">
    <w:name w:val="Верхний колонтитул Знак"/>
    <w:basedOn w:val="a0"/>
    <w:link w:val="ae"/>
    <w:uiPriority w:val="99"/>
    <w:rsid w:val="00423F0C"/>
  </w:style>
  <w:style w:type="paragraph" w:styleId="af0">
    <w:name w:val="footer"/>
    <w:basedOn w:val="a"/>
    <w:link w:val="af1"/>
    <w:uiPriority w:val="99"/>
    <w:unhideWhenUsed/>
    <w:rsid w:val="00423F0C"/>
    <w:pPr>
      <w:tabs>
        <w:tab w:val="center" w:pos="4677"/>
        <w:tab w:val="right" w:pos="9355"/>
      </w:tabs>
    </w:pPr>
    <w:rPr>
      <w:rFonts w:asciiTheme="minorHAnsi" w:eastAsiaTheme="minorHAnsi" w:hAnsiTheme="minorHAnsi" w:cstheme="minorBidi"/>
      <w:sz w:val="22"/>
      <w:szCs w:val="22"/>
      <w:lang w:eastAsia="en-US"/>
    </w:rPr>
  </w:style>
  <w:style w:type="character" w:customStyle="1" w:styleId="af1">
    <w:name w:val="Нижний колонтитул Знак"/>
    <w:basedOn w:val="a0"/>
    <w:link w:val="af0"/>
    <w:uiPriority w:val="99"/>
    <w:rsid w:val="00423F0C"/>
  </w:style>
  <w:style w:type="character" w:customStyle="1" w:styleId="js-try-it-link">
    <w:name w:val="js-try-it-link"/>
    <w:basedOn w:val="a0"/>
    <w:rsid w:val="00423F0C"/>
  </w:style>
  <w:style w:type="paragraph" w:customStyle="1" w:styleId="mini-text">
    <w:name w:val="mini-text"/>
    <w:basedOn w:val="a"/>
    <w:rsid w:val="00423F0C"/>
    <w:pPr>
      <w:spacing w:before="100" w:beforeAutospacing="1" w:after="100" w:afterAutospacing="1"/>
    </w:pPr>
  </w:style>
  <w:style w:type="paragraph" w:customStyle="1" w:styleId="ssbp-li--facebook">
    <w:name w:val="ssbp-li--facebook"/>
    <w:basedOn w:val="a"/>
    <w:rsid w:val="00423F0C"/>
    <w:pPr>
      <w:spacing w:before="100" w:beforeAutospacing="1" w:after="100" w:afterAutospacing="1"/>
    </w:pPr>
  </w:style>
  <w:style w:type="paragraph" w:customStyle="1" w:styleId="ssbp-li--twitter">
    <w:name w:val="ssbp-li--twitter"/>
    <w:basedOn w:val="a"/>
    <w:rsid w:val="00423F0C"/>
    <w:pPr>
      <w:spacing w:before="100" w:beforeAutospacing="1" w:after="100" w:afterAutospacing="1"/>
    </w:pPr>
  </w:style>
  <w:style w:type="paragraph" w:customStyle="1" w:styleId="ssbp-li--linkedin">
    <w:name w:val="ssbp-li--linkedin"/>
    <w:basedOn w:val="a"/>
    <w:rsid w:val="00423F0C"/>
    <w:pPr>
      <w:spacing w:before="100" w:beforeAutospacing="1" w:after="100" w:afterAutospacing="1"/>
    </w:pPr>
  </w:style>
  <w:style w:type="paragraph" w:customStyle="1" w:styleId="ssbp-li--diggit">
    <w:name w:val="ssbp-li--diggit"/>
    <w:basedOn w:val="a"/>
    <w:rsid w:val="00423F0C"/>
    <w:pPr>
      <w:spacing w:before="100" w:beforeAutospacing="1" w:after="100" w:afterAutospacing="1"/>
    </w:pPr>
  </w:style>
  <w:style w:type="character" w:customStyle="1" w:styleId="tag-item">
    <w:name w:val="tag-item"/>
    <w:basedOn w:val="a0"/>
    <w:rsid w:val="00423F0C"/>
  </w:style>
  <w:style w:type="paragraph" w:customStyle="1" w:styleId="description">
    <w:name w:val="description"/>
    <w:basedOn w:val="a"/>
    <w:rsid w:val="00423F0C"/>
    <w:pPr>
      <w:spacing w:before="100" w:beforeAutospacing="1" w:after="100" w:afterAutospacing="1"/>
    </w:pPr>
  </w:style>
  <w:style w:type="character" w:customStyle="1" w:styleId="lwptocitemnumber">
    <w:name w:val="lwptoc_item_number"/>
    <w:basedOn w:val="a0"/>
    <w:rsid w:val="00423F0C"/>
  </w:style>
  <w:style w:type="paragraph" w:customStyle="1" w:styleId="elementor-icon-list-item">
    <w:name w:val="elementor-icon-list-item"/>
    <w:basedOn w:val="a"/>
    <w:rsid w:val="00423F0C"/>
    <w:pPr>
      <w:spacing w:before="100" w:beforeAutospacing="1" w:after="100" w:afterAutospacing="1"/>
    </w:pPr>
  </w:style>
  <w:style w:type="character" w:customStyle="1" w:styleId="elementor-icon-list-text">
    <w:name w:val="elementor-icon-list-text"/>
    <w:basedOn w:val="a0"/>
    <w:rsid w:val="00423F0C"/>
  </w:style>
  <w:style w:type="character" w:customStyle="1" w:styleId="elementor-post-infoitem-prefix">
    <w:name w:val="elementor-post-info__item-prefix"/>
    <w:basedOn w:val="a0"/>
    <w:rsid w:val="00423F0C"/>
  </w:style>
  <w:style w:type="character" w:customStyle="1" w:styleId="elementor-post-infoterms-list">
    <w:name w:val="elementor-post-info__terms-list"/>
    <w:basedOn w:val="a0"/>
    <w:rsid w:val="00423F0C"/>
  </w:style>
  <w:style w:type="paragraph" w:customStyle="1" w:styleId="post-meta-author">
    <w:name w:val="post-meta-author"/>
    <w:basedOn w:val="a"/>
    <w:rsid w:val="00423F0C"/>
    <w:pPr>
      <w:spacing w:before="100" w:beforeAutospacing="1" w:after="100" w:afterAutospacing="1"/>
    </w:pPr>
  </w:style>
  <w:style w:type="character" w:customStyle="1" w:styleId="cb-itemprop">
    <w:name w:val="cb-itemprop"/>
    <w:basedOn w:val="a0"/>
    <w:rsid w:val="00423F0C"/>
  </w:style>
  <w:style w:type="paragraph" w:customStyle="1" w:styleId="flt">
    <w:name w:val="flt"/>
    <w:basedOn w:val="a"/>
    <w:rsid w:val="00423F0C"/>
    <w:pPr>
      <w:spacing w:before="100" w:beforeAutospacing="1" w:after="100" w:afterAutospacing="1"/>
    </w:pPr>
  </w:style>
  <w:style w:type="paragraph" w:customStyle="1" w:styleId="previous">
    <w:name w:val="previous"/>
    <w:basedOn w:val="a"/>
    <w:rsid w:val="00423F0C"/>
    <w:pPr>
      <w:spacing w:before="100" w:beforeAutospacing="1" w:after="100" w:afterAutospacing="1"/>
    </w:pPr>
  </w:style>
  <w:style w:type="paragraph" w:customStyle="1" w:styleId="g-menu-item">
    <w:name w:val="g-menu-item"/>
    <w:basedOn w:val="a"/>
    <w:rsid w:val="00423F0C"/>
    <w:pPr>
      <w:spacing w:before="100" w:beforeAutospacing="1" w:after="100" w:afterAutospacing="1"/>
    </w:pPr>
  </w:style>
  <w:style w:type="character" w:customStyle="1" w:styleId="g-menu-item-title">
    <w:name w:val="g-menu-item-title"/>
    <w:basedOn w:val="a0"/>
    <w:rsid w:val="00423F0C"/>
  </w:style>
  <w:style w:type="paragraph" w:customStyle="1" w:styleId="g-dropdown-column">
    <w:name w:val="g-dropdown-column"/>
    <w:basedOn w:val="a"/>
    <w:rsid w:val="00423F0C"/>
    <w:pPr>
      <w:spacing w:before="100" w:beforeAutospacing="1" w:after="100" w:afterAutospacing="1"/>
    </w:pPr>
  </w:style>
  <w:style w:type="paragraph" w:styleId="z-">
    <w:name w:val="HTML Top of Form"/>
    <w:basedOn w:val="a"/>
    <w:next w:val="a"/>
    <w:link w:val="z-0"/>
    <w:hidden/>
    <w:uiPriority w:val="99"/>
    <w:semiHidden/>
    <w:unhideWhenUsed/>
    <w:rsid w:val="00423F0C"/>
    <w:pPr>
      <w:pBdr>
        <w:bottom w:val="single" w:sz="6" w:space="1" w:color="auto"/>
      </w:pBdr>
      <w:jc w:val="center"/>
    </w:pPr>
    <w:rPr>
      <w:rFonts w:ascii="Arial" w:hAnsi="Arial" w:cs="Arial"/>
      <w:vanish/>
      <w:sz w:val="16"/>
      <w:szCs w:val="16"/>
    </w:rPr>
  </w:style>
  <w:style w:type="character" w:customStyle="1" w:styleId="z-0">
    <w:name w:val="z-Начало формы Знак"/>
    <w:basedOn w:val="a0"/>
    <w:link w:val="z-"/>
    <w:uiPriority w:val="99"/>
    <w:semiHidden/>
    <w:rsid w:val="00423F0C"/>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423F0C"/>
    <w:pPr>
      <w:pBdr>
        <w:top w:val="single" w:sz="6" w:space="1" w:color="auto"/>
      </w:pBdr>
      <w:jc w:val="center"/>
    </w:pPr>
    <w:rPr>
      <w:rFonts w:ascii="Arial" w:hAnsi="Arial" w:cs="Arial"/>
      <w:vanish/>
      <w:sz w:val="16"/>
      <w:szCs w:val="16"/>
    </w:rPr>
  </w:style>
  <w:style w:type="character" w:customStyle="1" w:styleId="z-2">
    <w:name w:val="z-Конец формы Знак"/>
    <w:basedOn w:val="a0"/>
    <w:link w:val="z-1"/>
    <w:uiPriority w:val="99"/>
    <w:semiHidden/>
    <w:rsid w:val="00423F0C"/>
    <w:rPr>
      <w:rFonts w:ascii="Arial" w:eastAsia="Times New Roman" w:hAnsi="Arial" w:cs="Arial"/>
      <w:vanish/>
      <w:sz w:val="16"/>
      <w:szCs w:val="16"/>
      <w:lang w:eastAsia="ru-RU"/>
    </w:rPr>
  </w:style>
  <w:style w:type="character" w:customStyle="1" w:styleId="pln">
    <w:name w:val="pln"/>
    <w:basedOn w:val="a0"/>
    <w:rsid w:val="00423F0C"/>
  </w:style>
  <w:style w:type="character" w:customStyle="1" w:styleId="pun">
    <w:name w:val="pun"/>
    <w:basedOn w:val="a0"/>
    <w:rsid w:val="00423F0C"/>
  </w:style>
  <w:style w:type="character" w:customStyle="1" w:styleId="typ">
    <w:name w:val="typ"/>
    <w:basedOn w:val="a0"/>
    <w:rsid w:val="00423F0C"/>
  </w:style>
  <w:style w:type="character" w:customStyle="1" w:styleId="kwd">
    <w:name w:val="kwd"/>
    <w:basedOn w:val="a0"/>
    <w:rsid w:val="00423F0C"/>
  </w:style>
  <w:style w:type="character" w:customStyle="1" w:styleId="lit">
    <w:name w:val="lit"/>
    <w:basedOn w:val="a0"/>
    <w:rsid w:val="00423F0C"/>
  </w:style>
  <w:style w:type="paragraph" w:customStyle="1" w:styleId="ya-share2item">
    <w:name w:val="ya-share2__item"/>
    <w:basedOn w:val="a"/>
    <w:rsid w:val="00423F0C"/>
    <w:pPr>
      <w:spacing w:before="100" w:beforeAutospacing="1" w:after="100" w:afterAutospacing="1"/>
    </w:pPr>
  </w:style>
  <w:style w:type="character" w:customStyle="1" w:styleId="material-icons">
    <w:name w:val="material-icons"/>
    <w:basedOn w:val="a0"/>
    <w:rsid w:val="00423F0C"/>
  </w:style>
  <w:style w:type="paragraph" w:customStyle="1" w:styleId="depth-0">
    <w:name w:val="depth-0"/>
    <w:basedOn w:val="a"/>
    <w:rsid w:val="00423F0C"/>
    <w:pPr>
      <w:spacing w:before="100" w:beforeAutospacing="1" w:after="100" w:afterAutospacing="1"/>
    </w:pPr>
  </w:style>
  <w:style w:type="character" w:customStyle="1" w:styleId="author-name">
    <w:name w:val="author-name"/>
    <w:basedOn w:val="a0"/>
    <w:rsid w:val="00423F0C"/>
  </w:style>
  <w:style w:type="character" w:customStyle="1" w:styleId="syntaxnoerr">
    <w:name w:val="syntax_noerr"/>
    <w:basedOn w:val="a0"/>
    <w:rsid w:val="00423F0C"/>
  </w:style>
  <w:style w:type="character" w:customStyle="1" w:styleId="syntaxerr">
    <w:name w:val="syntax_err"/>
    <w:basedOn w:val="a0"/>
    <w:rsid w:val="00423F0C"/>
  </w:style>
  <w:style w:type="character" w:customStyle="1" w:styleId="UnresolvedMention">
    <w:name w:val="Unresolved Mention"/>
    <w:basedOn w:val="a0"/>
    <w:uiPriority w:val="99"/>
    <w:semiHidden/>
    <w:unhideWhenUsed/>
    <w:rsid w:val="001A410D"/>
    <w:rPr>
      <w:color w:val="605E5C"/>
      <w:shd w:val="clear" w:color="auto" w:fill="E1DFDD"/>
    </w:rPr>
  </w:style>
  <w:style w:type="paragraph" w:customStyle="1" w:styleId="formattext">
    <w:name w:val="formattext"/>
    <w:basedOn w:val="a"/>
    <w:rsid w:val="008D2A7B"/>
    <w:pPr>
      <w:spacing w:before="100" w:beforeAutospacing="1" w:after="100" w:afterAutospacing="1"/>
    </w:pPr>
  </w:style>
  <w:style w:type="paragraph" w:customStyle="1" w:styleId="af2">
    <w:name w:val="Таблица"/>
    <w:basedOn w:val="a"/>
    <w:rsid w:val="00084D15"/>
    <w:pPr>
      <w:widowControl w:val="0"/>
      <w:suppressAutoHyphens/>
      <w:spacing w:before="120"/>
      <w:jc w:val="right"/>
    </w:pPr>
    <w:rPr>
      <w:rFonts w:eastAsia="Lucida Sans Unicode" w:cs="Mangal"/>
      <w:iCs/>
      <w:kern w:val="1"/>
      <w:lang w:eastAsia="zh-CN" w:bidi="hi-IN"/>
    </w:rPr>
  </w:style>
  <w:style w:type="paragraph" w:customStyle="1" w:styleId="af3">
    <w:name w:val="Формула"/>
    <w:basedOn w:val="a"/>
    <w:rsid w:val="00084D15"/>
    <w:pPr>
      <w:widowControl w:val="0"/>
      <w:suppressAutoHyphens/>
      <w:jc w:val="center"/>
    </w:pPr>
    <w:rPr>
      <w:rFonts w:eastAsia="Lucida Sans Unicode" w:cs="Mangal"/>
      <w:kern w:val="1"/>
      <w:lang w:eastAsia="zh-CN" w:bidi="hi-IN"/>
    </w:rPr>
  </w:style>
  <w:style w:type="paragraph" w:styleId="af4">
    <w:name w:val="Intense Quote"/>
    <w:basedOn w:val="a"/>
    <w:next w:val="a"/>
    <w:link w:val="af5"/>
    <w:uiPriority w:val="30"/>
    <w:qFormat/>
    <w:rsid w:val="008A2CE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5">
    <w:name w:val="Выделенная цитата Знак"/>
    <w:basedOn w:val="a0"/>
    <w:link w:val="af4"/>
    <w:uiPriority w:val="30"/>
    <w:rsid w:val="008A2CE6"/>
    <w:rPr>
      <w:rFonts w:ascii="Times New Roman" w:eastAsia="Times New Roman" w:hAnsi="Times New Roman" w:cs="Times New Roman"/>
      <w:i/>
      <w:iCs/>
      <w:color w:val="4F81BD" w:themeColor="accent1"/>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796778">
      <w:bodyDiv w:val="1"/>
      <w:marLeft w:val="0"/>
      <w:marRight w:val="0"/>
      <w:marTop w:val="0"/>
      <w:marBottom w:val="0"/>
      <w:divBdr>
        <w:top w:val="none" w:sz="0" w:space="0" w:color="auto"/>
        <w:left w:val="none" w:sz="0" w:space="0" w:color="auto"/>
        <w:bottom w:val="none" w:sz="0" w:space="0" w:color="auto"/>
        <w:right w:val="none" w:sz="0" w:space="0" w:color="auto"/>
      </w:divBdr>
    </w:div>
    <w:div w:id="136345424">
      <w:bodyDiv w:val="1"/>
      <w:marLeft w:val="0"/>
      <w:marRight w:val="0"/>
      <w:marTop w:val="0"/>
      <w:marBottom w:val="0"/>
      <w:divBdr>
        <w:top w:val="none" w:sz="0" w:space="0" w:color="auto"/>
        <w:left w:val="none" w:sz="0" w:space="0" w:color="auto"/>
        <w:bottom w:val="none" w:sz="0" w:space="0" w:color="auto"/>
        <w:right w:val="none" w:sz="0" w:space="0" w:color="auto"/>
      </w:divBdr>
      <w:divsChild>
        <w:div w:id="1647707979">
          <w:marLeft w:val="547"/>
          <w:marRight w:val="0"/>
          <w:marTop w:val="0"/>
          <w:marBottom w:val="115"/>
          <w:divBdr>
            <w:top w:val="none" w:sz="0" w:space="0" w:color="auto"/>
            <w:left w:val="none" w:sz="0" w:space="0" w:color="auto"/>
            <w:bottom w:val="none" w:sz="0" w:space="0" w:color="auto"/>
            <w:right w:val="none" w:sz="0" w:space="0" w:color="auto"/>
          </w:divBdr>
        </w:div>
        <w:div w:id="369647649">
          <w:marLeft w:val="547"/>
          <w:marRight w:val="0"/>
          <w:marTop w:val="0"/>
          <w:marBottom w:val="115"/>
          <w:divBdr>
            <w:top w:val="none" w:sz="0" w:space="0" w:color="auto"/>
            <w:left w:val="none" w:sz="0" w:space="0" w:color="auto"/>
            <w:bottom w:val="none" w:sz="0" w:space="0" w:color="auto"/>
            <w:right w:val="none" w:sz="0" w:space="0" w:color="auto"/>
          </w:divBdr>
        </w:div>
        <w:div w:id="182936807">
          <w:marLeft w:val="547"/>
          <w:marRight w:val="0"/>
          <w:marTop w:val="0"/>
          <w:marBottom w:val="115"/>
          <w:divBdr>
            <w:top w:val="none" w:sz="0" w:space="0" w:color="auto"/>
            <w:left w:val="none" w:sz="0" w:space="0" w:color="auto"/>
            <w:bottom w:val="none" w:sz="0" w:space="0" w:color="auto"/>
            <w:right w:val="none" w:sz="0" w:space="0" w:color="auto"/>
          </w:divBdr>
        </w:div>
        <w:div w:id="283073515">
          <w:marLeft w:val="547"/>
          <w:marRight w:val="0"/>
          <w:marTop w:val="0"/>
          <w:marBottom w:val="115"/>
          <w:divBdr>
            <w:top w:val="none" w:sz="0" w:space="0" w:color="auto"/>
            <w:left w:val="none" w:sz="0" w:space="0" w:color="auto"/>
            <w:bottom w:val="none" w:sz="0" w:space="0" w:color="auto"/>
            <w:right w:val="none" w:sz="0" w:space="0" w:color="auto"/>
          </w:divBdr>
        </w:div>
        <w:div w:id="1345204478">
          <w:marLeft w:val="547"/>
          <w:marRight w:val="0"/>
          <w:marTop w:val="0"/>
          <w:marBottom w:val="115"/>
          <w:divBdr>
            <w:top w:val="none" w:sz="0" w:space="0" w:color="auto"/>
            <w:left w:val="none" w:sz="0" w:space="0" w:color="auto"/>
            <w:bottom w:val="none" w:sz="0" w:space="0" w:color="auto"/>
            <w:right w:val="none" w:sz="0" w:space="0" w:color="auto"/>
          </w:divBdr>
        </w:div>
      </w:divsChild>
    </w:div>
    <w:div w:id="260066487">
      <w:bodyDiv w:val="1"/>
      <w:marLeft w:val="0"/>
      <w:marRight w:val="0"/>
      <w:marTop w:val="0"/>
      <w:marBottom w:val="0"/>
      <w:divBdr>
        <w:top w:val="none" w:sz="0" w:space="0" w:color="auto"/>
        <w:left w:val="none" w:sz="0" w:space="0" w:color="auto"/>
        <w:bottom w:val="none" w:sz="0" w:space="0" w:color="auto"/>
        <w:right w:val="none" w:sz="0" w:space="0" w:color="auto"/>
      </w:divBdr>
    </w:div>
    <w:div w:id="377823025">
      <w:bodyDiv w:val="1"/>
      <w:marLeft w:val="0"/>
      <w:marRight w:val="0"/>
      <w:marTop w:val="0"/>
      <w:marBottom w:val="0"/>
      <w:divBdr>
        <w:top w:val="none" w:sz="0" w:space="0" w:color="auto"/>
        <w:left w:val="none" w:sz="0" w:space="0" w:color="auto"/>
        <w:bottom w:val="none" w:sz="0" w:space="0" w:color="auto"/>
        <w:right w:val="none" w:sz="0" w:space="0" w:color="auto"/>
      </w:divBdr>
      <w:divsChild>
        <w:div w:id="313605409">
          <w:marLeft w:val="547"/>
          <w:marRight w:val="0"/>
          <w:marTop w:val="0"/>
          <w:marBottom w:val="115"/>
          <w:divBdr>
            <w:top w:val="none" w:sz="0" w:space="0" w:color="auto"/>
            <w:left w:val="none" w:sz="0" w:space="0" w:color="auto"/>
            <w:bottom w:val="none" w:sz="0" w:space="0" w:color="auto"/>
            <w:right w:val="none" w:sz="0" w:space="0" w:color="auto"/>
          </w:divBdr>
        </w:div>
        <w:div w:id="978919732">
          <w:marLeft w:val="547"/>
          <w:marRight w:val="0"/>
          <w:marTop w:val="0"/>
          <w:marBottom w:val="115"/>
          <w:divBdr>
            <w:top w:val="none" w:sz="0" w:space="0" w:color="auto"/>
            <w:left w:val="none" w:sz="0" w:space="0" w:color="auto"/>
            <w:bottom w:val="none" w:sz="0" w:space="0" w:color="auto"/>
            <w:right w:val="none" w:sz="0" w:space="0" w:color="auto"/>
          </w:divBdr>
        </w:div>
        <w:div w:id="1306349938">
          <w:marLeft w:val="547"/>
          <w:marRight w:val="0"/>
          <w:marTop w:val="0"/>
          <w:marBottom w:val="115"/>
          <w:divBdr>
            <w:top w:val="none" w:sz="0" w:space="0" w:color="auto"/>
            <w:left w:val="none" w:sz="0" w:space="0" w:color="auto"/>
            <w:bottom w:val="none" w:sz="0" w:space="0" w:color="auto"/>
            <w:right w:val="none" w:sz="0" w:space="0" w:color="auto"/>
          </w:divBdr>
        </w:div>
        <w:div w:id="1544369755">
          <w:marLeft w:val="547"/>
          <w:marRight w:val="0"/>
          <w:marTop w:val="0"/>
          <w:marBottom w:val="115"/>
          <w:divBdr>
            <w:top w:val="none" w:sz="0" w:space="0" w:color="auto"/>
            <w:left w:val="none" w:sz="0" w:space="0" w:color="auto"/>
            <w:bottom w:val="none" w:sz="0" w:space="0" w:color="auto"/>
            <w:right w:val="none" w:sz="0" w:space="0" w:color="auto"/>
          </w:divBdr>
        </w:div>
        <w:div w:id="1107846682">
          <w:marLeft w:val="547"/>
          <w:marRight w:val="0"/>
          <w:marTop w:val="0"/>
          <w:marBottom w:val="115"/>
          <w:divBdr>
            <w:top w:val="none" w:sz="0" w:space="0" w:color="auto"/>
            <w:left w:val="none" w:sz="0" w:space="0" w:color="auto"/>
            <w:bottom w:val="none" w:sz="0" w:space="0" w:color="auto"/>
            <w:right w:val="none" w:sz="0" w:space="0" w:color="auto"/>
          </w:divBdr>
        </w:div>
      </w:divsChild>
    </w:div>
    <w:div w:id="431249131">
      <w:bodyDiv w:val="1"/>
      <w:marLeft w:val="0"/>
      <w:marRight w:val="0"/>
      <w:marTop w:val="0"/>
      <w:marBottom w:val="0"/>
      <w:divBdr>
        <w:top w:val="none" w:sz="0" w:space="0" w:color="auto"/>
        <w:left w:val="none" w:sz="0" w:space="0" w:color="auto"/>
        <w:bottom w:val="none" w:sz="0" w:space="0" w:color="auto"/>
        <w:right w:val="none" w:sz="0" w:space="0" w:color="auto"/>
      </w:divBdr>
      <w:divsChild>
        <w:div w:id="1581334846">
          <w:marLeft w:val="288"/>
          <w:marRight w:val="0"/>
          <w:marTop w:val="0"/>
          <w:marBottom w:val="115"/>
          <w:divBdr>
            <w:top w:val="none" w:sz="0" w:space="0" w:color="auto"/>
            <w:left w:val="none" w:sz="0" w:space="0" w:color="auto"/>
            <w:bottom w:val="none" w:sz="0" w:space="0" w:color="auto"/>
            <w:right w:val="none" w:sz="0" w:space="0" w:color="auto"/>
          </w:divBdr>
        </w:div>
        <w:div w:id="238565111">
          <w:marLeft w:val="288"/>
          <w:marRight w:val="0"/>
          <w:marTop w:val="0"/>
          <w:marBottom w:val="115"/>
          <w:divBdr>
            <w:top w:val="none" w:sz="0" w:space="0" w:color="auto"/>
            <w:left w:val="none" w:sz="0" w:space="0" w:color="auto"/>
            <w:bottom w:val="none" w:sz="0" w:space="0" w:color="auto"/>
            <w:right w:val="none" w:sz="0" w:space="0" w:color="auto"/>
          </w:divBdr>
        </w:div>
        <w:div w:id="1533299734">
          <w:marLeft w:val="288"/>
          <w:marRight w:val="0"/>
          <w:marTop w:val="0"/>
          <w:marBottom w:val="115"/>
          <w:divBdr>
            <w:top w:val="none" w:sz="0" w:space="0" w:color="auto"/>
            <w:left w:val="none" w:sz="0" w:space="0" w:color="auto"/>
            <w:bottom w:val="none" w:sz="0" w:space="0" w:color="auto"/>
            <w:right w:val="none" w:sz="0" w:space="0" w:color="auto"/>
          </w:divBdr>
        </w:div>
      </w:divsChild>
    </w:div>
    <w:div w:id="473371817">
      <w:bodyDiv w:val="1"/>
      <w:marLeft w:val="0"/>
      <w:marRight w:val="0"/>
      <w:marTop w:val="0"/>
      <w:marBottom w:val="0"/>
      <w:divBdr>
        <w:top w:val="none" w:sz="0" w:space="0" w:color="auto"/>
        <w:left w:val="none" w:sz="0" w:space="0" w:color="auto"/>
        <w:bottom w:val="none" w:sz="0" w:space="0" w:color="auto"/>
        <w:right w:val="none" w:sz="0" w:space="0" w:color="auto"/>
      </w:divBdr>
    </w:div>
    <w:div w:id="559096256">
      <w:bodyDiv w:val="1"/>
      <w:marLeft w:val="0"/>
      <w:marRight w:val="0"/>
      <w:marTop w:val="0"/>
      <w:marBottom w:val="0"/>
      <w:divBdr>
        <w:top w:val="none" w:sz="0" w:space="0" w:color="auto"/>
        <w:left w:val="none" w:sz="0" w:space="0" w:color="auto"/>
        <w:bottom w:val="none" w:sz="0" w:space="0" w:color="auto"/>
        <w:right w:val="none" w:sz="0" w:space="0" w:color="auto"/>
      </w:divBdr>
      <w:divsChild>
        <w:div w:id="792362922">
          <w:marLeft w:val="288"/>
          <w:marRight w:val="0"/>
          <w:marTop w:val="0"/>
          <w:marBottom w:val="115"/>
          <w:divBdr>
            <w:top w:val="none" w:sz="0" w:space="0" w:color="auto"/>
            <w:left w:val="none" w:sz="0" w:space="0" w:color="auto"/>
            <w:bottom w:val="none" w:sz="0" w:space="0" w:color="auto"/>
            <w:right w:val="none" w:sz="0" w:space="0" w:color="auto"/>
          </w:divBdr>
        </w:div>
        <w:div w:id="1221136479">
          <w:marLeft w:val="288"/>
          <w:marRight w:val="0"/>
          <w:marTop w:val="0"/>
          <w:marBottom w:val="115"/>
          <w:divBdr>
            <w:top w:val="none" w:sz="0" w:space="0" w:color="auto"/>
            <w:left w:val="none" w:sz="0" w:space="0" w:color="auto"/>
            <w:bottom w:val="none" w:sz="0" w:space="0" w:color="auto"/>
            <w:right w:val="none" w:sz="0" w:space="0" w:color="auto"/>
          </w:divBdr>
        </w:div>
        <w:div w:id="1461877447">
          <w:marLeft w:val="288"/>
          <w:marRight w:val="0"/>
          <w:marTop w:val="0"/>
          <w:marBottom w:val="115"/>
          <w:divBdr>
            <w:top w:val="none" w:sz="0" w:space="0" w:color="auto"/>
            <w:left w:val="none" w:sz="0" w:space="0" w:color="auto"/>
            <w:bottom w:val="none" w:sz="0" w:space="0" w:color="auto"/>
            <w:right w:val="none" w:sz="0" w:space="0" w:color="auto"/>
          </w:divBdr>
        </w:div>
        <w:div w:id="705108114">
          <w:marLeft w:val="288"/>
          <w:marRight w:val="0"/>
          <w:marTop w:val="0"/>
          <w:marBottom w:val="115"/>
          <w:divBdr>
            <w:top w:val="none" w:sz="0" w:space="0" w:color="auto"/>
            <w:left w:val="none" w:sz="0" w:space="0" w:color="auto"/>
            <w:bottom w:val="none" w:sz="0" w:space="0" w:color="auto"/>
            <w:right w:val="none" w:sz="0" w:space="0" w:color="auto"/>
          </w:divBdr>
        </w:div>
        <w:div w:id="1149442557">
          <w:marLeft w:val="288"/>
          <w:marRight w:val="0"/>
          <w:marTop w:val="0"/>
          <w:marBottom w:val="115"/>
          <w:divBdr>
            <w:top w:val="none" w:sz="0" w:space="0" w:color="auto"/>
            <w:left w:val="none" w:sz="0" w:space="0" w:color="auto"/>
            <w:bottom w:val="none" w:sz="0" w:space="0" w:color="auto"/>
            <w:right w:val="none" w:sz="0" w:space="0" w:color="auto"/>
          </w:divBdr>
        </w:div>
      </w:divsChild>
    </w:div>
    <w:div w:id="575941624">
      <w:bodyDiv w:val="1"/>
      <w:marLeft w:val="0"/>
      <w:marRight w:val="0"/>
      <w:marTop w:val="0"/>
      <w:marBottom w:val="0"/>
      <w:divBdr>
        <w:top w:val="none" w:sz="0" w:space="0" w:color="auto"/>
        <w:left w:val="none" w:sz="0" w:space="0" w:color="auto"/>
        <w:bottom w:val="none" w:sz="0" w:space="0" w:color="auto"/>
        <w:right w:val="none" w:sz="0" w:space="0" w:color="auto"/>
      </w:divBdr>
      <w:divsChild>
        <w:div w:id="2131510859">
          <w:marLeft w:val="547"/>
          <w:marRight w:val="0"/>
          <w:marTop w:val="0"/>
          <w:marBottom w:val="115"/>
          <w:divBdr>
            <w:top w:val="none" w:sz="0" w:space="0" w:color="auto"/>
            <w:left w:val="none" w:sz="0" w:space="0" w:color="auto"/>
            <w:bottom w:val="none" w:sz="0" w:space="0" w:color="auto"/>
            <w:right w:val="none" w:sz="0" w:space="0" w:color="auto"/>
          </w:divBdr>
        </w:div>
        <w:div w:id="2008704910">
          <w:marLeft w:val="547"/>
          <w:marRight w:val="0"/>
          <w:marTop w:val="0"/>
          <w:marBottom w:val="115"/>
          <w:divBdr>
            <w:top w:val="none" w:sz="0" w:space="0" w:color="auto"/>
            <w:left w:val="none" w:sz="0" w:space="0" w:color="auto"/>
            <w:bottom w:val="none" w:sz="0" w:space="0" w:color="auto"/>
            <w:right w:val="none" w:sz="0" w:space="0" w:color="auto"/>
          </w:divBdr>
        </w:div>
        <w:div w:id="125897648">
          <w:marLeft w:val="547"/>
          <w:marRight w:val="0"/>
          <w:marTop w:val="0"/>
          <w:marBottom w:val="115"/>
          <w:divBdr>
            <w:top w:val="none" w:sz="0" w:space="0" w:color="auto"/>
            <w:left w:val="none" w:sz="0" w:space="0" w:color="auto"/>
            <w:bottom w:val="none" w:sz="0" w:space="0" w:color="auto"/>
            <w:right w:val="none" w:sz="0" w:space="0" w:color="auto"/>
          </w:divBdr>
        </w:div>
        <w:div w:id="627466411">
          <w:marLeft w:val="547"/>
          <w:marRight w:val="0"/>
          <w:marTop w:val="0"/>
          <w:marBottom w:val="115"/>
          <w:divBdr>
            <w:top w:val="none" w:sz="0" w:space="0" w:color="auto"/>
            <w:left w:val="none" w:sz="0" w:space="0" w:color="auto"/>
            <w:bottom w:val="none" w:sz="0" w:space="0" w:color="auto"/>
            <w:right w:val="none" w:sz="0" w:space="0" w:color="auto"/>
          </w:divBdr>
        </w:div>
      </w:divsChild>
    </w:div>
    <w:div w:id="749346888">
      <w:bodyDiv w:val="1"/>
      <w:marLeft w:val="0"/>
      <w:marRight w:val="0"/>
      <w:marTop w:val="0"/>
      <w:marBottom w:val="0"/>
      <w:divBdr>
        <w:top w:val="none" w:sz="0" w:space="0" w:color="auto"/>
        <w:left w:val="none" w:sz="0" w:space="0" w:color="auto"/>
        <w:bottom w:val="none" w:sz="0" w:space="0" w:color="auto"/>
        <w:right w:val="none" w:sz="0" w:space="0" w:color="auto"/>
      </w:divBdr>
      <w:divsChild>
        <w:div w:id="2048985032">
          <w:marLeft w:val="547"/>
          <w:marRight w:val="0"/>
          <w:marTop w:val="0"/>
          <w:marBottom w:val="115"/>
          <w:divBdr>
            <w:top w:val="none" w:sz="0" w:space="0" w:color="auto"/>
            <w:left w:val="none" w:sz="0" w:space="0" w:color="auto"/>
            <w:bottom w:val="none" w:sz="0" w:space="0" w:color="auto"/>
            <w:right w:val="none" w:sz="0" w:space="0" w:color="auto"/>
          </w:divBdr>
        </w:div>
        <w:div w:id="1124732024">
          <w:marLeft w:val="547"/>
          <w:marRight w:val="0"/>
          <w:marTop w:val="0"/>
          <w:marBottom w:val="115"/>
          <w:divBdr>
            <w:top w:val="none" w:sz="0" w:space="0" w:color="auto"/>
            <w:left w:val="none" w:sz="0" w:space="0" w:color="auto"/>
            <w:bottom w:val="none" w:sz="0" w:space="0" w:color="auto"/>
            <w:right w:val="none" w:sz="0" w:space="0" w:color="auto"/>
          </w:divBdr>
        </w:div>
        <w:div w:id="793518632">
          <w:marLeft w:val="547"/>
          <w:marRight w:val="0"/>
          <w:marTop w:val="0"/>
          <w:marBottom w:val="115"/>
          <w:divBdr>
            <w:top w:val="none" w:sz="0" w:space="0" w:color="auto"/>
            <w:left w:val="none" w:sz="0" w:space="0" w:color="auto"/>
            <w:bottom w:val="none" w:sz="0" w:space="0" w:color="auto"/>
            <w:right w:val="none" w:sz="0" w:space="0" w:color="auto"/>
          </w:divBdr>
        </w:div>
        <w:div w:id="129518482">
          <w:marLeft w:val="547"/>
          <w:marRight w:val="0"/>
          <w:marTop w:val="0"/>
          <w:marBottom w:val="115"/>
          <w:divBdr>
            <w:top w:val="none" w:sz="0" w:space="0" w:color="auto"/>
            <w:left w:val="none" w:sz="0" w:space="0" w:color="auto"/>
            <w:bottom w:val="none" w:sz="0" w:space="0" w:color="auto"/>
            <w:right w:val="none" w:sz="0" w:space="0" w:color="auto"/>
          </w:divBdr>
        </w:div>
      </w:divsChild>
    </w:div>
    <w:div w:id="780803420">
      <w:bodyDiv w:val="1"/>
      <w:marLeft w:val="0"/>
      <w:marRight w:val="0"/>
      <w:marTop w:val="0"/>
      <w:marBottom w:val="0"/>
      <w:divBdr>
        <w:top w:val="none" w:sz="0" w:space="0" w:color="auto"/>
        <w:left w:val="none" w:sz="0" w:space="0" w:color="auto"/>
        <w:bottom w:val="none" w:sz="0" w:space="0" w:color="auto"/>
        <w:right w:val="none" w:sz="0" w:space="0" w:color="auto"/>
      </w:divBdr>
    </w:div>
    <w:div w:id="810292072">
      <w:bodyDiv w:val="1"/>
      <w:marLeft w:val="0"/>
      <w:marRight w:val="0"/>
      <w:marTop w:val="0"/>
      <w:marBottom w:val="0"/>
      <w:divBdr>
        <w:top w:val="none" w:sz="0" w:space="0" w:color="auto"/>
        <w:left w:val="none" w:sz="0" w:space="0" w:color="auto"/>
        <w:bottom w:val="none" w:sz="0" w:space="0" w:color="auto"/>
        <w:right w:val="none" w:sz="0" w:space="0" w:color="auto"/>
      </w:divBdr>
    </w:div>
    <w:div w:id="894508745">
      <w:bodyDiv w:val="1"/>
      <w:marLeft w:val="0"/>
      <w:marRight w:val="0"/>
      <w:marTop w:val="0"/>
      <w:marBottom w:val="0"/>
      <w:divBdr>
        <w:top w:val="none" w:sz="0" w:space="0" w:color="auto"/>
        <w:left w:val="none" w:sz="0" w:space="0" w:color="auto"/>
        <w:bottom w:val="none" w:sz="0" w:space="0" w:color="auto"/>
        <w:right w:val="none" w:sz="0" w:space="0" w:color="auto"/>
      </w:divBdr>
    </w:div>
    <w:div w:id="978001895">
      <w:bodyDiv w:val="1"/>
      <w:marLeft w:val="0"/>
      <w:marRight w:val="0"/>
      <w:marTop w:val="0"/>
      <w:marBottom w:val="0"/>
      <w:divBdr>
        <w:top w:val="none" w:sz="0" w:space="0" w:color="auto"/>
        <w:left w:val="none" w:sz="0" w:space="0" w:color="auto"/>
        <w:bottom w:val="none" w:sz="0" w:space="0" w:color="auto"/>
        <w:right w:val="none" w:sz="0" w:space="0" w:color="auto"/>
      </w:divBdr>
      <w:divsChild>
        <w:div w:id="1724256088">
          <w:marLeft w:val="547"/>
          <w:marRight w:val="0"/>
          <w:marTop w:val="0"/>
          <w:marBottom w:val="115"/>
          <w:divBdr>
            <w:top w:val="none" w:sz="0" w:space="0" w:color="auto"/>
            <w:left w:val="none" w:sz="0" w:space="0" w:color="auto"/>
            <w:bottom w:val="none" w:sz="0" w:space="0" w:color="auto"/>
            <w:right w:val="none" w:sz="0" w:space="0" w:color="auto"/>
          </w:divBdr>
        </w:div>
        <w:div w:id="1005061005">
          <w:marLeft w:val="547"/>
          <w:marRight w:val="0"/>
          <w:marTop w:val="0"/>
          <w:marBottom w:val="115"/>
          <w:divBdr>
            <w:top w:val="none" w:sz="0" w:space="0" w:color="auto"/>
            <w:left w:val="none" w:sz="0" w:space="0" w:color="auto"/>
            <w:bottom w:val="none" w:sz="0" w:space="0" w:color="auto"/>
            <w:right w:val="none" w:sz="0" w:space="0" w:color="auto"/>
          </w:divBdr>
        </w:div>
        <w:div w:id="1661928088">
          <w:marLeft w:val="547"/>
          <w:marRight w:val="0"/>
          <w:marTop w:val="0"/>
          <w:marBottom w:val="115"/>
          <w:divBdr>
            <w:top w:val="none" w:sz="0" w:space="0" w:color="auto"/>
            <w:left w:val="none" w:sz="0" w:space="0" w:color="auto"/>
            <w:bottom w:val="none" w:sz="0" w:space="0" w:color="auto"/>
            <w:right w:val="none" w:sz="0" w:space="0" w:color="auto"/>
          </w:divBdr>
        </w:div>
        <w:div w:id="1994096587">
          <w:marLeft w:val="547"/>
          <w:marRight w:val="0"/>
          <w:marTop w:val="0"/>
          <w:marBottom w:val="115"/>
          <w:divBdr>
            <w:top w:val="none" w:sz="0" w:space="0" w:color="auto"/>
            <w:left w:val="none" w:sz="0" w:space="0" w:color="auto"/>
            <w:bottom w:val="none" w:sz="0" w:space="0" w:color="auto"/>
            <w:right w:val="none" w:sz="0" w:space="0" w:color="auto"/>
          </w:divBdr>
        </w:div>
        <w:div w:id="584459101">
          <w:marLeft w:val="547"/>
          <w:marRight w:val="0"/>
          <w:marTop w:val="0"/>
          <w:marBottom w:val="115"/>
          <w:divBdr>
            <w:top w:val="none" w:sz="0" w:space="0" w:color="auto"/>
            <w:left w:val="none" w:sz="0" w:space="0" w:color="auto"/>
            <w:bottom w:val="none" w:sz="0" w:space="0" w:color="auto"/>
            <w:right w:val="none" w:sz="0" w:space="0" w:color="auto"/>
          </w:divBdr>
        </w:div>
      </w:divsChild>
    </w:div>
    <w:div w:id="987780598">
      <w:bodyDiv w:val="1"/>
      <w:marLeft w:val="0"/>
      <w:marRight w:val="0"/>
      <w:marTop w:val="0"/>
      <w:marBottom w:val="0"/>
      <w:divBdr>
        <w:top w:val="none" w:sz="0" w:space="0" w:color="auto"/>
        <w:left w:val="none" w:sz="0" w:space="0" w:color="auto"/>
        <w:bottom w:val="none" w:sz="0" w:space="0" w:color="auto"/>
        <w:right w:val="none" w:sz="0" w:space="0" w:color="auto"/>
      </w:divBdr>
    </w:div>
    <w:div w:id="1033045042">
      <w:bodyDiv w:val="1"/>
      <w:marLeft w:val="0"/>
      <w:marRight w:val="0"/>
      <w:marTop w:val="0"/>
      <w:marBottom w:val="0"/>
      <w:divBdr>
        <w:top w:val="none" w:sz="0" w:space="0" w:color="auto"/>
        <w:left w:val="none" w:sz="0" w:space="0" w:color="auto"/>
        <w:bottom w:val="none" w:sz="0" w:space="0" w:color="auto"/>
        <w:right w:val="none" w:sz="0" w:space="0" w:color="auto"/>
      </w:divBdr>
      <w:divsChild>
        <w:div w:id="761604211">
          <w:marLeft w:val="547"/>
          <w:marRight w:val="0"/>
          <w:marTop w:val="0"/>
          <w:marBottom w:val="115"/>
          <w:divBdr>
            <w:top w:val="none" w:sz="0" w:space="0" w:color="auto"/>
            <w:left w:val="none" w:sz="0" w:space="0" w:color="auto"/>
            <w:bottom w:val="none" w:sz="0" w:space="0" w:color="auto"/>
            <w:right w:val="none" w:sz="0" w:space="0" w:color="auto"/>
          </w:divBdr>
        </w:div>
        <w:div w:id="906916050">
          <w:marLeft w:val="547"/>
          <w:marRight w:val="0"/>
          <w:marTop w:val="0"/>
          <w:marBottom w:val="115"/>
          <w:divBdr>
            <w:top w:val="none" w:sz="0" w:space="0" w:color="auto"/>
            <w:left w:val="none" w:sz="0" w:space="0" w:color="auto"/>
            <w:bottom w:val="none" w:sz="0" w:space="0" w:color="auto"/>
            <w:right w:val="none" w:sz="0" w:space="0" w:color="auto"/>
          </w:divBdr>
        </w:div>
        <w:div w:id="1214151814">
          <w:marLeft w:val="547"/>
          <w:marRight w:val="0"/>
          <w:marTop w:val="0"/>
          <w:marBottom w:val="115"/>
          <w:divBdr>
            <w:top w:val="none" w:sz="0" w:space="0" w:color="auto"/>
            <w:left w:val="none" w:sz="0" w:space="0" w:color="auto"/>
            <w:bottom w:val="none" w:sz="0" w:space="0" w:color="auto"/>
            <w:right w:val="none" w:sz="0" w:space="0" w:color="auto"/>
          </w:divBdr>
        </w:div>
      </w:divsChild>
    </w:div>
    <w:div w:id="1083910873">
      <w:bodyDiv w:val="1"/>
      <w:marLeft w:val="0"/>
      <w:marRight w:val="0"/>
      <w:marTop w:val="0"/>
      <w:marBottom w:val="0"/>
      <w:divBdr>
        <w:top w:val="none" w:sz="0" w:space="0" w:color="auto"/>
        <w:left w:val="none" w:sz="0" w:space="0" w:color="auto"/>
        <w:bottom w:val="none" w:sz="0" w:space="0" w:color="auto"/>
        <w:right w:val="none" w:sz="0" w:space="0" w:color="auto"/>
      </w:divBdr>
      <w:divsChild>
        <w:div w:id="379598303">
          <w:marLeft w:val="547"/>
          <w:marRight w:val="0"/>
          <w:marTop w:val="0"/>
          <w:marBottom w:val="115"/>
          <w:divBdr>
            <w:top w:val="none" w:sz="0" w:space="0" w:color="auto"/>
            <w:left w:val="none" w:sz="0" w:space="0" w:color="auto"/>
            <w:bottom w:val="none" w:sz="0" w:space="0" w:color="auto"/>
            <w:right w:val="none" w:sz="0" w:space="0" w:color="auto"/>
          </w:divBdr>
        </w:div>
        <w:div w:id="1953321827">
          <w:marLeft w:val="547"/>
          <w:marRight w:val="0"/>
          <w:marTop w:val="0"/>
          <w:marBottom w:val="115"/>
          <w:divBdr>
            <w:top w:val="none" w:sz="0" w:space="0" w:color="auto"/>
            <w:left w:val="none" w:sz="0" w:space="0" w:color="auto"/>
            <w:bottom w:val="none" w:sz="0" w:space="0" w:color="auto"/>
            <w:right w:val="none" w:sz="0" w:space="0" w:color="auto"/>
          </w:divBdr>
        </w:div>
        <w:div w:id="64181269">
          <w:marLeft w:val="547"/>
          <w:marRight w:val="0"/>
          <w:marTop w:val="0"/>
          <w:marBottom w:val="115"/>
          <w:divBdr>
            <w:top w:val="none" w:sz="0" w:space="0" w:color="auto"/>
            <w:left w:val="none" w:sz="0" w:space="0" w:color="auto"/>
            <w:bottom w:val="none" w:sz="0" w:space="0" w:color="auto"/>
            <w:right w:val="none" w:sz="0" w:space="0" w:color="auto"/>
          </w:divBdr>
        </w:div>
      </w:divsChild>
    </w:div>
    <w:div w:id="1168600403">
      <w:bodyDiv w:val="1"/>
      <w:marLeft w:val="0"/>
      <w:marRight w:val="0"/>
      <w:marTop w:val="0"/>
      <w:marBottom w:val="0"/>
      <w:divBdr>
        <w:top w:val="none" w:sz="0" w:space="0" w:color="auto"/>
        <w:left w:val="none" w:sz="0" w:space="0" w:color="auto"/>
        <w:bottom w:val="none" w:sz="0" w:space="0" w:color="auto"/>
        <w:right w:val="none" w:sz="0" w:space="0" w:color="auto"/>
      </w:divBdr>
      <w:divsChild>
        <w:div w:id="1476993205">
          <w:marLeft w:val="547"/>
          <w:marRight w:val="0"/>
          <w:marTop w:val="0"/>
          <w:marBottom w:val="115"/>
          <w:divBdr>
            <w:top w:val="none" w:sz="0" w:space="0" w:color="auto"/>
            <w:left w:val="none" w:sz="0" w:space="0" w:color="auto"/>
            <w:bottom w:val="none" w:sz="0" w:space="0" w:color="auto"/>
            <w:right w:val="none" w:sz="0" w:space="0" w:color="auto"/>
          </w:divBdr>
        </w:div>
        <w:div w:id="1433747664">
          <w:marLeft w:val="547"/>
          <w:marRight w:val="0"/>
          <w:marTop w:val="0"/>
          <w:marBottom w:val="115"/>
          <w:divBdr>
            <w:top w:val="none" w:sz="0" w:space="0" w:color="auto"/>
            <w:left w:val="none" w:sz="0" w:space="0" w:color="auto"/>
            <w:bottom w:val="none" w:sz="0" w:space="0" w:color="auto"/>
            <w:right w:val="none" w:sz="0" w:space="0" w:color="auto"/>
          </w:divBdr>
        </w:div>
        <w:div w:id="1184392619">
          <w:marLeft w:val="547"/>
          <w:marRight w:val="0"/>
          <w:marTop w:val="0"/>
          <w:marBottom w:val="115"/>
          <w:divBdr>
            <w:top w:val="none" w:sz="0" w:space="0" w:color="auto"/>
            <w:left w:val="none" w:sz="0" w:space="0" w:color="auto"/>
            <w:bottom w:val="none" w:sz="0" w:space="0" w:color="auto"/>
            <w:right w:val="none" w:sz="0" w:space="0" w:color="auto"/>
          </w:divBdr>
        </w:div>
        <w:div w:id="1827285099">
          <w:marLeft w:val="547"/>
          <w:marRight w:val="0"/>
          <w:marTop w:val="0"/>
          <w:marBottom w:val="115"/>
          <w:divBdr>
            <w:top w:val="none" w:sz="0" w:space="0" w:color="auto"/>
            <w:left w:val="none" w:sz="0" w:space="0" w:color="auto"/>
            <w:bottom w:val="none" w:sz="0" w:space="0" w:color="auto"/>
            <w:right w:val="none" w:sz="0" w:space="0" w:color="auto"/>
          </w:divBdr>
        </w:div>
        <w:div w:id="14159177">
          <w:marLeft w:val="547"/>
          <w:marRight w:val="0"/>
          <w:marTop w:val="0"/>
          <w:marBottom w:val="115"/>
          <w:divBdr>
            <w:top w:val="none" w:sz="0" w:space="0" w:color="auto"/>
            <w:left w:val="none" w:sz="0" w:space="0" w:color="auto"/>
            <w:bottom w:val="none" w:sz="0" w:space="0" w:color="auto"/>
            <w:right w:val="none" w:sz="0" w:space="0" w:color="auto"/>
          </w:divBdr>
        </w:div>
      </w:divsChild>
    </w:div>
    <w:div w:id="1265109407">
      <w:bodyDiv w:val="1"/>
      <w:marLeft w:val="0"/>
      <w:marRight w:val="0"/>
      <w:marTop w:val="0"/>
      <w:marBottom w:val="0"/>
      <w:divBdr>
        <w:top w:val="none" w:sz="0" w:space="0" w:color="auto"/>
        <w:left w:val="none" w:sz="0" w:space="0" w:color="auto"/>
        <w:bottom w:val="none" w:sz="0" w:space="0" w:color="auto"/>
        <w:right w:val="none" w:sz="0" w:space="0" w:color="auto"/>
      </w:divBdr>
      <w:divsChild>
        <w:div w:id="2098017852">
          <w:marLeft w:val="547"/>
          <w:marRight w:val="0"/>
          <w:marTop w:val="0"/>
          <w:marBottom w:val="115"/>
          <w:divBdr>
            <w:top w:val="none" w:sz="0" w:space="0" w:color="auto"/>
            <w:left w:val="none" w:sz="0" w:space="0" w:color="auto"/>
            <w:bottom w:val="none" w:sz="0" w:space="0" w:color="auto"/>
            <w:right w:val="none" w:sz="0" w:space="0" w:color="auto"/>
          </w:divBdr>
        </w:div>
        <w:div w:id="746462315">
          <w:marLeft w:val="547"/>
          <w:marRight w:val="0"/>
          <w:marTop w:val="0"/>
          <w:marBottom w:val="115"/>
          <w:divBdr>
            <w:top w:val="none" w:sz="0" w:space="0" w:color="auto"/>
            <w:left w:val="none" w:sz="0" w:space="0" w:color="auto"/>
            <w:bottom w:val="none" w:sz="0" w:space="0" w:color="auto"/>
            <w:right w:val="none" w:sz="0" w:space="0" w:color="auto"/>
          </w:divBdr>
        </w:div>
        <w:div w:id="1400905602">
          <w:marLeft w:val="547"/>
          <w:marRight w:val="0"/>
          <w:marTop w:val="0"/>
          <w:marBottom w:val="115"/>
          <w:divBdr>
            <w:top w:val="none" w:sz="0" w:space="0" w:color="auto"/>
            <w:left w:val="none" w:sz="0" w:space="0" w:color="auto"/>
            <w:bottom w:val="none" w:sz="0" w:space="0" w:color="auto"/>
            <w:right w:val="none" w:sz="0" w:space="0" w:color="auto"/>
          </w:divBdr>
        </w:div>
      </w:divsChild>
    </w:div>
    <w:div w:id="1288076297">
      <w:bodyDiv w:val="1"/>
      <w:marLeft w:val="0"/>
      <w:marRight w:val="0"/>
      <w:marTop w:val="0"/>
      <w:marBottom w:val="0"/>
      <w:divBdr>
        <w:top w:val="none" w:sz="0" w:space="0" w:color="auto"/>
        <w:left w:val="none" w:sz="0" w:space="0" w:color="auto"/>
        <w:bottom w:val="none" w:sz="0" w:space="0" w:color="auto"/>
        <w:right w:val="none" w:sz="0" w:space="0" w:color="auto"/>
      </w:divBdr>
    </w:div>
    <w:div w:id="1288972272">
      <w:bodyDiv w:val="1"/>
      <w:marLeft w:val="0"/>
      <w:marRight w:val="0"/>
      <w:marTop w:val="0"/>
      <w:marBottom w:val="0"/>
      <w:divBdr>
        <w:top w:val="none" w:sz="0" w:space="0" w:color="auto"/>
        <w:left w:val="none" w:sz="0" w:space="0" w:color="auto"/>
        <w:bottom w:val="none" w:sz="0" w:space="0" w:color="auto"/>
        <w:right w:val="none" w:sz="0" w:space="0" w:color="auto"/>
      </w:divBdr>
    </w:div>
    <w:div w:id="1312783752">
      <w:bodyDiv w:val="1"/>
      <w:marLeft w:val="0"/>
      <w:marRight w:val="0"/>
      <w:marTop w:val="0"/>
      <w:marBottom w:val="0"/>
      <w:divBdr>
        <w:top w:val="none" w:sz="0" w:space="0" w:color="auto"/>
        <w:left w:val="none" w:sz="0" w:space="0" w:color="auto"/>
        <w:bottom w:val="none" w:sz="0" w:space="0" w:color="auto"/>
        <w:right w:val="none" w:sz="0" w:space="0" w:color="auto"/>
      </w:divBdr>
    </w:div>
    <w:div w:id="1356691549">
      <w:bodyDiv w:val="1"/>
      <w:marLeft w:val="0"/>
      <w:marRight w:val="0"/>
      <w:marTop w:val="0"/>
      <w:marBottom w:val="0"/>
      <w:divBdr>
        <w:top w:val="none" w:sz="0" w:space="0" w:color="auto"/>
        <w:left w:val="none" w:sz="0" w:space="0" w:color="auto"/>
        <w:bottom w:val="none" w:sz="0" w:space="0" w:color="auto"/>
        <w:right w:val="none" w:sz="0" w:space="0" w:color="auto"/>
      </w:divBdr>
      <w:divsChild>
        <w:div w:id="1037391826">
          <w:marLeft w:val="547"/>
          <w:marRight w:val="0"/>
          <w:marTop w:val="0"/>
          <w:marBottom w:val="115"/>
          <w:divBdr>
            <w:top w:val="none" w:sz="0" w:space="0" w:color="auto"/>
            <w:left w:val="none" w:sz="0" w:space="0" w:color="auto"/>
            <w:bottom w:val="none" w:sz="0" w:space="0" w:color="auto"/>
            <w:right w:val="none" w:sz="0" w:space="0" w:color="auto"/>
          </w:divBdr>
        </w:div>
        <w:div w:id="1532763917">
          <w:marLeft w:val="547"/>
          <w:marRight w:val="0"/>
          <w:marTop w:val="0"/>
          <w:marBottom w:val="115"/>
          <w:divBdr>
            <w:top w:val="none" w:sz="0" w:space="0" w:color="auto"/>
            <w:left w:val="none" w:sz="0" w:space="0" w:color="auto"/>
            <w:bottom w:val="none" w:sz="0" w:space="0" w:color="auto"/>
            <w:right w:val="none" w:sz="0" w:space="0" w:color="auto"/>
          </w:divBdr>
        </w:div>
        <w:div w:id="649677901">
          <w:marLeft w:val="547"/>
          <w:marRight w:val="0"/>
          <w:marTop w:val="0"/>
          <w:marBottom w:val="115"/>
          <w:divBdr>
            <w:top w:val="none" w:sz="0" w:space="0" w:color="auto"/>
            <w:left w:val="none" w:sz="0" w:space="0" w:color="auto"/>
            <w:bottom w:val="none" w:sz="0" w:space="0" w:color="auto"/>
            <w:right w:val="none" w:sz="0" w:space="0" w:color="auto"/>
          </w:divBdr>
        </w:div>
        <w:div w:id="944575855">
          <w:marLeft w:val="547"/>
          <w:marRight w:val="0"/>
          <w:marTop w:val="0"/>
          <w:marBottom w:val="115"/>
          <w:divBdr>
            <w:top w:val="none" w:sz="0" w:space="0" w:color="auto"/>
            <w:left w:val="none" w:sz="0" w:space="0" w:color="auto"/>
            <w:bottom w:val="none" w:sz="0" w:space="0" w:color="auto"/>
            <w:right w:val="none" w:sz="0" w:space="0" w:color="auto"/>
          </w:divBdr>
        </w:div>
      </w:divsChild>
    </w:div>
    <w:div w:id="1404180688">
      <w:bodyDiv w:val="1"/>
      <w:marLeft w:val="0"/>
      <w:marRight w:val="0"/>
      <w:marTop w:val="0"/>
      <w:marBottom w:val="0"/>
      <w:divBdr>
        <w:top w:val="none" w:sz="0" w:space="0" w:color="auto"/>
        <w:left w:val="none" w:sz="0" w:space="0" w:color="auto"/>
        <w:bottom w:val="none" w:sz="0" w:space="0" w:color="auto"/>
        <w:right w:val="none" w:sz="0" w:space="0" w:color="auto"/>
      </w:divBdr>
    </w:div>
    <w:div w:id="1426462722">
      <w:bodyDiv w:val="1"/>
      <w:marLeft w:val="0"/>
      <w:marRight w:val="0"/>
      <w:marTop w:val="0"/>
      <w:marBottom w:val="0"/>
      <w:divBdr>
        <w:top w:val="none" w:sz="0" w:space="0" w:color="auto"/>
        <w:left w:val="none" w:sz="0" w:space="0" w:color="auto"/>
        <w:bottom w:val="none" w:sz="0" w:space="0" w:color="auto"/>
        <w:right w:val="none" w:sz="0" w:space="0" w:color="auto"/>
      </w:divBdr>
    </w:div>
    <w:div w:id="1503009809">
      <w:bodyDiv w:val="1"/>
      <w:marLeft w:val="0"/>
      <w:marRight w:val="0"/>
      <w:marTop w:val="0"/>
      <w:marBottom w:val="0"/>
      <w:divBdr>
        <w:top w:val="none" w:sz="0" w:space="0" w:color="auto"/>
        <w:left w:val="none" w:sz="0" w:space="0" w:color="auto"/>
        <w:bottom w:val="none" w:sz="0" w:space="0" w:color="auto"/>
        <w:right w:val="none" w:sz="0" w:space="0" w:color="auto"/>
      </w:divBdr>
      <w:divsChild>
        <w:div w:id="286477329">
          <w:marLeft w:val="547"/>
          <w:marRight w:val="0"/>
          <w:marTop w:val="0"/>
          <w:marBottom w:val="115"/>
          <w:divBdr>
            <w:top w:val="none" w:sz="0" w:space="0" w:color="auto"/>
            <w:left w:val="none" w:sz="0" w:space="0" w:color="auto"/>
            <w:bottom w:val="none" w:sz="0" w:space="0" w:color="auto"/>
            <w:right w:val="none" w:sz="0" w:space="0" w:color="auto"/>
          </w:divBdr>
        </w:div>
        <w:div w:id="1047992084">
          <w:marLeft w:val="547"/>
          <w:marRight w:val="0"/>
          <w:marTop w:val="0"/>
          <w:marBottom w:val="115"/>
          <w:divBdr>
            <w:top w:val="none" w:sz="0" w:space="0" w:color="auto"/>
            <w:left w:val="none" w:sz="0" w:space="0" w:color="auto"/>
            <w:bottom w:val="none" w:sz="0" w:space="0" w:color="auto"/>
            <w:right w:val="none" w:sz="0" w:space="0" w:color="auto"/>
          </w:divBdr>
        </w:div>
        <w:div w:id="1100683912">
          <w:marLeft w:val="547"/>
          <w:marRight w:val="0"/>
          <w:marTop w:val="0"/>
          <w:marBottom w:val="115"/>
          <w:divBdr>
            <w:top w:val="none" w:sz="0" w:space="0" w:color="auto"/>
            <w:left w:val="none" w:sz="0" w:space="0" w:color="auto"/>
            <w:bottom w:val="none" w:sz="0" w:space="0" w:color="auto"/>
            <w:right w:val="none" w:sz="0" w:space="0" w:color="auto"/>
          </w:divBdr>
        </w:div>
      </w:divsChild>
    </w:div>
    <w:div w:id="1528254974">
      <w:bodyDiv w:val="1"/>
      <w:marLeft w:val="0"/>
      <w:marRight w:val="0"/>
      <w:marTop w:val="0"/>
      <w:marBottom w:val="0"/>
      <w:divBdr>
        <w:top w:val="none" w:sz="0" w:space="0" w:color="auto"/>
        <w:left w:val="none" w:sz="0" w:space="0" w:color="auto"/>
        <w:bottom w:val="none" w:sz="0" w:space="0" w:color="auto"/>
        <w:right w:val="none" w:sz="0" w:space="0" w:color="auto"/>
      </w:divBdr>
      <w:divsChild>
        <w:div w:id="574053657">
          <w:marLeft w:val="547"/>
          <w:marRight w:val="0"/>
          <w:marTop w:val="0"/>
          <w:marBottom w:val="115"/>
          <w:divBdr>
            <w:top w:val="none" w:sz="0" w:space="0" w:color="auto"/>
            <w:left w:val="none" w:sz="0" w:space="0" w:color="auto"/>
            <w:bottom w:val="none" w:sz="0" w:space="0" w:color="auto"/>
            <w:right w:val="none" w:sz="0" w:space="0" w:color="auto"/>
          </w:divBdr>
        </w:div>
        <w:div w:id="1990591447">
          <w:marLeft w:val="547"/>
          <w:marRight w:val="0"/>
          <w:marTop w:val="0"/>
          <w:marBottom w:val="115"/>
          <w:divBdr>
            <w:top w:val="none" w:sz="0" w:space="0" w:color="auto"/>
            <w:left w:val="none" w:sz="0" w:space="0" w:color="auto"/>
            <w:bottom w:val="none" w:sz="0" w:space="0" w:color="auto"/>
            <w:right w:val="none" w:sz="0" w:space="0" w:color="auto"/>
          </w:divBdr>
        </w:div>
        <w:div w:id="1244604309">
          <w:marLeft w:val="547"/>
          <w:marRight w:val="0"/>
          <w:marTop w:val="0"/>
          <w:marBottom w:val="115"/>
          <w:divBdr>
            <w:top w:val="none" w:sz="0" w:space="0" w:color="auto"/>
            <w:left w:val="none" w:sz="0" w:space="0" w:color="auto"/>
            <w:bottom w:val="none" w:sz="0" w:space="0" w:color="auto"/>
            <w:right w:val="none" w:sz="0" w:space="0" w:color="auto"/>
          </w:divBdr>
        </w:div>
        <w:div w:id="561871740">
          <w:marLeft w:val="547"/>
          <w:marRight w:val="0"/>
          <w:marTop w:val="0"/>
          <w:marBottom w:val="115"/>
          <w:divBdr>
            <w:top w:val="none" w:sz="0" w:space="0" w:color="auto"/>
            <w:left w:val="none" w:sz="0" w:space="0" w:color="auto"/>
            <w:bottom w:val="none" w:sz="0" w:space="0" w:color="auto"/>
            <w:right w:val="none" w:sz="0" w:space="0" w:color="auto"/>
          </w:divBdr>
        </w:div>
        <w:div w:id="1136603742">
          <w:marLeft w:val="547"/>
          <w:marRight w:val="0"/>
          <w:marTop w:val="0"/>
          <w:marBottom w:val="115"/>
          <w:divBdr>
            <w:top w:val="none" w:sz="0" w:space="0" w:color="auto"/>
            <w:left w:val="none" w:sz="0" w:space="0" w:color="auto"/>
            <w:bottom w:val="none" w:sz="0" w:space="0" w:color="auto"/>
            <w:right w:val="none" w:sz="0" w:space="0" w:color="auto"/>
          </w:divBdr>
        </w:div>
      </w:divsChild>
    </w:div>
    <w:div w:id="1545825269">
      <w:bodyDiv w:val="1"/>
      <w:marLeft w:val="0"/>
      <w:marRight w:val="0"/>
      <w:marTop w:val="0"/>
      <w:marBottom w:val="0"/>
      <w:divBdr>
        <w:top w:val="none" w:sz="0" w:space="0" w:color="auto"/>
        <w:left w:val="none" w:sz="0" w:space="0" w:color="auto"/>
        <w:bottom w:val="none" w:sz="0" w:space="0" w:color="auto"/>
        <w:right w:val="none" w:sz="0" w:space="0" w:color="auto"/>
      </w:divBdr>
    </w:div>
    <w:div w:id="1580748359">
      <w:bodyDiv w:val="1"/>
      <w:marLeft w:val="0"/>
      <w:marRight w:val="0"/>
      <w:marTop w:val="0"/>
      <w:marBottom w:val="0"/>
      <w:divBdr>
        <w:top w:val="none" w:sz="0" w:space="0" w:color="auto"/>
        <w:left w:val="none" w:sz="0" w:space="0" w:color="auto"/>
        <w:bottom w:val="none" w:sz="0" w:space="0" w:color="auto"/>
        <w:right w:val="none" w:sz="0" w:space="0" w:color="auto"/>
      </w:divBdr>
      <w:divsChild>
        <w:div w:id="1558392418">
          <w:marLeft w:val="547"/>
          <w:marRight w:val="0"/>
          <w:marTop w:val="0"/>
          <w:marBottom w:val="115"/>
          <w:divBdr>
            <w:top w:val="none" w:sz="0" w:space="0" w:color="auto"/>
            <w:left w:val="none" w:sz="0" w:space="0" w:color="auto"/>
            <w:bottom w:val="none" w:sz="0" w:space="0" w:color="auto"/>
            <w:right w:val="none" w:sz="0" w:space="0" w:color="auto"/>
          </w:divBdr>
        </w:div>
        <w:div w:id="1065494933">
          <w:marLeft w:val="547"/>
          <w:marRight w:val="0"/>
          <w:marTop w:val="0"/>
          <w:marBottom w:val="115"/>
          <w:divBdr>
            <w:top w:val="none" w:sz="0" w:space="0" w:color="auto"/>
            <w:left w:val="none" w:sz="0" w:space="0" w:color="auto"/>
            <w:bottom w:val="none" w:sz="0" w:space="0" w:color="auto"/>
            <w:right w:val="none" w:sz="0" w:space="0" w:color="auto"/>
          </w:divBdr>
        </w:div>
        <w:div w:id="1446461586">
          <w:marLeft w:val="547"/>
          <w:marRight w:val="0"/>
          <w:marTop w:val="0"/>
          <w:marBottom w:val="115"/>
          <w:divBdr>
            <w:top w:val="none" w:sz="0" w:space="0" w:color="auto"/>
            <w:left w:val="none" w:sz="0" w:space="0" w:color="auto"/>
            <w:bottom w:val="none" w:sz="0" w:space="0" w:color="auto"/>
            <w:right w:val="none" w:sz="0" w:space="0" w:color="auto"/>
          </w:divBdr>
        </w:div>
        <w:div w:id="608391853">
          <w:marLeft w:val="547"/>
          <w:marRight w:val="0"/>
          <w:marTop w:val="0"/>
          <w:marBottom w:val="115"/>
          <w:divBdr>
            <w:top w:val="none" w:sz="0" w:space="0" w:color="auto"/>
            <w:left w:val="none" w:sz="0" w:space="0" w:color="auto"/>
            <w:bottom w:val="none" w:sz="0" w:space="0" w:color="auto"/>
            <w:right w:val="none" w:sz="0" w:space="0" w:color="auto"/>
          </w:divBdr>
        </w:div>
      </w:divsChild>
    </w:div>
    <w:div w:id="1614823090">
      <w:bodyDiv w:val="1"/>
      <w:marLeft w:val="0"/>
      <w:marRight w:val="0"/>
      <w:marTop w:val="0"/>
      <w:marBottom w:val="0"/>
      <w:divBdr>
        <w:top w:val="none" w:sz="0" w:space="0" w:color="auto"/>
        <w:left w:val="none" w:sz="0" w:space="0" w:color="auto"/>
        <w:bottom w:val="none" w:sz="0" w:space="0" w:color="auto"/>
        <w:right w:val="none" w:sz="0" w:space="0" w:color="auto"/>
      </w:divBdr>
    </w:div>
    <w:div w:id="1673096101">
      <w:bodyDiv w:val="1"/>
      <w:marLeft w:val="0"/>
      <w:marRight w:val="0"/>
      <w:marTop w:val="0"/>
      <w:marBottom w:val="0"/>
      <w:divBdr>
        <w:top w:val="none" w:sz="0" w:space="0" w:color="auto"/>
        <w:left w:val="none" w:sz="0" w:space="0" w:color="auto"/>
        <w:bottom w:val="none" w:sz="0" w:space="0" w:color="auto"/>
        <w:right w:val="none" w:sz="0" w:space="0" w:color="auto"/>
      </w:divBdr>
      <w:divsChild>
        <w:div w:id="873931748">
          <w:marLeft w:val="288"/>
          <w:marRight w:val="0"/>
          <w:marTop w:val="0"/>
          <w:marBottom w:val="115"/>
          <w:divBdr>
            <w:top w:val="none" w:sz="0" w:space="0" w:color="auto"/>
            <w:left w:val="none" w:sz="0" w:space="0" w:color="auto"/>
            <w:bottom w:val="none" w:sz="0" w:space="0" w:color="auto"/>
            <w:right w:val="none" w:sz="0" w:space="0" w:color="auto"/>
          </w:divBdr>
        </w:div>
        <w:div w:id="624234114">
          <w:marLeft w:val="288"/>
          <w:marRight w:val="0"/>
          <w:marTop w:val="0"/>
          <w:marBottom w:val="115"/>
          <w:divBdr>
            <w:top w:val="none" w:sz="0" w:space="0" w:color="auto"/>
            <w:left w:val="none" w:sz="0" w:space="0" w:color="auto"/>
            <w:bottom w:val="none" w:sz="0" w:space="0" w:color="auto"/>
            <w:right w:val="none" w:sz="0" w:space="0" w:color="auto"/>
          </w:divBdr>
        </w:div>
        <w:div w:id="1949466058">
          <w:marLeft w:val="288"/>
          <w:marRight w:val="0"/>
          <w:marTop w:val="0"/>
          <w:marBottom w:val="115"/>
          <w:divBdr>
            <w:top w:val="none" w:sz="0" w:space="0" w:color="auto"/>
            <w:left w:val="none" w:sz="0" w:space="0" w:color="auto"/>
            <w:bottom w:val="none" w:sz="0" w:space="0" w:color="auto"/>
            <w:right w:val="none" w:sz="0" w:space="0" w:color="auto"/>
          </w:divBdr>
        </w:div>
        <w:div w:id="48695596">
          <w:marLeft w:val="288"/>
          <w:marRight w:val="0"/>
          <w:marTop w:val="0"/>
          <w:marBottom w:val="115"/>
          <w:divBdr>
            <w:top w:val="none" w:sz="0" w:space="0" w:color="auto"/>
            <w:left w:val="none" w:sz="0" w:space="0" w:color="auto"/>
            <w:bottom w:val="none" w:sz="0" w:space="0" w:color="auto"/>
            <w:right w:val="none" w:sz="0" w:space="0" w:color="auto"/>
          </w:divBdr>
        </w:div>
      </w:divsChild>
    </w:div>
    <w:div w:id="1732734554">
      <w:bodyDiv w:val="1"/>
      <w:marLeft w:val="0"/>
      <w:marRight w:val="0"/>
      <w:marTop w:val="0"/>
      <w:marBottom w:val="0"/>
      <w:divBdr>
        <w:top w:val="none" w:sz="0" w:space="0" w:color="auto"/>
        <w:left w:val="none" w:sz="0" w:space="0" w:color="auto"/>
        <w:bottom w:val="none" w:sz="0" w:space="0" w:color="auto"/>
        <w:right w:val="none" w:sz="0" w:space="0" w:color="auto"/>
      </w:divBdr>
    </w:div>
    <w:div w:id="1767185817">
      <w:bodyDiv w:val="1"/>
      <w:marLeft w:val="0"/>
      <w:marRight w:val="0"/>
      <w:marTop w:val="0"/>
      <w:marBottom w:val="0"/>
      <w:divBdr>
        <w:top w:val="none" w:sz="0" w:space="0" w:color="auto"/>
        <w:left w:val="none" w:sz="0" w:space="0" w:color="auto"/>
        <w:bottom w:val="none" w:sz="0" w:space="0" w:color="auto"/>
        <w:right w:val="none" w:sz="0" w:space="0" w:color="auto"/>
      </w:divBdr>
    </w:div>
    <w:div w:id="1854302679">
      <w:bodyDiv w:val="1"/>
      <w:marLeft w:val="0"/>
      <w:marRight w:val="0"/>
      <w:marTop w:val="0"/>
      <w:marBottom w:val="0"/>
      <w:divBdr>
        <w:top w:val="none" w:sz="0" w:space="0" w:color="auto"/>
        <w:left w:val="none" w:sz="0" w:space="0" w:color="auto"/>
        <w:bottom w:val="none" w:sz="0" w:space="0" w:color="auto"/>
        <w:right w:val="none" w:sz="0" w:space="0" w:color="auto"/>
      </w:divBdr>
      <w:divsChild>
        <w:div w:id="1462109884">
          <w:marLeft w:val="547"/>
          <w:marRight w:val="0"/>
          <w:marTop w:val="0"/>
          <w:marBottom w:val="115"/>
          <w:divBdr>
            <w:top w:val="none" w:sz="0" w:space="0" w:color="auto"/>
            <w:left w:val="none" w:sz="0" w:space="0" w:color="auto"/>
            <w:bottom w:val="none" w:sz="0" w:space="0" w:color="auto"/>
            <w:right w:val="none" w:sz="0" w:space="0" w:color="auto"/>
          </w:divBdr>
        </w:div>
        <w:div w:id="275870993">
          <w:marLeft w:val="547"/>
          <w:marRight w:val="0"/>
          <w:marTop w:val="0"/>
          <w:marBottom w:val="115"/>
          <w:divBdr>
            <w:top w:val="none" w:sz="0" w:space="0" w:color="auto"/>
            <w:left w:val="none" w:sz="0" w:space="0" w:color="auto"/>
            <w:bottom w:val="none" w:sz="0" w:space="0" w:color="auto"/>
            <w:right w:val="none" w:sz="0" w:space="0" w:color="auto"/>
          </w:divBdr>
        </w:div>
        <w:div w:id="1770469585">
          <w:marLeft w:val="547"/>
          <w:marRight w:val="0"/>
          <w:marTop w:val="0"/>
          <w:marBottom w:val="115"/>
          <w:divBdr>
            <w:top w:val="none" w:sz="0" w:space="0" w:color="auto"/>
            <w:left w:val="none" w:sz="0" w:space="0" w:color="auto"/>
            <w:bottom w:val="none" w:sz="0" w:space="0" w:color="auto"/>
            <w:right w:val="none" w:sz="0" w:space="0" w:color="auto"/>
          </w:divBdr>
        </w:div>
        <w:div w:id="65537775">
          <w:marLeft w:val="547"/>
          <w:marRight w:val="0"/>
          <w:marTop w:val="0"/>
          <w:marBottom w:val="115"/>
          <w:divBdr>
            <w:top w:val="none" w:sz="0" w:space="0" w:color="auto"/>
            <w:left w:val="none" w:sz="0" w:space="0" w:color="auto"/>
            <w:bottom w:val="none" w:sz="0" w:space="0" w:color="auto"/>
            <w:right w:val="none" w:sz="0" w:space="0" w:color="auto"/>
          </w:divBdr>
        </w:div>
        <w:div w:id="648246386">
          <w:marLeft w:val="547"/>
          <w:marRight w:val="0"/>
          <w:marTop w:val="0"/>
          <w:marBottom w:val="115"/>
          <w:divBdr>
            <w:top w:val="none" w:sz="0" w:space="0" w:color="auto"/>
            <w:left w:val="none" w:sz="0" w:space="0" w:color="auto"/>
            <w:bottom w:val="none" w:sz="0" w:space="0" w:color="auto"/>
            <w:right w:val="none" w:sz="0" w:space="0" w:color="auto"/>
          </w:divBdr>
        </w:div>
      </w:divsChild>
    </w:div>
    <w:div w:id="1862665338">
      <w:bodyDiv w:val="1"/>
      <w:marLeft w:val="0"/>
      <w:marRight w:val="0"/>
      <w:marTop w:val="0"/>
      <w:marBottom w:val="0"/>
      <w:divBdr>
        <w:top w:val="none" w:sz="0" w:space="0" w:color="auto"/>
        <w:left w:val="none" w:sz="0" w:space="0" w:color="auto"/>
        <w:bottom w:val="none" w:sz="0" w:space="0" w:color="auto"/>
        <w:right w:val="none" w:sz="0" w:space="0" w:color="auto"/>
      </w:divBdr>
      <w:divsChild>
        <w:div w:id="815875272">
          <w:marLeft w:val="547"/>
          <w:marRight w:val="0"/>
          <w:marTop w:val="0"/>
          <w:marBottom w:val="115"/>
          <w:divBdr>
            <w:top w:val="none" w:sz="0" w:space="0" w:color="auto"/>
            <w:left w:val="none" w:sz="0" w:space="0" w:color="auto"/>
            <w:bottom w:val="none" w:sz="0" w:space="0" w:color="auto"/>
            <w:right w:val="none" w:sz="0" w:space="0" w:color="auto"/>
          </w:divBdr>
        </w:div>
        <w:div w:id="612983839">
          <w:marLeft w:val="547"/>
          <w:marRight w:val="0"/>
          <w:marTop w:val="0"/>
          <w:marBottom w:val="115"/>
          <w:divBdr>
            <w:top w:val="none" w:sz="0" w:space="0" w:color="auto"/>
            <w:left w:val="none" w:sz="0" w:space="0" w:color="auto"/>
            <w:bottom w:val="none" w:sz="0" w:space="0" w:color="auto"/>
            <w:right w:val="none" w:sz="0" w:space="0" w:color="auto"/>
          </w:divBdr>
        </w:div>
        <w:div w:id="2095080837">
          <w:marLeft w:val="547"/>
          <w:marRight w:val="0"/>
          <w:marTop w:val="0"/>
          <w:marBottom w:val="115"/>
          <w:divBdr>
            <w:top w:val="none" w:sz="0" w:space="0" w:color="auto"/>
            <w:left w:val="none" w:sz="0" w:space="0" w:color="auto"/>
            <w:bottom w:val="none" w:sz="0" w:space="0" w:color="auto"/>
            <w:right w:val="none" w:sz="0" w:space="0" w:color="auto"/>
          </w:divBdr>
        </w:div>
        <w:div w:id="230316997">
          <w:marLeft w:val="547"/>
          <w:marRight w:val="0"/>
          <w:marTop w:val="0"/>
          <w:marBottom w:val="115"/>
          <w:divBdr>
            <w:top w:val="none" w:sz="0" w:space="0" w:color="auto"/>
            <w:left w:val="none" w:sz="0" w:space="0" w:color="auto"/>
            <w:bottom w:val="none" w:sz="0" w:space="0" w:color="auto"/>
            <w:right w:val="none" w:sz="0" w:space="0" w:color="auto"/>
          </w:divBdr>
        </w:div>
        <w:div w:id="1685209679">
          <w:marLeft w:val="547"/>
          <w:marRight w:val="0"/>
          <w:marTop w:val="0"/>
          <w:marBottom w:val="115"/>
          <w:divBdr>
            <w:top w:val="none" w:sz="0" w:space="0" w:color="auto"/>
            <w:left w:val="none" w:sz="0" w:space="0" w:color="auto"/>
            <w:bottom w:val="none" w:sz="0" w:space="0" w:color="auto"/>
            <w:right w:val="none" w:sz="0" w:space="0" w:color="auto"/>
          </w:divBdr>
        </w:div>
      </w:divsChild>
    </w:div>
    <w:div w:id="1891189041">
      <w:bodyDiv w:val="1"/>
      <w:marLeft w:val="0"/>
      <w:marRight w:val="0"/>
      <w:marTop w:val="0"/>
      <w:marBottom w:val="0"/>
      <w:divBdr>
        <w:top w:val="none" w:sz="0" w:space="0" w:color="auto"/>
        <w:left w:val="none" w:sz="0" w:space="0" w:color="auto"/>
        <w:bottom w:val="none" w:sz="0" w:space="0" w:color="auto"/>
        <w:right w:val="none" w:sz="0" w:space="0" w:color="auto"/>
      </w:divBdr>
    </w:div>
    <w:div w:id="1964457002">
      <w:bodyDiv w:val="1"/>
      <w:marLeft w:val="0"/>
      <w:marRight w:val="0"/>
      <w:marTop w:val="0"/>
      <w:marBottom w:val="0"/>
      <w:divBdr>
        <w:top w:val="none" w:sz="0" w:space="0" w:color="auto"/>
        <w:left w:val="none" w:sz="0" w:space="0" w:color="auto"/>
        <w:bottom w:val="none" w:sz="0" w:space="0" w:color="auto"/>
        <w:right w:val="none" w:sz="0" w:space="0" w:color="auto"/>
      </w:divBdr>
    </w:div>
    <w:div w:id="2026786620">
      <w:bodyDiv w:val="1"/>
      <w:marLeft w:val="0"/>
      <w:marRight w:val="0"/>
      <w:marTop w:val="0"/>
      <w:marBottom w:val="0"/>
      <w:divBdr>
        <w:top w:val="none" w:sz="0" w:space="0" w:color="auto"/>
        <w:left w:val="none" w:sz="0" w:space="0" w:color="auto"/>
        <w:bottom w:val="none" w:sz="0" w:space="0" w:color="auto"/>
        <w:right w:val="none" w:sz="0" w:space="0" w:color="auto"/>
      </w:divBdr>
    </w:div>
    <w:div w:id="2126847860">
      <w:bodyDiv w:val="1"/>
      <w:marLeft w:val="0"/>
      <w:marRight w:val="0"/>
      <w:marTop w:val="0"/>
      <w:marBottom w:val="0"/>
      <w:divBdr>
        <w:top w:val="none" w:sz="0" w:space="0" w:color="auto"/>
        <w:left w:val="none" w:sz="0" w:space="0" w:color="auto"/>
        <w:bottom w:val="none" w:sz="0" w:space="0" w:color="auto"/>
        <w:right w:val="none" w:sz="0" w:space="0" w:color="auto"/>
      </w:divBdr>
    </w:div>
    <w:div w:id="2128114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image" Target="media/image11.wmf"/><Relationship Id="rId26" Type="http://schemas.openxmlformats.org/officeDocument/2006/relationships/image" Target="media/image18.png"/><Relationship Id="rId39" Type="http://schemas.openxmlformats.org/officeDocument/2006/relationships/hyperlink" Target="http://staruml.io" TargetMode="External"/><Relationship Id="rId21" Type="http://schemas.openxmlformats.org/officeDocument/2006/relationships/image" Target="media/image13.png"/><Relationship Id="rId34" Type="http://schemas.openxmlformats.org/officeDocument/2006/relationships/hyperlink" Target="http://staruml.io" TargetMode="External"/><Relationship Id="rId42" Type="http://schemas.openxmlformats.org/officeDocument/2006/relationships/image" Target="media/image30.png"/><Relationship Id="rId7" Type="http://schemas.openxmlformats.org/officeDocument/2006/relationships/image" Target="media/image3.wmf"/><Relationship Id="rId2" Type="http://schemas.openxmlformats.org/officeDocument/2006/relationships/styles" Target="styles.xml"/><Relationship Id="rId16" Type="http://schemas.openxmlformats.org/officeDocument/2006/relationships/image" Target="media/image10.wmf"/><Relationship Id="rId29" Type="http://schemas.openxmlformats.org/officeDocument/2006/relationships/image" Target="media/image21.png"/><Relationship Id="rId1" Type="http://schemas.openxmlformats.org/officeDocument/2006/relationships/numbering" Target="numbering.xml"/><Relationship Id="rId6" Type="http://schemas.openxmlformats.org/officeDocument/2006/relationships/image" Target="media/image2.wmf"/><Relationship Id="rId11" Type="http://schemas.openxmlformats.org/officeDocument/2006/relationships/image" Target="media/image7.wmf"/><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7.jpeg"/><Relationship Id="rId40" Type="http://schemas.openxmlformats.org/officeDocument/2006/relationships/hyperlink" Target="https://docs.staruml.io/" TargetMode="External"/><Relationship Id="rId45" Type="http://schemas.openxmlformats.org/officeDocument/2006/relationships/fontTable" Target="fontTable.xml"/><Relationship Id="rId5" Type="http://schemas.openxmlformats.org/officeDocument/2006/relationships/image" Target="media/image1.wmf"/><Relationship Id="rId15" Type="http://schemas.openxmlformats.org/officeDocument/2006/relationships/oleObject" Target="embeddings/oleObject2.bin"/><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6.jpg"/><Relationship Id="rId10" Type="http://schemas.openxmlformats.org/officeDocument/2006/relationships/image" Target="media/image6.wmf"/><Relationship Id="rId19" Type="http://schemas.openxmlformats.org/officeDocument/2006/relationships/oleObject" Target="embeddings/oleObject4.bin"/><Relationship Id="rId31" Type="http://schemas.openxmlformats.org/officeDocument/2006/relationships/image" Target="media/image23.png"/><Relationship Id="rId44" Type="http://schemas.openxmlformats.org/officeDocument/2006/relationships/image" Target="media/image32.png"/><Relationship Id="rId4" Type="http://schemas.openxmlformats.org/officeDocument/2006/relationships/webSettings" Target="webSettings.xml"/><Relationship Id="rId9" Type="http://schemas.openxmlformats.org/officeDocument/2006/relationships/image" Target="media/image5.wmf"/><Relationship Id="rId14" Type="http://schemas.openxmlformats.org/officeDocument/2006/relationships/image" Target="media/image9.wmf"/><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hyperlink" Target="https://docs.staruml.io/" TargetMode="External"/><Relationship Id="rId43" Type="http://schemas.openxmlformats.org/officeDocument/2006/relationships/image" Target="media/image31.png"/><Relationship Id="rId8" Type="http://schemas.openxmlformats.org/officeDocument/2006/relationships/image" Target="media/image4.wmf"/><Relationship Id="rId3" Type="http://schemas.openxmlformats.org/officeDocument/2006/relationships/settings" Target="settings.xml"/><Relationship Id="rId12" Type="http://schemas.openxmlformats.org/officeDocument/2006/relationships/image" Target="media/image8.wmf"/><Relationship Id="rId17" Type="http://schemas.openxmlformats.org/officeDocument/2006/relationships/oleObject" Target="embeddings/oleObject3.bin"/><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28.jpeg"/><Relationship Id="rId46" Type="http://schemas.openxmlformats.org/officeDocument/2006/relationships/theme" Target="theme/theme1.xml"/><Relationship Id="rId20" Type="http://schemas.openxmlformats.org/officeDocument/2006/relationships/image" Target="media/image12.png"/><Relationship Id="rId41" Type="http://schemas.openxmlformats.org/officeDocument/2006/relationships/image" Target="media/image2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252</TotalTime>
  <Pages>37</Pages>
  <Words>4671</Words>
  <Characters>26629</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Наталья Шаркова</cp:lastModifiedBy>
  <cp:revision>16</cp:revision>
  <dcterms:created xsi:type="dcterms:W3CDTF">2022-06-06T11:02:00Z</dcterms:created>
  <dcterms:modified xsi:type="dcterms:W3CDTF">2023-11-13T10:31:00Z</dcterms:modified>
</cp:coreProperties>
</file>