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4F1" w:rsidRPr="00F20894" w:rsidRDefault="008244F1" w:rsidP="008244F1">
      <w:pPr>
        <w:pStyle w:val="1"/>
        <w:jc w:val="center"/>
      </w:pPr>
      <w:bookmarkStart w:id="0" w:name="_GoBack"/>
      <w:bookmarkEnd w:id="0"/>
      <w:r w:rsidRPr="00F20894">
        <w:t xml:space="preserve">Практическое задание </w:t>
      </w:r>
      <w:r>
        <w:t>1</w:t>
      </w:r>
    </w:p>
    <w:p w:rsidR="008244F1" w:rsidRDefault="008244F1" w:rsidP="00D07C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C38">
        <w:rPr>
          <w:rFonts w:ascii="Times New Roman" w:hAnsi="Times New Roman" w:cs="Times New Roman"/>
          <w:b/>
          <w:sz w:val="28"/>
          <w:szCs w:val="28"/>
        </w:rPr>
        <w:t>Оценка физического износа здания</w:t>
      </w:r>
    </w:p>
    <w:p w:rsidR="00CA53D7" w:rsidRPr="00EE4C1D" w:rsidRDefault="00CA53D7" w:rsidP="00CA53D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A1E">
        <w:rPr>
          <w:rFonts w:ascii="Times New Roman" w:hAnsi="Times New Roman" w:cs="Times New Roman"/>
          <w:b/>
          <w:sz w:val="28"/>
          <w:szCs w:val="28"/>
        </w:rPr>
        <w:t>Тема 1.2</w:t>
      </w:r>
      <w:r w:rsidR="00B26899" w:rsidRPr="009D1A1E">
        <w:rPr>
          <w:rFonts w:ascii="Times New Roman" w:hAnsi="Times New Roman" w:cs="Times New Roman"/>
          <w:b/>
          <w:sz w:val="28"/>
          <w:szCs w:val="28"/>
        </w:rPr>
        <w:t>.</w:t>
      </w:r>
      <w:r w:rsidRPr="00EE4C1D">
        <w:rPr>
          <w:rFonts w:ascii="Times New Roman" w:hAnsi="Times New Roman" w:cs="Times New Roman"/>
          <w:b/>
          <w:sz w:val="28"/>
          <w:szCs w:val="28"/>
        </w:rPr>
        <w:t xml:space="preserve"> Обследование технического состояния зданий и сооружений. Понятие о моральном и физическом износе и критериях их оценки</w:t>
      </w:r>
    </w:p>
    <w:p w:rsidR="009D1A1E" w:rsidRDefault="009D1A1E" w:rsidP="00CA53D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6383" w:rsidRPr="00B86383" w:rsidRDefault="00E33885" w:rsidP="00CA53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885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6383" w:rsidRPr="00B86383">
        <w:rPr>
          <w:rFonts w:ascii="Times New Roman" w:hAnsi="Times New Roman" w:cs="Times New Roman"/>
          <w:sz w:val="28"/>
          <w:szCs w:val="28"/>
        </w:rPr>
        <w:t>выполнить расчеты и заполнить таблицы</w:t>
      </w:r>
      <w:r w:rsidR="00A57290">
        <w:rPr>
          <w:rFonts w:ascii="Times New Roman" w:hAnsi="Times New Roman" w:cs="Times New Roman"/>
          <w:sz w:val="28"/>
          <w:szCs w:val="28"/>
        </w:rPr>
        <w:t xml:space="preserve"> (</w:t>
      </w:r>
      <w:r w:rsidR="00B26899">
        <w:rPr>
          <w:rFonts w:ascii="Times New Roman" w:hAnsi="Times New Roman" w:cs="Times New Roman"/>
          <w:sz w:val="28"/>
          <w:szCs w:val="28"/>
        </w:rPr>
        <w:t xml:space="preserve">таблицы </w:t>
      </w:r>
      <w:r w:rsidR="00EC0AFE">
        <w:rPr>
          <w:rFonts w:ascii="Times New Roman" w:hAnsi="Times New Roman" w:cs="Times New Roman"/>
          <w:sz w:val="28"/>
          <w:szCs w:val="28"/>
        </w:rPr>
        <w:t>1, 2 к заданию 1</w:t>
      </w:r>
      <w:r w:rsidR="00A57290">
        <w:rPr>
          <w:rFonts w:ascii="Times New Roman" w:hAnsi="Times New Roman" w:cs="Times New Roman"/>
          <w:sz w:val="28"/>
          <w:szCs w:val="28"/>
        </w:rPr>
        <w:t>),</w:t>
      </w:r>
      <w:r w:rsidR="00B86383" w:rsidRPr="00B86383">
        <w:rPr>
          <w:rFonts w:ascii="Times New Roman" w:hAnsi="Times New Roman" w:cs="Times New Roman"/>
          <w:sz w:val="28"/>
          <w:szCs w:val="28"/>
        </w:rPr>
        <w:t xml:space="preserve"> сделать вывод.</w:t>
      </w:r>
    </w:p>
    <w:p w:rsidR="008244F1" w:rsidRPr="00BA4BD6" w:rsidRDefault="008244F1" w:rsidP="00EE4C1D">
      <w:pPr>
        <w:spacing w:after="0" w:line="360" w:lineRule="auto"/>
        <w:ind w:firstLine="709"/>
        <w:jc w:val="both"/>
        <w:rPr>
          <w:sz w:val="28"/>
          <w:szCs w:val="28"/>
        </w:rPr>
      </w:pPr>
      <w:r w:rsidRPr="00EE4C1D">
        <w:rPr>
          <w:rFonts w:ascii="Times New Roman" w:hAnsi="Times New Roman" w:cs="Times New Roman"/>
          <w:b/>
          <w:sz w:val="28"/>
          <w:szCs w:val="28"/>
        </w:rPr>
        <w:t>Дополнительная литература и источники:</w:t>
      </w:r>
      <w:r w:rsidR="00B26899" w:rsidRPr="00EE4C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4C1D">
        <w:rPr>
          <w:rFonts w:ascii="Times New Roman" w:hAnsi="Times New Roman" w:cs="Times New Roman"/>
          <w:sz w:val="28"/>
          <w:szCs w:val="28"/>
        </w:rPr>
        <w:t>В</w:t>
      </w:r>
      <w:r w:rsidR="00B26899" w:rsidRPr="00EE4C1D">
        <w:rPr>
          <w:rFonts w:ascii="Times New Roman" w:hAnsi="Times New Roman" w:cs="Times New Roman"/>
          <w:sz w:val="28"/>
          <w:szCs w:val="28"/>
        </w:rPr>
        <w:t>едомственные строительные нормы</w:t>
      </w:r>
      <w:r w:rsidRPr="00EE4C1D">
        <w:rPr>
          <w:rFonts w:ascii="Times New Roman" w:hAnsi="Times New Roman" w:cs="Times New Roman"/>
          <w:sz w:val="28"/>
          <w:szCs w:val="28"/>
        </w:rPr>
        <w:t>. Правила оценки физического износа жилых зданий</w:t>
      </w:r>
      <w:r w:rsidR="009D1A1E">
        <w:rPr>
          <w:rFonts w:ascii="Times New Roman" w:hAnsi="Times New Roman" w:cs="Times New Roman"/>
          <w:sz w:val="28"/>
          <w:szCs w:val="28"/>
        </w:rPr>
        <w:t>.</w:t>
      </w:r>
      <w:r w:rsidRPr="00EE4C1D">
        <w:rPr>
          <w:rFonts w:ascii="Times New Roman" w:hAnsi="Times New Roman" w:cs="Times New Roman"/>
          <w:sz w:val="28"/>
          <w:szCs w:val="28"/>
        </w:rPr>
        <w:t xml:space="preserve"> </w:t>
      </w:r>
      <w:r w:rsidR="009D1A1E" w:rsidRPr="00FF2F06">
        <w:rPr>
          <w:rFonts w:ascii="Times New Roman" w:hAnsi="Times New Roman" w:cs="Times New Roman"/>
          <w:sz w:val="28"/>
          <w:szCs w:val="28"/>
        </w:rPr>
        <w:t>ВСН 53-86(р)</w:t>
      </w:r>
      <w:r w:rsidR="009D1A1E">
        <w:rPr>
          <w:rFonts w:ascii="Times New Roman" w:hAnsi="Times New Roman" w:cs="Times New Roman"/>
          <w:sz w:val="28"/>
          <w:szCs w:val="28"/>
        </w:rPr>
        <w:t>.</w:t>
      </w:r>
    </w:p>
    <w:p w:rsidR="00B26899" w:rsidRDefault="00B26899" w:rsidP="008244F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244F1" w:rsidRDefault="008244F1" w:rsidP="008244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Требования к оформлению работы: </w:t>
      </w:r>
    </w:p>
    <w:p w:rsidR="008244F1" w:rsidRDefault="008244F1" w:rsidP="008244F1">
      <w:pPr>
        <w:rPr>
          <w:rFonts w:ascii="Times New Roman" w:hAnsi="Times New Roman" w:cs="Times New Roman"/>
          <w:sz w:val="28"/>
          <w:szCs w:val="28"/>
        </w:rPr>
      </w:pPr>
      <w:r w:rsidRPr="005B46C7">
        <w:rPr>
          <w:rFonts w:ascii="Times New Roman" w:hAnsi="Times New Roman" w:cs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5B46C7">
        <w:rPr>
          <w:rFonts w:ascii="Times New Roman" w:hAnsi="Times New Roman" w:cs="Times New Roman"/>
          <w:sz w:val="28"/>
          <w:szCs w:val="28"/>
        </w:rPr>
        <w:t>Microsoft Word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44F1" w:rsidRDefault="008244F1" w:rsidP="008244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Формулы набираются в редакторе формул.</w:t>
      </w:r>
    </w:p>
    <w:p w:rsidR="008244F1" w:rsidRDefault="008244F1" w:rsidP="008244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:rsidR="008244F1" w:rsidRPr="005B46C7" w:rsidRDefault="008244F1" w:rsidP="008244F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 Запрещается вставлять в работу отсканированные (сфотографированные) материалы</w:t>
      </w:r>
      <w:r w:rsidR="00B86383">
        <w:rPr>
          <w:rFonts w:ascii="Times New Roman" w:hAnsi="Times New Roman" w:cs="Times New Roman"/>
          <w:sz w:val="28"/>
          <w:szCs w:val="28"/>
        </w:rPr>
        <w:t xml:space="preserve"> (за исключением паспорта</w:t>
      </w:r>
      <w:r w:rsidR="00B268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3885" w:rsidRPr="00386D3B" w:rsidRDefault="00E33885" w:rsidP="00E33885">
      <w:pPr>
        <w:rPr>
          <w:rFonts w:ascii="Times New Roman" w:hAnsi="Times New Roman"/>
          <w:b/>
          <w:i/>
          <w:sz w:val="28"/>
          <w:szCs w:val="28"/>
        </w:rPr>
      </w:pPr>
      <w:r w:rsidRPr="00CA53D7">
        <w:rPr>
          <w:rStyle w:val="10"/>
          <w:sz w:val="28"/>
          <w:szCs w:val="28"/>
        </w:rPr>
        <w:t>Рекомендации к выполнению задания 1</w:t>
      </w:r>
    </w:p>
    <w:p w:rsidR="008244F1" w:rsidRDefault="008244F1" w:rsidP="008244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</w:t>
      </w:r>
      <w:r w:rsidR="00B86383">
        <w:rPr>
          <w:rFonts w:ascii="Times New Roman" w:hAnsi="Times New Roman"/>
          <w:sz w:val="28"/>
          <w:szCs w:val="28"/>
        </w:rPr>
        <w:t xml:space="preserve">выполнить </w:t>
      </w:r>
      <w:r w:rsidR="00B26899">
        <w:rPr>
          <w:rFonts w:ascii="Times New Roman" w:hAnsi="Times New Roman"/>
          <w:sz w:val="28"/>
          <w:szCs w:val="28"/>
        </w:rPr>
        <w:t>следующее</w:t>
      </w:r>
      <w:r>
        <w:rPr>
          <w:rFonts w:ascii="Times New Roman" w:hAnsi="Times New Roman"/>
          <w:sz w:val="28"/>
          <w:szCs w:val="28"/>
        </w:rPr>
        <w:t>:</w:t>
      </w:r>
    </w:p>
    <w:p w:rsidR="008244F1" w:rsidRDefault="008244F1" w:rsidP="00CA53D7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Составить дефектную ведомость.</w:t>
      </w:r>
    </w:p>
    <w:p w:rsidR="008244F1" w:rsidRPr="00377A31" w:rsidRDefault="00B26899" w:rsidP="00CA53D7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rPr>
          <w:sz w:val="28"/>
          <w:szCs w:val="28"/>
          <w:lang w:val="ru-RU"/>
        </w:rPr>
      </w:pPr>
      <w:r w:rsidRPr="00B26899">
        <w:rPr>
          <w:sz w:val="28"/>
          <w:szCs w:val="28"/>
          <w:lang w:val="ru-RU"/>
        </w:rPr>
        <w:t>О</w:t>
      </w:r>
      <w:r w:rsidRPr="00EE4C1D">
        <w:rPr>
          <w:sz w:val="28"/>
          <w:szCs w:val="28"/>
          <w:lang w:val="ru-RU"/>
        </w:rPr>
        <w:t>пределить</w:t>
      </w:r>
      <w:r>
        <w:rPr>
          <w:sz w:val="28"/>
          <w:szCs w:val="28"/>
          <w:lang w:val="ru-RU"/>
        </w:rPr>
        <w:t xml:space="preserve"> ф</w:t>
      </w:r>
      <w:r w:rsidR="008244F1" w:rsidRPr="00377A31">
        <w:rPr>
          <w:sz w:val="28"/>
          <w:szCs w:val="28"/>
          <w:lang w:val="ru-RU"/>
        </w:rPr>
        <w:t>изическ</w:t>
      </w:r>
      <w:r w:rsidR="008244F1">
        <w:rPr>
          <w:sz w:val="28"/>
          <w:szCs w:val="28"/>
          <w:lang w:val="ru-RU"/>
        </w:rPr>
        <w:t>ий</w:t>
      </w:r>
      <w:r w:rsidR="008244F1" w:rsidRPr="00377A31">
        <w:rPr>
          <w:sz w:val="28"/>
          <w:szCs w:val="28"/>
          <w:lang w:val="ru-RU"/>
        </w:rPr>
        <w:t xml:space="preserve"> износ отдельных элементов здания</w:t>
      </w:r>
      <w:r w:rsidR="008244F1">
        <w:rPr>
          <w:sz w:val="28"/>
          <w:szCs w:val="28"/>
          <w:lang w:val="ru-RU"/>
        </w:rPr>
        <w:t xml:space="preserve"> и всего здания в целом</w:t>
      </w:r>
      <w:r>
        <w:rPr>
          <w:sz w:val="28"/>
          <w:szCs w:val="28"/>
          <w:lang w:val="ru-RU"/>
        </w:rPr>
        <w:t>,</w:t>
      </w:r>
      <w:r w:rsidRPr="008B20A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т</w:t>
      </w:r>
      <w:r w:rsidR="008244F1" w:rsidRPr="00377A31">
        <w:rPr>
          <w:sz w:val="28"/>
          <w:szCs w:val="28"/>
          <w:lang w:val="ru-RU"/>
        </w:rPr>
        <w:t>ехническо</w:t>
      </w:r>
      <w:r w:rsidR="008244F1">
        <w:rPr>
          <w:sz w:val="28"/>
          <w:szCs w:val="28"/>
          <w:lang w:val="ru-RU"/>
        </w:rPr>
        <w:t>е</w:t>
      </w:r>
      <w:r w:rsidR="008244F1" w:rsidRPr="00377A31">
        <w:rPr>
          <w:sz w:val="28"/>
          <w:szCs w:val="28"/>
          <w:lang w:val="ru-RU"/>
        </w:rPr>
        <w:t xml:space="preserve"> состояни</w:t>
      </w:r>
      <w:r w:rsidR="008244F1">
        <w:rPr>
          <w:sz w:val="28"/>
          <w:szCs w:val="28"/>
          <w:lang w:val="ru-RU"/>
        </w:rPr>
        <w:t>е</w:t>
      </w:r>
      <w:r w:rsidR="008244F1" w:rsidRPr="00377A31">
        <w:rPr>
          <w:sz w:val="28"/>
          <w:szCs w:val="28"/>
          <w:lang w:val="ru-RU"/>
        </w:rPr>
        <w:t xml:space="preserve"> здания по физическому износу</w:t>
      </w:r>
      <w:r w:rsidR="008244F1">
        <w:rPr>
          <w:sz w:val="28"/>
          <w:szCs w:val="28"/>
          <w:lang w:val="ru-RU"/>
        </w:rPr>
        <w:t>.</w:t>
      </w:r>
    </w:p>
    <w:p w:rsidR="008244F1" w:rsidRPr="00377A31" w:rsidRDefault="00B26899" w:rsidP="00CA53D7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rPr>
          <w:sz w:val="28"/>
          <w:szCs w:val="28"/>
          <w:lang w:val="ru-RU"/>
        </w:rPr>
      </w:pPr>
      <w:r w:rsidRPr="00B26899">
        <w:rPr>
          <w:sz w:val="28"/>
          <w:szCs w:val="28"/>
          <w:lang w:val="ru-RU"/>
        </w:rPr>
        <w:t>О</w:t>
      </w:r>
      <w:r w:rsidRPr="00EE4C1D">
        <w:rPr>
          <w:sz w:val="28"/>
          <w:szCs w:val="28"/>
          <w:lang w:val="ru-RU"/>
        </w:rPr>
        <w:t>пределить</w:t>
      </w:r>
      <w:r>
        <w:rPr>
          <w:sz w:val="28"/>
          <w:szCs w:val="28"/>
          <w:lang w:val="ru-RU"/>
        </w:rPr>
        <w:t xml:space="preserve"> ф</w:t>
      </w:r>
      <w:r w:rsidR="008244F1" w:rsidRPr="00377A31">
        <w:rPr>
          <w:sz w:val="28"/>
          <w:szCs w:val="28"/>
          <w:lang w:val="ru-RU"/>
        </w:rPr>
        <w:t>изическ</w:t>
      </w:r>
      <w:r w:rsidR="008244F1">
        <w:rPr>
          <w:sz w:val="28"/>
          <w:szCs w:val="28"/>
          <w:lang w:val="ru-RU"/>
        </w:rPr>
        <w:t>ий износ по сроку эксплуатации.</w:t>
      </w:r>
    </w:p>
    <w:p w:rsidR="008244F1" w:rsidRPr="008B20A4" w:rsidRDefault="00B26899" w:rsidP="00CA53D7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rPr>
          <w:sz w:val="28"/>
          <w:szCs w:val="28"/>
        </w:rPr>
      </w:pPr>
      <w:r>
        <w:rPr>
          <w:sz w:val="28"/>
          <w:szCs w:val="28"/>
        </w:rPr>
        <w:t>Определить</w:t>
      </w:r>
      <w:r>
        <w:rPr>
          <w:sz w:val="28"/>
          <w:szCs w:val="28"/>
          <w:lang w:val="ru-RU"/>
        </w:rPr>
        <w:t xml:space="preserve"> м</w:t>
      </w:r>
      <w:r w:rsidR="008244F1">
        <w:rPr>
          <w:sz w:val="28"/>
          <w:szCs w:val="28"/>
          <w:lang w:val="ru-RU"/>
        </w:rPr>
        <w:t>о</w:t>
      </w:r>
      <w:r w:rsidR="008244F1" w:rsidRPr="008D4B97">
        <w:rPr>
          <w:sz w:val="28"/>
          <w:szCs w:val="28"/>
        </w:rPr>
        <w:t>ральн</w:t>
      </w:r>
      <w:r w:rsidR="008244F1">
        <w:rPr>
          <w:sz w:val="28"/>
          <w:szCs w:val="28"/>
          <w:lang w:val="ru-RU"/>
        </w:rPr>
        <w:t>ый</w:t>
      </w:r>
      <w:r w:rsidR="008244F1" w:rsidRPr="008D4B97">
        <w:rPr>
          <w:sz w:val="28"/>
          <w:szCs w:val="28"/>
        </w:rPr>
        <w:t xml:space="preserve"> износ здания.</w:t>
      </w:r>
    </w:p>
    <w:p w:rsidR="008244F1" w:rsidRPr="008B20A4" w:rsidRDefault="008244F1" w:rsidP="00CA53D7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Сделать вывод.</w:t>
      </w:r>
    </w:p>
    <w:p w:rsidR="00CA53D7" w:rsidRDefault="00CA53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244F1" w:rsidRDefault="008244F1" w:rsidP="008244F1">
      <w:pPr>
        <w:rPr>
          <w:rFonts w:ascii="Times New Roman" w:hAnsi="Times New Roman"/>
          <w:sz w:val="28"/>
          <w:szCs w:val="28"/>
        </w:rPr>
      </w:pPr>
      <w:r w:rsidRPr="00F44B41">
        <w:rPr>
          <w:rFonts w:ascii="Times New Roman" w:hAnsi="Times New Roman"/>
          <w:sz w:val="28"/>
          <w:szCs w:val="28"/>
        </w:rPr>
        <w:lastRenderedPageBreak/>
        <w:t>Исходные данные</w:t>
      </w:r>
    </w:p>
    <w:p w:rsidR="00B26899" w:rsidRDefault="008244F1" w:rsidP="00EE4C1D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</w:t>
      </w:r>
    </w:p>
    <w:p w:rsidR="008244F1" w:rsidRDefault="008244F1" w:rsidP="00EE4C1D">
      <w:pPr>
        <w:jc w:val="center"/>
        <w:rPr>
          <w:rFonts w:ascii="Times New Roman" w:hAnsi="Times New Roman"/>
          <w:sz w:val="28"/>
          <w:szCs w:val="28"/>
        </w:rPr>
      </w:pPr>
      <w:r w:rsidRPr="00CC1D2E">
        <w:rPr>
          <w:rFonts w:ascii="Times New Roman" w:hAnsi="Times New Roman" w:cs="Times New Roman"/>
          <w:sz w:val="28"/>
          <w:szCs w:val="28"/>
        </w:rPr>
        <w:t>Процент износа конструкций по результатам обследования</w:t>
      </w:r>
    </w:p>
    <w:tbl>
      <w:tblPr>
        <w:tblStyle w:val="ab"/>
        <w:tblW w:w="10020" w:type="dxa"/>
        <w:tblLook w:val="04A0" w:firstRow="1" w:lastRow="0" w:firstColumn="1" w:lastColumn="0" w:noHBand="0" w:noVBand="1"/>
      </w:tblPr>
      <w:tblGrid>
        <w:gridCol w:w="2703"/>
        <w:gridCol w:w="774"/>
        <w:gridCol w:w="696"/>
        <w:gridCol w:w="696"/>
        <w:gridCol w:w="696"/>
        <w:gridCol w:w="696"/>
        <w:gridCol w:w="696"/>
        <w:gridCol w:w="696"/>
        <w:gridCol w:w="696"/>
        <w:gridCol w:w="696"/>
        <w:gridCol w:w="975"/>
      </w:tblGrid>
      <w:tr w:rsidR="008244F1" w:rsidRPr="00B275D9" w:rsidTr="00B86383">
        <w:tc>
          <w:tcPr>
            <w:tcW w:w="2703" w:type="dxa"/>
          </w:tcPr>
          <w:p w:rsidR="008244F1" w:rsidRPr="00B275D9" w:rsidRDefault="008244F1" w:rsidP="00EE4C1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Наименование конструкции</w:t>
            </w:r>
          </w:p>
        </w:tc>
        <w:tc>
          <w:tcPr>
            <w:tcW w:w="7317" w:type="dxa"/>
            <w:gridSpan w:val="10"/>
          </w:tcPr>
          <w:p w:rsidR="008244F1" w:rsidRPr="00B275D9" w:rsidRDefault="008244F1" w:rsidP="00EE4C1D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Процент износа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конструкций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по результатам обследования (вариант)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B8638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Фундаменты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 w:rsidRPr="00B275D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Стены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Перекрытия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Перегородки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Крыша 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Кровля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Лестницы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Двери внутренние и наружные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Окна 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B8638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Полы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аружная отделка </w:t>
            </w:r>
            <w:r w:rsidR="00B2689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12B61">
              <w:rPr>
                <w:rFonts w:ascii="Times New Roman" w:hAnsi="Times New Roman" w:cs="Times New Roman"/>
                <w:sz w:val="24"/>
                <w:szCs w:val="24"/>
              </w:rPr>
              <w:t>фасад здания оштукатурен и окрашен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масляной краской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и наружная отделка </w:t>
            </w:r>
            <w:r w:rsidR="00B2689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12B61">
              <w:rPr>
                <w:rFonts w:ascii="Times New Roman" w:hAnsi="Times New Roman" w:cs="Times New Roman"/>
                <w:sz w:val="24"/>
                <w:szCs w:val="24"/>
              </w:rPr>
              <w:t>лестничные клетки окрашены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масляной краской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горячего  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водоснабжения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Система холодного водоснабжения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Электрооборудование </w:t>
            </w:r>
            <w:r w:rsidR="00B2689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скрытая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открытая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электропроводка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244F1" w:rsidRPr="00B275D9" w:rsidTr="00B86383">
        <w:tc>
          <w:tcPr>
            <w:tcW w:w="2703" w:type="dxa"/>
          </w:tcPr>
          <w:p w:rsidR="008244F1" w:rsidRPr="00B275D9" w:rsidRDefault="008244F1" w:rsidP="00EE4C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Система центрального отопления </w:t>
            </w:r>
            <w:r w:rsidR="00B2689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однотрубная с верхней разводкой, радиаторы чугунные секционные</w:t>
            </w:r>
          </w:p>
        </w:tc>
        <w:tc>
          <w:tcPr>
            <w:tcW w:w="774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75" w:type="dxa"/>
            <w:vAlign w:val="center"/>
          </w:tcPr>
          <w:p w:rsidR="008244F1" w:rsidRPr="00B275D9" w:rsidRDefault="008244F1" w:rsidP="00B86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</w:tbl>
    <w:p w:rsidR="008244F1" w:rsidRDefault="008244F1" w:rsidP="008244F1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84020" w:rsidRDefault="008244F1" w:rsidP="00EE4C1D">
      <w:pPr>
        <w:spacing w:after="0" w:line="36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2 </w:t>
      </w:r>
    </w:p>
    <w:p w:rsidR="008244F1" w:rsidRPr="008C5548" w:rsidRDefault="008244F1" w:rsidP="00EE4C1D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8C5548">
        <w:rPr>
          <w:rFonts w:ascii="Times New Roman" w:hAnsi="Times New Roman"/>
          <w:sz w:val="28"/>
          <w:szCs w:val="28"/>
        </w:rPr>
        <w:t>Удельный вес восстановительной стоимости, %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7"/>
        <w:gridCol w:w="553"/>
        <w:gridCol w:w="636"/>
        <w:gridCol w:w="636"/>
        <w:gridCol w:w="552"/>
        <w:gridCol w:w="636"/>
        <w:gridCol w:w="636"/>
        <w:gridCol w:w="636"/>
        <w:gridCol w:w="636"/>
        <w:gridCol w:w="552"/>
        <w:gridCol w:w="552"/>
      </w:tblGrid>
      <w:tr w:rsidR="008244F1" w:rsidRPr="00386D3B" w:rsidTr="00B86383">
        <w:tc>
          <w:tcPr>
            <w:tcW w:w="3969" w:type="dxa"/>
          </w:tcPr>
          <w:p w:rsidR="008244F1" w:rsidRPr="00386D3B" w:rsidRDefault="008244F1" w:rsidP="00EE4C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Наименование элементов здания и систем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Фундаменты 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Стены 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36,2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Перекрытия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Перегородки 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Крыша 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Кровля 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Лестницы 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Двери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внутренние и наружные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Окна 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Полы 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EE4C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Внутренняя отделка – лестничные клетки окрашены масляной краской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B863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Наружная отделка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2,35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EE4C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Система горячего водоснабжения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EE4C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Система холодного водоснабжения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3,45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EE4C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Электрооборудование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скрытая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открытая </w:t>
            </w: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электропроводка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8244F1" w:rsidRPr="00386D3B" w:rsidTr="00B86383">
        <w:tc>
          <w:tcPr>
            <w:tcW w:w="3969" w:type="dxa"/>
          </w:tcPr>
          <w:p w:rsidR="008244F1" w:rsidRPr="00386D3B" w:rsidRDefault="008244F1" w:rsidP="00EE4C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Система центрального отопления – однотрубная с верхней разводкой, радиаторы чугунные секционные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567" w:type="dxa"/>
            <w:vAlign w:val="center"/>
          </w:tcPr>
          <w:p w:rsidR="008244F1" w:rsidRPr="00386D3B" w:rsidRDefault="008244F1" w:rsidP="00B863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244F1" w:rsidRDefault="008244F1" w:rsidP="008244F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44B41">
        <w:rPr>
          <w:rFonts w:ascii="Times New Roman" w:hAnsi="Times New Roman"/>
          <w:sz w:val="28"/>
          <w:szCs w:val="28"/>
        </w:rPr>
        <w:br w:type="page"/>
      </w:r>
    </w:p>
    <w:p w:rsidR="008244F1" w:rsidRPr="0027159A" w:rsidRDefault="00402310" w:rsidP="00824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Варианты для з</w:t>
      </w:r>
      <w:r w:rsidR="008244F1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адани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="008244F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1.1 </w:t>
      </w:r>
      <w:r w:rsidR="008244F1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:rsidR="008244F1" w:rsidRPr="0027159A" w:rsidRDefault="008244F1" w:rsidP="00CA53D7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684020"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="00684020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таблице 1: </w:t>
      </w:r>
    </w:p>
    <w:p w:rsidR="008244F1" w:rsidRPr="0027159A" w:rsidRDefault="008244F1" w:rsidP="008244F1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3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8244F1" w:rsidRPr="0027159A" w:rsidRDefault="008244F1" w:rsidP="008244F1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Pr="0027159A" w:rsidRDefault="008244F1" w:rsidP="00CA53D7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684020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="00684020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мени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таблице 2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8244F1" w:rsidRPr="0027159A" w:rsidRDefault="008244F1" w:rsidP="00824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3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8244F1" w:rsidRPr="0027159A" w:rsidRDefault="008244F1" w:rsidP="00824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Pr="0027159A" w:rsidRDefault="008244F1" w:rsidP="00CA53D7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684020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684020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тчества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студента выбираются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схемы зданий (технические паспорта)</w:t>
      </w:r>
      <w:r w:rsidR="00826D3E" w:rsidRPr="00826D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</w:t>
      </w:r>
      <w:r w:rsidR="00826D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см. </w:t>
      </w:r>
      <w:r w:rsidR="0068402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дополнительные </w:t>
      </w:r>
      <w:r w:rsidR="00826D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материалы к </w:t>
      </w:r>
      <w:r w:rsidR="0068402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проверяемым </w:t>
      </w:r>
      <w:r w:rsidR="00826D3E">
        <w:rPr>
          <w:rFonts w:ascii="Times New Roman" w:eastAsia="Times New Roman" w:hAnsi="Times New Roman" w:cs="Times New Roman"/>
          <w:sz w:val="28"/>
          <w:szCs w:val="20"/>
          <w:lang w:eastAsia="ru-RU"/>
        </w:rPr>
        <w:t>заданиям</w:t>
      </w:r>
      <w:r w:rsidR="00826D3E" w:rsidRPr="00826D3E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8244F1" w:rsidRPr="0027159A" w:rsidRDefault="008244F1" w:rsidP="00824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0"/>
        <w:gridCol w:w="747"/>
        <w:gridCol w:w="770"/>
        <w:gridCol w:w="750"/>
        <w:gridCol w:w="787"/>
        <w:gridCol w:w="787"/>
        <w:gridCol w:w="739"/>
        <w:gridCol w:w="790"/>
        <w:gridCol w:w="744"/>
        <w:gridCol w:w="764"/>
      </w:tblGrid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8244F1" w:rsidRPr="0027159A" w:rsidTr="00B86383">
        <w:tc>
          <w:tcPr>
            <w:tcW w:w="1160" w:type="dxa"/>
          </w:tcPr>
          <w:p w:rsidR="008244F1" w:rsidRPr="0027159A" w:rsidRDefault="00CA47F2" w:rsidP="00B86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8244F1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8244F1" w:rsidRPr="0027159A" w:rsidRDefault="008244F1" w:rsidP="00B8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8244F1" w:rsidRDefault="008244F1" w:rsidP="008244F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244F1" w:rsidRDefault="008244F1" w:rsidP="008244F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244F1" w:rsidRDefault="008244F1" w:rsidP="008244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244F1" w:rsidRDefault="008244F1" w:rsidP="008244F1">
      <w:pPr>
        <w:spacing w:after="0"/>
        <w:rPr>
          <w:rFonts w:ascii="Times New Roman" w:hAnsi="Times New Roman"/>
          <w:i/>
          <w:sz w:val="28"/>
          <w:szCs w:val="28"/>
        </w:rPr>
      </w:pPr>
      <w:r w:rsidRPr="00386D3B">
        <w:rPr>
          <w:rFonts w:ascii="Times New Roman" w:hAnsi="Times New Roman"/>
          <w:i/>
          <w:sz w:val="28"/>
          <w:szCs w:val="28"/>
        </w:rPr>
        <w:lastRenderedPageBreak/>
        <w:t>Исходные данные</w:t>
      </w:r>
    </w:p>
    <w:p w:rsidR="008244F1" w:rsidRPr="00386D3B" w:rsidRDefault="008244F1" w:rsidP="008244F1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GOST type A" w:hAnsi="GOST type A"/>
          <w:noProof/>
          <w:sz w:val="24"/>
          <w:szCs w:val="24"/>
          <w:lang w:eastAsia="ru-RU"/>
        </w:rPr>
        <w:drawing>
          <wp:inline distT="0" distB="0" distL="0" distR="0">
            <wp:extent cx="5934075" cy="7867650"/>
            <wp:effectExtent l="19050" t="0" r="9525" b="0"/>
            <wp:docPr id="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4F1" w:rsidRDefault="008244F1" w:rsidP="008244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lastRenderedPageBreak/>
        <w:t>Двухэтажный одноквартирный четырехкомнатный жилой дом из местных материалов для индивидуального строительства в городах и городских поселках.</w:t>
      </w:r>
    </w:p>
    <w:p w:rsidR="008244F1" w:rsidRPr="009C33C6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Общая площадь </w:t>
      </w:r>
      <w:r w:rsidR="009C33C6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86 м</w:t>
      </w:r>
      <w:r w:rsidRPr="00EE4C1D">
        <w:rPr>
          <w:rFonts w:ascii="Times New Roman" w:hAnsi="Times New Roman"/>
          <w:sz w:val="28"/>
          <w:szCs w:val="28"/>
          <w:vertAlign w:val="superscript"/>
        </w:rPr>
        <w:t>2</w:t>
      </w:r>
      <w:r w:rsidRPr="00720F4F">
        <w:rPr>
          <w:rFonts w:ascii="Times New Roman" w:hAnsi="Times New Roman"/>
          <w:sz w:val="28"/>
          <w:szCs w:val="28"/>
        </w:rPr>
        <w:t xml:space="preserve">; жилая площадь </w:t>
      </w:r>
      <w:r w:rsidR="009C33C6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49,6 м</w:t>
      </w:r>
      <w:r w:rsidRPr="00EE4C1D">
        <w:rPr>
          <w:rFonts w:ascii="Times New Roman" w:hAnsi="Times New Roman"/>
          <w:sz w:val="28"/>
          <w:szCs w:val="28"/>
          <w:vertAlign w:val="superscript"/>
        </w:rPr>
        <w:t>2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Строительные конструкции и изделия.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Конструктивная схема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с поперечными и продольными несущими стенами.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Фундаменты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 xml:space="preserve">ленточные бутобетонные (бутовый камень М150, бетон класса В7.5). Сборные бетонные блоки. 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Стены погреба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бутобетонные (бутовый камень М150, бетон класса В7.5)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Стены наружные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камни керамические пустотелые КРП 75/1450/25</w:t>
      </w:r>
      <w:r w:rsidR="009C33C6">
        <w:rPr>
          <w:rFonts w:ascii="Times New Roman" w:hAnsi="Times New Roman"/>
          <w:sz w:val="28"/>
          <w:szCs w:val="28"/>
        </w:rPr>
        <w:t>.</w:t>
      </w:r>
      <w:r w:rsidRPr="00720F4F">
        <w:rPr>
          <w:rFonts w:ascii="Times New Roman" w:hAnsi="Times New Roman"/>
          <w:sz w:val="28"/>
          <w:szCs w:val="28"/>
        </w:rPr>
        <w:t xml:space="preserve"> 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Стены внутренние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кирпич керамический пустотелый КРЗУ 75/1350/15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Перекрытия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сборные железобетонные многопустотные панели толщиной 220 мм по серии 1.141-1 вып.</w:t>
      </w:r>
      <w:r w:rsidR="009C33C6">
        <w:rPr>
          <w:rFonts w:ascii="Times New Roman" w:hAnsi="Times New Roman"/>
          <w:sz w:val="28"/>
          <w:szCs w:val="28"/>
        </w:rPr>
        <w:t xml:space="preserve"> </w:t>
      </w:r>
      <w:r w:rsidRPr="00720F4F">
        <w:rPr>
          <w:rFonts w:ascii="Times New Roman" w:hAnsi="Times New Roman"/>
          <w:sz w:val="28"/>
          <w:szCs w:val="28"/>
        </w:rPr>
        <w:t>60. По деревянным балкам.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Перегородки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штучные гипсовые плиты толщиной 80 мм, в санузлах</w:t>
      </w:r>
      <w:r w:rsidR="009C33C6">
        <w:rPr>
          <w:rFonts w:ascii="Times New Roman" w:hAnsi="Times New Roman"/>
          <w:sz w:val="28"/>
          <w:szCs w:val="28"/>
        </w:rPr>
        <w:t xml:space="preserve">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кирпичные толщиной 120 мм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Лестница – деревянная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Крыша – деревянные стропильные конструкции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Кровля – из волнистых асбестоцементных листов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Двери наружные – щитовые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Двери внутренние – щитовые глухие и остекленные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Окна – с раздельными переплетами и с одинарными переплетами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Встроенные шкафы и антресоли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Полы – дощатые, из керамической плитки и бетонные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Наибольшая масса монтажного элемента (панель перекрытия) – 1,7 т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Отделка наружная.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Облицовка штукатуркой.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Отделка внутренняя.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В комнатах, передней – оклейка обоями. В кухне, уборной – масляная окраска панелей на высоту 1,8 м, облицовка стен по длине кухонного фронта на высоту 0,6 м керамической плиткой, в ванной комнате – панель из глазурованной керамической плитки высотой 1,8 м, выше – клеевая окраска.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Инженерное оборудование.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Водопровод – хозяйственно-питьевой от внешней сети. Напор на вводе </w:t>
      </w:r>
      <w:r w:rsidR="009C33C6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10,9 м.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Канализация – хозяйственно-бытовая во внешнюю сеть, водосток – наружный, неорганизованный, на отмостку</w:t>
      </w:r>
      <w:r w:rsidR="009C33C6">
        <w:rPr>
          <w:rFonts w:ascii="Times New Roman" w:hAnsi="Times New Roman"/>
          <w:sz w:val="28"/>
          <w:szCs w:val="28"/>
        </w:rPr>
        <w:t>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Отопление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центральное водяное от внешнего источника.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Вентиляция </w:t>
      </w:r>
      <w:r w:rsidR="00B26899"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естественная.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Газоснабжение – от внешней сети к кухонной плите.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Электроснабжение – от внешней сети напряжением 220 В.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Освещение – лампами накаливания.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Устройства связи – радиотрансляция, телевидение, телефонизация.</w:t>
      </w:r>
    </w:p>
    <w:p w:rsidR="008244F1" w:rsidRPr="00720F4F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Оснащение здания.</w:t>
      </w:r>
    </w:p>
    <w:p w:rsidR="008244F1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Оборудование кухни и санитарных узлов – газовая плита, мойк</w:t>
      </w:r>
      <w:r>
        <w:rPr>
          <w:rFonts w:ascii="Times New Roman" w:hAnsi="Times New Roman"/>
          <w:sz w:val="28"/>
          <w:szCs w:val="28"/>
        </w:rPr>
        <w:t>а, ванна, умывальники, унитазы.</w:t>
      </w:r>
    </w:p>
    <w:p w:rsidR="008244F1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="675" w:tblpY="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</w:tblGrid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элементов здания и систем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b/>
                <w:sz w:val="28"/>
                <w:szCs w:val="28"/>
              </w:rPr>
              <w:t>Удельный вес восстановительной стоимости, %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Фундаменты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Стены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Перекрытия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Перегородки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Крыша двухскатная с наружным неорганизованным водостоком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Кровля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Лестница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1,25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Двери внутренние и наружные щитовые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Окна деревянные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Полы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Внутренняя отделка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Наружная отделка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Система горячего водоснабжения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4,25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Система холодного водоснабжения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Электрооборудование – скрытая электропроводка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1,25</w:t>
            </w:r>
          </w:p>
        </w:tc>
      </w:tr>
      <w:tr w:rsidR="008244F1" w:rsidRPr="00386D3B" w:rsidTr="00CA53D7"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 xml:space="preserve">Система центрального отопления </w:t>
            </w:r>
          </w:p>
        </w:tc>
        <w:tc>
          <w:tcPr>
            <w:tcW w:w="3190" w:type="dxa"/>
          </w:tcPr>
          <w:p w:rsidR="008244F1" w:rsidRPr="00386D3B" w:rsidRDefault="008244F1" w:rsidP="00CA5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1,75</w:t>
            </w:r>
          </w:p>
        </w:tc>
      </w:tr>
    </w:tbl>
    <w:p w:rsidR="008244F1" w:rsidRDefault="008244F1" w:rsidP="008244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Default="008244F1" w:rsidP="008244F1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44F1" w:rsidRPr="009C046F" w:rsidRDefault="008244F1" w:rsidP="008244F1">
      <w:pPr>
        <w:pStyle w:val="a8"/>
        <w:widowControl/>
        <w:numPr>
          <w:ilvl w:val="0"/>
          <w:numId w:val="12"/>
        </w:numPr>
        <w:spacing w:after="200" w:line="276" w:lineRule="auto"/>
        <w:contextualSpacing/>
        <w:jc w:val="center"/>
        <w:rPr>
          <w:b/>
          <w:i/>
          <w:sz w:val="28"/>
          <w:szCs w:val="28"/>
        </w:rPr>
      </w:pPr>
      <w:r w:rsidRPr="009C046F">
        <w:rPr>
          <w:b/>
          <w:i/>
          <w:sz w:val="28"/>
          <w:szCs w:val="28"/>
        </w:rPr>
        <w:lastRenderedPageBreak/>
        <w:t>Составление дефектной ведомости</w:t>
      </w:r>
    </w:p>
    <w:p w:rsidR="008244F1" w:rsidRPr="00972081" w:rsidRDefault="008244F1" w:rsidP="008244F1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Согласно ВСН 53-86р составляем дефектную ведомость. Если % износа входит в нижнюю границу</w:t>
      </w:r>
      <w:r w:rsidR="009C33C6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то берется только 1-2 признака, если % близок к верхней границе</w:t>
      </w:r>
      <w:r w:rsidR="009C33C6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то учитываются все признаки.</w:t>
      </w:r>
    </w:p>
    <w:tbl>
      <w:tblPr>
        <w:tblW w:w="0" w:type="auto"/>
        <w:tblInd w:w="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2"/>
        <w:gridCol w:w="1621"/>
        <w:gridCol w:w="4074"/>
      </w:tblGrid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элементов здания и систем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Физический износ, %</w:t>
            </w:r>
          </w:p>
        </w:tc>
        <w:tc>
          <w:tcPr>
            <w:tcW w:w="4360" w:type="dxa"/>
          </w:tcPr>
          <w:p w:rsidR="008244F1" w:rsidRPr="00972081" w:rsidRDefault="008244F1" w:rsidP="00B863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Признаки износа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Фундамент ленточный крупноблочный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мелкие трещины в цоколе и под окнами первого этажа (до 2 мм)</w:t>
            </w:r>
          </w:p>
          <w:p w:rsidR="008244F1" w:rsidRPr="00972081" w:rsidRDefault="00B26899">
            <w:pPr>
              <w:spacing w:after="0"/>
              <w:ind w:left="17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увлажнение цоколя и стены, выпучивание отдельных участков стен подвала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Стены наружные (КРП 75/1450/25)</w:t>
            </w:r>
          </w:p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Стены погреба бутобетонные М150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отдельные трещины и выбоины наружных стен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глубокие трещины наружных стен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выветривание швов наружных стен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кирпичной кладки наружных стен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выпадание отдельных кирпичей наружных стен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трещины в карнизах и перемычках</w:t>
            </w:r>
          </w:p>
          <w:p w:rsidR="008244F1" w:rsidRPr="00972081" w:rsidRDefault="00B26899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увлажнение поверхности наружных стен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Перекрытия </w:t>
            </w:r>
            <w:r w:rsidR="009C33C6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сборные ж/б многопустотные панели толщиной 220 мм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трещины в швах между плитами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незначительное смещение плит относительно одна другой по высоте </w:t>
            </w:r>
            <w:r w:rsidR="00573FFF" w:rsidRPr="00972081">
              <w:rPr>
                <w:rFonts w:ascii="Times New Roman" w:hAnsi="Times New Roman" w:cs="Times New Roman"/>
                <w:sz w:val="24"/>
                <w:szCs w:val="24"/>
              </w:rPr>
              <w:t>вследстви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73FFF"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деформаций</w:t>
            </w:r>
          </w:p>
          <w:p w:rsidR="008244F1" w:rsidRPr="00972081" w:rsidRDefault="00B26899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отслоение выравнивающего слоя в заделке швов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Перегородки несущие панельного типа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трещины в местах сопряжения с плитами перекрытий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Крыша деревянная двухскатная с наружным неорганизованным водостоком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креплений: болтов, хомутов, скоб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повреждение деталей слуховых окон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Кровля из волнистых асбестоцементных листов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искривление местами металлических желобов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креплений отдельных асбестоцементных листов к обрешетке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протечка и просветы в отдельных местах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Лестница деревянная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коробление ступеней</w:t>
            </w:r>
          </w:p>
          <w:p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повреждение перил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Двери деревянные внутренние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наружные щитовые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мелкие поверхностные трещины в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местах сопряжения коробок (колод) со стенами и перегородками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стертость дверных полотен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щели в притворах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дверные полотна осели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Окна деревянные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мелкие трещины в местах сопряжения коробок со стенами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истертость и щели в притворах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замазка местами отстала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отсутствуют штапики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оконные переплеты рассохлись, покоробились и расшатаны в углах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часть приборов повреждена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отливы отсутствуют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Полы дощатые, из керамической плитки и бетонные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отдельные мелкие выбоины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незначительные повреждения плинтусов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щели между досками в дощатых полах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Внутренняя отделка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царапины масляной окраски</w:t>
            </w:r>
          </w:p>
          <w:p w:rsidR="008244F1" w:rsidRPr="00972081" w:rsidRDefault="00573FFF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отслаивание и повреждение кромок обоев местами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мелкие трещины и сколы в керамической плитке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Наружная отделка штукатуркой 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волосные трещины и сколы местами</w:t>
            </w:r>
          </w:p>
          <w:p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мелкие пробоины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Система горячего водоснабжения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сальниковых набивок, прокладок смесителей и запорной арматуры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отдельные нарушения теплоизоляции магистралей и стояков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капельные течи в местах резьбовых соединений трубопроводов и врезки запорной арматуры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нарушение работы отдельных полотенцесушителей (течи, нарушение окраски, следы ремонта)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поражение коррозией магистралей отдельными местами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Система холодного водоснабжения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ослабление сальниковых набивок и прокладок кранов и запорной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арматуры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утечка воды в некоторых смывных бачках</w:t>
            </w:r>
          </w:p>
          <w:p w:rsidR="008244F1" w:rsidRPr="0097208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повреждение окраски трубопроводов в отдельных местах</w:t>
            </w:r>
          </w:p>
          <w:p w:rsidR="008244F1" w:rsidRDefault="00B26899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капельные течи в местах запорной арматуры</w:t>
            </w:r>
          </w:p>
          <w:p w:rsidR="008244F1" w:rsidRPr="00972081" w:rsidRDefault="008244F1" w:rsidP="00B86383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Электрооборудование </w:t>
            </w:r>
            <w:r w:rsidR="00B2689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скрытая электропроводка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неисправность</w:t>
            </w:r>
          </w:p>
          <w:p w:rsidR="008244F1" w:rsidRPr="00972081" w:rsidRDefault="00B26899" w:rsidP="00B86383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закреплений</w:t>
            </w:r>
          </w:p>
          <w:p w:rsidR="008244F1" w:rsidRPr="00972081" w:rsidRDefault="00B26899" w:rsidP="00B86383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отсутствие отдельных приборов (розеток, штепселей, патронов и т.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д.)</w:t>
            </w:r>
          </w:p>
          <w:p w:rsidR="008244F1" w:rsidRPr="00972081" w:rsidRDefault="00B26899" w:rsidP="00B86383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следы коррозии на поверхности металлических шкафов</w:t>
            </w:r>
          </w:p>
          <w:p w:rsidR="008244F1" w:rsidRPr="00972081" w:rsidRDefault="00B26899" w:rsidP="00B86383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частичное повреждение деревянных крышек</w:t>
            </w:r>
          </w:p>
          <w:p w:rsidR="008244F1" w:rsidRPr="00972081" w:rsidRDefault="00B26899" w:rsidP="00B86383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повреждение изоляции внутренних сетей в отдельных местах </w:t>
            </w:r>
          </w:p>
        </w:tc>
      </w:tr>
      <w:tr w:rsidR="008244F1" w:rsidRPr="00972081" w:rsidTr="00B86383">
        <w:tc>
          <w:tcPr>
            <w:tcW w:w="3580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Система центрального отопления</w:t>
            </w:r>
          </w:p>
        </w:tc>
        <w:tc>
          <w:tcPr>
            <w:tcW w:w="1631" w:type="dxa"/>
          </w:tcPr>
          <w:p w:rsidR="008244F1" w:rsidRPr="00972081" w:rsidRDefault="008244F1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прокладок и набивка запорной арматуры</w:t>
            </w:r>
          </w:p>
          <w:p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нарушение окраски отопительных приборов и стояков</w:t>
            </w:r>
          </w:p>
          <w:p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нарушение теплоизоляции магистралей в отдельных местах</w:t>
            </w:r>
          </w:p>
          <w:p w:rsidR="008244F1" w:rsidRPr="00972081" w:rsidRDefault="00B26899" w:rsidP="00B86383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44F1" w:rsidRPr="00972081">
              <w:rPr>
                <w:rFonts w:ascii="Times New Roman" w:hAnsi="Times New Roman" w:cs="Times New Roman"/>
                <w:sz w:val="24"/>
                <w:szCs w:val="24"/>
              </w:rPr>
              <w:t>капельные течи в местах врезки запорной арматуры</w:t>
            </w:r>
          </w:p>
        </w:tc>
      </w:tr>
    </w:tbl>
    <w:p w:rsidR="008244F1" w:rsidRDefault="008244F1" w:rsidP="008244F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244F1" w:rsidRPr="009C046F" w:rsidRDefault="008244F1" w:rsidP="008244F1">
      <w:pPr>
        <w:pStyle w:val="a8"/>
        <w:widowControl/>
        <w:numPr>
          <w:ilvl w:val="0"/>
          <w:numId w:val="12"/>
        </w:numPr>
        <w:spacing w:after="200" w:line="276" w:lineRule="auto"/>
        <w:ind w:left="0" w:firstLine="0"/>
        <w:contextualSpacing/>
        <w:jc w:val="center"/>
        <w:rPr>
          <w:b/>
          <w:i/>
          <w:sz w:val="28"/>
          <w:szCs w:val="28"/>
          <w:lang w:val="ru-RU"/>
        </w:rPr>
      </w:pPr>
      <w:r w:rsidRPr="009C046F">
        <w:rPr>
          <w:b/>
          <w:i/>
          <w:sz w:val="28"/>
          <w:szCs w:val="28"/>
          <w:lang w:val="ru-RU"/>
        </w:rPr>
        <w:t>Определение физического износа всего здания</w:t>
      </w:r>
    </w:p>
    <w:p w:rsidR="008244F1" w:rsidRDefault="008244F1" w:rsidP="008244F1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2</w:t>
      </w:r>
      <w:r w:rsidRPr="00D45329">
        <w:rPr>
          <w:sz w:val="28"/>
          <w:szCs w:val="28"/>
          <w:u w:val="single"/>
          <w:lang w:val="ru-RU"/>
        </w:rPr>
        <w:t xml:space="preserve"> колонка</w:t>
      </w:r>
      <w:r>
        <w:rPr>
          <w:sz w:val="28"/>
          <w:szCs w:val="28"/>
          <w:lang w:val="ru-RU"/>
        </w:rPr>
        <w:t xml:space="preserve"> </w:t>
      </w:r>
      <w:r w:rsidR="00B26899">
        <w:rPr>
          <w:sz w:val="28"/>
          <w:szCs w:val="28"/>
          <w:lang w:val="ru-RU"/>
        </w:rPr>
        <w:t xml:space="preserve">– </w:t>
      </w:r>
      <w:r w:rsidR="00573FFF">
        <w:rPr>
          <w:sz w:val="28"/>
          <w:szCs w:val="28"/>
          <w:lang w:val="ru-RU"/>
        </w:rPr>
        <w:t xml:space="preserve">определяются </w:t>
      </w:r>
      <w:r>
        <w:rPr>
          <w:sz w:val="28"/>
          <w:szCs w:val="28"/>
          <w:lang w:val="ru-RU"/>
        </w:rPr>
        <w:t>по сборнику №</w:t>
      </w:r>
      <w:r w:rsidR="00573FF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28 </w:t>
      </w:r>
      <w:r w:rsidR="00573FFF">
        <w:rPr>
          <w:sz w:val="28"/>
          <w:szCs w:val="28"/>
          <w:lang w:val="ru-RU"/>
        </w:rPr>
        <w:t>у</w:t>
      </w:r>
      <w:r w:rsidR="00573FFF" w:rsidRPr="00D45329">
        <w:rPr>
          <w:sz w:val="28"/>
          <w:szCs w:val="28"/>
          <w:lang w:val="ru-RU"/>
        </w:rPr>
        <w:t xml:space="preserve">дельные </w:t>
      </w:r>
      <w:r w:rsidRPr="00D45329">
        <w:rPr>
          <w:sz w:val="28"/>
          <w:szCs w:val="28"/>
          <w:lang w:val="ru-RU"/>
        </w:rPr>
        <w:t>веса укрупненных конструктивных элементов</w:t>
      </w:r>
      <w:r>
        <w:rPr>
          <w:sz w:val="28"/>
          <w:szCs w:val="28"/>
          <w:lang w:val="ru-RU"/>
        </w:rPr>
        <w:t xml:space="preserve"> (для этого подбирается здание</w:t>
      </w:r>
      <w:r w:rsidR="00573FFF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похожее на задание по несущим конструкциям)</w:t>
      </w:r>
    </w:p>
    <w:p w:rsidR="008244F1" w:rsidRDefault="008244F1" w:rsidP="008244F1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u w:val="single"/>
          <w:lang w:val="ru-RU"/>
        </w:rPr>
      </w:pPr>
      <w:r w:rsidRPr="00D45329">
        <w:rPr>
          <w:sz w:val="28"/>
          <w:szCs w:val="28"/>
          <w:u w:val="single"/>
          <w:lang w:val="ru-RU"/>
        </w:rPr>
        <w:t>3 колонка</w:t>
      </w:r>
      <w:r>
        <w:rPr>
          <w:sz w:val="28"/>
          <w:szCs w:val="28"/>
          <w:u w:val="single"/>
          <w:lang w:val="ru-RU"/>
        </w:rPr>
        <w:t xml:space="preserve"> </w:t>
      </w:r>
      <w:r w:rsidR="00B26899">
        <w:rPr>
          <w:sz w:val="28"/>
          <w:szCs w:val="28"/>
          <w:lang w:val="ru-RU"/>
        </w:rPr>
        <w:t xml:space="preserve">– </w:t>
      </w:r>
      <w:r w:rsidRPr="00D45329">
        <w:rPr>
          <w:sz w:val="28"/>
          <w:szCs w:val="28"/>
          <w:lang w:val="ru-RU"/>
        </w:rPr>
        <w:t>исходные данные</w:t>
      </w:r>
    </w:p>
    <w:p w:rsidR="008244F1" w:rsidRDefault="008244F1" w:rsidP="008244F1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4 колонка </w:t>
      </w:r>
      <w:r>
        <w:rPr>
          <w:sz w:val="28"/>
          <w:szCs w:val="28"/>
          <w:lang w:val="ru-RU"/>
        </w:rPr>
        <w:t>–</w:t>
      </w:r>
      <w:r>
        <w:rPr>
          <w:sz w:val="28"/>
          <w:szCs w:val="28"/>
          <w:u w:val="single"/>
          <w:lang w:val="ru-RU"/>
        </w:rPr>
        <w:t xml:space="preserve"> 2х3/100%</w:t>
      </w:r>
    </w:p>
    <w:p w:rsidR="008244F1" w:rsidRDefault="008244F1" w:rsidP="008244F1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>5</w:t>
      </w:r>
      <w:r w:rsidRPr="00D45329">
        <w:rPr>
          <w:sz w:val="28"/>
          <w:szCs w:val="28"/>
          <w:u w:val="single"/>
          <w:lang w:val="ru-RU"/>
        </w:rPr>
        <w:t xml:space="preserve"> колонка</w:t>
      </w:r>
      <w:r>
        <w:rPr>
          <w:sz w:val="28"/>
          <w:szCs w:val="28"/>
          <w:u w:val="single"/>
          <w:lang w:val="ru-RU"/>
        </w:rPr>
        <w:t xml:space="preserve"> </w:t>
      </w:r>
      <w:r w:rsidR="00B26899">
        <w:rPr>
          <w:sz w:val="28"/>
          <w:szCs w:val="28"/>
          <w:lang w:val="ru-RU"/>
        </w:rPr>
        <w:t xml:space="preserve">– </w:t>
      </w:r>
      <w:r w:rsidRPr="00D45329">
        <w:rPr>
          <w:sz w:val="28"/>
          <w:szCs w:val="28"/>
          <w:lang w:val="ru-RU"/>
        </w:rPr>
        <w:t>исходные данные</w:t>
      </w:r>
    </w:p>
    <w:p w:rsidR="008244F1" w:rsidRDefault="008244F1" w:rsidP="008244F1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6 колонка </w:t>
      </w:r>
      <w:r w:rsidRPr="001C73CE">
        <w:rPr>
          <w:sz w:val="28"/>
          <w:szCs w:val="28"/>
          <w:lang w:val="ru-RU"/>
        </w:rPr>
        <w:t>– 4х5/100% (округляется до 0,5</w:t>
      </w:r>
      <w:r>
        <w:rPr>
          <w:sz w:val="28"/>
          <w:szCs w:val="28"/>
          <w:lang w:val="ru-RU"/>
        </w:rPr>
        <w:t xml:space="preserve"> или 1, кроме чисел ниже 0,5</w:t>
      </w:r>
      <w:r w:rsidRPr="001C73CE">
        <w:rPr>
          <w:sz w:val="28"/>
          <w:szCs w:val="28"/>
          <w:lang w:val="ru-RU"/>
        </w:rPr>
        <w:t>)</w:t>
      </w:r>
    </w:p>
    <w:tbl>
      <w:tblPr>
        <w:tblW w:w="97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3"/>
        <w:gridCol w:w="1462"/>
        <w:gridCol w:w="1134"/>
        <w:gridCol w:w="1076"/>
        <w:gridCol w:w="992"/>
        <w:gridCol w:w="1276"/>
      </w:tblGrid>
      <w:tr w:rsidR="008244F1" w:rsidRPr="00D45329" w:rsidTr="00EE4C1D">
        <w:tc>
          <w:tcPr>
            <w:tcW w:w="3783" w:type="dxa"/>
            <w:vMerge w:val="restart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Наименование элементов здания</w:t>
            </w:r>
          </w:p>
        </w:tc>
        <w:tc>
          <w:tcPr>
            <w:tcW w:w="1462" w:type="dxa"/>
            <w:vMerge w:val="restart"/>
            <w:vAlign w:val="center"/>
          </w:tcPr>
          <w:p w:rsidR="008244F1" w:rsidRPr="00D45329" w:rsidRDefault="008244F1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Удельные веса укрупнен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ных конструк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тивных элементов по сб. №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28, %</w:t>
            </w:r>
          </w:p>
        </w:tc>
        <w:tc>
          <w:tcPr>
            <w:tcW w:w="1134" w:type="dxa"/>
            <w:vMerge w:val="restart"/>
            <w:vAlign w:val="center"/>
          </w:tcPr>
          <w:p w:rsidR="008244F1" w:rsidRPr="00D45329" w:rsidRDefault="008244F1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Удель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ные веса каждо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го элемен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та по таблице, %</w:t>
            </w:r>
          </w:p>
        </w:tc>
        <w:tc>
          <w:tcPr>
            <w:tcW w:w="1076" w:type="dxa"/>
            <w:vMerge w:val="restart"/>
            <w:vAlign w:val="center"/>
          </w:tcPr>
          <w:p w:rsidR="008244F1" w:rsidRPr="00D45329" w:rsidRDefault="008244F1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ный удель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ный вес элемен</w:t>
            </w:r>
            <w:r w:rsidR="00573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та, %</w:t>
            </w:r>
          </w:p>
        </w:tc>
        <w:tc>
          <w:tcPr>
            <w:tcW w:w="2268" w:type="dxa"/>
            <w:gridSpan w:val="2"/>
            <w:vAlign w:val="center"/>
          </w:tcPr>
          <w:p w:rsidR="008244F1" w:rsidRPr="00D45329" w:rsidRDefault="008244F1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Физический износ элементов здания, %</w:t>
            </w:r>
          </w:p>
        </w:tc>
      </w:tr>
      <w:tr w:rsidR="008244F1" w:rsidRPr="00D45329" w:rsidTr="00EE4C1D">
        <w:tc>
          <w:tcPr>
            <w:tcW w:w="3783" w:type="dxa"/>
            <w:vMerge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vMerge/>
            <w:vAlign w:val="center"/>
          </w:tcPr>
          <w:p w:rsidR="008244F1" w:rsidRPr="00D45329" w:rsidRDefault="008244F1" w:rsidP="00B863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244F1" w:rsidRPr="00D45329" w:rsidRDefault="008244F1" w:rsidP="00B863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vMerge/>
            <w:vAlign w:val="center"/>
          </w:tcPr>
          <w:p w:rsidR="008244F1" w:rsidRPr="00D45329" w:rsidRDefault="008244F1" w:rsidP="00B863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244F1" w:rsidRPr="00D45329" w:rsidRDefault="00573FFF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8244F1" w:rsidRPr="00D45329">
              <w:rPr>
                <w:rFonts w:ascii="Times New Roman" w:hAnsi="Times New Roman" w:cs="Times New Roman"/>
                <w:sz w:val="24"/>
                <w:szCs w:val="24"/>
              </w:rPr>
              <w:t>резуль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44F1"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татам оценки </w:t>
            </w:r>
            <w:r w:rsidR="008244F1" w:rsidRPr="00D453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Фк</w:t>
            </w:r>
          </w:p>
        </w:tc>
        <w:tc>
          <w:tcPr>
            <w:tcW w:w="1276" w:type="dxa"/>
            <w:vAlign w:val="center"/>
          </w:tcPr>
          <w:p w:rsidR="008244F1" w:rsidRPr="00D45329" w:rsidRDefault="00573FFF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редне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взвешен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ное значен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8244F1" w:rsidRPr="00D45329">
              <w:rPr>
                <w:rFonts w:ascii="Times New Roman" w:hAnsi="Times New Roman" w:cs="Times New Roman"/>
                <w:sz w:val="24"/>
                <w:szCs w:val="24"/>
              </w:rPr>
              <w:t>физиче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44F1" w:rsidRPr="00D453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ского износа</w:t>
            </w:r>
          </w:p>
        </w:tc>
      </w:tr>
      <w:tr w:rsidR="008244F1" w:rsidRPr="00D45329" w:rsidTr="00EE4C1D">
        <w:trPr>
          <w:trHeight w:val="272"/>
        </w:trPr>
        <w:tc>
          <w:tcPr>
            <w:tcW w:w="3783" w:type="dxa"/>
            <w:vAlign w:val="center"/>
          </w:tcPr>
          <w:p w:rsidR="008244F1" w:rsidRPr="00D45329" w:rsidRDefault="008244F1" w:rsidP="00B86383">
            <w:pPr>
              <w:pStyle w:val="a8"/>
              <w:widowControl/>
              <w:ind w:left="720" w:firstLine="0"/>
              <w:contextualSpacing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1462" w:type="dxa"/>
            <w:vAlign w:val="center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2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6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Фундаменты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8244F1" w:rsidRPr="00EE4C1D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3,5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1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Стены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80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21,6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6,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Перегородки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20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2,6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Перекрытия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  <w:lang w:val="ru-RU"/>
              </w:rPr>
              <w:t>Крыша двухскатная с наружным неорганизованным водостоком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2,52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0,5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Кровля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60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2,25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0,5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Лестница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0,57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  <w:lang w:val="ru-RU"/>
              </w:rPr>
              <w:t>Двери внутренние и наружные щитовые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44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1,54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Окна деревянные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56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1,96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Полы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4,75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Внутренняя отделка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3,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Наружная отделка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4,75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8244F1" w:rsidRPr="00D45329" w:rsidTr="00EE4C1D">
        <w:tc>
          <w:tcPr>
            <w:tcW w:w="3783" w:type="dxa"/>
            <w:vAlign w:val="center"/>
          </w:tcPr>
          <w:p w:rsidR="008244F1" w:rsidRPr="00D45329" w:rsidRDefault="008244F1" w:rsidP="008244F1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  <w:lang w:val="ru-RU"/>
              </w:rPr>
              <w:t xml:space="preserve">Внутренние сантехнические и электротехнические устройства. </w:t>
            </w:r>
            <w:r w:rsidRPr="00D45329">
              <w:rPr>
                <w:sz w:val="24"/>
                <w:szCs w:val="24"/>
              </w:rPr>
              <w:t>В том числе:</w:t>
            </w:r>
          </w:p>
          <w:p w:rsidR="008244F1" w:rsidRPr="00D45329" w:rsidRDefault="003D4653" w:rsidP="008244F1">
            <w:pPr>
              <w:pStyle w:val="a8"/>
              <w:widowControl/>
              <w:numPr>
                <w:ilvl w:val="0"/>
                <w:numId w:val="14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о</w:t>
            </w:r>
            <w:r w:rsidR="008244F1" w:rsidRPr="00D45329">
              <w:rPr>
                <w:sz w:val="24"/>
                <w:szCs w:val="24"/>
              </w:rPr>
              <w:t>топление</w:t>
            </w:r>
          </w:p>
          <w:p w:rsidR="008244F1" w:rsidRPr="00D45329" w:rsidRDefault="003D4653" w:rsidP="008244F1">
            <w:pPr>
              <w:pStyle w:val="a8"/>
              <w:widowControl/>
              <w:numPr>
                <w:ilvl w:val="0"/>
                <w:numId w:val="14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х</w:t>
            </w:r>
            <w:r w:rsidR="008244F1" w:rsidRPr="00D45329">
              <w:rPr>
                <w:sz w:val="24"/>
                <w:szCs w:val="24"/>
              </w:rPr>
              <w:t>олодное водоснабжение</w:t>
            </w:r>
          </w:p>
          <w:p w:rsidR="008244F1" w:rsidRPr="00D45329" w:rsidRDefault="003D4653" w:rsidP="008244F1">
            <w:pPr>
              <w:pStyle w:val="a8"/>
              <w:widowControl/>
              <w:numPr>
                <w:ilvl w:val="0"/>
                <w:numId w:val="14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г</w:t>
            </w:r>
            <w:r w:rsidR="008244F1" w:rsidRPr="00D45329">
              <w:rPr>
                <w:sz w:val="24"/>
                <w:szCs w:val="24"/>
              </w:rPr>
              <w:t>орячее водоснабжение</w:t>
            </w:r>
          </w:p>
          <w:p w:rsidR="008244F1" w:rsidRPr="00D45329" w:rsidRDefault="003D4653" w:rsidP="008244F1">
            <w:pPr>
              <w:pStyle w:val="a8"/>
              <w:widowControl/>
              <w:numPr>
                <w:ilvl w:val="0"/>
                <w:numId w:val="14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э</w:t>
            </w:r>
            <w:r w:rsidR="008244F1" w:rsidRPr="00D45329">
              <w:rPr>
                <w:sz w:val="24"/>
                <w:szCs w:val="24"/>
              </w:rPr>
              <w:t>лектроснабжение</w:t>
            </w:r>
          </w:p>
        </w:tc>
        <w:tc>
          <w:tcPr>
            <w:tcW w:w="1462" w:type="dxa"/>
          </w:tcPr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  <w:p w:rsidR="008244F1" w:rsidRPr="00D45329" w:rsidRDefault="008244F1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1134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5</w:t>
            </w: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3,25</w:t>
            </w: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4,2</w:t>
            </w: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1,75</w:t>
            </w:r>
          </w:p>
        </w:tc>
        <w:tc>
          <w:tcPr>
            <w:tcW w:w="992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45</w:t>
            </w: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8244F1" w:rsidRPr="00D45329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</w:t>
            </w:r>
          </w:p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  <w:lang w:val="ru-RU"/>
              </w:rPr>
              <w:t>5</w:t>
            </w:r>
          </w:p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  <w:p w:rsidR="008244F1" w:rsidRPr="001C73CE" w:rsidRDefault="008244F1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</w:tbl>
    <w:p w:rsidR="008244F1" w:rsidRDefault="008244F1" w:rsidP="008244F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244F1" w:rsidRDefault="008244F1" w:rsidP="008244F1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 износ здания в целом составляет 28,3</w:t>
      </w:r>
      <w:r w:rsidR="003D46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</w:t>
      </w:r>
      <w:r w:rsidR="00A57290">
        <w:rPr>
          <w:rFonts w:ascii="Times New Roman" w:hAnsi="Times New Roman"/>
          <w:sz w:val="28"/>
          <w:szCs w:val="28"/>
        </w:rPr>
        <w:t xml:space="preserve"> (суммируем последнюю колонку).</w:t>
      </w:r>
    </w:p>
    <w:p w:rsidR="008244F1" w:rsidRPr="009C046F" w:rsidRDefault="008244F1" w:rsidP="008244F1">
      <w:pPr>
        <w:pStyle w:val="a8"/>
        <w:tabs>
          <w:tab w:val="left" w:pos="180"/>
        </w:tabs>
        <w:spacing w:line="360" w:lineRule="auto"/>
        <w:ind w:left="142" w:firstLine="357"/>
        <w:jc w:val="both"/>
        <w:rPr>
          <w:iCs/>
          <w:color w:val="000000"/>
          <w:sz w:val="28"/>
          <w:szCs w:val="28"/>
          <w:lang w:val="ru-RU"/>
        </w:rPr>
      </w:pPr>
      <w:r w:rsidRPr="009C046F">
        <w:rPr>
          <w:iCs/>
          <w:color w:val="000000"/>
          <w:sz w:val="28"/>
          <w:szCs w:val="28"/>
          <w:lang w:val="ru-RU"/>
        </w:rPr>
        <w:t xml:space="preserve">Данное здание относится ко второй группе физического износа. </w:t>
      </w:r>
      <w:r w:rsidRPr="009C046F">
        <w:rPr>
          <w:iCs/>
          <w:color w:val="000000"/>
          <w:sz w:val="28"/>
          <w:szCs w:val="28"/>
          <w:lang w:val="ru-RU"/>
        </w:rPr>
        <w:lastRenderedPageBreak/>
        <w:t>Конструктивные элементы в целом пригодны для эксплуатации, но требуют некоторого капитального ремонта, который наиболее целесообразен именно на данной стадии.</w:t>
      </w:r>
    </w:p>
    <w:p w:rsidR="008244F1" w:rsidRPr="009C046F" w:rsidRDefault="008244F1" w:rsidP="008244F1">
      <w:pPr>
        <w:pStyle w:val="a8"/>
        <w:tabs>
          <w:tab w:val="left" w:pos="180"/>
        </w:tabs>
        <w:spacing w:line="360" w:lineRule="auto"/>
        <w:ind w:left="142" w:firstLine="357"/>
        <w:jc w:val="both"/>
        <w:rPr>
          <w:iCs/>
          <w:color w:val="000000"/>
          <w:sz w:val="28"/>
          <w:szCs w:val="28"/>
          <w:lang w:val="ru-RU"/>
        </w:rPr>
      </w:pPr>
      <w:r w:rsidRPr="009C046F">
        <w:rPr>
          <w:iCs/>
          <w:color w:val="000000"/>
          <w:sz w:val="28"/>
          <w:szCs w:val="28"/>
          <w:lang w:val="ru-RU"/>
        </w:rPr>
        <w:t xml:space="preserve">Оценка технического состояния исходя из группы физического износа – удовлетворительная. </w:t>
      </w:r>
    </w:p>
    <w:p w:rsidR="008244F1" w:rsidRDefault="008244F1" w:rsidP="008244F1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</w:p>
    <w:p w:rsidR="008244F1" w:rsidRPr="009C046F" w:rsidRDefault="008244F1" w:rsidP="008244F1">
      <w:pPr>
        <w:tabs>
          <w:tab w:val="left" w:pos="180"/>
        </w:tabs>
        <w:spacing w:after="0" w:line="36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C0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 w:rsidR="00BA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9C0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Определение физического износа по сроку эксплуатации</w:t>
      </w:r>
    </w:p>
    <w:p w:rsidR="008244F1" w:rsidRPr="009C046F" w:rsidRDefault="008244F1" w:rsidP="008244F1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9C046F">
        <w:rPr>
          <w:rFonts w:ascii="Times New Roman" w:eastAsia="Times New Roman" w:hAnsi="Times New Roman" w:cs="Times New Roman"/>
          <w:iCs/>
          <w:color w:val="000000"/>
          <w:spacing w:val="5"/>
          <w:sz w:val="28"/>
          <w:szCs w:val="28"/>
          <w:lang w:eastAsia="ru-RU"/>
        </w:rPr>
        <w:t xml:space="preserve">Здание построено в </w:t>
      </w:r>
      <w:r w:rsidRPr="009C046F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  <w:lang w:eastAsia="ru-RU"/>
        </w:rPr>
        <w:t>середине 90-х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 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пошлого века </w:t>
      </w:r>
      <w:r w:rsidRPr="009C046F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  <w:lang w:eastAsia="ru-RU"/>
        </w:rPr>
        <w:t xml:space="preserve">и имеет прямоугольную форму с размерами в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плане 57,6</w:t>
      </w:r>
      <w:r w:rsidR="00BA4B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x</w:t>
      </w:r>
      <w:r w:rsidR="00BA4B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21,3</w:t>
      </w:r>
      <w:r w:rsidR="00BA4B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м. Проект был заморожен из-за отсутствия финансирования. Относится ко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>II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классу капитальности </w:t>
      </w:r>
      <w:r w:rsidRPr="009C046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BA4BD6"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дания 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 капитальные, с каменными стенами из штучных камней или крупных блоков; колонны и столбы 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железобетонные или кирпичные; перекрытия 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железобетонные или каменные своды по металлическим балкам)</w:t>
      </w:r>
      <w:r w:rsidRPr="009C046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 сроком службы здания 150 лет.</w:t>
      </w:r>
    </w:p>
    <w:p w:rsidR="008244F1" w:rsidRDefault="008244F1" w:rsidP="008244F1">
      <w:pPr>
        <w:spacing w:after="0" w:line="360" w:lineRule="auto"/>
        <w:ind w:left="142"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Физический износ определяется по формуле:</w:t>
      </w:r>
    </w:p>
    <w:p w:rsidR="008244F1" w:rsidRPr="007948D3" w:rsidRDefault="00F85FBE" w:rsidP="008244F1">
      <w:pPr>
        <w:spacing w:after="0" w:line="240" w:lineRule="auto"/>
        <w:ind w:left="142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Ф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Т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Т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∙100%=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2015-1995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150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∙100%=13,3%.</m:t>
          </m:r>
        </m:oMath>
      </m:oMathPara>
    </w:p>
    <w:p w:rsidR="008244F1" w:rsidRPr="007948D3" w:rsidRDefault="008244F1" w:rsidP="008244F1">
      <w:pPr>
        <w:spacing w:after="0" w:line="240" w:lineRule="auto"/>
        <w:ind w:left="142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4F1" w:rsidRPr="009C046F" w:rsidRDefault="008244F1" w:rsidP="008244F1">
      <w:pPr>
        <w:tabs>
          <w:tab w:val="left" w:pos="180"/>
        </w:tabs>
        <w:spacing w:after="0" w:line="36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="00BA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9C0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Определение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морального</w:t>
      </w:r>
      <w:r w:rsidRPr="009C0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износа </w:t>
      </w:r>
    </w:p>
    <w:p w:rsidR="008244F1" w:rsidRDefault="008244F1" w:rsidP="008244F1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Моральное старение различают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вух форм </w:t>
      </w:r>
      <w:r w:rsidR="00B2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первой (М1) и второй </w:t>
      </w:r>
      <w:r w:rsidR="00B2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(М2)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44F1" w:rsidRPr="00462D7E" w:rsidRDefault="008244F1" w:rsidP="008244F1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Моральное старение первой формы </w:t>
      </w:r>
      <w:r w:rsidR="00B2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стоимости ранее построенных зданий – имеет в настоящее время практический интерес в случае его продажи. По этому показателю первоначальная стоимость объекта снизилась на</w:t>
      </w:r>
      <w:r w:rsidR="00C445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244F1" w:rsidRPr="00462D7E" w:rsidRDefault="008244F1" w:rsidP="00EE4C1D">
      <w:pPr>
        <w:spacing w:after="0" w:line="360" w:lineRule="auto"/>
        <w:ind w:left="142" w:firstLine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62D7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283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0,7) 100 =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8244F1" w:rsidRPr="00462D7E" w:rsidRDefault="008244F1" w:rsidP="008244F1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Моральное старение второй формы – техническое старение – требует дополнительных капвложений на модернизацию здания. Эта форма износа зависит от типа здания, технологии производственного процесса.</w:t>
      </w:r>
    </w:p>
    <w:p w:rsidR="008244F1" w:rsidRPr="00462D7E" w:rsidRDefault="008244F1" w:rsidP="008244F1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Величину морального износа второй формы рекомендуется оценивать сравнением восстановительной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стоимости старого здания и нового,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построенного в соответствии с современными требованиями и условиями. Так как здание является старым, ранее эксплуатировавшимся, то моральный износ его ориентировочно составляет</w:t>
      </w:r>
      <w:r w:rsidR="00C445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244F1" w:rsidRPr="00462D7E" w:rsidRDefault="008244F1" w:rsidP="00EE4C1D">
      <w:pPr>
        <w:spacing w:after="0" w:line="360" w:lineRule="auto"/>
        <w:ind w:left="142" w:firstLine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М2 = ((1 – 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404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) х</w:t>
      </w:r>
      <w:r w:rsidR="00897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0,7) 100 =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41,7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8244F1" w:rsidRPr="009C046F" w:rsidRDefault="008244F1" w:rsidP="008244F1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ребуется частичная его реконструкция, так как его моральный износ не превысил 50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8244F1" w:rsidRPr="009C046F" w:rsidRDefault="008244F1" w:rsidP="008244F1">
      <w:pPr>
        <w:spacing w:after="0" w:line="360" w:lineRule="auto"/>
        <w:ind w:left="142"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E5A" w:rsidRDefault="008244F1" w:rsidP="008244F1">
      <w:pPr>
        <w:spacing w:after="0" w:line="360" w:lineRule="auto"/>
        <w:ind w:left="142" w:firstLine="357"/>
        <w:jc w:val="both"/>
        <w:rPr>
          <w:rFonts w:ascii="Times New Roman" w:hAnsi="Times New Roman"/>
          <w:sz w:val="28"/>
          <w:szCs w:val="28"/>
        </w:rPr>
        <w:sectPr w:rsidR="00D36E5A" w:rsidSect="00CA53D7">
          <w:footerReference w:type="even" r:id="rId9"/>
          <w:pgSz w:w="11907" w:h="16839" w:code="9"/>
          <w:pgMar w:top="1134" w:right="850" w:bottom="1134" w:left="1701" w:header="0" w:footer="829" w:gutter="0"/>
          <w:cols w:space="720"/>
          <w:docGrid w:linePitch="299"/>
        </w:sectPr>
      </w:pPr>
      <w:r w:rsidRPr="008B20A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ВЫВОД</w:t>
      </w:r>
      <w:r w:rsidR="00BA4BD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BA4BD6"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изический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моральный </w:t>
      </w:r>
      <w:r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износ незначительный. Поэтому необходимо произвести реконструкцию, модернизацию, переустройство старого здания для приведения его в </w:t>
      </w:r>
      <w:r w:rsidR="00BA4BD6"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</w:t>
      </w:r>
      <w:r w:rsidR="00BA4BD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A4BD6"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действующими нормами.</w:t>
      </w: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Министерство образования и науки Российской Федерации</w:t>
      </w: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Федеральное государственное бюджетное образовательное учреждение</w:t>
      </w: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высшего образования</w:t>
      </w: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«Тольяттинский государственный университет»</w:t>
      </w: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____________________________________________________________</w:t>
      </w: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(институт)</w:t>
      </w: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____________________________________________________________</w:t>
      </w: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(кафедра)</w:t>
      </w: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Практическое задание 1</w:t>
      </w:r>
    </w:p>
    <w:p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070BE3" w:rsidRDefault="00275617" w:rsidP="002756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учебному курсу </w:t>
      </w:r>
      <w:r w:rsidRPr="00070BE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«Реконструкция и модернизация зданий и сооружений»</w:t>
      </w:r>
    </w:p>
    <w:p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Вариант ____ </w:t>
      </w:r>
      <w:r w:rsidRPr="00275617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(при наличии)</w:t>
      </w:r>
    </w:p>
    <w:p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tbl>
      <w:tblPr>
        <w:tblW w:w="9732" w:type="dxa"/>
        <w:tblInd w:w="675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275617" w:rsidRPr="00275617" w:rsidTr="00275617">
        <w:tc>
          <w:tcPr>
            <w:tcW w:w="2532" w:type="dxa"/>
            <w:hideMark/>
          </w:tcPr>
          <w:p w:rsidR="00275617" w:rsidRPr="00275617" w:rsidRDefault="00275617" w:rsidP="0027561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Студент</w:t>
            </w:r>
          </w:p>
        </w:tc>
        <w:tc>
          <w:tcPr>
            <w:tcW w:w="4248" w:type="dxa"/>
          </w:tcPr>
          <w:p w:rsidR="00275617" w:rsidRPr="00275617" w:rsidRDefault="00275617" w:rsidP="00275617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275617" w:rsidRPr="00275617" w:rsidTr="00275617">
        <w:trPr>
          <w:trHeight w:val="849"/>
        </w:trPr>
        <w:tc>
          <w:tcPr>
            <w:tcW w:w="2532" w:type="dxa"/>
            <w:hideMark/>
          </w:tcPr>
          <w:p w:rsidR="00275617" w:rsidRPr="00275617" w:rsidRDefault="00275617" w:rsidP="0027561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Группа</w:t>
            </w:r>
          </w:p>
        </w:tc>
        <w:tc>
          <w:tcPr>
            <w:tcW w:w="4248" w:type="dxa"/>
          </w:tcPr>
          <w:p w:rsidR="00275617" w:rsidRPr="00275617" w:rsidRDefault="00275617" w:rsidP="00275617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52" w:type="dxa"/>
          </w:tcPr>
          <w:p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275617" w:rsidRPr="00275617" w:rsidTr="00275617">
        <w:tc>
          <w:tcPr>
            <w:tcW w:w="2532" w:type="dxa"/>
            <w:hideMark/>
          </w:tcPr>
          <w:p w:rsidR="00275617" w:rsidRPr="00275617" w:rsidRDefault="00275617" w:rsidP="0027561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Ассистент </w:t>
            </w:r>
          </w:p>
        </w:tc>
        <w:tc>
          <w:tcPr>
            <w:tcW w:w="4248" w:type="dxa"/>
          </w:tcPr>
          <w:p w:rsidR="00275617" w:rsidRPr="00275617" w:rsidRDefault="00275617" w:rsidP="00275617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275617" w:rsidRPr="00275617" w:rsidTr="00275617">
        <w:tc>
          <w:tcPr>
            <w:tcW w:w="2532" w:type="dxa"/>
            <w:hideMark/>
          </w:tcPr>
          <w:p w:rsidR="00275617" w:rsidRPr="00275617" w:rsidRDefault="00275617" w:rsidP="0027561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Преподаватель </w:t>
            </w:r>
          </w:p>
        </w:tc>
        <w:tc>
          <w:tcPr>
            <w:tcW w:w="4248" w:type="dxa"/>
          </w:tcPr>
          <w:p w:rsidR="00275617" w:rsidRPr="00275617" w:rsidRDefault="00275617" w:rsidP="00275617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275617" w:rsidRPr="00275617" w:rsidRDefault="00275617" w:rsidP="0027561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75617" w:rsidRPr="00275617" w:rsidRDefault="00275617" w:rsidP="0027561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Тольятти 20__</w:t>
      </w:r>
    </w:p>
    <w:p w:rsidR="00275617" w:rsidRPr="00275617" w:rsidRDefault="00275617" w:rsidP="00275617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75617">
        <w:rPr>
          <w:rFonts w:ascii="Times New Roman" w:eastAsia="Calibri" w:hAnsi="Times New Roman" w:cs="Times New Roman"/>
          <w:color w:val="000000"/>
          <w:sz w:val="28"/>
          <w:szCs w:val="28"/>
        </w:rPr>
        <w:br w:type="page"/>
      </w:r>
    </w:p>
    <w:p w:rsidR="00D07C38" w:rsidRDefault="00D07C38" w:rsidP="00D07C38">
      <w:pPr>
        <w:pStyle w:val="1"/>
      </w:pPr>
      <w:r>
        <w:lastRenderedPageBreak/>
        <w:t>Бланк выполнения задания 1</w:t>
      </w:r>
    </w:p>
    <w:p w:rsidR="00BA4BD6" w:rsidRDefault="00E33885" w:rsidP="00EE4C1D">
      <w:pPr>
        <w:jc w:val="right"/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</w:pPr>
      <w:r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  <w:t>Таблица 1</w:t>
      </w:r>
    </w:p>
    <w:p w:rsidR="00B86383" w:rsidRPr="00B86383" w:rsidRDefault="00B86383" w:rsidP="00EE4C1D">
      <w:pPr>
        <w:jc w:val="center"/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</w:pPr>
      <w:r w:rsidRPr="00B86383"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  <w:t>Дефектная ведомость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7"/>
        <w:gridCol w:w="1624"/>
        <w:gridCol w:w="4076"/>
      </w:tblGrid>
      <w:tr w:rsidR="00B86383" w:rsidRPr="00972081" w:rsidTr="00FE53CF">
        <w:tc>
          <w:tcPr>
            <w:tcW w:w="3417" w:type="dxa"/>
          </w:tcPr>
          <w:p w:rsidR="00B86383" w:rsidRPr="00972081" w:rsidRDefault="00B86383" w:rsidP="00B863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элементов здания и систем</w:t>
            </w:r>
          </w:p>
        </w:tc>
        <w:tc>
          <w:tcPr>
            <w:tcW w:w="1624" w:type="dxa"/>
          </w:tcPr>
          <w:p w:rsidR="00B86383" w:rsidRPr="00972081" w:rsidRDefault="00B86383" w:rsidP="00B863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Физический износ, %</w:t>
            </w:r>
          </w:p>
        </w:tc>
        <w:tc>
          <w:tcPr>
            <w:tcW w:w="4076" w:type="dxa"/>
          </w:tcPr>
          <w:p w:rsidR="00B86383" w:rsidRPr="00972081" w:rsidRDefault="00B86383" w:rsidP="00B863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Признаки износа</w:t>
            </w:r>
          </w:p>
        </w:tc>
      </w:tr>
      <w:tr w:rsidR="00B86383" w:rsidRPr="00972081" w:rsidTr="00FE53CF">
        <w:tc>
          <w:tcPr>
            <w:tcW w:w="3417" w:type="dxa"/>
          </w:tcPr>
          <w:p w:rsidR="00B86383" w:rsidRPr="00972081" w:rsidRDefault="00B86383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B86383" w:rsidRPr="00972081" w:rsidRDefault="00B86383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:rsidR="00B86383" w:rsidRPr="00972081" w:rsidRDefault="00B86383" w:rsidP="00B86383">
            <w:pPr>
              <w:spacing w:after="0"/>
              <w:ind w:left="17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383" w:rsidRPr="00972081" w:rsidTr="00FE53CF">
        <w:tc>
          <w:tcPr>
            <w:tcW w:w="3417" w:type="dxa"/>
          </w:tcPr>
          <w:p w:rsidR="00B86383" w:rsidRPr="00972081" w:rsidRDefault="00B86383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B86383" w:rsidRPr="00972081" w:rsidRDefault="00B86383" w:rsidP="00B86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:rsidR="00B86383" w:rsidRPr="00972081" w:rsidRDefault="00B86383" w:rsidP="00B86383">
            <w:pPr>
              <w:spacing w:after="0"/>
              <w:ind w:left="17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6383" w:rsidRDefault="00B86383"/>
    <w:p w:rsidR="00BA4BD6" w:rsidRDefault="00B86383" w:rsidP="00EE4C1D">
      <w:pPr>
        <w:jc w:val="right"/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</w:pPr>
      <w:r w:rsidRPr="00B86383"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  <w:t xml:space="preserve">Таблица </w:t>
      </w:r>
      <w:r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  <w:t>2</w:t>
      </w:r>
    </w:p>
    <w:p w:rsidR="00B86383" w:rsidRDefault="00B86383" w:rsidP="00EE4C1D">
      <w:pPr>
        <w:jc w:val="center"/>
      </w:pPr>
      <w:r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  <w:t>Определение физического износа</w:t>
      </w:r>
      <w:r w:rsidR="00A57290">
        <w:rPr>
          <w:rFonts w:ascii="Times New Roman" w:eastAsiaTheme="majorEastAsia" w:hAnsi="Times New Roman" w:cs="Times New Roman"/>
          <w:bCs/>
          <w:kern w:val="32"/>
          <w:sz w:val="32"/>
          <w:szCs w:val="32"/>
          <w:lang w:eastAsia="ru-RU"/>
        </w:rPr>
        <w:t xml:space="preserve"> всего здания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559"/>
        <w:gridCol w:w="1276"/>
        <w:gridCol w:w="1134"/>
        <w:gridCol w:w="1134"/>
        <w:gridCol w:w="1276"/>
      </w:tblGrid>
      <w:tr w:rsidR="00B86383" w:rsidRPr="00D45329" w:rsidTr="00EE4C1D">
        <w:tc>
          <w:tcPr>
            <w:tcW w:w="3119" w:type="dxa"/>
            <w:vMerge w:val="restart"/>
            <w:vAlign w:val="center"/>
          </w:tcPr>
          <w:p w:rsidR="00B86383" w:rsidRPr="00E33885" w:rsidRDefault="00B86383" w:rsidP="00B86383">
            <w:pPr>
              <w:pStyle w:val="a8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E33885">
              <w:rPr>
                <w:b/>
                <w:sz w:val="24"/>
                <w:szCs w:val="24"/>
                <w:lang w:val="ru-RU"/>
              </w:rPr>
              <w:t>Наименование элементов здания</w:t>
            </w:r>
          </w:p>
        </w:tc>
        <w:tc>
          <w:tcPr>
            <w:tcW w:w="1559" w:type="dxa"/>
            <w:vMerge w:val="restart"/>
            <w:vAlign w:val="center"/>
          </w:tcPr>
          <w:p w:rsidR="00B86383" w:rsidRPr="00A57290" w:rsidRDefault="00B86383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Удельные веса укрупнен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ных конструк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тивных элементов по сб. №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28, %</w:t>
            </w:r>
          </w:p>
        </w:tc>
        <w:tc>
          <w:tcPr>
            <w:tcW w:w="1276" w:type="dxa"/>
            <w:vMerge w:val="restart"/>
            <w:vAlign w:val="center"/>
          </w:tcPr>
          <w:p w:rsidR="00B86383" w:rsidRPr="00A57290" w:rsidRDefault="00B86383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Удель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ные веса каждого элемен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та по таблице, %</w:t>
            </w:r>
          </w:p>
        </w:tc>
        <w:tc>
          <w:tcPr>
            <w:tcW w:w="1134" w:type="dxa"/>
            <w:vMerge w:val="restart"/>
            <w:vAlign w:val="center"/>
          </w:tcPr>
          <w:p w:rsidR="00B86383" w:rsidRPr="00A57290" w:rsidRDefault="00B86383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Расчет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ный удель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ный вес элемен</w:t>
            </w:r>
            <w:r w:rsidR="00BA4BD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та, %</w:t>
            </w:r>
          </w:p>
        </w:tc>
        <w:tc>
          <w:tcPr>
            <w:tcW w:w="2410" w:type="dxa"/>
            <w:gridSpan w:val="2"/>
            <w:vAlign w:val="center"/>
          </w:tcPr>
          <w:p w:rsidR="00B86383" w:rsidRPr="00A57290" w:rsidRDefault="00B86383" w:rsidP="00B8638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Физический износ элементов здания, %</w:t>
            </w:r>
          </w:p>
        </w:tc>
      </w:tr>
      <w:tr w:rsidR="00B86383" w:rsidRPr="00D45329" w:rsidTr="00EE4C1D">
        <w:tc>
          <w:tcPr>
            <w:tcW w:w="3119" w:type="dxa"/>
            <w:vMerge/>
            <w:vAlign w:val="center"/>
          </w:tcPr>
          <w:p w:rsidR="00B86383" w:rsidRPr="00A57290" w:rsidRDefault="00B86383" w:rsidP="00B86383">
            <w:pPr>
              <w:pStyle w:val="a8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B86383" w:rsidRPr="00A57290" w:rsidRDefault="00B86383" w:rsidP="00B8638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86383" w:rsidRPr="00A57290" w:rsidRDefault="00B86383" w:rsidP="00B8638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B86383" w:rsidRPr="00A57290" w:rsidRDefault="00B86383" w:rsidP="00B8638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86383" w:rsidRPr="00A57290" w:rsidRDefault="00BA4BD6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r w:rsidR="00B86383"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резуль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B86383"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татам оценки Фк</w:t>
            </w:r>
          </w:p>
        </w:tc>
        <w:tc>
          <w:tcPr>
            <w:tcW w:w="1276" w:type="dxa"/>
            <w:vAlign w:val="center"/>
          </w:tcPr>
          <w:p w:rsidR="00B86383" w:rsidRPr="00A57290" w:rsidRDefault="00BA4BD6" w:rsidP="00EE4C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редне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взвешен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ное значен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="00B86383"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физиче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B86383" w:rsidRPr="00A57290">
              <w:rPr>
                <w:rFonts w:ascii="Times New Roman" w:hAnsi="Times New Roman" w:cs="Times New Roman"/>
                <w:b/>
                <w:sz w:val="24"/>
                <w:szCs w:val="24"/>
              </w:rPr>
              <w:t>ского износа</w:t>
            </w:r>
          </w:p>
        </w:tc>
      </w:tr>
      <w:tr w:rsidR="00B86383" w:rsidRPr="00D45329" w:rsidTr="00EE4C1D">
        <w:trPr>
          <w:trHeight w:val="272"/>
        </w:trPr>
        <w:tc>
          <w:tcPr>
            <w:tcW w:w="3119" w:type="dxa"/>
            <w:vAlign w:val="center"/>
          </w:tcPr>
          <w:p w:rsidR="00B86383" w:rsidRPr="00D45329" w:rsidRDefault="00B86383" w:rsidP="00B86383">
            <w:pPr>
              <w:pStyle w:val="a8"/>
              <w:widowControl/>
              <w:ind w:left="720" w:firstLine="0"/>
              <w:contextualSpacing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86383" w:rsidRPr="00D45329" w:rsidRDefault="00B86383" w:rsidP="00B86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86383" w:rsidRPr="00D45329" w:rsidRDefault="00B86383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B86383" w:rsidRPr="00D45329" w:rsidRDefault="00B86383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B86383" w:rsidRPr="00D45329" w:rsidRDefault="00B86383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B86383" w:rsidRPr="00D45329" w:rsidRDefault="00B86383" w:rsidP="00B86383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86383" w:rsidRPr="001C73CE" w:rsidTr="00EE4C1D">
        <w:tc>
          <w:tcPr>
            <w:tcW w:w="3119" w:type="dxa"/>
            <w:vAlign w:val="center"/>
          </w:tcPr>
          <w:p w:rsidR="00B86383" w:rsidRPr="00E52325" w:rsidRDefault="00B86383" w:rsidP="00E52325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86383" w:rsidRPr="00D45329" w:rsidRDefault="00B86383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86383" w:rsidRPr="00EE4C1D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B86383" w:rsidRPr="00EE4C1D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B86383" w:rsidRPr="00EE4C1D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B86383" w:rsidRPr="001C73CE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86383" w:rsidRPr="001C73CE" w:rsidTr="00EE4C1D">
        <w:tc>
          <w:tcPr>
            <w:tcW w:w="3119" w:type="dxa"/>
            <w:vAlign w:val="center"/>
          </w:tcPr>
          <w:p w:rsidR="00B86383" w:rsidRPr="00E52325" w:rsidRDefault="00B86383" w:rsidP="00E52325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86383" w:rsidRPr="00D45329" w:rsidRDefault="00B86383" w:rsidP="00B863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86383" w:rsidRPr="00EE4C1D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B86383" w:rsidRPr="00EE4C1D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B86383" w:rsidRPr="00EE4C1D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B86383" w:rsidRPr="001C73CE" w:rsidRDefault="00B86383" w:rsidP="00B86383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E33885" w:rsidRDefault="00E33885"/>
    <w:p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:rsidR="00FE53CF" w:rsidRDefault="00FE53CF">
      <w:pPr>
        <w:rPr>
          <w:rFonts w:ascii="Times New Roman" w:hAnsi="Times New Roman" w:cs="Times New Roman"/>
          <w:sz w:val="28"/>
          <w:szCs w:val="28"/>
        </w:rPr>
      </w:pPr>
    </w:p>
    <w:p w:rsidR="00B86383" w:rsidRPr="00E33885" w:rsidRDefault="00E33885">
      <w:pPr>
        <w:rPr>
          <w:rFonts w:ascii="Times New Roman" w:eastAsiaTheme="majorEastAsia" w:hAnsi="Times New Roman" w:cs="Times New Roman"/>
          <w:bCs/>
          <w:kern w:val="32"/>
          <w:sz w:val="28"/>
          <w:szCs w:val="28"/>
          <w:lang w:eastAsia="ru-RU"/>
        </w:rPr>
      </w:pPr>
      <w:r w:rsidRPr="00E33885">
        <w:rPr>
          <w:rFonts w:ascii="Times New Roman" w:hAnsi="Times New Roman" w:cs="Times New Roman"/>
          <w:sz w:val="28"/>
          <w:szCs w:val="28"/>
        </w:rPr>
        <w:t>Вывод:</w:t>
      </w:r>
      <w:r w:rsidR="00B86383" w:rsidRPr="00E33885">
        <w:rPr>
          <w:rFonts w:ascii="Times New Roman" w:hAnsi="Times New Roman" w:cs="Times New Roman"/>
          <w:sz w:val="28"/>
          <w:szCs w:val="28"/>
        </w:rPr>
        <w:br w:type="page"/>
      </w:r>
    </w:p>
    <w:p w:rsidR="0043276B" w:rsidRPr="00F20894" w:rsidRDefault="0043276B" w:rsidP="0043276B">
      <w:pPr>
        <w:pStyle w:val="1"/>
        <w:jc w:val="center"/>
      </w:pPr>
      <w:r w:rsidRPr="00F20894">
        <w:lastRenderedPageBreak/>
        <w:t>Практическое задание 2</w:t>
      </w:r>
    </w:p>
    <w:p w:rsidR="0043276B" w:rsidRPr="00A11EDE" w:rsidRDefault="0043276B" w:rsidP="00A11E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DE">
        <w:rPr>
          <w:rFonts w:ascii="Times New Roman" w:hAnsi="Times New Roman" w:cs="Times New Roman"/>
          <w:b/>
          <w:sz w:val="28"/>
          <w:szCs w:val="28"/>
        </w:rPr>
        <w:t>Поверочный расчет каменных конструкций.</w:t>
      </w:r>
    </w:p>
    <w:p w:rsidR="0043276B" w:rsidRPr="00A11EDE" w:rsidRDefault="0043276B" w:rsidP="00A11E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DE">
        <w:rPr>
          <w:rFonts w:ascii="Times New Roman" w:hAnsi="Times New Roman" w:cs="Times New Roman"/>
          <w:b/>
          <w:sz w:val="28"/>
          <w:szCs w:val="28"/>
        </w:rPr>
        <w:t>Расчет усиления каменных конструкций</w:t>
      </w:r>
    </w:p>
    <w:p w:rsidR="00620CFC" w:rsidRDefault="00620CFC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276B" w:rsidRPr="00EE4C1D" w:rsidRDefault="00A11EDE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540">
        <w:rPr>
          <w:rFonts w:ascii="Times New Roman" w:hAnsi="Times New Roman" w:cs="Times New Roman"/>
          <w:b/>
          <w:sz w:val="28"/>
          <w:szCs w:val="28"/>
        </w:rPr>
        <w:t>Т</w:t>
      </w:r>
      <w:r w:rsidR="0043276B" w:rsidRPr="00C44540">
        <w:rPr>
          <w:rFonts w:ascii="Times New Roman" w:hAnsi="Times New Roman" w:cs="Times New Roman"/>
          <w:b/>
          <w:sz w:val="28"/>
          <w:szCs w:val="28"/>
        </w:rPr>
        <w:t>ема 3.3</w:t>
      </w:r>
      <w:r w:rsidR="00620CFC" w:rsidRPr="00C44540">
        <w:rPr>
          <w:rFonts w:ascii="Times New Roman" w:hAnsi="Times New Roman" w:cs="Times New Roman"/>
          <w:b/>
          <w:sz w:val="28"/>
          <w:szCs w:val="28"/>
        </w:rPr>
        <w:t>.</w:t>
      </w:r>
      <w:r w:rsidR="0043276B" w:rsidRPr="00EE4C1D">
        <w:rPr>
          <w:rFonts w:ascii="Times New Roman" w:hAnsi="Times New Roman" w:cs="Times New Roman"/>
          <w:b/>
          <w:sz w:val="28"/>
          <w:szCs w:val="28"/>
        </w:rPr>
        <w:t xml:space="preserve"> Улучшение и усиление конструкций стен. Усиление каменных конструкций. Поверочный расчет каменных конструкций с оценкой необходимости усиления. Расчет усиленных конструкций</w:t>
      </w:r>
    </w:p>
    <w:p w:rsidR="00C44540" w:rsidRDefault="00C44540" w:rsidP="00A11ED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1EDE" w:rsidRDefault="00A11EDE" w:rsidP="00A11E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EDE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выполнить 3 задачи и сделать выводы к каждой задаче.</w:t>
      </w:r>
    </w:p>
    <w:p w:rsidR="0043276B" w:rsidRPr="00EE4C1D" w:rsidRDefault="0043276B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4C1D">
        <w:rPr>
          <w:rFonts w:ascii="Times New Roman" w:hAnsi="Times New Roman" w:cs="Times New Roman"/>
          <w:b/>
          <w:sz w:val="28"/>
          <w:szCs w:val="28"/>
        </w:rPr>
        <w:t>Дополнительная литература и источники:</w:t>
      </w:r>
    </w:p>
    <w:p w:rsidR="0043276B" w:rsidRPr="003B7003" w:rsidRDefault="0043276B" w:rsidP="004D0C95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  <w:lang w:val="ru-RU"/>
        </w:rPr>
      </w:pPr>
      <w:r w:rsidRPr="00725F78">
        <w:rPr>
          <w:sz w:val="28"/>
          <w:szCs w:val="28"/>
          <w:lang w:val="ru-RU"/>
        </w:rPr>
        <w:t xml:space="preserve">СП 15.13330.2012 </w:t>
      </w:r>
      <w:r w:rsidR="00620CFC">
        <w:rPr>
          <w:sz w:val="28"/>
          <w:szCs w:val="28"/>
          <w:lang w:val="ru-RU"/>
        </w:rPr>
        <w:t>«</w:t>
      </w:r>
      <w:r w:rsidRPr="00725F78">
        <w:rPr>
          <w:sz w:val="28"/>
          <w:szCs w:val="28"/>
          <w:lang w:val="ru-RU"/>
        </w:rPr>
        <w:t>Каменные и армокаменные конструкции</w:t>
      </w:r>
      <w:r w:rsidR="00620CFC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.</w:t>
      </w:r>
    </w:p>
    <w:p w:rsidR="0043276B" w:rsidRDefault="0043276B" w:rsidP="004D0C95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ГОСТ 8509-93 </w:t>
      </w:r>
      <w:r w:rsidR="00620CFC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Уголки стальные горячекатаные равнополочные</w:t>
      </w:r>
      <w:r w:rsidR="00620CFC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.</w:t>
      </w:r>
    </w:p>
    <w:p w:rsidR="0043276B" w:rsidRPr="00C24ED5" w:rsidRDefault="0043276B" w:rsidP="004D0C95">
      <w:pPr>
        <w:pStyle w:val="a8"/>
        <w:numPr>
          <w:ilvl w:val="0"/>
          <w:numId w:val="16"/>
        </w:numPr>
        <w:spacing w:line="360" w:lineRule="auto"/>
        <w:jc w:val="both"/>
        <w:rPr>
          <w:sz w:val="28"/>
          <w:szCs w:val="28"/>
          <w:lang w:val="ru-RU"/>
        </w:rPr>
      </w:pPr>
      <w:r w:rsidRPr="00C24ED5">
        <w:rPr>
          <w:sz w:val="28"/>
          <w:szCs w:val="28"/>
          <w:lang w:val="ru-RU"/>
        </w:rPr>
        <w:t xml:space="preserve">СП 63.13330.2012 </w:t>
      </w:r>
      <w:r w:rsidR="00620CFC">
        <w:rPr>
          <w:sz w:val="28"/>
          <w:szCs w:val="28"/>
          <w:lang w:val="ru-RU"/>
        </w:rPr>
        <w:t>«</w:t>
      </w:r>
      <w:r w:rsidRPr="00C24ED5">
        <w:rPr>
          <w:sz w:val="28"/>
          <w:szCs w:val="28"/>
          <w:lang w:val="ru-RU"/>
        </w:rPr>
        <w:t>Бетонные и железобетонные конструкции</w:t>
      </w:r>
      <w:r w:rsidR="00620CFC">
        <w:rPr>
          <w:sz w:val="28"/>
          <w:szCs w:val="28"/>
          <w:lang w:val="ru-RU"/>
        </w:rPr>
        <w:t>»</w:t>
      </w:r>
      <w:r w:rsidRPr="00C24ED5">
        <w:rPr>
          <w:sz w:val="28"/>
          <w:szCs w:val="28"/>
          <w:lang w:val="ru-RU"/>
        </w:rPr>
        <w:t>.</w:t>
      </w:r>
      <w:r w:rsidRPr="00C24ED5">
        <w:rPr>
          <w:lang w:val="ru-RU"/>
        </w:rPr>
        <w:t> </w:t>
      </w:r>
    </w:p>
    <w:p w:rsidR="0043276B" w:rsidRPr="003B7003" w:rsidRDefault="0043276B" w:rsidP="0043276B">
      <w:pPr>
        <w:pStyle w:val="a8"/>
        <w:spacing w:line="360" w:lineRule="auto"/>
        <w:ind w:left="720" w:firstLine="0"/>
        <w:jc w:val="both"/>
        <w:rPr>
          <w:sz w:val="28"/>
          <w:szCs w:val="28"/>
          <w:lang w:val="ru-RU"/>
        </w:rPr>
      </w:pP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Требования к оформлению работы: </w:t>
      </w: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 w:rsidRPr="005B46C7">
        <w:rPr>
          <w:rFonts w:ascii="Times New Roman" w:hAnsi="Times New Roman" w:cs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5B46C7">
        <w:rPr>
          <w:rFonts w:ascii="Times New Roman" w:hAnsi="Times New Roman" w:cs="Times New Roman"/>
          <w:sz w:val="28"/>
          <w:szCs w:val="28"/>
        </w:rPr>
        <w:t>Microsoft Word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Формулы набираются в редакторе формул.</w:t>
      </w: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:rsidR="0043276B" w:rsidRPr="005B46C7" w:rsidRDefault="0043276B" w:rsidP="0043276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  <w:r w:rsidRPr="005B46C7">
        <w:rPr>
          <w:rFonts w:ascii="Times New Roman" w:hAnsi="Times New Roman" w:cs="Times New Roman"/>
          <w:sz w:val="28"/>
          <w:szCs w:val="28"/>
        </w:rPr>
        <w:br w:type="page"/>
      </w:r>
    </w:p>
    <w:p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76B" w:rsidRPr="007F41D4" w:rsidRDefault="0043276B" w:rsidP="0043276B">
      <w:pPr>
        <w:pStyle w:val="a6"/>
        <w:spacing w:line="360" w:lineRule="auto"/>
        <w:ind w:left="111" w:right="118" w:firstLine="424"/>
        <w:jc w:val="both"/>
        <w:rPr>
          <w:sz w:val="28"/>
          <w:szCs w:val="28"/>
          <w:lang w:val="ru-RU"/>
        </w:rPr>
      </w:pPr>
      <w:r w:rsidRPr="005B46C7">
        <w:rPr>
          <w:sz w:val="28"/>
          <w:szCs w:val="28"/>
          <w:lang w:val="ru-RU"/>
        </w:rPr>
        <w:t xml:space="preserve">Выполнить поверочный расчёт кирпичного столба, опирающегося на монолитные железобетонные перекрытия, заделанные в кладке, неподвижные в горизонтальном направлении. </w:t>
      </w:r>
      <w:r w:rsidRPr="00EC5ABD">
        <w:rPr>
          <w:sz w:val="28"/>
          <w:szCs w:val="28"/>
          <w:lang w:val="ru-RU"/>
        </w:rPr>
        <w:t xml:space="preserve">При обследовании установлено: столб в момент обследования центрально нагружен силой </w:t>
      </w:r>
      <w:r w:rsidRPr="00EE4C1D">
        <w:rPr>
          <w:i/>
          <w:sz w:val="28"/>
          <w:szCs w:val="28"/>
        </w:rPr>
        <w:t>N</w:t>
      </w:r>
      <w:r w:rsidR="00D52CE7">
        <w:rPr>
          <w:sz w:val="28"/>
          <w:szCs w:val="28"/>
          <w:lang w:val="ru-RU"/>
        </w:rPr>
        <w:t>ф</w:t>
      </w:r>
      <w:r w:rsidRPr="00EC5ABD">
        <w:rPr>
          <w:sz w:val="28"/>
          <w:szCs w:val="28"/>
          <w:lang w:val="ru-RU"/>
        </w:rPr>
        <w:t xml:space="preserve">; высота столба </w:t>
      </w:r>
      <w:r w:rsidRPr="00EE4C1D">
        <w:rPr>
          <w:i/>
          <w:sz w:val="28"/>
          <w:szCs w:val="28"/>
        </w:rPr>
        <w:t>H</w:t>
      </w:r>
      <w:r w:rsidRPr="00EC5ABD">
        <w:rPr>
          <w:sz w:val="28"/>
          <w:szCs w:val="28"/>
          <w:lang w:val="ru-RU"/>
        </w:rPr>
        <w:t xml:space="preserve">; сечение </w:t>
      </w:r>
      <w:r w:rsidRPr="00EE4C1D">
        <w:rPr>
          <w:i/>
          <w:sz w:val="28"/>
          <w:szCs w:val="28"/>
        </w:rPr>
        <w:t>b</w:t>
      </w:r>
      <w:r w:rsidR="00620CF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 w:rsidR="00620CFC">
        <w:rPr>
          <w:sz w:val="28"/>
          <w:szCs w:val="28"/>
          <w:lang w:val="ru-RU"/>
        </w:rPr>
        <w:t xml:space="preserve"> </w:t>
      </w:r>
      <w:r w:rsidRPr="00EE4C1D">
        <w:rPr>
          <w:i/>
          <w:sz w:val="28"/>
          <w:szCs w:val="28"/>
        </w:rPr>
        <w:t>h</w:t>
      </w:r>
      <w:r w:rsidRPr="00EC5ABD">
        <w:rPr>
          <w:sz w:val="28"/>
          <w:szCs w:val="28"/>
          <w:lang w:val="ru-RU"/>
        </w:rPr>
        <w:t xml:space="preserve"> см; кладка столба из кирпича марки </w:t>
      </w:r>
      <w:r>
        <w:rPr>
          <w:sz w:val="28"/>
          <w:szCs w:val="28"/>
        </w:rPr>
        <w:t>M</w:t>
      </w:r>
      <w:r w:rsidRPr="00EC5ABD">
        <w:rPr>
          <w:sz w:val="28"/>
          <w:szCs w:val="28"/>
          <w:lang w:val="ru-RU"/>
        </w:rPr>
        <w:t xml:space="preserve"> на цементно-известковом растворе </w:t>
      </w:r>
      <w:r>
        <w:rPr>
          <w:sz w:val="28"/>
          <w:szCs w:val="28"/>
        </w:rPr>
        <w:t>M</w:t>
      </w:r>
      <w:r w:rsidRPr="00EC5ABD">
        <w:rPr>
          <w:sz w:val="28"/>
          <w:szCs w:val="28"/>
          <w:lang w:val="ru-RU"/>
        </w:rPr>
        <w:t xml:space="preserve">. </w:t>
      </w:r>
      <w:r w:rsidRPr="00725F78">
        <w:rPr>
          <w:sz w:val="28"/>
          <w:szCs w:val="28"/>
          <w:lang w:val="ru-RU"/>
        </w:rPr>
        <w:t xml:space="preserve">Разрушения и повреждения: </w:t>
      </w:r>
      <w:r>
        <w:rPr>
          <w:sz w:val="28"/>
          <w:szCs w:val="28"/>
          <w:lang w:val="ru-RU"/>
        </w:rPr>
        <w:t>имеются (согласно заданию)</w:t>
      </w:r>
      <w:r w:rsidRPr="00725F78">
        <w:rPr>
          <w:sz w:val="28"/>
          <w:szCs w:val="28"/>
          <w:lang w:val="ru-RU"/>
        </w:rPr>
        <w:t xml:space="preserve">. </w:t>
      </w:r>
    </w:p>
    <w:p w:rsidR="0043276B" w:rsidRPr="00F20894" w:rsidRDefault="0043276B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вывод о необходимости усиления.</w:t>
      </w:r>
    </w:p>
    <w:p w:rsidR="0043276B" w:rsidRPr="00F20894" w:rsidRDefault="0043276B" w:rsidP="0043276B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Задача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.2</w:t>
      </w:r>
    </w:p>
    <w:p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sz w:val="28"/>
          <w:szCs w:val="28"/>
        </w:rPr>
        <w:t xml:space="preserve"> В связи с надстройкой здания требуется запроектировать усиление простенка нижнего этажа. Простенок имеет сечение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620CFC">
        <w:rPr>
          <w:rFonts w:ascii="Times New Roman" w:hAnsi="Times New Roman" w:cs="Times New Roman"/>
          <w:sz w:val="28"/>
          <w:szCs w:val="28"/>
        </w:rPr>
        <w:t xml:space="preserve"> х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см, кладка хорошего качества, без повреждений и трещин, выполнена из силикатного кирпича марки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20894">
        <w:rPr>
          <w:rFonts w:ascii="Times New Roman" w:hAnsi="Times New Roman" w:cs="Times New Roman"/>
          <w:sz w:val="28"/>
          <w:szCs w:val="28"/>
        </w:rPr>
        <w:t xml:space="preserve"> на растворе </w:t>
      </w:r>
      <w:r>
        <w:rPr>
          <w:rFonts w:ascii="Times New Roman" w:hAnsi="Times New Roman" w:cs="Times New Roman"/>
          <w:sz w:val="28"/>
          <w:szCs w:val="28"/>
        </w:rPr>
        <w:t xml:space="preserve">марки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20894">
        <w:rPr>
          <w:rFonts w:ascii="Times New Roman" w:hAnsi="Times New Roman" w:cs="Times New Roman"/>
          <w:sz w:val="28"/>
          <w:szCs w:val="28"/>
        </w:rPr>
        <w:t xml:space="preserve">. Высота простенка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см, высота этажа </w:t>
      </w:r>
      <w:r w:rsidRPr="00EE4C1D">
        <w:rPr>
          <w:rFonts w:ascii="Times New Roman" w:hAnsi="Times New Roman" w:cs="Times New Roman"/>
          <w:i/>
          <w:sz w:val="28"/>
          <w:szCs w:val="28"/>
        </w:rPr>
        <w:t>Н</w:t>
      </w:r>
      <w:r w:rsidRPr="00F20894">
        <w:rPr>
          <w:rFonts w:ascii="Times New Roman" w:hAnsi="Times New Roman" w:cs="Times New Roman"/>
          <w:sz w:val="28"/>
          <w:szCs w:val="28"/>
        </w:rPr>
        <w:t xml:space="preserve"> м. На простенок действует вертикальное усилие от расчётных нагрузок, равное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0A2B76">
        <w:rPr>
          <w:rFonts w:ascii="Times New Roman" w:hAnsi="Times New Roman" w:cs="Times New Roman"/>
          <w:sz w:val="28"/>
          <w:szCs w:val="28"/>
        </w:rPr>
        <w:t xml:space="preserve"> кН</w:t>
      </w:r>
      <w:r w:rsidRPr="00F20894">
        <w:rPr>
          <w:rFonts w:ascii="Times New Roman" w:hAnsi="Times New Roman" w:cs="Times New Roman"/>
          <w:sz w:val="28"/>
          <w:szCs w:val="28"/>
        </w:rPr>
        <w:t xml:space="preserve"> и приложенное с эксцентриситетом </w:t>
      </w:r>
      <w:r w:rsidRPr="00EE4C1D">
        <w:rPr>
          <w:rFonts w:ascii="Times New Roman" w:hAnsi="Times New Roman" w:cs="Times New Roman"/>
          <w:i/>
          <w:sz w:val="28"/>
          <w:szCs w:val="28"/>
        </w:rPr>
        <w:t>е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см. Усиление необходимо произвести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0894">
        <w:rPr>
          <w:rFonts w:ascii="Times New Roman" w:hAnsi="Times New Roman" w:cs="Times New Roman"/>
          <w:sz w:val="28"/>
          <w:szCs w:val="28"/>
        </w:rPr>
        <w:t>стальной обоймой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2.3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76B" w:rsidRDefault="0043276B" w:rsidP="00EE4C1D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  <w:sectPr w:rsidR="0043276B" w:rsidSect="00FE53CF">
          <w:footerReference w:type="even" r:id="rId10"/>
          <w:pgSz w:w="11907" w:h="16839" w:code="9"/>
          <w:pgMar w:top="1134" w:right="850" w:bottom="1134" w:left="1701" w:header="0" w:footer="829" w:gutter="0"/>
          <w:cols w:space="720"/>
          <w:docGrid w:linePitch="299"/>
        </w:sectPr>
      </w:pP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Запроектировать усиление кирпичного столба железобетонной обоймой в связи с реконструкцией здания. Столб выполнен сечением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620CFC">
        <w:rPr>
          <w:rFonts w:ascii="Times New Roman" w:hAnsi="Times New Roman" w:cs="Times New Roman"/>
          <w:sz w:val="28"/>
          <w:szCs w:val="28"/>
        </w:rPr>
        <w:t xml:space="preserve"> х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 xml:space="preserve"> см из глиняного кирпича пластического прессования марки М на цементном растворе, согласно заданию, марки М. Кладка имеет повреждения. Высота столба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H</w:t>
      </w:r>
      <w:r w:rsidR="000A3D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м. После реконструкции на кирпичный столб будет действовать усилие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N</w:t>
      </w:r>
      <w:r w:rsidRPr="004C1C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кН и </w:t>
      </w:r>
      <w:r w:rsidRPr="00EE4C1D">
        <w:rPr>
          <w:rFonts w:ascii="Times New Roman" w:hAnsi="Times New Roman"/>
          <w:i/>
          <w:sz w:val="28"/>
          <w:szCs w:val="28"/>
        </w:rPr>
        <w:t>М</w:t>
      </w:r>
      <w:r w:rsidRPr="004C1C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кНм. Обойму выполнить из бетона класса В12,5. Продольную арматуру</w:t>
      </w:r>
      <w:r w:rsidRPr="007779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хомуты принимаем из стали класса А-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(А-240).</w:t>
      </w:r>
      <w:r w:rsidR="00620CFC">
        <w:rPr>
          <w:rFonts w:ascii="Times New Roman" w:hAnsi="Times New Roman"/>
          <w:sz w:val="28"/>
          <w:szCs w:val="28"/>
        </w:rPr>
        <w:t xml:space="preserve"> Толщину </w:t>
      </w:r>
      <w:r>
        <w:rPr>
          <w:rFonts w:ascii="Times New Roman" w:hAnsi="Times New Roman"/>
          <w:sz w:val="28"/>
          <w:szCs w:val="28"/>
        </w:rPr>
        <w:t xml:space="preserve">обоймы принимаем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 xml:space="preserve"> мм с учетом защитного слоя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k</w:t>
      </w:r>
      <w:r w:rsidRPr="004C1C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мм. Запроектировать схему усиления.</w:t>
      </w:r>
    </w:p>
    <w:p w:rsidR="0043276B" w:rsidRPr="009C3DA1" w:rsidRDefault="0043276B" w:rsidP="0043276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Варианты заданий к задаче </w:t>
      </w:r>
      <w:r>
        <w:rPr>
          <w:rFonts w:ascii="Times New Roman" w:eastAsia="Calibri" w:hAnsi="Times New Roman" w:cs="Times New Roman"/>
          <w:sz w:val="28"/>
          <w:szCs w:val="28"/>
        </w:rPr>
        <w:t>2.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1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361"/>
        <w:gridCol w:w="1361"/>
        <w:gridCol w:w="1361"/>
        <w:gridCol w:w="1361"/>
        <w:gridCol w:w="1361"/>
        <w:gridCol w:w="1361"/>
        <w:gridCol w:w="1361"/>
        <w:gridCol w:w="1361"/>
        <w:gridCol w:w="1361"/>
        <w:gridCol w:w="1361"/>
        <w:gridCol w:w="1361"/>
      </w:tblGrid>
      <w:tr w:rsidR="0043276B" w:rsidRPr="001C7DDB" w:rsidTr="00D36E5A">
        <w:tc>
          <w:tcPr>
            <w:tcW w:w="534" w:type="dxa"/>
            <w:vMerge w:val="restart"/>
          </w:tcPr>
          <w:p w:rsidR="0043276B" w:rsidRPr="001C7DDB" w:rsidRDefault="0043276B" w:rsidP="00D36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361" w:type="dxa"/>
          </w:tcPr>
          <w:p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gridSpan w:val="10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3276B" w:rsidRPr="001C7DDB" w:rsidTr="00D36E5A">
        <w:trPr>
          <w:trHeight w:val="573"/>
        </w:trPr>
        <w:tc>
          <w:tcPr>
            <w:tcW w:w="534" w:type="dxa"/>
            <w:vMerge/>
          </w:tcPr>
          <w:p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43276B" w:rsidRPr="001C7DDB" w:rsidTr="00D36E5A">
        <w:tc>
          <w:tcPr>
            <w:tcW w:w="534" w:type="dxa"/>
          </w:tcPr>
          <w:p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ид кирпича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ерамический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пластического прессования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иликатный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полнотелый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ерамический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полусухого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прессования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ерамический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пластического прессования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полнотелый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иликатный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ерамический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полусухого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прессования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полнотелый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ерамический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пластического прессования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иликатный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полнотелый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ерамический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полусухого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прессования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иликатный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пустотелый</w:t>
            </w:r>
          </w:p>
        </w:tc>
      </w:tr>
      <w:tr w:rsidR="0043276B" w:rsidRPr="001C7DDB" w:rsidTr="00D36E5A">
        <w:tc>
          <w:tcPr>
            <w:tcW w:w="534" w:type="dxa"/>
          </w:tcPr>
          <w:p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арка кирпича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43276B" w:rsidRPr="001C7DDB" w:rsidTr="00D36E5A">
        <w:tc>
          <w:tcPr>
            <w:tcW w:w="534" w:type="dxa"/>
          </w:tcPr>
          <w:p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арка раствора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43276B" w:rsidRPr="001C7DDB" w:rsidTr="00D36E5A">
        <w:tc>
          <w:tcPr>
            <w:tcW w:w="534" w:type="dxa"/>
          </w:tcPr>
          <w:p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аствор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ементно-известковый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ементный с органически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ми пластифика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торами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ементно-песчаный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ементный с органически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ми пластифика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торами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ементно-известковый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ементный с органически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ми пластифика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торами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ементно-песчаный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ементно-песчаный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ементно-известковый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Ц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ементный с органически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ми пластифика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18"/>
                <w:szCs w:val="18"/>
              </w:rPr>
              <w:t>торами</w:t>
            </w:r>
          </w:p>
        </w:tc>
      </w:tr>
      <w:tr w:rsidR="0043276B" w:rsidRPr="001C7DDB" w:rsidTr="00D36E5A">
        <w:tc>
          <w:tcPr>
            <w:tcW w:w="534" w:type="dxa"/>
          </w:tcPr>
          <w:p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ечение простенка (см х см)</w:t>
            </w:r>
          </w:p>
          <w:p w:rsidR="0043276B" w:rsidRPr="001C7DDB" w:rsidRDefault="0043276B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620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43276B" w:rsidRPr="001C7DDB" w:rsidTr="00D36E5A">
        <w:tc>
          <w:tcPr>
            <w:tcW w:w="534" w:type="dxa"/>
          </w:tcPr>
          <w:p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ысота столба </w:t>
            </w:r>
            <w:r w:rsidR="0043276B"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  <w:p w:rsidR="0043276B" w:rsidRPr="001C7DDB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43276B" w:rsidRPr="001C7DDB" w:rsidTr="00D36E5A">
        <w:tc>
          <w:tcPr>
            <w:tcW w:w="534" w:type="dxa"/>
          </w:tcPr>
          <w:p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агрузка, </w:t>
            </w:r>
          </w:p>
          <w:p w:rsidR="0043276B" w:rsidRPr="001C7DDB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700</w:t>
            </w:r>
          </w:p>
        </w:tc>
      </w:tr>
      <w:tr w:rsidR="0043276B" w:rsidRPr="001C7DDB" w:rsidTr="00D36E5A">
        <w:tc>
          <w:tcPr>
            <w:tcW w:w="534" w:type="dxa"/>
          </w:tcPr>
          <w:p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оврежде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3276B"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</w:p>
          <w:p w:rsidR="0043276B" w:rsidRPr="001C7DDB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кладки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олосяные трещины при пересечении</w:t>
            </w:r>
          </w:p>
          <w:p w:rsidR="0043276B" w:rsidRPr="001C7DDB" w:rsidRDefault="0043276B" w:rsidP="00D36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не более 4 рядов кладки (длиной до 30…35 см) при числе трещин не более четырёх на 1 м ширины (толщины) стены, столба или простенка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олосяные трещины, пересекающие не более двух рядов кладки (длиной 15…18 см)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Трещины с раскрытием до 2 мм, пересекающие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не более 8 рядов кладки (длиной до 60…65 см)</w:t>
            </w:r>
            <w:r w:rsidR="00102B8E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при числе трещин не более четырёх на 1 м ширины (толщины) стены, столба, простенка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Глубина повреждения кладки (без штукатурки) пожаром, ≥2см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Глубина повреждения кладки (без штукатурки) пожаром, до 0,5см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олосяные трещины при пересечении</w:t>
            </w:r>
          </w:p>
          <w:p w:rsidR="0043276B" w:rsidRPr="001C7DDB" w:rsidRDefault="0043276B" w:rsidP="00D36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не более 4 рядов кладки (длиной до 30…35 см) при числе трещин не более четырёх на 1 м ширины (толщины) стены, столба или простенка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олосяные трещины, пересекающие не более двух рядов кладки (длиной 15…18 см)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Трещины с раскрытием до 2 мм, пересекающие</w:t>
            </w:r>
          </w:p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не более 8 рядов кладки (длиной до 60…65 см)</w:t>
            </w:r>
            <w:r w:rsidR="00102B8E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при числе трещин не более четырёх на 1 м ширины (толщины) стены, столба, простенка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Глубина повреждения кладки (без штукатурки) пожаром, ≥2см</w:t>
            </w:r>
          </w:p>
        </w:tc>
        <w:tc>
          <w:tcPr>
            <w:tcW w:w="1361" w:type="dxa"/>
            <w:vAlign w:val="center"/>
          </w:tcPr>
          <w:p w:rsidR="0043276B" w:rsidRPr="001C7DD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Глубина повреждения кладки (без штукатурки) пожаром, до 0,5см</w:t>
            </w:r>
          </w:p>
        </w:tc>
      </w:tr>
      <w:tr w:rsidR="0043276B" w:rsidRPr="001C7DDB" w:rsidTr="00D36E5A">
        <w:tc>
          <w:tcPr>
            <w:tcW w:w="534" w:type="dxa"/>
          </w:tcPr>
          <w:p w:rsidR="0043276B" w:rsidRPr="001C7DD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1" w:type="dxa"/>
          </w:tcPr>
          <w:p w:rsidR="0043276B" w:rsidRPr="001C7DDB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Тип </w:t>
            </w:r>
            <w:r w:rsidRPr="001C7DD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опирания</w:t>
            </w:r>
          </w:p>
        </w:tc>
        <w:tc>
          <w:tcPr>
            <w:tcW w:w="1361" w:type="dxa"/>
            <w:vAlign w:val="center"/>
          </w:tcPr>
          <w:p w:rsidR="0043276B" w:rsidRPr="001C7DDB" w:rsidRDefault="00620CFC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литные ж/б перекрытия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ж/б перекрытия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ж/б перекрытия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ж/б перекрытия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ж/б перекрытия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ж/б перекрытия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ж/б перекрытия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ж/б перекрытия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ж/б перекрытия</w:t>
            </w:r>
          </w:p>
        </w:tc>
        <w:tc>
          <w:tcPr>
            <w:tcW w:w="1361" w:type="dxa"/>
          </w:tcPr>
          <w:p w:rsidR="0043276B" w:rsidRPr="001C7DDB" w:rsidRDefault="00620CFC" w:rsidP="00D36E5A">
            <w:pPr>
              <w:rPr>
                <w:sz w:val="16"/>
                <w:szCs w:val="16"/>
              </w:rPr>
            </w:pPr>
            <w:r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>он</w:t>
            </w:r>
            <w:r w:rsidR="00CA47F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литные </w:t>
            </w:r>
            <w:r w:rsidR="0043276B" w:rsidRPr="001C7DDB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ж/б перекрытия</w:t>
            </w:r>
          </w:p>
        </w:tc>
      </w:tr>
    </w:tbl>
    <w:p w:rsidR="0043276B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  <w:sectPr w:rsidR="0043276B" w:rsidSect="00D36E5A">
          <w:pgSz w:w="16840" w:h="11907" w:orient="landscape" w:code="9"/>
          <w:pgMar w:top="284" w:right="567" w:bottom="284" w:left="567" w:header="0" w:footer="828" w:gutter="0"/>
          <w:cols w:space="720"/>
        </w:sectPr>
      </w:pP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2.1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:rsidR="0043276B" w:rsidRPr="0027159A" w:rsidRDefault="0043276B" w:rsidP="0043276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="00CA47F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858"/>
        <w:gridCol w:w="858"/>
        <w:gridCol w:w="859"/>
        <w:gridCol w:w="857"/>
        <w:gridCol w:w="864"/>
        <w:gridCol w:w="864"/>
        <w:gridCol w:w="857"/>
        <w:gridCol w:w="866"/>
        <w:gridCol w:w="857"/>
        <w:gridCol w:w="843"/>
      </w:tblGrid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276B" w:rsidRPr="0027159A" w:rsidRDefault="0043276B" w:rsidP="0043276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A47F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897E90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5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858"/>
        <w:gridCol w:w="858"/>
        <w:gridCol w:w="859"/>
        <w:gridCol w:w="857"/>
        <w:gridCol w:w="864"/>
        <w:gridCol w:w="864"/>
        <w:gridCol w:w="857"/>
        <w:gridCol w:w="866"/>
        <w:gridCol w:w="857"/>
        <w:gridCol w:w="843"/>
      </w:tblGrid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276B" w:rsidRPr="0027159A" w:rsidRDefault="0043276B" w:rsidP="0043276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A47F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897E90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8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57"/>
        <w:gridCol w:w="850"/>
        <w:gridCol w:w="862"/>
        <w:gridCol w:w="852"/>
        <w:gridCol w:w="872"/>
        <w:gridCol w:w="872"/>
        <w:gridCol w:w="846"/>
        <w:gridCol w:w="873"/>
        <w:gridCol w:w="849"/>
        <w:gridCol w:w="851"/>
      </w:tblGrid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43276B" w:rsidSect="00D36E5A">
          <w:pgSz w:w="11907" w:h="16839" w:code="9"/>
          <w:pgMar w:top="567" w:right="885" w:bottom="420" w:left="720" w:header="0" w:footer="828" w:gutter="0"/>
          <w:cols w:space="720"/>
        </w:sectPr>
      </w:pPr>
    </w:p>
    <w:p w:rsidR="0043276B" w:rsidRPr="009C3DA1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lastRenderedPageBreak/>
        <w:t>Варианты заданий к задаче 2</w:t>
      </w:r>
      <w:r>
        <w:rPr>
          <w:rFonts w:ascii="Times New Roman" w:eastAsia="Calibri" w:hAnsi="Times New Roman" w:cs="Times New Roman"/>
          <w:sz w:val="28"/>
          <w:szCs w:val="28"/>
        </w:rPr>
        <w:t>.2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914"/>
        <w:gridCol w:w="1314"/>
        <w:gridCol w:w="1505"/>
        <w:gridCol w:w="1382"/>
        <w:gridCol w:w="1505"/>
        <w:gridCol w:w="1357"/>
        <w:gridCol w:w="1505"/>
        <w:gridCol w:w="1314"/>
        <w:gridCol w:w="1179"/>
        <w:gridCol w:w="1280"/>
        <w:gridCol w:w="1505"/>
      </w:tblGrid>
      <w:tr w:rsidR="0043276B" w:rsidRPr="009C3DA1" w:rsidTr="00D36E5A">
        <w:tc>
          <w:tcPr>
            <w:tcW w:w="563" w:type="dxa"/>
            <w:vMerge w:val="restart"/>
          </w:tcPr>
          <w:p w:rsidR="0043276B" w:rsidRPr="009C3DA1" w:rsidRDefault="0043276B" w:rsidP="00D36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5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46" w:type="dxa"/>
            <w:gridSpan w:val="10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3276B" w:rsidRPr="009C3DA1" w:rsidTr="00D36E5A">
        <w:tc>
          <w:tcPr>
            <w:tcW w:w="563" w:type="dxa"/>
            <w:vMerge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9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0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43276B" w:rsidRPr="009C3DA1" w:rsidTr="00D36E5A">
        <w:tc>
          <w:tcPr>
            <w:tcW w:w="56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3" w:type="dxa"/>
          </w:tcPr>
          <w:p w:rsidR="0043276B" w:rsidRPr="009C3DA1" w:rsidRDefault="00CA47F2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ид кирпича</w:t>
            </w:r>
          </w:p>
        </w:tc>
        <w:tc>
          <w:tcPr>
            <w:tcW w:w="1314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82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57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14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179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280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</w:tr>
      <w:tr w:rsidR="0043276B" w:rsidRPr="009C3DA1" w:rsidTr="00D36E5A">
        <w:tc>
          <w:tcPr>
            <w:tcW w:w="56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3" w:type="dxa"/>
          </w:tcPr>
          <w:p w:rsidR="0043276B" w:rsidRPr="009C3DA1" w:rsidRDefault="00CA47F2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арка кирпича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79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80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43276B" w:rsidRPr="009C3DA1" w:rsidTr="00D36E5A">
        <w:tc>
          <w:tcPr>
            <w:tcW w:w="56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3" w:type="dxa"/>
          </w:tcPr>
          <w:p w:rsidR="0043276B" w:rsidRPr="009C3DA1" w:rsidRDefault="00CA47F2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арка раствора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8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79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80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43276B" w:rsidRPr="009C3DA1" w:rsidTr="00D36E5A">
        <w:tc>
          <w:tcPr>
            <w:tcW w:w="56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3" w:type="dxa"/>
          </w:tcPr>
          <w:p w:rsidR="0043276B" w:rsidRPr="009C3DA1" w:rsidRDefault="00CA47F2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аствор</w:t>
            </w:r>
          </w:p>
        </w:tc>
        <w:tc>
          <w:tcPr>
            <w:tcW w:w="1314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ементно-известковый</w:t>
            </w:r>
          </w:p>
        </w:tc>
        <w:tc>
          <w:tcPr>
            <w:tcW w:w="1505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  <w:tc>
          <w:tcPr>
            <w:tcW w:w="1382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ементно-песчаный</w:t>
            </w:r>
          </w:p>
        </w:tc>
        <w:tc>
          <w:tcPr>
            <w:tcW w:w="1505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  <w:tc>
          <w:tcPr>
            <w:tcW w:w="1357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ементно-известковый</w:t>
            </w:r>
          </w:p>
        </w:tc>
        <w:tc>
          <w:tcPr>
            <w:tcW w:w="1505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  <w:tc>
          <w:tcPr>
            <w:tcW w:w="1314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ементно-песчаный</w:t>
            </w:r>
          </w:p>
        </w:tc>
        <w:tc>
          <w:tcPr>
            <w:tcW w:w="1179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ементно-песчаный</w:t>
            </w:r>
          </w:p>
        </w:tc>
        <w:tc>
          <w:tcPr>
            <w:tcW w:w="1280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ементно-известковый</w:t>
            </w:r>
          </w:p>
        </w:tc>
        <w:tc>
          <w:tcPr>
            <w:tcW w:w="1505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</w:tr>
      <w:tr w:rsidR="0043276B" w:rsidRPr="009C3DA1" w:rsidTr="00D36E5A">
        <w:tc>
          <w:tcPr>
            <w:tcW w:w="56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3" w:type="dxa"/>
          </w:tcPr>
          <w:p w:rsidR="0043276B" w:rsidRPr="009C3DA1" w:rsidRDefault="00CA47F2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ечение простенка (см х см)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8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79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80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CA4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43276B" w:rsidRPr="009C3DA1" w:rsidTr="00D36E5A">
        <w:tc>
          <w:tcPr>
            <w:tcW w:w="56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3" w:type="dxa"/>
          </w:tcPr>
          <w:p w:rsidR="0043276B" w:rsidRPr="009C3DA1" w:rsidRDefault="00CA47F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ысота простенка </w:t>
            </w:r>
          </w:p>
          <w:p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38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179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280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</w:tr>
      <w:tr w:rsidR="0043276B" w:rsidRPr="009C3DA1" w:rsidTr="00D36E5A">
        <w:tc>
          <w:tcPr>
            <w:tcW w:w="56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3" w:type="dxa"/>
          </w:tcPr>
          <w:p w:rsidR="0043276B" w:rsidRPr="009C3DA1" w:rsidRDefault="00CA47F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ысота этажа </w:t>
            </w:r>
            <w:r w:rsidR="0043276B"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38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79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0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43276B" w:rsidRPr="009C3DA1" w:rsidTr="00D36E5A">
        <w:tc>
          <w:tcPr>
            <w:tcW w:w="56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3" w:type="dxa"/>
          </w:tcPr>
          <w:p w:rsidR="0043276B" w:rsidRPr="009C3DA1" w:rsidRDefault="00CA47F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овреждения</w:t>
            </w:r>
          </w:p>
          <w:p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кладки</w:t>
            </w:r>
          </w:p>
        </w:tc>
        <w:tc>
          <w:tcPr>
            <w:tcW w:w="1314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505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ез повреждений</w:t>
            </w:r>
          </w:p>
        </w:tc>
        <w:tc>
          <w:tcPr>
            <w:tcW w:w="1382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ез повреждений</w:t>
            </w:r>
          </w:p>
        </w:tc>
        <w:tc>
          <w:tcPr>
            <w:tcW w:w="1505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357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ез повреждений</w:t>
            </w:r>
          </w:p>
        </w:tc>
        <w:tc>
          <w:tcPr>
            <w:tcW w:w="1505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314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179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280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505" w:type="dxa"/>
            <w:vAlign w:val="center"/>
          </w:tcPr>
          <w:p w:rsidR="0043276B" w:rsidRPr="009C3DA1" w:rsidRDefault="00CA47F2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ез повреждений</w:t>
            </w:r>
          </w:p>
        </w:tc>
      </w:tr>
      <w:tr w:rsidR="0043276B" w:rsidRPr="009C3DA1" w:rsidTr="00D36E5A">
        <w:tc>
          <w:tcPr>
            <w:tcW w:w="56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53" w:type="dxa"/>
          </w:tcPr>
          <w:p w:rsidR="0043276B" w:rsidRPr="009C3DA1" w:rsidRDefault="00CA47F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агрузка после надстройки, </w:t>
            </w:r>
          </w:p>
          <w:p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8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179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280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700</w:t>
            </w:r>
          </w:p>
        </w:tc>
      </w:tr>
      <w:tr w:rsidR="0043276B" w:rsidRPr="009C3DA1" w:rsidTr="00D36E5A">
        <w:tc>
          <w:tcPr>
            <w:tcW w:w="56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3" w:type="dxa"/>
          </w:tcPr>
          <w:p w:rsidR="0043276B" w:rsidRPr="009C3DA1" w:rsidRDefault="00CA47F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ксцентриситет, </w:t>
            </w:r>
            <w:r w:rsidR="0043276B" w:rsidRPr="00EE4C1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см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8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14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9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0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43276B" w:rsidRPr="009C3DA1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3276B" w:rsidRDefault="0043276B" w:rsidP="0043276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43276B" w:rsidSect="00D36E5A">
          <w:pgSz w:w="16840" w:h="11907" w:orient="landscape" w:code="9"/>
          <w:pgMar w:top="567" w:right="284" w:bottom="567" w:left="284" w:header="0" w:footer="828" w:gutter="0"/>
          <w:cols w:space="720"/>
        </w:sectPr>
      </w:pP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2.2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:rsidR="0043276B" w:rsidRPr="0027159A" w:rsidRDefault="0043276B" w:rsidP="0043276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="00CA47F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64"/>
        <w:gridCol w:w="864"/>
        <w:gridCol w:w="864"/>
        <w:gridCol w:w="863"/>
        <w:gridCol w:w="869"/>
        <w:gridCol w:w="869"/>
        <w:gridCol w:w="863"/>
        <w:gridCol w:w="871"/>
        <w:gridCol w:w="863"/>
        <w:gridCol w:w="848"/>
      </w:tblGrid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276B" w:rsidRPr="0027159A" w:rsidRDefault="0043276B" w:rsidP="0043276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A47F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5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7,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64"/>
        <w:gridCol w:w="864"/>
        <w:gridCol w:w="864"/>
        <w:gridCol w:w="863"/>
        <w:gridCol w:w="869"/>
        <w:gridCol w:w="869"/>
        <w:gridCol w:w="863"/>
        <w:gridCol w:w="871"/>
        <w:gridCol w:w="863"/>
        <w:gridCol w:w="848"/>
      </w:tblGrid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276B" w:rsidRPr="0027159A" w:rsidRDefault="0043276B" w:rsidP="0043276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A47F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8</w:t>
      </w:r>
      <w:r w:rsidR="00CA47F2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921"/>
        <w:gridCol w:w="919"/>
        <w:gridCol w:w="924"/>
        <w:gridCol w:w="918"/>
        <w:gridCol w:w="927"/>
        <w:gridCol w:w="927"/>
        <w:gridCol w:w="916"/>
        <w:gridCol w:w="928"/>
        <w:gridCol w:w="917"/>
        <w:gridCol w:w="907"/>
      </w:tblGrid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A47F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Default="0043276B" w:rsidP="0043276B">
      <w:pPr>
        <w:rPr>
          <w:rFonts w:ascii="Times New Roman" w:hAnsi="Times New Roman"/>
          <w:sz w:val="28"/>
          <w:szCs w:val="28"/>
        </w:rPr>
        <w:sectPr w:rsidR="0043276B" w:rsidSect="00D36E5A">
          <w:pgSz w:w="11907" w:h="16839" w:orient="landscape" w:code="9"/>
          <w:pgMar w:top="885" w:right="418" w:bottom="720" w:left="567" w:header="0" w:footer="828" w:gutter="0"/>
          <w:cols w:space="720"/>
        </w:sectPr>
      </w:pPr>
    </w:p>
    <w:p w:rsidR="0043276B" w:rsidRPr="009C3DA1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Варианты заданий к задаче </w:t>
      </w:r>
      <w:r>
        <w:rPr>
          <w:rFonts w:ascii="Times New Roman" w:eastAsia="Calibri" w:hAnsi="Times New Roman" w:cs="Times New Roman"/>
          <w:sz w:val="28"/>
          <w:szCs w:val="28"/>
        </w:rPr>
        <w:t>2.3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844"/>
        <w:gridCol w:w="1225"/>
        <w:gridCol w:w="1505"/>
        <w:gridCol w:w="1353"/>
        <w:gridCol w:w="1505"/>
        <w:gridCol w:w="1346"/>
        <w:gridCol w:w="1505"/>
        <w:gridCol w:w="1225"/>
        <w:gridCol w:w="1161"/>
        <w:gridCol w:w="1204"/>
        <w:gridCol w:w="1505"/>
      </w:tblGrid>
      <w:tr w:rsidR="0043276B" w:rsidRPr="009C3DA1" w:rsidTr="00D36E5A">
        <w:tc>
          <w:tcPr>
            <w:tcW w:w="543" w:type="dxa"/>
            <w:vMerge w:val="restart"/>
          </w:tcPr>
          <w:p w:rsidR="0043276B" w:rsidRPr="009C3DA1" w:rsidRDefault="0043276B" w:rsidP="00D36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59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19" w:type="dxa"/>
            <w:gridSpan w:val="10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3276B" w:rsidRPr="009C3DA1" w:rsidTr="00D36E5A">
        <w:tc>
          <w:tcPr>
            <w:tcW w:w="543" w:type="dxa"/>
            <w:vMerge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3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43276B" w:rsidRPr="009C3DA1" w:rsidTr="00D36E5A">
        <w:tc>
          <w:tcPr>
            <w:tcW w:w="54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</w:tcPr>
          <w:p w:rsidR="0043276B" w:rsidRPr="009C3DA1" w:rsidRDefault="00102B8E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ид кирпича</w:t>
            </w:r>
          </w:p>
        </w:tc>
        <w:tc>
          <w:tcPr>
            <w:tcW w:w="1226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62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357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226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пластического прессования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133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полнотелый</w:t>
            </w:r>
          </w:p>
        </w:tc>
        <w:tc>
          <w:tcPr>
            <w:tcW w:w="119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ерамический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полусухого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прессования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  <w:tc>
          <w:tcPr>
            <w:tcW w:w="150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иликатный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пустотелый</w:t>
            </w:r>
          </w:p>
        </w:tc>
      </w:tr>
      <w:tr w:rsidR="0043276B" w:rsidRPr="009C3DA1" w:rsidTr="00D36E5A">
        <w:tc>
          <w:tcPr>
            <w:tcW w:w="54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9" w:type="dxa"/>
          </w:tcPr>
          <w:p w:rsidR="0043276B" w:rsidRPr="009C3DA1" w:rsidRDefault="00102B8E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арка кирпича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33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9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43276B" w:rsidRPr="009C3DA1" w:rsidTr="00D36E5A">
        <w:tc>
          <w:tcPr>
            <w:tcW w:w="54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9" w:type="dxa"/>
          </w:tcPr>
          <w:p w:rsidR="0043276B" w:rsidRPr="009C3DA1" w:rsidRDefault="00102B8E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арка раствора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6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9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43276B" w:rsidRPr="009C3DA1" w:rsidTr="00D36E5A">
        <w:tc>
          <w:tcPr>
            <w:tcW w:w="54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9" w:type="dxa"/>
          </w:tcPr>
          <w:p w:rsidR="0043276B" w:rsidRPr="009C3DA1" w:rsidRDefault="00102B8E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аствор</w:t>
            </w:r>
          </w:p>
        </w:tc>
        <w:tc>
          <w:tcPr>
            <w:tcW w:w="1226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ементно-известковый</w:t>
            </w:r>
          </w:p>
        </w:tc>
        <w:tc>
          <w:tcPr>
            <w:tcW w:w="150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  <w:tc>
          <w:tcPr>
            <w:tcW w:w="1362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ементно-песчаный</w:t>
            </w:r>
          </w:p>
        </w:tc>
        <w:tc>
          <w:tcPr>
            <w:tcW w:w="150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  <w:tc>
          <w:tcPr>
            <w:tcW w:w="1357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ементно-известковый</w:t>
            </w:r>
          </w:p>
        </w:tc>
        <w:tc>
          <w:tcPr>
            <w:tcW w:w="150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  <w:tc>
          <w:tcPr>
            <w:tcW w:w="1226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ементно-песчаный</w:t>
            </w:r>
          </w:p>
        </w:tc>
        <w:tc>
          <w:tcPr>
            <w:tcW w:w="1133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ементно-песчаный</w:t>
            </w:r>
          </w:p>
        </w:tc>
        <w:tc>
          <w:tcPr>
            <w:tcW w:w="119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ементно-известковый</w:t>
            </w:r>
          </w:p>
        </w:tc>
        <w:tc>
          <w:tcPr>
            <w:tcW w:w="150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Ц</w:t>
            </w:r>
            <w:r w:rsidR="0043276B" w:rsidRPr="009C3DA1">
              <w:rPr>
                <w:rFonts w:ascii="Times New Roman" w:eastAsia="Calibri" w:hAnsi="Times New Roman" w:cs="Times New Roman"/>
                <w:sz w:val="16"/>
                <w:szCs w:val="16"/>
              </w:rPr>
              <w:t>ементный с органическими пластификаторами</w:t>
            </w:r>
          </w:p>
        </w:tc>
      </w:tr>
      <w:tr w:rsidR="0043276B" w:rsidRPr="009C3DA1" w:rsidTr="00D36E5A">
        <w:tc>
          <w:tcPr>
            <w:tcW w:w="54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9" w:type="dxa"/>
          </w:tcPr>
          <w:p w:rsidR="0043276B" w:rsidRPr="009C3DA1" w:rsidRDefault="00102B8E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ечение </w:t>
            </w:r>
            <w:r w:rsidR="00276D8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276D85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ростенка 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(см х см)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6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3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9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="00102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</w:tr>
      <w:tr w:rsidR="0043276B" w:rsidRPr="009C3DA1" w:rsidTr="00D36E5A">
        <w:tc>
          <w:tcPr>
            <w:tcW w:w="54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9" w:type="dxa"/>
          </w:tcPr>
          <w:p w:rsidR="0043276B" w:rsidRPr="009C3DA1" w:rsidRDefault="00102B8E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овреждения</w:t>
            </w:r>
          </w:p>
          <w:p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кладки</w:t>
            </w:r>
          </w:p>
        </w:tc>
        <w:tc>
          <w:tcPr>
            <w:tcW w:w="1226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50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олосяные трещины до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5-7 мм</w:t>
            </w:r>
          </w:p>
        </w:tc>
        <w:tc>
          <w:tcPr>
            <w:tcW w:w="1362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50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357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50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226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133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 5-7 мм</w:t>
            </w:r>
          </w:p>
        </w:tc>
        <w:tc>
          <w:tcPr>
            <w:tcW w:w="119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олосяные трещины до</w:t>
            </w:r>
          </w:p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5-7 мм</w:t>
            </w:r>
          </w:p>
        </w:tc>
        <w:tc>
          <w:tcPr>
            <w:tcW w:w="1505" w:type="dxa"/>
            <w:vAlign w:val="center"/>
          </w:tcPr>
          <w:p w:rsidR="0043276B" w:rsidRPr="009C3DA1" w:rsidRDefault="00102B8E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олосяные трещины до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43276B"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5-7 мм</w:t>
            </w:r>
          </w:p>
        </w:tc>
      </w:tr>
      <w:tr w:rsidR="0043276B" w:rsidRPr="009C3DA1" w:rsidTr="00D36E5A">
        <w:tc>
          <w:tcPr>
            <w:tcW w:w="54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9" w:type="dxa"/>
          </w:tcPr>
          <w:p w:rsidR="0043276B" w:rsidRPr="009C3DA1" w:rsidRDefault="00102B8E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ысота </w:t>
            </w:r>
            <w:r w:rsidR="0043276B">
              <w:rPr>
                <w:rFonts w:ascii="Times New Roman" w:eastAsia="Calibri" w:hAnsi="Times New Roman" w:cs="Times New Roman"/>
                <w:sz w:val="24"/>
                <w:szCs w:val="24"/>
              </w:rPr>
              <w:t>столба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3276B"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133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43276B" w:rsidRPr="009C3DA1" w:rsidTr="00D36E5A">
        <w:tc>
          <w:tcPr>
            <w:tcW w:w="54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59" w:type="dxa"/>
          </w:tcPr>
          <w:p w:rsidR="0043276B" w:rsidRPr="009C3DA1" w:rsidRDefault="00102B8E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43276B"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агрузка после надстройки, </w:t>
            </w:r>
          </w:p>
          <w:p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36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3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9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0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 w:rsidRPr="009C3DA1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</w:tr>
      <w:tr w:rsidR="0043276B" w:rsidRPr="009C3DA1" w:rsidTr="00D36E5A">
        <w:tc>
          <w:tcPr>
            <w:tcW w:w="54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59" w:type="dxa"/>
          </w:tcPr>
          <w:p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Момент </w:t>
            </w: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76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кНм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05" w:type="dxa"/>
            <w:vAlign w:val="center"/>
          </w:tcPr>
          <w:p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62" w:type="dxa"/>
            <w:vAlign w:val="center"/>
          </w:tcPr>
          <w:p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05" w:type="dxa"/>
            <w:vAlign w:val="center"/>
          </w:tcPr>
          <w:p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7" w:type="dxa"/>
            <w:vAlign w:val="center"/>
          </w:tcPr>
          <w:p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05" w:type="dxa"/>
            <w:vAlign w:val="center"/>
          </w:tcPr>
          <w:p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26" w:type="dxa"/>
            <w:vAlign w:val="center"/>
          </w:tcPr>
          <w:p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vAlign w:val="center"/>
          </w:tcPr>
          <w:p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95" w:type="dxa"/>
            <w:vAlign w:val="center"/>
          </w:tcPr>
          <w:p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05" w:type="dxa"/>
            <w:vAlign w:val="center"/>
          </w:tcPr>
          <w:p w:rsidR="0043276B" w:rsidRDefault="0043276B" w:rsidP="00D36E5A">
            <w:pPr>
              <w:jc w:val="center"/>
            </w:pPr>
            <w:r w:rsidRPr="0068275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43276B" w:rsidRPr="009C3DA1" w:rsidTr="00D36E5A">
        <w:tc>
          <w:tcPr>
            <w:tcW w:w="54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59" w:type="dxa"/>
          </w:tcPr>
          <w:p w:rsidR="0043276B" w:rsidRPr="009C3DA1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 бетона для обоймы 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505" w:type="dxa"/>
            <w:vAlign w:val="center"/>
          </w:tcPr>
          <w:p w:rsidR="0043276B" w:rsidRDefault="0043276B" w:rsidP="00D36E5A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362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505" w:type="dxa"/>
            <w:vAlign w:val="center"/>
          </w:tcPr>
          <w:p w:rsidR="0043276B" w:rsidRDefault="0043276B" w:rsidP="00D36E5A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357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505" w:type="dxa"/>
            <w:vAlign w:val="center"/>
          </w:tcPr>
          <w:p w:rsidR="0043276B" w:rsidRDefault="0043276B" w:rsidP="00D36E5A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26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133" w:type="dxa"/>
            <w:vAlign w:val="center"/>
          </w:tcPr>
          <w:p w:rsidR="0043276B" w:rsidRDefault="0043276B" w:rsidP="00D36E5A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95" w:type="dxa"/>
            <w:vAlign w:val="center"/>
          </w:tcPr>
          <w:p w:rsidR="0043276B" w:rsidRPr="009C3DA1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В15</w:t>
            </w:r>
          </w:p>
        </w:tc>
        <w:tc>
          <w:tcPr>
            <w:tcW w:w="1505" w:type="dxa"/>
            <w:vAlign w:val="center"/>
          </w:tcPr>
          <w:p w:rsidR="0043276B" w:rsidRDefault="0043276B" w:rsidP="00D36E5A">
            <w:pPr>
              <w:jc w:val="center"/>
            </w:pPr>
            <w:r w:rsidRPr="00153743">
              <w:rPr>
                <w:rFonts w:ascii="Times New Roman" w:eastAsia="Calibri" w:hAnsi="Times New Roman" w:cs="Times New Roman"/>
                <w:sz w:val="24"/>
                <w:szCs w:val="24"/>
              </w:rPr>
              <w:t>В1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</w:tr>
      <w:tr w:rsidR="0043276B" w:rsidRPr="009C3DA1" w:rsidTr="00D36E5A">
        <w:trPr>
          <w:trHeight w:val="1319"/>
        </w:trPr>
        <w:tc>
          <w:tcPr>
            <w:tcW w:w="543" w:type="dxa"/>
          </w:tcPr>
          <w:p w:rsidR="0043276B" w:rsidRPr="009C3DA1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59" w:type="dxa"/>
          </w:tcPr>
          <w:p w:rsidR="0043276B" w:rsidRPr="005B623F" w:rsidRDefault="0043276B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Толщина обоймы</w:t>
            </w:r>
            <w:r w:rsidR="00276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учетом защитного слоя, </w:t>
            </w: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d</w:t>
            </w:r>
            <w:r w:rsidR="00276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1226" w:type="dxa"/>
            <w:vAlign w:val="center"/>
          </w:tcPr>
          <w:p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05" w:type="dxa"/>
            <w:vAlign w:val="center"/>
          </w:tcPr>
          <w:p w:rsidR="0043276B" w:rsidRPr="005B623F" w:rsidRDefault="0043276B" w:rsidP="00D36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62" w:type="dxa"/>
            <w:vAlign w:val="center"/>
          </w:tcPr>
          <w:p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05" w:type="dxa"/>
            <w:vAlign w:val="center"/>
          </w:tcPr>
          <w:p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57" w:type="dxa"/>
            <w:vAlign w:val="center"/>
          </w:tcPr>
          <w:p w:rsidR="0043276B" w:rsidRPr="005B623F" w:rsidRDefault="0043276B" w:rsidP="00D36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05" w:type="dxa"/>
            <w:vAlign w:val="center"/>
          </w:tcPr>
          <w:p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26" w:type="dxa"/>
            <w:vAlign w:val="center"/>
          </w:tcPr>
          <w:p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3" w:type="dxa"/>
            <w:vAlign w:val="center"/>
          </w:tcPr>
          <w:p w:rsidR="0043276B" w:rsidRPr="005B623F" w:rsidRDefault="0043276B" w:rsidP="00D36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95" w:type="dxa"/>
            <w:vAlign w:val="center"/>
          </w:tcPr>
          <w:p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05" w:type="dxa"/>
            <w:vAlign w:val="center"/>
          </w:tcPr>
          <w:p w:rsidR="0043276B" w:rsidRPr="005B623F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623F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</w:tr>
      <w:tr w:rsidR="0043276B" w:rsidRPr="009C3DA1" w:rsidTr="00D36E5A">
        <w:tc>
          <w:tcPr>
            <w:tcW w:w="543" w:type="dxa"/>
          </w:tcPr>
          <w:p w:rsidR="0043276B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59" w:type="dxa"/>
          </w:tcPr>
          <w:p w:rsidR="0043276B" w:rsidRDefault="0043276B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Толщина защитного слоя, мм</w:t>
            </w:r>
          </w:p>
        </w:tc>
        <w:tc>
          <w:tcPr>
            <w:tcW w:w="1226" w:type="dxa"/>
            <w:vAlign w:val="center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05" w:type="dxa"/>
            <w:vAlign w:val="center"/>
          </w:tcPr>
          <w:p w:rsidR="0043276B" w:rsidRPr="00153743" w:rsidRDefault="0043276B" w:rsidP="00D36E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2" w:type="dxa"/>
            <w:vAlign w:val="center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05" w:type="dxa"/>
            <w:vAlign w:val="center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57" w:type="dxa"/>
            <w:vAlign w:val="center"/>
          </w:tcPr>
          <w:p w:rsidR="0043276B" w:rsidRPr="00153743" w:rsidRDefault="0043276B" w:rsidP="00D36E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05" w:type="dxa"/>
            <w:vAlign w:val="center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26" w:type="dxa"/>
            <w:vAlign w:val="center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43276B" w:rsidRPr="00153743" w:rsidRDefault="0043276B" w:rsidP="00D36E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95" w:type="dxa"/>
            <w:vAlign w:val="center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05" w:type="dxa"/>
            <w:vAlign w:val="center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</w:tbl>
    <w:p w:rsidR="0043276B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  <w:sectPr w:rsidR="0043276B" w:rsidSect="00D36E5A">
          <w:pgSz w:w="16839" w:h="11907" w:orient="landscape" w:code="9"/>
          <w:pgMar w:top="284" w:right="567" w:bottom="284" w:left="567" w:header="0" w:footer="828" w:gutter="0"/>
          <w:cols w:space="720"/>
          <w:docGrid w:linePitch="299"/>
        </w:sectPr>
      </w:pP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2.3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:rsidR="0043276B" w:rsidRPr="0027159A" w:rsidRDefault="0043276B" w:rsidP="00B0784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102B8E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4,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11,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12</w:t>
      </w:r>
    </w:p>
    <w:p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64"/>
        <w:gridCol w:w="864"/>
        <w:gridCol w:w="864"/>
        <w:gridCol w:w="863"/>
        <w:gridCol w:w="869"/>
        <w:gridCol w:w="869"/>
        <w:gridCol w:w="863"/>
        <w:gridCol w:w="871"/>
        <w:gridCol w:w="863"/>
        <w:gridCol w:w="848"/>
      </w:tblGrid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276B" w:rsidRPr="0027159A" w:rsidRDefault="0043276B" w:rsidP="00B0784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102B8E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5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7,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64"/>
        <w:gridCol w:w="864"/>
        <w:gridCol w:w="864"/>
        <w:gridCol w:w="863"/>
        <w:gridCol w:w="869"/>
        <w:gridCol w:w="869"/>
        <w:gridCol w:w="863"/>
        <w:gridCol w:w="871"/>
        <w:gridCol w:w="863"/>
        <w:gridCol w:w="848"/>
      </w:tblGrid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276B" w:rsidRPr="0027159A" w:rsidRDefault="0043276B" w:rsidP="00B0784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102B8E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8</w:t>
      </w:r>
      <w:r w:rsidR="00102B8E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921"/>
        <w:gridCol w:w="919"/>
        <w:gridCol w:w="924"/>
        <w:gridCol w:w="918"/>
        <w:gridCol w:w="927"/>
        <w:gridCol w:w="927"/>
        <w:gridCol w:w="916"/>
        <w:gridCol w:w="928"/>
        <w:gridCol w:w="917"/>
        <w:gridCol w:w="907"/>
      </w:tblGrid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102B8E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Default="0043276B" w:rsidP="0043276B">
      <w:pPr>
        <w:rPr>
          <w:rFonts w:ascii="Times New Roman" w:hAnsi="Times New Roman"/>
          <w:sz w:val="28"/>
          <w:szCs w:val="28"/>
        </w:rPr>
        <w:sectPr w:rsidR="0043276B" w:rsidSect="00D36E5A">
          <w:pgSz w:w="11907" w:h="16839" w:orient="landscape" w:code="9"/>
          <w:pgMar w:top="885" w:right="418" w:bottom="720" w:left="567" w:header="0" w:footer="828" w:gutter="0"/>
          <w:cols w:space="720"/>
        </w:sectPr>
      </w:pPr>
    </w:p>
    <w:p w:rsidR="0043276B" w:rsidRPr="00F71AEA" w:rsidRDefault="0043276B" w:rsidP="0043276B">
      <w:pPr>
        <w:spacing w:after="0" w:line="360" w:lineRule="auto"/>
        <w:ind w:left="5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1AE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Рекомендации к выполнению задачи 2.1 </w:t>
      </w:r>
    </w:p>
    <w:p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76B" w:rsidRPr="007F41D4" w:rsidRDefault="0043276B" w:rsidP="0043276B">
      <w:pPr>
        <w:pStyle w:val="a6"/>
        <w:spacing w:line="360" w:lineRule="auto"/>
        <w:ind w:left="111" w:right="118" w:firstLine="424"/>
        <w:jc w:val="both"/>
        <w:rPr>
          <w:sz w:val="28"/>
          <w:szCs w:val="28"/>
          <w:lang w:val="ru-RU"/>
        </w:rPr>
      </w:pPr>
      <w:r w:rsidRPr="00316AB0">
        <w:rPr>
          <w:sz w:val="28"/>
          <w:szCs w:val="28"/>
          <w:lang w:val="ru-RU"/>
        </w:rPr>
        <w:t xml:space="preserve">Выполнить поверочный расчёт кирпичного столба, опирающегося на монолитные железобетонные перекрытия, заделанные в кладке, неподвижные в горизонтальном направлении. </w:t>
      </w:r>
      <w:r w:rsidRPr="00EC5ABD">
        <w:rPr>
          <w:sz w:val="28"/>
          <w:szCs w:val="28"/>
          <w:lang w:val="ru-RU"/>
        </w:rPr>
        <w:t xml:space="preserve">При обследовании установлено: столб в момент обследования центрально нагружен силой </w:t>
      </w:r>
      <w:r w:rsidRPr="00EE4C1D">
        <w:rPr>
          <w:i/>
          <w:sz w:val="28"/>
          <w:szCs w:val="28"/>
        </w:rPr>
        <w:t>N</w:t>
      </w:r>
      <w:r w:rsidRPr="00EC5ABD">
        <w:rPr>
          <w:sz w:val="28"/>
          <w:szCs w:val="28"/>
          <w:lang w:val="ru-RU"/>
        </w:rPr>
        <w:t xml:space="preserve">ф = </w:t>
      </w:r>
      <w:r>
        <w:rPr>
          <w:sz w:val="28"/>
          <w:szCs w:val="28"/>
          <w:lang w:val="ru-RU"/>
        </w:rPr>
        <w:t>1</w:t>
      </w:r>
      <w:r w:rsidRPr="00EC5ABD">
        <w:rPr>
          <w:sz w:val="28"/>
          <w:szCs w:val="28"/>
          <w:lang w:val="ru-RU"/>
        </w:rPr>
        <w:t xml:space="preserve">50 кН; высота столба 3,5 м; сечение </w:t>
      </w:r>
      <w:r>
        <w:rPr>
          <w:sz w:val="28"/>
          <w:szCs w:val="28"/>
          <w:lang w:val="ru-RU"/>
        </w:rPr>
        <w:t>51</w:t>
      </w:r>
      <w:r w:rsidR="00102B8E">
        <w:rPr>
          <w:sz w:val="28"/>
          <w:szCs w:val="28"/>
          <w:lang w:val="ru-RU"/>
        </w:rPr>
        <w:t xml:space="preserve"> х </w:t>
      </w:r>
      <w:r>
        <w:rPr>
          <w:sz w:val="28"/>
          <w:szCs w:val="28"/>
          <w:lang w:val="ru-RU"/>
        </w:rPr>
        <w:t>51</w:t>
      </w:r>
      <w:r w:rsidRPr="00EC5ABD">
        <w:rPr>
          <w:sz w:val="28"/>
          <w:szCs w:val="28"/>
          <w:lang w:val="ru-RU"/>
        </w:rPr>
        <w:t xml:space="preserve"> см; кладка столба из </w:t>
      </w:r>
      <w:r>
        <w:rPr>
          <w:sz w:val="28"/>
          <w:szCs w:val="28"/>
          <w:lang w:val="ru-RU"/>
        </w:rPr>
        <w:t>керамического</w:t>
      </w:r>
      <w:r w:rsidRPr="00EC5ABD">
        <w:rPr>
          <w:sz w:val="28"/>
          <w:szCs w:val="28"/>
          <w:lang w:val="ru-RU"/>
        </w:rPr>
        <w:t xml:space="preserve"> полнотелого кирпича марки </w:t>
      </w:r>
      <w:r>
        <w:rPr>
          <w:sz w:val="28"/>
          <w:szCs w:val="28"/>
          <w:lang w:val="ru-RU"/>
        </w:rPr>
        <w:t>75</w:t>
      </w:r>
      <w:r w:rsidRPr="00EC5ABD">
        <w:rPr>
          <w:sz w:val="28"/>
          <w:szCs w:val="28"/>
          <w:lang w:val="ru-RU"/>
        </w:rPr>
        <w:t xml:space="preserve"> на цементно-известковом растворе марки 10. </w:t>
      </w:r>
      <w:r w:rsidRPr="00725F78">
        <w:rPr>
          <w:sz w:val="28"/>
          <w:szCs w:val="28"/>
          <w:lang w:val="ru-RU"/>
        </w:rPr>
        <w:t xml:space="preserve">Разрушения и повреждения: столб повреждён трещинами с раскрытием до 2 мм, пересекающими до восьми рядов кладки (60-65 см), при числе трещин не более четырёх на 1 м ширины столба. </w:t>
      </w:r>
    </w:p>
    <w:p w:rsidR="0043276B" w:rsidRPr="00F20894" w:rsidRDefault="0043276B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вывод о необходимости усиления.</w:t>
      </w:r>
    </w:p>
    <w:p w:rsidR="0043276B" w:rsidRPr="00725F78" w:rsidRDefault="0043276B" w:rsidP="0043276B">
      <w:pPr>
        <w:spacing w:after="0" w:line="360" w:lineRule="auto"/>
        <w:ind w:left="53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25F78">
        <w:rPr>
          <w:rFonts w:ascii="Times New Roman" w:hAnsi="Times New Roman" w:cs="Times New Roman"/>
          <w:i/>
          <w:sz w:val="28"/>
          <w:szCs w:val="28"/>
          <w:u w:val="single"/>
        </w:rPr>
        <w:t>Поверочный расчёт каменной конструкции</w:t>
      </w:r>
      <w:r w:rsidRPr="00725F7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3276B" w:rsidRPr="007F41D4" w:rsidRDefault="0043276B" w:rsidP="0043276B">
      <w:pPr>
        <w:pStyle w:val="a6"/>
        <w:spacing w:line="360" w:lineRule="auto"/>
        <w:ind w:firstLine="537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Проверку несущей способности производим для центрального сжатия.</w:t>
      </w:r>
      <w:r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Для обеспечения несущей способности необходимо выполнить условие</w:t>
      </w:r>
      <w:r>
        <w:rPr>
          <w:sz w:val="28"/>
          <w:szCs w:val="28"/>
          <w:lang w:val="ru-RU"/>
        </w:rPr>
        <w:t>:</w:t>
      </w:r>
    </w:p>
    <w:p w:rsidR="0043276B" w:rsidRPr="00EC5ABD" w:rsidRDefault="0043276B" w:rsidP="0043276B">
      <w:pPr>
        <w:spacing w:after="0" w:line="360" w:lineRule="auto"/>
        <w:ind w:right="2"/>
        <w:jc w:val="center"/>
        <w:rPr>
          <w:rFonts w:ascii="Times New Roman" w:hAnsi="Times New Roman" w:cs="Times New Roman"/>
          <w:sz w:val="28"/>
          <w:szCs w:val="28"/>
        </w:rPr>
      </w:pPr>
      <w:r w:rsidRPr="00EC5ABD">
        <w:rPr>
          <w:rFonts w:ascii="Times New Roman" w:hAnsi="Times New Roman" w:cs="Times New Roman"/>
          <w:i/>
          <w:sz w:val="28"/>
          <w:szCs w:val="28"/>
        </w:rPr>
        <w:t xml:space="preserve">N </w:t>
      </w:r>
      <w:r w:rsidRPr="00EC5ABD">
        <w:rPr>
          <w:rFonts w:ascii="Times New Roman" w:hAnsi="Times New Roman" w:cs="Times New Roman"/>
          <w:sz w:val="28"/>
          <w:szCs w:val="28"/>
        </w:rPr>
        <w:t xml:space="preserve">≤ Ф = </w:t>
      </w:r>
      <w:r w:rsidRPr="00EC5ABD">
        <w:rPr>
          <w:rFonts w:ascii="Times New Roman" w:hAnsi="Times New Roman" w:cs="Times New Roman"/>
          <w:i/>
          <w:sz w:val="28"/>
          <w:szCs w:val="28"/>
        </w:rPr>
        <w:t>m</w:t>
      </w:r>
      <w:r w:rsidRPr="00EC5ABD">
        <w:rPr>
          <w:rFonts w:ascii="Times New Roman" w:hAnsi="Times New Roman" w:cs="Times New Roman"/>
          <w:i/>
          <w:position w:val="-2"/>
          <w:sz w:val="28"/>
          <w:szCs w:val="28"/>
        </w:rPr>
        <w:t xml:space="preserve">g  </w:t>
      </w:r>
      <w:r w:rsidRPr="00EC5ABD">
        <w:rPr>
          <w:rFonts w:ascii="Times New Roman" w:hAnsi="Times New Roman" w:cs="Times New Roman"/>
          <w:sz w:val="28"/>
          <w:szCs w:val="28"/>
        </w:rPr>
        <w:t xml:space="preserve">φ </w:t>
      </w:r>
      <w:r w:rsidRPr="00EC5ABD">
        <w:rPr>
          <w:rFonts w:ascii="Times New Roman" w:hAnsi="Times New Roman" w:cs="Times New Roman"/>
          <w:i/>
          <w:sz w:val="28"/>
          <w:szCs w:val="28"/>
        </w:rPr>
        <w:t>R А γ</w:t>
      </w:r>
      <w:r w:rsidRPr="00EC5ABD">
        <w:rPr>
          <w:rFonts w:ascii="Times New Roman" w:hAnsi="Times New Roman" w:cs="Times New Roman"/>
          <w:i/>
          <w:sz w:val="28"/>
          <w:szCs w:val="28"/>
          <w:vertAlign w:val="subscript"/>
        </w:rPr>
        <w:t>с</w:t>
      </w:r>
      <w:r w:rsidRPr="00EC5ABD">
        <w:rPr>
          <w:rFonts w:ascii="Times New Roman" w:hAnsi="Times New Roman" w:cs="Times New Roman"/>
          <w:sz w:val="28"/>
          <w:szCs w:val="28"/>
        </w:rPr>
        <w:t>,</w:t>
      </w:r>
    </w:p>
    <w:p w:rsidR="00102B8E" w:rsidRDefault="0043276B" w:rsidP="0043276B">
      <w:pPr>
        <w:pStyle w:val="a6"/>
        <w:spacing w:line="360" w:lineRule="auto"/>
        <w:ind w:left="112" w:right="117"/>
        <w:jc w:val="both"/>
        <w:rPr>
          <w:spacing w:val="-13"/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где</w:t>
      </w:r>
      <w:r w:rsidRPr="007F41D4">
        <w:rPr>
          <w:spacing w:val="-13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Ф</w:t>
      </w:r>
      <w:r w:rsidRPr="007F41D4">
        <w:rPr>
          <w:spacing w:val="-12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–</w:t>
      </w:r>
      <w:r w:rsidRPr="007F41D4">
        <w:rPr>
          <w:spacing w:val="-10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несущая</w:t>
      </w:r>
      <w:r w:rsidRPr="007F41D4">
        <w:rPr>
          <w:spacing w:val="-11"/>
          <w:sz w:val="28"/>
          <w:szCs w:val="28"/>
          <w:lang w:val="ru-RU"/>
        </w:rPr>
        <w:t xml:space="preserve"> </w:t>
      </w:r>
      <w:r w:rsidRPr="007F41D4">
        <w:rPr>
          <w:spacing w:val="-2"/>
          <w:sz w:val="28"/>
          <w:szCs w:val="28"/>
          <w:lang w:val="ru-RU"/>
        </w:rPr>
        <w:t>способность;</w:t>
      </w:r>
      <w:r w:rsidRPr="007F41D4">
        <w:rPr>
          <w:spacing w:val="-13"/>
          <w:sz w:val="28"/>
          <w:szCs w:val="28"/>
          <w:lang w:val="ru-RU"/>
        </w:rPr>
        <w:t xml:space="preserve"> </w:t>
      </w:r>
    </w:p>
    <w:p w:rsidR="00102B8E" w:rsidRDefault="0043276B" w:rsidP="0043276B">
      <w:pPr>
        <w:pStyle w:val="a6"/>
        <w:spacing w:line="360" w:lineRule="auto"/>
        <w:ind w:left="112" w:right="117"/>
        <w:jc w:val="both"/>
        <w:rPr>
          <w:sz w:val="28"/>
          <w:szCs w:val="28"/>
          <w:lang w:val="ru-RU"/>
        </w:rPr>
      </w:pPr>
      <w:r w:rsidRPr="007F41D4">
        <w:rPr>
          <w:i/>
          <w:sz w:val="28"/>
          <w:szCs w:val="28"/>
        </w:rPr>
        <w:t>R</w:t>
      </w:r>
      <w:r w:rsidRPr="007F41D4">
        <w:rPr>
          <w:i/>
          <w:spacing w:val="-13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–</w:t>
      </w:r>
      <w:r w:rsidRPr="007F41D4">
        <w:rPr>
          <w:spacing w:val="-12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расчётное</w:t>
      </w:r>
      <w:r w:rsidRPr="007F41D4">
        <w:rPr>
          <w:spacing w:val="-13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сопротивление</w:t>
      </w:r>
      <w:r w:rsidRPr="007F41D4">
        <w:rPr>
          <w:spacing w:val="-10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кладки</w:t>
      </w:r>
      <w:r w:rsidRPr="007F41D4">
        <w:rPr>
          <w:spacing w:val="-13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 xml:space="preserve">сжатию; </w:t>
      </w:r>
    </w:p>
    <w:p w:rsidR="00102B8E" w:rsidRDefault="0043276B" w:rsidP="0043276B">
      <w:pPr>
        <w:pStyle w:val="a6"/>
        <w:spacing w:line="360" w:lineRule="auto"/>
        <w:ind w:left="112" w:right="117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</w:rPr>
        <w:t>φ</w:t>
      </w:r>
      <w:r w:rsidRPr="007F41D4">
        <w:rPr>
          <w:sz w:val="28"/>
          <w:szCs w:val="28"/>
          <w:lang w:val="ru-RU"/>
        </w:rPr>
        <w:t xml:space="preserve"> – коэффициент продольного изгиба;  </w:t>
      </w:r>
    </w:p>
    <w:p w:rsidR="00102B8E" w:rsidRDefault="0043276B" w:rsidP="0043276B">
      <w:pPr>
        <w:pStyle w:val="a6"/>
        <w:spacing w:line="360" w:lineRule="auto"/>
        <w:ind w:left="112" w:right="117"/>
        <w:jc w:val="both"/>
        <w:rPr>
          <w:sz w:val="28"/>
          <w:szCs w:val="28"/>
          <w:lang w:val="ru-RU"/>
        </w:rPr>
      </w:pPr>
      <w:r w:rsidRPr="007F41D4">
        <w:rPr>
          <w:i/>
          <w:sz w:val="28"/>
          <w:szCs w:val="28"/>
          <w:lang w:val="ru-RU"/>
        </w:rPr>
        <w:t xml:space="preserve">А </w:t>
      </w:r>
      <w:r w:rsidRPr="007F41D4">
        <w:rPr>
          <w:sz w:val="28"/>
          <w:szCs w:val="28"/>
          <w:lang w:val="ru-RU"/>
        </w:rPr>
        <w:t xml:space="preserve">– площадь </w:t>
      </w:r>
      <w:r w:rsidRPr="007F41D4">
        <w:rPr>
          <w:spacing w:val="-3"/>
          <w:sz w:val="28"/>
          <w:szCs w:val="28"/>
          <w:lang w:val="ru-RU"/>
        </w:rPr>
        <w:t xml:space="preserve">сечения </w:t>
      </w:r>
      <w:r w:rsidRPr="007F41D4">
        <w:rPr>
          <w:sz w:val="28"/>
          <w:szCs w:val="28"/>
          <w:lang w:val="ru-RU"/>
        </w:rPr>
        <w:t xml:space="preserve">элемента;  </w:t>
      </w:r>
    </w:p>
    <w:p w:rsidR="0043276B" w:rsidRPr="007F41D4" w:rsidRDefault="0043276B" w:rsidP="0043276B">
      <w:pPr>
        <w:pStyle w:val="a6"/>
        <w:spacing w:line="360" w:lineRule="auto"/>
        <w:ind w:left="112" w:right="117"/>
        <w:jc w:val="both"/>
        <w:rPr>
          <w:sz w:val="28"/>
          <w:szCs w:val="28"/>
          <w:lang w:val="ru-RU"/>
        </w:rPr>
      </w:pPr>
      <w:r w:rsidRPr="007F41D4">
        <w:rPr>
          <w:i/>
          <w:sz w:val="28"/>
          <w:szCs w:val="28"/>
        </w:rPr>
        <w:t>m</w:t>
      </w:r>
      <w:r w:rsidRPr="007F41D4">
        <w:rPr>
          <w:i/>
          <w:position w:val="-2"/>
          <w:sz w:val="28"/>
          <w:szCs w:val="28"/>
        </w:rPr>
        <w:t>g</w:t>
      </w:r>
      <w:r w:rsidRPr="007F41D4">
        <w:rPr>
          <w:i/>
          <w:position w:val="-2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– коэффициент, учитывающий влияние длительной</w:t>
      </w:r>
      <w:r w:rsidRPr="007F41D4">
        <w:rPr>
          <w:spacing w:val="-13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нагрузки.</w:t>
      </w:r>
    </w:p>
    <w:p w:rsidR="0043276B" w:rsidRPr="007F41D4" w:rsidRDefault="0043276B" w:rsidP="0043276B">
      <w:pPr>
        <w:pStyle w:val="a6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Определяем</w:t>
      </w:r>
      <w:r>
        <w:rPr>
          <w:sz w:val="28"/>
          <w:szCs w:val="28"/>
          <w:lang w:val="ru-RU"/>
        </w:rPr>
        <w:t xml:space="preserve"> расчётную высоту столба (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 xml:space="preserve">). Схема </w:t>
      </w:r>
      <w:r w:rsidRPr="007F41D4">
        <w:rPr>
          <w:sz w:val="28"/>
          <w:szCs w:val="28"/>
          <w:lang w:val="ru-RU"/>
        </w:rPr>
        <w:t>здания жёсткая, столб</w:t>
      </w:r>
      <w:r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имеет частичное защемление на опорах и, следовательно,</w:t>
      </w:r>
    </w:p>
    <w:p w:rsidR="0043276B" w:rsidRDefault="00F85FBE" w:rsidP="0043276B">
      <w:pPr>
        <w:pStyle w:val="a6"/>
        <w:spacing w:line="360" w:lineRule="auto"/>
        <w:ind w:right="2"/>
        <w:jc w:val="center"/>
        <w:rPr>
          <w:i/>
          <w:sz w:val="28"/>
          <w:szCs w:val="28"/>
          <w:lang w:val="ru-RU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position w:val="-2"/>
                <w:sz w:val="28"/>
                <w:szCs w:val="28"/>
                <w:vertAlign w:val="subscript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position w:val="-2"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 0,8∙</m:t>
        </m:r>
        <m:r>
          <w:rPr>
            <w:rFonts w:ascii="Cambria Math" w:hAnsi="Cambria Math"/>
            <w:sz w:val="28"/>
            <w:szCs w:val="28"/>
            <w:lang w:val="ru-RU"/>
          </w:rPr>
          <m:t xml:space="preserve">Н 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 0,8∙3,5 = 2,8 м</m:t>
        </m:r>
      </m:oMath>
      <w:r w:rsidR="00102B8E">
        <w:rPr>
          <w:i/>
          <w:sz w:val="28"/>
          <w:szCs w:val="28"/>
          <w:lang w:val="ru-RU"/>
        </w:rPr>
        <w:t>.</w:t>
      </w:r>
    </w:p>
    <w:p w:rsidR="00102B8E" w:rsidRDefault="0043276B" w:rsidP="0043276B">
      <w:pPr>
        <w:pStyle w:val="a6"/>
        <w:spacing w:line="360" w:lineRule="auto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Определяем гибкость столба</w:t>
      </w:r>
      <w:r w:rsidR="00102B8E">
        <w:rPr>
          <w:sz w:val="28"/>
          <w:szCs w:val="28"/>
          <w:lang w:val="ru-RU"/>
        </w:rPr>
        <w:t>:</w:t>
      </w:r>
    </w:p>
    <w:p w:rsidR="0043276B" w:rsidRPr="007F41D4" w:rsidRDefault="0043276B" w:rsidP="00EE4C1D">
      <w:pPr>
        <w:pStyle w:val="a6"/>
        <w:spacing w:line="360" w:lineRule="auto"/>
        <w:jc w:val="center"/>
        <w:rPr>
          <w:sz w:val="28"/>
          <w:szCs w:val="28"/>
          <w:lang w:val="ru-RU"/>
        </w:rPr>
      </w:pPr>
      <w:r w:rsidRPr="007F41D4">
        <w:rPr>
          <w:sz w:val="28"/>
          <w:szCs w:val="28"/>
        </w:rPr>
        <w:t>λ</w:t>
      </w:r>
      <w:r w:rsidRPr="00725F78">
        <w:rPr>
          <w:sz w:val="28"/>
          <w:szCs w:val="28"/>
          <w:vertAlign w:val="subscript"/>
        </w:rPr>
        <w:t>h</w:t>
      </w:r>
      <w:r w:rsidRPr="007F41D4">
        <w:rPr>
          <w:sz w:val="28"/>
          <w:szCs w:val="28"/>
          <w:lang w:val="ru-RU"/>
        </w:rPr>
        <w:t xml:space="preserve"> = </w:t>
      </w:r>
      <w:r w:rsidRPr="007F41D4">
        <w:rPr>
          <w:i/>
          <w:sz w:val="28"/>
          <w:szCs w:val="28"/>
        </w:rPr>
        <w:t>l</w:t>
      </w:r>
      <w:r w:rsidRPr="00725F78">
        <w:rPr>
          <w:position w:val="-2"/>
          <w:sz w:val="28"/>
          <w:szCs w:val="28"/>
          <w:vertAlign w:val="subscript"/>
          <w:lang w:val="ru-RU"/>
        </w:rPr>
        <w:t>0</w:t>
      </w:r>
      <w:r w:rsidRPr="007F41D4">
        <w:rPr>
          <w:sz w:val="28"/>
          <w:szCs w:val="28"/>
          <w:lang w:val="ru-RU"/>
        </w:rPr>
        <w:t>/</w:t>
      </w:r>
      <w:r w:rsidRPr="007F41D4">
        <w:rPr>
          <w:i/>
          <w:sz w:val="28"/>
          <w:szCs w:val="28"/>
        </w:rPr>
        <w:t>h</w:t>
      </w:r>
      <w:r w:rsidRPr="007F41D4">
        <w:rPr>
          <w:i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= 280/51 = 5,5.</w:t>
      </w:r>
    </w:p>
    <w:p w:rsidR="0043276B" w:rsidRPr="00725F78" w:rsidRDefault="0043276B" w:rsidP="0043276B">
      <w:pPr>
        <w:pStyle w:val="a6"/>
        <w:spacing w:line="360" w:lineRule="auto"/>
        <w:ind w:firstLine="537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 xml:space="preserve">Упругая характеристика кладки при марке раствора 10 </w:t>
      </w:r>
      <w:r>
        <w:rPr>
          <w:sz w:val="28"/>
          <w:szCs w:val="28"/>
          <w:lang w:val="ru-RU"/>
        </w:rPr>
        <w:t>согласно</w:t>
      </w:r>
      <w:r w:rsidRPr="007F41D4">
        <w:rPr>
          <w:sz w:val="28"/>
          <w:szCs w:val="28"/>
          <w:lang w:val="ru-RU"/>
        </w:rPr>
        <w:t xml:space="preserve"> 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 xml:space="preserve"> </w:t>
      </w:r>
      <w:r w:rsidRPr="00725F78">
        <w:rPr>
          <w:sz w:val="28"/>
          <w:szCs w:val="28"/>
          <w:lang w:val="ru-RU"/>
        </w:rPr>
        <w:t xml:space="preserve">равна </w:t>
      </w:r>
      <w:r w:rsidRPr="007F41D4">
        <w:rPr>
          <w:sz w:val="28"/>
          <w:szCs w:val="28"/>
        </w:rPr>
        <w:t>α</w:t>
      </w:r>
      <w:r w:rsidRPr="00725F78">
        <w:rPr>
          <w:sz w:val="28"/>
          <w:szCs w:val="28"/>
          <w:lang w:val="ru-RU"/>
        </w:rPr>
        <w:t xml:space="preserve"> =</w:t>
      </w:r>
      <w:r w:rsidRPr="00725F78">
        <w:rPr>
          <w:spacing w:val="-5"/>
          <w:sz w:val="28"/>
          <w:szCs w:val="28"/>
          <w:lang w:val="ru-RU"/>
        </w:rPr>
        <w:t xml:space="preserve"> </w:t>
      </w:r>
      <w:r w:rsidRPr="00725F78">
        <w:rPr>
          <w:sz w:val="28"/>
          <w:szCs w:val="28"/>
          <w:lang w:val="ru-RU"/>
        </w:rPr>
        <w:t>500.</w:t>
      </w:r>
    </w:p>
    <w:p w:rsidR="0043276B" w:rsidRPr="007F41D4" w:rsidRDefault="0043276B" w:rsidP="0043276B">
      <w:pPr>
        <w:pStyle w:val="a6"/>
        <w:spacing w:line="360" w:lineRule="auto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lastRenderedPageBreak/>
        <w:t xml:space="preserve">По значениям </w:t>
      </w:r>
      <w:r w:rsidRPr="007F41D4">
        <w:rPr>
          <w:sz w:val="28"/>
          <w:szCs w:val="28"/>
        </w:rPr>
        <w:t>α</w:t>
      </w:r>
      <w:r w:rsidRPr="007F41D4">
        <w:rPr>
          <w:sz w:val="28"/>
          <w:szCs w:val="28"/>
          <w:lang w:val="ru-RU"/>
        </w:rPr>
        <w:t xml:space="preserve"> и </w:t>
      </w:r>
      <w:r w:rsidRPr="007F41D4">
        <w:rPr>
          <w:sz w:val="28"/>
          <w:szCs w:val="28"/>
        </w:rPr>
        <w:t>λ</w:t>
      </w:r>
      <w:r w:rsidRPr="00725F78">
        <w:rPr>
          <w:i/>
          <w:position w:val="-2"/>
          <w:sz w:val="28"/>
          <w:szCs w:val="28"/>
          <w:vertAlign w:val="subscript"/>
        </w:rPr>
        <w:t>h</w:t>
      </w:r>
      <w:r w:rsidRPr="007F41D4">
        <w:rPr>
          <w:i/>
          <w:position w:val="-2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 xml:space="preserve">по 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 xml:space="preserve">определяем значение коэффициента продольного изгиба </w:t>
      </w:r>
      <w:r w:rsidRPr="007F41D4">
        <w:rPr>
          <w:sz w:val="28"/>
          <w:szCs w:val="28"/>
        </w:rPr>
        <w:t>φ</w:t>
      </w:r>
      <w:r w:rsidRPr="007F41D4">
        <w:rPr>
          <w:sz w:val="28"/>
          <w:szCs w:val="28"/>
          <w:lang w:val="ru-RU"/>
        </w:rPr>
        <w:t xml:space="preserve"> = 0,925.</w:t>
      </w:r>
    </w:p>
    <w:p w:rsidR="0043276B" w:rsidRPr="007F41D4" w:rsidRDefault="0043276B" w:rsidP="0043276B">
      <w:pPr>
        <w:pStyle w:val="a6"/>
        <w:spacing w:line="360" w:lineRule="auto"/>
        <w:ind w:left="112" w:firstLine="424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 xml:space="preserve">Расчётное сопротивление кладки при марке кирпича 75 и марке раствора 10 равна </w:t>
      </w:r>
      <w:r w:rsidRPr="007F41D4">
        <w:rPr>
          <w:i/>
          <w:sz w:val="28"/>
          <w:szCs w:val="28"/>
        </w:rPr>
        <w:t>R</w:t>
      </w:r>
      <w:r w:rsidRPr="007F41D4">
        <w:rPr>
          <w:i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= 0,9 МПа</w:t>
      </w:r>
      <w:r w:rsidRPr="00725F78">
        <w:rPr>
          <w:sz w:val="28"/>
          <w:szCs w:val="28"/>
          <w:lang w:val="ru-RU"/>
        </w:rPr>
        <w:t xml:space="preserve"> (СП 15.13330.2012)</w:t>
      </w:r>
      <w:r w:rsidRPr="007F41D4">
        <w:rPr>
          <w:sz w:val="28"/>
          <w:szCs w:val="28"/>
          <w:lang w:val="ru-RU"/>
        </w:rPr>
        <w:t>.</w:t>
      </w:r>
    </w:p>
    <w:p w:rsidR="0043276B" w:rsidRPr="007F41D4" w:rsidRDefault="0043276B" w:rsidP="0043276B">
      <w:pPr>
        <w:pStyle w:val="a6"/>
        <w:spacing w:line="360" w:lineRule="auto"/>
        <w:ind w:firstLine="536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Площадь столба</w:t>
      </w:r>
      <w:r>
        <w:rPr>
          <w:sz w:val="28"/>
          <w:szCs w:val="28"/>
          <w:lang w:val="ru-RU"/>
        </w:rPr>
        <w:t xml:space="preserve"> </w:t>
      </w:r>
      <w:r w:rsidRPr="007F41D4">
        <w:rPr>
          <w:i/>
          <w:sz w:val="28"/>
          <w:szCs w:val="28"/>
          <w:lang w:val="ru-RU"/>
        </w:rPr>
        <w:t xml:space="preserve">А </w:t>
      </w:r>
      <w:r w:rsidRPr="007F41D4">
        <w:rPr>
          <w:sz w:val="28"/>
          <w:szCs w:val="28"/>
          <w:lang w:val="ru-RU"/>
        </w:rPr>
        <w:t>= 51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 w:rsidR="00102B8E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 xml:space="preserve">51 = </w:t>
      </w:r>
      <w:r>
        <w:rPr>
          <w:sz w:val="28"/>
          <w:szCs w:val="28"/>
          <w:lang w:val="ru-RU"/>
        </w:rPr>
        <w:t>2</w:t>
      </w:r>
      <w:r w:rsidRPr="007F41D4">
        <w:rPr>
          <w:sz w:val="28"/>
          <w:szCs w:val="28"/>
          <w:lang w:val="ru-RU"/>
        </w:rPr>
        <w:t>600 см</w:t>
      </w:r>
      <w:r w:rsidRPr="007F41D4">
        <w:rPr>
          <w:position w:val="9"/>
          <w:sz w:val="28"/>
          <w:szCs w:val="28"/>
          <w:lang w:val="ru-RU"/>
        </w:rPr>
        <w:t xml:space="preserve">2 </w:t>
      </w:r>
      <w:r w:rsidRPr="007F41D4">
        <w:rPr>
          <w:sz w:val="28"/>
          <w:szCs w:val="28"/>
          <w:lang w:val="ru-RU"/>
        </w:rPr>
        <w:t>= 0,</w:t>
      </w:r>
      <w:r>
        <w:rPr>
          <w:sz w:val="28"/>
          <w:szCs w:val="28"/>
          <w:lang w:val="ru-RU"/>
        </w:rPr>
        <w:t>2</w:t>
      </w:r>
      <w:r w:rsidRPr="007F41D4">
        <w:rPr>
          <w:sz w:val="28"/>
          <w:szCs w:val="28"/>
          <w:lang w:val="ru-RU"/>
        </w:rPr>
        <w:t>6 м</w:t>
      </w:r>
      <w:r w:rsidRPr="007F41D4">
        <w:rPr>
          <w:position w:val="9"/>
          <w:sz w:val="28"/>
          <w:szCs w:val="28"/>
          <w:lang w:val="ru-RU"/>
        </w:rPr>
        <w:t>2</w:t>
      </w:r>
      <w:r w:rsidRPr="007F41D4">
        <w:rPr>
          <w:sz w:val="28"/>
          <w:szCs w:val="28"/>
          <w:lang w:val="ru-RU"/>
        </w:rPr>
        <w:t xml:space="preserve">. Так как </w:t>
      </w:r>
      <w:r w:rsidRPr="007F41D4">
        <w:rPr>
          <w:i/>
          <w:sz w:val="28"/>
          <w:szCs w:val="28"/>
          <w:lang w:val="ru-RU"/>
        </w:rPr>
        <w:t xml:space="preserve">А </w:t>
      </w:r>
      <w:r w:rsidRPr="007F41D4">
        <w:rPr>
          <w:sz w:val="28"/>
          <w:szCs w:val="28"/>
          <w:lang w:val="ru-RU"/>
        </w:rPr>
        <w:t>= 0,</w:t>
      </w:r>
      <w:r w:rsidRPr="00725F78">
        <w:rPr>
          <w:sz w:val="28"/>
          <w:szCs w:val="28"/>
          <w:lang w:val="ru-RU"/>
        </w:rPr>
        <w:t>5</w:t>
      </w:r>
      <w:r w:rsidRPr="007F41D4">
        <w:rPr>
          <w:sz w:val="28"/>
          <w:szCs w:val="28"/>
          <w:lang w:val="ru-RU"/>
        </w:rPr>
        <w:t>6 м</w:t>
      </w:r>
      <w:r w:rsidRPr="007F41D4">
        <w:rPr>
          <w:position w:val="9"/>
          <w:sz w:val="28"/>
          <w:szCs w:val="28"/>
          <w:lang w:val="ru-RU"/>
        </w:rPr>
        <w:t xml:space="preserve">2 </w:t>
      </w:r>
      <w:r w:rsidRPr="007F41D4">
        <w:rPr>
          <w:sz w:val="28"/>
          <w:szCs w:val="28"/>
          <w:lang w:val="ru-RU"/>
        </w:rPr>
        <w:t>&lt;</w:t>
      </w:r>
      <w:r w:rsidRPr="00725F78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0,3 м</w:t>
      </w:r>
      <w:r w:rsidRPr="007F41D4">
        <w:rPr>
          <w:position w:val="9"/>
          <w:sz w:val="28"/>
          <w:szCs w:val="28"/>
          <w:lang w:val="ru-RU"/>
        </w:rPr>
        <w:t>2</w:t>
      </w:r>
      <w:r w:rsidRPr="007F41D4">
        <w:rPr>
          <w:sz w:val="28"/>
          <w:szCs w:val="28"/>
          <w:lang w:val="ru-RU"/>
        </w:rPr>
        <w:t xml:space="preserve">,  коэффициент  условий  работы  к расчётному сопротивлению </w:t>
      </w:r>
      <w:r w:rsidRPr="007F41D4">
        <w:rPr>
          <w:i/>
          <w:sz w:val="28"/>
          <w:szCs w:val="28"/>
        </w:rPr>
        <w:t>R</w:t>
      </w:r>
      <w:r w:rsidRPr="00725F78">
        <w:rPr>
          <w:i/>
          <w:sz w:val="28"/>
          <w:szCs w:val="28"/>
          <w:lang w:val="ru-RU"/>
        </w:rPr>
        <w:t xml:space="preserve">  </w:t>
      </w:r>
      <w:r w:rsidRPr="007F41D4">
        <w:rPr>
          <w:sz w:val="28"/>
          <w:szCs w:val="28"/>
          <w:lang w:val="ru-RU"/>
        </w:rPr>
        <w:t xml:space="preserve">равен </w:t>
      </w:r>
      <w:r w:rsidRPr="007F41D4">
        <w:rPr>
          <w:sz w:val="28"/>
          <w:szCs w:val="28"/>
        </w:rPr>
        <w:t>γ</w:t>
      </w:r>
      <w:r w:rsidRPr="00EC5ABD">
        <w:rPr>
          <w:position w:val="-2"/>
          <w:sz w:val="28"/>
          <w:szCs w:val="28"/>
          <w:vertAlign w:val="subscript"/>
          <w:lang w:val="ru-RU"/>
        </w:rPr>
        <w:t>с</w:t>
      </w:r>
      <w:r w:rsidRPr="007F41D4">
        <w:rPr>
          <w:position w:val="-2"/>
          <w:sz w:val="28"/>
          <w:szCs w:val="28"/>
          <w:lang w:val="ru-RU"/>
        </w:rPr>
        <w:t xml:space="preserve">  </w:t>
      </w:r>
      <w:r w:rsidRPr="007F41D4">
        <w:rPr>
          <w:sz w:val="28"/>
          <w:szCs w:val="28"/>
          <w:lang w:val="ru-RU"/>
        </w:rPr>
        <w:t>= 0,8</w:t>
      </w:r>
      <w:r w:rsidRPr="00725F78">
        <w:rPr>
          <w:sz w:val="28"/>
          <w:szCs w:val="28"/>
          <w:lang w:val="ru-RU"/>
        </w:rPr>
        <w:t xml:space="preserve"> (СП 15.13330.2012)</w:t>
      </w:r>
      <w:r w:rsidRPr="007F41D4">
        <w:rPr>
          <w:sz w:val="28"/>
          <w:szCs w:val="28"/>
          <w:lang w:val="ru-RU"/>
        </w:rPr>
        <w:t>.</w:t>
      </w:r>
    </w:p>
    <w:p w:rsidR="0043276B" w:rsidRPr="007F41D4" w:rsidRDefault="0043276B" w:rsidP="0043276B">
      <w:pPr>
        <w:pStyle w:val="a6"/>
        <w:spacing w:line="360" w:lineRule="auto"/>
        <w:ind w:left="112" w:firstLine="424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 xml:space="preserve">Коэффициент длительной нагрузки при нулевом эксцентриситете равен </w:t>
      </w:r>
      <w:r w:rsidRPr="007F41D4">
        <w:rPr>
          <w:i/>
          <w:sz w:val="28"/>
          <w:szCs w:val="28"/>
        </w:rPr>
        <w:t>m</w:t>
      </w:r>
      <w:r w:rsidRPr="007F41D4">
        <w:rPr>
          <w:i/>
          <w:position w:val="-2"/>
          <w:sz w:val="28"/>
          <w:szCs w:val="28"/>
        </w:rPr>
        <w:t>g</w:t>
      </w:r>
      <w:r w:rsidRPr="007F41D4">
        <w:rPr>
          <w:i/>
          <w:position w:val="-2"/>
          <w:sz w:val="28"/>
          <w:szCs w:val="28"/>
          <w:lang w:val="ru-RU"/>
        </w:rPr>
        <w:t xml:space="preserve">  </w:t>
      </w:r>
      <w:r w:rsidRPr="007F41D4">
        <w:rPr>
          <w:sz w:val="28"/>
          <w:szCs w:val="28"/>
          <w:lang w:val="ru-RU"/>
        </w:rPr>
        <w:t>= 1</w:t>
      </w:r>
      <w:r w:rsidRPr="00725F78">
        <w:rPr>
          <w:sz w:val="28"/>
          <w:szCs w:val="28"/>
          <w:lang w:val="ru-RU"/>
        </w:rPr>
        <w:t xml:space="preserve"> (СП 15.13330.2012)</w:t>
      </w:r>
      <w:r w:rsidRPr="007F41D4">
        <w:rPr>
          <w:sz w:val="28"/>
          <w:szCs w:val="28"/>
          <w:lang w:val="ru-RU"/>
        </w:rPr>
        <w:t>.</w:t>
      </w:r>
    </w:p>
    <w:p w:rsidR="0043276B" w:rsidRPr="007F41D4" w:rsidRDefault="0043276B" w:rsidP="0043276B">
      <w:pPr>
        <w:pStyle w:val="a6"/>
        <w:spacing w:line="360" w:lineRule="auto"/>
        <w:ind w:left="537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Несущая способность</w:t>
      </w:r>
    </w:p>
    <w:p w:rsidR="0043276B" w:rsidRPr="007F41D4" w:rsidRDefault="0043276B" w:rsidP="0043276B">
      <w:pPr>
        <w:pStyle w:val="a6"/>
        <w:spacing w:line="360" w:lineRule="auto"/>
        <w:ind w:right="7"/>
        <w:jc w:val="center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Ф = 1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 w:rsidR="00102B8E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0,925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 w:rsidR="00102B8E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0,9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0,8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х</w:t>
      </w:r>
      <w:r w:rsidR="00102B8E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0,</w:t>
      </w:r>
      <w:r>
        <w:rPr>
          <w:sz w:val="28"/>
          <w:szCs w:val="28"/>
          <w:lang w:val="ru-RU"/>
        </w:rPr>
        <w:t>2</w:t>
      </w:r>
      <w:r w:rsidRPr="007F41D4">
        <w:rPr>
          <w:sz w:val="28"/>
          <w:szCs w:val="28"/>
          <w:lang w:val="ru-RU"/>
        </w:rPr>
        <w:t>6</w:t>
      </w:r>
      <w:r w:rsidR="00102B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x</w:t>
      </w:r>
      <w:r w:rsidR="00102B8E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10</w:t>
      </w:r>
      <w:r w:rsidRPr="007F41D4">
        <w:rPr>
          <w:position w:val="9"/>
          <w:sz w:val="28"/>
          <w:szCs w:val="28"/>
          <w:lang w:val="ru-RU"/>
        </w:rPr>
        <w:t xml:space="preserve">3 </w:t>
      </w:r>
      <w:r w:rsidRPr="007F41D4">
        <w:rPr>
          <w:sz w:val="28"/>
          <w:szCs w:val="28"/>
          <w:lang w:val="ru-RU"/>
        </w:rPr>
        <w:t>= 173 кН.</w:t>
      </w:r>
    </w:p>
    <w:p w:rsidR="0043276B" w:rsidRPr="005B46C7" w:rsidRDefault="0043276B" w:rsidP="0043276B">
      <w:pPr>
        <w:pStyle w:val="a6"/>
        <w:spacing w:line="360" w:lineRule="auto"/>
        <w:ind w:left="112" w:right="119" w:firstLine="424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 xml:space="preserve">Так как </w:t>
      </w:r>
      <w:r w:rsidRPr="007F41D4">
        <w:rPr>
          <w:i/>
          <w:sz w:val="28"/>
          <w:szCs w:val="28"/>
        </w:rPr>
        <w:t>N</w:t>
      </w:r>
      <w:r w:rsidRPr="007F41D4">
        <w:rPr>
          <w:position w:val="-2"/>
          <w:sz w:val="28"/>
          <w:szCs w:val="28"/>
          <w:lang w:val="ru-RU"/>
        </w:rPr>
        <w:t xml:space="preserve">ф </w:t>
      </w:r>
      <w:r w:rsidRPr="007F41D4">
        <w:rPr>
          <w:sz w:val="28"/>
          <w:szCs w:val="28"/>
          <w:lang w:val="ru-RU"/>
        </w:rPr>
        <w:t xml:space="preserve">= 150 кН &lt; Ф = 173 кН, прочность столба обеспечена. </w:t>
      </w:r>
    </w:p>
    <w:p w:rsidR="0043276B" w:rsidRPr="00725F78" w:rsidRDefault="0043276B" w:rsidP="0043276B">
      <w:pPr>
        <w:spacing w:after="0" w:line="360" w:lineRule="auto"/>
        <w:ind w:left="111" w:right="119" w:firstLine="42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25F78">
        <w:rPr>
          <w:rFonts w:ascii="Times New Roman" w:hAnsi="Times New Roman" w:cs="Times New Roman"/>
          <w:i/>
          <w:sz w:val="28"/>
          <w:szCs w:val="28"/>
          <w:u w:val="single"/>
        </w:rPr>
        <w:t>Поверочный расчёт кирпичного столба, имеющего повреждения</w:t>
      </w:r>
    </w:p>
    <w:p w:rsidR="0043276B" w:rsidRPr="007F41D4" w:rsidRDefault="0043276B" w:rsidP="0043276B">
      <w:pPr>
        <w:pStyle w:val="a6"/>
        <w:spacing w:line="360" w:lineRule="auto"/>
        <w:ind w:left="111" w:right="121" w:firstLine="424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Столб имеет повреждения, следовательно, проверяем необхо</w:t>
      </w:r>
      <w:r>
        <w:rPr>
          <w:sz w:val="28"/>
          <w:szCs w:val="28"/>
          <w:lang w:val="ru-RU"/>
        </w:rPr>
        <w:t xml:space="preserve">димость его временного усиления по формуле: </w:t>
      </w:r>
      <m:oMath>
        <m:r>
          <w:rPr>
            <w:rFonts w:ascii="Cambria Math" w:hAnsi="Cambria Math"/>
            <w:sz w:val="28"/>
            <w:szCs w:val="28"/>
          </w:rPr>
          <m:t>K</m:t>
        </m:r>
        <m:r>
          <m:rPr>
            <m:sty m:val="p"/>
          </m:rPr>
          <w:rPr>
            <w:rFonts w:ascii="Cambria Math"/>
            <w:position w:val="-2"/>
            <w:sz w:val="28"/>
            <w:szCs w:val="28"/>
          </w:rPr>
          <m:t>σ</m:t>
        </m:r>
        <m:r>
          <m:rPr>
            <m:sty m:val="p"/>
          </m:rPr>
          <w:rPr>
            <w:rFonts w:ascii="Cambria Math"/>
            <w:position w:val="-2"/>
            <w:sz w:val="28"/>
            <w:szCs w:val="28"/>
            <w:lang w:val="ru-RU"/>
          </w:rPr>
          <m:t>п</m:t>
        </m:r>
        <m:r>
          <m:rPr>
            <m:sty m:val="p"/>
          </m:rPr>
          <w:rPr>
            <w:rFonts w:ascii="Cambria Math"/>
            <w:position w:val="-2"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F</m:t>
        </m:r>
        <m:r>
          <w:rPr>
            <w:rFonts w:ascii="Cambria Math"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/>
            <w:sz w:val="28"/>
            <w:szCs w:val="28"/>
            <w:lang w:val="ru-RU"/>
          </w:rPr>
          <m:t>≤</m:t>
        </m:r>
        <m:r>
          <w:rPr>
            <w:rFonts w:ascii="Cambria Math"/>
            <w:sz w:val="28"/>
            <w:szCs w:val="28"/>
            <w:lang w:val="ru-RU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K</m:t>
        </m:r>
        <m:r>
          <m:rPr>
            <m:sty m:val="p"/>
          </m:rPr>
          <w:rPr>
            <w:rFonts w:ascii="Cambria Math"/>
            <w:position w:val="-2"/>
            <w:sz w:val="28"/>
            <w:szCs w:val="28"/>
            <w:lang w:val="ru-RU"/>
          </w:rPr>
          <m:t>тр</m:t>
        </m:r>
        <m:r>
          <m:rPr>
            <m:sty m:val="p"/>
          </m:rPr>
          <w:rPr>
            <w:rFonts w:ascii="Cambria Math"/>
            <w:position w:val="-2"/>
            <w:sz w:val="28"/>
            <w:szCs w:val="28"/>
            <w:lang w:val="ru-RU"/>
          </w:rPr>
          <m:t xml:space="preserve"> </m:t>
        </m:r>
        <m:r>
          <m:rPr>
            <m:sty m:val="p"/>
          </m:rPr>
          <w:rPr>
            <w:rFonts w:ascii="Cambria Math"/>
            <w:sz w:val="28"/>
            <w:szCs w:val="28"/>
            <w:lang w:val="ru-RU"/>
          </w:rPr>
          <m:t>Ф</m:t>
        </m:r>
        <m:r>
          <m:rPr>
            <m:sty m:val="p"/>
          </m:rPr>
          <w:rPr>
            <w:rFonts w:ascii="Cambria Math"/>
            <w:sz w:val="28"/>
            <w:szCs w:val="28"/>
            <w:lang w:val="ru-RU"/>
          </w:rPr>
          <m:t xml:space="preserve"> </m:t>
        </m:r>
      </m:oMath>
      <w:r w:rsidR="00102B8E">
        <w:rPr>
          <w:sz w:val="28"/>
          <w:szCs w:val="28"/>
          <w:lang w:val="ru-RU"/>
        </w:rPr>
        <w:t>.</w:t>
      </w:r>
    </w:p>
    <w:p w:rsidR="0043276B" w:rsidRPr="007F41D4" w:rsidRDefault="0043276B" w:rsidP="0043276B">
      <w:pPr>
        <w:pStyle w:val="a6"/>
        <w:spacing w:line="360" w:lineRule="auto"/>
        <w:ind w:left="111" w:right="117" w:firstLine="424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Несущая способность неповреждённого столба равна Ф = 173 кН. Коэффициент снижения</w:t>
      </w:r>
      <w:r>
        <w:rPr>
          <w:sz w:val="28"/>
          <w:szCs w:val="28"/>
          <w:lang w:val="ru-RU"/>
        </w:rPr>
        <w:t xml:space="preserve"> несущей способности по табл. Б.2</w:t>
      </w:r>
      <w:r w:rsidR="00102B8E">
        <w:rPr>
          <w:sz w:val="28"/>
          <w:szCs w:val="28"/>
          <w:lang w:val="ru-RU"/>
        </w:rPr>
        <w:t>–</w:t>
      </w:r>
      <w:r w:rsidR="008619E5">
        <w:rPr>
          <w:sz w:val="28"/>
          <w:szCs w:val="28"/>
          <w:lang w:val="ru-RU"/>
        </w:rPr>
        <w:t>Б.4</w:t>
      </w:r>
      <w:r w:rsidRPr="007C0652">
        <w:rPr>
          <w:sz w:val="28"/>
          <w:szCs w:val="28"/>
          <w:lang w:val="ru-RU"/>
        </w:rPr>
        <w:t xml:space="preserve"> </w:t>
      </w:r>
      <w:r w:rsidR="00102B8E">
        <w:rPr>
          <w:sz w:val="28"/>
          <w:szCs w:val="28"/>
          <w:lang w:val="ru-RU"/>
        </w:rPr>
        <w:t xml:space="preserve">приложения </w:t>
      </w:r>
      <w:r>
        <w:rPr>
          <w:sz w:val="28"/>
          <w:szCs w:val="28"/>
          <w:lang w:val="ru-RU"/>
        </w:rPr>
        <w:t>Б</w:t>
      </w:r>
      <w:r w:rsidRPr="007F41D4">
        <w:rPr>
          <w:sz w:val="28"/>
          <w:szCs w:val="28"/>
          <w:lang w:val="ru-RU"/>
        </w:rPr>
        <w:t xml:space="preserve"> для неармированной кладки </w:t>
      </w:r>
      <w:r w:rsidRPr="007F41D4">
        <w:rPr>
          <w:i/>
          <w:sz w:val="28"/>
          <w:szCs w:val="28"/>
        </w:rPr>
        <w:t>K</w:t>
      </w:r>
      <w:r w:rsidRPr="007F41D4">
        <w:rPr>
          <w:position w:val="-2"/>
          <w:sz w:val="28"/>
          <w:szCs w:val="28"/>
          <w:lang w:val="ru-RU"/>
        </w:rPr>
        <w:t xml:space="preserve">тр </w:t>
      </w:r>
      <w:r>
        <w:rPr>
          <w:sz w:val="28"/>
          <w:szCs w:val="28"/>
          <w:lang w:val="ru-RU"/>
        </w:rPr>
        <w:t>= 0,5, а коэффициент безопас</w:t>
      </w:r>
      <w:r w:rsidRPr="007F41D4">
        <w:rPr>
          <w:sz w:val="28"/>
          <w:szCs w:val="28"/>
          <w:lang w:val="ru-RU"/>
        </w:rPr>
        <w:t xml:space="preserve">ности </w:t>
      </w:r>
      <w:r w:rsidRPr="007F41D4">
        <w:rPr>
          <w:i/>
          <w:sz w:val="28"/>
          <w:szCs w:val="28"/>
        </w:rPr>
        <w:t>K</w:t>
      </w:r>
      <w:r w:rsidRPr="007F41D4">
        <w:rPr>
          <w:position w:val="-2"/>
          <w:sz w:val="28"/>
          <w:szCs w:val="28"/>
        </w:rPr>
        <w:t>σ</w:t>
      </w:r>
      <w:r w:rsidRPr="007F41D4">
        <w:rPr>
          <w:position w:val="-2"/>
          <w:sz w:val="28"/>
          <w:szCs w:val="28"/>
          <w:lang w:val="ru-RU"/>
        </w:rPr>
        <w:t xml:space="preserve">п </w:t>
      </w:r>
      <w:r w:rsidRPr="007F41D4">
        <w:rPr>
          <w:sz w:val="28"/>
          <w:szCs w:val="28"/>
          <w:lang w:val="ru-RU"/>
        </w:rPr>
        <w:t>= 1,7</w:t>
      </w:r>
      <w:r>
        <w:rPr>
          <w:sz w:val="28"/>
          <w:szCs w:val="28"/>
          <w:lang w:val="ru-RU"/>
        </w:rPr>
        <w:t xml:space="preserve"> (таблица Б.1</w:t>
      </w:r>
      <w:r w:rsidR="00F82F23" w:rsidRPr="00F82F23">
        <w:rPr>
          <w:sz w:val="28"/>
          <w:szCs w:val="28"/>
          <w:lang w:val="ru-RU"/>
        </w:rPr>
        <w:t xml:space="preserve"> </w:t>
      </w:r>
      <w:r w:rsidR="00102B8E">
        <w:rPr>
          <w:sz w:val="28"/>
          <w:szCs w:val="28"/>
          <w:lang w:val="ru-RU"/>
        </w:rPr>
        <w:t xml:space="preserve">приложения </w:t>
      </w:r>
      <w:r w:rsidR="00F82F23">
        <w:rPr>
          <w:sz w:val="28"/>
          <w:szCs w:val="28"/>
          <w:lang w:val="ru-RU"/>
        </w:rPr>
        <w:t>Б</w:t>
      </w:r>
      <w:r>
        <w:rPr>
          <w:sz w:val="28"/>
          <w:szCs w:val="28"/>
          <w:lang w:val="ru-RU"/>
        </w:rPr>
        <w:t>)</w:t>
      </w:r>
      <w:r w:rsidRPr="007F41D4">
        <w:rPr>
          <w:sz w:val="28"/>
          <w:szCs w:val="28"/>
          <w:lang w:val="ru-RU"/>
        </w:rPr>
        <w:t>. Тогда</w:t>
      </w:r>
      <w:r w:rsidRPr="007F41D4">
        <w:rPr>
          <w:spacing w:val="6"/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>имеем</w:t>
      </w:r>
    </w:p>
    <w:p w:rsidR="0043276B" w:rsidRPr="003B7003" w:rsidRDefault="0043276B" w:rsidP="0043276B">
      <w:pPr>
        <w:pStyle w:val="a6"/>
        <w:spacing w:line="360" w:lineRule="auto"/>
        <w:ind w:left="111" w:right="117" w:firstLine="424"/>
        <w:jc w:val="both"/>
        <w:rPr>
          <w:sz w:val="24"/>
          <w:szCs w:val="24"/>
          <w:lang w:val="ru-RU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K</m:t>
          </m:r>
          <m:r>
            <m:rPr>
              <m:sty m:val="p"/>
            </m:rPr>
            <w:rPr>
              <w:rFonts w:ascii="Cambria Math" w:hAnsi="Cambria Math"/>
              <w:position w:val="-2"/>
              <w:sz w:val="24"/>
              <w:szCs w:val="24"/>
            </w:rPr>
            <m:t>σ</m:t>
          </m:r>
          <m:r>
            <m:rPr>
              <m:sty m:val="p"/>
            </m:rPr>
            <w:rPr>
              <w:rFonts w:ascii="Cambria Math" w:hAnsi="Cambria Math"/>
              <w:position w:val="-2"/>
              <w:sz w:val="24"/>
              <w:szCs w:val="24"/>
              <w:lang w:val="ru-RU"/>
            </w:rPr>
            <m:t>п</m:t>
          </m:r>
          <m:r>
            <m:rPr>
              <m:sty m:val="p"/>
            </m:rPr>
            <w:rPr>
              <w:rFonts w:ascii="Cambria Math"/>
              <w:position w:val="-2"/>
              <w:sz w:val="24"/>
              <w:szCs w:val="24"/>
              <w:lang w:val="ru-RU"/>
            </w:rPr>
            <m:t xml:space="preserve"> </m:t>
          </m:r>
          <m:r>
            <w:rPr>
              <w:rFonts w:ascii="Cambria Math" w:hAnsi="Cambria Math"/>
              <w:sz w:val="24"/>
              <w:szCs w:val="24"/>
            </w:rPr>
            <m:t>F</m:t>
          </m:r>
          <m:r>
            <w:rPr>
              <w:rFonts w:ascii="Cambria Math"/>
              <w:sz w:val="24"/>
              <w:szCs w:val="24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/>
              <w:sz w:val="24"/>
              <w:szCs w:val="24"/>
              <w:lang w:val="ru-RU"/>
            </w:rPr>
            <m:t>= 1,7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</m:t>
          </m:r>
          <m:r>
            <m:rPr>
              <m:sty m:val="p"/>
            </m:rPr>
            <w:rPr>
              <w:rFonts w:ascii="Cambria Math"/>
              <w:sz w:val="24"/>
              <w:szCs w:val="24"/>
              <w:lang w:val="ru-RU"/>
            </w:rPr>
            <m:t xml:space="preserve">150 = 170 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ru-RU"/>
            </w:rPr>
            <m:t>кН</m:t>
          </m:r>
          <m:r>
            <m:rPr>
              <m:sty m:val="p"/>
            </m:rPr>
            <w:rPr>
              <w:rFonts w:ascii="Cambria Math"/>
              <w:sz w:val="24"/>
              <w:szCs w:val="24"/>
              <w:lang w:val="ru-RU"/>
            </w:rPr>
            <m:t xml:space="preserve"> </m:t>
          </m:r>
          <m:r>
            <w:rPr>
              <w:rFonts w:ascii="Cambria Math"/>
              <w:sz w:val="24"/>
              <w:szCs w:val="24"/>
              <w:lang w:val="ru-RU"/>
            </w:rPr>
            <m:t xml:space="preserve">&gt; </m:t>
          </m:r>
          <m:r>
            <w:rPr>
              <w:rFonts w:ascii="Cambria Math" w:hAnsi="Cambria Math"/>
              <w:sz w:val="24"/>
              <w:szCs w:val="24"/>
            </w:rPr>
            <m:t>K</m:t>
          </m:r>
          <m:r>
            <m:rPr>
              <m:sty m:val="p"/>
            </m:rPr>
            <w:rPr>
              <w:rFonts w:ascii="Cambria Math" w:hAnsi="Cambria Math"/>
              <w:position w:val="-2"/>
              <w:sz w:val="24"/>
              <w:szCs w:val="24"/>
              <w:lang w:val="ru-RU"/>
            </w:rPr>
            <m:t>тр</m:t>
          </m:r>
          <m:r>
            <m:rPr>
              <m:sty m:val="p"/>
            </m:rPr>
            <w:rPr>
              <w:rFonts w:ascii="Cambria Math"/>
              <w:position w:val="-2"/>
              <w:sz w:val="24"/>
              <w:szCs w:val="24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ru-RU"/>
            </w:rPr>
            <m:t>Ф</m:t>
          </m:r>
          <m:r>
            <m:rPr>
              <m:sty m:val="p"/>
            </m:rPr>
            <w:rPr>
              <w:rFonts w:ascii="Cambria Math"/>
              <w:sz w:val="24"/>
              <w:szCs w:val="24"/>
              <w:lang w:val="ru-RU"/>
            </w:rPr>
            <m:t xml:space="preserve"> = 0,5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</m:t>
          </m:r>
          <m:r>
            <m:rPr>
              <m:sty m:val="p"/>
            </m:rPr>
            <w:rPr>
              <w:rFonts w:ascii="Cambria Math"/>
              <w:sz w:val="24"/>
              <w:szCs w:val="24"/>
              <w:lang w:val="ru-RU"/>
            </w:rPr>
            <m:t xml:space="preserve">173 = 87 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ru-RU"/>
            </w:rPr>
            <m:t>кН</m:t>
          </m:r>
        </m:oMath>
      </m:oMathPara>
    </w:p>
    <w:p w:rsidR="0043276B" w:rsidRPr="007F41D4" w:rsidRDefault="0043276B" w:rsidP="0043276B">
      <w:pPr>
        <w:spacing w:after="0" w:line="360" w:lineRule="auto"/>
        <w:ind w:left="11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255</w:t>
      </w:r>
      <w:r w:rsidRPr="007F41D4">
        <w:rPr>
          <w:rFonts w:ascii="Times New Roman" w:hAnsi="Times New Roman" w:cs="Times New Roman"/>
          <w:sz w:val="28"/>
          <w:szCs w:val="28"/>
        </w:rPr>
        <w:t xml:space="preserve"> кН </w:t>
      </w:r>
      <w:r w:rsidRPr="007F41D4">
        <w:rPr>
          <w:rFonts w:ascii="Times New Roman" w:hAnsi="Times New Roman" w:cs="Times New Roman"/>
          <w:i/>
          <w:sz w:val="28"/>
          <w:szCs w:val="28"/>
        </w:rPr>
        <w:t xml:space="preserve">&gt; </w:t>
      </w:r>
      <w:r w:rsidRPr="007F41D4">
        <w:rPr>
          <w:rFonts w:ascii="Times New Roman" w:hAnsi="Times New Roman" w:cs="Times New Roman"/>
          <w:sz w:val="28"/>
          <w:szCs w:val="28"/>
        </w:rPr>
        <w:t>87 кН.</w:t>
      </w:r>
    </w:p>
    <w:p w:rsidR="0043276B" w:rsidRPr="007F41D4" w:rsidRDefault="0043276B" w:rsidP="0043276B">
      <w:pPr>
        <w:pStyle w:val="a6"/>
        <w:spacing w:line="360" w:lineRule="auto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Повреждённый столб требует временного усиления.</w:t>
      </w:r>
    </w:p>
    <w:p w:rsidR="0043276B" w:rsidRDefault="0043276B" w:rsidP="0043276B">
      <w:pPr>
        <w:pStyle w:val="a6"/>
        <w:spacing w:line="360" w:lineRule="auto"/>
        <w:ind w:right="121" w:firstLine="345"/>
        <w:jc w:val="both"/>
        <w:rPr>
          <w:sz w:val="28"/>
          <w:szCs w:val="28"/>
          <w:lang w:val="ru-RU"/>
        </w:rPr>
      </w:pPr>
      <w:r w:rsidRPr="007F41D4">
        <w:rPr>
          <w:sz w:val="28"/>
          <w:szCs w:val="28"/>
          <w:lang w:val="ru-RU"/>
        </w:rPr>
        <w:t>Так как снижение несущей способности столба составляет 50</w:t>
      </w:r>
      <w:r w:rsidR="00102B8E">
        <w:rPr>
          <w:sz w:val="28"/>
          <w:szCs w:val="28"/>
          <w:lang w:val="ru-RU"/>
        </w:rPr>
        <w:t xml:space="preserve"> </w:t>
      </w:r>
      <w:r w:rsidRPr="007F41D4">
        <w:rPr>
          <w:sz w:val="28"/>
          <w:szCs w:val="28"/>
          <w:lang w:val="ru-RU"/>
        </w:rPr>
        <w:t xml:space="preserve">%, по табл. </w:t>
      </w:r>
      <w:r>
        <w:rPr>
          <w:sz w:val="28"/>
          <w:szCs w:val="28"/>
          <w:lang w:val="ru-RU"/>
        </w:rPr>
        <w:t>Б.5</w:t>
      </w:r>
      <w:r w:rsidR="00F82F23">
        <w:rPr>
          <w:sz w:val="28"/>
          <w:szCs w:val="28"/>
          <w:lang w:val="ru-RU"/>
        </w:rPr>
        <w:t xml:space="preserve"> </w:t>
      </w:r>
      <w:r w:rsidR="00102B8E">
        <w:rPr>
          <w:sz w:val="28"/>
          <w:szCs w:val="28"/>
          <w:lang w:val="ru-RU"/>
        </w:rPr>
        <w:t>приложени</w:t>
      </w:r>
      <w:r w:rsidR="00490DD7">
        <w:rPr>
          <w:sz w:val="28"/>
          <w:szCs w:val="28"/>
          <w:lang w:val="ru-RU"/>
        </w:rPr>
        <w:t>я</w:t>
      </w:r>
      <w:r w:rsidR="00102B8E">
        <w:rPr>
          <w:sz w:val="28"/>
          <w:szCs w:val="28"/>
          <w:lang w:val="ru-RU"/>
        </w:rPr>
        <w:t xml:space="preserve"> </w:t>
      </w:r>
      <w:r w:rsidR="00F82F23">
        <w:rPr>
          <w:sz w:val="28"/>
          <w:szCs w:val="28"/>
          <w:lang w:val="ru-RU"/>
        </w:rPr>
        <w:t>Б</w:t>
      </w:r>
      <w:r w:rsidRPr="007F41D4">
        <w:rPr>
          <w:sz w:val="28"/>
          <w:szCs w:val="28"/>
          <w:lang w:val="ru-RU"/>
        </w:rPr>
        <w:t xml:space="preserve"> имеем, что степень повреждения конструкции сильная и требуется разработка проекта по восстановл</w:t>
      </w:r>
      <w:r>
        <w:rPr>
          <w:sz w:val="28"/>
          <w:szCs w:val="28"/>
          <w:lang w:val="ru-RU"/>
        </w:rPr>
        <w:t>ению столба. При временном уси</w:t>
      </w:r>
      <w:r w:rsidRPr="007F41D4">
        <w:rPr>
          <w:sz w:val="28"/>
          <w:szCs w:val="28"/>
          <w:lang w:val="ru-RU"/>
        </w:rPr>
        <w:t>лении необходимо поставить дополнительные стойки.</w:t>
      </w:r>
    </w:p>
    <w:p w:rsidR="0043276B" w:rsidRDefault="0043276B" w:rsidP="0043276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43276B" w:rsidRPr="00F71AEA" w:rsidRDefault="0043276B" w:rsidP="0043276B">
      <w:pPr>
        <w:pStyle w:val="a6"/>
        <w:spacing w:line="360" w:lineRule="auto"/>
        <w:ind w:right="121" w:firstLine="345"/>
        <w:jc w:val="both"/>
        <w:rPr>
          <w:b/>
          <w:sz w:val="28"/>
          <w:szCs w:val="28"/>
          <w:lang w:val="ru-RU"/>
        </w:rPr>
      </w:pPr>
      <w:r w:rsidRPr="00F71AEA">
        <w:rPr>
          <w:b/>
          <w:sz w:val="28"/>
          <w:szCs w:val="28"/>
          <w:lang w:val="ru-RU"/>
        </w:rPr>
        <w:lastRenderedPageBreak/>
        <w:t>Рекомендации к выполнению задачи 2.2</w:t>
      </w:r>
    </w:p>
    <w:p w:rsidR="0043276B" w:rsidRPr="00F20894" w:rsidRDefault="0043276B" w:rsidP="0043276B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Задача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.2</w:t>
      </w:r>
    </w:p>
    <w:p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sz w:val="28"/>
          <w:szCs w:val="28"/>
        </w:rPr>
        <w:t xml:space="preserve"> В связи с надстройкой здания требуется запроектировать усиление простенка нижнего этажа. Простенок имеет сечение </w:t>
      </w:r>
      <w:r>
        <w:rPr>
          <w:rFonts w:ascii="Times New Roman" w:hAnsi="Times New Roman" w:cs="Times New Roman"/>
          <w:sz w:val="28"/>
          <w:szCs w:val="28"/>
        </w:rPr>
        <w:t>51</w:t>
      </w:r>
      <w:r w:rsidR="000A3DE8">
        <w:rPr>
          <w:rFonts w:ascii="Times New Roman" w:hAnsi="Times New Roman" w:cs="Times New Roman"/>
          <w:sz w:val="28"/>
          <w:szCs w:val="28"/>
        </w:rPr>
        <w:t xml:space="preserve"> х 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см, кладка хорошего качества, без повреждений и трещин, выполнена из силикатного кирпича марки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20894">
        <w:rPr>
          <w:rFonts w:ascii="Times New Roman" w:hAnsi="Times New Roman" w:cs="Times New Roman"/>
          <w:sz w:val="28"/>
          <w:szCs w:val="28"/>
        </w:rPr>
        <w:t xml:space="preserve">5 на растворе 25. Высота простенка </w:t>
      </w:r>
      <w:r>
        <w:rPr>
          <w:rFonts w:ascii="Times New Roman" w:hAnsi="Times New Roman" w:cs="Times New Roman"/>
          <w:sz w:val="28"/>
          <w:szCs w:val="28"/>
        </w:rPr>
        <w:t>180</w:t>
      </w:r>
      <w:r w:rsidRPr="00F20894">
        <w:rPr>
          <w:rFonts w:ascii="Times New Roman" w:hAnsi="Times New Roman" w:cs="Times New Roman"/>
          <w:sz w:val="28"/>
          <w:szCs w:val="28"/>
        </w:rPr>
        <w:t xml:space="preserve"> см, высота этажа Н = 3,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20894">
        <w:rPr>
          <w:rFonts w:ascii="Times New Roman" w:hAnsi="Times New Roman" w:cs="Times New Roman"/>
          <w:sz w:val="28"/>
          <w:szCs w:val="28"/>
        </w:rPr>
        <w:t xml:space="preserve"> м. На простенок действует вертикальное усилие от расчётных нагрузок, равное </w:t>
      </w:r>
      <w:r>
        <w:rPr>
          <w:rFonts w:ascii="Times New Roman" w:hAnsi="Times New Roman" w:cs="Times New Roman"/>
          <w:sz w:val="28"/>
          <w:szCs w:val="28"/>
        </w:rPr>
        <w:t>700</w:t>
      </w:r>
      <w:r w:rsidRPr="00F20894">
        <w:rPr>
          <w:rFonts w:ascii="Times New Roman" w:hAnsi="Times New Roman" w:cs="Times New Roman"/>
          <w:sz w:val="28"/>
          <w:szCs w:val="28"/>
        </w:rPr>
        <w:t xml:space="preserve"> кН</w:t>
      </w:r>
      <w:r w:rsidR="000A3DE8">
        <w:rPr>
          <w:rFonts w:ascii="Times New Roman" w:hAnsi="Times New Roman" w:cs="Times New Roman"/>
          <w:sz w:val="28"/>
          <w:szCs w:val="28"/>
        </w:rPr>
        <w:t>,</w:t>
      </w:r>
      <w:r w:rsidRPr="00F20894">
        <w:rPr>
          <w:rFonts w:ascii="Times New Roman" w:hAnsi="Times New Roman" w:cs="Times New Roman"/>
          <w:sz w:val="28"/>
          <w:szCs w:val="28"/>
        </w:rPr>
        <w:t xml:space="preserve"> и приложенное с эксцентриситетом 6 см. Усиление необходимо произвести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0894">
        <w:rPr>
          <w:rFonts w:ascii="Times New Roman" w:hAnsi="Times New Roman" w:cs="Times New Roman"/>
          <w:sz w:val="28"/>
          <w:szCs w:val="28"/>
        </w:rPr>
        <w:t>стальной обоймой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276B" w:rsidRPr="00316AB0" w:rsidRDefault="0043276B" w:rsidP="0043276B">
      <w:pPr>
        <w:pStyle w:val="a6"/>
        <w:spacing w:line="360" w:lineRule="auto"/>
        <w:ind w:right="121" w:firstLine="345"/>
        <w:jc w:val="both"/>
        <w:rPr>
          <w:i/>
          <w:sz w:val="28"/>
          <w:szCs w:val="28"/>
          <w:u w:val="single"/>
          <w:lang w:val="ru-RU"/>
        </w:rPr>
      </w:pPr>
      <w:r w:rsidRPr="00316AB0">
        <w:rPr>
          <w:i/>
          <w:sz w:val="28"/>
          <w:szCs w:val="28"/>
          <w:u w:val="single"/>
          <w:lang w:val="ru-RU"/>
        </w:rPr>
        <w:t>Расчет усиления металлической обоймой</w:t>
      </w:r>
    </w:p>
    <w:p w:rsidR="0043276B" w:rsidRPr="002E6D73" w:rsidRDefault="0043276B" w:rsidP="0043276B">
      <w:pPr>
        <w:pStyle w:val="a6"/>
        <w:spacing w:line="360" w:lineRule="auto"/>
        <w:ind w:right="121" w:firstLine="345"/>
        <w:jc w:val="both"/>
        <w:rPr>
          <w:sz w:val="28"/>
          <w:szCs w:val="28"/>
          <w:lang w:val="ru-RU"/>
        </w:rPr>
      </w:pPr>
      <w:r w:rsidRPr="00156054">
        <w:rPr>
          <w:sz w:val="28"/>
          <w:szCs w:val="28"/>
          <w:lang w:val="ru-RU"/>
        </w:rPr>
        <w:t xml:space="preserve">Проектирование и расчёт стальных обойм </w:t>
      </w:r>
      <w:r w:rsidR="000A3DE8" w:rsidRPr="00156054">
        <w:rPr>
          <w:sz w:val="28"/>
          <w:szCs w:val="28"/>
          <w:lang w:val="ru-RU"/>
        </w:rPr>
        <w:t>выполня</w:t>
      </w:r>
      <w:r w:rsidR="000A3DE8">
        <w:rPr>
          <w:sz w:val="28"/>
          <w:szCs w:val="28"/>
          <w:lang w:val="ru-RU"/>
        </w:rPr>
        <w:t>ю</w:t>
      </w:r>
      <w:r w:rsidR="000A3DE8" w:rsidRPr="00156054">
        <w:rPr>
          <w:sz w:val="28"/>
          <w:szCs w:val="28"/>
          <w:lang w:val="ru-RU"/>
        </w:rPr>
        <w:t xml:space="preserve">тся </w:t>
      </w:r>
      <w:r w:rsidRPr="00156054">
        <w:rPr>
          <w:sz w:val="28"/>
          <w:szCs w:val="28"/>
          <w:lang w:val="ru-RU"/>
        </w:rPr>
        <w:t>следую</w:t>
      </w:r>
      <w:r>
        <w:rPr>
          <w:sz w:val="28"/>
          <w:szCs w:val="28"/>
          <w:lang w:val="ru-RU"/>
        </w:rPr>
        <w:t>щим образом: о</w:t>
      </w:r>
      <w:r w:rsidRPr="00156054">
        <w:rPr>
          <w:sz w:val="28"/>
          <w:szCs w:val="28"/>
          <w:lang w:val="ru-RU"/>
        </w:rPr>
        <w:t>бойма проектируется из вертикаль</w:t>
      </w:r>
      <w:r>
        <w:rPr>
          <w:sz w:val="28"/>
          <w:szCs w:val="28"/>
          <w:lang w:val="ru-RU"/>
        </w:rPr>
        <w:t>ных стальных уголков, устанавли</w:t>
      </w:r>
      <w:r w:rsidRPr="00156054">
        <w:rPr>
          <w:sz w:val="28"/>
          <w:szCs w:val="28"/>
          <w:lang w:val="ru-RU"/>
        </w:rPr>
        <w:t>ваемых на растворе по углам усиливаемого элемента (простенка, столба), и хомутов из полосовой или кругл</w:t>
      </w:r>
      <w:r>
        <w:rPr>
          <w:sz w:val="28"/>
          <w:szCs w:val="28"/>
          <w:lang w:val="ru-RU"/>
        </w:rPr>
        <w:t>ой стали, приваренных к уголкам;</w:t>
      </w:r>
      <w:r w:rsidRPr="0015605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р</w:t>
      </w:r>
      <w:r w:rsidRPr="00156054">
        <w:rPr>
          <w:sz w:val="28"/>
          <w:szCs w:val="28"/>
          <w:lang w:val="ru-RU"/>
        </w:rPr>
        <w:t>асстояние между хомутами должно быть не более меньшего р</w:t>
      </w:r>
      <w:r>
        <w:rPr>
          <w:sz w:val="28"/>
          <w:szCs w:val="28"/>
          <w:lang w:val="ru-RU"/>
        </w:rPr>
        <w:t>азмера сечения и не более 50 см;</w:t>
      </w:r>
      <w:r w:rsidRPr="0015605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</w:t>
      </w:r>
      <w:r w:rsidRPr="00156054">
        <w:rPr>
          <w:sz w:val="28"/>
          <w:szCs w:val="28"/>
          <w:lang w:val="ru-RU"/>
        </w:rPr>
        <w:t>ля включения обоймы в работу зазоры между кладкой и уголками тщательно заполняются цементно-песчаным раствором в «сок»</w:t>
      </w:r>
      <w:r>
        <w:rPr>
          <w:sz w:val="28"/>
          <w:szCs w:val="28"/>
          <w:lang w:val="ru-RU"/>
        </w:rPr>
        <w:t>;</w:t>
      </w:r>
      <w:r w:rsidRPr="0015605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</w:t>
      </w:r>
      <w:r w:rsidRPr="00156054">
        <w:rPr>
          <w:sz w:val="28"/>
          <w:szCs w:val="28"/>
          <w:lang w:val="ru-RU"/>
        </w:rPr>
        <w:t xml:space="preserve">тальная обойма должна быть защищена от коррозии слоем цементно-песчаного раствора толщиной 25…30 мм по металлической сетке. </w:t>
      </w:r>
    </w:p>
    <w:p w:rsidR="0043276B" w:rsidRDefault="0043276B" w:rsidP="0043276B">
      <w:pPr>
        <w:spacing w:after="0" w:line="360" w:lineRule="auto"/>
        <w:ind w:firstLine="345"/>
        <w:jc w:val="both"/>
        <w:rPr>
          <w:rFonts w:ascii="Times New Roman" w:hAnsi="Times New Roman" w:cs="Times New Roman"/>
          <w:sz w:val="28"/>
          <w:szCs w:val="28"/>
        </w:rPr>
      </w:pPr>
      <w:r w:rsidRPr="00C01030">
        <w:rPr>
          <w:rFonts w:ascii="Times New Roman" w:hAnsi="Times New Roman" w:cs="Times New Roman"/>
          <w:sz w:val="28"/>
          <w:szCs w:val="28"/>
        </w:rPr>
        <w:t>Расчёт и проектирование производим с использованием формулы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3276B" w:rsidRDefault="0043276B" w:rsidP="0043276B">
      <w:pPr>
        <w:spacing w:after="0" w:line="360" w:lineRule="auto"/>
        <w:ind w:firstLine="345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N≤ψφ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g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R+η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2,5μ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1+2,5μ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SW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100</m:t>
                    </m:r>
                  </m:den>
                </m:f>
              </m:e>
            </m:d>
            <m:r>
              <w:rPr>
                <w:rFonts w:ascii="Cambria Math" w:hAnsi="Cambria Math"/>
                <w:sz w:val="28"/>
                <w:szCs w:val="28"/>
              </w:rPr>
              <m:t>A+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SC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</m:t>
                </m:r>
              </m:sup>
            </m:sSubSup>
          </m:e>
        </m:d>
        <m:r>
          <w:rPr>
            <w:rFonts w:ascii="Cambria Math" w:hAnsi="Cambria Math"/>
            <w:sz w:val="28"/>
            <w:szCs w:val="28"/>
          </w:rPr>
          <m:t xml:space="preserve"> .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(2.1)</w:t>
      </w:r>
    </w:p>
    <w:p w:rsidR="0043276B" w:rsidRPr="00C01030" w:rsidRDefault="0043276B" w:rsidP="0043276B">
      <w:pPr>
        <w:pStyle w:val="a6"/>
        <w:spacing w:before="3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>Определяем площадь простенка</w:t>
      </w:r>
      <w:r w:rsidR="000A3DE8">
        <w:rPr>
          <w:sz w:val="28"/>
          <w:szCs w:val="28"/>
          <w:lang w:val="ru-RU"/>
        </w:rPr>
        <w:t>:</w:t>
      </w:r>
    </w:p>
    <w:p w:rsidR="0043276B" w:rsidRPr="00C01030" w:rsidRDefault="0043276B" w:rsidP="0043276B">
      <w:pPr>
        <w:pStyle w:val="a6"/>
        <w:spacing w:before="107"/>
        <w:ind w:left="125" w:right="131"/>
        <w:jc w:val="center"/>
        <w:rPr>
          <w:sz w:val="28"/>
          <w:szCs w:val="28"/>
          <w:lang w:val="ru-RU"/>
        </w:rPr>
      </w:pPr>
      <w:r w:rsidRPr="00C01030">
        <w:rPr>
          <w:i/>
          <w:sz w:val="28"/>
          <w:szCs w:val="28"/>
          <w:lang w:val="ru-RU"/>
        </w:rPr>
        <w:t xml:space="preserve">А </w:t>
      </w:r>
      <w:r w:rsidRPr="00C01030">
        <w:rPr>
          <w:sz w:val="28"/>
          <w:szCs w:val="28"/>
          <w:lang w:val="ru-RU"/>
        </w:rPr>
        <w:t>= 90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>51 = 4590 см</w:t>
      </w:r>
      <w:r w:rsidRPr="00C01030">
        <w:rPr>
          <w:position w:val="9"/>
          <w:sz w:val="28"/>
          <w:szCs w:val="28"/>
          <w:lang w:val="ru-RU"/>
        </w:rPr>
        <w:t xml:space="preserve">2 </w:t>
      </w:r>
      <w:r w:rsidRPr="00C01030">
        <w:rPr>
          <w:sz w:val="28"/>
          <w:szCs w:val="28"/>
          <w:lang w:val="ru-RU"/>
        </w:rPr>
        <w:t>= 0,46 м</w:t>
      </w:r>
      <w:r w:rsidRPr="00C01030">
        <w:rPr>
          <w:position w:val="9"/>
          <w:sz w:val="28"/>
          <w:szCs w:val="28"/>
          <w:lang w:val="ru-RU"/>
        </w:rPr>
        <w:t xml:space="preserve">2 </w:t>
      </w:r>
      <w:r w:rsidRPr="00C01030">
        <w:rPr>
          <w:sz w:val="28"/>
          <w:szCs w:val="28"/>
          <w:lang w:val="ru-RU"/>
        </w:rPr>
        <w:t>&gt; 0,30 м</w:t>
      </w:r>
      <w:r w:rsidRPr="00C01030">
        <w:rPr>
          <w:position w:val="9"/>
          <w:sz w:val="28"/>
          <w:szCs w:val="28"/>
          <w:lang w:val="ru-RU"/>
        </w:rPr>
        <w:t>2</w:t>
      </w:r>
      <w:r w:rsidRPr="00C01030">
        <w:rPr>
          <w:sz w:val="28"/>
          <w:szCs w:val="28"/>
          <w:lang w:val="ru-RU"/>
        </w:rPr>
        <w:t>.</w:t>
      </w:r>
    </w:p>
    <w:p w:rsidR="0043276B" w:rsidRPr="00C01030" w:rsidRDefault="0043276B" w:rsidP="0043276B">
      <w:pPr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C01030">
        <w:rPr>
          <w:rFonts w:ascii="Times New Roman" w:hAnsi="Times New Roman" w:cs="Times New Roman"/>
          <w:sz w:val="28"/>
          <w:szCs w:val="28"/>
        </w:rPr>
        <w:t xml:space="preserve">По формулам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ψ</m:t>
        </m:r>
        <m:r>
          <w:rPr>
            <w:rFonts w:ascii="Cambria Math" w:hAnsi="Times New Roman" w:cs="Times New Roman"/>
            <w:sz w:val="28"/>
            <w:szCs w:val="28"/>
          </w:rPr>
          <m:t>=1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den>
        </m:f>
      </m:oMath>
      <w:r w:rsidRPr="00C01030">
        <w:rPr>
          <w:rFonts w:ascii="Times New Roman" w:eastAsiaTheme="minorEastAsia" w:hAnsi="Times New Roman" w:cs="Times New Roman"/>
          <w:sz w:val="28"/>
          <w:szCs w:val="28"/>
        </w:rPr>
        <w:t xml:space="preserve">   и  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η</m:t>
        </m:r>
        <m:r>
          <w:rPr>
            <w:rFonts w:ascii="Cambria Math" w:hAnsi="Times New Roman" w:cs="Times New Roman"/>
            <w:sz w:val="28"/>
            <w:szCs w:val="28"/>
          </w:rPr>
          <m:t>=1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01030">
        <w:rPr>
          <w:rFonts w:ascii="Times New Roman" w:hAnsi="Times New Roman" w:cs="Times New Roman"/>
          <w:sz w:val="28"/>
          <w:szCs w:val="28"/>
        </w:rPr>
        <w:t>находим ψ и η:</w:t>
      </w:r>
    </w:p>
    <w:p w:rsidR="0043276B" w:rsidRPr="003B7003" w:rsidRDefault="0043276B" w:rsidP="0043276B">
      <w:pPr>
        <w:pStyle w:val="a6"/>
        <w:spacing w:before="118" w:line="360" w:lineRule="auto"/>
        <w:ind w:right="129"/>
        <w:jc w:val="center"/>
        <w:rPr>
          <w:sz w:val="28"/>
          <w:szCs w:val="28"/>
          <w:lang w:val="ru-RU"/>
        </w:rPr>
      </w:pPr>
      <w:r w:rsidRPr="00C01030">
        <w:rPr>
          <w:sz w:val="28"/>
          <w:szCs w:val="28"/>
        </w:rPr>
        <w:t>ψ</w:t>
      </w:r>
      <w:r w:rsidRPr="00C01030">
        <w:rPr>
          <w:sz w:val="28"/>
          <w:szCs w:val="28"/>
          <w:lang w:val="ru-RU"/>
        </w:rPr>
        <w:t xml:space="preserve"> = 1 – 2</w:t>
      </w:r>
      <w:r w:rsidRPr="00C01030">
        <w:rPr>
          <w:rFonts w:ascii="Symbol" w:hAnsi="Symbol"/>
          <w:sz w:val="28"/>
          <w:szCs w:val="28"/>
        </w:rPr>
        <w:t></w:t>
      </w:r>
      <w:r>
        <w:rPr>
          <w:sz w:val="28"/>
          <w:szCs w:val="28"/>
          <w:lang w:val="ru-RU"/>
        </w:rPr>
        <w:t>6/51 = 0,764;</w:t>
      </w:r>
    </w:p>
    <w:p w:rsidR="0043276B" w:rsidRPr="00C01030" w:rsidRDefault="0043276B" w:rsidP="0043276B">
      <w:pPr>
        <w:pStyle w:val="a6"/>
        <w:spacing w:before="118" w:line="360" w:lineRule="auto"/>
        <w:ind w:right="129"/>
        <w:jc w:val="center"/>
        <w:rPr>
          <w:sz w:val="28"/>
          <w:szCs w:val="28"/>
          <w:lang w:val="ru-RU"/>
        </w:rPr>
      </w:pPr>
      <w:r w:rsidRPr="00C01030">
        <w:rPr>
          <w:sz w:val="28"/>
          <w:szCs w:val="28"/>
        </w:rPr>
        <w:t>η</w:t>
      </w:r>
      <w:r w:rsidRPr="00C01030">
        <w:rPr>
          <w:sz w:val="28"/>
          <w:szCs w:val="28"/>
          <w:lang w:val="ru-RU"/>
        </w:rPr>
        <w:t xml:space="preserve"> = </w:t>
      </w:r>
      <w:r w:rsidRPr="00C01030">
        <w:rPr>
          <w:sz w:val="28"/>
          <w:szCs w:val="28"/>
        </w:rPr>
        <w:t>l</w:t>
      </w:r>
      <w:r w:rsidRPr="00C01030">
        <w:rPr>
          <w:sz w:val="28"/>
          <w:szCs w:val="28"/>
          <w:lang w:val="ru-RU"/>
        </w:rPr>
        <w:t xml:space="preserve"> – 4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>6/51 = 0,529.</w:t>
      </w:r>
    </w:p>
    <w:p w:rsidR="0043276B" w:rsidRPr="00C01030" w:rsidRDefault="0043276B" w:rsidP="0043276B">
      <w:pPr>
        <w:pStyle w:val="a6"/>
        <w:spacing w:before="134" w:line="360" w:lineRule="auto"/>
        <w:ind w:right="89" w:firstLine="708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 xml:space="preserve">Так как </w:t>
      </w:r>
      <w:r>
        <w:rPr>
          <w:i/>
          <w:sz w:val="28"/>
          <w:szCs w:val="28"/>
        </w:rPr>
        <w:t>h</w:t>
      </w:r>
      <w:r w:rsidRPr="00C01030">
        <w:rPr>
          <w:i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 xml:space="preserve">= 51 см &gt; 30 см, по </w:t>
      </w:r>
      <w:r w:rsidRPr="00725F78">
        <w:rPr>
          <w:sz w:val="28"/>
          <w:szCs w:val="28"/>
          <w:lang w:val="ru-RU"/>
        </w:rPr>
        <w:t>СП 15.13330.2012</w:t>
      </w:r>
      <w:r w:rsidRPr="004712AC">
        <w:rPr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 xml:space="preserve">принимаем </w:t>
      </w:r>
      <w:r w:rsidRPr="00C01030">
        <w:rPr>
          <w:i/>
          <w:sz w:val="28"/>
          <w:szCs w:val="28"/>
        </w:rPr>
        <w:t>m</w:t>
      </w:r>
      <w:r w:rsidRPr="004712AC">
        <w:rPr>
          <w:i/>
          <w:position w:val="-2"/>
          <w:sz w:val="28"/>
          <w:szCs w:val="28"/>
          <w:vertAlign w:val="subscript"/>
        </w:rPr>
        <w:t>g</w:t>
      </w:r>
      <w:r w:rsidRPr="00C01030">
        <w:rPr>
          <w:i/>
          <w:position w:val="-2"/>
          <w:sz w:val="28"/>
          <w:szCs w:val="28"/>
          <w:lang w:val="ru-RU"/>
        </w:rPr>
        <w:t xml:space="preserve">  </w:t>
      </w:r>
      <w:r w:rsidRPr="00C01030">
        <w:rPr>
          <w:sz w:val="28"/>
          <w:szCs w:val="28"/>
          <w:lang w:val="ru-RU"/>
        </w:rPr>
        <w:t>= 1,</w:t>
      </w:r>
      <w:r w:rsidRPr="004712AC">
        <w:rPr>
          <w:sz w:val="28"/>
          <w:szCs w:val="28"/>
          <w:lang w:val="ru-RU"/>
        </w:rPr>
        <w:t xml:space="preserve">  </w:t>
      </w:r>
      <w:r w:rsidRPr="00C01030">
        <w:rPr>
          <w:i/>
          <w:sz w:val="28"/>
          <w:szCs w:val="28"/>
        </w:rPr>
        <w:t>m</w:t>
      </w:r>
      <w:r w:rsidRPr="004712AC">
        <w:rPr>
          <w:i/>
          <w:position w:val="-2"/>
          <w:sz w:val="28"/>
          <w:szCs w:val="28"/>
          <w:vertAlign w:val="subscript"/>
        </w:rPr>
        <w:t>k</w:t>
      </w:r>
      <w:r w:rsidRPr="00C01030">
        <w:rPr>
          <w:i/>
          <w:position w:val="-2"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= 1 – кладка без трещин.</w:t>
      </w:r>
    </w:p>
    <w:p w:rsidR="0043276B" w:rsidRDefault="0043276B" w:rsidP="0043276B">
      <w:pPr>
        <w:pStyle w:val="a6"/>
        <w:spacing w:line="360" w:lineRule="auto"/>
        <w:ind w:right="89" w:firstLine="708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lastRenderedPageBreak/>
        <w:t xml:space="preserve">Так как стена жёстко защемлена, расчётная длина </w:t>
      </w:r>
      <w:r>
        <w:rPr>
          <w:sz w:val="28"/>
          <w:szCs w:val="28"/>
          <w:lang w:val="ru-RU"/>
        </w:rPr>
        <w:t xml:space="preserve">согласно 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 xml:space="preserve">равна </w:t>
      </w:r>
      <w:r w:rsidRPr="00C01030">
        <w:rPr>
          <w:i/>
          <w:sz w:val="28"/>
          <w:szCs w:val="28"/>
        </w:rPr>
        <w:t>l</w:t>
      </w:r>
      <w:r w:rsidRPr="004712AC">
        <w:rPr>
          <w:position w:val="-2"/>
          <w:sz w:val="28"/>
          <w:szCs w:val="28"/>
          <w:vertAlign w:val="subscript"/>
          <w:lang w:val="ru-RU"/>
        </w:rPr>
        <w:t>0</w:t>
      </w:r>
      <w:r w:rsidRPr="00C01030">
        <w:rPr>
          <w:position w:val="-2"/>
          <w:sz w:val="28"/>
          <w:szCs w:val="28"/>
          <w:lang w:val="ru-RU"/>
        </w:rPr>
        <w:t xml:space="preserve">  </w:t>
      </w:r>
      <w:r w:rsidRPr="00C01030">
        <w:rPr>
          <w:sz w:val="28"/>
          <w:szCs w:val="28"/>
          <w:lang w:val="ru-RU"/>
        </w:rPr>
        <w:t>= 0,9</w:t>
      </w:r>
      <w:r w:rsidRPr="00C01030">
        <w:rPr>
          <w:i/>
          <w:sz w:val="28"/>
          <w:szCs w:val="28"/>
          <w:lang w:val="ru-RU"/>
        </w:rPr>
        <w:t xml:space="preserve">Н </w:t>
      </w:r>
      <w:r w:rsidRPr="00C01030">
        <w:rPr>
          <w:sz w:val="28"/>
          <w:szCs w:val="28"/>
          <w:lang w:val="ru-RU"/>
        </w:rPr>
        <w:t>= 0,9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 xml:space="preserve">3,0 = 2,7 м, а гибкость </w:t>
      </w:r>
      <w:r w:rsidRPr="00C01030">
        <w:rPr>
          <w:sz w:val="28"/>
          <w:szCs w:val="28"/>
        </w:rPr>
        <w:t>λ</w:t>
      </w:r>
      <w:r w:rsidRPr="00C01030">
        <w:rPr>
          <w:sz w:val="28"/>
          <w:szCs w:val="28"/>
          <w:lang w:val="ru-RU"/>
        </w:rPr>
        <w:t xml:space="preserve"> = </w:t>
      </w:r>
      <w:r w:rsidRPr="00C01030">
        <w:rPr>
          <w:i/>
          <w:sz w:val="28"/>
          <w:szCs w:val="28"/>
        </w:rPr>
        <w:t>l</w:t>
      </w:r>
      <w:r w:rsidRPr="004712AC">
        <w:rPr>
          <w:position w:val="-2"/>
          <w:sz w:val="28"/>
          <w:szCs w:val="28"/>
          <w:vertAlign w:val="subscript"/>
          <w:lang w:val="ru-RU"/>
        </w:rPr>
        <w:t>0</w:t>
      </w:r>
      <w:r w:rsidRPr="00C01030">
        <w:rPr>
          <w:sz w:val="28"/>
          <w:szCs w:val="28"/>
          <w:lang w:val="ru-RU"/>
        </w:rPr>
        <w:t>/</w:t>
      </w:r>
      <w:r w:rsidRPr="00C01030">
        <w:rPr>
          <w:i/>
          <w:sz w:val="28"/>
          <w:szCs w:val="28"/>
        </w:rPr>
        <w:t>h</w:t>
      </w:r>
      <w:r w:rsidRPr="00C01030">
        <w:rPr>
          <w:i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= 270/51 = 5,3. Упругая характеристи</w:t>
      </w:r>
      <w:r>
        <w:rPr>
          <w:sz w:val="28"/>
          <w:szCs w:val="28"/>
          <w:lang w:val="ru-RU"/>
        </w:rPr>
        <w:t>к</w:t>
      </w:r>
      <w:r w:rsidRPr="00C01030">
        <w:rPr>
          <w:sz w:val="28"/>
          <w:szCs w:val="28"/>
          <w:lang w:val="ru-RU"/>
        </w:rPr>
        <w:t xml:space="preserve">а кладки для силикатного кирпича при марке раствора 25 равна </w:t>
      </w:r>
      <w:r w:rsidRPr="00C01030">
        <w:rPr>
          <w:rFonts w:ascii="Symbol" w:hAnsi="Symbol"/>
          <w:sz w:val="28"/>
          <w:szCs w:val="28"/>
        </w:rPr>
        <w:t></w:t>
      </w:r>
      <w:r w:rsidRPr="00C01030">
        <w:rPr>
          <w:sz w:val="28"/>
          <w:szCs w:val="28"/>
          <w:lang w:val="ru-RU"/>
        </w:rPr>
        <w:t xml:space="preserve"> = 750</w:t>
      </w:r>
      <w:r>
        <w:rPr>
          <w:sz w:val="28"/>
          <w:szCs w:val="28"/>
          <w:lang w:val="ru-RU"/>
        </w:rPr>
        <w:t xml:space="preserve"> (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>)</w:t>
      </w:r>
      <w:r w:rsidRPr="00C01030">
        <w:rPr>
          <w:sz w:val="28"/>
          <w:szCs w:val="28"/>
          <w:lang w:val="ru-RU"/>
        </w:rPr>
        <w:t xml:space="preserve">. </w:t>
      </w:r>
    </w:p>
    <w:p w:rsidR="0043276B" w:rsidRPr="00C01030" w:rsidRDefault="0043276B" w:rsidP="0043276B">
      <w:pPr>
        <w:pStyle w:val="a6"/>
        <w:spacing w:line="360" w:lineRule="auto"/>
        <w:ind w:right="89" w:firstLine="708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 xml:space="preserve">Тогда при </w:t>
      </w:r>
      <w:r w:rsidR="000A3DE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λ</w:t>
      </w:r>
      <w:r w:rsidR="000A3DE8">
        <w:rPr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=</w:t>
      </w:r>
      <w:r w:rsidR="000A3DE8">
        <w:rPr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 xml:space="preserve">5,3  и  </w:t>
      </w:r>
      <w:r w:rsidRPr="00C01030">
        <w:rPr>
          <w:rFonts w:ascii="Symbol" w:hAnsi="Symbol"/>
          <w:sz w:val="28"/>
          <w:szCs w:val="28"/>
        </w:rPr>
        <w:t></w:t>
      </w:r>
      <w:r w:rsidR="000A3DE8">
        <w:rPr>
          <w:rFonts w:ascii="Symbol" w:hAnsi="Symbol"/>
          <w:sz w:val="28"/>
          <w:szCs w:val="28"/>
          <w:lang w:val="ru-RU"/>
        </w:rPr>
        <w:t></w:t>
      </w:r>
      <w:r w:rsidRPr="00C01030">
        <w:rPr>
          <w:sz w:val="28"/>
          <w:szCs w:val="28"/>
          <w:lang w:val="ru-RU"/>
        </w:rPr>
        <w:t>=</w:t>
      </w:r>
      <w:r w:rsidR="000A3DE8">
        <w:rPr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 xml:space="preserve">750  по  </w:t>
      </w:r>
      <w:r w:rsidRPr="00725F78">
        <w:rPr>
          <w:sz w:val="28"/>
          <w:szCs w:val="28"/>
          <w:lang w:val="ru-RU"/>
        </w:rPr>
        <w:t>СП 15.13330.2012</w:t>
      </w:r>
      <w:r w:rsidRPr="00C01030">
        <w:rPr>
          <w:sz w:val="28"/>
          <w:szCs w:val="28"/>
          <w:lang w:val="ru-RU"/>
        </w:rPr>
        <w:t xml:space="preserve">  имеем </w:t>
      </w:r>
      <w:r w:rsidRPr="00C01030">
        <w:rPr>
          <w:sz w:val="28"/>
          <w:szCs w:val="28"/>
        </w:rPr>
        <w:t>φ</w:t>
      </w:r>
      <w:r w:rsidRPr="00C01030">
        <w:rPr>
          <w:sz w:val="28"/>
          <w:szCs w:val="28"/>
          <w:lang w:val="ru-RU"/>
        </w:rPr>
        <w:t xml:space="preserve"> = 0,968 и соответственно</w:t>
      </w:r>
    </w:p>
    <w:p w:rsidR="0043276B" w:rsidRPr="004712AC" w:rsidRDefault="0043276B" w:rsidP="0043276B">
      <w:pPr>
        <w:spacing w:before="118" w:line="360" w:lineRule="auto"/>
        <w:ind w:right="131"/>
        <w:jc w:val="center"/>
        <w:rPr>
          <w:rFonts w:ascii="Times New Roman" w:hAnsi="Times New Roman" w:cs="Times New Roman"/>
          <w:sz w:val="28"/>
          <w:szCs w:val="28"/>
        </w:rPr>
      </w:pPr>
      <w:r w:rsidRPr="004712AC">
        <w:rPr>
          <w:rFonts w:ascii="Times New Roman" w:hAnsi="Times New Roman" w:cs="Times New Roman"/>
          <w:position w:val="-2"/>
          <w:sz w:val="28"/>
          <w:szCs w:val="28"/>
        </w:rPr>
        <w:t>φ</w:t>
      </w:r>
      <w:r w:rsidRPr="004712AC">
        <w:rPr>
          <w:rFonts w:ascii="Times New Roman" w:hAnsi="Times New Roman" w:cs="Times New Roman"/>
          <w:position w:val="-2"/>
          <w:sz w:val="28"/>
          <w:szCs w:val="28"/>
          <w:vertAlign w:val="subscript"/>
        </w:rPr>
        <w:t>1</w:t>
      </w:r>
      <w:r w:rsidRPr="004712AC">
        <w:rPr>
          <w:rFonts w:ascii="Times New Roman" w:hAnsi="Times New Roman" w:cs="Times New Roman"/>
          <w:position w:val="-2"/>
          <w:sz w:val="28"/>
          <w:szCs w:val="28"/>
        </w:rPr>
        <w:t xml:space="preserve"> </w:t>
      </w:r>
      <w:r w:rsidRPr="004712AC">
        <w:rPr>
          <w:rFonts w:ascii="Times New Roman" w:hAnsi="Times New Roman" w:cs="Times New Roman"/>
          <w:sz w:val="28"/>
          <w:szCs w:val="28"/>
        </w:rPr>
        <w:t xml:space="preserve">= φ[1 – 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 w:rsidRPr="004712AC">
        <w:rPr>
          <w:rFonts w:ascii="Times New Roman" w:hAnsi="Times New Roman" w:cs="Times New Roman"/>
          <w:position w:val="-2"/>
          <w:sz w:val="28"/>
          <w:szCs w:val="28"/>
          <w:vertAlign w:val="subscript"/>
        </w:rPr>
        <w:t>0</w:t>
      </w:r>
      <w:r w:rsidRPr="004712AC">
        <w:rPr>
          <w:rFonts w:ascii="Times New Roman" w:hAnsi="Times New Roman" w:cs="Times New Roman"/>
          <w:sz w:val="28"/>
          <w:szCs w:val="28"/>
        </w:rPr>
        <w:t xml:space="preserve">(0,06 </w:t>
      </w:r>
      <w:r w:rsidRPr="004712AC">
        <w:rPr>
          <w:rFonts w:ascii="Times New Roman" w:hAnsi="Times New Roman" w:cs="Times New Roman"/>
          <w:i/>
          <w:sz w:val="28"/>
          <w:szCs w:val="28"/>
        </w:rPr>
        <w:t>l</w:t>
      </w:r>
      <w:r w:rsidRPr="004712AC">
        <w:rPr>
          <w:rFonts w:ascii="Times New Roman" w:hAnsi="Times New Roman" w:cs="Times New Roman"/>
          <w:position w:val="-2"/>
          <w:sz w:val="28"/>
          <w:szCs w:val="28"/>
          <w:vertAlign w:val="subscript"/>
        </w:rPr>
        <w:t>0</w:t>
      </w:r>
      <w:r w:rsidRPr="004712AC">
        <w:rPr>
          <w:rFonts w:ascii="Times New Roman" w:hAnsi="Times New Roman" w:cs="Times New Roman"/>
          <w:sz w:val="28"/>
          <w:szCs w:val="28"/>
        </w:rPr>
        <w:t>/</w:t>
      </w:r>
      <w:r w:rsidRPr="004712AC">
        <w:rPr>
          <w:rFonts w:ascii="Times New Roman" w:hAnsi="Times New Roman" w:cs="Times New Roman"/>
          <w:i/>
          <w:sz w:val="28"/>
          <w:szCs w:val="28"/>
        </w:rPr>
        <w:t xml:space="preserve">h </w:t>
      </w:r>
      <w:r w:rsidRPr="004712AC">
        <w:rPr>
          <w:rFonts w:ascii="Times New Roman" w:hAnsi="Times New Roman" w:cs="Times New Roman"/>
          <w:sz w:val="28"/>
          <w:szCs w:val="28"/>
        </w:rPr>
        <w:t>– 0,2)/</w:t>
      </w:r>
      <w:r w:rsidRPr="004712AC">
        <w:rPr>
          <w:rFonts w:ascii="Times New Roman" w:hAnsi="Times New Roman" w:cs="Times New Roman"/>
          <w:i/>
          <w:sz w:val="28"/>
          <w:szCs w:val="28"/>
        </w:rPr>
        <w:t>h</w:t>
      </w:r>
      <w:r w:rsidRPr="004712AC">
        <w:rPr>
          <w:rFonts w:ascii="Times New Roman" w:hAnsi="Times New Roman" w:cs="Times New Roman"/>
          <w:sz w:val="28"/>
          <w:szCs w:val="28"/>
        </w:rPr>
        <w:t>] =</w:t>
      </w:r>
    </w:p>
    <w:p w:rsidR="0043276B" w:rsidRPr="003B7003" w:rsidRDefault="0043276B" w:rsidP="0043276B">
      <w:pPr>
        <w:pStyle w:val="a6"/>
        <w:spacing w:line="360" w:lineRule="auto"/>
        <w:ind w:right="132"/>
        <w:jc w:val="center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>= 0,9</w:t>
      </w:r>
      <w:r>
        <w:rPr>
          <w:sz w:val="28"/>
          <w:szCs w:val="28"/>
          <w:lang w:val="ru-RU"/>
        </w:rPr>
        <w:t>6</w:t>
      </w:r>
      <w:r w:rsidRPr="00C01030">
        <w:rPr>
          <w:sz w:val="28"/>
          <w:szCs w:val="28"/>
          <w:lang w:val="ru-RU"/>
        </w:rPr>
        <w:t>8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 xml:space="preserve">[1 – </w:t>
      </w:r>
      <w:r>
        <w:rPr>
          <w:sz w:val="28"/>
          <w:szCs w:val="28"/>
          <w:lang w:val="ru-RU"/>
        </w:rPr>
        <w:t>6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>(0,06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>270/51 – 0,2)/51)</w:t>
      </w:r>
      <w:r>
        <w:rPr>
          <w:sz w:val="28"/>
          <w:szCs w:val="28"/>
          <w:lang w:val="ru-RU"/>
        </w:rPr>
        <w:t xml:space="preserve"> = 0,945</w:t>
      </w:r>
      <w:r w:rsidR="000A3DE8">
        <w:rPr>
          <w:sz w:val="28"/>
          <w:szCs w:val="28"/>
          <w:lang w:val="ru-RU"/>
        </w:rPr>
        <w:t>.</w:t>
      </w:r>
    </w:p>
    <w:p w:rsidR="0043276B" w:rsidRPr="003B7003" w:rsidRDefault="0043276B" w:rsidP="0043276B">
      <w:pPr>
        <w:pStyle w:val="a6"/>
        <w:spacing w:before="119" w:line="360" w:lineRule="auto"/>
        <w:ind w:right="89" w:firstLine="536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 xml:space="preserve">Расчётное сопротивление кладки </w:t>
      </w:r>
      <w:r w:rsidRPr="00C01030">
        <w:rPr>
          <w:i/>
          <w:sz w:val="28"/>
          <w:szCs w:val="28"/>
        </w:rPr>
        <w:t>R</w:t>
      </w:r>
      <w:r w:rsidRPr="00C01030">
        <w:rPr>
          <w:i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= 1,1 МПа</w:t>
      </w:r>
      <w:r>
        <w:rPr>
          <w:sz w:val="28"/>
          <w:szCs w:val="28"/>
          <w:lang w:val="ru-RU"/>
        </w:rPr>
        <w:t xml:space="preserve"> (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>)</w:t>
      </w:r>
      <w:r w:rsidRPr="00C01030">
        <w:rPr>
          <w:sz w:val="28"/>
          <w:szCs w:val="28"/>
          <w:lang w:val="ru-RU"/>
        </w:rPr>
        <w:t>.</w:t>
      </w:r>
    </w:p>
    <w:p w:rsidR="0043276B" w:rsidRPr="00C01030" w:rsidRDefault="0043276B" w:rsidP="0043276B">
      <w:pPr>
        <w:pStyle w:val="a6"/>
        <w:spacing w:before="119" w:line="360" w:lineRule="auto"/>
        <w:ind w:right="89" w:firstLine="536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 xml:space="preserve">Принимаем для обоймы сталь класса </w:t>
      </w:r>
      <w:r w:rsidRPr="00C01030">
        <w:rPr>
          <w:sz w:val="28"/>
          <w:szCs w:val="28"/>
        </w:rPr>
        <w:t>A</w:t>
      </w:r>
      <w:r w:rsidRPr="00C01030">
        <w:rPr>
          <w:sz w:val="28"/>
          <w:szCs w:val="28"/>
          <w:lang w:val="ru-RU"/>
        </w:rPr>
        <w:t>-</w:t>
      </w:r>
      <w:r w:rsidRPr="00C01030">
        <w:rPr>
          <w:sz w:val="28"/>
          <w:szCs w:val="28"/>
        </w:rPr>
        <w:t>I</w:t>
      </w:r>
      <w:r w:rsidRPr="00C01030">
        <w:rPr>
          <w:sz w:val="28"/>
          <w:szCs w:val="28"/>
          <w:lang w:val="ru-RU"/>
        </w:rPr>
        <w:t xml:space="preserve">. Вертикальная арматура обоймы (уголки) устанавливается по конструктивным соображениям 4 </w:t>
      </w:r>
      <w:r w:rsidRPr="00C01030">
        <w:rPr>
          <w:i/>
          <w:sz w:val="28"/>
          <w:szCs w:val="28"/>
        </w:rPr>
        <w:t>L</w:t>
      </w:r>
      <w:r w:rsidRPr="00C01030">
        <w:rPr>
          <w:i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75</w:t>
      </w:r>
      <w:r w:rsidR="000A3DE8">
        <w:rPr>
          <w:sz w:val="28"/>
          <w:szCs w:val="28"/>
          <w:lang w:val="ru-RU"/>
        </w:rPr>
        <w:t xml:space="preserve"> х </w:t>
      </w:r>
      <w:r w:rsidRPr="00C01030">
        <w:rPr>
          <w:sz w:val="28"/>
          <w:szCs w:val="28"/>
          <w:lang w:val="ru-RU"/>
        </w:rPr>
        <w:t>75</w:t>
      </w:r>
      <w:r w:rsidR="000A3DE8">
        <w:rPr>
          <w:sz w:val="28"/>
          <w:szCs w:val="28"/>
          <w:lang w:val="ru-RU"/>
        </w:rPr>
        <w:t xml:space="preserve"> х </w:t>
      </w:r>
      <w:r w:rsidRPr="00C01030">
        <w:rPr>
          <w:sz w:val="28"/>
          <w:szCs w:val="28"/>
          <w:lang w:val="ru-RU"/>
        </w:rPr>
        <w:t>6</w:t>
      </w:r>
      <w:r w:rsidRPr="00C01030">
        <w:rPr>
          <w:spacing w:val="-3"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мм</w:t>
      </w:r>
      <w:r>
        <w:rPr>
          <w:sz w:val="28"/>
          <w:szCs w:val="28"/>
          <w:lang w:val="ru-RU"/>
        </w:rPr>
        <w:t xml:space="preserve"> (подбирается студентом самостоятельно, согласно сортаменту </w:t>
      </w:r>
      <w:r w:rsidR="00B26899">
        <w:rPr>
          <w:sz w:val="28"/>
          <w:szCs w:val="28"/>
          <w:lang w:val="ru-RU"/>
        </w:rPr>
        <w:t xml:space="preserve">– </w:t>
      </w:r>
      <w:r>
        <w:rPr>
          <w:sz w:val="28"/>
          <w:szCs w:val="28"/>
          <w:lang w:val="ru-RU"/>
        </w:rPr>
        <w:t>ГОСТ 8509-93)</w:t>
      </w:r>
      <w:r w:rsidRPr="00C01030">
        <w:rPr>
          <w:sz w:val="28"/>
          <w:szCs w:val="28"/>
          <w:lang w:val="ru-RU"/>
        </w:rPr>
        <w:t>.</w:t>
      </w:r>
    </w:p>
    <w:p w:rsidR="0043276B" w:rsidRPr="00C01030" w:rsidRDefault="0043276B" w:rsidP="0043276B">
      <w:pPr>
        <w:pStyle w:val="a6"/>
        <w:spacing w:line="360" w:lineRule="auto"/>
        <w:ind w:left="93" w:right="28"/>
        <w:jc w:val="center"/>
        <w:rPr>
          <w:sz w:val="28"/>
          <w:szCs w:val="28"/>
          <w:lang w:val="ru-RU"/>
        </w:rPr>
      </w:pPr>
      <w:r w:rsidRPr="00C01030">
        <w:rPr>
          <w:i/>
          <w:sz w:val="28"/>
          <w:szCs w:val="28"/>
        </w:rPr>
        <w:t>A</w:t>
      </w:r>
      <w:r w:rsidRPr="00C01030">
        <w:rPr>
          <w:i/>
          <w:position w:val="-4"/>
          <w:sz w:val="28"/>
          <w:szCs w:val="28"/>
        </w:rPr>
        <w:t>s</w:t>
      </w:r>
      <w:r w:rsidRPr="00C01030">
        <w:rPr>
          <w:rFonts w:ascii="Symbol" w:hAnsi="Symbol"/>
          <w:position w:val="1"/>
          <w:sz w:val="28"/>
          <w:szCs w:val="28"/>
        </w:rPr>
        <w:t></w:t>
      </w:r>
      <w:r w:rsidRPr="00C01030">
        <w:rPr>
          <w:position w:val="1"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= 4</w:t>
      </w:r>
      <w:r w:rsidRPr="00C01030">
        <w:rPr>
          <w:rFonts w:ascii="Symbol" w:hAnsi="Symbol"/>
          <w:sz w:val="28"/>
          <w:szCs w:val="28"/>
        </w:rPr>
        <w:t></w:t>
      </w:r>
      <w:r w:rsidRPr="00C01030">
        <w:rPr>
          <w:sz w:val="28"/>
          <w:szCs w:val="28"/>
          <w:lang w:val="ru-RU"/>
        </w:rPr>
        <w:t>8,78 = 35,12 см</w:t>
      </w:r>
      <w:r w:rsidRPr="004712AC">
        <w:rPr>
          <w:sz w:val="28"/>
          <w:szCs w:val="28"/>
          <w:vertAlign w:val="superscript"/>
          <w:lang w:val="ru-RU"/>
        </w:rPr>
        <w:t>2</w:t>
      </w:r>
      <w:r w:rsidRPr="00C01030">
        <w:rPr>
          <w:sz w:val="28"/>
          <w:szCs w:val="28"/>
          <w:lang w:val="ru-RU"/>
        </w:rPr>
        <w:t>.</w:t>
      </w:r>
    </w:p>
    <w:p w:rsidR="0043276B" w:rsidRPr="00C01030" w:rsidRDefault="0043276B" w:rsidP="0043276B">
      <w:pPr>
        <w:pStyle w:val="a6"/>
        <w:spacing w:line="360" w:lineRule="auto"/>
        <w:ind w:right="115" w:firstLine="537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 xml:space="preserve">По таблице </w:t>
      </w:r>
      <w:r>
        <w:rPr>
          <w:sz w:val="28"/>
          <w:szCs w:val="28"/>
          <w:lang w:val="ru-RU"/>
        </w:rPr>
        <w:t>Б.6</w:t>
      </w:r>
      <w:r w:rsidR="00F82F23">
        <w:rPr>
          <w:sz w:val="28"/>
          <w:szCs w:val="28"/>
          <w:lang w:val="ru-RU"/>
        </w:rPr>
        <w:t xml:space="preserve"> </w:t>
      </w:r>
      <w:r w:rsidR="000A3DE8">
        <w:rPr>
          <w:sz w:val="28"/>
          <w:szCs w:val="28"/>
          <w:lang w:val="ru-RU"/>
        </w:rPr>
        <w:t>приложени</w:t>
      </w:r>
      <w:r w:rsidR="00490DD7">
        <w:rPr>
          <w:sz w:val="28"/>
          <w:szCs w:val="28"/>
          <w:lang w:val="ru-RU"/>
        </w:rPr>
        <w:t>я</w:t>
      </w:r>
      <w:r w:rsidR="000A3DE8">
        <w:rPr>
          <w:sz w:val="28"/>
          <w:szCs w:val="28"/>
          <w:lang w:val="ru-RU"/>
        </w:rPr>
        <w:t xml:space="preserve"> </w:t>
      </w:r>
      <w:r w:rsidR="00F82F23">
        <w:rPr>
          <w:sz w:val="28"/>
          <w:szCs w:val="28"/>
          <w:lang w:val="ru-RU"/>
        </w:rPr>
        <w:t xml:space="preserve">Б </w:t>
      </w:r>
      <w:r w:rsidRPr="00C01030">
        <w:rPr>
          <w:sz w:val="28"/>
          <w:szCs w:val="28"/>
          <w:lang w:val="ru-RU"/>
        </w:rPr>
        <w:t xml:space="preserve"> </w:t>
      </w:r>
      <w:r w:rsidRPr="00C01030">
        <w:rPr>
          <w:i/>
          <w:sz w:val="28"/>
          <w:szCs w:val="28"/>
        </w:rPr>
        <w:t>R</w:t>
      </w:r>
      <w:r w:rsidRPr="00C01030">
        <w:rPr>
          <w:i/>
          <w:position w:val="-2"/>
          <w:sz w:val="28"/>
          <w:szCs w:val="28"/>
        </w:rPr>
        <w:t>sc</w:t>
      </w:r>
      <w:r w:rsidRPr="00C01030">
        <w:rPr>
          <w:i/>
          <w:position w:val="-2"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 xml:space="preserve">= 43 МПа и </w:t>
      </w:r>
      <w:r w:rsidRPr="00C01030">
        <w:rPr>
          <w:i/>
          <w:sz w:val="28"/>
          <w:szCs w:val="28"/>
        </w:rPr>
        <w:t>R</w:t>
      </w:r>
      <w:r w:rsidRPr="00C01030">
        <w:rPr>
          <w:i/>
          <w:position w:val="-2"/>
          <w:sz w:val="28"/>
          <w:szCs w:val="28"/>
        </w:rPr>
        <w:t>sw</w:t>
      </w:r>
      <w:r w:rsidRPr="00C01030">
        <w:rPr>
          <w:i/>
          <w:position w:val="-2"/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150 МПа.</w:t>
      </w:r>
    </w:p>
    <w:p w:rsidR="0043276B" w:rsidRDefault="0043276B" w:rsidP="0043276B">
      <w:pPr>
        <w:pStyle w:val="a6"/>
        <w:spacing w:line="360" w:lineRule="auto"/>
        <w:ind w:left="112" w:right="115" w:firstLine="424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>Из формулы (</w:t>
      </w:r>
      <w:r>
        <w:rPr>
          <w:sz w:val="28"/>
          <w:szCs w:val="28"/>
          <w:lang w:val="ru-RU"/>
        </w:rPr>
        <w:t>2.</w:t>
      </w:r>
      <w:r w:rsidRPr="00C01030">
        <w:rPr>
          <w:sz w:val="28"/>
          <w:szCs w:val="28"/>
          <w:lang w:val="ru-RU"/>
        </w:rPr>
        <w:t>1) определяем процент армирования поперечной арматурой µ</w:t>
      </w:r>
      <w:r>
        <w:rPr>
          <w:sz w:val="28"/>
          <w:szCs w:val="28"/>
          <w:lang w:val="ru-RU"/>
        </w:rPr>
        <w:t>:</w:t>
      </w:r>
    </w:p>
    <w:p w:rsidR="0043276B" w:rsidRDefault="0043276B" w:rsidP="0043276B">
      <w:pPr>
        <w:pStyle w:val="a6"/>
        <w:spacing w:line="360" w:lineRule="auto"/>
        <w:ind w:left="112" w:right="115" w:firstLine="424"/>
        <w:jc w:val="both"/>
        <w:rPr>
          <w:sz w:val="28"/>
          <w:szCs w:val="28"/>
          <w:lang w:val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val="ru-RU"/>
            </w:rPr>
            <m:t>η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2,5μ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1+2,5μ</m:t>
              </m:r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sw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100</m:t>
              </m:r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A=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N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ψ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g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k</m:t>
              </m:r>
            </m:sub>
          </m:sSub>
          <m:r>
            <w:rPr>
              <w:rFonts w:ascii="Cambria Math" w:hAnsi="Cambria Math"/>
              <w:sz w:val="28"/>
              <w:szCs w:val="28"/>
              <w:lang w:val="ru-RU"/>
            </w:rPr>
            <m:t>RA-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sc</m:t>
              </m:r>
            </m:sub>
          </m:sSub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s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bSup>
        </m:oMath>
      </m:oMathPara>
    </w:p>
    <w:p w:rsidR="0043276B" w:rsidRPr="00EE4C1D" w:rsidRDefault="00F85FBE" w:rsidP="0043276B">
      <w:pPr>
        <w:pStyle w:val="a6"/>
        <w:spacing w:line="360" w:lineRule="auto"/>
        <w:ind w:left="112" w:right="115" w:firstLine="424"/>
        <w:jc w:val="both"/>
        <w:rPr>
          <w:i/>
          <w:sz w:val="28"/>
          <w:szCs w:val="28"/>
          <w:lang w:val="ru-RU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0,529∙2,5μ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1+2,5μ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150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100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∙0,46∙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700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0,764∙0,945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-1∙1∙1.1∙0,46∙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ru-RU"/>
          </w:rPr>
          <m:t>-4,3∙35,12</m:t>
        </m:r>
      </m:oMath>
      <w:r w:rsidR="000A3DE8">
        <w:rPr>
          <w:i/>
          <w:sz w:val="28"/>
          <w:szCs w:val="28"/>
          <w:lang w:val="ru-RU"/>
        </w:rPr>
        <w:t>,</w:t>
      </w:r>
    </w:p>
    <w:p w:rsidR="0043276B" w:rsidRPr="00987CEF" w:rsidRDefault="0043276B" w:rsidP="0043276B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87CEF">
        <w:rPr>
          <w:rFonts w:ascii="Times New Roman" w:hAnsi="Times New Roman" w:cs="Times New Roman"/>
          <w:sz w:val="28"/>
          <w:szCs w:val="28"/>
        </w:rPr>
        <w:t>откуда µ = 2,38</w:t>
      </w:r>
      <w:r w:rsidR="000A3DE8">
        <w:rPr>
          <w:rFonts w:ascii="Times New Roman" w:hAnsi="Times New Roman" w:cs="Times New Roman"/>
          <w:sz w:val="28"/>
          <w:szCs w:val="28"/>
        </w:rPr>
        <w:t xml:space="preserve"> </w:t>
      </w:r>
      <w:r w:rsidRPr="00987CEF">
        <w:rPr>
          <w:rFonts w:ascii="Times New Roman" w:hAnsi="Times New Roman" w:cs="Times New Roman"/>
          <w:sz w:val="28"/>
          <w:szCs w:val="28"/>
        </w:rPr>
        <w:t>%.</w:t>
      </w:r>
    </w:p>
    <w:p w:rsidR="0043276B" w:rsidRPr="00C01030" w:rsidRDefault="0043276B" w:rsidP="0043276B">
      <w:pPr>
        <w:pStyle w:val="a6"/>
        <w:spacing w:line="360" w:lineRule="auto"/>
        <w:ind w:left="112" w:right="115" w:firstLine="424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>Принимаем расстояние между хомутами 30 см и определяем необходимую пл</w:t>
      </w:r>
      <w:r>
        <w:rPr>
          <w:sz w:val="28"/>
          <w:szCs w:val="28"/>
          <w:lang w:val="ru-RU"/>
        </w:rPr>
        <w:t>ощадь сечения планок по формуле:</w:t>
      </w:r>
    </w:p>
    <w:p w:rsidR="0043276B" w:rsidRPr="00EE4C1D" w:rsidRDefault="0043276B" w:rsidP="0043276B">
      <w:pPr>
        <w:jc w:val="both"/>
        <w:rPr>
          <w:sz w:val="32"/>
          <w:szCs w:val="28"/>
        </w:rPr>
      </w:pPr>
      <m:oMath>
        <m:r>
          <w:rPr>
            <w:rFonts w:ascii="Cambria Math" w:hAnsi="Cambria Math"/>
            <w:sz w:val="32"/>
            <w:szCs w:val="28"/>
          </w:rPr>
          <m:t>As=</m:t>
        </m:r>
        <m:f>
          <m:fPr>
            <m:ctrlPr>
              <w:rPr>
                <w:rFonts w:ascii="Cambria Math" w:hAnsi="Cambria Math"/>
                <w:i/>
                <w:sz w:val="32"/>
                <w:szCs w:val="28"/>
              </w:rPr>
            </m:ctrlPr>
          </m:fPr>
          <m:num>
            <m:r>
              <w:rPr>
                <w:rFonts w:ascii="Cambria Math" w:hAnsi="Cambria Math"/>
                <w:sz w:val="32"/>
                <w:szCs w:val="28"/>
              </w:rPr>
              <m:t>μhbS</m:t>
            </m:r>
          </m:num>
          <m:den>
            <m:r>
              <w:rPr>
                <w:rFonts w:ascii="Cambria Math" w:hAnsi="Cambria Math"/>
                <w:sz w:val="32"/>
                <w:szCs w:val="28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28"/>
                  </w:rPr>
                  <m:t>h+b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28"/>
              </w:rPr>
              <m:t>100</m:t>
            </m:r>
          </m:den>
        </m:f>
        <m:r>
          <w:rPr>
            <w:rFonts w:ascii="Cambria Math" w:hAnsi="Cambria Math"/>
            <w:sz w:val="32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28"/>
              </w:rPr>
            </m:ctrlPr>
          </m:fPr>
          <m:num>
            <m:r>
              <w:rPr>
                <w:rFonts w:ascii="Cambria Math" w:hAnsi="Cambria Math"/>
                <w:sz w:val="32"/>
                <w:szCs w:val="28"/>
              </w:rPr>
              <m:t>2,38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28"/>
              </w:rPr>
              <m:t>51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28"/>
              </w:rPr>
              <m:t>90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28"/>
              </w:rPr>
              <m:t>30</m:t>
            </m:r>
          </m:num>
          <m:den>
            <m:r>
              <w:rPr>
                <w:rFonts w:ascii="Cambria Math" w:hAnsi="Cambria Math"/>
                <w:sz w:val="32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28"/>
                  </w:rPr>
                  <m:t>51+90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28"/>
              </w:rPr>
              <m:t>100</m:t>
            </m:r>
          </m:den>
        </m:f>
        <m:r>
          <w:rPr>
            <w:rFonts w:ascii="Cambria Math" w:hAnsi="Cambria Math"/>
            <w:sz w:val="32"/>
            <w:szCs w:val="28"/>
          </w:rPr>
          <m:t xml:space="preserve">=11,62 </m:t>
        </m:r>
        <m:sSup>
          <m:sSupPr>
            <m:ctrlPr>
              <w:rPr>
                <w:rFonts w:ascii="Cambria Math" w:hAnsi="Cambria Math"/>
                <w:i/>
                <w:sz w:val="32"/>
                <w:szCs w:val="28"/>
              </w:rPr>
            </m:ctrlPr>
          </m:sSupPr>
          <m:e>
            <m:r>
              <w:rPr>
                <w:rFonts w:ascii="Cambria Math" w:hAnsi="Cambria Math" w:hint="eastAsia"/>
                <w:sz w:val="32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32"/>
                <w:szCs w:val="28"/>
              </w:rPr>
              <m:t>2</m:t>
            </m:r>
          </m:sup>
        </m:sSup>
      </m:oMath>
      <w:r w:rsidR="00307889" w:rsidRPr="00EE4C1D">
        <w:rPr>
          <w:rFonts w:eastAsiaTheme="minorEastAsia"/>
          <w:sz w:val="32"/>
          <w:szCs w:val="28"/>
        </w:rPr>
        <w:t>.</w:t>
      </w:r>
    </w:p>
    <w:p w:rsidR="0043276B" w:rsidRPr="003B7003" w:rsidRDefault="0043276B" w:rsidP="0043276B">
      <w:pPr>
        <w:pStyle w:val="a6"/>
        <w:spacing w:before="135" w:line="360" w:lineRule="auto"/>
        <w:ind w:right="100" w:firstLine="536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>Принимаем полосу сечением 80</w:t>
      </w:r>
      <w:r w:rsidR="00307889">
        <w:rPr>
          <w:sz w:val="28"/>
          <w:szCs w:val="28"/>
          <w:lang w:val="ru-RU"/>
        </w:rPr>
        <w:t xml:space="preserve"> х </w:t>
      </w:r>
      <w:r w:rsidRPr="00C01030">
        <w:rPr>
          <w:sz w:val="28"/>
          <w:szCs w:val="28"/>
          <w:lang w:val="ru-RU"/>
        </w:rPr>
        <w:t xml:space="preserve">15 мм; </w:t>
      </w:r>
      <w:r w:rsidRPr="003B7003">
        <w:rPr>
          <w:sz w:val="28"/>
          <w:szCs w:val="28"/>
        </w:rPr>
        <w:t>A</w:t>
      </w:r>
      <w:r w:rsidRPr="003B7003">
        <w:rPr>
          <w:position w:val="-2"/>
          <w:sz w:val="28"/>
          <w:szCs w:val="28"/>
        </w:rPr>
        <w:t>s</w:t>
      </w:r>
      <w:r w:rsidR="00307889">
        <w:rPr>
          <w:position w:val="-2"/>
          <w:sz w:val="28"/>
          <w:szCs w:val="28"/>
          <w:lang w:val="ru-RU"/>
        </w:rPr>
        <w:t xml:space="preserve"> </w:t>
      </w:r>
      <w:r w:rsidRPr="003B7003">
        <w:rPr>
          <w:sz w:val="28"/>
          <w:szCs w:val="28"/>
          <w:lang w:val="ru-RU"/>
        </w:rPr>
        <w:t>=</w:t>
      </w:r>
      <w:r w:rsidR="00307889">
        <w:rPr>
          <w:sz w:val="28"/>
          <w:szCs w:val="28"/>
          <w:lang w:val="ru-RU"/>
        </w:rPr>
        <w:t xml:space="preserve"> </w:t>
      </w:r>
      <w:r w:rsidRPr="003B7003">
        <w:rPr>
          <w:sz w:val="28"/>
          <w:szCs w:val="28"/>
          <w:lang w:val="ru-RU"/>
        </w:rPr>
        <w:t>12</w:t>
      </w:r>
      <w:r w:rsidR="00897E90">
        <w:rPr>
          <w:sz w:val="28"/>
          <w:szCs w:val="28"/>
          <w:lang w:val="ru-RU"/>
        </w:rPr>
        <w:t xml:space="preserve"> </w:t>
      </w:r>
      <w:r w:rsidRPr="00C01030">
        <w:rPr>
          <w:sz w:val="28"/>
          <w:szCs w:val="28"/>
          <w:lang w:val="ru-RU"/>
        </w:rPr>
        <w:t>см</w:t>
      </w:r>
      <w:r w:rsidRPr="00C01030">
        <w:rPr>
          <w:position w:val="9"/>
          <w:sz w:val="28"/>
          <w:szCs w:val="28"/>
          <w:lang w:val="ru-RU"/>
        </w:rPr>
        <w:t>2</w:t>
      </w:r>
      <w:r w:rsidRPr="00C01030">
        <w:rPr>
          <w:sz w:val="28"/>
          <w:szCs w:val="28"/>
          <w:lang w:val="ru-RU"/>
        </w:rPr>
        <w:t>.</w:t>
      </w:r>
    </w:p>
    <w:p w:rsidR="0043276B" w:rsidRPr="00C01030" w:rsidRDefault="0043276B" w:rsidP="0043276B">
      <w:pPr>
        <w:pStyle w:val="a6"/>
        <w:spacing w:before="135" w:line="360" w:lineRule="auto"/>
        <w:ind w:left="112" w:right="100" w:firstLine="424"/>
        <w:jc w:val="both"/>
        <w:rPr>
          <w:sz w:val="28"/>
          <w:szCs w:val="28"/>
          <w:lang w:val="ru-RU"/>
        </w:rPr>
      </w:pPr>
      <w:r w:rsidRPr="00C01030">
        <w:rPr>
          <w:sz w:val="28"/>
          <w:szCs w:val="28"/>
          <w:lang w:val="ru-RU"/>
        </w:rPr>
        <w:t>Усиление простенка показано на рис. 2.1.</w:t>
      </w:r>
    </w:p>
    <w:p w:rsidR="0043276B" w:rsidRPr="00C01030" w:rsidRDefault="0043276B" w:rsidP="0043276B">
      <w:pPr>
        <w:spacing w:before="53"/>
        <w:ind w:right="-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92075</wp:posOffset>
            </wp:positionV>
            <wp:extent cx="2909570" cy="2066925"/>
            <wp:effectExtent l="19050" t="0" r="5080" b="0"/>
            <wp:wrapTopAndBottom/>
            <wp:docPr id="4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01030">
        <w:rPr>
          <w:rFonts w:ascii="Times New Roman" w:hAnsi="Times New Roman" w:cs="Times New Roman"/>
          <w:sz w:val="28"/>
          <w:szCs w:val="28"/>
        </w:rPr>
        <w:t>Рис. 2.1</w:t>
      </w:r>
      <w:r w:rsidR="00307889">
        <w:rPr>
          <w:rFonts w:ascii="Times New Roman" w:hAnsi="Times New Roman" w:cs="Times New Roman"/>
          <w:sz w:val="28"/>
          <w:szCs w:val="28"/>
        </w:rPr>
        <w:t>.</w:t>
      </w:r>
      <w:r w:rsidRPr="00C01030">
        <w:rPr>
          <w:rFonts w:ascii="Times New Roman" w:hAnsi="Times New Roman" w:cs="Times New Roman"/>
          <w:sz w:val="28"/>
          <w:szCs w:val="28"/>
        </w:rPr>
        <w:t xml:space="preserve"> Схема усиления кирпичного простенка</w:t>
      </w:r>
      <w:r>
        <w:rPr>
          <w:rFonts w:ascii="Times New Roman" w:hAnsi="Times New Roman" w:cs="Times New Roman"/>
          <w:sz w:val="28"/>
          <w:szCs w:val="28"/>
        </w:rPr>
        <w:t xml:space="preserve"> металлической обоймой</w:t>
      </w:r>
    </w:p>
    <w:p w:rsidR="0043276B" w:rsidRDefault="0043276B" w:rsidP="0043276B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:rsidR="0043276B" w:rsidRPr="00F71AEA" w:rsidRDefault="0043276B" w:rsidP="0043276B">
      <w:pPr>
        <w:pStyle w:val="a6"/>
        <w:spacing w:line="360" w:lineRule="auto"/>
        <w:ind w:right="121" w:firstLine="345"/>
        <w:jc w:val="both"/>
        <w:rPr>
          <w:b/>
          <w:sz w:val="28"/>
          <w:szCs w:val="28"/>
          <w:lang w:val="ru-RU"/>
        </w:rPr>
      </w:pPr>
      <w:r w:rsidRPr="00F71AEA">
        <w:rPr>
          <w:b/>
          <w:sz w:val="28"/>
          <w:szCs w:val="28"/>
          <w:lang w:val="ru-RU"/>
        </w:rPr>
        <w:lastRenderedPageBreak/>
        <w:t>Рекомендации к выполнению задачи 2.3</w:t>
      </w:r>
    </w:p>
    <w:p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2.3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Запроектировать усиление кирпичного столба железобетонной обоймой в связи с реконструкцией здания. Столб выполнен сечением 64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64 см из глиняного кирпича пластического прессования марки 100 на цементном растворе с органическими пластификаторами марки 25. Кладка низкого качества, в ней имеются небольшие начальные (волосяные до 5 мм) трещины в отдельных кирпичах и вертикальных швах. Высота столба 5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м. После реконструкции на кирпичный столб будет действовать усилие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N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 w:rsidRPr="00777952">
        <w:rPr>
          <w:rFonts w:ascii="Times New Roman" w:hAnsi="Times New Roman"/>
          <w:sz w:val="28"/>
          <w:szCs w:val="28"/>
        </w:rPr>
        <w:t>=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 w:rsidRPr="00777952">
        <w:rPr>
          <w:rFonts w:ascii="Times New Roman" w:hAnsi="Times New Roman"/>
          <w:sz w:val="28"/>
          <w:szCs w:val="28"/>
        </w:rPr>
        <w:t>1000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кН и </w:t>
      </w:r>
      <w:r w:rsidRPr="00EE4C1D">
        <w:rPr>
          <w:rFonts w:ascii="Times New Roman" w:hAnsi="Times New Roman"/>
          <w:i/>
          <w:sz w:val="28"/>
          <w:szCs w:val="28"/>
        </w:rPr>
        <w:t>М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100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кНм. Обойму выполнить из бетона класса В12,5. Продольную арматуру</w:t>
      </w:r>
      <w:r w:rsidRPr="007779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хомуты принимаем из стали класса А-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(А-240).</w:t>
      </w:r>
      <w:r w:rsidR="001E0ED2">
        <w:rPr>
          <w:rFonts w:ascii="Times New Roman" w:hAnsi="Times New Roman"/>
          <w:sz w:val="28"/>
          <w:szCs w:val="28"/>
        </w:rPr>
        <w:t xml:space="preserve"> Толщину </w:t>
      </w:r>
      <w:r>
        <w:rPr>
          <w:rFonts w:ascii="Times New Roman" w:hAnsi="Times New Roman"/>
          <w:sz w:val="28"/>
          <w:szCs w:val="28"/>
        </w:rPr>
        <w:t>обоймы принимаем 70 мм с учетом защитного слоя 20</w:t>
      </w:r>
      <w:r w:rsidR="001E0E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мм. Запроектировать схему усиления. </w:t>
      </w:r>
    </w:p>
    <w:p w:rsidR="0043276B" w:rsidRPr="000B6434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0B6434">
        <w:rPr>
          <w:rFonts w:ascii="Times New Roman" w:hAnsi="Times New Roman"/>
          <w:i/>
          <w:sz w:val="28"/>
          <w:szCs w:val="28"/>
          <w:u w:val="single"/>
        </w:rPr>
        <w:t xml:space="preserve">Расчет </w:t>
      </w:r>
      <w:r w:rsidR="002605B8" w:rsidRPr="000B6434">
        <w:rPr>
          <w:rFonts w:ascii="Times New Roman" w:hAnsi="Times New Roman"/>
          <w:i/>
          <w:sz w:val="28"/>
          <w:szCs w:val="28"/>
          <w:u w:val="single"/>
        </w:rPr>
        <w:t>усилени</w:t>
      </w:r>
      <w:r w:rsidR="002605B8">
        <w:rPr>
          <w:rFonts w:ascii="Times New Roman" w:hAnsi="Times New Roman"/>
          <w:i/>
          <w:sz w:val="28"/>
          <w:szCs w:val="28"/>
          <w:u w:val="single"/>
        </w:rPr>
        <w:t>я</w:t>
      </w:r>
      <w:r w:rsidR="002605B8" w:rsidRPr="000B6434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0B6434">
        <w:rPr>
          <w:rFonts w:ascii="Times New Roman" w:hAnsi="Times New Roman"/>
          <w:i/>
          <w:sz w:val="28"/>
          <w:szCs w:val="28"/>
          <w:u w:val="single"/>
        </w:rPr>
        <w:t>железобетонной обоймой</w:t>
      </w:r>
    </w:p>
    <w:p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24ED5">
        <w:rPr>
          <w:rFonts w:ascii="Times New Roman" w:hAnsi="Times New Roman"/>
          <w:sz w:val="28"/>
          <w:szCs w:val="28"/>
        </w:rPr>
        <w:t>толб будем усиливать железобетонной обоймой с обеспечением передачи на неё нагрузки путём устройства монолитной распределительной плиты по верху столба и опирания обоймы непосредственно на обрез фундамента</w:t>
      </w:r>
      <w:r>
        <w:rPr>
          <w:rFonts w:ascii="Times New Roman" w:hAnsi="Times New Roman"/>
          <w:sz w:val="28"/>
          <w:szCs w:val="28"/>
        </w:rPr>
        <w:t>.</w:t>
      </w:r>
    </w:p>
    <w:p w:rsidR="0043276B" w:rsidRDefault="0043276B" w:rsidP="0043276B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7F0D">
        <w:rPr>
          <w:rFonts w:ascii="Times New Roman" w:eastAsia="Times New Roman" w:hAnsi="Times New Roman" w:cs="Times New Roman"/>
          <w:sz w:val="28"/>
          <w:szCs w:val="28"/>
        </w:rPr>
        <w:t>Железобетонные обоймы проектируются из бетона класса не ниже В12,5 с армированием вертикальными стержнями и сварными хомутами. Расстояние между хомутами должно быть не более 15 см. Толщина обоймы назначается по расчёту и может быть 4…12 см. Диаметр продольных стержней принимают не более 12 мм. Конструктивно толщина обоймы рекомендуется не менее 6…8 см.</w:t>
      </w:r>
    </w:p>
    <w:p w:rsidR="0043276B" w:rsidRDefault="0043276B" w:rsidP="0043276B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sz w:val="28"/>
          <w:szCs w:val="28"/>
        </w:rPr>
        <w:t>Расчёт обоймы производим с использованием формулы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3276B" w:rsidRDefault="0043276B" w:rsidP="0043276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>
        <m:r>
          <w:rPr>
            <w:rFonts w:ascii="Cambria Math" w:hAnsi="Cambria Math"/>
            <w:sz w:val="24"/>
            <w:szCs w:val="24"/>
          </w:rPr>
          <m:t>N≤ψφ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g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R+η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3μ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1+μ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SW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100</m:t>
                    </m:r>
                  </m:den>
                </m:f>
              </m:e>
            </m:d>
            <m:r>
              <w:rPr>
                <w:rFonts w:ascii="Cambria Math" w:hAnsi="Cambria Math"/>
                <w:sz w:val="24"/>
                <w:szCs w:val="24"/>
              </w:rPr>
              <m:t>A+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b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SC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'</m:t>
                </m:r>
              </m:sup>
            </m:sSubSup>
          </m:e>
        </m:d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eastAsia="Times New Roman" w:hAnsi="Cambria Math" w:cs="Times New Roman"/>
            <w:sz w:val="28"/>
            <w:szCs w:val="28"/>
          </w:rPr>
          <m:t>.</m:t>
        </m:r>
      </m:oMath>
      <w:r>
        <w:rPr>
          <w:rFonts w:ascii="Times New Roman" w:eastAsia="Times New Roman" w:hAnsi="Times New Roman" w:cs="Times New Roman"/>
          <w:sz w:val="28"/>
          <w:szCs w:val="28"/>
        </w:rPr>
        <w:t xml:space="preserve">       (2.2)</w:t>
      </w:r>
    </w:p>
    <w:p w:rsidR="0043276B" w:rsidRPr="0031690A" w:rsidRDefault="0043276B" w:rsidP="0043276B">
      <w:pPr>
        <w:widowControl w:val="0"/>
        <w:spacing w:before="5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sz w:val="28"/>
          <w:szCs w:val="28"/>
        </w:rPr>
        <w:t>Определяем площадь сечения столба</w:t>
      </w:r>
      <w:r w:rsidR="002605B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3276B" w:rsidRPr="0031690A" w:rsidRDefault="0043276B" w:rsidP="0043276B">
      <w:pPr>
        <w:widowControl w:val="0"/>
        <w:spacing w:before="112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i/>
          <w:sz w:val="28"/>
          <w:szCs w:val="28"/>
        </w:rPr>
        <w:t xml:space="preserve">А 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= 64</w:t>
      </w:r>
      <w:r w:rsidRPr="0031690A">
        <w:rPr>
          <w:rFonts w:ascii="Symbol" w:eastAsia="Times New Roman" w:hAnsi="Symbol" w:cs="Times New Roman"/>
          <w:sz w:val="28"/>
          <w:szCs w:val="28"/>
          <w:lang w:val="en-US"/>
        </w:rPr>
        <w:t>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64 = 4096 = 0,41 м</w:t>
      </w:r>
      <w:r w:rsidRPr="00797F0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31690A">
        <w:rPr>
          <w:rFonts w:ascii="Times New Roman" w:eastAsia="Times New Roman" w:hAnsi="Times New Roman" w:cs="Times New Roman"/>
          <w:position w:val="9"/>
          <w:sz w:val="28"/>
          <w:szCs w:val="28"/>
        </w:rPr>
        <w:t xml:space="preserve"> 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&gt; 0,30 м</w:t>
      </w:r>
      <w:r w:rsidRPr="00797F0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276B" w:rsidRPr="0031690A" w:rsidRDefault="0043276B" w:rsidP="0043276B">
      <w:pPr>
        <w:widowControl w:val="0"/>
        <w:spacing w:before="122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sz w:val="28"/>
          <w:szCs w:val="28"/>
        </w:rPr>
        <w:t>Объём бетона обоймы с учётом защитного слоя</w:t>
      </w:r>
      <w:r w:rsidR="002605B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3276B" w:rsidRPr="0031690A" w:rsidRDefault="0043276B" w:rsidP="0043276B">
      <w:pPr>
        <w:widowControl w:val="0"/>
        <w:spacing w:before="112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sz w:val="28"/>
          <w:szCs w:val="28"/>
        </w:rPr>
        <w:lastRenderedPageBreak/>
        <w:t>[(0,64 + 2</w:t>
      </w:r>
      <w:r w:rsidRPr="0031690A">
        <w:rPr>
          <w:rFonts w:ascii="Symbol" w:eastAsia="Times New Roman" w:hAnsi="Symbol" w:cs="Times New Roman"/>
          <w:sz w:val="28"/>
          <w:szCs w:val="28"/>
          <w:lang w:val="en-US"/>
        </w:rPr>
        <w:t>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0,07)</w:t>
      </w:r>
      <w:r w:rsidRPr="00797F0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31690A">
        <w:rPr>
          <w:rFonts w:ascii="Times New Roman" w:eastAsia="Times New Roman" w:hAnsi="Times New Roman" w:cs="Times New Roman"/>
          <w:position w:val="9"/>
          <w:sz w:val="28"/>
          <w:szCs w:val="28"/>
        </w:rPr>
        <w:t xml:space="preserve"> 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– 0,4096]</w:t>
      </w:r>
      <w:r w:rsidRPr="0031690A">
        <w:rPr>
          <w:rFonts w:ascii="Symbol" w:eastAsia="Times New Roman" w:hAnsi="Symbol" w:cs="Times New Roman"/>
          <w:sz w:val="28"/>
          <w:szCs w:val="28"/>
          <w:lang w:val="en-US"/>
        </w:rPr>
        <w:t>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5 = 0,9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4 м</w:t>
      </w:r>
      <w:r w:rsidRPr="00797F0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276B" w:rsidRPr="0031690A" w:rsidRDefault="0043276B" w:rsidP="0043276B">
      <w:pPr>
        <w:widowControl w:val="0"/>
        <w:spacing w:before="119"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sz w:val="28"/>
          <w:szCs w:val="28"/>
        </w:rPr>
        <w:t>Расчётная нагрузка на столб с учётом веса обоймы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3276B" w:rsidRDefault="0043276B" w:rsidP="0043276B">
      <w:pPr>
        <w:widowControl w:val="0"/>
        <w:spacing w:before="125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90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N</w:t>
      </w:r>
      <w:r w:rsidRPr="0031690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= 1000 + 0,9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1690A">
        <w:rPr>
          <w:rFonts w:ascii="Symbol" w:eastAsia="Times New Roman" w:hAnsi="Symbol" w:cs="Times New Roman"/>
          <w:sz w:val="28"/>
          <w:szCs w:val="28"/>
          <w:lang w:val="en-US"/>
        </w:rPr>
        <w:t>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31690A">
        <w:rPr>
          <w:rFonts w:ascii="Symbol" w:eastAsia="Times New Roman" w:hAnsi="Symbol" w:cs="Times New Roman"/>
          <w:sz w:val="28"/>
          <w:szCs w:val="28"/>
          <w:lang w:val="en-US"/>
        </w:rPr>
        <w:t></w:t>
      </w:r>
      <w:r w:rsidRPr="0031690A">
        <w:rPr>
          <w:rFonts w:ascii="Times New Roman" w:eastAsia="Times New Roman" w:hAnsi="Times New Roman" w:cs="Times New Roman"/>
          <w:sz w:val="28"/>
          <w:szCs w:val="28"/>
        </w:rPr>
        <w:t>1,1 = 1026,2 кН.</w:t>
      </w:r>
    </w:p>
    <w:p w:rsidR="0043276B" w:rsidRPr="00534127" w:rsidRDefault="0043276B" w:rsidP="0043276B">
      <w:pPr>
        <w:pStyle w:val="a6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>Эксцентриситет приложения нагрузки</w:t>
      </w:r>
      <w:r w:rsidR="002605B8">
        <w:rPr>
          <w:sz w:val="28"/>
          <w:szCs w:val="28"/>
          <w:lang w:val="ru-RU"/>
        </w:rPr>
        <w:t>:</w:t>
      </w:r>
    </w:p>
    <w:p w:rsidR="0043276B" w:rsidRPr="00534127" w:rsidRDefault="0043276B" w:rsidP="0043276B">
      <w:pPr>
        <w:pStyle w:val="a6"/>
        <w:spacing w:line="360" w:lineRule="auto"/>
        <w:ind w:right="5"/>
        <w:jc w:val="both"/>
        <w:rPr>
          <w:sz w:val="28"/>
          <w:szCs w:val="28"/>
          <w:lang w:val="ru-RU"/>
        </w:rPr>
      </w:pPr>
      <w:r w:rsidRPr="00534127">
        <w:rPr>
          <w:i/>
          <w:sz w:val="28"/>
          <w:szCs w:val="28"/>
        </w:rPr>
        <w:t>e</w:t>
      </w:r>
      <w:r w:rsidRPr="00534127">
        <w:rPr>
          <w:position w:val="-2"/>
          <w:sz w:val="28"/>
          <w:szCs w:val="28"/>
          <w:vertAlign w:val="subscript"/>
          <w:lang w:val="ru-RU"/>
        </w:rPr>
        <w:t>0</w:t>
      </w:r>
      <w:r w:rsidRPr="00534127">
        <w:rPr>
          <w:position w:val="-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 xml:space="preserve">= </w:t>
      </w:r>
      <w:r w:rsidRPr="00534127">
        <w:rPr>
          <w:i/>
          <w:sz w:val="28"/>
          <w:szCs w:val="28"/>
        </w:rPr>
        <w:t>M</w:t>
      </w:r>
      <w:r w:rsidRPr="00534127">
        <w:rPr>
          <w:sz w:val="28"/>
          <w:szCs w:val="28"/>
          <w:lang w:val="ru-RU"/>
        </w:rPr>
        <w:t>/</w:t>
      </w:r>
      <w:r w:rsidRPr="00534127">
        <w:rPr>
          <w:i/>
          <w:sz w:val="28"/>
          <w:szCs w:val="28"/>
        </w:rPr>
        <w:t>N</w:t>
      </w:r>
      <w:r w:rsidRPr="00534127">
        <w:rPr>
          <w:i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 100/1026,2 = 9,7 см.</w:t>
      </w:r>
    </w:p>
    <w:p w:rsidR="0043276B" w:rsidRPr="00534127" w:rsidRDefault="0043276B" w:rsidP="0043276B">
      <w:pPr>
        <w:pStyle w:val="a6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 xml:space="preserve">По формулам </w:t>
      </w:r>
      <m:oMath>
        <m:r>
          <w:rPr>
            <w:rFonts w:ascii="Cambria Math" w:hAnsi="Cambria Math"/>
            <w:sz w:val="28"/>
            <w:szCs w:val="28"/>
          </w:rPr>
          <m:t>ψ</m:t>
        </m:r>
        <m:r>
          <w:rPr>
            <w:rFonts w:ascii="Cambria Math"/>
            <w:sz w:val="28"/>
            <w:szCs w:val="28"/>
            <w:lang w:val="ru-RU"/>
          </w:rPr>
          <m:t>=1</m:t>
        </m:r>
        <m:r>
          <w:rPr>
            <w:rFonts w:ascii="Cambria Math"/>
            <w:sz w:val="28"/>
            <w:szCs w:val="28"/>
            <w:lang w:val="ru-RU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  <w:lang w:val="ru-RU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/>
                    <w:sz w:val="28"/>
                    <w:szCs w:val="28"/>
                    <w:lang w:val="ru-RU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h</m:t>
            </m:r>
          </m:den>
        </m:f>
      </m:oMath>
      <w:r w:rsidRPr="00534127">
        <w:rPr>
          <w:rFonts w:eastAsiaTheme="minorEastAsia"/>
          <w:sz w:val="28"/>
          <w:szCs w:val="28"/>
          <w:lang w:val="ru-RU"/>
        </w:rPr>
        <w:t xml:space="preserve">   и    </w:t>
      </w:r>
      <m:oMath>
        <m:r>
          <w:rPr>
            <w:rFonts w:ascii="Cambria Math" w:hAnsi="Cambria Math"/>
            <w:sz w:val="28"/>
            <w:szCs w:val="28"/>
          </w:rPr>
          <m:t>η</m:t>
        </m:r>
        <m:r>
          <w:rPr>
            <w:rFonts w:ascii="Cambria Math"/>
            <w:sz w:val="28"/>
            <w:szCs w:val="28"/>
            <w:lang w:val="ru-RU"/>
          </w:rPr>
          <m:t>=1</m:t>
        </m:r>
        <m:r>
          <w:rPr>
            <w:rFonts w:ascii="Cambria Math"/>
            <w:sz w:val="28"/>
            <w:szCs w:val="28"/>
            <w:lang w:val="ru-RU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  <w:lang w:val="ru-RU"/>
              </w:rPr>
              <m:t>4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/>
                    <w:sz w:val="28"/>
                    <w:szCs w:val="28"/>
                    <w:lang w:val="ru-RU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h</m:t>
            </m:r>
          </m:den>
        </m:f>
        <m:r>
          <w:rPr>
            <w:rFonts w:ascii="Cambria Math"/>
            <w:sz w:val="28"/>
            <w:szCs w:val="28"/>
            <w:lang w:val="ru-RU"/>
          </w:rPr>
          <m:t xml:space="preserve"> </m:t>
        </m:r>
      </m:oMath>
      <w:r w:rsidRPr="00534127">
        <w:rPr>
          <w:rFonts w:eastAsiaTheme="minorEastAsia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 xml:space="preserve">находим </w:t>
      </w:r>
      <w:r w:rsidRPr="00534127">
        <w:rPr>
          <w:sz w:val="28"/>
          <w:szCs w:val="28"/>
        </w:rPr>
        <w:t>ψ</w:t>
      </w:r>
      <w:r w:rsidRPr="00534127">
        <w:rPr>
          <w:sz w:val="28"/>
          <w:szCs w:val="28"/>
          <w:lang w:val="ru-RU"/>
        </w:rPr>
        <w:t xml:space="preserve"> и </w:t>
      </w:r>
      <w:r w:rsidRPr="00534127">
        <w:rPr>
          <w:sz w:val="28"/>
          <w:szCs w:val="28"/>
        </w:rPr>
        <w:t>η</w:t>
      </w:r>
      <w:r w:rsidRPr="00534127">
        <w:rPr>
          <w:sz w:val="28"/>
          <w:szCs w:val="28"/>
          <w:lang w:val="ru-RU"/>
        </w:rPr>
        <w:t>:</w:t>
      </w:r>
    </w:p>
    <w:p w:rsidR="0043276B" w:rsidRDefault="0043276B" w:rsidP="0043276B">
      <w:pPr>
        <w:pStyle w:val="a6"/>
        <w:tabs>
          <w:tab w:val="left" w:pos="2215"/>
        </w:tabs>
        <w:spacing w:line="360" w:lineRule="auto"/>
        <w:ind w:right="5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</w:rPr>
        <w:t>ψ</w:t>
      </w:r>
      <w:r w:rsidRPr="00534127">
        <w:rPr>
          <w:sz w:val="28"/>
          <w:szCs w:val="28"/>
          <w:lang w:val="ru-RU"/>
        </w:rPr>
        <w:t xml:space="preserve"> = 1 – 2</w:t>
      </w:r>
      <w:r w:rsidRPr="00534127">
        <w:rPr>
          <w:rFonts w:ascii="Symbol" w:hAnsi="Symbol"/>
          <w:sz w:val="28"/>
          <w:szCs w:val="28"/>
        </w:rPr>
        <w:t></w:t>
      </w:r>
      <w:r w:rsidRPr="00534127">
        <w:rPr>
          <w:sz w:val="28"/>
          <w:szCs w:val="28"/>
          <w:lang w:val="ru-RU"/>
        </w:rPr>
        <w:t>9,7/64</w:t>
      </w:r>
      <w:r w:rsidRPr="00534127">
        <w:rPr>
          <w:spacing w:val="-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</w:t>
      </w:r>
      <w:r w:rsidRPr="00534127">
        <w:rPr>
          <w:spacing w:val="-3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0,697;</w:t>
      </w:r>
      <w:r w:rsidRPr="00534127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   </w:t>
      </w:r>
    </w:p>
    <w:p w:rsidR="0043276B" w:rsidRPr="00534127" w:rsidRDefault="0043276B" w:rsidP="0043276B">
      <w:pPr>
        <w:pStyle w:val="a6"/>
        <w:tabs>
          <w:tab w:val="left" w:pos="2215"/>
        </w:tabs>
        <w:spacing w:line="360" w:lineRule="auto"/>
        <w:ind w:right="5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</w:rPr>
        <w:t>η</w:t>
      </w:r>
      <w:r w:rsidRPr="00534127">
        <w:rPr>
          <w:sz w:val="28"/>
          <w:szCs w:val="28"/>
          <w:lang w:val="ru-RU"/>
        </w:rPr>
        <w:t xml:space="preserve"> = 1 – 4</w:t>
      </w:r>
      <w:r w:rsidRPr="00534127">
        <w:rPr>
          <w:rFonts w:ascii="Symbol" w:hAnsi="Symbol"/>
          <w:sz w:val="28"/>
          <w:szCs w:val="28"/>
        </w:rPr>
        <w:t></w:t>
      </w:r>
      <w:r w:rsidRPr="00534127">
        <w:rPr>
          <w:sz w:val="28"/>
          <w:szCs w:val="28"/>
          <w:lang w:val="ru-RU"/>
        </w:rPr>
        <w:t>9,7/64 =</w:t>
      </w:r>
      <w:r w:rsidRPr="00534127">
        <w:rPr>
          <w:spacing w:val="-9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0,394.</w:t>
      </w:r>
    </w:p>
    <w:p w:rsidR="0043276B" w:rsidRPr="00534127" w:rsidRDefault="0043276B" w:rsidP="0043276B">
      <w:pPr>
        <w:pStyle w:val="a6"/>
        <w:spacing w:line="360" w:lineRule="auto"/>
        <w:ind w:firstLine="537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 xml:space="preserve">Так как </w:t>
      </w:r>
      <w:r w:rsidRPr="00534127">
        <w:rPr>
          <w:i/>
          <w:sz w:val="28"/>
          <w:szCs w:val="28"/>
        </w:rPr>
        <w:t>b</w:t>
      </w:r>
      <w:r w:rsidRPr="00534127">
        <w:rPr>
          <w:i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 xml:space="preserve">= 64 см &gt; 30 см, по 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 xml:space="preserve">принимаем  </w:t>
      </w:r>
      <w:r w:rsidRPr="00534127">
        <w:rPr>
          <w:i/>
          <w:sz w:val="28"/>
          <w:szCs w:val="28"/>
        </w:rPr>
        <w:t>m</w:t>
      </w:r>
      <w:r w:rsidRPr="00534127">
        <w:rPr>
          <w:i/>
          <w:position w:val="-2"/>
          <w:sz w:val="28"/>
          <w:szCs w:val="28"/>
          <w:vertAlign w:val="subscript"/>
        </w:rPr>
        <w:t>g</w:t>
      </w:r>
      <w:r w:rsidRPr="00534127">
        <w:rPr>
          <w:i/>
          <w:position w:val="-2"/>
          <w:sz w:val="28"/>
          <w:szCs w:val="28"/>
          <w:lang w:val="ru-RU"/>
        </w:rPr>
        <w:t xml:space="preserve">  </w:t>
      </w:r>
      <w:r w:rsidRPr="00534127">
        <w:rPr>
          <w:sz w:val="28"/>
          <w:szCs w:val="28"/>
          <w:lang w:val="ru-RU"/>
        </w:rPr>
        <w:t>= 1.</w:t>
      </w:r>
    </w:p>
    <w:p w:rsidR="0043276B" w:rsidRPr="00534127" w:rsidRDefault="0043276B" w:rsidP="0043276B">
      <w:pPr>
        <w:pStyle w:val="a6"/>
        <w:spacing w:line="360" w:lineRule="auto"/>
        <w:ind w:right="-23" w:firstLine="536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 xml:space="preserve">Коэффициент </w:t>
      </w:r>
      <w:r w:rsidRPr="00534127">
        <w:rPr>
          <w:i/>
          <w:sz w:val="28"/>
          <w:szCs w:val="28"/>
        </w:rPr>
        <w:t>m</w:t>
      </w:r>
      <w:r w:rsidRPr="00534127">
        <w:rPr>
          <w:i/>
          <w:position w:val="-2"/>
          <w:sz w:val="28"/>
          <w:szCs w:val="28"/>
          <w:vertAlign w:val="subscript"/>
        </w:rPr>
        <w:t>k</w:t>
      </w:r>
      <w:r w:rsidRPr="00534127">
        <w:rPr>
          <w:i/>
          <w:position w:val="-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 0,7 – в кладке</w:t>
      </w:r>
      <w:r>
        <w:rPr>
          <w:sz w:val="28"/>
          <w:szCs w:val="28"/>
          <w:lang w:val="ru-RU"/>
        </w:rPr>
        <w:t xml:space="preserve"> е</w:t>
      </w:r>
      <w:r w:rsidRPr="00534127">
        <w:rPr>
          <w:sz w:val="28"/>
          <w:szCs w:val="28"/>
          <w:lang w:val="ru-RU"/>
        </w:rPr>
        <w:t>сть повреждения.</w:t>
      </w:r>
    </w:p>
    <w:p w:rsidR="0043276B" w:rsidRDefault="0043276B" w:rsidP="0043276B">
      <w:pPr>
        <w:pStyle w:val="a6"/>
        <w:spacing w:line="360" w:lineRule="auto"/>
        <w:ind w:left="112" w:right="113" w:firstLine="424"/>
        <w:jc w:val="both"/>
        <w:rPr>
          <w:spacing w:val="-3"/>
          <w:sz w:val="28"/>
          <w:szCs w:val="28"/>
          <w:lang w:val="ru-RU"/>
        </w:rPr>
      </w:pPr>
      <w:r w:rsidRPr="00534127">
        <w:rPr>
          <w:spacing w:val="-3"/>
          <w:sz w:val="28"/>
          <w:szCs w:val="28"/>
          <w:lang w:val="ru-RU"/>
        </w:rPr>
        <w:t xml:space="preserve">Определяем коэффициент </w:t>
      </w:r>
      <w:r w:rsidRPr="00534127">
        <w:rPr>
          <w:sz w:val="28"/>
          <w:szCs w:val="28"/>
        </w:rPr>
        <w:t>φ</w:t>
      </w:r>
      <w:r w:rsidRPr="00534127">
        <w:rPr>
          <w:sz w:val="28"/>
          <w:szCs w:val="28"/>
          <w:lang w:val="ru-RU"/>
        </w:rPr>
        <w:t xml:space="preserve">. Так </w:t>
      </w:r>
      <w:r w:rsidRPr="00534127">
        <w:rPr>
          <w:spacing w:val="-3"/>
          <w:sz w:val="28"/>
          <w:szCs w:val="28"/>
          <w:lang w:val="ru-RU"/>
        </w:rPr>
        <w:t xml:space="preserve">как столб имеет </w:t>
      </w:r>
      <w:r w:rsidRPr="00534127">
        <w:rPr>
          <w:spacing w:val="-4"/>
          <w:sz w:val="28"/>
          <w:szCs w:val="28"/>
          <w:lang w:val="ru-RU"/>
        </w:rPr>
        <w:t xml:space="preserve">упругую </w:t>
      </w:r>
      <w:r w:rsidRPr="00534127">
        <w:rPr>
          <w:spacing w:val="-3"/>
          <w:sz w:val="28"/>
          <w:szCs w:val="28"/>
          <w:lang w:val="ru-RU"/>
        </w:rPr>
        <w:t xml:space="preserve">верхнюю </w:t>
      </w:r>
      <w:r w:rsidRPr="00534127">
        <w:rPr>
          <w:sz w:val="28"/>
          <w:szCs w:val="28"/>
          <w:lang w:val="ru-RU"/>
        </w:rPr>
        <w:t xml:space="preserve">опору и </w:t>
      </w:r>
      <w:r w:rsidRPr="00534127">
        <w:rPr>
          <w:spacing w:val="-3"/>
          <w:sz w:val="28"/>
          <w:szCs w:val="28"/>
          <w:lang w:val="ru-RU"/>
        </w:rPr>
        <w:t xml:space="preserve">жёсткое защемление внизу, </w:t>
      </w:r>
      <w:r w:rsidRPr="00534127">
        <w:rPr>
          <w:sz w:val="28"/>
          <w:szCs w:val="28"/>
          <w:lang w:val="ru-RU"/>
        </w:rPr>
        <w:t xml:space="preserve">а </w:t>
      </w:r>
      <w:r w:rsidRPr="00534127">
        <w:rPr>
          <w:spacing w:val="-3"/>
          <w:sz w:val="28"/>
          <w:szCs w:val="28"/>
          <w:lang w:val="ru-RU"/>
        </w:rPr>
        <w:t xml:space="preserve">здание многопролётное, расчётная длина равна </w:t>
      </w:r>
      <w:r>
        <w:rPr>
          <w:spacing w:val="-3"/>
          <w:sz w:val="28"/>
          <w:szCs w:val="28"/>
          <w:lang w:val="ru-RU"/>
        </w:rPr>
        <w:t xml:space="preserve"> </w:t>
      </w:r>
      <w:r w:rsidRPr="00534127">
        <w:rPr>
          <w:i/>
          <w:sz w:val="28"/>
          <w:szCs w:val="28"/>
        </w:rPr>
        <w:t>l</w:t>
      </w:r>
      <w:r w:rsidRPr="00534127">
        <w:rPr>
          <w:position w:val="-2"/>
          <w:sz w:val="28"/>
          <w:szCs w:val="28"/>
          <w:vertAlign w:val="subscript"/>
          <w:lang w:val="ru-RU"/>
        </w:rPr>
        <w:t>0</w:t>
      </w:r>
      <w:r w:rsidR="002605B8">
        <w:rPr>
          <w:position w:val="-2"/>
          <w:sz w:val="28"/>
          <w:szCs w:val="28"/>
          <w:vertAlign w:val="subscript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</w:t>
      </w:r>
      <w:r w:rsidR="002605B8">
        <w:rPr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1,25</w:t>
      </w:r>
      <w:r w:rsidR="002605B8">
        <w:rPr>
          <w:sz w:val="28"/>
          <w:szCs w:val="28"/>
          <w:lang w:val="ru-RU"/>
        </w:rPr>
        <w:t xml:space="preserve"> </w:t>
      </w:r>
      <w:r w:rsidRPr="00534127">
        <w:rPr>
          <w:i/>
          <w:sz w:val="28"/>
          <w:szCs w:val="28"/>
        </w:rPr>
        <w:t>H</w:t>
      </w:r>
      <w:r w:rsidR="002605B8">
        <w:rPr>
          <w:i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 xml:space="preserve">= </w:t>
      </w:r>
      <w:r w:rsidRPr="00534127">
        <w:rPr>
          <w:spacing w:val="-3"/>
          <w:sz w:val="28"/>
          <w:szCs w:val="28"/>
          <w:lang w:val="ru-RU"/>
        </w:rPr>
        <w:t>1,25</w:t>
      </w:r>
      <w:r w:rsidRPr="00534127">
        <w:rPr>
          <w:rFonts w:ascii="Symbol" w:hAnsi="Symbol"/>
          <w:spacing w:val="-3"/>
          <w:sz w:val="28"/>
          <w:szCs w:val="28"/>
        </w:rPr>
        <w:t></w:t>
      </w:r>
      <w:r w:rsidRPr="00534127">
        <w:rPr>
          <w:spacing w:val="-3"/>
          <w:sz w:val="28"/>
          <w:szCs w:val="28"/>
          <w:lang w:val="ru-RU"/>
        </w:rPr>
        <w:t xml:space="preserve">5 </w:t>
      </w:r>
      <w:r w:rsidRPr="00534127">
        <w:rPr>
          <w:sz w:val="28"/>
          <w:szCs w:val="28"/>
          <w:lang w:val="ru-RU"/>
        </w:rPr>
        <w:t xml:space="preserve">= </w:t>
      </w:r>
      <w:r w:rsidRPr="00534127">
        <w:rPr>
          <w:spacing w:val="-3"/>
          <w:sz w:val="28"/>
          <w:szCs w:val="28"/>
          <w:lang w:val="ru-RU"/>
        </w:rPr>
        <w:t xml:space="preserve">6,25 </w:t>
      </w:r>
      <w:r w:rsidRPr="00534127">
        <w:rPr>
          <w:sz w:val="28"/>
          <w:szCs w:val="28"/>
          <w:lang w:val="ru-RU"/>
        </w:rPr>
        <w:t xml:space="preserve">м, а </w:t>
      </w:r>
      <w:r w:rsidRPr="00534127">
        <w:rPr>
          <w:spacing w:val="-3"/>
          <w:sz w:val="28"/>
          <w:szCs w:val="28"/>
          <w:lang w:val="ru-RU"/>
        </w:rPr>
        <w:t xml:space="preserve">гибкость </w:t>
      </w:r>
      <w:r w:rsidRPr="00534127">
        <w:rPr>
          <w:sz w:val="28"/>
          <w:szCs w:val="28"/>
        </w:rPr>
        <w:t>λ</w:t>
      </w:r>
      <w:r w:rsidRPr="00534127">
        <w:rPr>
          <w:sz w:val="28"/>
          <w:szCs w:val="28"/>
          <w:lang w:val="ru-RU"/>
        </w:rPr>
        <w:t xml:space="preserve"> = </w:t>
      </w:r>
      <w:r w:rsidRPr="00534127">
        <w:rPr>
          <w:spacing w:val="-3"/>
          <w:sz w:val="28"/>
          <w:szCs w:val="28"/>
          <w:lang w:val="ru-RU"/>
        </w:rPr>
        <w:t>625/64</w:t>
      </w:r>
      <w:r>
        <w:rPr>
          <w:spacing w:val="-3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 xml:space="preserve">= </w:t>
      </w:r>
      <w:r w:rsidRPr="00534127">
        <w:rPr>
          <w:spacing w:val="-3"/>
          <w:sz w:val="28"/>
          <w:szCs w:val="28"/>
          <w:lang w:val="ru-RU"/>
        </w:rPr>
        <w:t>9,77</w:t>
      </w:r>
      <w:r>
        <w:rPr>
          <w:spacing w:val="-3"/>
          <w:sz w:val="28"/>
          <w:szCs w:val="28"/>
          <w:lang w:val="ru-RU"/>
        </w:rPr>
        <w:t xml:space="preserve"> (</w:t>
      </w:r>
      <w:r w:rsidRPr="00725F78">
        <w:rPr>
          <w:sz w:val="28"/>
          <w:szCs w:val="28"/>
          <w:lang w:val="ru-RU"/>
        </w:rPr>
        <w:t>СП 15.13330.2012</w:t>
      </w:r>
      <w:r>
        <w:rPr>
          <w:sz w:val="28"/>
          <w:szCs w:val="28"/>
          <w:lang w:val="ru-RU"/>
        </w:rPr>
        <w:t>)</w:t>
      </w:r>
      <w:r w:rsidRPr="00534127">
        <w:rPr>
          <w:spacing w:val="-3"/>
          <w:sz w:val="28"/>
          <w:szCs w:val="28"/>
          <w:lang w:val="ru-RU"/>
        </w:rPr>
        <w:t xml:space="preserve">. </w:t>
      </w:r>
    </w:p>
    <w:p w:rsidR="0043276B" w:rsidRDefault="0043276B" w:rsidP="0043276B">
      <w:pPr>
        <w:pStyle w:val="a6"/>
        <w:spacing w:line="360" w:lineRule="auto"/>
        <w:ind w:left="112" w:right="113" w:firstLine="424"/>
        <w:jc w:val="both"/>
        <w:rPr>
          <w:spacing w:val="-3"/>
          <w:sz w:val="28"/>
          <w:szCs w:val="28"/>
          <w:lang w:val="ru-RU"/>
        </w:rPr>
      </w:pPr>
      <w:r w:rsidRPr="00534127">
        <w:rPr>
          <w:spacing w:val="-4"/>
          <w:sz w:val="28"/>
          <w:szCs w:val="28"/>
          <w:lang w:val="ru-RU"/>
        </w:rPr>
        <w:t>Упру</w:t>
      </w:r>
      <w:r w:rsidRPr="00534127">
        <w:rPr>
          <w:sz w:val="28"/>
          <w:szCs w:val="28"/>
          <w:lang w:val="ru-RU"/>
        </w:rPr>
        <w:t xml:space="preserve">гая </w:t>
      </w:r>
      <w:r w:rsidRPr="00534127">
        <w:rPr>
          <w:spacing w:val="-4"/>
          <w:sz w:val="28"/>
          <w:szCs w:val="28"/>
          <w:lang w:val="ru-RU"/>
        </w:rPr>
        <w:t xml:space="preserve">характеристика </w:t>
      </w:r>
      <w:r w:rsidRPr="00534127">
        <w:rPr>
          <w:spacing w:val="-3"/>
          <w:sz w:val="28"/>
          <w:szCs w:val="28"/>
          <w:lang w:val="ru-RU"/>
        </w:rPr>
        <w:t xml:space="preserve">кладки для глиняного кирпича пластического прессования </w:t>
      </w:r>
      <w:r w:rsidRPr="00534127">
        <w:rPr>
          <w:spacing w:val="-2"/>
          <w:sz w:val="28"/>
          <w:szCs w:val="28"/>
          <w:lang w:val="ru-RU"/>
        </w:rPr>
        <w:t xml:space="preserve">при </w:t>
      </w:r>
      <w:r w:rsidRPr="00534127">
        <w:rPr>
          <w:spacing w:val="-3"/>
          <w:sz w:val="28"/>
          <w:szCs w:val="28"/>
          <w:lang w:val="ru-RU"/>
        </w:rPr>
        <w:t xml:space="preserve">марке раствора </w:t>
      </w:r>
      <w:r w:rsidRPr="00534127">
        <w:rPr>
          <w:sz w:val="28"/>
          <w:szCs w:val="28"/>
          <w:lang w:val="ru-RU"/>
        </w:rPr>
        <w:t xml:space="preserve">25 </w:t>
      </w:r>
      <w:r w:rsidRPr="00534127">
        <w:rPr>
          <w:spacing w:val="-3"/>
          <w:sz w:val="28"/>
          <w:szCs w:val="28"/>
          <w:lang w:val="ru-RU"/>
        </w:rPr>
        <w:t xml:space="preserve">равна </w:t>
      </w:r>
      <w:r w:rsidRPr="00534127">
        <w:rPr>
          <w:rFonts w:ascii="Symbol" w:hAnsi="Symbol"/>
          <w:sz w:val="28"/>
          <w:szCs w:val="28"/>
        </w:rPr>
        <w:t></w:t>
      </w:r>
      <w:r w:rsidRPr="00534127">
        <w:rPr>
          <w:sz w:val="28"/>
          <w:szCs w:val="28"/>
          <w:lang w:val="ru-RU"/>
        </w:rPr>
        <w:t xml:space="preserve"> = 1000 </w:t>
      </w:r>
      <w:r w:rsidRPr="00534127">
        <w:rPr>
          <w:spacing w:val="-3"/>
          <w:sz w:val="28"/>
          <w:szCs w:val="28"/>
          <w:lang w:val="ru-RU"/>
        </w:rPr>
        <w:t xml:space="preserve">(см. </w:t>
      </w:r>
      <w:r w:rsidRPr="00725F78">
        <w:rPr>
          <w:sz w:val="28"/>
          <w:szCs w:val="28"/>
          <w:lang w:val="ru-RU"/>
        </w:rPr>
        <w:t>СП 15.13330.2012</w:t>
      </w:r>
      <w:r w:rsidRPr="00534127">
        <w:rPr>
          <w:spacing w:val="-3"/>
          <w:sz w:val="28"/>
          <w:szCs w:val="28"/>
          <w:lang w:val="ru-RU"/>
        </w:rPr>
        <w:t>).</w:t>
      </w:r>
    </w:p>
    <w:p w:rsidR="0043276B" w:rsidRDefault="0043276B" w:rsidP="0043276B">
      <w:pPr>
        <w:pStyle w:val="a6"/>
        <w:spacing w:line="360" w:lineRule="auto"/>
        <w:ind w:left="112" w:right="113" w:firstLine="424"/>
        <w:jc w:val="both"/>
        <w:rPr>
          <w:spacing w:val="-11"/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 xml:space="preserve">Тогда при  </w:t>
      </w:r>
      <w:r w:rsidRPr="00534127">
        <w:rPr>
          <w:sz w:val="28"/>
          <w:szCs w:val="28"/>
        </w:rPr>
        <w:t>λ</w:t>
      </w:r>
      <w:r w:rsidRPr="00534127">
        <w:rPr>
          <w:sz w:val="28"/>
          <w:szCs w:val="28"/>
          <w:lang w:val="ru-RU"/>
        </w:rPr>
        <w:t xml:space="preserve"> = 9,77  и  </w:t>
      </w:r>
      <w:r w:rsidRPr="00534127">
        <w:rPr>
          <w:rFonts w:ascii="Symbol" w:hAnsi="Symbol"/>
          <w:sz w:val="28"/>
          <w:szCs w:val="28"/>
        </w:rPr>
        <w:t></w:t>
      </w:r>
      <w:r w:rsidRPr="00534127">
        <w:rPr>
          <w:sz w:val="28"/>
          <w:szCs w:val="28"/>
          <w:lang w:val="ru-RU"/>
        </w:rPr>
        <w:t xml:space="preserve"> =  1000  по  </w:t>
      </w:r>
      <w:r w:rsidRPr="00725F78">
        <w:rPr>
          <w:sz w:val="28"/>
          <w:szCs w:val="28"/>
          <w:lang w:val="ru-RU"/>
        </w:rPr>
        <w:t>СП 15.13330.2012</w:t>
      </w:r>
      <w:r w:rsidRPr="00534127">
        <w:rPr>
          <w:sz w:val="28"/>
          <w:szCs w:val="28"/>
          <w:lang w:val="ru-RU"/>
        </w:rPr>
        <w:t xml:space="preserve">  </w:t>
      </w:r>
      <w:r w:rsidRPr="00534127">
        <w:rPr>
          <w:spacing w:val="-3"/>
          <w:sz w:val="28"/>
          <w:szCs w:val="28"/>
          <w:lang w:val="ru-RU"/>
        </w:rPr>
        <w:t xml:space="preserve">имеем  </w:t>
      </w:r>
      <w:r w:rsidRPr="00534127">
        <w:rPr>
          <w:sz w:val="28"/>
          <w:szCs w:val="28"/>
        </w:rPr>
        <w:t>φ</w:t>
      </w:r>
      <w:r w:rsidRPr="00534127">
        <w:rPr>
          <w:spacing w:val="-1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</w:t>
      </w:r>
      <w:r w:rsidRPr="00534127">
        <w:rPr>
          <w:spacing w:val="-1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0,885</w:t>
      </w:r>
      <w:r w:rsidRPr="00534127">
        <w:rPr>
          <w:spacing w:val="-11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и</w:t>
      </w:r>
      <w:r w:rsidRPr="00534127">
        <w:rPr>
          <w:spacing w:val="-13"/>
          <w:sz w:val="28"/>
          <w:szCs w:val="28"/>
          <w:lang w:val="ru-RU"/>
        </w:rPr>
        <w:t xml:space="preserve"> </w:t>
      </w:r>
      <w:r w:rsidRPr="00534127">
        <w:rPr>
          <w:spacing w:val="-3"/>
          <w:sz w:val="28"/>
          <w:szCs w:val="28"/>
          <w:lang w:val="ru-RU"/>
        </w:rPr>
        <w:t>соответственно</w:t>
      </w:r>
      <w:r w:rsidRPr="00534127">
        <w:rPr>
          <w:spacing w:val="-11"/>
          <w:sz w:val="28"/>
          <w:szCs w:val="28"/>
          <w:lang w:val="ru-RU"/>
        </w:rPr>
        <w:t xml:space="preserve"> </w:t>
      </w:r>
    </w:p>
    <w:p w:rsidR="0043276B" w:rsidRPr="00534127" w:rsidRDefault="0043276B" w:rsidP="0043276B">
      <w:pPr>
        <w:pStyle w:val="a6"/>
        <w:spacing w:line="360" w:lineRule="auto"/>
        <w:ind w:left="112" w:right="113" w:firstLine="424"/>
        <w:jc w:val="both"/>
        <w:rPr>
          <w:sz w:val="28"/>
          <w:szCs w:val="28"/>
          <w:lang w:val="ru-RU"/>
        </w:rPr>
      </w:pPr>
      <w:r w:rsidRPr="004712AC">
        <w:rPr>
          <w:position w:val="-2"/>
          <w:sz w:val="28"/>
          <w:szCs w:val="28"/>
        </w:rPr>
        <w:t>φ</w:t>
      </w:r>
      <w:r w:rsidRPr="009B54D9">
        <w:rPr>
          <w:position w:val="-2"/>
          <w:sz w:val="28"/>
          <w:szCs w:val="28"/>
          <w:vertAlign w:val="subscript"/>
          <w:lang w:val="ru-RU"/>
        </w:rPr>
        <w:t>1</w:t>
      </w:r>
      <w:r w:rsidR="002605B8">
        <w:rPr>
          <w:position w:val="-2"/>
          <w:sz w:val="28"/>
          <w:szCs w:val="28"/>
          <w:vertAlign w:val="subscript"/>
          <w:lang w:val="ru-RU"/>
        </w:rPr>
        <w:t xml:space="preserve"> </w:t>
      </w:r>
      <w:r w:rsidRPr="009B54D9">
        <w:rPr>
          <w:sz w:val="28"/>
          <w:szCs w:val="28"/>
          <w:lang w:val="ru-RU"/>
        </w:rPr>
        <w:t>=</w:t>
      </w:r>
      <w:r w:rsidR="002605B8">
        <w:rPr>
          <w:sz w:val="28"/>
          <w:szCs w:val="28"/>
          <w:lang w:val="ru-RU"/>
        </w:rPr>
        <w:t xml:space="preserve"> </w:t>
      </w:r>
      <w:r w:rsidRPr="004712AC">
        <w:rPr>
          <w:sz w:val="28"/>
          <w:szCs w:val="28"/>
        </w:rPr>
        <w:t>φ</w:t>
      </w:r>
      <w:r w:rsidRPr="009B54D9">
        <w:rPr>
          <w:sz w:val="28"/>
          <w:szCs w:val="28"/>
          <w:lang w:val="ru-RU"/>
        </w:rPr>
        <w:t>[1–</w:t>
      </w:r>
      <w:r w:rsidRPr="009B54D9">
        <w:rPr>
          <w:i/>
          <w:sz w:val="28"/>
          <w:szCs w:val="28"/>
          <w:lang w:val="ru-RU"/>
        </w:rPr>
        <w:t>е</w:t>
      </w:r>
      <w:r w:rsidRPr="009B54D9">
        <w:rPr>
          <w:position w:val="-2"/>
          <w:sz w:val="28"/>
          <w:szCs w:val="28"/>
          <w:vertAlign w:val="subscript"/>
          <w:lang w:val="ru-RU"/>
        </w:rPr>
        <w:t>0</w:t>
      </w:r>
      <w:r w:rsidRPr="009B54D9">
        <w:rPr>
          <w:sz w:val="28"/>
          <w:szCs w:val="28"/>
          <w:lang w:val="ru-RU"/>
        </w:rPr>
        <w:t>(0,06</w:t>
      </w:r>
      <w:r w:rsidRPr="004712AC">
        <w:rPr>
          <w:i/>
          <w:sz w:val="28"/>
          <w:szCs w:val="28"/>
        </w:rPr>
        <w:t>l</w:t>
      </w:r>
      <w:r w:rsidRPr="009B54D9">
        <w:rPr>
          <w:position w:val="-2"/>
          <w:sz w:val="28"/>
          <w:szCs w:val="28"/>
          <w:vertAlign w:val="subscript"/>
          <w:lang w:val="ru-RU"/>
        </w:rPr>
        <w:t>0</w:t>
      </w:r>
      <w:r w:rsidRPr="009B54D9">
        <w:rPr>
          <w:sz w:val="28"/>
          <w:szCs w:val="28"/>
          <w:lang w:val="ru-RU"/>
        </w:rPr>
        <w:t>/</w:t>
      </w:r>
      <w:r w:rsidRPr="004712AC">
        <w:rPr>
          <w:i/>
          <w:sz w:val="28"/>
          <w:szCs w:val="28"/>
        </w:rPr>
        <w:t>h</w:t>
      </w:r>
      <w:r w:rsidRPr="009B54D9">
        <w:rPr>
          <w:sz w:val="28"/>
          <w:szCs w:val="28"/>
          <w:lang w:val="ru-RU"/>
        </w:rPr>
        <w:t>–0,2)/</w:t>
      </w:r>
      <w:r w:rsidRPr="004712AC">
        <w:rPr>
          <w:i/>
          <w:sz w:val="28"/>
          <w:szCs w:val="28"/>
        </w:rPr>
        <w:t>h</w:t>
      </w:r>
      <w:r w:rsidRPr="009B54D9">
        <w:rPr>
          <w:sz w:val="28"/>
          <w:szCs w:val="28"/>
          <w:lang w:val="ru-RU"/>
        </w:rPr>
        <w:t>]</w:t>
      </w:r>
      <w:r w:rsidR="002605B8">
        <w:rPr>
          <w:sz w:val="28"/>
          <w:szCs w:val="28"/>
          <w:lang w:val="ru-RU"/>
        </w:rPr>
        <w:t xml:space="preserve"> </w:t>
      </w:r>
      <w:r w:rsidRPr="009B54D9">
        <w:rPr>
          <w:sz w:val="28"/>
          <w:szCs w:val="28"/>
          <w:lang w:val="ru-RU"/>
        </w:rPr>
        <w:t>=</w:t>
      </w:r>
      <w:r w:rsidR="002605B8">
        <w:rPr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0,885[1–9,7(0,06</w:t>
      </w:r>
      <w:r w:rsidRPr="00534127">
        <w:rPr>
          <w:rFonts w:ascii="Symbol" w:hAnsi="Symbol"/>
          <w:sz w:val="28"/>
          <w:szCs w:val="28"/>
        </w:rPr>
        <w:t></w:t>
      </w:r>
      <w:r w:rsidRPr="00534127">
        <w:rPr>
          <w:sz w:val="28"/>
          <w:szCs w:val="28"/>
          <w:lang w:val="ru-RU"/>
        </w:rPr>
        <w:t>625/64</w:t>
      </w:r>
      <w:r w:rsidRPr="00534127">
        <w:rPr>
          <w:spacing w:val="-11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–</w:t>
      </w:r>
      <w:r w:rsidRPr="00534127">
        <w:rPr>
          <w:spacing w:val="-13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0,2)/64]</w:t>
      </w:r>
      <w:r w:rsidR="002605B8">
        <w:rPr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</w:t>
      </w:r>
      <w:r w:rsidR="002605B8">
        <w:rPr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0,833.</w:t>
      </w:r>
    </w:p>
    <w:p w:rsidR="0043276B" w:rsidRPr="00534127" w:rsidRDefault="0043276B" w:rsidP="0043276B">
      <w:pPr>
        <w:pStyle w:val="a6"/>
        <w:spacing w:line="360" w:lineRule="auto"/>
        <w:ind w:firstLine="537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>Площадь сечения бетона обоймы без учёта защитного слоя</w:t>
      </w:r>
      <w:r>
        <w:rPr>
          <w:sz w:val="28"/>
          <w:szCs w:val="28"/>
          <w:lang w:val="ru-RU"/>
        </w:rPr>
        <w:t>:</w:t>
      </w:r>
    </w:p>
    <w:p w:rsidR="0043276B" w:rsidRPr="00534127" w:rsidRDefault="0043276B" w:rsidP="0043276B">
      <w:pPr>
        <w:pStyle w:val="a6"/>
        <w:spacing w:line="360" w:lineRule="auto"/>
        <w:ind w:right="2"/>
        <w:jc w:val="both"/>
        <w:rPr>
          <w:sz w:val="28"/>
          <w:szCs w:val="28"/>
          <w:lang w:val="ru-RU"/>
        </w:rPr>
      </w:pPr>
      <w:r w:rsidRPr="00534127">
        <w:rPr>
          <w:i/>
          <w:sz w:val="28"/>
          <w:szCs w:val="28"/>
        </w:rPr>
        <w:t>A</w:t>
      </w:r>
      <w:r w:rsidRPr="009B54D9">
        <w:rPr>
          <w:position w:val="-2"/>
          <w:sz w:val="28"/>
          <w:szCs w:val="28"/>
          <w:vertAlign w:val="subscript"/>
        </w:rPr>
        <w:t>σ</w:t>
      </w:r>
      <w:r w:rsidRPr="00534127">
        <w:rPr>
          <w:sz w:val="28"/>
          <w:szCs w:val="28"/>
          <w:lang w:val="ru-RU"/>
        </w:rPr>
        <w:t>= (64 + 2</w:t>
      </w:r>
      <w:r w:rsidRPr="00534127">
        <w:rPr>
          <w:rFonts w:ascii="Symbol" w:hAnsi="Symbol"/>
          <w:sz w:val="28"/>
          <w:szCs w:val="28"/>
        </w:rPr>
        <w:t></w:t>
      </w:r>
      <w:r w:rsidRPr="00534127">
        <w:rPr>
          <w:sz w:val="28"/>
          <w:szCs w:val="28"/>
          <w:lang w:val="ru-RU"/>
        </w:rPr>
        <w:t>5)(64 + 2</w:t>
      </w:r>
      <w:r w:rsidRPr="00534127">
        <w:rPr>
          <w:rFonts w:ascii="Symbol" w:hAnsi="Symbol"/>
          <w:sz w:val="28"/>
          <w:szCs w:val="28"/>
        </w:rPr>
        <w:t></w:t>
      </w:r>
      <w:r w:rsidRPr="00534127">
        <w:rPr>
          <w:sz w:val="28"/>
          <w:szCs w:val="28"/>
          <w:lang w:val="ru-RU"/>
        </w:rPr>
        <w:t>5) – 4096 = 1380 см</w:t>
      </w:r>
      <w:r w:rsidRPr="009B54D9">
        <w:rPr>
          <w:sz w:val="28"/>
          <w:szCs w:val="28"/>
          <w:vertAlign w:val="superscript"/>
          <w:lang w:val="ru-RU"/>
        </w:rPr>
        <w:t>2</w:t>
      </w:r>
      <w:r w:rsidRPr="00534127">
        <w:rPr>
          <w:sz w:val="28"/>
          <w:szCs w:val="28"/>
          <w:lang w:val="ru-RU"/>
        </w:rPr>
        <w:t>.</w:t>
      </w:r>
    </w:p>
    <w:p w:rsidR="0043276B" w:rsidRDefault="0043276B" w:rsidP="0043276B">
      <w:pPr>
        <w:pStyle w:val="a6"/>
        <w:spacing w:line="360" w:lineRule="auto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>Принимаем продольное армирование обоймы 8 стержнями диаметром</w:t>
      </w:r>
      <w:r>
        <w:rPr>
          <w:sz w:val="28"/>
          <w:szCs w:val="28"/>
          <w:lang w:val="ru-RU"/>
        </w:rPr>
        <w:t xml:space="preserve"> 7 </w:t>
      </w:r>
      <w:r w:rsidRPr="0049632B">
        <w:rPr>
          <w:sz w:val="28"/>
          <w:szCs w:val="28"/>
          <w:lang w:val="ru-RU"/>
        </w:rPr>
        <w:t xml:space="preserve">мм из стали </w:t>
      </w:r>
      <w:r w:rsidRPr="0049632B">
        <w:rPr>
          <w:spacing w:val="-3"/>
          <w:sz w:val="28"/>
          <w:szCs w:val="28"/>
          <w:lang w:val="ru-RU"/>
        </w:rPr>
        <w:t xml:space="preserve">класса </w:t>
      </w:r>
      <w:r w:rsidRPr="0049632B">
        <w:rPr>
          <w:sz w:val="28"/>
          <w:szCs w:val="28"/>
          <w:lang w:val="ru-RU"/>
        </w:rPr>
        <w:t>А-</w:t>
      </w:r>
      <w:r w:rsidRPr="0049632B">
        <w:rPr>
          <w:sz w:val="28"/>
          <w:szCs w:val="28"/>
        </w:rPr>
        <w:t>II</w:t>
      </w:r>
      <w:r w:rsidRPr="0049632B">
        <w:rPr>
          <w:sz w:val="28"/>
          <w:szCs w:val="28"/>
          <w:lang w:val="ru-RU"/>
        </w:rPr>
        <w:t xml:space="preserve"> с </w:t>
      </w:r>
      <w:r w:rsidRPr="0049632B">
        <w:rPr>
          <w:i/>
          <w:sz w:val="28"/>
          <w:szCs w:val="28"/>
        </w:rPr>
        <w:t>R</w:t>
      </w:r>
      <w:r w:rsidRPr="0049632B">
        <w:rPr>
          <w:i/>
          <w:position w:val="-2"/>
          <w:sz w:val="28"/>
          <w:szCs w:val="28"/>
        </w:rPr>
        <w:t>sc</w:t>
      </w:r>
      <w:r w:rsidRPr="0049632B">
        <w:rPr>
          <w:i/>
          <w:position w:val="-2"/>
          <w:sz w:val="28"/>
          <w:szCs w:val="28"/>
          <w:lang w:val="ru-RU"/>
        </w:rPr>
        <w:t xml:space="preserve">  </w:t>
      </w:r>
      <w:r w:rsidRPr="0049632B">
        <w:rPr>
          <w:sz w:val="28"/>
          <w:szCs w:val="28"/>
          <w:lang w:val="ru-RU"/>
        </w:rPr>
        <w:t xml:space="preserve">= 240 МПа (см. </w:t>
      </w:r>
      <w:r w:rsidR="00525104" w:rsidRPr="00725F78">
        <w:rPr>
          <w:sz w:val="28"/>
          <w:szCs w:val="28"/>
          <w:lang w:val="ru-RU"/>
        </w:rPr>
        <w:t>СП 15.13330.2012</w:t>
      </w:r>
      <w:r w:rsidRPr="0049632B">
        <w:rPr>
          <w:sz w:val="28"/>
          <w:szCs w:val="28"/>
          <w:lang w:val="ru-RU"/>
        </w:rPr>
        <w:t>)</w:t>
      </w:r>
      <w:r w:rsidR="00525104">
        <w:rPr>
          <w:sz w:val="28"/>
          <w:szCs w:val="28"/>
          <w:lang w:val="ru-RU"/>
        </w:rPr>
        <w:t>.</w:t>
      </w:r>
    </w:p>
    <w:p w:rsidR="0043276B" w:rsidRPr="00534127" w:rsidRDefault="0043276B" w:rsidP="0043276B">
      <w:pPr>
        <w:pStyle w:val="a6"/>
        <w:spacing w:line="360" w:lineRule="auto"/>
        <w:ind w:left="112" w:firstLine="596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>Хомуты из стали класса А-</w:t>
      </w:r>
      <w:r w:rsidRPr="00534127">
        <w:rPr>
          <w:sz w:val="28"/>
          <w:szCs w:val="28"/>
        </w:rPr>
        <w:t>II</w:t>
      </w:r>
      <w:r w:rsidRPr="00534127">
        <w:rPr>
          <w:sz w:val="28"/>
          <w:szCs w:val="28"/>
          <w:lang w:val="ru-RU"/>
        </w:rPr>
        <w:t xml:space="preserve"> имеют </w:t>
      </w:r>
      <w:r w:rsidRPr="00534127">
        <w:rPr>
          <w:i/>
          <w:sz w:val="28"/>
          <w:szCs w:val="28"/>
        </w:rPr>
        <w:t>R</w:t>
      </w:r>
      <w:r w:rsidRPr="00534127">
        <w:rPr>
          <w:i/>
          <w:position w:val="-2"/>
          <w:sz w:val="28"/>
          <w:szCs w:val="28"/>
        </w:rPr>
        <w:t>sw</w:t>
      </w:r>
      <w:r w:rsidRPr="00534127">
        <w:rPr>
          <w:i/>
          <w:position w:val="-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 190 МПа. Для бетона класса</w:t>
      </w:r>
      <w:r>
        <w:rPr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</w:rPr>
        <w:t>B</w:t>
      </w:r>
      <w:r w:rsidRPr="00534127">
        <w:rPr>
          <w:sz w:val="28"/>
          <w:szCs w:val="28"/>
          <w:lang w:val="ru-RU"/>
        </w:rPr>
        <w:t xml:space="preserve">12,5 </w:t>
      </w:r>
      <w:r w:rsidRPr="00534127">
        <w:rPr>
          <w:i/>
          <w:sz w:val="28"/>
          <w:szCs w:val="28"/>
        </w:rPr>
        <w:t>R</w:t>
      </w:r>
      <w:r w:rsidRPr="00534127">
        <w:rPr>
          <w:position w:val="-2"/>
          <w:sz w:val="28"/>
          <w:szCs w:val="28"/>
        </w:rPr>
        <w:t>σ</w:t>
      </w:r>
      <w:r w:rsidRPr="00534127">
        <w:rPr>
          <w:position w:val="-2"/>
          <w:sz w:val="28"/>
          <w:szCs w:val="28"/>
          <w:lang w:val="ru-RU"/>
        </w:rPr>
        <w:t xml:space="preserve"> </w:t>
      </w:r>
      <w:r w:rsidRPr="00534127">
        <w:rPr>
          <w:sz w:val="28"/>
          <w:szCs w:val="28"/>
          <w:lang w:val="ru-RU"/>
        </w:rPr>
        <w:t>= 7,5 МПа</w:t>
      </w:r>
      <w:r w:rsidR="00525104">
        <w:rPr>
          <w:sz w:val="28"/>
          <w:szCs w:val="28"/>
          <w:lang w:val="ru-RU"/>
        </w:rPr>
        <w:t xml:space="preserve"> </w:t>
      </w:r>
      <w:r w:rsidR="00525104" w:rsidRPr="0049632B">
        <w:rPr>
          <w:sz w:val="28"/>
          <w:szCs w:val="28"/>
          <w:lang w:val="ru-RU"/>
        </w:rPr>
        <w:t xml:space="preserve">(см. </w:t>
      </w:r>
      <w:r w:rsidR="00525104" w:rsidRPr="00725F78">
        <w:rPr>
          <w:sz w:val="28"/>
          <w:szCs w:val="28"/>
          <w:lang w:val="ru-RU"/>
        </w:rPr>
        <w:t>СП 15.13330.2012</w:t>
      </w:r>
      <w:r w:rsidR="00525104" w:rsidRPr="0049632B">
        <w:rPr>
          <w:sz w:val="28"/>
          <w:szCs w:val="28"/>
          <w:lang w:val="ru-RU"/>
        </w:rPr>
        <w:t>)</w:t>
      </w:r>
      <w:r w:rsidRPr="00534127">
        <w:rPr>
          <w:sz w:val="28"/>
          <w:szCs w:val="28"/>
          <w:lang w:val="ru-RU"/>
        </w:rPr>
        <w:t>.</w:t>
      </w:r>
    </w:p>
    <w:p w:rsidR="0043276B" w:rsidRPr="00534127" w:rsidRDefault="0043276B" w:rsidP="0043276B">
      <w:pPr>
        <w:pStyle w:val="a6"/>
        <w:spacing w:line="360" w:lineRule="auto"/>
        <w:ind w:left="112" w:firstLine="424"/>
        <w:jc w:val="both"/>
        <w:rPr>
          <w:sz w:val="28"/>
          <w:szCs w:val="28"/>
          <w:lang w:val="ru-RU"/>
        </w:rPr>
      </w:pPr>
      <w:r w:rsidRPr="00534127">
        <w:rPr>
          <w:sz w:val="28"/>
          <w:szCs w:val="28"/>
          <w:lang w:val="ru-RU"/>
        </w:rPr>
        <w:t>Из уравнения (2.2) определяем необходимый процент поперечного армирования µ:</w:t>
      </w:r>
    </w:p>
    <w:p w:rsidR="0043276B" w:rsidRDefault="0043276B" w:rsidP="0043276B">
      <w:pPr>
        <w:pStyle w:val="a6"/>
        <w:spacing w:line="360" w:lineRule="auto"/>
        <w:ind w:left="112" w:right="115" w:firstLine="424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ru-RU"/>
            </w:rPr>
            <w:lastRenderedPageBreak/>
            <m:t>η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3μ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1+μ</m:t>
              </m:r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sw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100</m:t>
              </m:r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A=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N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ψ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g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k</m:t>
              </m:r>
            </m:sub>
          </m:sSub>
          <m:r>
            <w:rPr>
              <w:rFonts w:ascii="Cambria Math" w:hAnsi="Cambria Math"/>
              <w:sz w:val="28"/>
              <w:szCs w:val="28"/>
              <w:lang w:val="ru-RU"/>
            </w:rPr>
            <m:t>RA-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  <w:lang w:val="ru-RU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sc</m:t>
              </m:r>
            </m:sub>
          </m:sSub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s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bSup>
        </m:oMath>
      </m:oMathPara>
    </w:p>
    <w:p w:rsidR="0043276B" w:rsidRPr="00EE4C1D" w:rsidRDefault="00F85FBE" w:rsidP="0043276B">
      <w:pPr>
        <w:pStyle w:val="a6"/>
        <w:spacing w:line="360" w:lineRule="auto"/>
        <w:ind w:left="112" w:right="115" w:firstLine="424"/>
        <w:jc w:val="both"/>
        <w:rPr>
          <w:i/>
          <w:sz w:val="28"/>
          <w:szCs w:val="28"/>
          <w:lang w:val="ru-RU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0,394∙</m:t>
            </m:r>
            <m:r>
              <w:rPr>
                <w:rFonts w:ascii="Cambria Math" w:hAnsi="Cambria Math"/>
                <w:sz w:val="28"/>
                <w:szCs w:val="28"/>
                <w:lang w:val="ru-RU"/>
              </w:rPr>
              <m:t>3μ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1+</m:t>
            </m:r>
            <m:r>
              <w:rPr>
                <w:rFonts w:ascii="Cambria Math" w:hAnsi="Cambria Math"/>
                <w:sz w:val="28"/>
                <w:szCs w:val="28"/>
                <w:lang w:val="ru-RU"/>
              </w:rPr>
              <m:t>μ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190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100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∙0,41∙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ru-RU"/>
              </w:rPr>
              <m:t>1026,2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0,697∙0,833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-1∙0,7∙1,3∙0,41∙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ru-RU"/>
          </w:rPr>
          <m:t>-1∙7,5∙0,138∙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val="ru-RU"/>
          </w:rPr>
          <m:t>-240∙6,28∙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-1</m:t>
            </m:r>
          </m:sup>
        </m:sSup>
      </m:oMath>
      <w:r w:rsidR="002605B8" w:rsidRPr="00A21962">
        <w:rPr>
          <w:i/>
          <w:sz w:val="28"/>
          <w:szCs w:val="28"/>
          <w:lang w:val="ru-RU"/>
        </w:rPr>
        <w:t>,</w:t>
      </w:r>
    </w:p>
    <w:p w:rsidR="0043276B" w:rsidRPr="005B46C7" w:rsidRDefault="0043276B" w:rsidP="0043276B">
      <w:pPr>
        <w:jc w:val="both"/>
        <w:rPr>
          <w:rFonts w:ascii="Times New Roman" w:hAnsi="Times New Roman" w:cs="Times New Roman"/>
          <w:sz w:val="28"/>
          <w:szCs w:val="28"/>
        </w:rPr>
      </w:pPr>
      <w:r w:rsidRPr="00987CEF">
        <w:rPr>
          <w:rFonts w:ascii="Times New Roman" w:hAnsi="Times New Roman" w:cs="Times New Roman"/>
          <w:sz w:val="28"/>
          <w:szCs w:val="28"/>
        </w:rPr>
        <w:t xml:space="preserve">откуда µ = </w:t>
      </w:r>
      <w:r w:rsidRPr="005B46C7">
        <w:rPr>
          <w:rFonts w:ascii="Times New Roman" w:hAnsi="Times New Roman" w:cs="Times New Roman"/>
          <w:sz w:val="28"/>
          <w:szCs w:val="28"/>
        </w:rPr>
        <w:t>0</w:t>
      </w:r>
      <w:r w:rsidR="00897E90">
        <w:rPr>
          <w:rFonts w:ascii="Times New Roman" w:hAnsi="Times New Roman" w:cs="Times New Roman"/>
          <w:sz w:val="28"/>
          <w:szCs w:val="28"/>
        </w:rPr>
        <w:t>,</w:t>
      </w:r>
      <w:r w:rsidRPr="005B46C7">
        <w:rPr>
          <w:rFonts w:ascii="Times New Roman" w:hAnsi="Times New Roman" w:cs="Times New Roman"/>
          <w:sz w:val="28"/>
          <w:szCs w:val="28"/>
        </w:rPr>
        <w:t>292</w:t>
      </w:r>
      <w:r w:rsidRPr="00987CEF">
        <w:rPr>
          <w:rFonts w:ascii="Times New Roman" w:hAnsi="Times New Roman" w:cs="Times New Roman"/>
          <w:sz w:val="28"/>
          <w:szCs w:val="28"/>
        </w:rPr>
        <w:t>%.</w:t>
      </w:r>
    </w:p>
    <w:p w:rsidR="0043276B" w:rsidRDefault="0043276B" w:rsidP="0043276B">
      <w:pPr>
        <w:spacing w:after="0" w:line="360" w:lineRule="auto"/>
        <w:ind w:firstLine="34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8608C">
        <w:rPr>
          <w:rFonts w:ascii="Times New Roman" w:eastAsiaTheme="minorEastAsia" w:hAnsi="Times New Roman" w:cs="Times New Roman"/>
          <w:sz w:val="28"/>
          <w:szCs w:val="28"/>
        </w:rPr>
        <w:t>Площадь сечения хомутов при шаге S = 15 см определяем из формулы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43276B" w:rsidRPr="00EE4C1D" w:rsidRDefault="0043276B" w:rsidP="0043276B">
      <w:pPr>
        <w:spacing w:line="360" w:lineRule="auto"/>
        <w:ind w:firstLine="345"/>
        <w:jc w:val="both"/>
        <w:rPr>
          <w:sz w:val="32"/>
          <w:szCs w:val="32"/>
        </w:rPr>
      </w:pPr>
      <m:oMath>
        <m:r>
          <w:rPr>
            <w:rFonts w:ascii="Cambria Math" w:hAnsi="Cambria Math"/>
            <w:sz w:val="32"/>
            <w:szCs w:val="32"/>
          </w:rPr>
          <m:t>As=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μhbS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h+b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32"/>
              </w:rPr>
              <m:t>100</m:t>
            </m:r>
          </m:den>
        </m:f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0,292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32"/>
              </w:rPr>
              <m:t>64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32"/>
              </w:rPr>
              <m:t>64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32"/>
              </w:rPr>
              <m:t>15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64+64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32"/>
                <w:szCs w:val="32"/>
              </w:rPr>
              <m:t>100</m:t>
            </m:r>
          </m:den>
        </m:f>
        <m:r>
          <w:rPr>
            <w:rFonts w:ascii="Cambria Math" w:hAnsi="Cambria Math"/>
            <w:sz w:val="32"/>
            <w:szCs w:val="32"/>
          </w:rPr>
          <m:t xml:space="preserve">=0,701 </m:t>
        </m:r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hint="eastAsia"/>
                <w:sz w:val="32"/>
                <w:szCs w:val="32"/>
              </w:rPr>
              <m:t>см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2</m:t>
            </m:r>
          </m:sup>
        </m:sSup>
      </m:oMath>
      <w:r w:rsidR="002605B8" w:rsidRPr="00EE4C1D">
        <w:rPr>
          <w:rFonts w:eastAsiaTheme="minorEastAsia"/>
          <w:sz w:val="32"/>
          <w:szCs w:val="32"/>
        </w:rPr>
        <w:t>.</w:t>
      </w:r>
    </w:p>
    <w:p w:rsidR="0043276B" w:rsidRPr="0040083D" w:rsidRDefault="0043276B" w:rsidP="0043276B">
      <w:pPr>
        <w:pStyle w:val="a6"/>
        <w:spacing w:line="360" w:lineRule="auto"/>
        <w:ind w:firstLine="345"/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876300</wp:posOffset>
            </wp:positionH>
            <wp:positionV relativeFrom="paragraph">
              <wp:posOffset>575945</wp:posOffset>
            </wp:positionV>
            <wp:extent cx="4917440" cy="2362200"/>
            <wp:effectExtent l="19050" t="0" r="0" b="0"/>
            <wp:wrapThrough wrapText="bothSides">
              <wp:wrapPolygon edited="0">
                <wp:start x="-84" y="0"/>
                <wp:lineTo x="-84" y="21426"/>
                <wp:lineTo x="21589" y="21426"/>
                <wp:lineTo x="21589" y="0"/>
                <wp:lineTo x="-84" y="0"/>
              </wp:wrapPolygon>
            </wp:wrapThrough>
            <wp:docPr id="432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40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0083D">
        <w:rPr>
          <w:sz w:val="28"/>
          <w:szCs w:val="28"/>
          <w:lang w:val="ru-RU"/>
        </w:rPr>
        <w:t>Принимаем   хомуты   диаметром   10   мм   из   стали   класса   А-</w:t>
      </w:r>
      <w:r w:rsidRPr="0040083D">
        <w:rPr>
          <w:sz w:val="28"/>
          <w:szCs w:val="28"/>
        </w:rPr>
        <w:t>II</w:t>
      </w:r>
      <w:r w:rsidRPr="0040083D">
        <w:rPr>
          <w:sz w:val="28"/>
          <w:szCs w:val="28"/>
          <w:lang w:val="ru-RU"/>
        </w:rPr>
        <w:t xml:space="preserve"> с</w:t>
      </w:r>
      <w:r>
        <w:rPr>
          <w:sz w:val="28"/>
          <w:szCs w:val="28"/>
          <w:lang w:val="ru-RU"/>
        </w:rPr>
        <w:t xml:space="preserve">      </w:t>
      </w:r>
      <w:r w:rsidRPr="0040083D">
        <w:rPr>
          <w:i/>
          <w:sz w:val="28"/>
          <w:szCs w:val="28"/>
        </w:rPr>
        <w:t>A</w:t>
      </w:r>
      <w:r w:rsidRPr="0040083D">
        <w:rPr>
          <w:i/>
          <w:position w:val="-2"/>
          <w:sz w:val="28"/>
          <w:szCs w:val="28"/>
        </w:rPr>
        <w:t>s</w:t>
      </w:r>
      <w:r w:rsidRPr="0040083D">
        <w:rPr>
          <w:i/>
          <w:position w:val="-2"/>
          <w:sz w:val="28"/>
          <w:szCs w:val="28"/>
          <w:lang w:val="ru-RU"/>
        </w:rPr>
        <w:t xml:space="preserve"> </w:t>
      </w:r>
      <w:r w:rsidRPr="0040083D">
        <w:rPr>
          <w:sz w:val="28"/>
          <w:szCs w:val="28"/>
          <w:lang w:val="ru-RU"/>
        </w:rPr>
        <w:t>= 0,785 см</w:t>
      </w:r>
      <w:r w:rsidRPr="0040083D">
        <w:rPr>
          <w:sz w:val="28"/>
          <w:szCs w:val="28"/>
          <w:vertAlign w:val="superscript"/>
          <w:lang w:val="ru-RU"/>
        </w:rPr>
        <w:t>2</w:t>
      </w:r>
      <w:r w:rsidRPr="0040083D">
        <w:rPr>
          <w:position w:val="9"/>
          <w:sz w:val="28"/>
          <w:szCs w:val="28"/>
          <w:lang w:val="ru-RU"/>
        </w:rPr>
        <w:t xml:space="preserve"> </w:t>
      </w:r>
      <w:r w:rsidRPr="0040083D">
        <w:rPr>
          <w:i/>
          <w:sz w:val="28"/>
          <w:szCs w:val="28"/>
          <w:lang w:val="ru-RU"/>
        </w:rPr>
        <w:t xml:space="preserve">&gt; </w:t>
      </w:r>
      <w:r w:rsidRPr="0040083D">
        <w:rPr>
          <w:sz w:val="28"/>
          <w:szCs w:val="28"/>
          <w:lang w:val="ru-RU"/>
        </w:rPr>
        <w:t>0,683 см</w:t>
      </w:r>
      <w:r w:rsidRPr="0040083D">
        <w:rPr>
          <w:sz w:val="28"/>
          <w:szCs w:val="28"/>
          <w:vertAlign w:val="superscript"/>
          <w:lang w:val="ru-RU"/>
        </w:rPr>
        <w:t>2</w:t>
      </w:r>
      <w:r w:rsidRPr="0040083D">
        <w:rPr>
          <w:sz w:val="28"/>
          <w:szCs w:val="28"/>
          <w:lang w:val="ru-RU"/>
        </w:rPr>
        <w:t>.</w:t>
      </w:r>
    </w:p>
    <w:p w:rsidR="0043276B" w:rsidRDefault="0043276B" w:rsidP="0043276B">
      <w:pPr>
        <w:pStyle w:val="a6"/>
        <w:spacing w:line="360" w:lineRule="auto"/>
        <w:ind w:firstLine="345"/>
        <w:jc w:val="both"/>
        <w:rPr>
          <w:b/>
          <w:sz w:val="28"/>
          <w:szCs w:val="28"/>
          <w:lang w:val="ru-RU"/>
        </w:rPr>
      </w:pPr>
    </w:p>
    <w:p w:rsidR="0043276B" w:rsidRDefault="0043276B" w:rsidP="0043276B">
      <w:pPr>
        <w:pStyle w:val="a6"/>
        <w:spacing w:line="360" w:lineRule="auto"/>
        <w:ind w:firstLine="345"/>
        <w:jc w:val="both"/>
        <w:rPr>
          <w:b/>
          <w:sz w:val="28"/>
          <w:szCs w:val="28"/>
          <w:lang w:val="ru-RU"/>
        </w:rPr>
      </w:pPr>
    </w:p>
    <w:p w:rsidR="0043276B" w:rsidRDefault="0043276B" w:rsidP="0043276B">
      <w:pPr>
        <w:pStyle w:val="a6"/>
        <w:spacing w:line="360" w:lineRule="auto"/>
        <w:ind w:firstLine="345"/>
        <w:jc w:val="both"/>
        <w:rPr>
          <w:b/>
          <w:sz w:val="28"/>
          <w:szCs w:val="28"/>
          <w:lang w:val="ru-RU"/>
        </w:rPr>
      </w:pPr>
    </w:p>
    <w:p w:rsidR="0043276B" w:rsidRDefault="0043276B" w:rsidP="0043276B">
      <w:pPr>
        <w:pStyle w:val="a6"/>
        <w:spacing w:line="360" w:lineRule="auto"/>
        <w:ind w:firstLine="345"/>
        <w:jc w:val="both"/>
        <w:rPr>
          <w:b/>
          <w:sz w:val="28"/>
          <w:szCs w:val="28"/>
          <w:lang w:val="ru-RU"/>
        </w:rPr>
      </w:pPr>
    </w:p>
    <w:p w:rsidR="0043276B" w:rsidRDefault="0043276B" w:rsidP="0043276B">
      <w:pPr>
        <w:pStyle w:val="a6"/>
        <w:spacing w:line="360" w:lineRule="auto"/>
        <w:ind w:firstLine="345"/>
        <w:jc w:val="both"/>
        <w:rPr>
          <w:b/>
          <w:sz w:val="28"/>
          <w:szCs w:val="28"/>
          <w:lang w:val="ru-RU"/>
        </w:rPr>
      </w:pPr>
    </w:p>
    <w:p w:rsidR="0043276B" w:rsidRDefault="0043276B" w:rsidP="0043276B">
      <w:pPr>
        <w:pStyle w:val="a6"/>
        <w:ind w:firstLine="345"/>
        <w:jc w:val="both"/>
        <w:rPr>
          <w:b/>
          <w:sz w:val="28"/>
          <w:szCs w:val="28"/>
          <w:lang w:val="ru-RU"/>
        </w:rPr>
      </w:pPr>
    </w:p>
    <w:p w:rsidR="0043276B" w:rsidRDefault="0043276B" w:rsidP="0043276B">
      <w:pPr>
        <w:pStyle w:val="a6"/>
        <w:ind w:firstLine="345"/>
        <w:jc w:val="both"/>
        <w:rPr>
          <w:b/>
          <w:sz w:val="28"/>
          <w:szCs w:val="28"/>
          <w:lang w:val="ru-RU"/>
        </w:rPr>
      </w:pPr>
    </w:p>
    <w:p w:rsidR="0043276B" w:rsidRDefault="0043276B" w:rsidP="0043276B">
      <w:pPr>
        <w:pStyle w:val="a6"/>
        <w:ind w:firstLine="345"/>
        <w:jc w:val="both"/>
        <w:rPr>
          <w:b/>
          <w:sz w:val="28"/>
          <w:szCs w:val="28"/>
          <w:lang w:val="ru-RU"/>
        </w:rPr>
      </w:pPr>
    </w:p>
    <w:p w:rsidR="0043276B" w:rsidRDefault="0043276B" w:rsidP="0043276B">
      <w:pPr>
        <w:pStyle w:val="a6"/>
        <w:ind w:firstLine="345"/>
        <w:jc w:val="both"/>
        <w:rPr>
          <w:b/>
          <w:sz w:val="28"/>
          <w:szCs w:val="28"/>
          <w:lang w:val="ru-RU"/>
        </w:rPr>
      </w:pPr>
    </w:p>
    <w:p w:rsidR="0043276B" w:rsidRDefault="0043276B" w:rsidP="0043276B">
      <w:pPr>
        <w:pStyle w:val="a6"/>
        <w:ind w:firstLine="345"/>
        <w:jc w:val="both"/>
        <w:rPr>
          <w:b/>
          <w:sz w:val="28"/>
          <w:szCs w:val="28"/>
          <w:lang w:val="ru-RU"/>
        </w:rPr>
      </w:pPr>
    </w:p>
    <w:p w:rsidR="0043276B" w:rsidRPr="0038608C" w:rsidRDefault="0043276B" w:rsidP="0043276B">
      <w:pPr>
        <w:pStyle w:val="a6"/>
        <w:ind w:firstLine="345"/>
        <w:jc w:val="both"/>
        <w:rPr>
          <w:rFonts w:eastAsiaTheme="minorEastAsia"/>
          <w:sz w:val="28"/>
          <w:szCs w:val="28"/>
          <w:lang w:val="ru-RU"/>
        </w:rPr>
      </w:pPr>
      <w:r w:rsidRPr="00EE4C1D">
        <w:rPr>
          <w:sz w:val="28"/>
          <w:szCs w:val="28"/>
          <w:lang w:val="ru-RU"/>
        </w:rPr>
        <w:t>Рис. 2.12. Схема усиления кирпичного столба железобетонной обоймой:</w:t>
      </w:r>
      <w:r w:rsidRPr="0040083D">
        <w:rPr>
          <w:b/>
          <w:sz w:val="28"/>
          <w:szCs w:val="28"/>
          <w:lang w:val="ru-RU"/>
        </w:rPr>
        <w:t xml:space="preserve"> </w:t>
      </w:r>
      <w:r w:rsidRPr="0040083D">
        <w:rPr>
          <w:i/>
          <w:sz w:val="28"/>
          <w:szCs w:val="28"/>
          <w:lang w:val="ru-RU"/>
        </w:rPr>
        <w:t xml:space="preserve">1 </w:t>
      </w:r>
      <w:r w:rsidRPr="0040083D">
        <w:rPr>
          <w:sz w:val="28"/>
          <w:szCs w:val="28"/>
          <w:lang w:val="ru-RU"/>
        </w:rPr>
        <w:t xml:space="preserve">– железобетонная обойма из бетона класса В12.5; </w:t>
      </w:r>
      <w:r w:rsidRPr="0040083D">
        <w:rPr>
          <w:i/>
          <w:sz w:val="28"/>
          <w:szCs w:val="28"/>
          <w:lang w:val="ru-RU"/>
        </w:rPr>
        <w:t xml:space="preserve">2 </w:t>
      </w:r>
      <w:r w:rsidRPr="0040083D">
        <w:rPr>
          <w:sz w:val="28"/>
          <w:szCs w:val="28"/>
          <w:lang w:val="ru-RU"/>
        </w:rPr>
        <w:t>– распределительная железобетонная плита, бетонируемая одновременно с обоймой</w:t>
      </w:r>
      <w:r>
        <w:rPr>
          <w:sz w:val="28"/>
          <w:szCs w:val="28"/>
          <w:lang w:val="ru-RU"/>
        </w:rPr>
        <w:br w:type="page"/>
      </w:r>
    </w:p>
    <w:p w:rsidR="0043276B" w:rsidRPr="002154C0" w:rsidRDefault="0043276B" w:rsidP="002154C0">
      <w:pPr>
        <w:pStyle w:val="1"/>
        <w:jc w:val="center"/>
        <w:rPr>
          <w:sz w:val="28"/>
          <w:szCs w:val="28"/>
        </w:rPr>
      </w:pPr>
      <w:r w:rsidRPr="002154C0">
        <w:rPr>
          <w:sz w:val="28"/>
          <w:szCs w:val="28"/>
        </w:rPr>
        <w:lastRenderedPageBreak/>
        <w:t>ПРИЛОЖЕНИЕ Б</w:t>
      </w:r>
    </w:p>
    <w:p w:rsidR="002605B8" w:rsidRDefault="0043276B" w:rsidP="00EE4C1D">
      <w:pPr>
        <w:jc w:val="right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 w:rsidRPr="007C0652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Таблица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Б.1 </w:t>
      </w:r>
    </w:p>
    <w:p w:rsidR="0043276B" w:rsidRPr="007C0652" w:rsidRDefault="0043276B" w:rsidP="00EE4C1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0652">
        <w:rPr>
          <w:rFonts w:ascii="Times" w:eastAsia="Times" w:hAnsi="Times" w:cs="Times"/>
          <w:b/>
          <w:i/>
          <w:iCs/>
          <w:sz w:val="28"/>
          <w:szCs w:val="28"/>
        </w:rPr>
        <w:t>K</w:t>
      </w:r>
      <w:r w:rsidRPr="007C0652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σн</w:t>
      </w:r>
      <w:r w:rsidRPr="007C06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C0652">
        <w:rPr>
          <w:rFonts w:ascii="Times" w:eastAsia="Times" w:hAnsi="Times" w:cs="Times"/>
          <w:b/>
          <w:sz w:val="28"/>
          <w:szCs w:val="28"/>
        </w:rPr>
        <w:t>–</w:t>
      </w:r>
      <w:r w:rsidRPr="007C0652">
        <w:rPr>
          <w:rFonts w:ascii="Times New Roman" w:eastAsia="Times New Roman" w:hAnsi="Times New Roman" w:cs="Times New Roman"/>
          <w:b/>
          <w:sz w:val="28"/>
          <w:szCs w:val="28"/>
        </w:rPr>
        <w:t xml:space="preserve"> коэффициент безопасности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37"/>
        <w:gridCol w:w="3827"/>
      </w:tblGrid>
      <w:tr w:rsidR="0043276B" w:rsidTr="00D36E5A">
        <w:tc>
          <w:tcPr>
            <w:tcW w:w="5637" w:type="dxa"/>
          </w:tcPr>
          <w:p w:rsidR="0043276B" w:rsidRDefault="002605B8" w:rsidP="00D36E5A">
            <w:pPr>
              <w:jc w:val="both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C0652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43276B" w:rsidRPr="007C0652">
              <w:rPr>
                <w:rFonts w:ascii="Times New Roman" w:eastAsia="Times New Roman" w:hAnsi="Times New Roman" w:cs="Times New Roman"/>
                <w:sz w:val="28"/>
                <w:szCs w:val="28"/>
              </w:rPr>
              <w:t>ля неармированной кладки</w:t>
            </w:r>
          </w:p>
        </w:tc>
        <w:tc>
          <w:tcPr>
            <w:tcW w:w="3827" w:type="dxa"/>
          </w:tcPr>
          <w:p w:rsidR="0043276B" w:rsidRDefault="0043276B" w:rsidP="00D36E5A">
            <w:pPr>
              <w:jc w:val="both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C0652">
              <w:rPr>
                <w:rFonts w:ascii="Times" w:eastAsia="Times" w:hAnsi="Times" w:cs="Times"/>
                <w:i/>
                <w:iCs/>
                <w:sz w:val="28"/>
                <w:szCs w:val="28"/>
              </w:rPr>
              <w:t>K</w:t>
            </w:r>
            <w:r w:rsidRPr="007C065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σн</w:t>
            </w:r>
            <w:r w:rsidRPr="007C06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0652">
              <w:rPr>
                <w:rFonts w:ascii="Times" w:eastAsia="Times" w:hAnsi="Times" w:cs="Times"/>
                <w:sz w:val="28"/>
                <w:szCs w:val="28"/>
              </w:rPr>
              <w:t>= 1,7</w:t>
            </w:r>
          </w:p>
        </w:tc>
      </w:tr>
      <w:tr w:rsidR="0043276B" w:rsidTr="00D36E5A">
        <w:tc>
          <w:tcPr>
            <w:tcW w:w="5637" w:type="dxa"/>
          </w:tcPr>
          <w:p w:rsidR="0043276B" w:rsidRDefault="002605B8" w:rsidP="00D36E5A">
            <w:pPr>
              <w:jc w:val="both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C0652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43276B" w:rsidRPr="007C0652">
              <w:rPr>
                <w:rFonts w:ascii="Times New Roman" w:eastAsia="Times New Roman" w:hAnsi="Times New Roman" w:cs="Times New Roman"/>
                <w:sz w:val="28"/>
                <w:szCs w:val="28"/>
              </w:rPr>
              <w:t>ля кладки с сетчатым армированием</w:t>
            </w:r>
          </w:p>
        </w:tc>
        <w:tc>
          <w:tcPr>
            <w:tcW w:w="3827" w:type="dxa"/>
          </w:tcPr>
          <w:p w:rsidR="0043276B" w:rsidRDefault="0043276B" w:rsidP="00D36E5A">
            <w:pPr>
              <w:jc w:val="both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C0652">
              <w:rPr>
                <w:rFonts w:ascii="Times" w:eastAsia="Times" w:hAnsi="Times" w:cs="Times"/>
                <w:i/>
                <w:iCs/>
                <w:sz w:val="28"/>
                <w:szCs w:val="28"/>
              </w:rPr>
              <w:t>K</w:t>
            </w:r>
            <w:r w:rsidRPr="007C065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σн</w:t>
            </w:r>
            <w:r w:rsidRPr="007C06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0652">
              <w:rPr>
                <w:rFonts w:ascii="Times" w:eastAsia="Times" w:hAnsi="Times" w:cs="Times"/>
                <w:sz w:val="28"/>
                <w:szCs w:val="28"/>
              </w:rPr>
              <w:t>=1,5</w:t>
            </w:r>
          </w:p>
        </w:tc>
      </w:tr>
    </w:tbl>
    <w:p w:rsidR="0092163E" w:rsidRDefault="0092163E" w:rsidP="00F71AEA">
      <w:pPr>
        <w:rPr>
          <w:rFonts w:ascii="Times New Roman" w:hAnsi="Times New Roman" w:cs="Times New Roman"/>
          <w:b/>
          <w:sz w:val="28"/>
          <w:szCs w:val="28"/>
        </w:rPr>
      </w:pPr>
    </w:p>
    <w:p w:rsidR="002605B8" w:rsidRDefault="0043276B" w:rsidP="00EE4C1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F71AEA">
        <w:rPr>
          <w:rFonts w:ascii="Times New Roman" w:hAnsi="Times New Roman" w:cs="Times New Roman"/>
          <w:b/>
          <w:sz w:val="28"/>
          <w:szCs w:val="28"/>
        </w:rPr>
        <w:t xml:space="preserve">Таблица Б.2 </w:t>
      </w:r>
    </w:p>
    <w:p w:rsidR="0043276B" w:rsidRPr="00F71AEA" w:rsidRDefault="0043276B" w:rsidP="00EE4C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AEA">
        <w:rPr>
          <w:rFonts w:ascii="Times New Roman" w:hAnsi="Times New Roman" w:cs="Times New Roman"/>
          <w:b/>
          <w:sz w:val="28"/>
          <w:szCs w:val="28"/>
        </w:rPr>
        <w:t>Коэффициенты снижения несущей способности кладки стен, столбов</w:t>
      </w:r>
      <w:r w:rsidRPr="00F71AEA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F71AEA">
        <w:rPr>
          <w:rFonts w:ascii="Times New Roman" w:hAnsi="Times New Roman" w:cs="Times New Roman"/>
          <w:b/>
          <w:sz w:val="28"/>
          <w:szCs w:val="28"/>
        </w:rPr>
        <w:t>и</w:t>
      </w:r>
      <w:r w:rsidRPr="00F71AEA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F71AEA">
        <w:rPr>
          <w:rFonts w:ascii="Times New Roman" w:hAnsi="Times New Roman" w:cs="Times New Roman"/>
          <w:b/>
          <w:spacing w:val="-3"/>
          <w:sz w:val="28"/>
          <w:szCs w:val="28"/>
        </w:rPr>
        <w:t>простенков</w:t>
      </w:r>
      <w:r w:rsidRPr="00F71AEA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F71AEA">
        <w:rPr>
          <w:rFonts w:ascii="Times New Roman" w:hAnsi="Times New Roman" w:cs="Times New Roman"/>
          <w:b/>
          <w:sz w:val="28"/>
          <w:szCs w:val="28"/>
        </w:rPr>
        <w:t>при</w:t>
      </w:r>
      <w:r w:rsidRPr="00F71AEA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F71AEA">
        <w:rPr>
          <w:rFonts w:ascii="Times New Roman" w:hAnsi="Times New Roman" w:cs="Times New Roman"/>
          <w:b/>
          <w:spacing w:val="-3"/>
          <w:sz w:val="28"/>
          <w:szCs w:val="28"/>
        </w:rPr>
        <w:t>повреждении</w:t>
      </w:r>
      <w:r w:rsidRPr="00F71AEA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F71AEA">
        <w:rPr>
          <w:rFonts w:ascii="Times New Roman" w:hAnsi="Times New Roman" w:cs="Times New Roman"/>
          <w:b/>
          <w:spacing w:val="-3"/>
          <w:sz w:val="28"/>
          <w:szCs w:val="28"/>
        </w:rPr>
        <w:t>вертикальными</w:t>
      </w:r>
      <w:r w:rsidRPr="00F71AEA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F71AEA">
        <w:rPr>
          <w:rFonts w:ascii="Times New Roman" w:hAnsi="Times New Roman" w:cs="Times New Roman"/>
          <w:b/>
          <w:sz w:val="28"/>
          <w:szCs w:val="28"/>
        </w:rPr>
        <w:t>трещинами</w:t>
      </w:r>
    </w:p>
    <w:p w:rsidR="0043276B" w:rsidRPr="00656CD4" w:rsidRDefault="0043276B" w:rsidP="0043276B">
      <w:pPr>
        <w:pStyle w:val="a6"/>
        <w:spacing w:before="2"/>
        <w:jc w:val="both"/>
        <w:rPr>
          <w:b/>
          <w:sz w:val="14"/>
          <w:lang w:val="ru-RU"/>
        </w:rPr>
      </w:pPr>
    </w:p>
    <w:tbl>
      <w:tblPr>
        <w:tblW w:w="9820" w:type="dxa"/>
        <w:tblInd w:w="-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9"/>
        <w:gridCol w:w="2551"/>
        <w:gridCol w:w="2410"/>
      </w:tblGrid>
      <w:tr w:rsidR="0043276B" w:rsidTr="0092163E">
        <w:trPr>
          <w:trHeight w:hRule="exact" w:val="307"/>
        </w:trPr>
        <w:tc>
          <w:tcPr>
            <w:tcW w:w="4859" w:type="dxa"/>
            <w:vMerge w:val="restart"/>
            <w:tcBorders>
              <w:left w:val="nil"/>
              <w:right w:val="single" w:sz="4" w:space="0" w:color="000000"/>
            </w:tcBorders>
          </w:tcPr>
          <w:p w:rsidR="0043276B" w:rsidRPr="00656CD4" w:rsidRDefault="0043276B" w:rsidP="00EE4C1D">
            <w:pPr>
              <w:pStyle w:val="TableParagraph"/>
              <w:spacing w:before="79"/>
              <w:ind w:left="815" w:right="225" w:hanging="555"/>
              <w:jc w:val="center"/>
              <w:rPr>
                <w:sz w:val="18"/>
                <w:lang w:val="ru-RU"/>
              </w:rPr>
            </w:pPr>
            <w:r w:rsidRPr="00656CD4">
              <w:rPr>
                <w:sz w:val="18"/>
                <w:lang w:val="ru-RU"/>
              </w:rPr>
              <w:t>Характер повреждения кладки стен, столбов и простенков</w:t>
            </w:r>
          </w:p>
        </w:tc>
        <w:tc>
          <w:tcPr>
            <w:tcW w:w="4961" w:type="dxa"/>
            <w:gridSpan w:val="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3276B" w:rsidRDefault="0043276B" w:rsidP="00EE4C1D">
            <w:pPr>
              <w:pStyle w:val="TableParagraph"/>
              <w:spacing w:before="33"/>
              <w:ind w:left="44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Коэффициент </w:t>
            </w:r>
            <w:r>
              <w:rPr>
                <w:i/>
                <w:sz w:val="18"/>
              </w:rPr>
              <w:t>K</w:t>
            </w:r>
            <w:r>
              <w:rPr>
                <w:position w:val="-2"/>
                <w:sz w:val="12"/>
              </w:rPr>
              <w:t xml:space="preserve">тр </w:t>
            </w:r>
            <w:r>
              <w:rPr>
                <w:sz w:val="18"/>
              </w:rPr>
              <w:t>при кладке</w:t>
            </w:r>
          </w:p>
        </w:tc>
      </w:tr>
      <w:tr w:rsidR="0043276B" w:rsidTr="0092163E">
        <w:trPr>
          <w:trHeight w:hRule="exact" w:val="307"/>
        </w:trPr>
        <w:tc>
          <w:tcPr>
            <w:tcW w:w="4859" w:type="dxa"/>
            <w:vMerge/>
            <w:tcBorders>
              <w:left w:val="nil"/>
              <w:right w:val="single" w:sz="4" w:space="0" w:color="000000"/>
            </w:tcBorders>
          </w:tcPr>
          <w:p w:rsidR="0043276B" w:rsidRDefault="0043276B" w:rsidP="00D36E5A">
            <w:pPr>
              <w:jc w:val="both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276B" w:rsidRDefault="0043276B" w:rsidP="00EE4C1D">
            <w:pPr>
              <w:pStyle w:val="TableParagraph"/>
              <w:spacing w:before="33"/>
              <w:ind w:left="155" w:right="155"/>
              <w:jc w:val="center"/>
              <w:rPr>
                <w:sz w:val="18"/>
              </w:rPr>
            </w:pPr>
            <w:r>
              <w:rPr>
                <w:sz w:val="18"/>
              </w:rPr>
              <w:t>неармированной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43276B" w:rsidRDefault="0043276B" w:rsidP="00EE4C1D">
            <w:pPr>
              <w:pStyle w:val="TableParagraph"/>
              <w:spacing w:before="33"/>
              <w:ind w:left="170" w:right="175"/>
              <w:jc w:val="center"/>
              <w:rPr>
                <w:sz w:val="18"/>
              </w:rPr>
            </w:pPr>
            <w:r>
              <w:rPr>
                <w:sz w:val="18"/>
              </w:rPr>
              <w:t>армированной</w:t>
            </w:r>
          </w:p>
        </w:tc>
      </w:tr>
      <w:tr w:rsidR="0043276B" w:rsidTr="0092163E">
        <w:trPr>
          <w:trHeight w:hRule="exact" w:val="556"/>
        </w:trPr>
        <w:tc>
          <w:tcPr>
            <w:tcW w:w="4859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43276B" w:rsidRPr="00656CD4" w:rsidRDefault="0043276B" w:rsidP="00EE4C1D">
            <w:pPr>
              <w:pStyle w:val="TableParagraph"/>
              <w:spacing w:before="34"/>
              <w:ind w:left="347" w:right="225" w:hanging="226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1. Трещины в отдельных кирпичах, не пересекающие растворные швы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3"/>
                <w:lang w:val="ru-RU"/>
              </w:rPr>
            </w:pPr>
          </w:p>
          <w:p w:rsidR="0043276B" w:rsidRDefault="0043276B" w:rsidP="00D36E5A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3276B" w:rsidRDefault="0043276B" w:rsidP="00D36E5A">
            <w:pPr>
              <w:pStyle w:val="TableParagraph"/>
              <w:jc w:val="center"/>
              <w:rPr>
                <w:b/>
                <w:sz w:val="23"/>
              </w:rPr>
            </w:pPr>
          </w:p>
          <w:p w:rsidR="0043276B" w:rsidRDefault="0043276B" w:rsidP="00D36E5A">
            <w:pPr>
              <w:pStyle w:val="TableParagraph"/>
              <w:ind w:righ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276B" w:rsidTr="0092163E">
        <w:trPr>
          <w:trHeight w:hRule="exact" w:val="558"/>
        </w:trPr>
        <w:tc>
          <w:tcPr>
            <w:tcW w:w="48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276B" w:rsidRPr="00656CD4" w:rsidRDefault="0043276B" w:rsidP="00A21962">
            <w:pPr>
              <w:pStyle w:val="TableParagraph"/>
              <w:spacing w:before="34"/>
              <w:ind w:left="348" w:right="454" w:hanging="226"/>
              <w:jc w:val="both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2. Волосяные трещины, пересекающие не более двух рядов кладки (длиной 15…18 см)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3"/>
                <w:lang w:val="ru-RU"/>
              </w:rPr>
            </w:pPr>
          </w:p>
          <w:p w:rsidR="0043276B" w:rsidRDefault="0043276B" w:rsidP="00D36E5A">
            <w:pPr>
              <w:pStyle w:val="TableParagraph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276B" w:rsidRDefault="0043276B" w:rsidP="00D36E5A">
            <w:pPr>
              <w:pStyle w:val="TableParagraph"/>
              <w:jc w:val="center"/>
              <w:rPr>
                <w:b/>
                <w:sz w:val="23"/>
              </w:rPr>
            </w:pPr>
          </w:p>
          <w:p w:rsidR="0043276B" w:rsidRDefault="0043276B" w:rsidP="00D36E5A">
            <w:pPr>
              <w:pStyle w:val="TableParagraph"/>
              <w:ind w:righ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3276B" w:rsidTr="0092163E">
        <w:trPr>
          <w:trHeight w:hRule="exact" w:val="1133"/>
        </w:trPr>
        <w:tc>
          <w:tcPr>
            <w:tcW w:w="48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276B" w:rsidRPr="00656CD4" w:rsidRDefault="0043276B" w:rsidP="00D36E5A">
            <w:pPr>
              <w:pStyle w:val="TableParagraph"/>
              <w:spacing w:before="34"/>
              <w:ind w:left="122" w:right="225"/>
              <w:jc w:val="both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3. То же при пересечении</w:t>
            </w:r>
          </w:p>
          <w:p w:rsidR="0043276B" w:rsidRPr="00656CD4" w:rsidRDefault="0043276B" w:rsidP="00EE4C1D">
            <w:pPr>
              <w:pStyle w:val="TableParagraph"/>
              <w:ind w:left="347" w:right="209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не более четырёх рядов кладки (длиной до 30…35 см) при числе трещин не более четырёх на 1 м ширины (толщины) стены, столба или простенка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:rsidR="0043276B" w:rsidRDefault="0043276B" w:rsidP="00D36E5A">
            <w:pPr>
              <w:pStyle w:val="TableParagraph"/>
              <w:spacing w:before="150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:rsidR="0043276B" w:rsidRDefault="0043276B" w:rsidP="00D36E5A">
            <w:pPr>
              <w:pStyle w:val="TableParagraph"/>
              <w:spacing w:before="150"/>
              <w:ind w:left="170" w:right="175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</w:tr>
      <w:tr w:rsidR="0043276B" w:rsidTr="0092163E">
        <w:trPr>
          <w:trHeight w:hRule="exact" w:val="1262"/>
        </w:trPr>
        <w:tc>
          <w:tcPr>
            <w:tcW w:w="48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276B" w:rsidRPr="00656CD4" w:rsidRDefault="0043276B" w:rsidP="00EE4C1D">
            <w:pPr>
              <w:pStyle w:val="TableParagraph"/>
              <w:spacing w:before="36"/>
              <w:ind w:left="348" w:right="756" w:hanging="226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4. Трещины с раскрытием до 2 мм, пересекающие</w:t>
            </w:r>
          </w:p>
          <w:p w:rsidR="0043276B" w:rsidRPr="00656CD4" w:rsidRDefault="0043276B" w:rsidP="00D36E5A">
            <w:pPr>
              <w:pStyle w:val="TableParagraph"/>
              <w:ind w:left="347" w:right="209"/>
              <w:jc w:val="both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не более восьми рядов кладки (длиной до 60…65 см)</w:t>
            </w:r>
            <w:r w:rsidR="002605B8">
              <w:rPr>
                <w:sz w:val="20"/>
                <w:lang w:val="ru-RU"/>
              </w:rPr>
              <w:t>,</w:t>
            </w:r>
            <w:r w:rsidRPr="00656CD4">
              <w:rPr>
                <w:sz w:val="20"/>
                <w:lang w:val="ru-RU"/>
              </w:rPr>
              <w:t xml:space="preserve"> при числе трещин не более четырёх на 1 м ширины (толщины) стены, столба, простенка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3"/>
                <w:lang w:val="ru-RU"/>
              </w:rPr>
            </w:pPr>
          </w:p>
          <w:p w:rsidR="0043276B" w:rsidRDefault="0043276B" w:rsidP="00D36E5A">
            <w:pPr>
              <w:pStyle w:val="TableParagraph"/>
              <w:spacing w:before="1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:rsidR="0043276B" w:rsidRDefault="0043276B" w:rsidP="00D36E5A">
            <w:pPr>
              <w:pStyle w:val="TableParagraph"/>
              <w:jc w:val="center"/>
              <w:rPr>
                <w:b/>
                <w:sz w:val="23"/>
              </w:rPr>
            </w:pPr>
          </w:p>
          <w:p w:rsidR="0043276B" w:rsidRDefault="0043276B" w:rsidP="00D36E5A">
            <w:pPr>
              <w:pStyle w:val="TableParagraph"/>
              <w:spacing w:before="1"/>
              <w:ind w:left="170" w:right="175"/>
              <w:jc w:val="center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</w:tr>
      <w:tr w:rsidR="0043276B" w:rsidTr="0092163E">
        <w:trPr>
          <w:trHeight w:hRule="exact" w:val="790"/>
        </w:trPr>
        <w:tc>
          <w:tcPr>
            <w:tcW w:w="4859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43276B" w:rsidRPr="00656CD4" w:rsidRDefault="0043276B" w:rsidP="00EE4C1D">
            <w:pPr>
              <w:pStyle w:val="TableParagraph"/>
              <w:spacing w:before="34"/>
              <w:ind w:left="347" w:right="904" w:hanging="226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5. То же, при пересечении более восьми рядов (длиной более 65 см)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3"/>
                <w:lang w:val="ru-RU"/>
              </w:rPr>
            </w:pPr>
          </w:p>
          <w:p w:rsidR="0043276B" w:rsidRDefault="0043276B" w:rsidP="00D36E5A">
            <w:pPr>
              <w:pStyle w:val="TableParagraph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43276B" w:rsidRDefault="0043276B" w:rsidP="00D36E5A">
            <w:pPr>
              <w:pStyle w:val="TableParagraph"/>
              <w:jc w:val="center"/>
              <w:rPr>
                <w:b/>
                <w:sz w:val="23"/>
              </w:rPr>
            </w:pPr>
          </w:p>
          <w:p w:rsidR="0043276B" w:rsidRDefault="0043276B" w:rsidP="00D36E5A">
            <w:pPr>
              <w:pStyle w:val="TableParagraph"/>
              <w:ind w:left="170" w:right="175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</w:tbl>
    <w:p w:rsidR="0043276B" w:rsidRDefault="0043276B" w:rsidP="0043276B">
      <w:pPr>
        <w:jc w:val="both"/>
        <w:rPr>
          <w:sz w:val="20"/>
        </w:rPr>
        <w:sectPr w:rsidR="0043276B" w:rsidSect="0092163E">
          <w:pgSz w:w="11907" w:h="16839" w:code="9"/>
          <w:pgMar w:top="1134" w:right="850" w:bottom="1134" w:left="1701" w:header="0" w:footer="829" w:gutter="0"/>
          <w:cols w:space="720"/>
          <w:docGrid w:linePitch="299"/>
        </w:sectPr>
      </w:pP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</w:p>
    <w:p w:rsidR="002605B8" w:rsidRDefault="0043276B" w:rsidP="00EE4C1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F5900">
        <w:rPr>
          <w:rFonts w:ascii="Times New Roman" w:hAnsi="Times New Roman" w:cs="Times New Roman"/>
          <w:b/>
          <w:sz w:val="28"/>
          <w:szCs w:val="28"/>
        </w:rPr>
        <w:t xml:space="preserve">Таблица Б.3 </w:t>
      </w:r>
    </w:p>
    <w:p w:rsidR="0043276B" w:rsidRPr="001F5900" w:rsidRDefault="0043276B" w:rsidP="00EE4C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900">
        <w:rPr>
          <w:rFonts w:ascii="Times New Roman" w:hAnsi="Times New Roman" w:cs="Times New Roman"/>
          <w:b/>
          <w:sz w:val="28"/>
          <w:szCs w:val="28"/>
        </w:rPr>
        <w:t>Коэффициенты снижения несущей способности при повреждении кладки опор балок, ферм и перемычек</w:t>
      </w:r>
    </w:p>
    <w:p w:rsidR="0043276B" w:rsidRPr="00656CD4" w:rsidRDefault="0043276B" w:rsidP="0043276B">
      <w:pPr>
        <w:pStyle w:val="a6"/>
        <w:spacing w:before="2"/>
        <w:jc w:val="both"/>
        <w:rPr>
          <w:b/>
          <w:sz w:val="14"/>
          <w:lang w:val="ru-RU"/>
        </w:rPr>
      </w:pPr>
    </w:p>
    <w:tbl>
      <w:tblPr>
        <w:tblW w:w="9819" w:type="dxa"/>
        <w:tblInd w:w="1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0"/>
        <w:gridCol w:w="2126"/>
        <w:gridCol w:w="2693"/>
      </w:tblGrid>
      <w:tr w:rsidR="0043276B" w:rsidTr="00D36E5A">
        <w:trPr>
          <w:trHeight w:hRule="exact" w:val="365"/>
        </w:trPr>
        <w:tc>
          <w:tcPr>
            <w:tcW w:w="5000" w:type="dxa"/>
            <w:vMerge w:val="restart"/>
            <w:tcBorders>
              <w:left w:val="nil"/>
              <w:right w:val="single" w:sz="4" w:space="0" w:color="000000"/>
            </w:tcBorders>
          </w:tcPr>
          <w:p w:rsidR="0043276B" w:rsidRDefault="0043276B" w:rsidP="00EE4C1D">
            <w:pPr>
              <w:pStyle w:val="TableParagraph"/>
              <w:spacing w:before="122" w:line="259" w:lineRule="auto"/>
              <w:ind w:left="1142" w:right="691" w:hanging="418"/>
              <w:jc w:val="center"/>
              <w:rPr>
                <w:sz w:val="18"/>
              </w:rPr>
            </w:pPr>
            <w:r>
              <w:rPr>
                <w:sz w:val="18"/>
              </w:rPr>
              <w:t>Характер повреждения кладки опор</w:t>
            </w:r>
          </w:p>
        </w:tc>
        <w:tc>
          <w:tcPr>
            <w:tcW w:w="4819" w:type="dxa"/>
            <w:gridSpan w:val="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3276B" w:rsidRDefault="0043276B" w:rsidP="00EE4C1D">
            <w:pPr>
              <w:pStyle w:val="TableParagraph"/>
              <w:spacing w:before="57"/>
              <w:ind w:left="48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Коэффициент </w:t>
            </w:r>
            <w:r>
              <w:rPr>
                <w:i/>
                <w:sz w:val="18"/>
              </w:rPr>
              <w:t>K</w:t>
            </w:r>
            <w:r>
              <w:rPr>
                <w:position w:val="-2"/>
                <w:sz w:val="12"/>
              </w:rPr>
              <w:t xml:space="preserve">тр </w:t>
            </w:r>
            <w:r>
              <w:rPr>
                <w:sz w:val="18"/>
              </w:rPr>
              <w:t>при кладке</w:t>
            </w:r>
          </w:p>
        </w:tc>
      </w:tr>
      <w:tr w:rsidR="0043276B" w:rsidTr="00D36E5A">
        <w:trPr>
          <w:trHeight w:hRule="exact" w:val="362"/>
        </w:trPr>
        <w:tc>
          <w:tcPr>
            <w:tcW w:w="5000" w:type="dxa"/>
            <w:vMerge/>
            <w:tcBorders>
              <w:left w:val="nil"/>
              <w:right w:val="single" w:sz="4" w:space="0" w:color="000000"/>
            </w:tcBorders>
          </w:tcPr>
          <w:p w:rsidR="0043276B" w:rsidRDefault="0043276B" w:rsidP="00D36E5A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276B" w:rsidRDefault="0043276B" w:rsidP="00EE4C1D">
            <w:pPr>
              <w:pStyle w:val="TableParagraph"/>
              <w:spacing w:before="55"/>
              <w:ind w:left="176" w:right="174"/>
              <w:jc w:val="center"/>
              <w:rPr>
                <w:sz w:val="18"/>
              </w:rPr>
            </w:pPr>
            <w:r>
              <w:rPr>
                <w:sz w:val="18"/>
              </w:rPr>
              <w:t>неармированной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43276B" w:rsidRDefault="0043276B" w:rsidP="00EE4C1D">
            <w:pPr>
              <w:pStyle w:val="TableParagraph"/>
              <w:spacing w:before="55"/>
              <w:ind w:left="187" w:right="192"/>
              <w:jc w:val="center"/>
              <w:rPr>
                <w:sz w:val="18"/>
              </w:rPr>
            </w:pPr>
            <w:r>
              <w:rPr>
                <w:sz w:val="18"/>
              </w:rPr>
              <w:t>армированной</w:t>
            </w:r>
          </w:p>
        </w:tc>
      </w:tr>
      <w:tr w:rsidR="0043276B" w:rsidTr="00D36E5A">
        <w:trPr>
          <w:trHeight w:hRule="exact" w:val="2374"/>
        </w:trPr>
        <w:tc>
          <w:tcPr>
            <w:tcW w:w="500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43276B" w:rsidRPr="00656CD4" w:rsidRDefault="0043276B" w:rsidP="00EE4C1D">
            <w:pPr>
              <w:pStyle w:val="TableParagraph"/>
              <w:spacing w:before="55" w:line="256" w:lineRule="auto"/>
              <w:ind w:left="347" w:right="116" w:hanging="226"/>
              <w:jc w:val="both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1. Местное (краевое) повреждение кладки на глубину до 2 см (мелкие трещины, отслоения</w:t>
            </w:r>
            <w:r w:rsidR="00490DD7">
              <w:rPr>
                <w:sz w:val="20"/>
                <w:lang w:val="ru-RU"/>
              </w:rPr>
              <w:t xml:space="preserve"> </w:t>
            </w:r>
            <w:r w:rsidRPr="00656CD4">
              <w:rPr>
                <w:sz w:val="20"/>
                <w:lang w:val="ru-RU"/>
              </w:rPr>
              <w:t xml:space="preserve">в </w:t>
            </w:r>
            <w:r w:rsidRPr="00656CD4">
              <w:rPr>
                <w:spacing w:val="-3"/>
                <w:sz w:val="20"/>
                <w:lang w:val="ru-RU"/>
              </w:rPr>
              <w:t xml:space="preserve">виде </w:t>
            </w:r>
            <w:r w:rsidRPr="00656CD4">
              <w:rPr>
                <w:spacing w:val="-4"/>
                <w:sz w:val="20"/>
                <w:lang w:val="ru-RU"/>
              </w:rPr>
              <w:t xml:space="preserve">лещадок) </w:t>
            </w:r>
            <w:r w:rsidRPr="00656CD4">
              <w:rPr>
                <w:sz w:val="20"/>
                <w:lang w:val="ru-RU"/>
              </w:rPr>
              <w:t xml:space="preserve">и </w:t>
            </w:r>
            <w:r w:rsidRPr="00656CD4">
              <w:rPr>
                <w:spacing w:val="-4"/>
                <w:sz w:val="20"/>
                <w:lang w:val="ru-RU"/>
              </w:rPr>
              <w:t xml:space="preserve">образование вертикальных трещин </w:t>
            </w:r>
            <w:r w:rsidRPr="00656CD4">
              <w:rPr>
                <w:spacing w:val="-3"/>
                <w:sz w:val="20"/>
                <w:lang w:val="ru-RU"/>
              </w:rPr>
              <w:t xml:space="preserve">по </w:t>
            </w:r>
            <w:r w:rsidRPr="00656CD4">
              <w:rPr>
                <w:spacing w:val="-4"/>
                <w:sz w:val="20"/>
                <w:lang w:val="ru-RU"/>
              </w:rPr>
              <w:t xml:space="preserve">концам </w:t>
            </w:r>
            <w:r w:rsidRPr="00656CD4">
              <w:rPr>
                <w:sz w:val="20"/>
                <w:lang w:val="ru-RU"/>
              </w:rPr>
              <w:t>опор (или опорных подушек) балок, ферм, перемычек, пересекающих не более двух рядов кладки (длиной до 15…18 см)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:rsidR="0043276B" w:rsidRDefault="0043276B" w:rsidP="00D36E5A">
            <w:pPr>
              <w:pStyle w:val="TableParagraph"/>
              <w:spacing w:before="127"/>
              <w:ind w:left="176" w:right="171"/>
              <w:jc w:val="center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:rsidR="0043276B" w:rsidRDefault="0043276B" w:rsidP="00D36E5A">
            <w:pPr>
              <w:pStyle w:val="TableParagraph"/>
              <w:spacing w:before="127"/>
              <w:ind w:left="187" w:right="192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</w:tr>
      <w:tr w:rsidR="0043276B" w:rsidTr="00D36E5A">
        <w:trPr>
          <w:trHeight w:hRule="exact" w:val="876"/>
        </w:trPr>
        <w:tc>
          <w:tcPr>
            <w:tcW w:w="5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276B" w:rsidRPr="00656CD4" w:rsidRDefault="0043276B" w:rsidP="00A21962">
            <w:pPr>
              <w:pStyle w:val="TableParagraph"/>
              <w:spacing w:before="53" w:line="259" w:lineRule="auto"/>
              <w:ind w:left="297" w:right="178" w:hanging="176"/>
              <w:jc w:val="both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lastRenderedPageBreak/>
              <w:t>2. То же при пересечении трещинами не более четырёх видов кладки (длиной до 30…35 см)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6B" w:rsidRPr="00656CD4" w:rsidRDefault="0043276B" w:rsidP="00D36E5A">
            <w:pPr>
              <w:pStyle w:val="TableParagraph"/>
              <w:spacing w:before="3"/>
              <w:jc w:val="center"/>
              <w:rPr>
                <w:b/>
                <w:sz w:val="26"/>
                <w:lang w:val="ru-RU"/>
              </w:rPr>
            </w:pPr>
          </w:p>
          <w:p w:rsidR="0043276B" w:rsidRDefault="0043276B" w:rsidP="00D36E5A">
            <w:pPr>
              <w:pStyle w:val="TableParagraph"/>
              <w:spacing w:before="1"/>
              <w:ind w:left="176" w:right="171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276B" w:rsidRDefault="0043276B" w:rsidP="00D36E5A">
            <w:pPr>
              <w:pStyle w:val="TableParagraph"/>
              <w:spacing w:before="3"/>
              <w:jc w:val="center"/>
              <w:rPr>
                <w:b/>
                <w:sz w:val="26"/>
              </w:rPr>
            </w:pPr>
          </w:p>
          <w:p w:rsidR="0043276B" w:rsidRDefault="0043276B" w:rsidP="00D36E5A">
            <w:pPr>
              <w:pStyle w:val="TableParagraph"/>
              <w:spacing w:before="1"/>
              <w:ind w:left="187" w:right="192"/>
              <w:jc w:val="center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</w:tr>
      <w:tr w:rsidR="0043276B" w:rsidTr="00D36E5A">
        <w:trPr>
          <w:trHeight w:hRule="exact" w:val="1877"/>
        </w:trPr>
        <w:tc>
          <w:tcPr>
            <w:tcW w:w="5000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43276B" w:rsidRPr="00656CD4" w:rsidRDefault="0043276B" w:rsidP="00EE4C1D">
            <w:pPr>
              <w:pStyle w:val="TableParagraph"/>
              <w:spacing w:before="53"/>
              <w:ind w:left="122" w:right="116"/>
              <w:jc w:val="both"/>
              <w:rPr>
                <w:sz w:val="20"/>
                <w:lang w:val="ru-RU"/>
              </w:rPr>
            </w:pPr>
            <w:r w:rsidRPr="00656CD4">
              <w:rPr>
                <w:sz w:val="20"/>
                <w:lang w:val="ru-RU"/>
              </w:rPr>
              <w:t>3. Краевое повреждение кладки</w:t>
            </w:r>
            <w:r w:rsidR="00F4314B">
              <w:rPr>
                <w:sz w:val="20"/>
                <w:lang w:val="ru-RU"/>
              </w:rPr>
              <w:t xml:space="preserve"> </w:t>
            </w:r>
            <w:r w:rsidRPr="00656CD4">
              <w:rPr>
                <w:sz w:val="20"/>
                <w:lang w:val="ru-RU"/>
              </w:rPr>
              <w:t xml:space="preserve">на глубину более 2 см и образование вертикальных и косых трещин по концам или под </w:t>
            </w:r>
            <w:r w:rsidRPr="00656CD4">
              <w:rPr>
                <w:spacing w:val="-4"/>
                <w:sz w:val="20"/>
                <w:lang w:val="ru-RU"/>
              </w:rPr>
              <w:t xml:space="preserve">опорами (опорными подушками) </w:t>
            </w:r>
            <w:r w:rsidRPr="00656CD4">
              <w:rPr>
                <w:sz w:val="20"/>
                <w:lang w:val="ru-RU"/>
              </w:rPr>
              <w:t>балок и ферм, пересекающих более четырёх рядов кладки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:rsidR="0043276B" w:rsidRPr="00656CD4" w:rsidRDefault="0043276B" w:rsidP="00D36E5A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</w:p>
          <w:p w:rsidR="0043276B" w:rsidRPr="00656CD4" w:rsidRDefault="0043276B" w:rsidP="00D36E5A">
            <w:pPr>
              <w:pStyle w:val="TableParagraph"/>
              <w:spacing w:before="3"/>
              <w:jc w:val="center"/>
              <w:rPr>
                <w:b/>
                <w:sz w:val="29"/>
                <w:lang w:val="ru-RU"/>
              </w:rPr>
            </w:pPr>
          </w:p>
          <w:p w:rsidR="0043276B" w:rsidRDefault="0043276B" w:rsidP="00D36E5A">
            <w:pPr>
              <w:pStyle w:val="TableParagraph"/>
              <w:spacing w:before="1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:rsidR="0043276B" w:rsidRDefault="0043276B" w:rsidP="00D36E5A">
            <w:pPr>
              <w:pStyle w:val="TableParagraph"/>
              <w:jc w:val="center"/>
              <w:rPr>
                <w:b/>
                <w:sz w:val="20"/>
              </w:rPr>
            </w:pPr>
          </w:p>
          <w:p w:rsidR="0043276B" w:rsidRDefault="0043276B" w:rsidP="00D36E5A">
            <w:pPr>
              <w:pStyle w:val="TableParagraph"/>
              <w:spacing w:before="3"/>
              <w:jc w:val="center"/>
              <w:rPr>
                <w:b/>
                <w:sz w:val="29"/>
              </w:rPr>
            </w:pPr>
          </w:p>
          <w:p w:rsidR="0043276B" w:rsidRDefault="0043276B" w:rsidP="00D36E5A">
            <w:pPr>
              <w:pStyle w:val="TableParagraph"/>
              <w:spacing w:before="1"/>
              <w:ind w:left="187" w:right="192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</w:tbl>
    <w:p w:rsidR="00F4314B" w:rsidRDefault="00F4314B" w:rsidP="00F71AEA">
      <w:pPr>
        <w:rPr>
          <w:rFonts w:ascii="Times New Roman" w:hAnsi="Times New Roman" w:cs="Times New Roman"/>
          <w:b/>
          <w:sz w:val="28"/>
          <w:szCs w:val="28"/>
        </w:rPr>
      </w:pPr>
    </w:p>
    <w:p w:rsidR="00F4314B" w:rsidRDefault="0043276B" w:rsidP="00EE4C1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F71AEA">
        <w:rPr>
          <w:rFonts w:ascii="Times New Roman" w:hAnsi="Times New Roman" w:cs="Times New Roman"/>
          <w:b/>
          <w:sz w:val="28"/>
          <w:szCs w:val="28"/>
        </w:rPr>
        <w:t xml:space="preserve">Таблица Б.4 </w:t>
      </w:r>
    </w:p>
    <w:p w:rsidR="0043276B" w:rsidRPr="00F71AEA" w:rsidRDefault="0043276B" w:rsidP="00EE4C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AEA">
        <w:rPr>
          <w:rFonts w:ascii="Times New Roman" w:hAnsi="Times New Roman" w:cs="Times New Roman"/>
          <w:b/>
          <w:sz w:val="28"/>
          <w:szCs w:val="28"/>
        </w:rPr>
        <w:t>Коэффициенты снижения несущей способности кладки стен и столбов при пожаре</w:t>
      </w:r>
    </w:p>
    <w:p w:rsidR="0043276B" w:rsidRPr="00656CD4" w:rsidRDefault="0043276B" w:rsidP="0043276B">
      <w:pPr>
        <w:pStyle w:val="a6"/>
        <w:jc w:val="both"/>
        <w:rPr>
          <w:b/>
          <w:sz w:val="14"/>
          <w:lang w:val="ru-RU"/>
        </w:rPr>
      </w:pPr>
    </w:p>
    <w:tbl>
      <w:tblPr>
        <w:tblW w:w="0" w:type="auto"/>
        <w:tblInd w:w="1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1"/>
        <w:gridCol w:w="2126"/>
        <w:gridCol w:w="1843"/>
        <w:gridCol w:w="2268"/>
      </w:tblGrid>
      <w:tr w:rsidR="0043276B" w:rsidTr="00D36E5A">
        <w:trPr>
          <w:trHeight w:hRule="exact" w:val="389"/>
        </w:trPr>
        <w:tc>
          <w:tcPr>
            <w:tcW w:w="3441" w:type="dxa"/>
            <w:vMerge w:val="restart"/>
            <w:tcBorders>
              <w:left w:val="nil"/>
              <w:right w:val="single" w:sz="6" w:space="0" w:color="000000"/>
            </w:tcBorders>
          </w:tcPr>
          <w:p w:rsidR="0043276B" w:rsidRPr="00656CD4" w:rsidRDefault="0043276B" w:rsidP="00D36E5A">
            <w:pPr>
              <w:pStyle w:val="TableParagraph"/>
              <w:jc w:val="both"/>
              <w:rPr>
                <w:b/>
                <w:sz w:val="18"/>
                <w:lang w:val="ru-RU"/>
              </w:rPr>
            </w:pPr>
          </w:p>
          <w:p w:rsidR="0043276B" w:rsidRPr="00656CD4" w:rsidRDefault="0043276B" w:rsidP="00EE4C1D">
            <w:pPr>
              <w:pStyle w:val="TableParagraph"/>
              <w:spacing w:before="145"/>
              <w:ind w:left="59" w:right="21" w:firstLine="480"/>
              <w:jc w:val="center"/>
              <w:rPr>
                <w:sz w:val="18"/>
                <w:lang w:val="ru-RU"/>
              </w:rPr>
            </w:pPr>
            <w:r w:rsidRPr="00656CD4">
              <w:rPr>
                <w:sz w:val="18"/>
                <w:lang w:val="ru-RU"/>
              </w:rPr>
              <w:t>Глубина повреждения кладки (без штукатурки), см</w:t>
            </w:r>
          </w:p>
        </w:tc>
        <w:tc>
          <w:tcPr>
            <w:tcW w:w="6237" w:type="dxa"/>
            <w:gridSpan w:val="3"/>
            <w:tcBorders>
              <w:left w:val="single" w:sz="6" w:space="0" w:color="000000"/>
              <w:bottom w:val="single" w:sz="6" w:space="0" w:color="000000"/>
              <w:right w:val="nil"/>
            </w:tcBorders>
          </w:tcPr>
          <w:p w:rsidR="0043276B" w:rsidRDefault="0043276B" w:rsidP="00EE4C1D">
            <w:pPr>
              <w:pStyle w:val="TableParagraph"/>
              <w:spacing w:before="74"/>
              <w:ind w:left="1657" w:right="1659"/>
              <w:jc w:val="center"/>
              <w:rPr>
                <w:sz w:val="12"/>
              </w:rPr>
            </w:pPr>
            <w:r>
              <w:rPr>
                <w:sz w:val="18"/>
              </w:rPr>
              <w:t xml:space="preserve">Коэффициент </w:t>
            </w:r>
            <w:r>
              <w:rPr>
                <w:i/>
                <w:sz w:val="18"/>
              </w:rPr>
              <w:t>K</w:t>
            </w:r>
            <w:r>
              <w:rPr>
                <w:position w:val="-2"/>
                <w:sz w:val="12"/>
              </w:rPr>
              <w:t>тр</w:t>
            </w:r>
          </w:p>
        </w:tc>
      </w:tr>
      <w:tr w:rsidR="0043276B" w:rsidRPr="00433B51" w:rsidTr="00D36E5A">
        <w:trPr>
          <w:trHeight w:hRule="exact" w:val="590"/>
        </w:trPr>
        <w:tc>
          <w:tcPr>
            <w:tcW w:w="3441" w:type="dxa"/>
            <w:vMerge/>
            <w:tcBorders>
              <w:left w:val="nil"/>
              <w:right w:val="single" w:sz="6" w:space="0" w:color="000000"/>
            </w:tcBorders>
          </w:tcPr>
          <w:p w:rsidR="0043276B" w:rsidRDefault="0043276B" w:rsidP="00D36E5A">
            <w:pPr>
              <w:jc w:val="both"/>
            </w:pP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76B" w:rsidRPr="00656CD4" w:rsidRDefault="0043276B" w:rsidP="00EE4C1D">
            <w:pPr>
              <w:pStyle w:val="TableParagraph"/>
              <w:spacing w:before="74"/>
              <w:ind w:left="537" w:right="439" w:hanging="80"/>
              <w:jc w:val="center"/>
              <w:rPr>
                <w:sz w:val="18"/>
                <w:lang w:val="ru-RU"/>
              </w:rPr>
            </w:pPr>
            <w:r w:rsidRPr="00656CD4">
              <w:rPr>
                <w:sz w:val="18"/>
                <w:lang w:val="ru-RU"/>
              </w:rPr>
              <w:t>Стены толщиной 38 см и более при обогреве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43276B" w:rsidRPr="00656CD4" w:rsidRDefault="0043276B" w:rsidP="00D36E5A">
            <w:pPr>
              <w:pStyle w:val="TableParagraph"/>
              <w:spacing w:before="2"/>
              <w:jc w:val="both"/>
              <w:rPr>
                <w:b/>
                <w:sz w:val="14"/>
                <w:lang w:val="ru-RU"/>
              </w:rPr>
            </w:pPr>
          </w:p>
          <w:p w:rsidR="0043276B" w:rsidRPr="00656CD4" w:rsidRDefault="0043276B" w:rsidP="00EE4C1D">
            <w:pPr>
              <w:pStyle w:val="TableParagraph"/>
              <w:ind w:left="146" w:right="152" w:hanging="1"/>
              <w:jc w:val="center"/>
              <w:rPr>
                <w:sz w:val="18"/>
                <w:lang w:val="ru-RU"/>
              </w:rPr>
            </w:pPr>
            <w:r w:rsidRPr="00656CD4">
              <w:rPr>
                <w:sz w:val="18"/>
                <w:lang w:val="ru-RU"/>
              </w:rPr>
              <w:t>Столбы при наибольшем размере сечения 38 см и более</w:t>
            </w:r>
          </w:p>
        </w:tc>
      </w:tr>
      <w:tr w:rsidR="0043276B" w:rsidTr="00D36E5A">
        <w:trPr>
          <w:trHeight w:hRule="exact" w:val="389"/>
        </w:trPr>
        <w:tc>
          <w:tcPr>
            <w:tcW w:w="3441" w:type="dxa"/>
            <w:vMerge/>
            <w:tcBorders>
              <w:left w:val="nil"/>
              <w:right w:val="single" w:sz="6" w:space="0" w:color="000000"/>
            </w:tcBorders>
          </w:tcPr>
          <w:p w:rsidR="0043276B" w:rsidRPr="00656CD4" w:rsidRDefault="0043276B" w:rsidP="00D36E5A">
            <w:pPr>
              <w:jc w:val="both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3276B" w:rsidRDefault="0043276B" w:rsidP="00EE4C1D">
            <w:pPr>
              <w:pStyle w:val="TableParagraph"/>
              <w:spacing w:before="74"/>
              <w:ind w:left="90" w:right="90"/>
              <w:jc w:val="center"/>
              <w:rPr>
                <w:sz w:val="18"/>
              </w:rPr>
            </w:pPr>
            <w:r>
              <w:rPr>
                <w:sz w:val="18"/>
              </w:rPr>
              <w:t>одностороннем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3276B" w:rsidRDefault="0043276B" w:rsidP="00EE4C1D">
            <w:pPr>
              <w:pStyle w:val="TableParagraph"/>
              <w:spacing w:before="74"/>
              <w:ind w:left="78" w:right="79"/>
              <w:jc w:val="center"/>
              <w:rPr>
                <w:sz w:val="18"/>
              </w:rPr>
            </w:pPr>
            <w:r>
              <w:rPr>
                <w:sz w:val="18"/>
              </w:rPr>
              <w:t>двустороннем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nil"/>
            </w:tcBorders>
          </w:tcPr>
          <w:p w:rsidR="0043276B" w:rsidRDefault="0043276B" w:rsidP="00D36E5A">
            <w:pPr>
              <w:jc w:val="both"/>
            </w:pPr>
          </w:p>
        </w:tc>
      </w:tr>
      <w:tr w:rsidR="0043276B" w:rsidTr="00D36E5A">
        <w:trPr>
          <w:trHeight w:hRule="exact" w:val="371"/>
        </w:trPr>
        <w:tc>
          <w:tcPr>
            <w:tcW w:w="3441" w:type="dxa"/>
            <w:tcBorders>
              <w:left w:val="nil"/>
              <w:bottom w:val="nil"/>
              <w:right w:val="single" w:sz="6" w:space="0" w:color="000000"/>
            </w:tcBorders>
          </w:tcPr>
          <w:p w:rsidR="0043276B" w:rsidRDefault="0043276B" w:rsidP="00D36E5A">
            <w:pPr>
              <w:pStyle w:val="TableParagraph"/>
              <w:spacing w:before="75"/>
              <w:ind w:left="576" w:right="556"/>
              <w:jc w:val="center"/>
              <w:rPr>
                <w:sz w:val="20"/>
              </w:rPr>
            </w:pPr>
            <w:r>
              <w:rPr>
                <w:sz w:val="20"/>
              </w:rPr>
              <w:t>До 0,5</w:t>
            </w:r>
          </w:p>
        </w:tc>
        <w:tc>
          <w:tcPr>
            <w:tcW w:w="2126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43276B" w:rsidRDefault="0043276B" w:rsidP="00D36E5A">
            <w:pPr>
              <w:pStyle w:val="TableParagraph"/>
              <w:spacing w:before="75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843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43276B" w:rsidRDefault="0043276B" w:rsidP="00D36E5A">
            <w:pPr>
              <w:pStyle w:val="TableParagraph"/>
              <w:spacing w:before="75"/>
              <w:ind w:left="78" w:right="75"/>
              <w:jc w:val="center"/>
              <w:rPr>
                <w:sz w:val="20"/>
              </w:rPr>
            </w:pPr>
            <w:r>
              <w:rPr>
                <w:sz w:val="20"/>
              </w:rPr>
              <w:t>0,95</w:t>
            </w:r>
          </w:p>
        </w:tc>
        <w:tc>
          <w:tcPr>
            <w:tcW w:w="2268" w:type="dxa"/>
            <w:tcBorders>
              <w:left w:val="single" w:sz="6" w:space="0" w:color="000000"/>
              <w:bottom w:val="nil"/>
              <w:right w:val="nil"/>
            </w:tcBorders>
          </w:tcPr>
          <w:p w:rsidR="0043276B" w:rsidRDefault="0043276B" w:rsidP="00D36E5A">
            <w:pPr>
              <w:pStyle w:val="TableParagraph"/>
              <w:spacing w:before="75"/>
              <w:ind w:left="795" w:right="801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</w:tr>
      <w:tr w:rsidR="0043276B" w:rsidTr="00D36E5A">
        <w:trPr>
          <w:trHeight w:hRule="exact" w:val="311"/>
        </w:trPr>
        <w:tc>
          <w:tcPr>
            <w:tcW w:w="344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43276B" w:rsidRDefault="0043276B" w:rsidP="00D36E5A">
            <w:pPr>
              <w:pStyle w:val="TableParagraph"/>
              <w:spacing w:before="30"/>
              <w:ind w:left="576" w:right="554"/>
              <w:jc w:val="center"/>
              <w:rPr>
                <w:sz w:val="20"/>
              </w:rPr>
            </w:pPr>
            <w:r>
              <w:rPr>
                <w:sz w:val="20"/>
              </w:rPr>
              <w:t>≥2</w:t>
            </w: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3276B" w:rsidRDefault="0043276B" w:rsidP="00D36E5A">
            <w:pPr>
              <w:pStyle w:val="TableParagraph"/>
              <w:spacing w:before="30"/>
              <w:ind w:left="89" w:right="90"/>
              <w:jc w:val="center"/>
              <w:rPr>
                <w:sz w:val="20"/>
              </w:rPr>
            </w:pPr>
            <w:r>
              <w:rPr>
                <w:sz w:val="20"/>
              </w:rPr>
              <w:t>0,95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43276B" w:rsidRDefault="0043276B" w:rsidP="00D36E5A">
            <w:pPr>
              <w:pStyle w:val="TableParagraph"/>
              <w:spacing w:before="30"/>
              <w:ind w:left="78" w:right="75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3276B" w:rsidRDefault="0043276B" w:rsidP="00D36E5A">
            <w:pPr>
              <w:pStyle w:val="TableParagraph"/>
              <w:spacing w:before="30"/>
              <w:ind w:left="795" w:right="801"/>
              <w:jc w:val="center"/>
              <w:rPr>
                <w:sz w:val="20"/>
              </w:rPr>
            </w:pPr>
            <w:r>
              <w:rPr>
                <w:sz w:val="20"/>
              </w:rPr>
              <w:t>0,85</w:t>
            </w:r>
          </w:p>
        </w:tc>
      </w:tr>
      <w:tr w:rsidR="0043276B" w:rsidTr="00D36E5A">
        <w:trPr>
          <w:trHeight w:hRule="exact" w:val="359"/>
        </w:trPr>
        <w:tc>
          <w:tcPr>
            <w:tcW w:w="3441" w:type="dxa"/>
            <w:tcBorders>
              <w:top w:val="nil"/>
              <w:left w:val="nil"/>
              <w:right w:val="single" w:sz="6" w:space="0" w:color="000000"/>
            </w:tcBorders>
          </w:tcPr>
          <w:p w:rsidR="0043276B" w:rsidRDefault="0043276B" w:rsidP="00D36E5A">
            <w:pPr>
              <w:pStyle w:val="TableParagraph"/>
              <w:spacing w:before="28"/>
              <w:ind w:left="576" w:right="556"/>
              <w:jc w:val="center"/>
              <w:rPr>
                <w:sz w:val="20"/>
              </w:rPr>
            </w:pPr>
            <w:r>
              <w:rPr>
                <w:sz w:val="20"/>
              </w:rPr>
              <w:t>≥5…6</w:t>
            </w:r>
          </w:p>
        </w:tc>
        <w:tc>
          <w:tcPr>
            <w:tcW w:w="212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3276B" w:rsidRDefault="0043276B" w:rsidP="00D36E5A">
            <w:pPr>
              <w:pStyle w:val="TableParagraph"/>
              <w:spacing w:before="28"/>
              <w:ind w:left="89" w:right="90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3276B" w:rsidRDefault="0043276B" w:rsidP="00D36E5A">
            <w:pPr>
              <w:pStyle w:val="TableParagraph"/>
              <w:spacing w:before="28"/>
              <w:ind w:left="78" w:right="75"/>
              <w:jc w:val="center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2268" w:type="dxa"/>
            <w:tcBorders>
              <w:top w:val="nil"/>
              <w:left w:val="single" w:sz="6" w:space="0" w:color="000000"/>
              <w:right w:val="nil"/>
            </w:tcBorders>
          </w:tcPr>
          <w:p w:rsidR="0043276B" w:rsidRDefault="0043276B" w:rsidP="00D36E5A">
            <w:pPr>
              <w:pStyle w:val="TableParagraph"/>
              <w:spacing w:before="28"/>
              <w:ind w:left="795" w:right="801"/>
              <w:jc w:val="center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</w:tr>
    </w:tbl>
    <w:p w:rsidR="0043276B" w:rsidRDefault="0043276B" w:rsidP="0043276B">
      <w:pPr>
        <w:jc w:val="both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F4314B" w:rsidRDefault="0043276B" w:rsidP="00EE4C1D">
      <w:pPr>
        <w:spacing w:after="0"/>
        <w:jc w:val="right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Таблица Б.5</w:t>
      </w:r>
      <w:r w:rsidRPr="008B14BD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3276B" w:rsidRPr="008B14BD" w:rsidRDefault="0043276B" w:rsidP="00EE4C1D">
      <w:pPr>
        <w:spacing w:after="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4BD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Характеристики повреждений каменных конструкций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2107"/>
        <w:gridCol w:w="1842"/>
        <w:gridCol w:w="4253"/>
        <w:gridCol w:w="20"/>
      </w:tblGrid>
      <w:tr w:rsidR="0043276B" w:rsidRPr="008B14BD" w:rsidTr="00D36E5A">
        <w:trPr>
          <w:trHeight w:val="271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10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Снижение несущей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7"/>
                <w:sz w:val="18"/>
                <w:szCs w:val="18"/>
                <w:lang w:eastAsia="ru-RU"/>
              </w:rPr>
              <w:t>Степень</w:t>
            </w:r>
          </w:p>
        </w:tc>
        <w:tc>
          <w:tcPr>
            <w:tcW w:w="4253" w:type="dxa"/>
            <w:tcBorders>
              <w:top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106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107" w:type="dxa"/>
            <w:vMerge w:val="restart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способности</w:t>
            </w:r>
          </w:p>
        </w:tc>
        <w:tc>
          <w:tcPr>
            <w:tcW w:w="1842" w:type="dxa"/>
            <w:vMerge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4253" w:type="dxa"/>
            <w:vMerge w:val="restart"/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eastAsia="ru-RU"/>
              </w:rPr>
              <w:t>Мероприятия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108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повреждения</w:t>
            </w:r>
          </w:p>
        </w:tc>
        <w:tc>
          <w:tcPr>
            <w:tcW w:w="4253" w:type="dxa"/>
            <w:vMerge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108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107" w:type="dxa"/>
            <w:vMerge w:val="restart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8"/>
                <w:sz w:val="18"/>
                <w:szCs w:val="18"/>
                <w:lang w:eastAsia="ru-RU"/>
              </w:rPr>
              <w:t>конструкций при</w:t>
            </w:r>
          </w:p>
        </w:tc>
        <w:tc>
          <w:tcPr>
            <w:tcW w:w="1842" w:type="dxa"/>
            <w:vMerge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4253" w:type="dxa"/>
            <w:vMerge w:val="restart"/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eastAsia="ru-RU"/>
              </w:rPr>
              <w:t>по временному усилению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108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eastAsia="ru-RU"/>
              </w:rPr>
              <w:t>конструкций</w:t>
            </w:r>
          </w:p>
        </w:tc>
        <w:tc>
          <w:tcPr>
            <w:tcW w:w="4253" w:type="dxa"/>
            <w:vMerge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108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107" w:type="dxa"/>
            <w:vMerge w:val="restart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eastAsia="ru-RU"/>
              </w:rPr>
              <w:t>повреждениях</w:t>
            </w:r>
            <w:r w:rsidRPr="008B14BD">
              <w:rPr>
                <w:rFonts w:ascii="Times" w:eastAsia="Times" w:hAnsi="Times" w:cs="Times"/>
                <w:w w:val="99"/>
                <w:sz w:val="18"/>
                <w:szCs w:val="18"/>
                <w:lang w:eastAsia="ru-RU"/>
              </w:rPr>
              <w:t>, %</w:t>
            </w:r>
          </w:p>
        </w:tc>
        <w:tc>
          <w:tcPr>
            <w:tcW w:w="1842" w:type="dxa"/>
            <w:vMerge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EE4C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108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64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1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4253" w:type="dxa"/>
            <w:tcBorders>
              <w:bottom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65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Поверочный расчёт несущей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38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способности конструкций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4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vMerge w:val="restart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42" w:type="dxa"/>
            <w:vMerge w:val="restart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Слабое</w:t>
            </w: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временных усилений не произ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12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842" w:type="dxa"/>
            <w:vMerge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4253" w:type="dxa"/>
            <w:vMerge w:val="restart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водить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если подтверждена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12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4253" w:type="dxa"/>
            <w:vMerge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4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достаточная несущая способ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4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56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1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4253" w:type="dxa"/>
            <w:tcBorders>
              <w:bottom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52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Поверочный расчёт несущей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4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способности конструкций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4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8"/>
                <w:sz w:val="20"/>
                <w:szCs w:val="20"/>
                <w:lang w:eastAsia="ru-RU"/>
              </w:rPr>
              <w:t>Среднее</w:t>
            </w:r>
          </w:p>
        </w:tc>
        <w:tc>
          <w:tcPr>
            <w:tcW w:w="4253" w:type="dxa"/>
            <w:vAlign w:val="bottom"/>
          </w:tcPr>
          <w:p w:rsidR="0043276B" w:rsidRPr="008B14BD" w:rsidRDefault="0043276B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временном усилении </w:t>
            </w:r>
            <w:r w:rsidR="006C1B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– 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38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 дополнительных стоек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4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упоров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стяжек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расчалок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59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1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4253" w:type="dxa"/>
            <w:tcBorders>
              <w:bottom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52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Капитальное восстановление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38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производится по проекту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: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4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8"/>
                <w:sz w:val="20"/>
                <w:szCs w:val="20"/>
                <w:lang w:eastAsia="ru-RU"/>
              </w:rPr>
              <w:t>Сильное</w:t>
            </w: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временном усилении </w:t>
            </w:r>
            <w:r w:rsidR="006C1B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– 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4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 дополнительных стоек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4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упоров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стяжек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,</w:t>
            </w: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расчалок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56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1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4253" w:type="dxa"/>
            <w:tcBorders>
              <w:bottom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252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07" w:type="dxa"/>
            <w:vMerge w:val="restart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Свыше </w:t>
            </w:r>
            <w:r w:rsidRPr="008B14BD">
              <w:rPr>
                <w:rFonts w:ascii="Times" w:eastAsia="Times" w:hAnsi="Times" w:cs="Times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842" w:type="dxa"/>
            <w:vMerge w:val="restart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Полное</w:t>
            </w:r>
          </w:p>
        </w:tc>
        <w:tc>
          <w:tcPr>
            <w:tcW w:w="4253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Конструкции подлежат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12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842" w:type="dxa"/>
            <w:vMerge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4253" w:type="dxa"/>
            <w:vMerge w:val="restart"/>
            <w:vAlign w:val="bottom"/>
          </w:tcPr>
          <w:p w:rsidR="0043276B" w:rsidRPr="008B14BD" w:rsidRDefault="0043276B" w:rsidP="00D36E5A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B14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разборке</w:t>
            </w: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120"/>
        </w:trPr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107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4253" w:type="dxa"/>
            <w:vMerge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8B14BD" w:rsidTr="00D36E5A">
        <w:trPr>
          <w:trHeight w:val="68"/>
        </w:trPr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1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4253" w:type="dxa"/>
            <w:tcBorders>
              <w:bottom w:val="single" w:sz="8" w:space="0" w:color="auto"/>
            </w:tcBorders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0" w:type="dxa"/>
            <w:vAlign w:val="bottom"/>
          </w:tcPr>
          <w:p w:rsidR="0043276B" w:rsidRPr="008B14BD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</w:tbl>
    <w:p w:rsidR="0043276B" w:rsidRPr="008B14BD" w:rsidRDefault="0043276B" w:rsidP="0043276B">
      <w:pPr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3276B" w:rsidRPr="008B14BD" w:rsidRDefault="0043276B" w:rsidP="0043276B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  <w:sectPr w:rsidR="0043276B" w:rsidRPr="008B14BD" w:rsidSect="00D36E5A">
          <w:type w:val="continuous"/>
          <w:pgSz w:w="11907" w:h="16839" w:code="9"/>
          <w:pgMar w:top="853" w:right="992" w:bottom="282" w:left="840" w:header="0" w:footer="0" w:gutter="0"/>
          <w:cols w:space="720" w:equalWidth="0">
            <w:col w:w="10075"/>
          </w:cols>
        </w:sectPr>
      </w:pPr>
    </w:p>
    <w:p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92163E" w:rsidRDefault="0092163E" w:rsidP="0043276B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F4314B" w:rsidRDefault="0043276B" w:rsidP="00EE4C1D">
      <w:pPr>
        <w:spacing w:after="0" w:line="240" w:lineRule="auto"/>
        <w:ind w:right="-19"/>
        <w:jc w:val="right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Таблица Б</w:t>
      </w:r>
      <w:r w:rsidRPr="004712A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6</w:t>
      </w:r>
      <w:r w:rsidRPr="004712A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3276B" w:rsidRPr="004712AC" w:rsidRDefault="0043276B" w:rsidP="00A21962">
      <w:pPr>
        <w:spacing w:after="0" w:line="240" w:lineRule="auto"/>
        <w:ind w:right="-19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 w:rsidRPr="004712A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Характеристики арматуры обойм</w:t>
      </w:r>
    </w:p>
    <w:p w:rsidR="0043276B" w:rsidRPr="004712AC" w:rsidRDefault="0043276B" w:rsidP="0043276B">
      <w:pPr>
        <w:spacing w:after="0" w:line="96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2880"/>
        <w:gridCol w:w="1760"/>
        <w:gridCol w:w="1760"/>
        <w:gridCol w:w="20"/>
      </w:tblGrid>
      <w:tr w:rsidR="0043276B" w:rsidRPr="004712AC" w:rsidTr="00D36E5A">
        <w:trPr>
          <w:trHeight w:val="271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8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276B" w:rsidRPr="004712AC" w:rsidRDefault="0043276B" w:rsidP="00A21962">
            <w:pPr>
              <w:spacing w:after="0" w:line="240" w:lineRule="auto"/>
              <w:ind w:left="9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Армирование</w:t>
            </w:r>
          </w:p>
        </w:tc>
        <w:tc>
          <w:tcPr>
            <w:tcW w:w="3520" w:type="dxa"/>
            <w:gridSpan w:val="2"/>
            <w:tcBorders>
              <w:top w:val="single" w:sz="8" w:space="0" w:color="auto"/>
            </w:tcBorders>
            <w:vAlign w:val="bottom"/>
          </w:tcPr>
          <w:p w:rsidR="0043276B" w:rsidRPr="004712AC" w:rsidRDefault="0043276B" w:rsidP="00EE4C1D">
            <w:pPr>
              <w:spacing w:after="0" w:line="240" w:lineRule="auto"/>
              <w:ind w:left="12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Расчётные сопротивления арматуры</w:t>
            </w:r>
            <w:r w:rsidRPr="004712AC">
              <w:rPr>
                <w:rFonts w:ascii="Times" w:eastAsia="Times" w:hAnsi="Times" w:cs="Times"/>
                <w:sz w:val="18"/>
                <w:szCs w:val="18"/>
                <w:lang w:eastAsia="ru-RU"/>
              </w:rPr>
              <w:t>,</w:t>
            </w:r>
            <w:r w:rsidRPr="004712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МПа</w:t>
            </w: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46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8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83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ru-RU"/>
              </w:rPr>
            </w:pPr>
          </w:p>
        </w:tc>
        <w:tc>
          <w:tcPr>
            <w:tcW w:w="2880" w:type="dxa"/>
            <w:vMerge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ru-RU"/>
              </w:rPr>
            </w:pPr>
          </w:p>
        </w:tc>
        <w:tc>
          <w:tcPr>
            <w:tcW w:w="1760" w:type="dxa"/>
            <w:vMerge w:val="restart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EE4C1D">
            <w:pPr>
              <w:spacing w:after="0" w:line="240" w:lineRule="auto"/>
              <w:ind w:left="24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сталь класса </w:t>
            </w:r>
            <w:r w:rsidRPr="004712AC">
              <w:rPr>
                <w:rFonts w:ascii="Times" w:eastAsia="Times" w:hAnsi="Times" w:cs="Times"/>
                <w:sz w:val="18"/>
                <w:szCs w:val="18"/>
                <w:lang w:eastAsia="ru-RU"/>
              </w:rPr>
              <w:t>A-I</w:t>
            </w:r>
          </w:p>
        </w:tc>
        <w:tc>
          <w:tcPr>
            <w:tcW w:w="1760" w:type="dxa"/>
            <w:vMerge w:val="restart"/>
            <w:vAlign w:val="bottom"/>
          </w:tcPr>
          <w:p w:rsidR="0043276B" w:rsidRPr="004712AC" w:rsidRDefault="0043276B" w:rsidP="00EE4C1D">
            <w:pPr>
              <w:spacing w:after="0" w:line="240" w:lineRule="auto"/>
              <w:ind w:left="22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сталь класса </w:t>
            </w:r>
            <w:r w:rsidRPr="004712AC">
              <w:rPr>
                <w:rFonts w:ascii="Times" w:eastAsia="Times" w:hAnsi="Times" w:cs="Times"/>
                <w:sz w:val="18"/>
                <w:szCs w:val="18"/>
                <w:lang w:eastAsia="ru-RU"/>
              </w:rPr>
              <w:t>A-II</w:t>
            </w: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149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760" w:type="dxa"/>
            <w:vMerge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760" w:type="dxa"/>
            <w:vMerge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55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265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Поперечная арматура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6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47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252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Продольная арматура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6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228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28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непосредственной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76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233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передачи нагрузки на обойму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76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47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252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A21962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 же при передаче нагрузки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6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230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28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обойму с одной стороны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76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47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252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A21962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 же при передаче нагрузки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6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230"/>
        </w:trPr>
        <w:tc>
          <w:tcPr>
            <w:tcW w:w="2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двух сторон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76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12AC">
              <w:rPr>
                <w:rFonts w:ascii="Times" w:eastAsia="Times" w:hAnsi="Times" w:cs="Times"/>
                <w:w w:val="99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  <w:tr w:rsidR="0043276B" w:rsidRPr="004712AC" w:rsidTr="00D36E5A">
        <w:trPr>
          <w:trHeight w:val="58"/>
        </w:trPr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5"/>
                <w:szCs w:val="5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43276B" w:rsidRPr="004712AC" w:rsidRDefault="0043276B" w:rsidP="00D36E5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ru-RU"/>
              </w:rPr>
            </w:pPr>
          </w:p>
        </w:tc>
      </w:tr>
    </w:tbl>
    <w:p w:rsidR="0043276B" w:rsidRDefault="0043276B" w:rsidP="0043276B">
      <w:pPr>
        <w:rPr>
          <w:rFonts w:ascii="Times New Roman" w:eastAsiaTheme="minorEastAsia" w:hAnsi="Times New Roman" w:cs="Times New Roman"/>
          <w:sz w:val="28"/>
          <w:szCs w:val="28"/>
        </w:rPr>
        <w:sectPr w:rsidR="0043276B" w:rsidSect="00D36E5A">
          <w:footerReference w:type="even" r:id="rId13"/>
          <w:footerReference w:type="default" r:id="rId14"/>
          <w:type w:val="continuous"/>
          <w:pgSz w:w="11907" w:h="16839" w:code="9"/>
          <w:pgMar w:top="1134" w:right="850" w:bottom="1134" w:left="1701" w:header="708" w:footer="708" w:gutter="0"/>
          <w:cols w:space="708"/>
          <w:docGrid w:linePitch="360"/>
        </w:sectPr>
      </w:pPr>
    </w:p>
    <w:p w:rsidR="00F71AEA" w:rsidRPr="00275617" w:rsidRDefault="0043276B" w:rsidP="00EE4C1D">
      <w:pPr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lastRenderedPageBreak/>
        <w:br w:type="page"/>
      </w:r>
      <w:r w:rsidR="00F71AEA"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Министерство образования и науки Российской Федерации</w:t>
      </w: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Федеральное государственное бюджетное образовательное учреждение</w:t>
      </w: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высшего образования</w:t>
      </w: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«Тольяттинский государственный университет»</w:t>
      </w: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____________________________________________________________</w:t>
      </w: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(институт)</w:t>
      </w: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____________________________________________________________</w:t>
      </w: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(кафедра)</w:t>
      </w: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 xml:space="preserve">Практическое задание </w:t>
      </w:r>
      <w:r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2</w:t>
      </w:r>
    </w:p>
    <w:p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070BE3" w:rsidRDefault="00F71AEA" w:rsidP="00F71A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учебному курсу </w:t>
      </w:r>
      <w:r w:rsidRPr="00070BE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«Реконструкция и модернизация зданий и сооружений»</w:t>
      </w:r>
    </w:p>
    <w:p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Вариант ____ </w:t>
      </w:r>
      <w:r w:rsidRPr="00275617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(при наличии)</w:t>
      </w:r>
    </w:p>
    <w:p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tbl>
      <w:tblPr>
        <w:tblW w:w="9732" w:type="dxa"/>
        <w:tblInd w:w="675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71AEA" w:rsidRPr="00275617" w:rsidTr="00B26899">
        <w:tc>
          <w:tcPr>
            <w:tcW w:w="2532" w:type="dxa"/>
            <w:hideMark/>
          </w:tcPr>
          <w:p w:rsidR="00F71AEA" w:rsidRPr="00275617" w:rsidRDefault="00F71AEA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Студент</w:t>
            </w:r>
          </w:p>
        </w:tc>
        <w:tc>
          <w:tcPr>
            <w:tcW w:w="4248" w:type="dxa"/>
          </w:tcPr>
          <w:p w:rsidR="00F71AEA" w:rsidRPr="00275617" w:rsidRDefault="00F71AEA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F71AEA" w:rsidRPr="00275617" w:rsidTr="00B26899">
        <w:trPr>
          <w:trHeight w:val="849"/>
        </w:trPr>
        <w:tc>
          <w:tcPr>
            <w:tcW w:w="2532" w:type="dxa"/>
            <w:hideMark/>
          </w:tcPr>
          <w:p w:rsidR="00F71AEA" w:rsidRPr="00275617" w:rsidRDefault="00F71AEA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Группа</w:t>
            </w:r>
          </w:p>
        </w:tc>
        <w:tc>
          <w:tcPr>
            <w:tcW w:w="4248" w:type="dxa"/>
          </w:tcPr>
          <w:p w:rsidR="00F71AEA" w:rsidRPr="00275617" w:rsidRDefault="00F71AEA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52" w:type="dxa"/>
          </w:tcPr>
          <w:p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F71AEA" w:rsidRPr="00275617" w:rsidTr="00B26899">
        <w:tc>
          <w:tcPr>
            <w:tcW w:w="2532" w:type="dxa"/>
            <w:hideMark/>
          </w:tcPr>
          <w:p w:rsidR="00F71AEA" w:rsidRPr="00275617" w:rsidRDefault="00F71AEA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Ассистент </w:t>
            </w:r>
          </w:p>
        </w:tc>
        <w:tc>
          <w:tcPr>
            <w:tcW w:w="4248" w:type="dxa"/>
          </w:tcPr>
          <w:p w:rsidR="00F71AEA" w:rsidRPr="00275617" w:rsidRDefault="00F71AEA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F71AEA" w:rsidRPr="00275617" w:rsidTr="00B26899">
        <w:tc>
          <w:tcPr>
            <w:tcW w:w="2532" w:type="dxa"/>
            <w:hideMark/>
          </w:tcPr>
          <w:p w:rsidR="00F71AEA" w:rsidRPr="00275617" w:rsidRDefault="00F71AEA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Преподаватель </w:t>
            </w:r>
          </w:p>
        </w:tc>
        <w:tc>
          <w:tcPr>
            <w:tcW w:w="4248" w:type="dxa"/>
          </w:tcPr>
          <w:p w:rsidR="00F71AEA" w:rsidRPr="00275617" w:rsidRDefault="00F71AEA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F71AEA" w:rsidRPr="00275617" w:rsidRDefault="00F71AEA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1AEA" w:rsidRPr="00275617" w:rsidRDefault="00F71AEA" w:rsidP="00F71AE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Тольятти 20__</w:t>
      </w:r>
    </w:p>
    <w:p w:rsidR="00F71AEA" w:rsidRPr="00275617" w:rsidRDefault="00F71AEA" w:rsidP="00F71AEA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75617">
        <w:rPr>
          <w:rFonts w:ascii="Times New Roman" w:eastAsia="Calibri" w:hAnsi="Times New Roman" w:cs="Times New Roman"/>
          <w:color w:val="000000"/>
          <w:sz w:val="28"/>
          <w:szCs w:val="28"/>
        </w:rPr>
        <w:br w:type="page"/>
      </w:r>
    </w:p>
    <w:p w:rsidR="00F71AEA" w:rsidRPr="0092163E" w:rsidRDefault="00F71AEA" w:rsidP="0092163E">
      <w:pPr>
        <w:pStyle w:val="1"/>
        <w:rPr>
          <w:sz w:val="28"/>
          <w:szCs w:val="28"/>
        </w:rPr>
      </w:pPr>
      <w:r w:rsidRPr="0092163E">
        <w:rPr>
          <w:sz w:val="28"/>
          <w:szCs w:val="28"/>
        </w:rPr>
        <w:lastRenderedPageBreak/>
        <w:t>Бланк выполнения задания 2</w:t>
      </w:r>
    </w:p>
    <w:p w:rsidR="00F71AEA" w:rsidRDefault="00F71AEA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63E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Pr="00F20894" w:rsidRDefault="0092163E" w:rsidP="00F71A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2.2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Pr="00F20894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163E" w:rsidRPr="00F20894" w:rsidRDefault="0092163E" w:rsidP="009216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2.3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1AEA" w:rsidRPr="00F71AEA" w:rsidRDefault="00F71AEA">
      <w:pPr>
        <w:rPr>
          <w:rFonts w:ascii="Times New Roman" w:eastAsiaTheme="majorEastAsia" w:hAnsi="Times New Roman" w:cs="Times New Roman"/>
          <w:b/>
          <w:bCs/>
          <w:kern w:val="32"/>
          <w:sz w:val="28"/>
          <w:szCs w:val="28"/>
          <w:lang w:eastAsia="ru-RU"/>
        </w:rPr>
      </w:pPr>
      <w:r w:rsidRPr="00F71AEA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3276B" w:rsidRPr="00F20894" w:rsidRDefault="0043276B" w:rsidP="0043276B">
      <w:pPr>
        <w:pStyle w:val="1"/>
        <w:jc w:val="center"/>
      </w:pPr>
      <w:r w:rsidRPr="00F20894">
        <w:lastRenderedPageBreak/>
        <w:t xml:space="preserve">Практическое задание </w:t>
      </w:r>
      <w:r>
        <w:t>3</w:t>
      </w:r>
    </w:p>
    <w:p w:rsidR="0043276B" w:rsidRPr="00D52CE7" w:rsidRDefault="0043276B" w:rsidP="00D52C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CE7">
        <w:rPr>
          <w:rFonts w:ascii="Times New Roman" w:hAnsi="Times New Roman" w:cs="Times New Roman"/>
          <w:b/>
          <w:sz w:val="28"/>
          <w:szCs w:val="28"/>
        </w:rPr>
        <w:t>Поверочный расчет железобетонных конструкций</w:t>
      </w:r>
    </w:p>
    <w:p w:rsidR="006C1B02" w:rsidRDefault="006C1B02" w:rsidP="00D52CE7">
      <w:pPr>
        <w:spacing w:before="240"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2CE7" w:rsidRPr="00EE4C1D" w:rsidRDefault="00D52CE7" w:rsidP="00D52CE7">
      <w:pPr>
        <w:spacing w:before="240"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B02">
        <w:rPr>
          <w:rFonts w:ascii="Times New Roman" w:hAnsi="Times New Roman" w:cs="Times New Roman"/>
          <w:b/>
          <w:sz w:val="28"/>
          <w:szCs w:val="28"/>
        </w:rPr>
        <w:t>Тема 3.4</w:t>
      </w:r>
      <w:r w:rsidR="00F4314B" w:rsidRPr="00EE4C1D">
        <w:rPr>
          <w:rFonts w:ascii="Times New Roman" w:hAnsi="Times New Roman" w:cs="Times New Roman"/>
          <w:b/>
          <w:sz w:val="28"/>
          <w:szCs w:val="28"/>
        </w:rPr>
        <w:t>.</w:t>
      </w:r>
      <w:r w:rsidRPr="00EE4C1D">
        <w:rPr>
          <w:rFonts w:ascii="Times New Roman" w:hAnsi="Times New Roman" w:cs="Times New Roman"/>
          <w:b/>
          <w:sz w:val="28"/>
          <w:szCs w:val="28"/>
        </w:rPr>
        <w:t xml:space="preserve"> Реконструкция и усиление железобетонных конструкций (балок, прогонов, колонн, плит перекрытий, стен, ферм). Поверочный расчет железобетонных конструкций с оценкой необходимости усиления. Расчет конструкций усиления</w:t>
      </w:r>
    </w:p>
    <w:p w:rsidR="006C1B02" w:rsidRDefault="006C1B02" w:rsidP="007105A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5A7" w:rsidRPr="007105A7" w:rsidRDefault="00D52CE7" w:rsidP="007105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CE7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5A7" w:rsidRPr="007105A7">
        <w:rPr>
          <w:rFonts w:ascii="Times New Roman" w:hAnsi="Times New Roman" w:cs="Times New Roman"/>
          <w:sz w:val="28"/>
          <w:szCs w:val="28"/>
        </w:rPr>
        <w:t>выполнить расчет</w:t>
      </w:r>
      <w:r w:rsidR="007105A7">
        <w:rPr>
          <w:rFonts w:ascii="Times New Roman" w:hAnsi="Times New Roman" w:cs="Times New Roman"/>
          <w:sz w:val="28"/>
          <w:szCs w:val="28"/>
        </w:rPr>
        <w:t xml:space="preserve"> конструкции,</w:t>
      </w:r>
      <w:r w:rsidR="007105A7" w:rsidRPr="007105A7">
        <w:rPr>
          <w:rFonts w:ascii="Times New Roman" w:hAnsi="Times New Roman" w:cs="Times New Roman"/>
          <w:sz w:val="28"/>
          <w:szCs w:val="28"/>
        </w:rPr>
        <w:t xml:space="preserve"> сделать вывод</w:t>
      </w:r>
      <w:r w:rsidR="007105A7">
        <w:rPr>
          <w:rFonts w:ascii="Times New Roman" w:hAnsi="Times New Roman" w:cs="Times New Roman"/>
          <w:sz w:val="28"/>
          <w:szCs w:val="28"/>
        </w:rPr>
        <w:t>, выполнить схему усиления.</w:t>
      </w:r>
    </w:p>
    <w:p w:rsidR="0043276B" w:rsidRPr="009D1A1E" w:rsidRDefault="0043276B" w:rsidP="00EE4C1D">
      <w:pPr>
        <w:spacing w:after="0" w:line="360" w:lineRule="auto"/>
        <w:ind w:firstLine="708"/>
        <w:jc w:val="both"/>
        <w:rPr>
          <w:sz w:val="28"/>
          <w:szCs w:val="28"/>
        </w:rPr>
      </w:pPr>
      <w:r w:rsidRPr="00EE4C1D">
        <w:rPr>
          <w:rFonts w:ascii="Times New Roman" w:hAnsi="Times New Roman" w:cs="Times New Roman"/>
          <w:b/>
          <w:sz w:val="28"/>
          <w:szCs w:val="28"/>
        </w:rPr>
        <w:t>Дополнительная литература и источники:</w:t>
      </w:r>
      <w:r w:rsidR="00F4314B">
        <w:rPr>
          <w:sz w:val="28"/>
          <w:szCs w:val="28"/>
        </w:rPr>
        <w:t xml:space="preserve"> </w:t>
      </w:r>
      <w:r w:rsidRPr="00EE4C1D">
        <w:rPr>
          <w:rFonts w:ascii="Times New Roman" w:hAnsi="Times New Roman" w:cs="Times New Roman"/>
          <w:sz w:val="28"/>
          <w:szCs w:val="28"/>
        </w:rPr>
        <w:t xml:space="preserve">СП 63.13330.2012 </w:t>
      </w:r>
      <w:r w:rsidR="00F4314B">
        <w:rPr>
          <w:rFonts w:ascii="Times New Roman" w:hAnsi="Times New Roman" w:cs="Times New Roman"/>
          <w:sz w:val="28"/>
          <w:szCs w:val="28"/>
        </w:rPr>
        <w:t>«</w:t>
      </w:r>
      <w:r w:rsidRPr="00EE4C1D">
        <w:rPr>
          <w:rFonts w:ascii="Times New Roman" w:hAnsi="Times New Roman" w:cs="Times New Roman"/>
          <w:sz w:val="28"/>
          <w:szCs w:val="28"/>
        </w:rPr>
        <w:t>Бетонные и железобетонные конструкции. Основные положения</w:t>
      </w:r>
      <w:r w:rsidR="00F4314B">
        <w:rPr>
          <w:rFonts w:ascii="Times New Roman" w:hAnsi="Times New Roman" w:cs="Times New Roman"/>
          <w:sz w:val="28"/>
          <w:szCs w:val="28"/>
        </w:rPr>
        <w:t>»</w:t>
      </w:r>
      <w:r w:rsidRPr="00EE4C1D">
        <w:rPr>
          <w:rFonts w:ascii="Times New Roman" w:hAnsi="Times New Roman" w:cs="Times New Roman"/>
          <w:sz w:val="28"/>
          <w:szCs w:val="28"/>
        </w:rPr>
        <w:t>. </w:t>
      </w:r>
    </w:p>
    <w:p w:rsidR="0043276B" w:rsidRPr="00A20515" w:rsidRDefault="0043276B" w:rsidP="0043276B">
      <w:pPr>
        <w:pStyle w:val="a8"/>
        <w:spacing w:line="360" w:lineRule="auto"/>
        <w:ind w:left="720" w:firstLine="0"/>
        <w:jc w:val="both"/>
        <w:rPr>
          <w:sz w:val="28"/>
          <w:szCs w:val="28"/>
          <w:lang w:val="ru-RU"/>
        </w:rPr>
      </w:pP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Требования к оформлению работы: </w:t>
      </w: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 w:rsidRPr="005B46C7">
        <w:rPr>
          <w:rFonts w:ascii="Times New Roman" w:hAnsi="Times New Roman" w:cs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5B46C7">
        <w:rPr>
          <w:rFonts w:ascii="Times New Roman" w:hAnsi="Times New Roman" w:cs="Times New Roman"/>
          <w:sz w:val="28"/>
          <w:szCs w:val="28"/>
        </w:rPr>
        <w:t>Microsoft Word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Формулы набираются в редакторе формул.</w:t>
      </w: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:rsidR="0043276B" w:rsidRPr="005B46C7" w:rsidRDefault="0043276B" w:rsidP="0043276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</w:p>
    <w:p w:rsidR="0043276B" w:rsidRPr="003B7003" w:rsidRDefault="0043276B" w:rsidP="0043276B">
      <w:pPr>
        <w:pStyle w:val="a8"/>
        <w:spacing w:line="360" w:lineRule="auto"/>
        <w:ind w:left="720" w:firstLine="0"/>
        <w:jc w:val="both"/>
        <w:rPr>
          <w:sz w:val="28"/>
          <w:szCs w:val="28"/>
          <w:lang w:val="ru-RU"/>
        </w:rPr>
      </w:pPr>
    </w:p>
    <w:p w:rsidR="0043276B" w:rsidRDefault="0043276B" w:rsidP="0043276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br w:type="page"/>
      </w:r>
    </w:p>
    <w:p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38DC">
        <w:rPr>
          <w:rFonts w:ascii="Times New Roman" w:hAnsi="Times New Roman"/>
          <w:sz w:val="28"/>
          <w:szCs w:val="28"/>
        </w:rPr>
        <w:t>Выполнить поверочный расчет железобетонного прямоугольного прогона, для которого в результате обследования установлено</w:t>
      </w:r>
      <w:r>
        <w:rPr>
          <w:rFonts w:ascii="Times New Roman" w:hAnsi="Times New Roman"/>
          <w:sz w:val="28"/>
          <w:szCs w:val="28"/>
        </w:rPr>
        <w:t xml:space="preserve">: сечение имеет размеры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b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 w:rsidRPr="00A638DC">
        <w:rPr>
          <w:rFonts w:ascii="Times New Roman" w:hAnsi="Times New Roman"/>
          <w:sz w:val="28"/>
          <w:szCs w:val="28"/>
        </w:rPr>
        <w:t>=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 w:rsidRPr="00A638DC">
        <w:rPr>
          <w:rFonts w:ascii="Times New Roman" w:hAnsi="Times New Roman"/>
          <w:sz w:val="28"/>
          <w:szCs w:val="28"/>
        </w:rPr>
        <w:t>20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см,</w:t>
      </w:r>
      <w:r w:rsidRPr="00A638DC">
        <w:rPr>
          <w:rFonts w:ascii="Times New Roman" w:hAnsi="Times New Roman"/>
          <w:sz w:val="28"/>
          <w:szCs w:val="28"/>
        </w:rPr>
        <w:t xml:space="preserve">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h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 w:rsidRPr="00A638DC">
        <w:rPr>
          <w:rFonts w:ascii="Times New Roman" w:hAnsi="Times New Roman"/>
          <w:sz w:val="28"/>
          <w:szCs w:val="28"/>
        </w:rPr>
        <w:t>=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50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см,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  <w:vertAlign w:val="subscript"/>
        </w:rPr>
        <w:t>0</w:t>
      </w:r>
      <w:r w:rsidR="00CE0D59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46,5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см; бетон класса В20; арматура 4</w:t>
      </w:r>
      <w:r>
        <w:rPr>
          <w:rFonts w:ascii="Georgia" w:hAnsi="Georgia"/>
          <w:sz w:val="28"/>
          <w:szCs w:val="28"/>
        </w:rPr>
        <w:t>Ø</w:t>
      </w:r>
      <w:r>
        <w:rPr>
          <w:rFonts w:ascii="Times New Roman" w:hAnsi="Times New Roman"/>
          <w:sz w:val="28"/>
          <w:szCs w:val="28"/>
        </w:rPr>
        <w:t>18 А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; максимальный изгибающий момент, действующий на прогон </w:t>
      </w:r>
      <w:r w:rsidRPr="00A21962">
        <w:rPr>
          <w:rFonts w:ascii="Times New Roman" w:hAnsi="Times New Roman"/>
          <w:sz w:val="28"/>
          <w:szCs w:val="28"/>
        </w:rPr>
        <w:t>М</w:t>
      </w:r>
      <w:r w:rsidRPr="00A638DC">
        <w:rPr>
          <w:rFonts w:ascii="Times New Roman" w:hAnsi="Times New Roman"/>
          <w:sz w:val="28"/>
          <w:szCs w:val="28"/>
          <w:vertAlign w:val="subscript"/>
        </w:rPr>
        <w:t>из</w:t>
      </w:r>
      <w:r>
        <w:rPr>
          <w:rFonts w:ascii="Times New Roman" w:hAnsi="Times New Roman"/>
          <w:sz w:val="28"/>
          <w:szCs w:val="28"/>
        </w:rPr>
        <w:t xml:space="preserve"> =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155</w:t>
      </w:r>
      <w:r w:rsidR="00CE0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кНм. Сжатая арматура не вскрыта.</w:t>
      </w:r>
      <w:r w:rsidRPr="002257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Запроектировать схему усиления.</w:t>
      </w:r>
    </w:p>
    <w:p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3.1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:rsidR="0043276B" w:rsidRPr="0027159A" w:rsidRDefault="0043276B" w:rsidP="005A6A8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E0D59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1,</w:t>
      </w:r>
      <w:r w:rsidR="00CE0D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2,</w:t>
      </w:r>
      <w:r w:rsidR="00CE0D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6C1B02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3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276B" w:rsidRPr="0027159A" w:rsidRDefault="0043276B" w:rsidP="005A6A8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E0D59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CE0D59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4,</w:t>
      </w:r>
      <w:r w:rsidR="00CE0D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3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276B" w:rsidRPr="0027159A" w:rsidRDefault="0043276B" w:rsidP="005A6A8F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CE0D59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CE0D59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0D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пунктом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0"/>
        <w:gridCol w:w="747"/>
        <w:gridCol w:w="770"/>
        <w:gridCol w:w="750"/>
        <w:gridCol w:w="787"/>
        <w:gridCol w:w="787"/>
        <w:gridCol w:w="739"/>
        <w:gridCol w:w="790"/>
        <w:gridCol w:w="744"/>
        <w:gridCol w:w="764"/>
      </w:tblGrid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CE0D59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  <w:sectPr w:rsidR="0043276B" w:rsidSect="0092163E">
          <w:footerReference w:type="even" r:id="rId15"/>
          <w:type w:val="continuous"/>
          <w:pgSz w:w="11907" w:h="16839" w:code="9"/>
          <w:pgMar w:top="1134" w:right="850" w:bottom="1134" w:left="1701" w:header="0" w:footer="829" w:gutter="0"/>
          <w:cols w:space="720"/>
          <w:docGrid w:linePitch="299"/>
        </w:sectPr>
      </w:pPr>
    </w:p>
    <w:p w:rsidR="0043276B" w:rsidRPr="009C3DA1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Варианты заданий к задаче </w:t>
      </w:r>
      <w:r>
        <w:rPr>
          <w:rFonts w:ascii="Times New Roman" w:eastAsia="Calibri" w:hAnsi="Times New Roman" w:cs="Times New Roman"/>
          <w:sz w:val="28"/>
          <w:szCs w:val="28"/>
        </w:rPr>
        <w:t>3.1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859"/>
        <w:gridCol w:w="1226"/>
        <w:gridCol w:w="1505"/>
        <w:gridCol w:w="1362"/>
        <w:gridCol w:w="1505"/>
        <w:gridCol w:w="1357"/>
        <w:gridCol w:w="1505"/>
        <w:gridCol w:w="1226"/>
        <w:gridCol w:w="1133"/>
        <w:gridCol w:w="1195"/>
        <w:gridCol w:w="1505"/>
      </w:tblGrid>
      <w:tr w:rsidR="0043276B" w:rsidRPr="00A91696" w:rsidTr="00D36E5A">
        <w:tc>
          <w:tcPr>
            <w:tcW w:w="543" w:type="dxa"/>
            <w:vMerge w:val="restart"/>
          </w:tcPr>
          <w:p w:rsidR="0043276B" w:rsidRPr="00A91696" w:rsidRDefault="0043276B" w:rsidP="00D36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59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19" w:type="dxa"/>
            <w:gridSpan w:val="10"/>
            <w:vAlign w:val="center"/>
          </w:tcPr>
          <w:p w:rsidR="0043276B" w:rsidRPr="00A91696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3276B" w:rsidRPr="00A91696" w:rsidTr="00D36E5A">
        <w:tc>
          <w:tcPr>
            <w:tcW w:w="543" w:type="dxa"/>
            <w:vMerge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</w:tcPr>
          <w:p w:rsidR="0043276B" w:rsidRPr="00203EE9" w:rsidRDefault="0043276B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см</w:t>
            </w:r>
          </w:p>
        </w:tc>
        <w:tc>
          <w:tcPr>
            <w:tcW w:w="1226" w:type="dxa"/>
            <w:vAlign w:val="center"/>
          </w:tcPr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05" w:type="dxa"/>
            <w:vAlign w:val="center"/>
          </w:tcPr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362" w:type="dxa"/>
            <w:vAlign w:val="center"/>
          </w:tcPr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05" w:type="dxa"/>
            <w:vAlign w:val="center"/>
          </w:tcPr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357" w:type="dxa"/>
            <w:vAlign w:val="center"/>
          </w:tcPr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05" w:type="dxa"/>
            <w:vAlign w:val="center"/>
          </w:tcPr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26" w:type="dxa"/>
            <w:vAlign w:val="center"/>
          </w:tcPr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3" w:type="dxa"/>
            <w:vAlign w:val="center"/>
          </w:tcPr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95" w:type="dxa"/>
            <w:vAlign w:val="center"/>
          </w:tcPr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05" w:type="dxa"/>
            <w:vAlign w:val="center"/>
          </w:tcPr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9" w:type="dxa"/>
          </w:tcPr>
          <w:p w:rsidR="0043276B" w:rsidRPr="00203EE9" w:rsidRDefault="0043276B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см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9" w:type="dxa"/>
          </w:tcPr>
          <w:p w:rsidR="0043276B" w:rsidRPr="00203EE9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см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9" w:type="dxa"/>
          </w:tcPr>
          <w:p w:rsidR="0043276B" w:rsidRPr="00203EE9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EE9">
              <w:rPr>
                <w:rFonts w:ascii="Times New Roman" w:eastAsia="Calibri" w:hAnsi="Times New Roman" w:cs="Times New Roman"/>
                <w:sz w:val="24"/>
                <w:szCs w:val="24"/>
              </w:rPr>
              <w:t>бетон класса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В25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В20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9" w:type="dxa"/>
          </w:tcPr>
          <w:p w:rsidR="0043276B" w:rsidRPr="00203EE9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Арматура </w:t>
            </w: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203EE9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S</w:t>
            </w:r>
          </w:p>
        </w:tc>
        <w:tc>
          <w:tcPr>
            <w:tcW w:w="1226" w:type="dxa"/>
            <w:vAlign w:val="center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18 </w:t>
            </w:r>
          </w:p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505" w:type="dxa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4312CC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3276B" w:rsidRPr="004312CC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362" w:type="dxa"/>
            <w:vAlign w:val="center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16 </w:t>
            </w:r>
          </w:p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505" w:type="dxa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4312CC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3276B" w:rsidRPr="004312CC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357" w:type="dxa"/>
            <w:vAlign w:val="center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16 </w:t>
            </w:r>
          </w:p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505" w:type="dxa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4312CC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3276B" w:rsidRPr="004312CC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226" w:type="dxa"/>
            <w:vAlign w:val="center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133" w:type="dxa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4312CC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3276B" w:rsidRPr="004312CC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195" w:type="dxa"/>
            <w:vAlign w:val="center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16 </w:t>
            </w:r>
          </w:p>
          <w:p w:rsidR="0043276B" w:rsidRPr="00203EE9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  <w:tc>
          <w:tcPr>
            <w:tcW w:w="1505" w:type="dxa"/>
          </w:tcPr>
          <w:p w:rsidR="0043276B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4312CC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Ø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3276B" w:rsidRPr="004312CC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312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A-240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9" w:type="dxa"/>
          </w:tcPr>
          <w:p w:rsidR="0043276B" w:rsidRPr="005D1712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Момент действующий на прогон, </w:t>
            </w: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E0D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кНм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</w:tr>
    </w:tbl>
    <w:p w:rsidR="0043276B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  <w:sectPr w:rsidR="0043276B" w:rsidSect="00D36E5A">
          <w:pgSz w:w="16839" w:h="11907" w:orient="landscape" w:code="9"/>
          <w:pgMar w:top="284" w:right="567" w:bottom="284" w:left="567" w:header="0" w:footer="828" w:gutter="0"/>
          <w:cols w:space="720"/>
          <w:docGrid w:linePitch="299"/>
        </w:sectPr>
      </w:pPr>
    </w:p>
    <w:p w:rsidR="0043276B" w:rsidRPr="00D52CE7" w:rsidRDefault="0043276B" w:rsidP="0043276B">
      <w:pPr>
        <w:spacing w:after="0" w:line="360" w:lineRule="auto"/>
        <w:ind w:left="5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2CE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Рекомендации к выполнению задачи 3.1 </w:t>
      </w:r>
    </w:p>
    <w:p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76B" w:rsidRPr="004E7EE2" w:rsidRDefault="0043276B" w:rsidP="004D0C95">
      <w:pPr>
        <w:spacing w:after="0" w:line="360" w:lineRule="auto"/>
        <w:ind w:right="-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EE2">
        <w:rPr>
          <w:rFonts w:ascii="Times New Roman" w:hAnsi="Times New Roman" w:cs="Times New Roman"/>
          <w:sz w:val="28"/>
          <w:szCs w:val="28"/>
        </w:rPr>
        <w:t xml:space="preserve">Выполнить поверочный расчет железобетонного прямоугольного прогона, для которого в результате обследования установлено: сечение имеет размеры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=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20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 xml:space="preserve">см,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="00B336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=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50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 xml:space="preserve">см, </w:t>
      </w:r>
      <w:r w:rsidRPr="00EE4C1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4E7EE2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B3364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=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46,5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см; бетон класса В20; арматура 4Ø18 А</w:t>
      </w:r>
      <w:r w:rsidRPr="004E7EE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E7EE2">
        <w:rPr>
          <w:rFonts w:ascii="Times New Roman" w:hAnsi="Times New Roman" w:cs="Times New Roman"/>
          <w:sz w:val="28"/>
          <w:szCs w:val="28"/>
        </w:rPr>
        <w:t xml:space="preserve">; максимальный изгибающий момент, действующий на прогон </w:t>
      </w:r>
      <w:r w:rsidRPr="00A21962">
        <w:rPr>
          <w:rFonts w:ascii="Times New Roman" w:hAnsi="Times New Roman" w:cs="Times New Roman"/>
          <w:sz w:val="28"/>
          <w:szCs w:val="28"/>
        </w:rPr>
        <w:t>М</w:t>
      </w:r>
      <w:r w:rsidRPr="004E7EE2">
        <w:rPr>
          <w:rFonts w:ascii="Times New Roman" w:hAnsi="Times New Roman" w:cs="Times New Roman"/>
          <w:sz w:val="28"/>
          <w:szCs w:val="28"/>
          <w:vertAlign w:val="subscript"/>
        </w:rPr>
        <w:t>из</w:t>
      </w:r>
      <w:r w:rsidR="00B3364D">
        <w:rPr>
          <w:rFonts w:ascii="Times New Roman" w:hAnsi="Times New Roman" w:cs="Times New Roman"/>
          <w:sz w:val="28"/>
          <w:szCs w:val="28"/>
          <w:vertAlign w:val="subscript"/>
        </w:rPr>
        <w:t>,</w:t>
      </w:r>
      <w:r w:rsidRPr="004E7EE2">
        <w:rPr>
          <w:rFonts w:ascii="Times New Roman" w:hAnsi="Times New Roman" w:cs="Times New Roman"/>
          <w:sz w:val="28"/>
          <w:szCs w:val="28"/>
        </w:rPr>
        <w:t xml:space="preserve"> =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>155</w:t>
      </w:r>
      <w:r w:rsidR="00B3364D">
        <w:rPr>
          <w:rFonts w:ascii="Times New Roman" w:hAnsi="Times New Roman" w:cs="Times New Roman"/>
          <w:sz w:val="28"/>
          <w:szCs w:val="28"/>
        </w:rPr>
        <w:t xml:space="preserve"> </w:t>
      </w:r>
      <w:r w:rsidRPr="004E7EE2">
        <w:rPr>
          <w:rFonts w:ascii="Times New Roman" w:hAnsi="Times New Roman" w:cs="Times New Roman"/>
          <w:sz w:val="28"/>
          <w:szCs w:val="28"/>
        </w:rPr>
        <w:t xml:space="preserve">кНм. Сжатая арматура не вскрыта. </w:t>
      </w:r>
    </w:p>
    <w:p w:rsidR="0043276B" w:rsidRPr="004E7EE2" w:rsidRDefault="0043276B" w:rsidP="004D0C95">
      <w:pPr>
        <w:spacing w:after="0" w:line="360" w:lineRule="auto"/>
        <w:ind w:right="-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EE2">
        <w:rPr>
          <w:rFonts w:ascii="Times New Roman" w:hAnsi="Times New Roman" w:cs="Times New Roman"/>
          <w:sz w:val="28"/>
          <w:szCs w:val="28"/>
        </w:rPr>
        <w:t>Сделать вывод о необходимости усиления.</w:t>
      </w:r>
    </w:p>
    <w:p w:rsidR="0043276B" w:rsidRPr="00725F78" w:rsidRDefault="0043276B" w:rsidP="004D0C95">
      <w:pPr>
        <w:spacing w:after="0" w:line="360" w:lineRule="auto"/>
        <w:ind w:left="537" w:right="-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25F78">
        <w:rPr>
          <w:rFonts w:ascii="Times New Roman" w:hAnsi="Times New Roman" w:cs="Times New Roman"/>
          <w:i/>
          <w:sz w:val="28"/>
          <w:szCs w:val="28"/>
          <w:u w:val="single"/>
        </w:rPr>
        <w:t xml:space="preserve">Поверочный расчёт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железобетонной конструкции</w:t>
      </w:r>
    </w:p>
    <w:p w:rsidR="0043276B" w:rsidRPr="00496ACB" w:rsidRDefault="0043276B" w:rsidP="004D0C95">
      <w:pPr>
        <w:spacing w:after="0" w:line="360" w:lineRule="auto"/>
        <w:ind w:left="8" w:right="-26" w:hanging="8"/>
        <w:jc w:val="both"/>
        <w:rPr>
          <w:rFonts w:ascii="Times New Roman" w:hAnsi="Times New Roman" w:cs="Times New Roman"/>
          <w:sz w:val="28"/>
          <w:szCs w:val="28"/>
        </w:rPr>
      </w:pPr>
      <w:r w:rsidRPr="00496ACB">
        <w:rPr>
          <w:rFonts w:ascii="Times New Roman" w:eastAsia="Times New Roman" w:hAnsi="Times New Roman" w:cs="Times New Roman"/>
          <w:sz w:val="28"/>
          <w:szCs w:val="28"/>
        </w:rPr>
        <w:t>Определяем по формуле высоту сжатой зоны бетона</w:t>
      </w:r>
      <w:r w:rsidRPr="00496ACB">
        <w:rPr>
          <w:rFonts w:ascii="Times New Roman" w:eastAsia="Times" w:hAnsi="Times New Roman" w:cs="Times New Roman"/>
          <w:sz w:val="28"/>
          <w:szCs w:val="28"/>
        </w:rPr>
        <w:t>,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исходя из условия</w:t>
      </w:r>
      <w:r w:rsidRPr="00496ACB">
        <w:rPr>
          <w:rFonts w:ascii="Times New Roman" w:eastAsia="Times" w:hAnsi="Times New Roman" w:cs="Times New Roman"/>
          <w:sz w:val="28"/>
          <w:szCs w:val="28"/>
        </w:rPr>
        <w:t>,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что прогон армирован только растянутой арматурой</w:t>
      </w:r>
      <w:r w:rsidRPr="00496ACB">
        <w:rPr>
          <w:rFonts w:ascii="Times New Roman" w:eastAsia="Times" w:hAnsi="Times New Roman" w:cs="Times New Roman"/>
          <w:sz w:val="28"/>
          <w:szCs w:val="28"/>
        </w:rPr>
        <w:t>:</w:t>
      </w:r>
    </w:p>
    <w:p w:rsidR="0043276B" w:rsidRPr="00496ACB" w:rsidRDefault="0043276B" w:rsidP="004D0C95">
      <w:pPr>
        <w:spacing w:after="0" w:line="360" w:lineRule="auto"/>
        <w:ind w:right="-26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х=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σ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den>
          </m:f>
        </m:oMath>
      </m:oMathPara>
    </w:p>
    <w:p w:rsidR="0043276B" w:rsidRPr="00496ACB" w:rsidRDefault="0043276B" w:rsidP="004D0C95">
      <w:pPr>
        <w:spacing w:after="0" w:line="360" w:lineRule="auto"/>
        <w:ind w:right="-26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280∙10,17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11,5∙20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=12,38 см</m:t>
          </m:r>
        </m:oMath>
      </m:oMathPara>
    </w:p>
    <w:p w:rsidR="0043276B" w:rsidRDefault="0043276B" w:rsidP="004D0C95">
      <w:pPr>
        <w:spacing w:after="0" w:line="360" w:lineRule="auto"/>
        <w:ind w:left="8" w:right="-26" w:firstLine="425"/>
        <w:rPr>
          <w:rFonts w:ascii="Times New Roman" w:eastAsia="Times New Roman" w:hAnsi="Times New Roman" w:cs="Times New Roman"/>
          <w:sz w:val="28"/>
          <w:szCs w:val="28"/>
        </w:rPr>
      </w:pP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Проверяем условие 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</w:rPr>
        <w:t>x</w:t>
      </w:r>
      <w:r w:rsidRPr="00496ACB">
        <w:rPr>
          <w:rFonts w:ascii="Times New Roman" w:eastAsia="Times" w:hAnsi="Times New Roman" w:cs="Times New Roman"/>
          <w:sz w:val="28"/>
          <w:szCs w:val="28"/>
        </w:rPr>
        <w:t>/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</w:rPr>
        <w:t>h</w:t>
      </w:r>
      <w:r w:rsidRPr="00496ACB">
        <w:rPr>
          <w:rFonts w:ascii="Times New Roman" w:eastAsia="Times" w:hAnsi="Times New Roman" w:cs="Times New Roman"/>
          <w:sz w:val="28"/>
          <w:szCs w:val="28"/>
          <w:vertAlign w:val="subscript"/>
        </w:rPr>
        <w:t>0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≤ ξ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R</w:t>
      </w:r>
      <w:r w:rsidRPr="00496ACB">
        <w:rPr>
          <w:rFonts w:ascii="Times New Roman" w:eastAsia="Times" w:hAnsi="Times New Roman" w:cs="Times New Roman"/>
          <w:sz w:val="28"/>
          <w:szCs w:val="28"/>
        </w:rPr>
        <w:t>.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3276B" w:rsidRDefault="0043276B" w:rsidP="004D0C95">
      <w:pPr>
        <w:spacing w:after="0" w:line="360" w:lineRule="auto"/>
        <w:ind w:left="8" w:right="-26" w:firstLine="425"/>
        <w:rPr>
          <w:rFonts w:ascii="Times New Roman" w:eastAsia="Times New Roman" w:hAnsi="Times New Roman" w:cs="Times New Roman"/>
          <w:sz w:val="28"/>
          <w:szCs w:val="28"/>
        </w:rPr>
      </w:pP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По таблице </w:t>
      </w:r>
      <w:r>
        <w:rPr>
          <w:rFonts w:ascii="Times New Roman" w:eastAsia="Times" w:hAnsi="Times New Roman" w:cs="Times New Roman"/>
          <w:sz w:val="28"/>
          <w:szCs w:val="28"/>
        </w:rPr>
        <w:t>В.1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F62">
        <w:rPr>
          <w:rFonts w:ascii="Times New Roman" w:eastAsia="Times New Roman" w:hAnsi="Times New Roman" w:cs="Times New Roman"/>
          <w:sz w:val="28"/>
          <w:szCs w:val="28"/>
        </w:rPr>
        <w:t xml:space="preserve">приложения </w:t>
      </w:r>
      <w:r w:rsidR="00D52CE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>имеем ξ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R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6ACB">
        <w:rPr>
          <w:rFonts w:ascii="Times New Roman" w:eastAsia="Times" w:hAnsi="Times New Roman" w:cs="Times New Roman"/>
          <w:sz w:val="28"/>
          <w:szCs w:val="28"/>
        </w:rPr>
        <w:t>= 0,60.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3276B" w:rsidRDefault="0043276B" w:rsidP="004D0C95">
      <w:pPr>
        <w:spacing w:after="0" w:line="360" w:lineRule="auto"/>
        <w:ind w:left="8" w:right="-26" w:firstLine="425"/>
        <w:rPr>
          <w:rFonts w:ascii="Times New Roman" w:eastAsia="Times New Roman" w:hAnsi="Times New Roman" w:cs="Times New Roman"/>
          <w:sz w:val="28"/>
          <w:szCs w:val="28"/>
        </w:rPr>
      </w:pP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Так как 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</w:rPr>
        <w:t>x</w:t>
      </w:r>
      <w:r w:rsidRPr="00496ACB">
        <w:rPr>
          <w:rFonts w:ascii="Times New Roman" w:eastAsia="Times" w:hAnsi="Times New Roman" w:cs="Times New Roman"/>
          <w:sz w:val="28"/>
          <w:szCs w:val="28"/>
        </w:rPr>
        <w:t>/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</w:rPr>
        <w:t>h</w:t>
      </w:r>
      <w:r w:rsidRPr="00496ACB">
        <w:rPr>
          <w:rFonts w:ascii="Times New Roman" w:eastAsia="Times" w:hAnsi="Times New Roman" w:cs="Times New Roman"/>
          <w:sz w:val="28"/>
          <w:szCs w:val="28"/>
          <w:vertAlign w:val="subscript"/>
        </w:rPr>
        <w:t>0</w:t>
      </w:r>
      <w:r w:rsidRPr="00496ACB">
        <w:rPr>
          <w:rFonts w:ascii="Times New Roman" w:eastAsia="Times" w:hAnsi="Times New Roman" w:cs="Times New Roman"/>
          <w:i/>
          <w:iCs/>
          <w:sz w:val="28"/>
          <w:szCs w:val="28"/>
        </w:rPr>
        <w:t xml:space="preserve"> </w:t>
      </w:r>
      <w:r w:rsidRPr="00496ACB">
        <w:rPr>
          <w:rFonts w:ascii="Times New Roman" w:eastAsia="Times" w:hAnsi="Times New Roman" w:cs="Times New Roman"/>
          <w:sz w:val="28"/>
          <w:szCs w:val="28"/>
        </w:rPr>
        <w:t>= 12,38/46,5 = 0,27 &lt; 0,60</w:t>
      </w:r>
      <w:r w:rsidRPr="00C13420">
        <w:rPr>
          <w:rFonts w:ascii="Times New Roman" w:eastAsia="Times" w:hAnsi="Times New Roman" w:cs="Times New Roman"/>
          <w:sz w:val="28"/>
          <w:szCs w:val="28"/>
        </w:rPr>
        <w:t>,</w:t>
      </w:r>
      <w:r w:rsidRPr="00C13420">
        <w:rPr>
          <w:rFonts w:ascii="Times New Roman" w:eastAsia="Times" w:hAnsi="Times New Roman" w:cs="Times New Roman"/>
          <w:iCs/>
          <w:sz w:val="28"/>
          <w:szCs w:val="28"/>
        </w:rPr>
        <w:t xml:space="preserve">  то</w:t>
      </w:r>
      <w:r>
        <w:rPr>
          <w:rFonts w:ascii="Times New Roman" w:eastAsia="Times" w:hAnsi="Times New Roman" w:cs="Times New Roman"/>
          <w:i/>
          <w:iCs/>
          <w:sz w:val="28"/>
          <w:szCs w:val="28"/>
        </w:rPr>
        <w:t xml:space="preserve"> 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для расчёта несущей способности используем формулу </w:t>
      </w:r>
      <w:r>
        <w:rPr>
          <w:rFonts w:ascii="Times New Roman" w:eastAsia="Times New Roman" w:hAnsi="Times New Roman" w:cs="Times New Roman"/>
          <w:sz w:val="28"/>
          <w:szCs w:val="28"/>
        </w:rPr>
        <w:t>3.1:</w:t>
      </w:r>
    </w:p>
    <w:p w:rsidR="0043276B" w:rsidRPr="001A1249" w:rsidRDefault="0043276B" w:rsidP="004D0C95">
      <w:pPr>
        <w:spacing w:after="0" w:line="360" w:lineRule="auto"/>
        <w:ind w:left="8" w:right="-26" w:firstLine="425"/>
        <w:rPr>
          <w:rFonts w:ascii="Times New Roman" w:eastAsia="Times" w:hAnsi="Times New Roman" w:cs="Times New Roman"/>
          <w:sz w:val="28"/>
          <w:szCs w:val="28"/>
        </w:rPr>
      </w:pPr>
      <m:oMath>
        <m:r>
          <w:rPr>
            <w:rFonts w:ascii="Cambria Math" w:eastAsia="Times" w:hAnsi="Cambria Math" w:cs="Times New Roman"/>
            <w:sz w:val="24"/>
            <w:szCs w:val="24"/>
          </w:rPr>
          <m:t>М≤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∙</m:t>
        </m:r>
        <m:d>
          <m:d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="Times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Times" w:hAnsi="Cambria Math" w:cs="Times New Roman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="Times" w:hAnsi="Cambria Math" w:cs="Times New Roman"/>
                <w:sz w:val="24"/>
                <w:szCs w:val="24"/>
              </w:rPr>
              <m:t>-0,5∙х</m:t>
            </m:r>
          </m:e>
        </m:d>
      </m:oMath>
      <w:r w:rsidRPr="001A1249">
        <w:rPr>
          <w:rFonts w:ascii="Times New Roman" w:eastAsia="Times" w:hAnsi="Times New Roman" w:cs="Times New Roman"/>
          <w:sz w:val="24"/>
          <w:szCs w:val="24"/>
        </w:rPr>
        <w:t xml:space="preserve">, при  </w:t>
      </w:r>
      <m:oMath>
        <m:r>
          <w:rPr>
            <w:rFonts w:ascii="Cambria Math" w:eastAsia="Times" w:hAnsi="Cambria Math" w:cs="Times New Roman"/>
            <w:sz w:val="24"/>
            <w:szCs w:val="24"/>
          </w:rPr>
          <m:t>х≤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ξ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  <w:lang w:val="en-US"/>
              </w:rPr>
              <m:t>R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0</m:t>
            </m:r>
          </m:sub>
        </m:sSub>
      </m:oMath>
      <w:r w:rsidRPr="001A1249">
        <w:rPr>
          <w:rFonts w:ascii="Times New Roman" w:eastAsia="Times" w:hAnsi="Times New Roman" w:cs="Times New Roman"/>
          <w:sz w:val="28"/>
          <w:szCs w:val="28"/>
        </w:rPr>
        <w:t xml:space="preserve">   (3</w:t>
      </w:r>
      <w:r>
        <w:rPr>
          <w:rFonts w:ascii="Times New Roman" w:eastAsia="Times" w:hAnsi="Times New Roman" w:cs="Times New Roman"/>
          <w:sz w:val="28"/>
          <w:szCs w:val="28"/>
        </w:rPr>
        <w:t>.1)</w:t>
      </w:r>
    </w:p>
    <w:p w:rsidR="0043276B" w:rsidRDefault="0043276B" w:rsidP="004D0C95">
      <w:pPr>
        <w:spacing w:after="0" w:line="360" w:lineRule="auto"/>
        <w:ind w:left="8" w:right="-26" w:firstLine="425"/>
        <w:rPr>
          <w:rFonts w:ascii="Times New Roman" w:eastAsia="Times" w:hAnsi="Times New Roman" w:cs="Times New Roman"/>
          <w:sz w:val="28"/>
          <w:szCs w:val="28"/>
        </w:rPr>
      </w:pPr>
      <m:oMath>
        <m:r>
          <w:rPr>
            <w:rFonts w:ascii="Cambria Math" w:eastAsia="Times" w:hAnsi="Cambria Math" w:cs="Times New Roman"/>
            <w:sz w:val="24"/>
            <w:szCs w:val="24"/>
          </w:rPr>
          <m:t>M≤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σ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∙b∙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ξ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R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="Times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eastAsia="Times" w:hAnsi="Cambria Math" w:cs="Times New Roman"/>
            <w:sz w:val="24"/>
            <w:szCs w:val="24"/>
          </w:rPr>
          <m:t>∙(1-0.5∙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ξ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R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)</m:t>
        </m:r>
      </m:oMath>
      <w:r w:rsidRPr="001A1249">
        <w:rPr>
          <w:rFonts w:ascii="Times New Roman" w:eastAsia="Times" w:hAnsi="Times New Roman" w:cs="Times New Roman"/>
          <w:sz w:val="24"/>
          <w:szCs w:val="24"/>
        </w:rPr>
        <w:t xml:space="preserve">, при  </w:t>
      </w:r>
      <m:oMath>
        <m:r>
          <w:rPr>
            <w:rFonts w:ascii="Cambria Math" w:eastAsia="Times" w:hAnsi="Cambria Math" w:cs="Times New Roman"/>
            <w:sz w:val="24"/>
            <w:szCs w:val="24"/>
          </w:rPr>
          <m:t>х≥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ξ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  <w:lang w:val="en-US"/>
              </w:rPr>
              <m:t>R</m:t>
            </m:r>
          </m:sub>
        </m:sSub>
        <m:r>
          <w:rPr>
            <w:rFonts w:ascii="Cambria Math" w:eastAsia="Times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eastAsia="Times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Times" w:hAnsi="Cambria Math" w:cs="Times New Roman"/>
                <w:sz w:val="24"/>
                <w:szCs w:val="24"/>
              </w:rPr>
              <m:t>0</m:t>
            </m:r>
          </m:sub>
        </m:sSub>
      </m:oMath>
      <w:r>
        <w:rPr>
          <w:rFonts w:ascii="Times New Roman" w:eastAsia="Times" w:hAnsi="Times New Roman" w:cs="Times New Roman"/>
          <w:sz w:val="28"/>
          <w:szCs w:val="28"/>
        </w:rPr>
        <w:t xml:space="preserve">  (3.2)</w:t>
      </w:r>
    </w:p>
    <w:p w:rsidR="0043276B" w:rsidRPr="00496ACB" w:rsidRDefault="0043276B" w:rsidP="004D0C95">
      <w:pPr>
        <w:spacing w:after="0" w:line="360" w:lineRule="auto"/>
        <w:ind w:left="8" w:right="-26" w:firstLine="425"/>
        <w:rPr>
          <w:rFonts w:ascii="Times New Roman" w:hAnsi="Times New Roman" w:cs="Times New Roman"/>
          <w:sz w:val="28"/>
          <w:szCs w:val="28"/>
        </w:rPr>
      </w:pP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Имеем </w:t>
      </w:r>
      <w:r w:rsidRPr="00496ACB">
        <w:rPr>
          <w:rFonts w:ascii="Times New Roman" w:eastAsia="Times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" w:hAnsi="Cambria Math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eastAsia="Times" w:hAnsi="Times New Roman" w:cs="Times New Roman"/>
                <w:sz w:val="28"/>
                <w:szCs w:val="28"/>
              </w:rPr>
              <m:t>=</m:t>
            </m:r>
            <m:r>
              <w:rPr>
                <w:rFonts w:ascii="Cambria Math" w:eastAsia="Times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" w:hAnsi="Cambria Math" w:cs="Times New Roman"/>
                <w:sz w:val="28"/>
                <w:szCs w:val="28"/>
              </w:rPr>
              <m:t>s</m:t>
            </m:r>
          </m:sub>
        </m:sSub>
        <m:r>
          <w:rPr>
            <w:rFonts w:ascii="Cambria Math" w:eastAsia="Times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eastAsia="Times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" w:hAnsi="Cambria Math" w:cs="Times New Roman"/>
                <w:sz w:val="28"/>
                <w:szCs w:val="28"/>
              </w:rPr>
              <m:t>s</m:t>
            </m:r>
          </m:sub>
        </m:sSub>
        <m:r>
          <w:rPr>
            <w:rFonts w:ascii="Cambria Math" w:eastAsia="Times" w:hAnsi="Cambria Math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Times" w:hAnsi="Times New Roman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Times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" w:hAnsi="Cambria Math" w:cs="Times New Roman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eastAsia="Times" w:hAnsi="Times New Roman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eastAsia="Times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eastAsia="Times" w:hAnsi="Times New Roman" w:cs="Times New Roman"/>
                <w:sz w:val="28"/>
                <w:szCs w:val="28"/>
              </w:rPr>
              <m:t>0,5</m:t>
            </m:r>
            <m:r>
              <w:rPr>
                <w:rFonts w:ascii="Cambria Math" w:eastAsia="Times" w:hAnsi="Times New Roman" w:cs="Times New Roman"/>
                <w:sz w:val="28"/>
                <w:szCs w:val="28"/>
              </w:rPr>
              <m:t>∙х</m:t>
            </m:r>
          </m:e>
        </m:d>
        <m:r>
          <m:rPr>
            <m:sty m:val="p"/>
          </m:rPr>
          <w:rPr>
            <w:rFonts w:ascii="Cambria Math" w:eastAsia="Times" w:hAnsi="Cambria Math" w:cs="Times New Roman"/>
            <w:sz w:val="28"/>
            <w:szCs w:val="28"/>
          </w:rPr>
          <m:t>=280</m:t>
        </m:r>
        <m:r>
          <m:rPr>
            <m:sty m:val="p"/>
          </m:rPr>
          <w:rPr>
            <w:rFonts w:ascii="Cambria Math" w:eastAsia="Symbol" w:hAnsi="Cambria Math" w:cs="Times New Roman"/>
            <w:sz w:val="28"/>
            <w:szCs w:val="28"/>
          </w:rPr>
          <m:t>∙</m:t>
        </m:r>
        <m:r>
          <m:rPr>
            <m:sty m:val="p"/>
          </m:rPr>
          <w:rPr>
            <w:rFonts w:ascii="Cambria Math" w:eastAsia="Times" w:hAnsi="Cambria Math" w:cs="Times New Roman"/>
            <w:sz w:val="28"/>
            <w:szCs w:val="28"/>
          </w:rPr>
          <m:t>10,17∙(46,5 – 0,5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="Symbol" w:hAnsi="Cambria Math" w:cs="Times New Roman"/>
            <w:sz w:val="28"/>
            <w:szCs w:val="28"/>
          </w:rPr>
          <m:t>∙</m:t>
        </m:r>
        <m:r>
          <m:rPr>
            <m:sty m:val="p"/>
          </m:rPr>
          <w:rPr>
            <w:rFonts w:ascii="Cambria Math" w:eastAsia="Times" w:hAnsi="Cambria Math" w:cs="Times New Roman"/>
            <w:sz w:val="28"/>
            <w:szCs w:val="28"/>
          </w:rPr>
          <m:t>12,38) = 114 787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 xml:space="preserve"> Нм </m:t>
        </m:r>
        <m:r>
          <m:rPr>
            <m:sty m:val="p"/>
          </m:rPr>
          <w:rPr>
            <w:rFonts w:ascii="Cambria Math" w:eastAsia="Times" w:hAnsi="Cambria Math" w:cs="Times New Roman"/>
            <w:sz w:val="28"/>
            <w:szCs w:val="28"/>
          </w:rPr>
          <m:t xml:space="preserve">=114,79 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кНм</m:t>
        </m:r>
      </m:oMath>
      <w:r w:rsidRPr="00496ACB">
        <w:rPr>
          <w:rFonts w:ascii="Times New Roman" w:eastAsia="Times" w:hAnsi="Times New Roman" w:cs="Times New Roman"/>
          <w:sz w:val="28"/>
          <w:szCs w:val="28"/>
        </w:rPr>
        <w:t>.</w:t>
      </w:r>
    </w:p>
    <w:p w:rsidR="004D0C95" w:rsidRDefault="0043276B" w:rsidP="004D0C95">
      <w:pPr>
        <w:spacing w:after="0" w:line="360" w:lineRule="auto"/>
        <w:ind w:left="428" w:right="-26"/>
        <w:rPr>
          <w:rFonts w:ascii="Times" w:eastAsia="Times" w:hAnsi="Times" w:cs="Times"/>
          <w:b/>
          <w:bCs/>
          <w:sz w:val="20"/>
          <w:szCs w:val="20"/>
        </w:rPr>
      </w:pPr>
      <w:r w:rsidRPr="00F467B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Вывод: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F6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710F62" w:rsidRPr="00496ACB">
        <w:rPr>
          <w:rFonts w:ascii="Times New Roman" w:eastAsia="Times New Roman" w:hAnsi="Times New Roman" w:cs="Times New Roman"/>
          <w:sz w:val="28"/>
          <w:szCs w:val="28"/>
        </w:rPr>
        <w:t xml:space="preserve">ак 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 w:rsidRPr="001A12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="Times" w:hAnsi="Times New Roman" w:cs="Times New Roman"/>
            <w:sz w:val="28"/>
            <w:szCs w:val="28"/>
          </w:rPr>
          <m:t>M=</m:t>
        </m:r>
        <m:r>
          <m:rPr>
            <m:sty m:val="p"/>
          </m:rPr>
          <w:rPr>
            <w:rFonts w:ascii="Cambria Math" w:eastAsia="Times" w:hAnsi="Times New Roman" w:cs="Times New Roman"/>
            <w:sz w:val="28"/>
            <w:szCs w:val="28"/>
          </w:rPr>
          <m:t xml:space="preserve"> 114,79</m:t>
        </m:r>
        <m:r>
          <m:rPr>
            <m:sty m:val="p"/>
          </m:rPr>
          <w:rPr>
            <w:rFonts w:ascii="Cambria Math" w:eastAsia="Times New Roman" w:hAnsi="Times New Roman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="Times New Roman" w:hAnsi="Times New Roman" w:cs="Times New Roman"/>
            <w:sz w:val="28"/>
            <w:szCs w:val="28"/>
          </w:rPr>
          <m:t>кНм</m:t>
        </m:r>
      </m:oMath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6ACB">
        <w:rPr>
          <w:rFonts w:ascii="Times New Roman" w:eastAsia="Times" w:hAnsi="Times New Roman" w:cs="Times New Roman"/>
          <w:sz w:val="28"/>
          <w:szCs w:val="28"/>
        </w:rPr>
        <w:t>&lt;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6ACB">
        <w:rPr>
          <w:rFonts w:ascii="Times New Roman" w:eastAsia="Times New Roman" w:hAnsi="Times New Roman" w:cs="Times New Roman"/>
          <w:i/>
          <w:iCs/>
          <w:sz w:val="28"/>
          <w:szCs w:val="28"/>
        </w:rPr>
        <w:t>М</w:t>
      </w:r>
      <w:r w:rsidRPr="00496A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из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6ACB">
        <w:rPr>
          <w:rFonts w:ascii="Times New Roman" w:eastAsia="Times" w:hAnsi="Times New Roman" w:cs="Times New Roman"/>
          <w:sz w:val="28"/>
          <w:szCs w:val="28"/>
        </w:rPr>
        <w:t>= 135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кНм</w:t>
      </w:r>
      <w:r w:rsidRPr="00496ACB">
        <w:rPr>
          <w:rFonts w:ascii="Times New Roman" w:eastAsia="Times" w:hAnsi="Times New Roman" w:cs="Times New Roman"/>
          <w:sz w:val="28"/>
          <w:szCs w:val="28"/>
        </w:rPr>
        <w:t>,</w:t>
      </w:r>
      <w:r w:rsidRPr="00496ACB">
        <w:rPr>
          <w:rFonts w:ascii="Times New Roman" w:eastAsia="Times New Roman" w:hAnsi="Times New Roman" w:cs="Times New Roman"/>
          <w:sz w:val="28"/>
          <w:szCs w:val="28"/>
        </w:rPr>
        <w:t xml:space="preserve"> прогон требует усиления</w:t>
      </w:r>
      <w:r w:rsidRPr="00496ACB">
        <w:rPr>
          <w:rFonts w:ascii="Times New Roman" w:eastAsia="Times" w:hAnsi="Times New Roman" w:cs="Times New Roman"/>
          <w:sz w:val="28"/>
          <w:szCs w:val="28"/>
        </w:rPr>
        <w:t>.</w:t>
      </w:r>
      <w:r w:rsidR="004D0C95">
        <w:rPr>
          <w:rFonts w:ascii="Times" w:eastAsia="Times" w:hAnsi="Times" w:cs="Times"/>
          <w:b/>
          <w:bCs/>
          <w:sz w:val="20"/>
          <w:szCs w:val="20"/>
        </w:rPr>
        <w:br w:type="page"/>
      </w:r>
    </w:p>
    <w:p w:rsidR="0043276B" w:rsidRPr="002154C0" w:rsidRDefault="0043276B" w:rsidP="002154C0">
      <w:pPr>
        <w:pStyle w:val="1"/>
        <w:jc w:val="center"/>
        <w:rPr>
          <w:rFonts w:eastAsia="Times"/>
          <w:sz w:val="28"/>
          <w:szCs w:val="28"/>
        </w:rPr>
      </w:pPr>
      <w:r w:rsidRPr="002154C0">
        <w:rPr>
          <w:rFonts w:eastAsia="Times"/>
          <w:sz w:val="28"/>
          <w:szCs w:val="28"/>
        </w:rPr>
        <w:lastRenderedPageBreak/>
        <w:t>ПРИЛОЖЕНИЕ В</w:t>
      </w:r>
    </w:p>
    <w:p w:rsidR="00710F62" w:rsidRDefault="0043276B" w:rsidP="00EE4C1D">
      <w:pPr>
        <w:ind w:right="-26"/>
        <w:jc w:val="right"/>
        <w:rPr>
          <w:rFonts w:ascii="Times" w:eastAsia="Times" w:hAnsi="Times" w:cs="Times"/>
          <w:b/>
          <w:bCs/>
          <w:sz w:val="28"/>
          <w:szCs w:val="28"/>
        </w:rPr>
      </w:pPr>
      <w:r w:rsidRPr="00D52CE7">
        <w:rPr>
          <w:rFonts w:ascii="Times" w:eastAsia="Times" w:hAnsi="Times" w:cs="Times"/>
          <w:b/>
          <w:bCs/>
          <w:sz w:val="28"/>
          <w:szCs w:val="28"/>
        </w:rPr>
        <w:t xml:space="preserve">Таблица В.1 </w:t>
      </w:r>
    </w:p>
    <w:p w:rsidR="0043276B" w:rsidRPr="00D52CE7" w:rsidRDefault="0043276B" w:rsidP="00A21962">
      <w:pPr>
        <w:ind w:right="-26"/>
        <w:jc w:val="center"/>
        <w:rPr>
          <w:sz w:val="28"/>
          <w:szCs w:val="28"/>
        </w:rPr>
      </w:pPr>
      <w:r w:rsidRPr="00D52CE7">
        <w:rPr>
          <w:rFonts w:ascii="Times New Roman" w:eastAsia="Times New Roman" w:hAnsi="Times New Roman" w:cs="Times New Roman"/>
          <w:b/>
          <w:bCs/>
          <w:sz w:val="28"/>
          <w:szCs w:val="28"/>
        </w:rPr>
        <w:t>Значения ξ</w:t>
      </w:r>
      <w:r w:rsidRPr="00D52CE7">
        <w:rPr>
          <w:rFonts w:ascii="Times" w:eastAsia="Times" w:hAnsi="Times" w:cs="Times"/>
          <w:b/>
          <w:bCs/>
          <w:i/>
          <w:iCs/>
          <w:sz w:val="28"/>
          <w:szCs w:val="28"/>
          <w:vertAlign w:val="subscript"/>
        </w:rPr>
        <w:t>R</w:t>
      </w:r>
    </w:p>
    <w:tbl>
      <w:tblPr>
        <w:tblpPr w:leftFromText="180" w:rightFromText="180" w:vertAnchor="text" w:horzAnchor="margin" w:tblpXSpec="center" w:tblpY="17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980"/>
        <w:gridCol w:w="1360"/>
        <w:gridCol w:w="400"/>
        <w:gridCol w:w="1520"/>
        <w:gridCol w:w="20"/>
      </w:tblGrid>
      <w:tr w:rsidR="004D0C95" w:rsidTr="004D0C95">
        <w:trPr>
          <w:trHeight w:val="268"/>
        </w:trPr>
        <w:tc>
          <w:tcPr>
            <w:tcW w:w="21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Класс арматуры</w:t>
            </w:r>
          </w:p>
        </w:tc>
        <w:tc>
          <w:tcPr>
            <w:tcW w:w="980" w:type="dxa"/>
            <w:tcBorders>
              <w:top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23"/>
                <w:szCs w:val="23"/>
              </w:rPr>
            </w:pPr>
          </w:p>
        </w:tc>
        <w:tc>
          <w:tcPr>
            <w:tcW w:w="1760" w:type="dxa"/>
            <w:gridSpan w:val="2"/>
            <w:tcBorders>
              <w:top w:val="single" w:sz="8" w:space="0" w:color="auto"/>
            </w:tcBorders>
            <w:vAlign w:val="bottom"/>
          </w:tcPr>
          <w:p w:rsidR="004D0C95" w:rsidRDefault="004D0C95" w:rsidP="004D0C95">
            <w:pPr>
              <w:ind w:left="640" w:right="-2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Класс бетона</w:t>
            </w:r>
          </w:p>
        </w:tc>
        <w:tc>
          <w:tcPr>
            <w:tcW w:w="1520" w:type="dxa"/>
            <w:tcBorders>
              <w:top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:rsidTr="004D0C95">
        <w:trPr>
          <w:trHeight w:val="48"/>
        </w:trPr>
        <w:tc>
          <w:tcPr>
            <w:tcW w:w="21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:rsidTr="004D0C95">
        <w:trPr>
          <w:trHeight w:val="80"/>
        </w:trPr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6"/>
                <w:szCs w:val="6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18"/>
                <w:szCs w:val="18"/>
              </w:rPr>
              <w:t>В</w:t>
            </w:r>
            <w:r>
              <w:rPr>
                <w:rFonts w:ascii="Times" w:eastAsia="Times" w:hAnsi="Times" w:cs="Times"/>
                <w:w w:val="99"/>
                <w:sz w:val="18"/>
                <w:szCs w:val="18"/>
              </w:rPr>
              <w:t>10</w:t>
            </w: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:rsidR="004D0C95" w:rsidRDefault="004D0C95" w:rsidP="00A21962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6"/>
                <w:sz w:val="18"/>
                <w:szCs w:val="18"/>
              </w:rPr>
              <w:t>В</w:t>
            </w:r>
            <w:r>
              <w:rPr>
                <w:rFonts w:ascii="Times" w:eastAsia="Times" w:hAnsi="Times" w:cs="Times"/>
                <w:w w:val="96"/>
                <w:sz w:val="18"/>
                <w:szCs w:val="18"/>
              </w:rPr>
              <w:t>15–</w:t>
            </w:r>
            <w:r>
              <w:rPr>
                <w:rFonts w:ascii="Times New Roman" w:eastAsia="Times New Roman" w:hAnsi="Times New Roman" w:cs="Times New Roman"/>
                <w:w w:val="96"/>
                <w:sz w:val="18"/>
                <w:szCs w:val="18"/>
              </w:rPr>
              <w:t>В</w:t>
            </w:r>
            <w:r>
              <w:rPr>
                <w:rFonts w:ascii="Times" w:eastAsia="Times" w:hAnsi="Times" w:cs="Times"/>
                <w:w w:val="96"/>
                <w:sz w:val="18"/>
                <w:szCs w:val="18"/>
              </w:rPr>
              <w:t>22.5</w:t>
            </w:r>
          </w:p>
        </w:tc>
        <w:tc>
          <w:tcPr>
            <w:tcW w:w="400" w:type="dxa"/>
            <w:vAlign w:val="bottom"/>
          </w:tcPr>
          <w:p w:rsidR="004D0C95" w:rsidRDefault="004D0C95" w:rsidP="004D0C95">
            <w:pPr>
              <w:ind w:right="-26"/>
              <w:rPr>
                <w:sz w:val="6"/>
                <w:szCs w:val="6"/>
              </w:rPr>
            </w:pPr>
          </w:p>
        </w:tc>
        <w:tc>
          <w:tcPr>
            <w:tcW w:w="1520" w:type="dxa"/>
            <w:vMerge w:val="restart"/>
            <w:vAlign w:val="bottom"/>
          </w:tcPr>
          <w:p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w w:val="98"/>
                <w:sz w:val="18"/>
                <w:szCs w:val="18"/>
              </w:rPr>
              <w:t xml:space="preserve">B25 </w:t>
            </w:r>
            <w:r>
              <w:rPr>
                <w:rFonts w:ascii="Times New Roman" w:eastAsia="Times New Roman" w:hAnsi="Times New Roman" w:cs="Times New Roman"/>
                <w:w w:val="98"/>
                <w:sz w:val="18"/>
                <w:szCs w:val="18"/>
              </w:rPr>
              <w:t>и выше</w:t>
            </w:r>
          </w:p>
        </w:tc>
        <w:tc>
          <w:tcPr>
            <w:tcW w:w="20" w:type="dxa"/>
            <w:vAlign w:val="bottom"/>
          </w:tcPr>
          <w:p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:rsidTr="004D0C95">
        <w:trPr>
          <w:trHeight w:val="149"/>
        </w:trPr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12"/>
                <w:szCs w:val="12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12"/>
                <w:szCs w:val="12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12"/>
                <w:szCs w:val="12"/>
              </w:rPr>
            </w:pPr>
          </w:p>
        </w:tc>
        <w:tc>
          <w:tcPr>
            <w:tcW w:w="400" w:type="dxa"/>
            <w:vAlign w:val="bottom"/>
          </w:tcPr>
          <w:p w:rsidR="004D0C95" w:rsidRDefault="004D0C95" w:rsidP="004D0C95">
            <w:pPr>
              <w:ind w:right="-26"/>
              <w:rPr>
                <w:sz w:val="12"/>
                <w:szCs w:val="12"/>
              </w:rPr>
            </w:pPr>
          </w:p>
        </w:tc>
        <w:tc>
          <w:tcPr>
            <w:tcW w:w="1520" w:type="dxa"/>
            <w:vMerge/>
            <w:vAlign w:val="bottom"/>
          </w:tcPr>
          <w:p w:rsidR="004D0C95" w:rsidRDefault="004D0C95" w:rsidP="004D0C95">
            <w:pPr>
              <w:ind w:right="-26"/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:rsidTr="004D0C95">
        <w:trPr>
          <w:trHeight w:val="57"/>
        </w:trPr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:rsidTr="004D0C95">
        <w:trPr>
          <w:trHeight w:val="263"/>
        </w:trPr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" w:eastAsia="Times" w:hAnsi="Times" w:cs="Times"/>
                <w:sz w:val="20"/>
                <w:szCs w:val="20"/>
              </w:rPr>
              <w:t>-I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0,7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0,55</w:t>
            </w:r>
          </w:p>
        </w:tc>
        <w:tc>
          <w:tcPr>
            <w:tcW w:w="400" w:type="dxa"/>
            <w:vAlign w:val="bottom"/>
          </w:tcPr>
          <w:p w:rsidR="004D0C95" w:rsidRDefault="004D0C95" w:rsidP="004D0C95">
            <w:pPr>
              <w:ind w:right="-26"/>
            </w:pPr>
          </w:p>
        </w:tc>
        <w:tc>
          <w:tcPr>
            <w:tcW w:w="1520" w:type="dxa"/>
            <w:vAlign w:val="bottom"/>
          </w:tcPr>
          <w:p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w w:val="97"/>
                <w:sz w:val="20"/>
                <w:szCs w:val="20"/>
              </w:rPr>
              <w:t>0,60</w:t>
            </w:r>
          </w:p>
        </w:tc>
        <w:tc>
          <w:tcPr>
            <w:tcW w:w="20" w:type="dxa"/>
            <w:vAlign w:val="bottom"/>
          </w:tcPr>
          <w:p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:rsidTr="004D0C95">
        <w:trPr>
          <w:trHeight w:val="47"/>
        </w:trPr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:rsidTr="004D0C95">
        <w:trPr>
          <w:trHeight w:val="255"/>
        </w:trPr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w w:val="98"/>
                <w:sz w:val="20"/>
                <w:szCs w:val="20"/>
              </w:rPr>
              <w:t>A-II, A-III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0,65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0,60</w:t>
            </w:r>
          </w:p>
        </w:tc>
        <w:tc>
          <w:tcPr>
            <w:tcW w:w="400" w:type="dxa"/>
            <w:vAlign w:val="bottom"/>
          </w:tcPr>
          <w:p w:rsidR="004D0C95" w:rsidRDefault="004D0C95" w:rsidP="004D0C95">
            <w:pPr>
              <w:ind w:right="-26"/>
            </w:pPr>
          </w:p>
        </w:tc>
        <w:tc>
          <w:tcPr>
            <w:tcW w:w="1520" w:type="dxa"/>
            <w:vAlign w:val="bottom"/>
          </w:tcPr>
          <w:p w:rsidR="004D0C95" w:rsidRDefault="004D0C95" w:rsidP="004D0C95">
            <w:pPr>
              <w:ind w:right="-26"/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w w:val="97"/>
                <w:sz w:val="20"/>
                <w:szCs w:val="20"/>
              </w:rPr>
              <w:t>0,50</w:t>
            </w:r>
          </w:p>
        </w:tc>
        <w:tc>
          <w:tcPr>
            <w:tcW w:w="20" w:type="dxa"/>
            <w:vAlign w:val="bottom"/>
          </w:tcPr>
          <w:p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  <w:tr w:rsidR="004D0C95" w:rsidTr="004D0C95">
        <w:trPr>
          <w:trHeight w:val="47"/>
        </w:trPr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4D0C95" w:rsidRDefault="004D0C95" w:rsidP="004D0C95">
            <w:pPr>
              <w:ind w:right="-26"/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4D0C95" w:rsidRDefault="004D0C95" w:rsidP="004D0C95">
            <w:pPr>
              <w:ind w:right="-26"/>
              <w:rPr>
                <w:sz w:val="1"/>
                <w:szCs w:val="1"/>
              </w:rPr>
            </w:pPr>
          </w:p>
        </w:tc>
      </w:tr>
    </w:tbl>
    <w:p w:rsidR="0043276B" w:rsidRDefault="0043276B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3276B" w:rsidRDefault="0043276B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0C95" w:rsidRDefault="004D0C95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0C95" w:rsidRDefault="004D0C95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0C95" w:rsidRDefault="004D0C95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0C95" w:rsidRDefault="004D0C95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0C95" w:rsidRDefault="004D0C95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0C95" w:rsidRDefault="004D0C95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91EAF" w:rsidRPr="00275617" w:rsidRDefault="004D0C95" w:rsidP="00EE4C1D">
      <w:pPr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="00691EAF"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Министерство образования и науки Российской Федерации</w:t>
      </w: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Федеральное государственное бюджетное образовательное учреждение</w:t>
      </w: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высшего образования</w:t>
      </w: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«Тольяттинский государственный университет»</w:t>
      </w: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____________________________________________________________</w:t>
      </w: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(институт)</w:t>
      </w: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____________________________________________________________</w:t>
      </w: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(кафедра)</w:t>
      </w: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 xml:space="preserve">Практическое задание </w:t>
      </w:r>
      <w:r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3</w:t>
      </w:r>
    </w:p>
    <w:p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070BE3" w:rsidRDefault="00691EAF" w:rsidP="00691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учебному курсу </w:t>
      </w:r>
      <w:r w:rsidRPr="00070BE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«Реконструкция и модернизация зданий и сооружений»</w:t>
      </w:r>
    </w:p>
    <w:p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Вариант ____ </w:t>
      </w:r>
      <w:r w:rsidRPr="00275617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(при наличии)</w:t>
      </w:r>
    </w:p>
    <w:p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tbl>
      <w:tblPr>
        <w:tblW w:w="9732" w:type="dxa"/>
        <w:tblInd w:w="675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691EAF" w:rsidRPr="00275617" w:rsidTr="00B26899">
        <w:tc>
          <w:tcPr>
            <w:tcW w:w="2532" w:type="dxa"/>
            <w:hideMark/>
          </w:tcPr>
          <w:p w:rsidR="00691EAF" w:rsidRPr="00275617" w:rsidRDefault="00691EAF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Студент</w:t>
            </w:r>
          </w:p>
        </w:tc>
        <w:tc>
          <w:tcPr>
            <w:tcW w:w="4248" w:type="dxa"/>
          </w:tcPr>
          <w:p w:rsidR="00691EAF" w:rsidRPr="00275617" w:rsidRDefault="00691EAF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91EAF" w:rsidRPr="00275617" w:rsidTr="00B26899">
        <w:trPr>
          <w:trHeight w:val="849"/>
        </w:trPr>
        <w:tc>
          <w:tcPr>
            <w:tcW w:w="2532" w:type="dxa"/>
            <w:hideMark/>
          </w:tcPr>
          <w:p w:rsidR="00691EAF" w:rsidRPr="00275617" w:rsidRDefault="00691EAF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Группа</w:t>
            </w:r>
          </w:p>
        </w:tc>
        <w:tc>
          <w:tcPr>
            <w:tcW w:w="4248" w:type="dxa"/>
          </w:tcPr>
          <w:p w:rsidR="00691EAF" w:rsidRPr="00275617" w:rsidRDefault="00691EAF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52" w:type="dxa"/>
          </w:tcPr>
          <w:p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91EAF" w:rsidRPr="00275617" w:rsidTr="00B26899">
        <w:tc>
          <w:tcPr>
            <w:tcW w:w="2532" w:type="dxa"/>
            <w:hideMark/>
          </w:tcPr>
          <w:p w:rsidR="00691EAF" w:rsidRPr="00275617" w:rsidRDefault="00691EAF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Ассистент </w:t>
            </w:r>
          </w:p>
        </w:tc>
        <w:tc>
          <w:tcPr>
            <w:tcW w:w="4248" w:type="dxa"/>
          </w:tcPr>
          <w:p w:rsidR="00691EAF" w:rsidRPr="00275617" w:rsidRDefault="00691EAF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91EAF" w:rsidRPr="00275617" w:rsidTr="00B26899">
        <w:tc>
          <w:tcPr>
            <w:tcW w:w="2532" w:type="dxa"/>
            <w:hideMark/>
          </w:tcPr>
          <w:p w:rsidR="00691EAF" w:rsidRPr="00275617" w:rsidRDefault="00691EAF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Преподаватель </w:t>
            </w:r>
          </w:p>
        </w:tc>
        <w:tc>
          <w:tcPr>
            <w:tcW w:w="4248" w:type="dxa"/>
          </w:tcPr>
          <w:p w:rsidR="00691EAF" w:rsidRPr="00275617" w:rsidRDefault="00691EAF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691EAF" w:rsidRPr="00275617" w:rsidRDefault="00691EAF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1EAF" w:rsidRPr="00275617" w:rsidRDefault="00691EAF" w:rsidP="00691EAF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Тольятти 20__</w:t>
      </w:r>
    </w:p>
    <w:p w:rsidR="00691EAF" w:rsidRPr="00275617" w:rsidRDefault="00691EAF" w:rsidP="00691EA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75617">
        <w:rPr>
          <w:rFonts w:ascii="Times New Roman" w:eastAsia="Calibri" w:hAnsi="Times New Roman" w:cs="Times New Roman"/>
          <w:color w:val="000000"/>
          <w:sz w:val="28"/>
          <w:szCs w:val="28"/>
        </w:rPr>
        <w:br w:type="page"/>
      </w:r>
    </w:p>
    <w:p w:rsidR="00691EAF" w:rsidRDefault="00691EAF" w:rsidP="00691EAF">
      <w:pPr>
        <w:pStyle w:val="1"/>
        <w:rPr>
          <w:sz w:val="28"/>
          <w:szCs w:val="28"/>
        </w:rPr>
      </w:pPr>
      <w:r w:rsidRPr="00691EAF">
        <w:rPr>
          <w:sz w:val="28"/>
          <w:szCs w:val="28"/>
        </w:rPr>
        <w:lastRenderedPageBreak/>
        <w:t>Бланк выполнения задания 3</w:t>
      </w:r>
    </w:p>
    <w:p w:rsidR="00691EAF" w:rsidRDefault="00691EAF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691EAF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4C0" w:rsidRDefault="002154C0" w:rsidP="00691E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91EAF" w:rsidRPr="00F20894" w:rsidRDefault="00691EAF" w:rsidP="00691E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1EAF" w:rsidRPr="002154C0" w:rsidRDefault="00691EAF" w:rsidP="002154C0">
      <w:pPr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154C0">
        <w:rPr>
          <w:rFonts w:ascii="Times New Roman" w:hAnsi="Times New Roman" w:cs="Times New Roman"/>
          <w:b/>
          <w:sz w:val="28"/>
          <w:szCs w:val="28"/>
        </w:rPr>
        <w:t>Вывод:</w:t>
      </w:r>
      <w:r w:rsidRPr="002154C0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3276B" w:rsidRPr="00F20894" w:rsidRDefault="0043276B" w:rsidP="0043276B">
      <w:pPr>
        <w:pStyle w:val="1"/>
        <w:jc w:val="center"/>
      </w:pPr>
      <w:r w:rsidRPr="00F20894">
        <w:lastRenderedPageBreak/>
        <w:t xml:space="preserve">Практическое задание </w:t>
      </w:r>
      <w:r>
        <w:t>4</w:t>
      </w:r>
    </w:p>
    <w:p w:rsidR="0043276B" w:rsidRPr="002154C0" w:rsidRDefault="0043276B" w:rsidP="002154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4C0">
        <w:rPr>
          <w:rFonts w:ascii="Times New Roman" w:hAnsi="Times New Roman" w:cs="Times New Roman"/>
          <w:b/>
          <w:sz w:val="28"/>
          <w:szCs w:val="28"/>
        </w:rPr>
        <w:t>Поверочный расчет металлических конструкций</w:t>
      </w:r>
    </w:p>
    <w:p w:rsidR="006C1B02" w:rsidRDefault="006C1B02" w:rsidP="00EE4C1D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154C0" w:rsidRPr="00EE4C1D" w:rsidRDefault="002154C0" w:rsidP="00EE4C1D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B02">
        <w:rPr>
          <w:rFonts w:ascii="Times New Roman" w:hAnsi="Times New Roman" w:cs="Times New Roman"/>
          <w:b/>
          <w:sz w:val="28"/>
          <w:szCs w:val="28"/>
        </w:rPr>
        <w:t>Тема 3.5</w:t>
      </w:r>
      <w:r w:rsidR="00710F62" w:rsidRPr="00EE4C1D">
        <w:rPr>
          <w:rFonts w:ascii="Times New Roman" w:hAnsi="Times New Roman" w:cs="Times New Roman"/>
          <w:b/>
          <w:sz w:val="28"/>
          <w:szCs w:val="28"/>
        </w:rPr>
        <w:t>.</w:t>
      </w:r>
      <w:r w:rsidRPr="00EE4C1D">
        <w:rPr>
          <w:rFonts w:ascii="Times New Roman" w:hAnsi="Times New Roman" w:cs="Times New Roman"/>
          <w:b/>
          <w:sz w:val="28"/>
          <w:szCs w:val="28"/>
        </w:rPr>
        <w:t xml:space="preserve"> Усиление металлических конструкций (балок, колонн, ферм). Поверочный расчет металлических конструкций с оценкой необходимости усиления. Расчет конструкций усиления</w:t>
      </w:r>
    </w:p>
    <w:p w:rsidR="006C1B02" w:rsidRDefault="006C1B02" w:rsidP="005A6A8F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A6A8F" w:rsidRPr="005A6A8F" w:rsidRDefault="002154C0" w:rsidP="005A6A8F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154C0">
        <w:rPr>
          <w:rFonts w:ascii="Times New Roman" w:hAnsi="Times New Roman" w:cs="Times New Roman"/>
          <w:b/>
          <w:sz w:val="28"/>
          <w:szCs w:val="28"/>
          <w:lang w:eastAsia="ru-RU"/>
        </w:rPr>
        <w:t>Задание: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A6A8F">
        <w:rPr>
          <w:rFonts w:ascii="Times New Roman" w:hAnsi="Times New Roman" w:cs="Times New Roman"/>
          <w:sz w:val="28"/>
          <w:szCs w:val="28"/>
          <w:lang w:eastAsia="ru-RU"/>
        </w:rPr>
        <w:t>выполнить расчет, сделать вывод.</w:t>
      </w:r>
    </w:p>
    <w:p w:rsidR="0043276B" w:rsidRPr="00EE4C1D" w:rsidRDefault="0043276B" w:rsidP="00EE4C1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4C1D">
        <w:rPr>
          <w:rFonts w:ascii="Times New Roman" w:hAnsi="Times New Roman" w:cs="Times New Roman"/>
          <w:b/>
          <w:sz w:val="28"/>
          <w:szCs w:val="28"/>
        </w:rPr>
        <w:t>Дополнительная литература и источники:</w:t>
      </w:r>
    </w:p>
    <w:p w:rsidR="0043276B" w:rsidRPr="00950B8B" w:rsidRDefault="0043276B" w:rsidP="005A6A8F">
      <w:pPr>
        <w:pStyle w:val="a8"/>
        <w:numPr>
          <w:ilvl w:val="0"/>
          <w:numId w:val="19"/>
        </w:numPr>
        <w:spacing w:line="360" w:lineRule="auto"/>
        <w:jc w:val="both"/>
        <w:rPr>
          <w:sz w:val="28"/>
          <w:szCs w:val="28"/>
          <w:lang w:val="ru-RU"/>
        </w:rPr>
      </w:pPr>
      <w:r w:rsidRPr="00950B8B">
        <w:rPr>
          <w:sz w:val="28"/>
          <w:szCs w:val="28"/>
          <w:lang w:val="ru-RU"/>
        </w:rPr>
        <w:t xml:space="preserve">СП 16.13330.2011 </w:t>
      </w:r>
      <w:r w:rsidR="00710F62">
        <w:rPr>
          <w:sz w:val="28"/>
          <w:szCs w:val="28"/>
          <w:lang w:val="ru-RU"/>
        </w:rPr>
        <w:t>«</w:t>
      </w:r>
      <w:r w:rsidRPr="00950B8B">
        <w:rPr>
          <w:sz w:val="28"/>
          <w:szCs w:val="28"/>
          <w:lang w:val="ru-RU"/>
        </w:rPr>
        <w:t>С</w:t>
      </w:r>
      <w:r w:rsidR="00710F62" w:rsidRPr="00950B8B">
        <w:rPr>
          <w:sz w:val="28"/>
          <w:szCs w:val="28"/>
          <w:lang w:val="ru-RU"/>
        </w:rPr>
        <w:t>тальные конструкции</w:t>
      </w:r>
      <w:r w:rsidR="00710F62">
        <w:rPr>
          <w:sz w:val="28"/>
          <w:szCs w:val="28"/>
          <w:lang w:val="ru-RU"/>
        </w:rPr>
        <w:t>».</w:t>
      </w:r>
      <w:r w:rsidRPr="00950B8B">
        <w:rPr>
          <w:sz w:val="28"/>
          <w:szCs w:val="28"/>
          <w:lang w:val="ru-RU"/>
        </w:rPr>
        <w:t xml:space="preserve"> </w:t>
      </w:r>
    </w:p>
    <w:p w:rsidR="0043276B" w:rsidRDefault="0043276B" w:rsidP="005A6A8F">
      <w:pPr>
        <w:pStyle w:val="a8"/>
        <w:numPr>
          <w:ilvl w:val="0"/>
          <w:numId w:val="19"/>
        </w:num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ГОСТ 8509-93 </w:t>
      </w:r>
      <w:r w:rsidR="00710F62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Уголки стальные горячекатаные равнополочные</w:t>
      </w:r>
      <w:r w:rsidR="00710F62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.</w:t>
      </w:r>
    </w:p>
    <w:p w:rsidR="0043276B" w:rsidRPr="00A20515" w:rsidRDefault="0043276B" w:rsidP="005A6A8F">
      <w:pPr>
        <w:pStyle w:val="a8"/>
        <w:numPr>
          <w:ilvl w:val="0"/>
          <w:numId w:val="19"/>
        </w:numPr>
        <w:spacing w:line="360" w:lineRule="auto"/>
        <w:jc w:val="both"/>
        <w:rPr>
          <w:sz w:val="28"/>
          <w:szCs w:val="28"/>
          <w:lang w:val="ru-RU"/>
        </w:rPr>
      </w:pPr>
      <w:r w:rsidRPr="00A20515">
        <w:rPr>
          <w:sz w:val="28"/>
          <w:szCs w:val="28"/>
          <w:lang w:val="ru-RU"/>
        </w:rPr>
        <w:t xml:space="preserve">СТ 8239-89 </w:t>
      </w:r>
      <w:r w:rsidR="00710F62">
        <w:rPr>
          <w:sz w:val="28"/>
          <w:szCs w:val="28"/>
          <w:lang w:val="ru-RU"/>
        </w:rPr>
        <w:t>«</w:t>
      </w:r>
      <w:r w:rsidRPr="00A20515">
        <w:rPr>
          <w:sz w:val="28"/>
          <w:szCs w:val="28"/>
          <w:lang w:val="ru-RU"/>
        </w:rPr>
        <w:t>Двутавры стальные горячекатаные. Сортамент</w:t>
      </w:r>
      <w:r w:rsidR="00710F62">
        <w:rPr>
          <w:sz w:val="28"/>
          <w:szCs w:val="28"/>
          <w:lang w:val="ru-RU"/>
        </w:rPr>
        <w:t>».</w:t>
      </w:r>
    </w:p>
    <w:p w:rsidR="0043276B" w:rsidRDefault="0043276B" w:rsidP="0043276B">
      <w:pPr>
        <w:pStyle w:val="a8"/>
        <w:spacing w:line="360" w:lineRule="auto"/>
        <w:ind w:left="720" w:firstLine="0"/>
        <w:jc w:val="both"/>
        <w:rPr>
          <w:sz w:val="28"/>
          <w:szCs w:val="28"/>
          <w:lang w:val="ru-RU"/>
        </w:rPr>
      </w:pP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Требования к оформлению работы: </w:t>
      </w: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 w:rsidRPr="005B46C7">
        <w:rPr>
          <w:rFonts w:ascii="Times New Roman" w:hAnsi="Times New Roman" w:cs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5B46C7">
        <w:rPr>
          <w:rFonts w:ascii="Times New Roman" w:hAnsi="Times New Roman" w:cs="Times New Roman"/>
          <w:sz w:val="28"/>
          <w:szCs w:val="28"/>
        </w:rPr>
        <w:t>Microsoft Word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Формулы набираются в редакторе формул.</w:t>
      </w:r>
    </w:p>
    <w:p w:rsidR="0043276B" w:rsidRDefault="0043276B" w:rsidP="00432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:rsidR="0043276B" w:rsidRPr="005B46C7" w:rsidRDefault="0043276B" w:rsidP="0043276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</w:p>
    <w:p w:rsidR="0043276B" w:rsidRPr="003B7003" w:rsidRDefault="0043276B" w:rsidP="0043276B">
      <w:pPr>
        <w:pStyle w:val="a8"/>
        <w:spacing w:line="360" w:lineRule="auto"/>
        <w:ind w:left="720" w:firstLine="0"/>
        <w:jc w:val="both"/>
        <w:rPr>
          <w:sz w:val="28"/>
          <w:szCs w:val="28"/>
          <w:lang w:val="ru-RU"/>
        </w:rPr>
      </w:pPr>
    </w:p>
    <w:p w:rsidR="0043276B" w:rsidRDefault="0043276B" w:rsidP="0043276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br w:type="page"/>
      </w:r>
    </w:p>
    <w:p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поверочный расчет стойки из двутавра №</w:t>
      </w:r>
      <w:r w:rsidR="00710F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28 (ГОСТ 8239-89). Стойка центрально нагружена расчетной нагрузкой </w:t>
      </w:r>
      <w:r w:rsidRPr="00EE4C1D">
        <w:rPr>
          <w:rFonts w:ascii="Times New Roman" w:hAnsi="Times New Roman"/>
          <w:i/>
          <w:sz w:val="28"/>
          <w:szCs w:val="28"/>
          <w:lang w:val="en-US"/>
        </w:rPr>
        <w:t>N</w:t>
      </w:r>
      <w:r w:rsidR="00710F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710F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600</w:t>
      </w:r>
      <w:r w:rsidR="00710F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кН. Стойка искривлена и имеет значительные коррозионные повреждения. Высота стойки 6,5 м. По результатам обследования установлено: общее </w:t>
      </w:r>
      <w:r w:rsidR="00710F62">
        <w:rPr>
          <w:rFonts w:ascii="Times New Roman" w:hAnsi="Times New Roman"/>
          <w:sz w:val="28"/>
          <w:szCs w:val="28"/>
        </w:rPr>
        <w:t xml:space="preserve">искривление </w:t>
      </w:r>
      <w:r>
        <w:rPr>
          <w:rFonts w:ascii="Times New Roman" w:hAnsi="Times New Roman"/>
          <w:sz w:val="28"/>
          <w:szCs w:val="28"/>
        </w:rPr>
        <w:t>стойки со стрелкой 5 см; коррозионный износ, равномерный по поперечному сечению</w:t>
      </w:r>
      <w:r w:rsidR="00710F6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 глубиной проникновения коррозии 1,5</w:t>
      </w:r>
      <w:r w:rsidR="00710F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мм; марка стали С235.</w:t>
      </w:r>
      <w:r w:rsidRPr="00225790">
        <w:rPr>
          <w:rFonts w:ascii="Times New Roman" w:hAnsi="Times New Roman"/>
          <w:sz w:val="28"/>
          <w:szCs w:val="28"/>
        </w:rPr>
        <w:t xml:space="preserve"> </w:t>
      </w:r>
      <w:r w:rsidR="005A6A8F">
        <w:rPr>
          <w:rFonts w:ascii="Times New Roman" w:hAnsi="Times New Roman"/>
          <w:sz w:val="28"/>
          <w:szCs w:val="28"/>
        </w:rPr>
        <w:t>Сделать вывод о необходимости усиления.</w:t>
      </w:r>
    </w:p>
    <w:p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задачи 4.1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:rsidR="0043276B" w:rsidRPr="0027159A" w:rsidRDefault="0043276B" w:rsidP="005A6A8F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710F6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 пунктами 1,</w:t>
      </w:r>
      <w:r w:rsidR="00710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2,</w:t>
      </w:r>
      <w:r w:rsidR="00710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6C1B02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3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Pr="0027159A" w:rsidRDefault="0043276B" w:rsidP="0043276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276B" w:rsidRPr="0027159A" w:rsidRDefault="0043276B" w:rsidP="005A6A8F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710F6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710F62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3,</w:t>
      </w:r>
      <w:r w:rsidR="00710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3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276B" w:rsidRPr="0027159A" w:rsidRDefault="0043276B" w:rsidP="005A6A8F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 w:rsidR="00710F62"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тчества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710F62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пунктами 6,</w:t>
      </w:r>
      <w:r w:rsidR="00710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43276B" w:rsidRPr="0027159A" w:rsidRDefault="0043276B" w:rsidP="004327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0"/>
        <w:gridCol w:w="747"/>
        <w:gridCol w:w="770"/>
        <w:gridCol w:w="750"/>
        <w:gridCol w:w="787"/>
        <w:gridCol w:w="787"/>
        <w:gridCol w:w="739"/>
        <w:gridCol w:w="790"/>
        <w:gridCol w:w="744"/>
        <w:gridCol w:w="764"/>
      </w:tblGrid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3276B" w:rsidRPr="0027159A" w:rsidTr="00D36E5A">
        <w:tc>
          <w:tcPr>
            <w:tcW w:w="1160" w:type="dxa"/>
          </w:tcPr>
          <w:p w:rsidR="0043276B" w:rsidRPr="0027159A" w:rsidRDefault="00710F62" w:rsidP="00D36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43276B"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43276B" w:rsidRPr="0027159A" w:rsidRDefault="0043276B" w:rsidP="00D36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43276B" w:rsidRDefault="0043276B" w:rsidP="004327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  <w:sectPr w:rsidR="0043276B" w:rsidSect="00D52CE7">
          <w:footerReference w:type="even" r:id="rId16"/>
          <w:pgSz w:w="11907" w:h="16839" w:code="9"/>
          <w:pgMar w:top="1134" w:right="850" w:bottom="1134" w:left="1701" w:header="0" w:footer="829" w:gutter="0"/>
          <w:cols w:space="720"/>
          <w:docGrid w:linePitch="299"/>
        </w:sectPr>
      </w:pPr>
    </w:p>
    <w:p w:rsidR="0043276B" w:rsidRPr="009C3DA1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C3D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Варианты заданий к задаче </w:t>
      </w:r>
      <w:r>
        <w:rPr>
          <w:rFonts w:ascii="Times New Roman" w:eastAsia="Calibri" w:hAnsi="Times New Roman" w:cs="Times New Roman"/>
          <w:sz w:val="28"/>
          <w:szCs w:val="28"/>
        </w:rPr>
        <w:t>4.1</w:t>
      </w:r>
      <w:r w:rsidRPr="009C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859"/>
        <w:gridCol w:w="1226"/>
        <w:gridCol w:w="1505"/>
        <w:gridCol w:w="1362"/>
        <w:gridCol w:w="1505"/>
        <w:gridCol w:w="1357"/>
        <w:gridCol w:w="1505"/>
        <w:gridCol w:w="1226"/>
        <w:gridCol w:w="1133"/>
        <w:gridCol w:w="1195"/>
        <w:gridCol w:w="1505"/>
      </w:tblGrid>
      <w:tr w:rsidR="0043276B" w:rsidRPr="00A91696" w:rsidTr="00D36E5A">
        <w:tc>
          <w:tcPr>
            <w:tcW w:w="543" w:type="dxa"/>
            <w:vMerge w:val="restart"/>
          </w:tcPr>
          <w:p w:rsidR="0043276B" w:rsidRPr="00A91696" w:rsidRDefault="0043276B" w:rsidP="00D36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59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19" w:type="dxa"/>
            <w:gridSpan w:val="10"/>
            <w:vAlign w:val="center"/>
          </w:tcPr>
          <w:p w:rsidR="0043276B" w:rsidRPr="00A91696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</w:tr>
      <w:tr w:rsidR="0043276B" w:rsidRPr="00A91696" w:rsidTr="00D36E5A">
        <w:tc>
          <w:tcPr>
            <w:tcW w:w="543" w:type="dxa"/>
            <w:vMerge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9" w:type="dxa"/>
          </w:tcPr>
          <w:p w:rsidR="0043276B" w:rsidRPr="00A91696" w:rsidRDefault="0043276B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Двутавр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9" w:type="dxa"/>
          </w:tcPr>
          <w:p w:rsidR="0043276B" w:rsidRPr="00A91696" w:rsidRDefault="00710F62" w:rsidP="00D36E5A">
            <w:pPr>
              <w:spacing w:after="0" w:line="240" w:lineRule="auto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43276B"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таль класса 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С-235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С-245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С-255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С-285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С-235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С-245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С-255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С-285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С-235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С-245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9" w:type="dxa"/>
          </w:tcPr>
          <w:p w:rsidR="0043276B" w:rsidRPr="00A91696" w:rsidRDefault="00710F6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43276B"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трелка искривления </w:t>
            </w:r>
            <w:r w:rsidR="0043276B"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f</w:t>
            </w:r>
            <w:r w:rsidR="0043276B" w:rsidRPr="00A91696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из, см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9" w:type="dxa"/>
          </w:tcPr>
          <w:p w:rsidR="0043276B" w:rsidRPr="00A91696" w:rsidRDefault="00710F62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43276B"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ысота стойки </w:t>
            </w:r>
            <w:r w:rsidR="0043276B"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="0043276B"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5,5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9" w:type="dxa"/>
          </w:tcPr>
          <w:p w:rsidR="0043276B" w:rsidRPr="00A91696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Расчетная нагрузка, </w:t>
            </w:r>
          </w:p>
          <w:p w:rsidR="0043276B" w:rsidRPr="00A91696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650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9" w:type="dxa"/>
          </w:tcPr>
          <w:p w:rsidR="0043276B" w:rsidRPr="00A91696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Нагрузка во время обследования, </w:t>
            </w:r>
          </w:p>
          <w:p w:rsidR="0043276B" w:rsidRPr="00A91696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EE4C1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A91696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0</w:t>
            </w: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, кН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</w:tr>
      <w:tr w:rsidR="0043276B" w:rsidRPr="00A91696" w:rsidTr="00D36E5A">
        <w:tc>
          <w:tcPr>
            <w:tcW w:w="543" w:type="dxa"/>
          </w:tcPr>
          <w:p w:rsidR="0043276B" w:rsidRPr="00A91696" w:rsidRDefault="0043276B" w:rsidP="00D36E5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9" w:type="dxa"/>
          </w:tcPr>
          <w:p w:rsidR="0043276B" w:rsidRPr="00A91696" w:rsidRDefault="0043276B" w:rsidP="00D36E5A">
            <w:pPr>
              <w:spacing w:after="0"/>
              <w:ind w:left="-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Коррозия равномерная с глубиной проникновения, ∆</w:t>
            </w:r>
            <w:r w:rsidRPr="00A9169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710F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91696">
              <w:rPr>
                <w:rFonts w:ascii="Times New Roman" w:eastAsia="Calibri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2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7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26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05" w:type="dxa"/>
            <w:vAlign w:val="center"/>
          </w:tcPr>
          <w:p w:rsidR="0043276B" w:rsidRPr="008B483E" w:rsidRDefault="0043276B" w:rsidP="00D36E5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43276B" w:rsidRDefault="0043276B" w:rsidP="0043276B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  <w:sectPr w:rsidR="0043276B" w:rsidSect="00D36E5A">
          <w:pgSz w:w="16839" w:h="11907" w:orient="landscape" w:code="9"/>
          <w:pgMar w:top="284" w:right="567" w:bottom="284" w:left="567" w:header="0" w:footer="828" w:gutter="0"/>
          <w:cols w:space="720"/>
          <w:docGrid w:linePitch="299"/>
        </w:sectPr>
      </w:pPr>
    </w:p>
    <w:p w:rsidR="0043276B" w:rsidRDefault="0043276B" w:rsidP="0043276B">
      <w:pPr>
        <w:spacing w:after="0" w:line="360" w:lineRule="auto"/>
        <w:ind w:left="53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Рекомендации </w:t>
      </w:r>
      <w:r w:rsidR="00710F62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>выполнению задачи 4.1</w:t>
      </w:r>
      <w:r w:rsidRPr="007F41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276B" w:rsidRPr="00F20894" w:rsidRDefault="0043276B" w:rsidP="004327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76B" w:rsidRPr="00215EE3" w:rsidRDefault="0043276B" w:rsidP="0043276B">
      <w:pPr>
        <w:pStyle w:val="a6"/>
        <w:spacing w:line="360" w:lineRule="auto"/>
        <w:ind w:left="111" w:right="118" w:firstLine="424"/>
        <w:jc w:val="both"/>
        <w:rPr>
          <w:sz w:val="28"/>
          <w:szCs w:val="28"/>
          <w:lang w:val="ru-RU"/>
        </w:rPr>
      </w:pPr>
      <w:r w:rsidRPr="00215EE3">
        <w:rPr>
          <w:sz w:val="28"/>
          <w:szCs w:val="28"/>
          <w:lang w:val="ru-RU"/>
        </w:rPr>
        <w:t>Выполнить поверочный расчет стойки из двутавра №</w:t>
      </w:r>
      <w:r w:rsidR="00710F62">
        <w:rPr>
          <w:sz w:val="28"/>
          <w:szCs w:val="28"/>
          <w:lang w:val="ru-RU"/>
        </w:rPr>
        <w:t xml:space="preserve"> </w:t>
      </w:r>
      <w:r w:rsidRPr="00215EE3">
        <w:rPr>
          <w:sz w:val="28"/>
          <w:szCs w:val="28"/>
          <w:lang w:val="ru-RU"/>
        </w:rPr>
        <w:t xml:space="preserve">28 (ГОСТ 8239-89). Стойка центрально нагружена расчетной нагрузкой </w:t>
      </w:r>
      <w:r w:rsidRPr="00EE4C1D">
        <w:rPr>
          <w:i/>
          <w:sz w:val="28"/>
          <w:szCs w:val="28"/>
        </w:rPr>
        <w:t>N</w:t>
      </w:r>
      <w:r w:rsidR="00710F62">
        <w:rPr>
          <w:i/>
          <w:sz w:val="28"/>
          <w:szCs w:val="28"/>
          <w:lang w:val="ru-RU"/>
        </w:rPr>
        <w:t xml:space="preserve"> </w:t>
      </w:r>
      <w:r w:rsidRPr="00215EE3">
        <w:rPr>
          <w:sz w:val="28"/>
          <w:szCs w:val="28"/>
          <w:lang w:val="ru-RU"/>
        </w:rPr>
        <w:t>=</w:t>
      </w:r>
      <w:r w:rsidR="00710F62">
        <w:rPr>
          <w:sz w:val="28"/>
          <w:szCs w:val="28"/>
          <w:lang w:val="ru-RU"/>
        </w:rPr>
        <w:t xml:space="preserve"> </w:t>
      </w:r>
      <w:r w:rsidRPr="00215EE3">
        <w:rPr>
          <w:sz w:val="28"/>
          <w:szCs w:val="28"/>
          <w:lang w:val="ru-RU"/>
        </w:rPr>
        <w:t>600</w:t>
      </w:r>
      <w:r w:rsidR="00710F62">
        <w:rPr>
          <w:sz w:val="28"/>
          <w:szCs w:val="28"/>
          <w:lang w:val="ru-RU"/>
        </w:rPr>
        <w:t xml:space="preserve"> </w:t>
      </w:r>
      <w:r w:rsidRPr="00215EE3">
        <w:rPr>
          <w:sz w:val="28"/>
          <w:szCs w:val="28"/>
          <w:lang w:val="ru-RU"/>
        </w:rPr>
        <w:t>кН. Стойка искривлена и имеет значительные коррозионные повреждения. Высота стойки 6,5 м. По результатам обследования установлено: общее искривлении стойки со стрелкой 5 см; коррозионный износ, равномерный по поперечному сечению</w:t>
      </w:r>
      <w:r w:rsidR="00710F62">
        <w:rPr>
          <w:sz w:val="28"/>
          <w:szCs w:val="28"/>
          <w:lang w:val="ru-RU"/>
        </w:rPr>
        <w:t>,</w:t>
      </w:r>
      <w:r w:rsidRPr="00215EE3">
        <w:rPr>
          <w:sz w:val="28"/>
          <w:szCs w:val="28"/>
          <w:lang w:val="ru-RU"/>
        </w:rPr>
        <w:t xml:space="preserve"> с глубиной проникновения коррозии 1,5</w:t>
      </w:r>
      <w:r w:rsidR="00710F62">
        <w:rPr>
          <w:sz w:val="28"/>
          <w:szCs w:val="28"/>
          <w:lang w:val="ru-RU"/>
        </w:rPr>
        <w:t xml:space="preserve"> </w:t>
      </w:r>
      <w:r w:rsidRPr="00215EE3">
        <w:rPr>
          <w:sz w:val="28"/>
          <w:szCs w:val="28"/>
          <w:lang w:val="ru-RU"/>
        </w:rPr>
        <w:t>мм; марка стали С235.</w:t>
      </w:r>
    </w:p>
    <w:p w:rsidR="0043276B" w:rsidRPr="00F20894" w:rsidRDefault="0043276B" w:rsidP="004327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вывод о необходимости усиления.</w:t>
      </w:r>
    </w:p>
    <w:p w:rsidR="0043276B" w:rsidRPr="00725F78" w:rsidRDefault="0043276B" w:rsidP="0043276B">
      <w:pPr>
        <w:spacing w:after="0" w:line="360" w:lineRule="auto"/>
        <w:ind w:left="53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25F78">
        <w:rPr>
          <w:rFonts w:ascii="Times New Roman" w:hAnsi="Times New Roman" w:cs="Times New Roman"/>
          <w:i/>
          <w:sz w:val="28"/>
          <w:szCs w:val="28"/>
          <w:u w:val="single"/>
        </w:rPr>
        <w:t xml:space="preserve">Поверочный расчёт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стальной конструкции с дефектами</w:t>
      </w:r>
    </w:p>
    <w:p w:rsidR="0043276B" w:rsidRDefault="0043276B" w:rsidP="0043276B">
      <w:pPr>
        <w:spacing w:after="0" w:line="360" w:lineRule="auto"/>
        <w:ind w:firstLine="53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ГОСТ</w:t>
      </w:r>
      <w:r w:rsidRPr="00CC6918">
        <w:t xml:space="preserve"> 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8239-89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определяем геометрические характеристики сечения стальной стойки:</w:t>
      </w:r>
    </w:p>
    <w:p w:rsidR="0043276B" w:rsidRPr="00CC6918" w:rsidRDefault="0043276B" w:rsidP="0043276B">
      <w:pPr>
        <w:spacing w:after="0" w:line="360" w:lineRule="auto"/>
        <w:ind w:firstLine="5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6918"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6918">
        <w:rPr>
          <w:rFonts w:ascii="Times New Roman" w:eastAsia="Times" w:hAnsi="Times New Roman" w:cs="Times New Roman"/>
          <w:sz w:val="28"/>
          <w:szCs w:val="28"/>
        </w:rPr>
        <w:t>= 52,6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см</w:t>
      </w:r>
      <w:r w:rsidRPr="00CC6918">
        <w:rPr>
          <w:rFonts w:ascii="Times New Roman" w:eastAsia="Times" w:hAnsi="Times New Roman" w:cs="Times New Roman"/>
          <w:sz w:val="28"/>
          <w:szCs w:val="28"/>
          <w:vertAlign w:val="superscript"/>
        </w:rPr>
        <w:t>2</w:t>
      </w:r>
      <w:r w:rsidRPr="00CC6918">
        <w:rPr>
          <w:rFonts w:ascii="Times New Roman" w:eastAsia="Times" w:hAnsi="Times New Roman" w:cs="Times New Roman"/>
          <w:sz w:val="28"/>
          <w:szCs w:val="28"/>
        </w:rPr>
        <w:t>;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C6918">
        <w:rPr>
          <w:rFonts w:ascii="Times New Roman" w:eastAsia="Times" w:hAnsi="Times New Roman" w:cs="Times New Roman"/>
          <w:i/>
          <w:iCs/>
          <w:sz w:val="28"/>
          <w:szCs w:val="28"/>
        </w:rPr>
        <w:t>W</w:t>
      </w:r>
      <w:r w:rsidRPr="00CC6918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x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6918">
        <w:rPr>
          <w:rFonts w:ascii="Times New Roman" w:eastAsia="Times" w:hAnsi="Times New Roman" w:cs="Times New Roman"/>
          <w:sz w:val="28"/>
          <w:szCs w:val="28"/>
        </w:rPr>
        <w:t>= 472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см</w:t>
      </w:r>
      <w:r w:rsidRPr="00CC6918">
        <w:rPr>
          <w:rFonts w:ascii="Times New Roman" w:eastAsia="Times" w:hAnsi="Times New Roman" w:cs="Times New Roman"/>
          <w:sz w:val="28"/>
          <w:szCs w:val="28"/>
          <w:vertAlign w:val="superscript"/>
        </w:rPr>
        <w:t>3</w:t>
      </w:r>
      <w:r w:rsidRPr="00CC6918">
        <w:rPr>
          <w:rFonts w:ascii="Times New Roman" w:eastAsia="Times" w:hAnsi="Times New Roman" w:cs="Times New Roman"/>
          <w:sz w:val="28"/>
          <w:szCs w:val="28"/>
        </w:rPr>
        <w:t>;</w:t>
      </w:r>
      <w:r>
        <w:rPr>
          <w:rFonts w:ascii="Times New Roman" w:eastAsia="Times" w:hAnsi="Times New Roman" w:cs="Times New Roman"/>
          <w:sz w:val="28"/>
          <w:szCs w:val="28"/>
        </w:rPr>
        <w:tab/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6918">
        <w:rPr>
          <w:rFonts w:ascii="Times New Roman" w:eastAsia="Times" w:hAnsi="Times New Roman" w:cs="Times New Roman"/>
          <w:i/>
          <w:iCs/>
          <w:sz w:val="28"/>
          <w:szCs w:val="28"/>
        </w:rPr>
        <w:t>i</w:t>
      </w:r>
      <w:r w:rsidRPr="00CC6918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x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6918">
        <w:rPr>
          <w:rFonts w:ascii="Times New Roman" w:eastAsia="Times" w:hAnsi="Times New Roman" w:cs="Times New Roman"/>
          <w:sz w:val="28"/>
          <w:szCs w:val="28"/>
        </w:rPr>
        <w:t>= 12,3</w:t>
      </w:r>
      <w:r w:rsidRPr="00CC6918">
        <w:rPr>
          <w:rFonts w:ascii="Times New Roman" w:eastAsia="Times New Roman" w:hAnsi="Times New Roman" w:cs="Times New Roman"/>
          <w:sz w:val="28"/>
          <w:szCs w:val="28"/>
        </w:rPr>
        <w:t xml:space="preserve"> см</w:t>
      </w:r>
    </w:p>
    <w:p w:rsidR="0043276B" w:rsidRPr="00A91696" w:rsidRDefault="0043276B" w:rsidP="0043276B">
      <w:pPr>
        <w:spacing w:after="0" w:line="360" w:lineRule="auto"/>
        <w:ind w:firstLine="5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Расчётные геометрические характеристики с учётом коррозионного изно</w:t>
      </w:r>
      <w:r>
        <w:rPr>
          <w:rFonts w:ascii="Times New Roman" w:eastAsia="Times New Roman" w:hAnsi="Times New Roman" w:cs="Times New Roman"/>
          <w:sz w:val="28"/>
          <w:szCs w:val="28"/>
        </w:rPr>
        <w:t>са определяются по формулам (4.1) и (4.2</w:t>
      </w:r>
      <w:r w:rsidR="00710F62" w:rsidRPr="00A91696">
        <w:rPr>
          <w:rFonts w:ascii="Times New Roman" w:eastAsia="Times New Roman" w:hAnsi="Times New Roman" w:cs="Times New Roman"/>
          <w:sz w:val="28"/>
          <w:szCs w:val="28"/>
        </w:rPr>
        <w:t>)</w:t>
      </w:r>
      <w:r w:rsidR="00710F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276B" w:rsidRPr="00F910B8" w:rsidRDefault="0043276B" w:rsidP="0043276B">
      <w:pPr>
        <w:spacing w:after="0" w:line="360" w:lineRule="auto"/>
        <w:ind w:left="2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910B8">
        <w:rPr>
          <w:rFonts w:ascii="Times New Roman" w:eastAsia="Times New Roman" w:hAnsi="Times New Roman" w:cs="Times New Roman"/>
          <w:sz w:val="28"/>
          <w:szCs w:val="28"/>
        </w:rPr>
        <w:t>При равномерном коррозионном износе элементов расчётную площадь поперечного сечения допускается определять по формуле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3276B" w:rsidRDefault="0043276B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</w:rPr>
          <m:t>A=(1-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sa</m:t>
            </m:r>
          </m:sub>
        </m:sSub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∆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)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0</m:t>
            </m:r>
          </m:sub>
        </m:sSub>
      </m:oMath>
      <w:r w:rsidR="00B422A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3276B">
        <w:rPr>
          <w:rFonts w:ascii="Times New Roman" w:eastAsia="Times New Roman" w:hAnsi="Times New Roman" w:cs="Times New Roman"/>
          <w:sz w:val="28"/>
          <w:szCs w:val="28"/>
        </w:rPr>
        <w:tab/>
        <w:t>(4.1)</w:t>
      </w:r>
    </w:p>
    <w:p w:rsidR="00B422A0" w:rsidRDefault="0043276B" w:rsidP="0043276B">
      <w:pPr>
        <w:spacing w:after="0" w:line="360" w:lineRule="auto"/>
        <w:ind w:left="20"/>
        <w:jc w:val="both"/>
        <w:rPr>
          <w:rFonts w:ascii="Times New Roman" w:eastAsia="Times" w:hAnsi="Times New Roman" w:cs="Times New Roman"/>
          <w:i/>
          <w:iCs/>
          <w:sz w:val="28"/>
          <w:szCs w:val="28"/>
        </w:rPr>
      </w:pPr>
      <w:r w:rsidRPr="00F910B8">
        <w:rPr>
          <w:rFonts w:ascii="Times New Roman" w:eastAsia="Times" w:hAnsi="Times New Roman" w:cs="Times New Roman"/>
          <w:iCs/>
          <w:sz w:val="28"/>
          <w:szCs w:val="28"/>
        </w:rPr>
        <w:t>где А</w:t>
      </w:r>
      <w:r w:rsidRPr="00F910B8">
        <w:rPr>
          <w:rFonts w:ascii="Times New Roman" w:eastAsia="Times" w:hAnsi="Times New Roman" w:cs="Times New Roman"/>
          <w:iCs/>
          <w:sz w:val="28"/>
          <w:szCs w:val="28"/>
          <w:vertAlign w:val="subscript"/>
        </w:rPr>
        <w:t>0</w:t>
      </w:r>
      <w:r w:rsidRPr="00F910B8">
        <w:rPr>
          <w:rFonts w:ascii="Times New Roman" w:eastAsia="Times" w:hAnsi="Times New Roman" w:cs="Times New Roman"/>
          <w:iCs/>
          <w:sz w:val="28"/>
          <w:szCs w:val="28"/>
        </w:rPr>
        <w:t xml:space="preserve"> – площадь поперечного сечения элемента без учёта коррозионных повреждений</w:t>
      </w:r>
      <w:r w:rsidR="00B422A0" w:rsidRPr="00EE4C1D">
        <w:rPr>
          <w:rFonts w:ascii="Times New Roman" w:eastAsia="Times" w:hAnsi="Times New Roman" w:cs="Times New Roman"/>
          <w:iCs/>
          <w:sz w:val="28"/>
          <w:szCs w:val="28"/>
        </w:rPr>
        <w:t>;</w:t>
      </w:r>
      <w:r w:rsidR="00B422A0">
        <w:rPr>
          <w:rFonts w:ascii="Times New Roman" w:eastAsia="Times" w:hAnsi="Times New Roman" w:cs="Times New Roman"/>
          <w:i/>
          <w:iCs/>
          <w:sz w:val="28"/>
          <w:szCs w:val="28"/>
        </w:rPr>
        <w:t xml:space="preserve"> </w:t>
      </w:r>
      <w:r w:rsidR="00B422A0" w:rsidRPr="00F910B8">
        <w:rPr>
          <w:rFonts w:ascii="Times New Roman" w:eastAsia="Times" w:hAnsi="Times New Roman" w:cs="Times New Roman"/>
          <w:i/>
          <w:iCs/>
          <w:sz w:val="28"/>
          <w:szCs w:val="28"/>
        </w:rPr>
        <w:t xml:space="preserve"> </w:t>
      </w:r>
    </w:p>
    <w:p w:rsidR="0043276B" w:rsidRPr="001179B5" w:rsidRDefault="0043276B" w:rsidP="0043276B">
      <w:pPr>
        <w:spacing w:after="0" w:line="36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K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sa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79B5">
        <w:rPr>
          <w:rFonts w:ascii="Times New Roman" w:eastAsia="Times" w:hAnsi="Times New Roman" w:cs="Times New Roman"/>
          <w:sz w:val="28"/>
          <w:szCs w:val="28"/>
        </w:rPr>
        <w:t>–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коэффициент слитности сечения</w:t>
      </w:r>
      <w:r w:rsidRPr="001179B5">
        <w:rPr>
          <w:rFonts w:ascii="Times New Roman" w:eastAsia="Times" w:hAnsi="Times New Roman" w:cs="Times New Roman"/>
          <w:sz w:val="28"/>
          <w:szCs w:val="28"/>
        </w:rPr>
        <w:t>,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равный отношению периметра</w:t>
      </w:r>
      <w:r w:rsidRPr="001179B5">
        <w:rPr>
          <w:rFonts w:ascii="Times New Roman" w:eastAsia="Times" w:hAnsi="Times New Roman" w:cs="Times New Roman"/>
          <w:sz w:val="28"/>
          <w:szCs w:val="28"/>
        </w:rPr>
        <w:t>,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контактирующего со средой</w:t>
      </w:r>
      <w:r w:rsidR="00B422A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к площади поперечного сечения </w:t>
      </w:r>
      <w:r w:rsidRPr="001179B5">
        <w:rPr>
          <w:rFonts w:ascii="Times New Roman" w:eastAsia="Times" w:hAnsi="Times New Roman" w:cs="Times New Roman"/>
          <w:sz w:val="28"/>
          <w:szCs w:val="28"/>
        </w:rPr>
        <w:t>(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>можно принимать</w:t>
      </w:r>
      <w:r w:rsidRPr="001179B5">
        <w:rPr>
          <w:rFonts w:ascii="Times New Roman" w:eastAsia="Times" w:hAnsi="Times New Roman" w:cs="Times New Roman"/>
          <w:sz w:val="28"/>
          <w:szCs w:val="28"/>
        </w:rPr>
        <w:t xml:space="preserve"> 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K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sa</w:t>
      </w:r>
      <w:r w:rsidRPr="001179B5">
        <w:rPr>
          <w:rFonts w:ascii="Times New Roman" w:eastAsia="Times" w:hAnsi="Times New Roman" w:cs="Times New Roman"/>
          <w:sz w:val="28"/>
          <w:szCs w:val="28"/>
        </w:rPr>
        <w:t xml:space="preserve"> 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>для уголков</w:t>
      </w:r>
      <w:r w:rsidRPr="001179B5">
        <w:rPr>
          <w:rFonts w:ascii="Times New Roman" w:eastAsia="Times" w:hAnsi="Times New Roman" w:cs="Times New Roman"/>
          <w:sz w:val="28"/>
          <w:szCs w:val="28"/>
        </w:rPr>
        <w:t xml:space="preserve"> – 2/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t</w:t>
      </w:r>
      <w:r w:rsidRPr="001179B5">
        <w:rPr>
          <w:rFonts w:ascii="Times New Roman" w:eastAsia="Times" w:hAnsi="Times New Roman" w:cs="Times New Roman"/>
          <w:sz w:val="28"/>
          <w:szCs w:val="28"/>
        </w:rPr>
        <w:t xml:space="preserve">, 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>для замкнутых профилей</w:t>
      </w:r>
      <w:r w:rsidRPr="001179B5">
        <w:rPr>
          <w:rFonts w:ascii="Times New Roman" w:eastAsia="Times" w:hAnsi="Times New Roman" w:cs="Times New Roman"/>
          <w:sz w:val="28"/>
          <w:szCs w:val="28"/>
        </w:rPr>
        <w:t xml:space="preserve"> – 1/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t</w:t>
      </w:r>
      <w:r w:rsidRPr="001179B5">
        <w:rPr>
          <w:rFonts w:ascii="Times New Roman" w:eastAsia="Times" w:hAnsi="Times New Roman" w:cs="Times New Roman"/>
          <w:sz w:val="28"/>
          <w:szCs w:val="28"/>
        </w:rPr>
        <w:t xml:space="preserve">, 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для швеллеров и двутавров </w:t>
      </w:r>
      <w:r w:rsidRPr="001179B5">
        <w:rPr>
          <w:rFonts w:ascii="Times New Roman" w:eastAsia="Times" w:hAnsi="Times New Roman" w:cs="Times New Roman"/>
          <w:sz w:val="28"/>
          <w:szCs w:val="28"/>
        </w:rPr>
        <w:t>– 4/(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t + d</w:t>
      </w:r>
      <w:r w:rsidRPr="001179B5">
        <w:rPr>
          <w:rFonts w:ascii="Times New Roman" w:eastAsia="Times" w:hAnsi="Times New Roman" w:cs="Times New Roman"/>
          <w:sz w:val="28"/>
          <w:szCs w:val="28"/>
        </w:rPr>
        <w:t>).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Здесь 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t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1179B5">
        <w:rPr>
          <w:rFonts w:ascii="Times New Roman" w:eastAsia="Times" w:hAnsi="Times New Roman" w:cs="Times New Roman"/>
          <w:i/>
          <w:iCs/>
          <w:sz w:val="28"/>
          <w:szCs w:val="28"/>
        </w:rPr>
        <w:t>d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03F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>толщины полки и стенки соответственно</w:t>
      </w:r>
      <w:r w:rsidR="00B422A0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179B5">
        <w:rPr>
          <w:rFonts w:ascii="Times New Roman" w:eastAsia="Times" w:hAnsi="Times New Roman" w:cs="Times New Roman"/>
          <w:sz w:val="28"/>
          <w:szCs w:val="28"/>
        </w:rPr>
        <w:t>.</w:t>
      </w:r>
    </w:p>
    <w:p w:rsidR="0043276B" w:rsidRPr="00F910B8" w:rsidRDefault="0043276B" w:rsidP="0043276B">
      <w:pPr>
        <w:spacing w:after="0" w:line="360" w:lineRule="auto"/>
        <w:ind w:left="20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910B8">
        <w:rPr>
          <w:rFonts w:ascii="Times New Roman" w:eastAsia="Times New Roman" w:hAnsi="Times New Roman" w:cs="Times New Roman"/>
          <w:sz w:val="28"/>
          <w:szCs w:val="28"/>
        </w:rPr>
        <w:t>Для проверки прочности изгибаемых элементов, подверженных коррозии, расчётный момент сопротивления допускается определять по формуле</w:t>
      </w:r>
    </w:p>
    <w:p w:rsidR="0043276B" w:rsidRDefault="0043276B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</w:rPr>
          <m:t>W=(1-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sw</m:t>
            </m:r>
          </m:sub>
        </m:sSub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∆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)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W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0</m:t>
            </m:r>
          </m:sub>
        </m:sSub>
      </m:oMath>
      <w:r w:rsidR="00B422A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179B5">
        <w:rPr>
          <w:rFonts w:ascii="Times New Roman" w:eastAsia="Times New Roman" w:hAnsi="Times New Roman" w:cs="Times New Roman"/>
          <w:sz w:val="28"/>
          <w:szCs w:val="28"/>
        </w:rPr>
        <w:tab/>
      </w:r>
      <w:r w:rsidRPr="001179B5">
        <w:rPr>
          <w:rFonts w:ascii="Times New Roman" w:eastAsia="Times New Roman" w:hAnsi="Times New Roman" w:cs="Times New Roman"/>
          <w:sz w:val="28"/>
          <w:szCs w:val="28"/>
        </w:rPr>
        <w:tab/>
        <w:t>(4.2)</w:t>
      </w:r>
    </w:p>
    <w:p w:rsidR="00B422A0" w:rsidRDefault="0043276B" w:rsidP="0043276B">
      <w:pPr>
        <w:spacing w:after="0" w:line="360" w:lineRule="auto"/>
        <w:ind w:lef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0B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где </w:t>
      </w:r>
      <w:r w:rsidRPr="00F910B8">
        <w:rPr>
          <w:rFonts w:ascii="Times New Roman" w:eastAsia="Times" w:hAnsi="Times New Roman" w:cs="Times New Roman"/>
          <w:i/>
          <w:iCs/>
          <w:sz w:val="28"/>
          <w:szCs w:val="28"/>
        </w:rPr>
        <w:t>W</w:t>
      </w:r>
      <w:r w:rsidRPr="00F910B8">
        <w:rPr>
          <w:rFonts w:ascii="Times New Roman" w:eastAsia="Times" w:hAnsi="Times New Roman" w:cs="Times New Roman"/>
          <w:sz w:val="28"/>
          <w:szCs w:val="28"/>
          <w:vertAlign w:val="subscript"/>
        </w:rPr>
        <w:t>0</w:t>
      </w:r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10B8">
        <w:rPr>
          <w:rFonts w:ascii="Times New Roman" w:eastAsia="Times" w:hAnsi="Times New Roman" w:cs="Times New Roman"/>
          <w:sz w:val="28"/>
          <w:szCs w:val="28"/>
        </w:rPr>
        <w:t>–</w:t>
      </w:r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 момент сопротивления сечения без учёта коррозионных повреждений</w:t>
      </w:r>
      <w:r w:rsidRPr="00F910B8">
        <w:rPr>
          <w:rFonts w:ascii="Times New Roman" w:eastAsia="Times" w:hAnsi="Times New Roman" w:cs="Times New Roman"/>
          <w:sz w:val="28"/>
          <w:szCs w:val="28"/>
        </w:rPr>
        <w:t>;</w:t>
      </w:r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3276B" w:rsidRPr="00F910B8" w:rsidRDefault="0043276B" w:rsidP="0043276B">
      <w:pPr>
        <w:spacing w:after="0" w:line="36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F910B8">
        <w:rPr>
          <w:rFonts w:ascii="Times New Roman" w:eastAsia="Times" w:hAnsi="Times New Roman" w:cs="Times New Roman"/>
          <w:i/>
          <w:iCs/>
          <w:sz w:val="28"/>
          <w:szCs w:val="28"/>
        </w:rPr>
        <w:t>K</w:t>
      </w:r>
      <w:r w:rsidRPr="00F910B8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sw</w:t>
      </w:r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10B8">
        <w:rPr>
          <w:rFonts w:ascii="Times New Roman" w:eastAsia="Times" w:hAnsi="Times New Roman" w:cs="Times New Roman"/>
          <w:sz w:val="28"/>
          <w:szCs w:val="28"/>
        </w:rPr>
        <w:t>–</w:t>
      </w:r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 коэффициент изменения момента сопротивления вследствие коррозионного износа</w:t>
      </w:r>
      <w:r w:rsidRPr="00F910B8">
        <w:rPr>
          <w:rFonts w:ascii="Times New Roman" w:eastAsia="Times" w:hAnsi="Times New Roman" w:cs="Times New Roman"/>
          <w:sz w:val="28"/>
          <w:szCs w:val="28"/>
        </w:rPr>
        <w:t>,</w:t>
      </w:r>
      <w:r w:rsidRPr="00F910B8">
        <w:rPr>
          <w:rFonts w:ascii="Times New Roman" w:eastAsia="Times New Roman" w:hAnsi="Times New Roman" w:cs="Times New Roman"/>
          <w:sz w:val="28"/>
          <w:szCs w:val="28"/>
        </w:rPr>
        <w:t xml:space="preserve"> принимаемый для некоторых профилей по табл</w:t>
      </w:r>
      <w:r w:rsidRPr="00F910B8">
        <w:rPr>
          <w:rFonts w:ascii="Times New Roman" w:eastAsia="Times" w:hAnsi="Times New Roman" w:cs="Times New Roman"/>
          <w:sz w:val="28"/>
          <w:szCs w:val="28"/>
        </w:rPr>
        <w:t xml:space="preserve">. </w:t>
      </w:r>
      <w:r>
        <w:rPr>
          <w:rFonts w:ascii="Times New Roman" w:eastAsia="Times" w:hAnsi="Times New Roman" w:cs="Times New Roman"/>
          <w:sz w:val="28"/>
          <w:szCs w:val="28"/>
        </w:rPr>
        <w:t>Г.</w:t>
      </w:r>
      <w:r w:rsidRPr="00F910B8">
        <w:rPr>
          <w:rFonts w:ascii="Times New Roman" w:eastAsia="Times" w:hAnsi="Times New Roman" w:cs="Times New Roman"/>
          <w:sz w:val="28"/>
          <w:szCs w:val="28"/>
        </w:rPr>
        <w:t>1</w:t>
      </w:r>
      <w:r w:rsidR="005A6A8F">
        <w:rPr>
          <w:rFonts w:ascii="Times New Roman" w:eastAsia="Times" w:hAnsi="Times New Roman" w:cs="Times New Roman"/>
          <w:sz w:val="28"/>
          <w:szCs w:val="28"/>
        </w:rPr>
        <w:t xml:space="preserve"> </w:t>
      </w:r>
      <w:r w:rsidR="00B422A0">
        <w:rPr>
          <w:rFonts w:ascii="Times New Roman" w:eastAsia="Times" w:hAnsi="Times New Roman" w:cs="Times New Roman"/>
          <w:sz w:val="28"/>
          <w:szCs w:val="28"/>
        </w:rPr>
        <w:t xml:space="preserve">приложения </w:t>
      </w:r>
      <w:r w:rsidR="005A6A8F">
        <w:rPr>
          <w:rFonts w:ascii="Times New Roman" w:eastAsia="Times" w:hAnsi="Times New Roman" w:cs="Times New Roman"/>
          <w:sz w:val="28"/>
          <w:szCs w:val="28"/>
        </w:rPr>
        <w:t>Г</w:t>
      </w:r>
      <w:r w:rsidRPr="00F910B8">
        <w:rPr>
          <w:rFonts w:ascii="Times New Roman" w:eastAsia="Times" w:hAnsi="Times New Roman" w:cs="Times New Roman"/>
          <w:sz w:val="28"/>
          <w:szCs w:val="28"/>
        </w:rPr>
        <w:t>.</w:t>
      </w:r>
    </w:p>
    <w:p w:rsidR="0043276B" w:rsidRPr="001179B5" w:rsidRDefault="00F85FBE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ef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=52,6∙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1-1,5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6,5+10,2</m:t>
                  </m:r>
                </m:den>
              </m:f>
            </m:e>
          </m:d>
          <m:r>
            <w:rPr>
              <w:rFonts w:ascii="Cambria Math" w:eastAsia="Times New Roman" w:hAnsi="Cambria Math" w:cs="Times New Roman"/>
              <w:sz w:val="28"/>
              <w:szCs w:val="28"/>
            </w:rPr>
            <m:t xml:space="preserve">=33,7 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sup>
          </m:sSup>
        </m:oMath>
      </m:oMathPara>
    </w:p>
    <w:p w:rsidR="0043276B" w:rsidRPr="00A91696" w:rsidRDefault="00F85FBE" w:rsidP="004327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ef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=472∙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1-0,21∙1,5</m:t>
              </m:r>
            </m:e>
          </m:d>
          <m:r>
            <w:rPr>
              <w:rFonts w:ascii="Cambria Math" w:eastAsia="Times New Roman" w:hAnsi="Cambria Math" w:cs="Times New Roman"/>
              <w:sz w:val="28"/>
              <w:szCs w:val="28"/>
            </w:rPr>
            <m:t xml:space="preserve">=323 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3</m:t>
              </m:r>
            </m:sup>
          </m:sSup>
        </m:oMath>
      </m:oMathPara>
    </w:p>
    <w:p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Здесь коэффициент K</w:t>
      </w:r>
      <w:r w:rsidRPr="001179B5">
        <w:rPr>
          <w:rFonts w:ascii="Times New Roman" w:eastAsia="Times New Roman" w:hAnsi="Times New Roman" w:cs="Times New Roman"/>
          <w:sz w:val="28"/>
          <w:szCs w:val="28"/>
          <w:vertAlign w:val="subscript"/>
        </w:rPr>
        <w:t>sw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= 0,21 принят по табл. </w:t>
      </w:r>
      <w:r>
        <w:rPr>
          <w:rFonts w:ascii="Times New Roman" w:eastAsia="Times New Roman" w:hAnsi="Times New Roman" w:cs="Times New Roman"/>
          <w:sz w:val="28"/>
          <w:szCs w:val="28"/>
        </w:rPr>
        <w:t>А.1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>; d = 6,5 мм, t = 10,2 мм по ГОСТ 8239–</w:t>
      </w:r>
      <w:r>
        <w:rPr>
          <w:rFonts w:ascii="Times New Roman" w:eastAsia="Times New Roman" w:hAnsi="Times New Roman" w:cs="Times New Roman"/>
          <w:sz w:val="28"/>
          <w:szCs w:val="28"/>
        </w:rPr>
        <w:t>89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для двутавра № 30.</w:t>
      </w:r>
    </w:p>
    <w:p w:rsidR="0043276B" w:rsidRPr="004C63D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Приведённое значение радиуса инерции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EE4C1D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</w:t>
      </w:r>
      <w:r w:rsidR="00B422A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B422A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высота двутавра)</w:t>
      </w:r>
      <w:r w:rsidR="00B422A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3276B" w:rsidRPr="000C2CDB" w:rsidRDefault="00F85FBE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ef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ef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h/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2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ef</m:t>
                  </m:r>
                </m:sub>
              </m:sSub>
            </m:e>
          </m:rad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323∙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30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2∙33,7</m:t>
                  </m:r>
                </m:den>
              </m:f>
            </m:e>
          </m:rad>
          <m:r>
            <w:rPr>
              <w:rFonts w:ascii="Cambria Math" w:eastAsia="Times New Roman" w:hAnsi="Cambria Math" w:cs="Times New Roman"/>
              <w:sz w:val="28"/>
              <w:szCs w:val="28"/>
            </w:rPr>
            <m:t>=11,9 см.</m:t>
          </m:r>
        </m:oMath>
      </m:oMathPara>
    </w:p>
    <w:p w:rsidR="0043276B" w:rsidRPr="004C63D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Условная гибкость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4C63D6">
        <w:rPr>
          <w:rFonts w:ascii="Times New Roman" w:eastAsia="Times" w:hAnsi="Times New Roman" w:cs="Times New Roman"/>
          <w:i/>
          <w:iCs/>
          <w:sz w:val="28"/>
          <w:szCs w:val="28"/>
        </w:rPr>
        <w:t>R</w:t>
      </w:r>
      <w:r w:rsidRPr="004C63D6">
        <w:rPr>
          <w:rFonts w:ascii="Times New Roman" w:eastAsia="Times" w:hAnsi="Times New Roman" w:cs="Times New Roman"/>
          <w:i/>
          <w:iCs/>
          <w:sz w:val="28"/>
          <w:szCs w:val="28"/>
          <w:vertAlign w:val="subscript"/>
        </w:rPr>
        <w:t>y</w:t>
      </w:r>
      <w:r w:rsidRPr="004C63D6">
        <w:rPr>
          <w:rFonts w:ascii="Times New Roman" w:eastAsia="Times" w:hAnsi="Times New Roman" w:cs="Times New Roman"/>
          <w:sz w:val="28"/>
          <w:szCs w:val="28"/>
          <w:vertAlign w:val="subscript"/>
        </w:rPr>
        <w:t>0</w:t>
      </w:r>
      <w:r w:rsidRPr="004C63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C63D6">
        <w:rPr>
          <w:rFonts w:ascii="Times New Roman" w:eastAsia="Times" w:hAnsi="Times New Roman" w:cs="Times New Roman"/>
          <w:sz w:val="28"/>
          <w:szCs w:val="28"/>
        </w:rPr>
        <w:t>–</w:t>
      </w:r>
      <w:r w:rsidRPr="004C63D6">
        <w:rPr>
          <w:rFonts w:ascii="Times New Roman" w:eastAsia="Times New Roman" w:hAnsi="Times New Roman" w:cs="Times New Roman"/>
          <w:sz w:val="28"/>
          <w:szCs w:val="28"/>
        </w:rPr>
        <w:t xml:space="preserve"> расчётное сопротивление стали</w:t>
      </w:r>
      <w:r>
        <w:rPr>
          <w:rFonts w:ascii="Times New Roman" w:eastAsia="Times New Roman" w:hAnsi="Times New Roman" w:cs="Times New Roman"/>
          <w:sz w:val="28"/>
          <w:szCs w:val="28"/>
        </w:rPr>
        <w:t>, Е</w:t>
      </w:r>
      <w:r w:rsidR="00B422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6899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модуль упругости стали):</w:t>
      </w:r>
    </w:p>
    <w:p w:rsidR="0043276B" w:rsidRPr="00A91696" w:rsidRDefault="00F85FBE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λ</m:t>
              </m:r>
            </m:e>
          </m:acc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ef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y0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650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11,99</m:t>
              </m:r>
            </m:den>
          </m:f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200/(2,1∙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5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)</m:t>
              </m:r>
            </m:e>
          </m:rad>
          <m:r>
            <w:rPr>
              <w:rFonts w:ascii="Cambria Math" w:eastAsia="Times New Roman" w:hAnsi="Cambria Math" w:cs="Times New Roman"/>
              <w:sz w:val="28"/>
              <w:szCs w:val="28"/>
            </w:rPr>
            <m:t>=1,67.</m:t>
          </m:r>
        </m:oMath>
      </m:oMathPara>
    </w:p>
    <w:p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Напряжение в момент замера искривления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3276B" w:rsidRPr="00A91696" w:rsidRDefault="00F85FBE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σ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ef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450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кН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33,7 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=13,35</m:t>
          </m:r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=133,5 МПа.</m:t>
          </m:r>
        </m:oMath>
      </m:oMathPara>
    </w:p>
    <w:p w:rsidR="0043276B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По формуле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определяем коэффициент ψ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3276B" w:rsidRPr="00A91696" w:rsidRDefault="00F85FBE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ψ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=1-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0,1∙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acc>
                    <m:accPr>
                      <m:chr m:val="̅"/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λ</m:t>
                      </m:r>
                    </m:e>
                  </m:acc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y0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=1-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0,1∙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1,67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∙133,5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200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=0,814.</m:t>
          </m:r>
        </m:oMath>
      </m:oMathPara>
    </w:p>
    <w:p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>трелка искривления в ненагруженном состоянии по формуле составляет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3276B" w:rsidRPr="004C63D6" w:rsidRDefault="00F85FBE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="Times New Roman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ψ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∙</m:t>
          </m:r>
          <m:sSubSup>
            <m:sSubSup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из</m:t>
              </m:r>
            </m:sub>
            <m:sup>
              <m:r>
                <w:rPr>
                  <w:rFonts w:ascii="Cambria Math" w:eastAsia="Times New Roman" w:hAnsi="Times New Roman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eastAsia="Times New Roman" w:hAnsi="Times New Roman" w:cs="Times New Roman"/>
              <w:sz w:val="28"/>
              <w:szCs w:val="28"/>
            </w:rPr>
            <m:t>=0,814</m:t>
          </m:r>
          <m:r>
            <w:rPr>
              <w:rFonts w:ascii="Cambria Math" w:eastAsia="Times New Roman" w:hAnsi="Cambria Math" w:cs="Times New Roman"/>
              <w:sz w:val="28"/>
              <w:szCs w:val="28"/>
            </w:rPr>
            <m:t>∙5=4,07см.</m:t>
          </m:r>
        </m:oMath>
      </m:oMathPara>
    </w:p>
    <w:p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Относительный эксцентриситет равен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3276B" w:rsidRPr="00A91696" w:rsidRDefault="00F85FBE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ef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4,07∙33,7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323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=0,424.</m:t>
          </m:r>
        </m:oMath>
      </m:oMathPara>
    </w:p>
    <w:p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Коэффициент влияния формы сечения по СП 16.13330.201</w:t>
      </w:r>
      <w:r w:rsidRPr="004C63D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[табл. Д2] равен</w:t>
      </w:r>
      <w:r w:rsidR="00A2196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3276B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η= (1,75 – 0,1 ∙0,424) – 0,02∙ 5 – 0,424)∙1,67 = 1,55.</m:t>
          </m:r>
        </m:oMath>
      </m:oMathPara>
    </w:p>
    <w:p w:rsidR="0043276B" w:rsidRPr="00E53F29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lastRenderedPageBreak/>
        <w:t>Коэффициент перехода от стрелки искривления к эквивалентному эксцентр</w:t>
      </w:r>
      <w:r>
        <w:rPr>
          <w:rFonts w:ascii="Times New Roman" w:eastAsia="Times New Roman" w:hAnsi="Times New Roman" w:cs="Times New Roman"/>
          <w:sz w:val="28"/>
          <w:szCs w:val="28"/>
        </w:rPr>
        <w:t>иситету определяется по формуле:</w:t>
      </w:r>
    </w:p>
    <w:p w:rsidR="0043276B" w:rsidRPr="00EE4C1D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/>
            </w:rPr>
            <m:t>K=0,82+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0,1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η∙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sub>
                  </m:sSub>
                </m:e>
              </m:rad>
            </m:num>
            <m:den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λ</m:t>
                  </m:r>
                </m:e>
              </m:acc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val="en-US"/>
            </w:rPr>
            <m:t>=0,82+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0,1∙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1,55∙0,424</m:t>
                  </m:r>
                </m:e>
              </m:rad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1,67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val="en-US"/>
            </w:rPr>
            <m:t>=0.67.</m:t>
          </m:r>
        </m:oMath>
      </m:oMathPara>
    </w:p>
    <w:p w:rsidR="0043276B" w:rsidRPr="00E53F29" w:rsidRDefault="0043276B" w:rsidP="004327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F29">
        <w:rPr>
          <w:rFonts w:ascii="Times New Roman" w:eastAsia="Times New Roman" w:hAnsi="Times New Roman" w:cs="Times New Roman"/>
          <w:sz w:val="28"/>
          <w:szCs w:val="28"/>
        </w:rPr>
        <w:t>Сжатые сплошностенчатые стальные конструкции</w:t>
      </w:r>
      <w:r w:rsidRPr="00E53F29">
        <w:rPr>
          <w:rFonts w:ascii="Times New Roman" w:eastAsia="Times" w:hAnsi="Times New Roman" w:cs="Times New Roman"/>
          <w:sz w:val="28"/>
          <w:szCs w:val="28"/>
        </w:rPr>
        <w:t>,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имеющие общие искривления</w:t>
      </w:r>
      <w:r w:rsidRPr="00E53F29">
        <w:rPr>
          <w:rFonts w:ascii="Times New Roman" w:eastAsia="Times" w:hAnsi="Times New Roman" w:cs="Times New Roman"/>
          <w:sz w:val="28"/>
          <w:szCs w:val="28"/>
        </w:rPr>
        <w:t>,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следует рассчитывать как внецентренно сжатые</w:t>
      </w:r>
      <w:r w:rsidRPr="00E53F29">
        <w:rPr>
          <w:rFonts w:ascii="Times New Roman" w:eastAsia="Times" w:hAnsi="Times New Roman" w:cs="Times New Roman"/>
          <w:sz w:val="28"/>
          <w:szCs w:val="28"/>
        </w:rPr>
        <w:t>.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Отличие работы искривленных стержней от внецентренно сжатых следует учитывать умножением стрелки искривления стержня </w:t>
      </w:r>
      <w:r w:rsidRPr="00E53F29">
        <w:rPr>
          <w:rFonts w:ascii="Times New Roman" w:eastAsia="Times" w:hAnsi="Times New Roman" w:cs="Times New Roman"/>
          <w:i/>
          <w:iCs/>
          <w:sz w:val="28"/>
          <w:szCs w:val="28"/>
        </w:rPr>
        <w:t>f</w:t>
      </w:r>
      <w:r w:rsidRPr="00E53F29">
        <w:rPr>
          <w:rFonts w:ascii="Times New Roman" w:eastAsia="Times" w:hAnsi="Times New Roman" w:cs="Times New Roman"/>
          <w:sz w:val="28"/>
          <w:szCs w:val="28"/>
          <w:vertAlign w:val="subscript"/>
        </w:rPr>
        <w:t>0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в ненагруженном состоянии на коэффициент </w:t>
      </w:r>
      <w:r w:rsidRPr="00E53F29">
        <w:rPr>
          <w:rFonts w:ascii="Times New Roman" w:eastAsia="Times" w:hAnsi="Times New Roman" w:cs="Times New Roman"/>
          <w:i/>
          <w:iCs/>
          <w:sz w:val="28"/>
          <w:szCs w:val="28"/>
        </w:rPr>
        <w:t>K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перехода от максимальной стрелки искривления к эквивалентному эксцентриситету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E53F29">
        <w:rPr>
          <w:rFonts w:ascii="Times New Roman" w:eastAsia="Times New Roman" w:hAnsi="Times New Roman" w:cs="Times New Roman"/>
          <w:sz w:val="28"/>
          <w:szCs w:val="28"/>
        </w:rPr>
        <w:t>огда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43276B" w:rsidRPr="00A91696" w:rsidRDefault="00F85FBE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ef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=K∙η∙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=0,87∙1,55∙0,424=0,57.</m:t>
          </m:r>
        </m:oMath>
      </m:oMathPara>
    </w:p>
    <w:p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По СП 16.13330.201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[табл. Д3] для λ = 1,67 и m</w:t>
      </w:r>
      <w:r w:rsidRPr="00787D9A">
        <w:rPr>
          <w:rFonts w:ascii="Times New Roman" w:eastAsia="Times New Roman" w:hAnsi="Times New Roman" w:cs="Times New Roman"/>
          <w:sz w:val="28"/>
          <w:szCs w:val="28"/>
          <w:vertAlign w:val="subscript"/>
        </w:rPr>
        <w:t>ef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= 0,57 имеем φ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е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= 0,675.</w:t>
      </w:r>
    </w:p>
    <w:p w:rsidR="0043276B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696">
        <w:rPr>
          <w:rFonts w:ascii="Times New Roman" w:eastAsia="Times New Roman" w:hAnsi="Times New Roman" w:cs="Times New Roman"/>
          <w:sz w:val="28"/>
          <w:szCs w:val="28"/>
        </w:rPr>
        <w:t>Проверяем по СП 16.13330.201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 xml:space="preserve"> [формула (109)]:</w:t>
      </w:r>
    </w:p>
    <w:p w:rsidR="0043276B" w:rsidRDefault="00F85FBE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φ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∙A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c</m:t>
              </m:r>
            </m:sub>
          </m:sSub>
        </m:oMath>
      </m:oMathPara>
    </w:p>
    <w:p w:rsidR="0043276B" w:rsidRPr="00A91696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500/0,675∙33,70 = 21,98 кН/</m:t>
          </m:r>
          <m:sSup>
            <m:sSupPr>
              <m:ctrlPr>
                <w:rPr>
                  <w:rFonts w:ascii="Cambria Math" w:eastAsia="Times New Roman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 xml:space="preserve"> = 219,8 МПа </m:t>
          </m:r>
          <m:r>
            <w:rPr>
              <w:rFonts w:ascii="Cambria Math" w:eastAsia="Times New Roman" w:hAnsi="Cambria Math" w:cs="Times New Roman"/>
              <w:sz w:val="28"/>
              <w:szCs w:val="28"/>
            </w:rPr>
            <m:t>&gt; 200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8"/>
              <w:szCs w:val="28"/>
            </w:rPr>
            <m:t>∙0,9 = 180 МПа.</m:t>
          </m:r>
        </m:oMath>
      </m:oMathPara>
    </w:p>
    <w:p w:rsidR="0043276B" w:rsidRDefault="0043276B" w:rsidP="004327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A6F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196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21962" w:rsidRPr="00A91696">
        <w:rPr>
          <w:rFonts w:ascii="Times New Roman" w:eastAsia="Times New Roman" w:hAnsi="Times New Roman" w:cs="Times New Roman"/>
          <w:sz w:val="28"/>
          <w:szCs w:val="28"/>
        </w:rPr>
        <w:t xml:space="preserve">словие </w:t>
      </w:r>
      <w:r w:rsidRPr="00A91696">
        <w:rPr>
          <w:rFonts w:ascii="Times New Roman" w:eastAsia="Times New Roman" w:hAnsi="Times New Roman" w:cs="Times New Roman"/>
          <w:sz w:val="28"/>
          <w:szCs w:val="28"/>
        </w:rPr>
        <w:t>по указанной формуле не выполняется, следовательно, стойку необходимо усилить.</w:t>
      </w:r>
      <w:r>
        <w:rPr>
          <w:sz w:val="28"/>
          <w:szCs w:val="28"/>
        </w:rPr>
        <w:br w:type="page"/>
      </w:r>
    </w:p>
    <w:p w:rsidR="0043276B" w:rsidRDefault="0043276B" w:rsidP="0043276B">
      <w:pPr>
        <w:pStyle w:val="3"/>
        <w:keepNext w:val="0"/>
        <w:widowControl w:val="0"/>
        <w:tabs>
          <w:tab w:val="left" w:pos="800"/>
        </w:tabs>
        <w:spacing w:before="1" w:after="0"/>
        <w:ind w:left="345" w:right="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Г</w:t>
      </w:r>
    </w:p>
    <w:p w:rsidR="00A21962" w:rsidRDefault="0043276B" w:rsidP="00EE4C1D">
      <w:pPr>
        <w:jc w:val="right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 w:rsidRPr="007C0652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Таблица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Г.1 </w:t>
      </w:r>
    </w:p>
    <w:p w:rsidR="0043276B" w:rsidRPr="007C0652" w:rsidRDefault="0043276B" w:rsidP="00EE4C1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10B8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Значения коэффициентов K</w:t>
      </w:r>
      <w:r w:rsidRPr="00F910B8">
        <w:rPr>
          <w:rFonts w:ascii="Times New Roman" w:eastAsiaTheme="majorEastAsia" w:hAnsi="Times New Roman" w:cs="Times New Roman"/>
          <w:b/>
          <w:bCs/>
          <w:sz w:val="28"/>
          <w:szCs w:val="28"/>
          <w:vertAlign w:val="subscript"/>
          <w:lang w:eastAsia="ru-RU"/>
        </w:rPr>
        <w:t>sw</w:t>
      </w:r>
    </w:p>
    <w:tbl>
      <w:tblPr>
        <w:tblW w:w="9943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2248"/>
        <w:gridCol w:w="1276"/>
        <w:gridCol w:w="1559"/>
        <w:gridCol w:w="1985"/>
        <w:gridCol w:w="1276"/>
        <w:gridCol w:w="1559"/>
        <w:gridCol w:w="20"/>
      </w:tblGrid>
      <w:tr w:rsidR="0043276B" w:rsidRPr="00F910B8" w:rsidTr="00CE582C">
        <w:trPr>
          <w:trHeight w:val="254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 New Roman" w:eastAsia="Times New Roman" w:hAnsi="Times New Roman" w:cs="Times New Roman"/>
                <w:sz w:val="28"/>
                <w:szCs w:val="28"/>
              </w:rPr>
              <w:t>Швеллеры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  <w:vertAlign w:val="superscript"/>
              </w:rPr>
              <w:t>K</w:t>
            </w:r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</w:rPr>
              <w:t>sw x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6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  <w:vertAlign w:val="superscript"/>
              </w:rPr>
              <w:t>K</w:t>
            </w:r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</w:rPr>
              <w:t>sw y</w:t>
            </w:r>
          </w:p>
        </w:tc>
        <w:tc>
          <w:tcPr>
            <w:tcW w:w="198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 New Roman" w:eastAsia="Times New Roman" w:hAnsi="Times New Roman" w:cs="Times New Roman"/>
                <w:sz w:val="28"/>
                <w:szCs w:val="28"/>
              </w:rPr>
              <w:t>Двутавры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  <w:vertAlign w:val="superscript"/>
              </w:rPr>
              <w:t>K</w:t>
            </w:r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</w:rPr>
              <w:t>sw x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  <w:vertAlign w:val="superscript"/>
              </w:rPr>
              <w:t>K</w:t>
            </w:r>
            <w:r w:rsidRPr="00F910B8">
              <w:rPr>
                <w:rFonts w:ascii="Times" w:eastAsia="Times" w:hAnsi="Times" w:cs="Times"/>
                <w:i/>
                <w:iCs/>
                <w:sz w:val="28"/>
                <w:szCs w:val="28"/>
              </w:rPr>
              <w:t>sw y</w:t>
            </w: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280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spacing w:line="255" w:lineRule="exact"/>
              <w:jc w:val="center"/>
              <w:rPr>
                <w:sz w:val="28"/>
                <w:szCs w:val="28"/>
              </w:rPr>
            </w:pPr>
            <w:r w:rsidRPr="00F910B8">
              <w:rPr>
                <w:rFonts w:ascii="Times New Roman" w:eastAsia="Times New Roman" w:hAnsi="Times New Roman" w:cs="Times New Roman"/>
                <w:w w:val="95"/>
                <w:sz w:val="28"/>
                <w:szCs w:val="28"/>
              </w:rPr>
              <w:t xml:space="preserve">ГОСТ </w:t>
            </w:r>
            <w:r w:rsidRPr="00F910B8">
              <w:rPr>
                <w:rFonts w:ascii="Times" w:eastAsia="Times" w:hAnsi="Times" w:cs="Times"/>
                <w:w w:val="95"/>
                <w:sz w:val="28"/>
                <w:szCs w:val="28"/>
              </w:rPr>
              <w:t>8240–</w:t>
            </w:r>
            <w:r>
              <w:rPr>
                <w:rFonts w:ascii="Times" w:eastAsia="Times" w:hAnsi="Times" w:cs="Times"/>
                <w:w w:val="95"/>
                <w:sz w:val="28"/>
                <w:szCs w:val="28"/>
              </w:rPr>
              <w:t>89</w:t>
            </w:r>
          </w:p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spacing w:line="255" w:lineRule="exact"/>
              <w:jc w:val="center"/>
              <w:rPr>
                <w:sz w:val="28"/>
                <w:szCs w:val="28"/>
              </w:rPr>
            </w:pPr>
            <w:r w:rsidRPr="00F910B8">
              <w:rPr>
                <w:rFonts w:ascii="Times New Roman" w:eastAsia="Times New Roman" w:hAnsi="Times New Roman" w:cs="Times New Roman"/>
                <w:w w:val="95"/>
                <w:sz w:val="28"/>
                <w:szCs w:val="28"/>
              </w:rPr>
              <w:t xml:space="preserve">ГОСТ </w:t>
            </w:r>
            <w:r w:rsidRPr="00F910B8">
              <w:rPr>
                <w:rFonts w:ascii="Times" w:eastAsia="Times" w:hAnsi="Times" w:cs="Times"/>
                <w:w w:val="95"/>
                <w:sz w:val="28"/>
                <w:szCs w:val="28"/>
              </w:rPr>
              <w:t>8239–</w:t>
            </w:r>
            <w:r>
              <w:rPr>
                <w:rFonts w:ascii="Times" w:eastAsia="Times" w:hAnsi="Times" w:cs="Times"/>
                <w:w w:val="95"/>
                <w:sz w:val="28"/>
                <w:szCs w:val="28"/>
              </w:rPr>
              <w:t>89</w:t>
            </w:r>
            <w:r w:rsidRPr="00F910B8">
              <w:rPr>
                <w:rFonts w:ascii="Times" w:eastAsia="Times" w:hAnsi="Times" w:cs="Times"/>
                <w:w w:val="95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</w:tcBorders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263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0,29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0,27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0,26</w:t>
            </w:r>
          </w:p>
        </w:tc>
        <w:tc>
          <w:tcPr>
            <w:tcW w:w="1559" w:type="dxa"/>
            <w:vAlign w:val="bottom"/>
          </w:tcPr>
          <w:p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0,24</w:t>
            </w: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269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0,28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0,26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22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0,25</w:t>
            </w:r>
          </w:p>
        </w:tc>
        <w:tc>
          <w:tcPr>
            <w:tcW w:w="1559" w:type="dxa"/>
            <w:vAlign w:val="bottom"/>
          </w:tcPr>
          <w:p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0,23</w:t>
            </w: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271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0,27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0,25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0,24</w:t>
            </w:r>
          </w:p>
        </w:tc>
        <w:tc>
          <w:tcPr>
            <w:tcW w:w="1559" w:type="dxa"/>
            <w:vAlign w:val="bottom"/>
          </w:tcPr>
          <w:p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0,21</w:t>
            </w: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269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16</w:t>
            </w:r>
            <w:r w:rsidRPr="00F910B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0,25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0,24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27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0,23</w:t>
            </w:r>
          </w:p>
        </w:tc>
        <w:tc>
          <w:tcPr>
            <w:tcW w:w="1559" w:type="dxa"/>
            <w:vAlign w:val="bottom"/>
          </w:tcPr>
          <w:p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0,20</w:t>
            </w: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271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18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0,26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0,25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6"/>
                <w:sz w:val="28"/>
                <w:szCs w:val="28"/>
              </w:rPr>
              <w:t>27</w:t>
            </w:r>
            <w:r w:rsidRPr="00F910B8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0,22</w:t>
            </w:r>
          </w:p>
        </w:tc>
        <w:tc>
          <w:tcPr>
            <w:tcW w:w="1559" w:type="dxa"/>
            <w:vAlign w:val="bottom"/>
          </w:tcPr>
          <w:p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0,20</w:t>
            </w: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269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0,25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0,24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0,22</w:t>
            </w:r>
          </w:p>
        </w:tc>
        <w:tc>
          <w:tcPr>
            <w:tcW w:w="1559" w:type="dxa"/>
            <w:vAlign w:val="bottom"/>
          </w:tcPr>
          <w:p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0,20</w:t>
            </w: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271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22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0,24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0,23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6"/>
                <w:sz w:val="28"/>
                <w:szCs w:val="28"/>
              </w:rPr>
              <w:t>30</w:t>
            </w:r>
            <w:r w:rsidRPr="00F910B8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0,21</w:t>
            </w:r>
          </w:p>
        </w:tc>
        <w:tc>
          <w:tcPr>
            <w:tcW w:w="1559" w:type="dxa"/>
            <w:vAlign w:val="bottom"/>
          </w:tcPr>
          <w:p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0,19</w:t>
            </w: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269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0,23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0,22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0,18</w:t>
            </w:r>
          </w:p>
        </w:tc>
        <w:tc>
          <w:tcPr>
            <w:tcW w:w="1559" w:type="dxa"/>
            <w:vAlign w:val="bottom"/>
          </w:tcPr>
          <w:p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0,16</w:t>
            </w: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271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27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0,22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0,20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0,17</w:t>
            </w:r>
          </w:p>
        </w:tc>
        <w:tc>
          <w:tcPr>
            <w:tcW w:w="1559" w:type="dxa"/>
            <w:vAlign w:val="bottom"/>
          </w:tcPr>
          <w:p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0,15</w:t>
            </w: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269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0,21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0,19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50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0,15</w:t>
            </w:r>
          </w:p>
        </w:tc>
        <w:tc>
          <w:tcPr>
            <w:tcW w:w="1559" w:type="dxa"/>
            <w:vAlign w:val="bottom"/>
          </w:tcPr>
          <w:p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0,13</w:t>
            </w: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271"/>
        </w:trPr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0,18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0,17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jc w:val="center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w w:val="99"/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ind w:left="24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0,13</w:t>
            </w:r>
          </w:p>
        </w:tc>
        <w:tc>
          <w:tcPr>
            <w:tcW w:w="1559" w:type="dxa"/>
            <w:vAlign w:val="bottom"/>
          </w:tcPr>
          <w:p w:rsidR="0043276B" w:rsidRPr="00F910B8" w:rsidRDefault="0043276B" w:rsidP="00D36E5A">
            <w:pPr>
              <w:ind w:left="180"/>
              <w:rPr>
                <w:sz w:val="28"/>
                <w:szCs w:val="28"/>
              </w:rPr>
            </w:pPr>
            <w:r w:rsidRPr="00F910B8">
              <w:rPr>
                <w:rFonts w:ascii="Times" w:eastAsia="Times" w:hAnsi="Times" w:cs="Times"/>
                <w:sz w:val="28"/>
                <w:szCs w:val="28"/>
              </w:rPr>
              <w:t>0,10</w:t>
            </w: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  <w:tr w:rsidR="0043276B" w:rsidRPr="00F910B8" w:rsidTr="00CE582C">
        <w:trPr>
          <w:trHeight w:val="58"/>
        </w:trPr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24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:rsidR="0043276B" w:rsidRPr="00F910B8" w:rsidRDefault="0043276B" w:rsidP="00D36E5A">
            <w:pPr>
              <w:rPr>
                <w:sz w:val="28"/>
                <w:szCs w:val="28"/>
              </w:rPr>
            </w:pPr>
          </w:p>
        </w:tc>
      </w:tr>
    </w:tbl>
    <w:p w:rsidR="0043276B" w:rsidRPr="00F20894" w:rsidRDefault="0043276B" w:rsidP="0043276B">
      <w:pPr>
        <w:spacing w:line="221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:rsidR="004D0C95" w:rsidRDefault="004D0C95">
      <w:r>
        <w:br w:type="page"/>
      </w:r>
    </w:p>
    <w:p w:rsidR="00CE582C" w:rsidRPr="00275617" w:rsidRDefault="00CE582C" w:rsidP="00EE4C1D">
      <w:pPr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Министерство образования и науки Российской Федерации</w:t>
      </w: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Федеральное государственное бюджетное образовательное учреждение</w:t>
      </w: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высшего образования</w:t>
      </w: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«Тольяттинский государственный университет»</w:t>
      </w: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____________________________________________________________</w:t>
      </w: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(институт)</w:t>
      </w: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____________________________________________________________</w:t>
      </w: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(кафедра)</w:t>
      </w: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caps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 xml:space="preserve">Практическое задание </w:t>
      </w:r>
      <w:r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zh-CN"/>
        </w:rPr>
        <w:t>4</w:t>
      </w:r>
    </w:p>
    <w:p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070BE3" w:rsidRDefault="00CE582C" w:rsidP="00CE58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 учебному курсу </w:t>
      </w:r>
      <w:r w:rsidRPr="00070BE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«Реконструкция и модернизация зданий и сооружений»</w:t>
      </w:r>
    </w:p>
    <w:p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Вариант ____ </w:t>
      </w:r>
      <w:r w:rsidRPr="00275617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(при наличии)</w:t>
      </w:r>
    </w:p>
    <w:p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tbl>
      <w:tblPr>
        <w:tblW w:w="9732" w:type="dxa"/>
        <w:tblInd w:w="675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CE582C" w:rsidRPr="00275617" w:rsidTr="00B26899">
        <w:tc>
          <w:tcPr>
            <w:tcW w:w="2532" w:type="dxa"/>
            <w:hideMark/>
          </w:tcPr>
          <w:p w:rsidR="00CE582C" w:rsidRPr="00275617" w:rsidRDefault="00CE582C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Студент</w:t>
            </w:r>
          </w:p>
        </w:tc>
        <w:tc>
          <w:tcPr>
            <w:tcW w:w="4248" w:type="dxa"/>
          </w:tcPr>
          <w:p w:rsidR="00CE582C" w:rsidRPr="00275617" w:rsidRDefault="00CE582C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E582C" w:rsidRPr="00275617" w:rsidTr="00B26899">
        <w:trPr>
          <w:trHeight w:val="849"/>
        </w:trPr>
        <w:tc>
          <w:tcPr>
            <w:tcW w:w="2532" w:type="dxa"/>
            <w:hideMark/>
          </w:tcPr>
          <w:p w:rsidR="00CE582C" w:rsidRPr="00275617" w:rsidRDefault="00CE582C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Группа</w:t>
            </w:r>
          </w:p>
        </w:tc>
        <w:tc>
          <w:tcPr>
            <w:tcW w:w="4248" w:type="dxa"/>
          </w:tcPr>
          <w:p w:rsidR="00CE582C" w:rsidRPr="00275617" w:rsidRDefault="00CE582C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52" w:type="dxa"/>
          </w:tcPr>
          <w:p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E582C" w:rsidRPr="00275617" w:rsidTr="00B26899">
        <w:tc>
          <w:tcPr>
            <w:tcW w:w="2532" w:type="dxa"/>
            <w:hideMark/>
          </w:tcPr>
          <w:p w:rsidR="00CE582C" w:rsidRPr="00275617" w:rsidRDefault="00CE582C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Ассистент </w:t>
            </w:r>
          </w:p>
        </w:tc>
        <w:tc>
          <w:tcPr>
            <w:tcW w:w="4248" w:type="dxa"/>
          </w:tcPr>
          <w:p w:rsidR="00CE582C" w:rsidRPr="00275617" w:rsidRDefault="00CE582C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E582C" w:rsidRPr="00275617" w:rsidTr="00B26899">
        <w:tc>
          <w:tcPr>
            <w:tcW w:w="2532" w:type="dxa"/>
            <w:hideMark/>
          </w:tcPr>
          <w:p w:rsidR="00CE582C" w:rsidRPr="00275617" w:rsidRDefault="00CE582C" w:rsidP="00B2689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Преподаватель </w:t>
            </w:r>
          </w:p>
        </w:tc>
        <w:tc>
          <w:tcPr>
            <w:tcW w:w="4248" w:type="dxa"/>
          </w:tcPr>
          <w:p w:rsidR="00CE582C" w:rsidRPr="00275617" w:rsidRDefault="00CE582C" w:rsidP="00B2689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27561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(И.О. Фамилия)</w:t>
            </w:r>
          </w:p>
        </w:tc>
        <w:tc>
          <w:tcPr>
            <w:tcW w:w="2952" w:type="dxa"/>
          </w:tcPr>
          <w:p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CE582C" w:rsidRPr="00275617" w:rsidRDefault="00CE582C" w:rsidP="00B268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82C" w:rsidRPr="00275617" w:rsidRDefault="00CE582C" w:rsidP="00CE582C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75617">
        <w:rPr>
          <w:rFonts w:ascii="Times New Roman" w:eastAsia="SimSun" w:hAnsi="Times New Roman" w:cs="Times New Roman"/>
          <w:sz w:val="28"/>
          <w:szCs w:val="28"/>
          <w:lang w:eastAsia="zh-CN"/>
        </w:rPr>
        <w:t>Тольятти 20__</w:t>
      </w:r>
    </w:p>
    <w:p w:rsidR="00CE582C" w:rsidRDefault="00CE582C">
      <w:r>
        <w:br w:type="page"/>
      </w:r>
    </w:p>
    <w:p w:rsidR="00753CC3" w:rsidRDefault="00CE582C" w:rsidP="00CE582C">
      <w:pPr>
        <w:pStyle w:val="1"/>
        <w:rPr>
          <w:sz w:val="28"/>
          <w:szCs w:val="28"/>
        </w:rPr>
      </w:pPr>
      <w:r w:rsidRPr="00CE582C">
        <w:rPr>
          <w:sz w:val="28"/>
          <w:szCs w:val="28"/>
        </w:rPr>
        <w:lastRenderedPageBreak/>
        <w:t>Бланк выполнения задания 4</w:t>
      </w:r>
    </w:p>
    <w:p w:rsidR="00141AC5" w:rsidRPr="00F20894" w:rsidRDefault="00141AC5" w:rsidP="00141A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4.</w:t>
      </w:r>
      <w:r w:rsidRPr="00F2089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208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82C" w:rsidRDefault="00CE582C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Default="00141AC5" w:rsidP="00CE582C">
      <w:pPr>
        <w:rPr>
          <w:lang w:eastAsia="ru-RU"/>
        </w:rPr>
      </w:pPr>
    </w:p>
    <w:p w:rsidR="00141AC5" w:rsidRPr="00CE582C" w:rsidRDefault="00141AC5" w:rsidP="00CE582C">
      <w:pPr>
        <w:rPr>
          <w:lang w:eastAsia="ru-RU"/>
        </w:rPr>
      </w:pPr>
      <w:r w:rsidRPr="00AA7A6F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</w:p>
    <w:sectPr w:rsidR="00141AC5" w:rsidRPr="00CE582C" w:rsidSect="00CE582C">
      <w:footerReference w:type="even" r:id="rId17"/>
      <w:footerReference w:type="default" r:id="rId18"/>
      <w:pgSz w:w="11907" w:h="16839" w:code="9"/>
      <w:pgMar w:top="1134" w:right="850" w:bottom="1134" w:left="1701" w:header="0" w:footer="8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FBE" w:rsidRDefault="00F85FBE" w:rsidP="00CF3F49">
      <w:pPr>
        <w:spacing w:after="0" w:line="240" w:lineRule="auto"/>
      </w:pPr>
      <w:r>
        <w:separator/>
      </w:r>
    </w:p>
  </w:endnote>
  <w:endnote w:type="continuationSeparator" w:id="0">
    <w:p w:rsidR="00F85FBE" w:rsidRDefault="00F85FBE" w:rsidP="00CF3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type A">
    <w:altName w:val="Microsoft YaHei"/>
    <w:charset w:val="CC"/>
    <w:family w:val="swiss"/>
    <w:pitch w:val="variable"/>
    <w:sig w:usb0="00000001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A1E" w:rsidRDefault="009D1A1E">
    <w:pPr>
      <w:pStyle w:val="a6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A1E" w:rsidRDefault="009D1A1E">
    <w:pPr>
      <w:pStyle w:val="a6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A1E" w:rsidRDefault="009D1A1E">
    <w:pPr>
      <w:pStyle w:val="a6"/>
      <w:spacing w:line="1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A1E" w:rsidRDefault="009D1A1E">
    <w:pPr>
      <w:pStyle w:val="a6"/>
      <w:spacing w:line="14" w:lineRule="auto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A1E" w:rsidRDefault="009D1A1E">
    <w:pPr>
      <w:pStyle w:val="a6"/>
      <w:spacing w:line="14" w:lineRule="auto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A1E" w:rsidRDefault="009D1A1E">
    <w:pPr>
      <w:pStyle w:val="a6"/>
      <w:spacing w:line="14" w:lineRule="auto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A1E" w:rsidRDefault="009D1A1E">
    <w:pPr>
      <w:pStyle w:val="a6"/>
      <w:spacing w:line="14" w:lineRule="auto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A1E" w:rsidRDefault="009D1A1E">
    <w:pPr>
      <w:pStyle w:val="a6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FBE" w:rsidRDefault="00F85FBE" w:rsidP="00CF3F49">
      <w:pPr>
        <w:spacing w:after="0" w:line="240" w:lineRule="auto"/>
      </w:pPr>
      <w:r>
        <w:separator/>
      </w:r>
    </w:p>
  </w:footnote>
  <w:footnote w:type="continuationSeparator" w:id="0">
    <w:p w:rsidR="00F85FBE" w:rsidRDefault="00F85FBE" w:rsidP="00CF3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1" w15:restartNumberingAfterBreak="0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2" w15:restartNumberingAfterBreak="0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7B2381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0" w15:restartNumberingAfterBreak="0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12" w15:restartNumberingAfterBreak="0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16"/>
  </w:num>
  <w:num w:numId="6">
    <w:abstractNumId w:val="10"/>
  </w:num>
  <w:num w:numId="7">
    <w:abstractNumId w:val="17"/>
  </w:num>
  <w:num w:numId="8">
    <w:abstractNumId w:val="12"/>
  </w:num>
  <w:num w:numId="9">
    <w:abstractNumId w:val="0"/>
  </w:num>
  <w:num w:numId="10">
    <w:abstractNumId w:val="14"/>
  </w:num>
  <w:num w:numId="11">
    <w:abstractNumId w:val="13"/>
  </w:num>
  <w:num w:numId="12">
    <w:abstractNumId w:val="3"/>
  </w:num>
  <w:num w:numId="13">
    <w:abstractNumId w:val="19"/>
  </w:num>
  <w:num w:numId="14">
    <w:abstractNumId w:val="6"/>
  </w:num>
  <w:num w:numId="15">
    <w:abstractNumId w:val="15"/>
  </w:num>
  <w:num w:numId="16">
    <w:abstractNumId w:val="8"/>
  </w:num>
  <w:num w:numId="17">
    <w:abstractNumId w:val="5"/>
  </w:num>
  <w:num w:numId="18">
    <w:abstractNumId w:val="18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276B"/>
    <w:rsid w:val="00070BE3"/>
    <w:rsid w:val="000A2B76"/>
    <w:rsid w:val="000A3DE8"/>
    <w:rsid w:val="000B2239"/>
    <w:rsid w:val="00102B8E"/>
    <w:rsid w:val="001053D5"/>
    <w:rsid w:val="00141AC5"/>
    <w:rsid w:val="001C453F"/>
    <w:rsid w:val="001E0ED2"/>
    <w:rsid w:val="002154C0"/>
    <w:rsid w:val="002509B6"/>
    <w:rsid w:val="002605B8"/>
    <w:rsid w:val="00275617"/>
    <w:rsid w:val="00276D85"/>
    <w:rsid w:val="00307889"/>
    <w:rsid w:val="00357FD4"/>
    <w:rsid w:val="003D4653"/>
    <w:rsid w:val="00402310"/>
    <w:rsid w:val="0043017E"/>
    <w:rsid w:val="0043276B"/>
    <w:rsid w:val="00490DD7"/>
    <w:rsid w:val="004D0C95"/>
    <w:rsid w:val="00525104"/>
    <w:rsid w:val="00573FFF"/>
    <w:rsid w:val="005A6A8F"/>
    <w:rsid w:val="00620CFC"/>
    <w:rsid w:val="00684020"/>
    <w:rsid w:val="00691EAF"/>
    <w:rsid w:val="006C1B02"/>
    <w:rsid w:val="007105A7"/>
    <w:rsid w:val="00710F62"/>
    <w:rsid w:val="00753CC3"/>
    <w:rsid w:val="007948D3"/>
    <w:rsid w:val="008244F1"/>
    <w:rsid w:val="00826D3E"/>
    <w:rsid w:val="008619E5"/>
    <w:rsid w:val="008648AA"/>
    <w:rsid w:val="00897E90"/>
    <w:rsid w:val="008B3A80"/>
    <w:rsid w:val="008F03FC"/>
    <w:rsid w:val="0092163E"/>
    <w:rsid w:val="00995966"/>
    <w:rsid w:val="009C33C6"/>
    <w:rsid w:val="009D1A1E"/>
    <w:rsid w:val="00A11EDE"/>
    <w:rsid w:val="00A21962"/>
    <w:rsid w:val="00A26E64"/>
    <w:rsid w:val="00A31D30"/>
    <w:rsid w:val="00A57290"/>
    <w:rsid w:val="00AB54C4"/>
    <w:rsid w:val="00AD556F"/>
    <w:rsid w:val="00B07841"/>
    <w:rsid w:val="00B25AFF"/>
    <w:rsid w:val="00B26899"/>
    <w:rsid w:val="00B3364D"/>
    <w:rsid w:val="00B422A0"/>
    <w:rsid w:val="00B42494"/>
    <w:rsid w:val="00B5586A"/>
    <w:rsid w:val="00B84313"/>
    <w:rsid w:val="00B86383"/>
    <w:rsid w:val="00BA4BD6"/>
    <w:rsid w:val="00C42929"/>
    <w:rsid w:val="00C44540"/>
    <w:rsid w:val="00CA47F2"/>
    <w:rsid w:val="00CA53D7"/>
    <w:rsid w:val="00CE0D59"/>
    <w:rsid w:val="00CE582C"/>
    <w:rsid w:val="00CF3F49"/>
    <w:rsid w:val="00D07C38"/>
    <w:rsid w:val="00D36E5A"/>
    <w:rsid w:val="00D52CE7"/>
    <w:rsid w:val="00E33885"/>
    <w:rsid w:val="00E52325"/>
    <w:rsid w:val="00EC0AFE"/>
    <w:rsid w:val="00EE4C1D"/>
    <w:rsid w:val="00F4314B"/>
    <w:rsid w:val="00F71AEA"/>
    <w:rsid w:val="00F82F23"/>
    <w:rsid w:val="00F85FBE"/>
    <w:rsid w:val="00F9408A"/>
    <w:rsid w:val="00FC3461"/>
    <w:rsid w:val="00FE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5BAAB9-4A8A-4A02-A896-713EA8A8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76B"/>
  </w:style>
  <w:style w:type="paragraph" w:styleId="1">
    <w:name w:val="heading 1"/>
    <w:basedOn w:val="a"/>
    <w:next w:val="a"/>
    <w:link w:val="10"/>
    <w:uiPriority w:val="9"/>
    <w:qFormat/>
    <w:rsid w:val="0043276B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276B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76B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276B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styleId="a3">
    <w:name w:val="Placeholder Text"/>
    <w:basedOn w:val="a0"/>
    <w:uiPriority w:val="99"/>
    <w:semiHidden/>
    <w:rsid w:val="0043276B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43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276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43276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7">
    <w:name w:val="Основной текст Знак"/>
    <w:basedOn w:val="a0"/>
    <w:link w:val="a6"/>
    <w:uiPriority w:val="99"/>
    <w:rsid w:val="0043276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43276B"/>
    <w:pPr>
      <w:widowControl w:val="0"/>
      <w:spacing w:after="0" w:line="240" w:lineRule="auto"/>
      <w:ind w:left="112" w:firstLine="425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a"/>
    <w:uiPriority w:val="99"/>
    <w:rsid w:val="0043276B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43276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a">
    <w:name w:val="Нижний колонтитул Знак"/>
    <w:basedOn w:val="a0"/>
    <w:link w:val="a9"/>
    <w:uiPriority w:val="99"/>
    <w:rsid w:val="0043276B"/>
    <w:rPr>
      <w:rFonts w:ascii="Times New Roman" w:eastAsia="Times New Roman" w:hAnsi="Times New Roman" w:cs="Times New Roman"/>
      <w:lang w:val="en-US"/>
    </w:rPr>
  </w:style>
  <w:style w:type="table" w:styleId="ab">
    <w:name w:val="Table Grid"/>
    <w:basedOn w:val="a1"/>
    <w:uiPriority w:val="59"/>
    <w:rsid w:val="00432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3276B"/>
  </w:style>
  <w:style w:type="paragraph" w:styleId="ac">
    <w:name w:val="header"/>
    <w:basedOn w:val="a"/>
    <w:link w:val="ad"/>
    <w:uiPriority w:val="99"/>
    <w:semiHidden/>
    <w:unhideWhenUsed/>
    <w:rsid w:val="004327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3276B"/>
  </w:style>
  <w:style w:type="character" w:styleId="ae">
    <w:name w:val="page number"/>
    <w:basedOn w:val="a0"/>
    <w:rsid w:val="0043276B"/>
  </w:style>
  <w:style w:type="paragraph" w:styleId="af">
    <w:name w:val="Document Map"/>
    <w:basedOn w:val="a"/>
    <w:link w:val="af0"/>
    <w:uiPriority w:val="99"/>
    <w:semiHidden/>
    <w:unhideWhenUsed/>
    <w:rsid w:val="00826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826D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BD26F3-797A-48F2-8B1D-1A749AB6C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54</Pages>
  <Words>7567</Words>
  <Characters>43132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50598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Шаркова</cp:lastModifiedBy>
  <cp:revision>17</cp:revision>
  <dcterms:created xsi:type="dcterms:W3CDTF">2017-10-02T05:48:00Z</dcterms:created>
  <dcterms:modified xsi:type="dcterms:W3CDTF">2023-11-21T10:39:00Z</dcterms:modified>
</cp:coreProperties>
</file>