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B36" w:rsidRPr="00AA6E1E" w:rsidRDefault="00497B36" w:rsidP="00497B36">
      <w:pPr>
        <w:pStyle w:val="1"/>
        <w:ind w:firstLine="0"/>
        <w:jc w:val="left"/>
        <w:rPr>
          <w:caps w:val="0"/>
          <w:color w:val="5B9BD5" w:themeColor="accent1"/>
        </w:rPr>
      </w:pPr>
      <w:r w:rsidRPr="00AA6E1E">
        <w:rPr>
          <w:caps w:val="0"/>
          <w:color w:val="5B9BD5" w:themeColor="accent1"/>
        </w:rPr>
        <w:t>Практическое задание 1</w:t>
      </w:r>
    </w:p>
    <w:p w:rsidR="00497B36" w:rsidRDefault="00497B36" w:rsidP="00497B36">
      <w:pPr>
        <w:spacing w:line="360" w:lineRule="auto"/>
        <w:jc w:val="both"/>
        <w:rPr>
          <w:b/>
          <w:sz w:val="28"/>
        </w:rPr>
      </w:pPr>
      <w:r w:rsidRPr="00497B36">
        <w:rPr>
          <w:b/>
          <w:sz w:val="28"/>
        </w:rPr>
        <w:t>Раздел 1. Логические основы цифровых устройств</w:t>
      </w:r>
    </w:p>
    <w:p w:rsidR="00497B36" w:rsidRDefault="00497B36" w:rsidP="00497B36">
      <w:pPr>
        <w:spacing w:line="360" w:lineRule="auto"/>
        <w:jc w:val="both"/>
        <w:rPr>
          <w:b/>
          <w:sz w:val="28"/>
        </w:rPr>
      </w:pPr>
      <w:r w:rsidRPr="00497B36">
        <w:rPr>
          <w:b/>
          <w:sz w:val="28"/>
        </w:rPr>
        <w:t>Раздел 2. Позиционные системы счисления и основные правила двоичной арифметики</w:t>
      </w:r>
    </w:p>
    <w:p w:rsidR="00CE0929" w:rsidRDefault="00CE0929" w:rsidP="00497B36">
      <w:pPr>
        <w:spacing w:line="360" w:lineRule="auto"/>
        <w:jc w:val="both"/>
        <w:rPr>
          <w:b/>
          <w:sz w:val="28"/>
        </w:rPr>
      </w:pPr>
    </w:p>
    <w:p w:rsidR="00CE0929" w:rsidRPr="00CE0929" w:rsidRDefault="003E4478" w:rsidP="00CE0929">
      <w:pPr>
        <w:spacing w:line="360" w:lineRule="auto"/>
        <w:ind w:left="567"/>
        <w:jc w:val="both"/>
        <w:rPr>
          <w:b/>
          <w:bCs/>
          <w:color w:val="auto"/>
          <w:sz w:val="28"/>
          <w:szCs w:val="28"/>
          <w:lang w:bidi="hi-IN"/>
        </w:rPr>
      </w:pPr>
      <w:r>
        <w:rPr>
          <w:b/>
          <w:bCs/>
          <w:color w:val="auto"/>
          <w:sz w:val="28"/>
          <w:szCs w:val="28"/>
          <w:lang w:bidi="hi-IN"/>
        </w:rPr>
        <w:t>Алгоритм выполнения з</w:t>
      </w:r>
      <w:r w:rsidR="00CE0929" w:rsidRPr="00CE0929">
        <w:rPr>
          <w:b/>
          <w:bCs/>
          <w:color w:val="auto"/>
          <w:sz w:val="28"/>
          <w:szCs w:val="28"/>
          <w:lang w:bidi="hi-IN"/>
        </w:rPr>
        <w:t>адани</w:t>
      </w:r>
      <w:r>
        <w:rPr>
          <w:b/>
          <w:bCs/>
          <w:color w:val="auto"/>
          <w:sz w:val="28"/>
          <w:szCs w:val="28"/>
          <w:lang w:bidi="hi-IN"/>
        </w:rPr>
        <w:t>й.</w:t>
      </w:r>
      <w:r w:rsidR="00CE0929" w:rsidRPr="00CE0929">
        <w:rPr>
          <w:b/>
          <w:bCs/>
          <w:color w:val="auto"/>
          <w:sz w:val="28"/>
          <w:szCs w:val="28"/>
          <w:lang w:bidi="hi-IN"/>
        </w:rPr>
        <w:t xml:space="preserve"> </w:t>
      </w:r>
    </w:p>
    <w:p w:rsidR="00497B36" w:rsidRPr="00CE0929" w:rsidRDefault="00CE0929" w:rsidP="00CE0929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color w:val="auto"/>
          <w:sz w:val="28"/>
          <w:szCs w:val="28"/>
          <w:lang w:bidi="hi-IN"/>
        </w:rPr>
      </w:pPr>
      <w:r w:rsidRPr="00CE0929">
        <w:rPr>
          <w:bCs/>
          <w:color w:val="auto"/>
          <w:sz w:val="28"/>
          <w:szCs w:val="28"/>
          <w:lang w:bidi="hi-IN"/>
        </w:rPr>
        <w:t>Выберите вариант в зависимости от первой буквы Вашей фамилии</w:t>
      </w:r>
      <w:r>
        <w:rPr>
          <w:bCs/>
          <w:color w:val="auto"/>
          <w:sz w:val="28"/>
          <w:szCs w:val="28"/>
          <w:lang w:bidi="hi-IN"/>
        </w:rPr>
        <w:t xml:space="preserve"> (см. таблицу 1)</w:t>
      </w:r>
      <w:r w:rsidRPr="00CE0929">
        <w:rPr>
          <w:bCs/>
          <w:color w:val="auto"/>
          <w:sz w:val="28"/>
          <w:szCs w:val="28"/>
          <w:lang w:bidi="hi-IN"/>
        </w:rPr>
        <w:t>.</w:t>
      </w:r>
    </w:p>
    <w:p w:rsidR="00CE0929" w:rsidRPr="00CE0929" w:rsidRDefault="00CE0929" w:rsidP="00CE0929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color w:val="auto"/>
          <w:sz w:val="28"/>
          <w:szCs w:val="28"/>
          <w:lang w:bidi="hi-IN"/>
        </w:rPr>
      </w:pPr>
      <w:r w:rsidRPr="00CE0929">
        <w:rPr>
          <w:bCs/>
          <w:color w:val="auto"/>
          <w:sz w:val="28"/>
          <w:szCs w:val="28"/>
          <w:lang w:bidi="hi-IN"/>
        </w:rPr>
        <w:t>Выполните задани</w:t>
      </w:r>
      <w:r w:rsidR="00DF7228">
        <w:rPr>
          <w:bCs/>
          <w:color w:val="auto"/>
          <w:sz w:val="28"/>
          <w:szCs w:val="28"/>
          <w:lang w:bidi="hi-IN"/>
        </w:rPr>
        <w:t>я 1.1</w:t>
      </w:r>
      <w:r w:rsidR="00C97673">
        <w:rPr>
          <w:bCs/>
          <w:color w:val="auto"/>
          <w:sz w:val="28"/>
          <w:szCs w:val="28"/>
          <w:lang w:bidi="hi-IN"/>
        </w:rPr>
        <w:t>,</w:t>
      </w:r>
      <w:r w:rsidR="00DF7228">
        <w:rPr>
          <w:bCs/>
          <w:color w:val="auto"/>
          <w:sz w:val="28"/>
          <w:szCs w:val="28"/>
          <w:lang w:bidi="hi-IN"/>
        </w:rPr>
        <w:t xml:space="preserve"> 1.2 </w:t>
      </w:r>
      <w:r w:rsidR="00C97673">
        <w:rPr>
          <w:bCs/>
          <w:color w:val="auto"/>
          <w:sz w:val="28"/>
          <w:szCs w:val="28"/>
          <w:lang w:bidi="hi-IN"/>
        </w:rPr>
        <w:t xml:space="preserve">и 1.3 </w:t>
      </w:r>
      <w:r w:rsidR="00DF7228">
        <w:rPr>
          <w:bCs/>
          <w:color w:val="auto"/>
          <w:sz w:val="28"/>
          <w:szCs w:val="28"/>
          <w:lang w:bidi="hi-IN"/>
        </w:rPr>
        <w:t>для</w:t>
      </w:r>
      <w:r w:rsidRPr="00CE0929">
        <w:rPr>
          <w:bCs/>
          <w:color w:val="auto"/>
          <w:sz w:val="28"/>
          <w:szCs w:val="28"/>
          <w:lang w:bidi="hi-IN"/>
        </w:rPr>
        <w:t xml:space="preserve"> Вашего варианта</w:t>
      </w:r>
      <w:r w:rsidR="00C97673">
        <w:rPr>
          <w:bCs/>
          <w:color w:val="auto"/>
          <w:sz w:val="28"/>
          <w:szCs w:val="28"/>
          <w:lang w:bidi="hi-IN"/>
        </w:rPr>
        <w:t xml:space="preserve"> (см. таблицы 2, 3, </w:t>
      </w:r>
      <w:proofErr w:type="gramStart"/>
      <w:r w:rsidR="00C97673">
        <w:rPr>
          <w:bCs/>
          <w:color w:val="auto"/>
          <w:sz w:val="28"/>
          <w:szCs w:val="28"/>
          <w:lang w:bidi="hi-IN"/>
        </w:rPr>
        <w:t>4</w:t>
      </w:r>
      <w:r w:rsidR="0013487E">
        <w:rPr>
          <w:bCs/>
          <w:color w:val="auto"/>
          <w:sz w:val="28"/>
          <w:szCs w:val="28"/>
          <w:lang w:bidi="hi-IN"/>
        </w:rPr>
        <w:t>)</w:t>
      </w:r>
      <w:r w:rsidR="009E665E" w:rsidRPr="009E665E">
        <w:rPr>
          <w:bCs/>
          <w:color w:val="auto"/>
          <w:sz w:val="28"/>
          <w:szCs w:val="28"/>
          <w:vertAlign w:val="superscript"/>
          <w:lang w:bidi="hi-IN"/>
        </w:rPr>
        <w:t>*</w:t>
      </w:r>
      <w:proofErr w:type="gramEnd"/>
      <w:r w:rsidRPr="00CE0929">
        <w:rPr>
          <w:bCs/>
          <w:color w:val="auto"/>
          <w:sz w:val="28"/>
          <w:szCs w:val="28"/>
          <w:lang w:bidi="hi-IN"/>
        </w:rPr>
        <w:t>.</w:t>
      </w:r>
    </w:p>
    <w:p w:rsidR="00CE0929" w:rsidRPr="00CE0929" w:rsidRDefault="00CE0929" w:rsidP="00CE0929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bCs/>
          <w:color w:val="auto"/>
          <w:sz w:val="28"/>
          <w:szCs w:val="28"/>
          <w:lang w:bidi="hi-IN"/>
        </w:rPr>
      </w:pPr>
      <w:r w:rsidRPr="00CE0929">
        <w:rPr>
          <w:bCs/>
          <w:color w:val="auto"/>
          <w:sz w:val="28"/>
          <w:szCs w:val="28"/>
          <w:lang w:bidi="hi-IN"/>
        </w:rPr>
        <w:t>Готов</w:t>
      </w:r>
      <w:r w:rsidR="00DF7228">
        <w:rPr>
          <w:bCs/>
          <w:color w:val="auto"/>
          <w:sz w:val="28"/>
          <w:szCs w:val="28"/>
          <w:lang w:bidi="hi-IN"/>
        </w:rPr>
        <w:t>ые</w:t>
      </w:r>
      <w:r w:rsidRPr="00CE0929">
        <w:rPr>
          <w:bCs/>
          <w:color w:val="auto"/>
          <w:sz w:val="28"/>
          <w:szCs w:val="28"/>
          <w:lang w:bidi="hi-IN"/>
        </w:rPr>
        <w:t xml:space="preserve"> задани</w:t>
      </w:r>
      <w:r w:rsidR="00DF7228">
        <w:rPr>
          <w:bCs/>
          <w:color w:val="auto"/>
          <w:sz w:val="28"/>
          <w:szCs w:val="28"/>
          <w:lang w:bidi="hi-IN"/>
        </w:rPr>
        <w:t xml:space="preserve">я </w:t>
      </w:r>
      <w:r w:rsidRPr="00CE0929">
        <w:rPr>
          <w:bCs/>
          <w:color w:val="auto"/>
          <w:sz w:val="28"/>
          <w:szCs w:val="28"/>
          <w:lang w:bidi="hi-IN"/>
        </w:rPr>
        <w:t>вместе с заполненным титульным листом (прикрепленным в курсе) отправьте на проверку.</w:t>
      </w:r>
    </w:p>
    <w:p w:rsidR="00497B36" w:rsidRPr="00E8671E" w:rsidRDefault="00497B36" w:rsidP="00497B36">
      <w:pPr>
        <w:spacing w:line="360" w:lineRule="auto"/>
        <w:ind w:firstLine="567"/>
        <w:jc w:val="right"/>
        <w:rPr>
          <w:bCs/>
          <w:i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>Таблица 1</w:t>
      </w:r>
    </w:p>
    <w:p w:rsidR="005F0C3C" w:rsidRDefault="005F0C3C"/>
    <w:tbl>
      <w:tblPr>
        <w:tblStyle w:val="a3"/>
        <w:tblW w:w="4942" w:type="pct"/>
        <w:tblLook w:val="04A0" w:firstRow="1" w:lastRow="0" w:firstColumn="1" w:lastColumn="0" w:noHBand="0" w:noVBand="1"/>
      </w:tblPr>
      <w:tblGrid>
        <w:gridCol w:w="1869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5"/>
      </w:tblGrid>
      <w:tr w:rsidR="00497B36" w:rsidRPr="00CE0929" w:rsidTr="00497B36">
        <w:tc>
          <w:tcPr>
            <w:tcW w:w="1011" w:type="pct"/>
          </w:tcPr>
          <w:p w:rsidR="00497B36" w:rsidRPr="00DF7228" w:rsidRDefault="00497B36" w:rsidP="00497B36">
            <w:pPr>
              <w:spacing w:line="360" w:lineRule="auto"/>
              <w:jc w:val="both"/>
              <w:rPr>
                <w:b/>
                <w:sz w:val="28"/>
              </w:rPr>
            </w:pPr>
            <w:r w:rsidRPr="00DF7228">
              <w:rPr>
                <w:b/>
                <w:color w:val="auto"/>
                <w:kern w:val="1"/>
                <w:sz w:val="28"/>
                <w:szCs w:val="24"/>
                <w:lang w:eastAsia="hi-IN" w:bidi="hi-IN"/>
              </w:rPr>
              <w:t>Начальная б</w:t>
            </w:r>
            <w:r w:rsidRPr="00DF7228">
              <w:rPr>
                <w:b/>
                <w:color w:val="auto"/>
                <w:kern w:val="1"/>
                <w:sz w:val="28"/>
                <w:szCs w:val="24"/>
                <w:lang w:val="en-US" w:eastAsia="hi-IN" w:bidi="hi-IN"/>
              </w:rPr>
              <w:t>уква фамилии</w:t>
            </w:r>
            <w:r w:rsidRPr="00DF7228">
              <w:rPr>
                <w:b/>
                <w:color w:val="auto"/>
                <w:kern w:val="1"/>
                <w:sz w:val="28"/>
                <w:szCs w:val="24"/>
                <w:lang w:eastAsia="hi-IN" w:bidi="hi-IN"/>
              </w:rPr>
              <w:t xml:space="preserve"> студента</w:t>
            </w:r>
          </w:p>
        </w:tc>
        <w:tc>
          <w:tcPr>
            <w:tcW w:w="399" w:type="pct"/>
          </w:tcPr>
          <w:p w:rsidR="00497B36" w:rsidRPr="00CE0929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CE0929">
              <w:rPr>
                <w:sz w:val="28"/>
              </w:rPr>
              <w:t>А</w:t>
            </w:r>
            <w:r w:rsidR="00CE0929" w:rsidRPr="00CE0929">
              <w:rPr>
                <w:sz w:val="28"/>
              </w:rPr>
              <w:t>, Л,</w:t>
            </w:r>
          </w:p>
          <w:p w:rsidR="00CE0929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 w:rsidRPr="00CE0929">
              <w:rPr>
                <w:sz w:val="28"/>
              </w:rPr>
              <w:t>Х</w:t>
            </w:r>
          </w:p>
        </w:tc>
        <w:tc>
          <w:tcPr>
            <w:tcW w:w="399" w:type="pct"/>
          </w:tcPr>
          <w:p w:rsidR="00497B36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Б, М, </w:t>
            </w:r>
          </w:p>
          <w:p w:rsidR="00CE0929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Ц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В, Н, Ч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Г, О, Ш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Д, П, Щ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Е, Р,</w:t>
            </w:r>
            <w:r>
              <w:rPr>
                <w:sz w:val="28"/>
              </w:rPr>
              <w:br/>
              <w:t>Э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Ж, С, Ю</w:t>
            </w:r>
          </w:p>
        </w:tc>
        <w:tc>
          <w:tcPr>
            <w:tcW w:w="399" w:type="pct"/>
          </w:tcPr>
          <w:p w:rsidR="00497B36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З,</w:t>
            </w:r>
            <w:r>
              <w:rPr>
                <w:sz w:val="28"/>
              </w:rPr>
              <w:br/>
              <w:t>Т,</w:t>
            </w:r>
            <w:r>
              <w:rPr>
                <w:sz w:val="28"/>
              </w:rPr>
              <w:br/>
              <w:t>Я</w:t>
            </w:r>
          </w:p>
        </w:tc>
        <w:tc>
          <w:tcPr>
            <w:tcW w:w="399" w:type="pct"/>
          </w:tcPr>
          <w:p w:rsidR="00497B36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И,</w:t>
            </w:r>
            <w:r>
              <w:rPr>
                <w:sz w:val="28"/>
              </w:rPr>
              <w:br/>
              <w:t>Й,</w:t>
            </w:r>
          </w:p>
          <w:p w:rsidR="00CE0929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У</w:t>
            </w:r>
          </w:p>
        </w:tc>
        <w:tc>
          <w:tcPr>
            <w:tcW w:w="399" w:type="pct"/>
          </w:tcPr>
          <w:p w:rsidR="00497B36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К,</w:t>
            </w:r>
            <w:r>
              <w:rPr>
                <w:sz w:val="28"/>
              </w:rPr>
              <w:br/>
              <w:t>Ф,</w:t>
            </w:r>
          </w:p>
          <w:p w:rsidR="00CE0929" w:rsidRPr="00CE0929" w:rsidRDefault="00CE0929" w:rsidP="00CE0929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Ы</w:t>
            </w:r>
          </w:p>
        </w:tc>
      </w:tr>
      <w:tr w:rsidR="00497B36" w:rsidTr="00497B36">
        <w:tc>
          <w:tcPr>
            <w:tcW w:w="1011" w:type="pct"/>
          </w:tcPr>
          <w:p w:rsidR="00497B36" w:rsidRPr="00DF7228" w:rsidRDefault="00497B36" w:rsidP="00497B36">
            <w:pPr>
              <w:spacing w:line="360" w:lineRule="auto"/>
              <w:jc w:val="both"/>
              <w:rPr>
                <w:b/>
                <w:sz w:val="28"/>
              </w:rPr>
            </w:pPr>
            <w:r w:rsidRPr="00DF7228">
              <w:rPr>
                <w:b/>
                <w:color w:val="auto"/>
                <w:kern w:val="1"/>
                <w:sz w:val="28"/>
                <w:szCs w:val="24"/>
                <w:lang w:eastAsia="hi-IN" w:bidi="hi-IN"/>
              </w:rPr>
              <w:t>№ варианта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1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2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3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4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5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6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7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8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9</w:t>
            </w:r>
          </w:p>
        </w:tc>
        <w:tc>
          <w:tcPr>
            <w:tcW w:w="399" w:type="pct"/>
          </w:tcPr>
          <w:p w:rsidR="00497B36" w:rsidRPr="00497B36" w:rsidRDefault="00497B36" w:rsidP="00CE0929">
            <w:pPr>
              <w:spacing w:line="360" w:lineRule="auto"/>
              <w:jc w:val="center"/>
              <w:rPr>
                <w:sz w:val="28"/>
              </w:rPr>
            </w:pPr>
            <w:r w:rsidRPr="00497B36">
              <w:rPr>
                <w:sz w:val="28"/>
              </w:rPr>
              <w:t>10</w:t>
            </w:r>
          </w:p>
        </w:tc>
      </w:tr>
    </w:tbl>
    <w:p w:rsidR="00497B36" w:rsidRPr="009E665E" w:rsidRDefault="009E665E" w:rsidP="009E665E">
      <w:pPr>
        <w:spacing w:line="360" w:lineRule="auto"/>
        <w:rPr>
          <w:sz w:val="28"/>
        </w:rPr>
      </w:pPr>
      <w:r>
        <w:rPr>
          <w:b/>
          <w:sz w:val="28"/>
        </w:rPr>
        <w:br/>
      </w:r>
      <w:r w:rsidRPr="009E665E">
        <w:rPr>
          <w:sz w:val="28"/>
          <w:vertAlign w:val="superscript"/>
        </w:rPr>
        <w:t>*</w:t>
      </w:r>
      <w:r w:rsidRPr="009E665E">
        <w:rPr>
          <w:sz w:val="28"/>
        </w:rPr>
        <w:t xml:space="preserve"> -</w:t>
      </w:r>
      <w:r>
        <w:rPr>
          <w:sz w:val="28"/>
        </w:rPr>
        <w:t xml:space="preserve"> к</w:t>
      </w:r>
      <w:r w:rsidRPr="009E665E">
        <w:rPr>
          <w:sz w:val="28"/>
        </w:rPr>
        <w:t xml:space="preserve">роме лекций примеры решения подобных заданий подробно рассматриваются в </w:t>
      </w:r>
      <w:r>
        <w:rPr>
          <w:sz w:val="28"/>
        </w:rPr>
        <w:t>издании</w:t>
      </w:r>
      <w:r>
        <w:rPr>
          <w:sz w:val="28"/>
        </w:rPr>
        <w:br/>
      </w:r>
      <w:hyperlink r:id="rId5" w:history="1">
        <w:proofErr w:type="spellStart"/>
        <w:r w:rsidRPr="009E665E">
          <w:rPr>
            <w:rStyle w:val="a5"/>
            <w:sz w:val="28"/>
          </w:rPr>
          <w:t>Музылева</w:t>
        </w:r>
        <w:proofErr w:type="spellEnd"/>
        <w:r w:rsidRPr="009E665E">
          <w:rPr>
            <w:rStyle w:val="a5"/>
            <w:sz w:val="28"/>
          </w:rPr>
          <w:t xml:space="preserve"> </w:t>
        </w:r>
        <w:proofErr w:type="spellStart"/>
        <w:r w:rsidRPr="009E665E">
          <w:rPr>
            <w:rStyle w:val="a5"/>
            <w:sz w:val="28"/>
          </w:rPr>
          <w:t>И.В</w:t>
        </w:r>
        <w:proofErr w:type="spellEnd"/>
        <w:r w:rsidRPr="009E665E">
          <w:rPr>
            <w:rStyle w:val="a5"/>
            <w:sz w:val="28"/>
          </w:rPr>
          <w:t xml:space="preserve">. Элементная база для построения цифровых систем управления. – М: </w:t>
        </w:r>
        <w:proofErr w:type="spellStart"/>
        <w:r w:rsidRPr="009E665E">
          <w:rPr>
            <w:rStyle w:val="a5"/>
            <w:sz w:val="28"/>
          </w:rPr>
          <w:t>Техносфера</w:t>
        </w:r>
        <w:proofErr w:type="spellEnd"/>
        <w:r w:rsidRPr="009E665E">
          <w:rPr>
            <w:rStyle w:val="a5"/>
            <w:sz w:val="28"/>
          </w:rPr>
          <w:t>, 2006</w:t>
        </w:r>
      </w:hyperlink>
      <w:bookmarkStart w:id="0" w:name="_GoBack"/>
      <w:bookmarkEnd w:id="0"/>
      <w:r w:rsidRPr="009E665E">
        <w:rPr>
          <w:sz w:val="28"/>
        </w:rPr>
        <w:t>.</w:t>
      </w:r>
    </w:p>
    <w:p w:rsidR="00497B36" w:rsidRDefault="00497B36" w:rsidP="00497B36">
      <w:pPr>
        <w:spacing w:line="360" w:lineRule="auto"/>
        <w:jc w:val="both"/>
        <w:rPr>
          <w:b/>
          <w:sz w:val="28"/>
        </w:rPr>
      </w:pPr>
    </w:p>
    <w:p w:rsidR="00DF7228" w:rsidRDefault="00497B36" w:rsidP="00DF7228">
      <w:pPr>
        <w:spacing w:line="360" w:lineRule="auto"/>
        <w:jc w:val="both"/>
        <w:rPr>
          <w:sz w:val="28"/>
          <w:szCs w:val="28"/>
        </w:rPr>
      </w:pPr>
      <w:r w:rsidRPr="00DF7228">
        <w:rPr>
          <w:rFonts w:eastAsia="Calibri"/>
          <w:b/>
          <w:sz w:val="28"/>
          <w:szCs w:val="28"/>
          <w:lang w:eastAsia="en-US"/>
        </w:rPr>
        <w:t>Задание</w:t>
      </w:r>
      <w:r w:rsidR="00DF7228">
        <w:rPr>
          <w:rFonts w:eastAsia="Calibri"/>
          <w:b/>
          <w:sz w:val="28"/>
          <w:szCs w:val="28"/>
          <w:lang w:eastAsia="en-US"/>
        </w:rPr>
        <w:t xml:space="preserve"> 1.1.</w:t>
      </w:r>
      <w:r w:rsidRPr="00DF7228">
        <w:rPr>
          <w:rFonts w:eastAsia="Calibri"/>
          <w:b/>
          <w:sz w:val="28"/>
          <w:szCs w:val="28"/>
          <w:lang w:eastAsia="en-US"/>
        </w:rPr>
        <w:t xml:space="preserve"> </w:t>
      </w:r>
      <w:r w:rsidR="00DF7228" w:rsidRPr="00DF7228">
        <w:rPr>
          <w:sz w:val="28"/>
          <w:szCs w:val="28"/>
        </w:rPr>
        <w:t>Напи</w:t>
      </w:r>
      <w:r w:rsidR="003E4478">
        <w:rPr>
          <w:sz w:val="28"/>
          <w:szCs w:val="28"/>
        </w:rPr>
        <w:t>шите</w:t>
      </w:r>
      <w:r w:rsidR="00DF7228" w:rsidRPr="00DF7228">
        <w:rPr>
          <w:sz w:val="28"/>
          <w:szCs w:val="28"/>
        </w:rPr>
        <w:t xml:space="preserve"> каноническую сумму </w:t>
      </w:r>
      <w:proofErr w:type="spellStart"/>
      <w:r w:rsidR="00DF7228" w:rsidRPr="00DF7228">
        <w:rPr>
          <w:sz w:val="28"/>
          <w:szCs w:val="28"/>
        </w:rPr>
        <w:t>минтермов</w:t>
      </w:r>
      <w:proofErr w:type="spellEnd"/>
      <w:r w:rsidR="00DF7228" w:rsidRPr="00DF7228">
        <w:rPr>
          <w:sz w:val="28"/>
          <w:szCs w:val="28"/>
        </w:rPr>
        <w:t xml:space="preserve"> и нарис</w:t>
      </w:r>
      <w:r w:rsidR="003E4478">
        <w:rPr>
          <w:sz w:val="28"/>
          <w:szCs w:val="28"/>
        </w:rPr>
        <w:t>уйте</w:t>
      </w:r>
      <w:r w:rsidR="00DF7228" w:rsidRPr="00DF7228">
        <w:rPr>
          <w:sz w:val="28"/>
          <w:szCs w:val="28"/>
        </w:rPr>
        <w:t xml:space="preserve"> минимальную логическую схему для логического выражения</w:t>
      </w:r>
      <w:r w:rsidR="00DF7228">
        <w:rPr>
          <w:sz w:val="28"/>
          <w:szCs w:val="28"/>
        </w:rPr>
        <w:t>.</w:t>
      </w:r>
    </w:p>
    <w:p w:rsidR="0013487E" w:rsidRPr="00E8671E" w:rsidRDefault="0013487E" w:rsidP="0013487E">
      <w:pPr>
        <w:spacing w:line="360" w:lineRule="auto"/>
        <w:ind w:firstLine="567"/>
        <w:jc w:val="right"/>
        <w:rPr>
          <w:bCs/>
          <w:i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 xml:space="preserve">Таблица </w:t>
      </w:r>
      <w:r>
        <w:rPr>
          <w:bCs/>
          <w:color w:val="auto"/>
          <w:sz w:val="28"/>
          <w:szCs w:val="28"/>
          <w:lang w:bidi="hi-IN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DF7228" w:rsidTr="00DF7228">
        <w:tc>
          <w:tcPr>
            <w:tcW w:w="1838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1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328.2pt;height:24.3pt" o:ole="">
                  <v:imagedata r:id="rId6" o:title=""/>
                </v:shape>
                <o:OLEObject Type="Embed" ProgID="Equation.3" ShapeID="_x0000_i1081" DrawAspect="Content" ObjectID="_1738397778" r:id="rId7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6500" w:dyaOrig="380">
                <v:shape id="_x0000_i1084" type="#_x0000_t75" style="width:360.95pt;height:20.55pt" o:ole="">
                  <v:imagedata r:id="rId8" o:title=""/>
                </v:shape>
                <o:OLEObject Type="Embed" ProgID="Equation.3" ShapeID="_x0000_i1084" DrawAspect="Content" ObjectID="_1738397779" r:id="rId9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880" w:dyaOrig="380">
                <v:shape id="_x0000_i1089" type="#_x0000_t75" style="width:352.5pt;height:22.45pt" o:ole="">
                  <v:imagedata r:id="rId10" o:title=""/>
                </v:shape>
                <o:OLEObject Type="Embed" ProgID="Equation.3" ShapeID="_x0000_i1089" DrawAspect="Content" ObjectID="_1738397780" r:id="rId11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6900" w:dyaOrig="380">
                <v:shape id="_x0000_i1093" type="#_x0000_t75" style="width:362.8pt;height:19.65pt" o:ole="">
                  <v:imagedata r:id="rId12" o:title=""/>
                </v:shape>
                <o:OLEObject Type="Embed" ProgID="Equation.3" ShapeID="_x0000_i1093" DrawAspect="Content" ObjectID="_1738397781" r:id="rId13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460" w:dyaOrig="380">
                <v:shape id="_x0000_i1097" type="#_x0000_t75" style="width:331pt;height:22.45pt" o:ole="">
                  <v:imagedata r:id="rId14" o:title=""/>
                </v:shape>
                <o:OLEObject Type="Embed" ProgID="Equation.3" ShapeID="_x0000_i1097" DrawAspect="Content" ObjectID="_1738397782" r:id="rId15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7507" w:type="dxa"/>
          </w:tcPr>
          <w:p w:rsidR="00DF7228" w:rsidRDefault="00DD67C6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220" w:dyaOrig="380">
                <v:shape id="_x0000_i1104" type="#_x0000_t75" style="width:321.65pt;height:23.4pt" o:ole="">
                  <v:imagedata r:id="rId16" o:title=""/>
                </v:shape>
                <o:OLEObject Type="Embed" ProgID="Equation.3" ShapeID="_x0000_i1104" DrawAspect="Content" ObjectID="_1738397783" r:id="rId17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7507" w:type="dxa"/>
          </w:tcPr>
          <w:p w:rsidR="00DF7228" w:rsidRDefault="00DD67C6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140" w:dyaOrig="380">
                <v:shape id="_x0000_i1107" type="#_x0000_t75" style="width:318.85pt;height:23.4pt" o:ole="">
                  <v:imagedata r:id="rId18" o:title=""/>
                </v:shape>
                <o:OLEObject Type="Embed" ProgID="Equation.3" ShapeID="_x0000_i1107" DrawAspect="Content" ObjectID="_1738397784" r:id="rId19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5460" w:dyaOrig="380">
                <v:shape id="_x0000_i1110" type="#_x0000_t75" style="width:332.9pt;height:22.45pt" o:ole="">
                  <v:imagedata r:id="rId20" o:title=""/>
                </v:shape>
                <o:OLEObject Type="Embed" ProgID="Equation.3" ShapeID="_x0000_i1110" DrawAspect="Content" ObjectID="_1738397785" r:id="rId21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Pr="009A1B9E" w:rsidRDefault="00DF7228" w:rsidP="00DF7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9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6500" w:dyaOrig="380">
                <v:shape id="_x0000_i1115" type="#_x0000_t75" style="width:362.8pt;height:20.55pt" o:ole="">
                  <v:imagedata r:id="rId22" o:title=""/>
                </v:shape>
                <o:OLEObject Type="Embed" ProgID="Equation.3" ShapeID="_x0000_i1115" DrawAspect="Content" ObjectID="_1738397786" r:id="rId23"/>
              </w:object>
            </w:r>
          </w:p>
        </w:tc>
      </w:tr>
      <w:tr w:rsidR="00DF7228" w:rsidTr="00DF7228">
        <w:tc>
          <w:tcPr>
            <w:tcW w:w="1838" w:type="dxa"/>
          </w:tcPr>
          <w:p w:rsidR="00DF7228" w:rsidRDefault="00DF7228" w:rsidP="00DF7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507" w:type="dxa"/>
          </w:tcPr>
          <w:p w:rsidR="00DF7228" w:rsidRDefault="00DF7228" w:rsidP="00DF722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24CF8">
              <w:rPr>
                <w:position w:val="-10"/>
                <w:sz w:val="24"/>
                <w:szCs w:val="24"/>
              </w:rPr>
              <w:object w:dxaOrig="6680" w:dyaOrig="380">
                <v:shape id="_x0000_i1119" type="#_x0000_t75" style="width:360.95pt;height:20.55pt" o:ole="">
                  <v:imagedata r:id="rId24" o:title=""/>
                </v:shape>
                <o:OLEObject Type="Embed" ProgID="Equation.3" ShapeID="_x0000_i1119" DrawAspect="Content" ObjectID="_1738397787" r:id="rId25"/>
              </w:object>
            </w:r>
          </w:p>
        </w:tc>
      </w:tr>
    </w:tbl>
    <w:p w:rsidR="00DF7228" w:rsidRDefault="00DF7228" w:rsidP="00DF7228">
      <w:pPr>
        <w:spacing w:line="360" w:lineRule="auto"/>
        <w:jc w:val="both"/>
        <w:rPr>
          <w:sz w:val="28"/>
          <w:szCs w:val="28"/>
        </w:rPr>
      </w:pPr>
    </w:p>
    <w:p w:rsidR="00DF7228" w:rsidRDefault="00DF7228" w:rsidP="00DF7228">
      <w:pPr>
        <w:spacing w:line="360" w:lineRule="auto"/>
        <w:jc w:val="both"/>
        <w:rPr>
          <w:sz w:val="28"/>
          <w:szCs w:val="28"/>
        </w:rPr>
      </w:pPr>
    </w:p>
    <w:p w:rsidR="0013487E" w:rsidRPr="000B1F08" w:rsidRDefault="0013487E" w:rsidP="0013487E">
      <w:pPr>
        <w:spacing w:line="360" w:lineRule="auto"/>
        <w:jc w:val="both"/>
        <w:rPr>
          <w:sz w:val="28"/>
          <w:szCs w:val="28"/>
        </w:rPr>
      </w:pPr>
      <w:r w:rsidRPr="000B1F08">
        <w:rPr>
          <w:rFonts w:eastAsia="Calibri"/>
          <w:b/>
          <w:sz w:val="28"/>
          <w:szCs w:val="28"/>
          <w:lang w:eastAsia="en-US"/>
        </w:rPr>
        <w:t>Задание 1.</w:t>
      </w:r>
      <w:r w:rsidRPr="000B1F08">
        <w:rPr>
          <w:rFonts w:eastAsia="Calibri"/>
          <w:b/>
          <w:sz w:val="28"/>
          <w:szCs w:val="28"/>
          <w:lang w:eastAsia="en-US"/>
        </w:rPr>
        <w:t>2</w:t>
      </w:r>
      <w:r w:rsidRPr="000B1F08">
        <w:rPr>
          <w:rFonts w:eastAsia="Calibri"/>
          <w:b/>
          <w:sz w:val="28"/>
          <w:szCs w:val="28"/>
          <w:lang w:eastAsia="en-US"/>
        </w:rPr>
        <w:t xml:space="preserve">. </w:t>
      </w:r>
      <w:r w:rsidRPr="000B1F08">
        <w:rPr>
          <w:sz w:val="28"/>
          <w:szCs w:val="28"/>
        </w:rPr>
        <w:t>Минимизир</w:t>
      </w:r>
      <w:r w:rsidR="000B1F08" w:rsidRPr="000B1F08">
        <w:rPr>
          <w:sz w:val="28"/>
          <w:szCs w:val="28"/>
        </w:rPr>
        <w:t>уйте</w:t>
      </w:r>
      <w:r w:rsidRPr="000B1F08">
        <w:rPr>
          <w:sz w:val="28"/>
          <w:szCs w:val="28"/>
        </w:rPr>
        <w:t xml:space="preserve"> логическую схему</w:t>
      </w:r>
      <w:r w:rsidR="003E4478">
        <w:rPr>
          <w:sz w:val="28"/>
          <w:szCs w:val="28"/>
        </w:rPr>
        <w:t xml:space="preserve"> своего варианта</w:t>
      </w:r>
      <w:r w:rsidRPr="000B1F08">
        <w:rPr>
          <w:sz w:val="28"/>
          <w:szCs w:val="28"/>
        </w:rPr>
        <w:t>.</w:t>
      </w:r>
    </w:p>
    <w:p w:rsidR="0013487E" w:rsidRPr="00E8671E" w:rsidRDefault="0013487E" w:rsidP="0013487E">
      <w:pPr>
        <w:spacing w:line="360" w:lineRule="auto"/>
        <w:ind w:firstLine="567"/>
        <w:jc w:val="right"/>
        <w:rPr>
          <w:bCs/>
          <w:i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 xml:space="preserve">Таблица </w:t>
      </w:r>
      <w:r w:rsidR="003E4478">
        <w:rPr>
          <w:bCs/>
          <w:color w:val="auto"/>
          <w:sz w:val="28"/>
          <w:szCs w:val="28"/>
          <w:lang w:bidi="hi-IN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0B1F08" w:rsidTr="000B1F08">
        <w:tc>
          <w:tcPr>
            <w:tcW w:w="1555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</w:p>
        </w:tc>
        <w:tc>
          <w:tcPr>
            <w:tcW w:w="7790" w:type="dxa"/>
          </w:tcPr>
          <w:p w:rsidR="000B1F08" w:rsidRDefault="000B1F08" w:rsidP="000B1F0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object w:dxaOrig="8685" w:dyaOrig="12509">
                <v:shape id="_x0000_i1186" type="#_x0000_t75" style="width:272.1pt;height:391.8pt" o:ole="">
                  <v:imagedata r:id="rId26" o:title=""/>
                </v:shape>
                <o:OLEObject Type="Embed" ProgID="Visio.Drawing.11" ShapeID="_x0000_i1186" DrawAspect="Content" ObjectID="_1738397788" r:id="rId27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187" type="#_x0000_t75" style="width:260.9pt;height:375.9pt" o:ole="">
                  <v:imagedata r:id="rId28" o:title=""/>
                </v:shape>
                <o:OLEObject Type="Embed" ProgID="Visio.Drawing.11" ShapeID="_x0000_i1187" DrawAspect="Content" ObjectID="_1738397789" r:id="rId29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198" type="#_x0000_t75" style="width:254.35pt;height:365.6pt" o:ole="">
                  <v:imagedata r:id="rId30" o:title=""/>
                </v:shape>
                <o:OLEObject Type="Embed" ProgID="Visio.Drawing.11" ShapeID="_x0000_i1198" DrawAspect="Content" ObjectID="_1738397790" r:id="rId31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213" type="#_x0000_t75" style="width:254.35pt;height:365.6pt" o:ole="">
                  <v:imagedata r:id="rId32" o:title=""/>
                </v:shape>
                <o:OLEObject Type="Embed" ProgID="Visio.Drawing.11" ShapeID="_x0000_i1213" DrawAspect="Content" ObjectID="_1738397791" r:id="rId33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233" type="#_x0000_t75" style="width:258.1pt;height:372.15pt" o:ole="">
                  <v:imagedata r:id="rId34" o:title=""/>
                </v:shape>
                <o:OLEObject Type="Embed" ProgID="Visio.Drawing.11" ShapeID="_x0000_i1233" DrawAspect="Content" ObjectID="_1738397792" r:id="rId35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253" type="#_x0000_t75" style="width:263.7pt;height:379.65pt" o:ole="">
                  <v:imagedata r:id="rId36" o:title=""/>
                </v:shape>
                <o:OLEObject Type="Embed" ProgID="Visio.Drawing.11" ShapeID="_x0000_i1253" DrawAspect="Content" ObjectID="_1738397793" r:id="rId37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t xml:space="preserve">Вариант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274" type="#_x0000_t75" style="width:247.8pt;height:357.2pt" o:ole="">
                  <v:imagedata r:id="rId38" o:title=""/>
                </v:shape>
                <o:OLEObject Type="Embed" ProgID="Visio.Drawing.11" ShapeID="_x0000_i1274" DrawAspect="Content" ObjectID="_1738397794" r:id="rId39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r w:rsidRPr="009A1B9E">
              <w:rPr>
                <w:sz w:val="28"/>
                <w:szCs w:val="28"/>
              </w:rPr>
              <w:lastRenderedPageBreak/>
              <w:t xml:space="preserve">Вариант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299" type="#_x0000_t75" style="width:264.6pt;height:381.5pt" o:ole="">
                  <v:imagedata r:id="rId40" o:title=""/>
                </v:shape>
                <o:OLEObject Type="Embed" ProgID="Visio.Drawing.11" ShapeID="_x0000_i1299" DrawAspect="Content" ObjectID="_1738397795" r:id="rId41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Pr="009A1B9E" w:rsidRDefault="000B1F08" w:rsidP="00351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9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326" type="#_x0000_t75" style="width:246.85pt;height:355.3pt" o:ole="">
                  <v:imagedata r:id="rId42" o:title=""/>
                </v:shape>
                <o:OLEObject Type="Embed" ProgID="Visio.Drawing.11" ShapeID="_x0000_i1326" DrawAspect="Content" ObjectID="_1738397796" r:id="rId43"/>
              </w:object>
            </w:r>
          </w:p>
        </w:tc>
      </w:tr>
      <w:tr w:rsidR="000B1F08" w:rsidTr="000B1F08">
        <w:tc>
          <w:tcPr>
            <w:tcW w:w="1555" w:type="dxa"/>
          </w:tcPr>
          <w:p w:rsidR="000B1F08" w:rsidRDefault="000B1F08" w:rsidP="00351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Вариант 10</w:t>
            </w:r>
          </w:p>
        </w:tc>
        <w:tc>
          <w:tcPr>
            <w:tcW w:w="7790" w:type="dxa"/>
          </w:tcPr>
          <w:p w:rsidR="000B1F08" w:rsidRDefault="000B1F08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object w:dxaOrig="8685" w:dyaOrig="12509">
                <v:shape id="_x0000_i1358" type="#_x0000_t75" style="width:284.25pt;height:409.55pt" o:ole="">
                  <v:imagedata r:id="rId44" o:title=""/>
                </v:shape>
                <o:OLEObject Type="Embed" ProgID="Visio.Drawing.11" ShapeID="_x0000_i1358" DrawAspect="Content" ObjectID="_1738397797" r:id="rId45"/>
              </w:object>
            </w:r>
          </w:p>
        </w:tc>
      </w:tr>
    </w:tbl>
    <w:p w:rsidR="00DF7228" w:rsidRDefault="00DF7228" w:rsidP="00DF7228">
      <w:pPr>
        <w:spacing w:line="360" w:lineRule="auto"/>
        <w:jc w:val="both"/>
        <w:rPr>
          <w:sz w:val="28"/>
          <w:szCs w:val="28"/>
        </w:rPr>
      </w:pPr>
    </w:p>
    <w:p w:rsidR="00C97673" w:rsidRDefault="00C97673" w:rsidP="00C97673">
      <w:pPr>
        <w:spacing w:line="360" w:lineRule="auto"/>
        <w:jc w:val="both"/>
        <w:rPr>
          <w:sz w:val="28"/>
          <w:szCs w:val="28"/>
        </w:rPr>
      </w:pPr>
      <w:r w:rsidRPr="00DF7228">
        <w:rPr>
          <w:rFonts w:eastAsia="Calibri"/>
          <w:b/>
          <w:sz w:val="28"/>
          <w:szCs w:val="28"/>
          <w:lang w:eastAsia="en-US"/>
        </w:rPr>
        <w:t>Задание</w:t>
      </w:r>
      <w:r>
        <w:rPr>
          <w:rFonts w:eastAsia="Calibri"/>
          <w:b/>
          <w:sz w:val="28"/>
          <w:szCs w:val="28"/>
          <w:lang w:eastAsia="en-US"/>
        </w:rPr>
        <w:t xml:space="preserve"> 1.</w:t>
      </w:r>
      <w:r>
        <w:rPr>
          <w:rFonts w:eastAsia="Calibri"/>
          <w:b/>
          <w:sz w:val="28"/>
          <w:szCs w:val="28"/>
          <w:lang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>.</w:t>
      </w:r>
      <w:r w:rsidRPr="00DF7228">
        <w:rPr>
          <w:rFonts w:eastAsia="Calibri"/>
          <w:b/>
          <w:sz w:val="28"/>
          <w:szCs w:val="28"/>
          <w:lang w:eastAsia="en-US"/>
        </w:rPr>
        <w:t xml:space="preserve"> </w:t>
      </w:r>
      <w:r w:rsidR="00E60357">
        <w:rPr>
          <w:sz w:val="28"/>
          <w:szCs w:val="28"/>
        </w:rPr>
        <w:t xml:space="preserve">Сделайте вычисления </w:t>
      </w:r>
      <w:r w:rsidR="009E665E">
        <w:rPr>
          <w:sz w:val="28"/>
          <w:szCs w:val="28"/>
        </w:rPr>
        <w:t>согласно</w:t>
      </w:r>
      <w:r w:rsidR="00E60357">
        <w:rPr>
          <w:sz w:val="28"/>
          <w:szCs w:val="28"/>
        </w:rPr>
        <w:t xml:space="preserve"> законам двоичной арифметики.</w:t>
      </w:r>
    </w:p>
    <w:p w:rsidR="00C97673" w:rsidRDefault="00C97673" w:rsidP="00E60357">
      <w:pPr>
        <w:spacing w:line="360" w:lineRule="auto"/>
        <w:jc w:val="right"/>
        <w:rPr>
          <w:b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 xml:space="preserve">Таблица </w:t>
      </w:r>
      <w:r w:rsidR="00E60357">
        <w:rPr>
          <w:bCs/>
          <w:color w:val="auto"/>
          <w:sz w:val="28"/>
          <w:szCs w:val="28"/>
          <w:lang w:bidi="hi-IN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1</w:t>
            </w:r>
          </w:p>
        </w:tc>
        <w:tc>
          <w:tcPr>
            <w:tcW w:w="7507" w:type="dxa"/>
          </w:tcPr>
          <w:p w:rsidR="00E60357" w:rsidRPr="007C0180" w:rsidRDefault="00EC6E56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Переведите десятичное число 25 в двоичный, восьмеричный и ш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стнадцатеричный коды.</w:t>
            </w:r>
          </w:p>
          <w:p w:rsidR="00EC6E56" w:rsidRPr="007C0180" w:rsidRDefault="00EC6E56" w:rsidP="00D62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(-46-55),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2</w:t>
            </w:r>
          </w:p>
        </w:tc>
        <w:tc>
          <w:tcPr>
            <w:tcW w:w="7507" w:type="dxa"/>
          </w:tcPr>
          <w:p w:rsidR="00EC6E56" w:rsidRPr="007C0180" w:rsidRDefault="00EC6E56" w:rsidP="00EC6E5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Переведите десятичное число 30 в двоичный, восьмеричный и ш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стнадцатеричный коды.</w:t>
            </w:r>
          </w:p>
          <w:p w:rsidR="00E60357" w:rsidRPr="007C0180" w:rsidRDefault="00EC6E56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(-120-55),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3</w:t>
            </w:r>
          </w:p>
        </w:tc>
        <w:tc>
          <w:tcPr>
            <w:tcW w:w="7507" w:type="dxa"/>
          </w:tcPr>
          <w:p w:rsidR="00EC6E56" w:rsidRPr="007C0180" w:rsidRDefault="00EC6E56" w:rsidP="00EC6E5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Переведите десятичное число 35 в двоичный, восьмеричный и ш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стнадцатеричный коды.</w:t>
            </w:r>
          </w:p>
          <w:p w:rsidR="00E60357" w:rsidRPr="007C0180" w:rsidRDefault="00EC6E56" w:rsidP="00351B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 xml:space="preserve">Вычислите в дополнительном коде (-6-125), сделайте </w:t>
            </w:r>
            <w:r w:rsidRPr="007C0180">
              <w:rPr>
                <w:sz w:val="28"/>
                <w:szCs w:val="28"/>
              </w:rPr>
              <w:lastRenderedPageBreak/>
              <w:t>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lastRenderedPageBreak/>
              <w:t>Вариант 4</w:t>
            </w:r>
          </w:p>
        </w:tc>
        <w:tc>
          <w:tcPr>
            <w:tcW w:w="7507" w:type="dxa"/>
          </w:tcPr>
          <w:p w:rsidR="000E3489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Напишите прямой, обратный и дополнительный коды числа (-40)</w:t>
            </w:r>
          </w:p>
          <w:p w:rsidR="00E60357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(6-57),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5</w:t>
            </w:r>
          </w:p>
        </w:tc>
        <w:tc>
          <w:tcPr>
            <w:tcW w:w="7507" w:type="dxa"/>
          </w:tcPr>
          <w:p w:rsidR="00E635C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Напишите прямой, обратный и дополнительный коды числа (-44)</w:t>
            </w:r>
          </w:p>
          <w:p w:rsidR="00E6035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(18-55),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6</w:t>
            </w:r>
          </w:p>
        </w:tc>
        <w:tc>
          <w:tcPr>
            <w:tcW w:w="7507" w:type="dxa"/>
          </w:tcPr>
          <w:p w:rsidR="00E635C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Напишите прямой, обратный и дополнительный коды числа (-49)</w:t>
            </w:r>
          </w:p>
          <w:p w:rsidR="00E6035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(26-155),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7</w:t>
            </w:r>
          </w:p>
        </w:tc>
        <w:tc>
          <w:tcPr>
            <w:tcW w:w="7507" w:type="dxa"/>
          </w:tcPr>
          <w:p w:rsidR="000E3489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Напишите прямой, обратный и дополнительный коды числа (+40)</w:t>
            </w:r>
          </w:p>
          <w:p w:rsidR="00E60357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(66-55),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8</w:t>
            </w:r>
          </w:p>
        </w:tc>
        <w:tc>
          <w:tcPr>
            <w:tcW w:w="7507" w:type="dxa"/>
          </w:tcPr>
          <w:p w:rsidR="00E635C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Напишите прямой, обратный и дополнительный коды числа (+44)</w:t>
            </w:r>
          </w:p>
          <w:p w:rsidR="00E6035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(128-55),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9</w:t>
            </w:r>
          </w:p>
        </w:tc>
        <w:tc>
          <w:tcPr>
            <w:tcW w:w="7507" w:type="dxa"/>
          </w:tcPr>
          <w:p w:rsidR="00E635C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Сложите в двоичном коде 31 и 38, сделайте проверку результата.</w:t>
            </w:r>
          </w:p>
          <w:p w:rsidR="00E60357" w:rsidRPr="007C0180" w:rsidRDefault="00E635C7" w:rsidP="00E635C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Вычислите в дополнительном коде (266-55), сделайте проверку р</w:t>
            </w:r>
            <w:r w:rsidRPr="007C0180">
              <w:rPr>
                <w:sz w:val="28"/>
                <w:szCs w:val="28"/>
              </w:rPr>
              <w:t>е</w:t>
            </w:r>
            <w:r w:rsidRPr="007C0180">
              <w:rPr>
                <w:sz w:val="28"/>
                <w:szCs w:val="28"/>
              </w:rPr>
              <w:t>зультата.</w:t>
            </w:r>
          </w:p>
        </w:tc>
      </w:tr>
      <w:tr w:rsidR="00E60357" w:rsidRPr="007C0180" w:rsidTr="00351BA1">
        <w:tc>
          <w:tcPr>
            <w:tcW w:w="1838" w:type="dxa"/>
          </w:tcPr>
          <w:p w:rsidR="00E60357" w:rsidRPr="007C0180" w:rsidRDefault="00E60357" w:rsidP="00351BA1">
            <w:pPr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Вариант 10</w:t>
            </w:r>
          </w:p>
        </w:tc>
        <w:tc>
          <w:tcPr>
            <w:tcW w:w="7507" w:type="dxa"/>
          </w:tcPr>
          <w:p w:rsidR="000E3489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Сложите в двоичном коде 45 и 25, сделайте проверку результата.</w:t>
            </w:r>
          </w:p>
          <w:p w:rsidR="00E60357" w:rsidRPr="007C0180" w:rsidRDefault="000E3489" w:rsidP="000E34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C0180">
              <w:rPr>
                <w:sz w:val="28"/>
                <w:szCs w:val="28"/>
              </w:rPr>
              <w:t>Сделайте вычитание в двоичном коде из 45 числа 25, сделайте пр</w:t>
            </w:r>
            <w:r w:rsidRPr="007C0180">
              <w:rPr>
                <w:sz w:val="28"/>
                <w:szCs w:val="28"/>
              </w:rPr>
              <w:t>о</w:t>
            </w:r>
            <w:r w:rsidRPr="007C0180">
              <w:rPr>
                <w:sz w:val="28"/>
                <w:szCs w:val="28"/>
              </w:rPr>
              <w:t>верку</w:t>
            </w:r>
            <w:r>
              <w:rPr>
                <w:sz w:val="28"/>
                <w:szCs w:val="28"/>
              </w:rPr>
              <w:t xml:space="preserve"> результата.</w:t>
            </w:r>
          </w:p>
        </w:tc>
      </w:tr>
    </w:tbl>
    <w:p w:rsidR="00E60357" w:rsidRDefault="00E60357" w:rsidP="00E60357">
      <w:pPr>
        <w:spacing w:line="360" w:lineRule="auto"/>
        <w:jc w:val="right"/>
        <w:rPr>
          <w:sz w:val="28"/>
          <w:szCs w:val="28"/>
        </w:rPr>
      </w:pPr>
    </w:p>
    <w:sectPr w:rsidR="00E60357" w:rsidSect="000B1F0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050AB"/>
    <w:multiLevelType w:val="hybridMultilevel"/>
    <w:tmpl w:val="A05EDE32"/>
    <w:lvl w:ilvl="0" w:tplc="14D80A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454E57"/>
    <w:multiLevelType w:val="hybridMultilevel"/>
    <w:tmpl w:val="889EA026"/>
    <w:lvl w:ilvl="0" w:tplc="B5F278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36"/>
    <w:rsid w:val="000B1F08"/>
    <w:rsid w:val="000E3489"/>
    <w:rsid w:val="0013487E"/>
    <w:rsid w:val="003B60AD"/>
    <w:rsid w:val="003E4478"/>
    <w:rsid w:val="00497B36"/>
    <w:rsid w:val="005F0C3C"/>
    <w:rsid w:val="007C0180"/>
    <w:rsid w:val="009E665E"/>
    <w:rsid w:val="00C97673"/>
    <w:rsid w:val="00CE0929"/>
    <w:rsid w:val="00D4191B"/>
    <w:rsid w:val="00D6231E"/>
    <w:rsid w:val="00DD67C6"/>
    <w:rsid w:val="00DF7228"/>
    <w:rsid w:val="00E60357"/>
    <w:rsid w:val="00E635C7"/>
    <w:rsid w:val="00E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A12C"/>
  <w15:chartTrackingRefBased/>
  <w15:docId w15:val="{657569A1-D4E0-4CC9-8D46-873C5BDE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B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basedOn w:val="a"/>
    <w:next w:val="a"/>
    <w:link w:val="10"/>
    <w:qFormat/>
    <w:rsid w:val="00497B36"/>
    <w:pPr>
      <w:keepNext/>
      <w:widowControl/>
      <w:autoSpaceDE/>
      <w:autoSpaceDN/>
      <w:adjustRightInd/>
      <w:spacing w:line="360" w:lineRule="auto"/>
      <w:ind w:firstLine="540"/>
      <w:jc w:val="center"/>
      <w:outlineLvl w:val="0"/>
    </w:pPr>
    <w:rPr>
      <w:b/>
      <w:cap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B36"/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styleId="a3">
    <w:name w:val="Table Grid"/>
    <w:basedOn w:val="a1"/>
    <w:uiPriority w:val="39"/>
    <w:rsid w:val="0049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092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E66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e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emf"/><Relationship Id="rId45" Type="http://schemas.openxmlformats.org/officeDocument/2006/relationships/oleObject" Target="embeddings/oleObject20.bin"/><Relationship Id="rId5" Type="http://schemas.openxmlformats.org/officeDocument/2006/relationships/hyperlink" Target="https://cifra.studentmiv.ru/esa-literatura/" TargetMode="Externa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46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Мананникова</dc:creator>
  <cp:keywords/>
  <dc:description/>
  <cp:lastModifiedBy>Анастасия Мананникова</cp:lastModifiedBy>
  <cp:revision>10</cp:revision>
  <dcterms:created xsi:type="dcterms:W3CDTF">2023-02-20T05:51:00Z</dcterms:created>
  <dcterms:modified xsi:type="dcterms:W3CDTF">2023-02-20T07:26:00Z</dcterms:modified>
</cp:coreProperties>
</file>