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D35A3" w14:textId="77777777" w:rsidR="00C8135E" w:rsidRDefault="00C8135E" w:rsidP="00C8135E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415286">
        <w:rPr>
          <w:rFonts w:ascii="Helios" w:hAnsi="Helios" w:cs="Helios"/>
          <w:noProof/>
          <w:color w:val="000000"/>
          <w:lang w:eastAsia="ru-RU"/>
        </w:rPr>
        <w:drawing>
          <wp:anchor distT="0" distB="0" distL="0" distR="0" simplePos="0" relativeHeight="251659264" behindDoc="0" locked="0" layoutInCell="1" allowOverlap="1" wp14:anchorId="72CCCAD3" wp14:editId="358E001B">
            <wp:simplePos x="0" y="0"/>
            <wp:positionH relativeFrom="margin">
              <wp:posOffset>280670</wp:posOffset>
            </wp:positionH>
            <wp:positionV relativeFrom="page">
              <wp:posOffset>721360</wp:posOffset>
            </wp:positionV>
            <wp:extent cx="4950460" cy="1356360"/>
            <wp:effectExtent l="0" t="0" r="2540" b="0"/>
            <wp:wrapSquare wrapText="largest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6" t="-92" r="-26" b="-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0460" cy="13563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1F5E8B" w14:textId="77777777" w:rsidR="00C8135E" w:rsidRPr="00415286" w:rsidRDefault="00C8135E" w:rsidP="00C8135E">
      <w:pPr>
        <w:jc w:val="center"/>
        <w:rPr>
          <w:rFonts w:ascii="Times New Roman" w:hAnsi="Times New Roman" w:cs="Times New Roman"/>
          <w:b/>
          <w:sz w:val="24"/>
        </w:rPr>
      </w:pPr>
    </w:p>
    <w:p w14:paraId="0C7ADA68" w14:textId="77777777" w:rsidR="00C8135E" w:rsidRPr="00415286" w:rsidRDefault="00C8135E" w:rsidP="00C8135E">
      <w:pPr>
        <w:jc w:val="center"/>
        <w:rPr>
          <w:rFonts w:ascii="Times New Roman" w:hAnsi="Times New Roman" w:cs="Times New Roman"/>
          <w:b/>
          <w:sz w:val="24"/>
        </w:rPr>
      </w:pPr>
    </w:p>
    <w:p w14:paraId="60198E70" w14:textId="77777777" w:rsidR="00C8135E" w:rsidRPr="00415286" w:rsidRDefault="00C8135E" w:rsidP="00C8135E">
      <w:pPr>
        <w:jc w:val="center"/>
        <w:rPr>
          <w:rFonts w:ascii="Times New Roman" w:hAnsi="Times New Roman" w:cs="Times New Roman"/>
          <w:b/>
          <w:sz w:val="24"/>
        </w:rPr>
      </w:pPr>
    </w:p>
    <w:p w14:paraId="4F7A438A" w14:textId="77777777" w:rsidR="00C8135E" w:rsidRPr="00415286" w:rsidRDefault="00C8135E" w:rsidP="00C8135E">
      <w:pPr>
        <w:jc w:val="center"/>
        <w:rPr>
          <w:rFonts w:ascii="Times New Roman" w:eastAsia="Times New Roman" w:hAnsi="Times New Roman" w:cs="Times New Roman"/>
          <w:szCs w:val="20"/>
        </w:rPr>
      </w:pPr>
    </w:p>
    <w:p w14:paraId="207DF1B5" w14:textId="77777777" w:rsidR="00C8135E" w:rsidRDefault="00C8135E" w:rsidP="00C8135E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1AAE67CD" w14:textId="77777777" w:rsidR="00C8135E" w:rsidRPr="00D90776" w:rsidRDefault="00C8135E" w:rsidP="00C8135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90776">
        <w:rPr>
          <w:rFonts w:ascii="Times New Roman" w:eastAsia="Times New Roman" w:hAnsi="Times New Roman" w:cs="Times New Roman"/>
          <w:b/>
          <w:sz w:val="28"/>
          <w:szCs w:val="28"/>
        </w:rPr>
        <w:t>Направление подготовки: 37.03.01 Психология</w:t>
      </w:r>
    </w:p>
    <w:p w14:paraId="2FD0DC0B" w14:textId="77777777" w:rsidR="00C8135E" w:rsidRPr="00415286" w:rsidRDefault="00C8135E" w:rsidP="00C8135E">
      <w:pPr>
        <w:tabs>
          <w:tab w:val="left" w:pos="4575"/>
        </w:tabs>
        <w:ind w:firstLine="709"/>
        <w:jc w:val="both"/>
        <w:rPr>
          <w:rFonts w:ascii="Times New Roman" w:eastAsia="Times New Roman" w:hAnsi="Times New Roman" w:cs="Times New Roman"/>
          <w:b/>
          <w:sz w:val="24"/>
        </w:rPr>
      </w:pPr>
      <w:r w:rsidRPr="00415286">
        <w:rPr>
          <w:rFonts w:ascii="Times New Roman" w:eastAsia="Times New Roman" w:hAnsi="Times New Roman" w:cs="Times New Roman"/>
          <w:b/>
          <w:sz w:val="24"/>
        </w:rPr>
        <w:tab/>
      </w:r>
    </w:p>
    <w:p w14:paraId="7A967127" w14:textId="77777777" w:rsidR="00C8135E" w:rsidRPr="00415286" w:rsidRDefault="00C8135E" w:rsidP="00C8135E">
      <w:pPr>
        <w:ind w:firstLine="709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787FD93B" w14:textId="77777777" w:rsidR="00C8135E" w:rsidRPr="00415286" w:rsidRDefault="00C8135E" w:rsidP="00C8135E">
      <w:pPr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14:paraId="5BBD9435" w14:textId="77777777" w:rsidR="00C8135E" w:rsidRPr="00415286" w:rsidRDefault="00C8135E" w:rsidP="00C8135E">
      <w:pPr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14:paraId="12EBA520" w14:textId="77777777" w:rsidR="00C8135E" w:rsidRPr="00415286" w:rsidRDefault="00C8135E" w:rsidP="00C8135E">
      <w:pPr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14:paraId="752A775E" w14:textId="77777777" w:rsidR="00C8135E" w:rsidRPr="00744F62" w:rsidRDefault="00C8135E" w:rsidP="00C813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</w:pPr>
      <w:r w:rsidRPr="00744F62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Контрольная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итоговая</w:t>
      </w:r>
      <w:r w:rsidRPr="00744F62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работа по </w:t>
      </w:r>
    </w:p>
    <w:p w14:paraId="79323A92" w14:textId="77777777" w:rsidR="00C8135E" w:rsidRDefault="00C8135E" w:rsidP="00C813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4F62">
        <w:rPr>
          <w:rFonts w:ascii="Times New Roman" w:hAnsi="Times New Roman" w:cs="Times New Roman"/>
          <w:b/>
          <w:bCs/>
          <w:sz w:val="28"/>
          <w:szCs w:val="28"/>
        </w:rPr>
        <w:t xml:space="preserve">итоговому практическому заданию по курсу </w:t>
      </w:r>
    </w:p>
    <w:p w14:paraId="16FDE2C3" w14:textId="59FB9AA1" w:rsidR="00C8135E" w:rsidRPr="00744F62" w:rsidRDefault="00C8135E" w:rsidP="00C813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</w:pPr>
      <w:r w:rsidRPr="00744F6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706298">
        <w:rPr>
          <w:rFonts w:ascii="Times New Roman" w:hAnsi="Times New Roman" w:cs="Times New Roman"/>
          <w:b/>
          <w:bCs/>
          <w:sz w:val="28"/>
          <w:szCs w:val="28"/>
        </w:rPr>
        <w:t>Обучение учению</w:t>
      </w:r>
      <w:r w:rsidRPr="00744F6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24F0FFB9" w14:textId="77777777" w:rsidR="00C8135E" w:rsidRPr="00744F62" w:rsidRDefault="00C8135E" w:rsidP="00C813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</w:pPr>
    </w:p>
    <w:p w14:paraId="4C8F2E7A" w14:textId="77777777" w:rsidR="00C8135E" w:rsidRDefault="00C8135E" w:rsidP="00C8135E">
      <w:pPr>
        <w:autoSpaceDE w:val="0"/>
        <w:autoSpaceDN w:val="0"/>
        <w:adjustRightInd w:val="0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lang w:eastAsia="en-GB"/>
        </w:rPr>
      </w:pPr>
    </w:p>
    <w:p w14:paraId="2BF6E918" w14:textId="7DE6BB47" w:rsidR="00C8135E" w:rsidRDefault="00C8135E" w:rsidP="00C8135E">
      <w:pPr>
        <w:autoSpaceDE w:val="0"/>
        <w:autoSpaceDN w:val="0"/>
        <w:adjustRightInd w:val="0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lang w:eastAsia="en-GB"/>
        </w:rPr>
      </w:pPr>
      <w:r w:rsidRPr="000E4190">
        <w:rPr>
          <w:rFonts w:ascii="Times New Roman" w:eastAsia="Times New Roman" w:hAnsi="Times New Roman" w:cs="Times New Roman"/>
          <w:b/>
          <w:bCs/>
          <w:sz w:val="24"/>
          <w:lang w:eastAsia="en-GB"/>
        </w:rPr>
        <w:t>Студент</w:t>
      </w:r>
      <w:r w:rsidR="00F350CF">
        <w:rPr>
          <w:rFonts w:ascii="Times New Roman" w:eastAsia="Times New Roman" w:hAnsi="Times New Roman" w:cs="Times New Roman"/>
          <w:b/>
          <w:bCs/>
          <w:sz w:val="24"/>
          <w:lang w:eastAsia="en-GB"/>
        </w:rPr>
        <w:t xml:space="preserve">ка </w:t>
      </w:r>
      <w:r w:rsidRPr="00643A38">
        <w:rPr>
          <w:rFonts w:ascii="Times New Roman" w:eastAsia="Times New Roman" w:hAnsi="Times New Roman" w:cs="Times New Roman"/>
          <w:b/>
          <w:bCs/>
          <w:sz w:val="24"/>
          <w:lang w:eastAsia="en-GB"/>
        </w:rPr>
        <w:t>группы</w:t>
      </w:r>
      <w:r>
        <w:rPr>
          <w:rFonts w:ascii="Times New Roman" w:eastAsia="Times New Roman" w:hAnsi="Times New Roman" w:cs="Times New Roman"/>
          <w:b/>
          <w:bCs/>
          <w:sz w:val="24"/>
          <w:lang w:eastAsia="en-GB"/>
        </w:rPr>
        <w:t xml:space="preserve"> </w:t>
      </w:r>
      <w:r w:rsidRPr="00FF1694">
        <w:rPr>
          <w:rFonts w:ascii="Times New Roman" w:eastAsia="Times New Roman" w:hAnsi="Times New Roman" w:cs="Times New Roman"/>
          <w:b/>
          <w:bCs/>
          <w:sz w:val="24"/>
          <w:lang w:eastAsia="en-GB"/>
        </w:rPr>
        <w:t>ПС5</w:t>
      </w:r>
      <w:r w:rsidR="00B519DA">
        <w:rPr>
          <w:rFonts w:ascii="Times New Roman" w:eastAsia="Times New Roman" w:hAnsi="Times New Roman" w:cs="Times New Roman"/>
          <w:b/>
          <w:bCs/>
          <w:sz w:val="24"/>
          <w:lang w:eastAsia="en-GB"/>
        </w:rPr>
        <w:t>И</w:t>
      </w:r>
      <w:r w:rsidRPr="00FF1694">
        <w:rPr>
          <w:rFonts w:ascii="Times New Roman" w:eastAsia="Times New Roman" w:hAnsi="Times New Roman" w:cs="Times New Roman"/>
          <w:b/>
          <w:bCs/>
          <w:sz w:val="24"/>
          <w:lang w:eastAsia="en-GB"/>
        </w:rPr>
        <w:t>2</w:t>
      </w:r>
      <w:r w:rsidR="00B519DA">
        <w:rPr>
          <w:rFonts w:ascii="Times New Roman" w:eastAsia="Times New Roman" w:hAnsi="Times New Roman" w:cs="Times New Roman"/>
          <w:b/>
          <w:bCs/>
          <w:sz w:val="24"/>
          <w:lang w:eastAsia="en-GB"/>
        </w:rPr>
        <w:t>3/10</w:t>
      </w:r>
    </w:p>
    <w:p w14:paraId="4F9F3415" w14:textId="77777777" w:rsidR="00B519DA" w:rsidRDefault="00B519DA" w:rsidP="00C8135E">
      <w:pPr>
        <w:autoSpaceDE w:val="0"/>
        <w:autoSpaceDN w:val="0"/>
        <w:adjustRightInd w:val="0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lang w:eastAsia="en-GB"/>
        </w:rPr>
      </w:pPr>
    </w:p>
    <w:p w14:paraId="05FB055C" w14:textId="7589C735" w:rsidR="00C8135E" w:rsidRPr="00643A38" w:rsidRDefault="00F350CF" w:rsidP="00C8135E">
      <w:pPr>
        <w:autoSpaceDE w:val="0"/>
        <w:autoSpaceDN w:val="0"/>
        <w:adjustRightInd w:val="0"/>
        <w:ind w:firstLine="709"/>
        <w:jc w:val="right"/>
        <w:rPr>
          <w:rFonts w:ascii="Times New Roman" w:eastAsia="Times New Roman" w:hAnsi="Times New Roman" w:cs="Times New Roman"/>
          <w:i/>
          <w:iCs/>
          <w:sz w:val="24"/>
          <w:lang w:eastAsia="en-GB"/>
        </w:rPr>
      </w:pPr>
      <w:r>
        <w:rPr>
          <w:rFonts w:ascii="Times New Roman" w:eastAsia="Times New Roman" w:hAnsi="Times New Roman" w:cs="Times New Roman"/>
          <w:i/>
          <w:iCs/>
          <w:sz w:val="24"/>
          <w:lang w:eastAsia="en-GB"/>
        </w:rPr>
        <w:t>Барская И.А.</w:t>
      </w:r>
    </w:p>
    <w:p w14:paraId="0A094A3B" w14:textId="77777777" w:rsidR="00C8135E" w:rsidRPr="00643A38" w:rsidRDefault="00C8135E" w:rsidP="00C8135E">
      <w:pPr>
        <w:autoSpaceDE w:val="0"/>
        <w:autoSpaceDN w:val="0"/>
        <w:adjustRightInd w:val="0"/>
        <w:ind w:firstLine="709"/>
        <w:jc w:val="right"/>
        <w:rPr>
          <w:rFonts w:ascii="Times New Roman" w:eastAsia="Times New Roman" w:hAnsi="Times New Roman" w:cs="Times New Roman"/>
          <w:i/>
          <w:iCs/>
          <w:sz w:val="24"/>
          <w:lang w:eastAsia="en-GB"/>
        </w:rPr>
      </w:pPr>
    </w:p>
    <w:p w14:paraId="21716891" w14:textId="77777777" w:rsidR="00C8135E" w:rsidRPr="00643A38" w:rsidRDefault="00C8135E" w:rsidP="00C8135E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lang w:eastAsia="en-GB"/>
        </w:rPr>
      </w:pPr>
    </w:p>
    <w:p w14:paraId="16C53FD2" w14:textId="77777777" w:rsidR="00C8135E" w:rsidRPr="008C04F2" w:rsidRDefault="00C8135E" w:rsidP="00C8135E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/>
          <w:iCs/>
          <w:szCs w:val="20"/>
          <w:lang w:eastAsia="en-GB"/>
        </w:rPr>
      </w:pPr>
    </w:p>
    <w:p w14:paraId="282E1729" w14:textId="77777777" w:rsidR="00C8135E" w:rsidRDefault="00C8135E" w:rsidP="00C8135E">
      <w:pPr>
        <w:autoSpaceDE w:val="0"/>
        <w:autoSpaceDN w:val="0"/>
        <w:adjustRightInd w:val="0"/>
        <w:ind w:firstLine="709"/>
        <w:jc w:val="right"/>
        <w:rPr>
          <w:rFonts w:ascii="Times New Roman" w:eastAsia="Times New Roman" w:hAnsi="Times New Roman" w:cs="Times New Roman"/>
          <w:b/>
          <w:sz w:val="24"/>
          <w:lang w:eastAsia="en-GB"/>
        </w:rPr>
      </w:pPr>
      <w:r>
        <w:rPr>
          <w:rFonts w:ascii="Times New Roman" w:eastAsia="Times New Roman" w:hAnsi="Times New Roman" w:cs="Times New Roman"/>
          <w:b/>
          <w:sz w:val="24"/>
          <w:lang w:eastAsia="en-GB"/>
        </w:rPr>
        <w:t>Преподаватель:</w:t>
      </w:r>
    </w:p>
    <w:p w14:paraId="743C0FAB" w14:textId="77777777" w:rsidR="00B519DA" w:rsidRDefault="00B519DA" w:rsidP="00C8135E">
      <w:pPr>
        <w:autoSpaceDE w:val="0"/>
        <w:autoSpaceDN w:val="0"/>
        <w:adjustRightInd w:val="0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en-GB"/>
        </w:rPr>
      </w:pPr>
    </w:p>
    <w:p w14:paraId="79EF2C84" w14:textId="5ACE6A49" w:rsidR="00C8135E" w:rsidRPr="00643A38" w:rsidRDefault="00F350CF" w:rsidP="00C8135E">
      <w:pPr>
        <w:autoSpaceDE w:val="0"/>
        <w:autoSpaceDN w:val="0"/>
        <w:adjustRightInd w:val="0"/>
        <w:ind w:firstLine="709"/>
        <w:jc w:val="right"/>
        <w:rPr>
          <w:rFonts w:ascii="Times New Roman" w:eastAsia="Times New Roman" w:hAnsi="Times New Roman" w:cs="Times New Roman"/>
          <w:i/>
          <w:iCs/>
          <w:sz w:val="24"/>
          <w:lang w:eastAsia="en-GB"/>
        </w:rPr>
      </w:pPr>
      <w:r>
        <w:rPr>
          <w:rFonts w:ascii="Times New Roman" w:eastAsia="Times New Roman" w:hAnsi="Times New Roman" w:cs="Times New Roman"/>
          <w:i/>
          <w:iCs/>
          <w:sz w:val="24"/>
          <w:lang w:eastAsia="en-GB"/>
        </w:rPr>
        <w:t>Ткаченко Н.С.</w:t>
      </w:r>
    </w:p>
    <w:p w14:paraId="678BBC23" w14:textId="77777777" w:rsidR="00C8135E" w:rsidRDefault="00C8135E" w:rsidP="00C8135E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lang w:eastAsia="en-GB"/>
        </w:rPr>
      </w:pPr>
    </w:p>
    <w:p w14:paraId="76BD720A" w14:textId="77777777" w:rsidR="00C8135E" w:rsidRPr="00415286" w:rsidRDefault="00C8135E" w:rsidP="00C8135E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lang w:eastAsia="en-GB"/>
        </w:rPr>
      </w:pPr>
    </w:p>
    <w:p w14:paraId="5CCCD5FA" w14:textId="77777777" w:rsidR="00C8135E" w:rsidRPr="00415286" w:rsidRDefault="00C8135E" w:rsidP="00C8135E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lang w:eastAsia="en-GB"/>
        </w:rPr>
      </w:pPr>
    </w:p>
    <w:p w14:paraId="3939CAD6" w14:textId="77777777" w:rsidR="00C8135E" w:rsidRPr="00415286" w:rsidRDefault="00C8135E" w:rsidP="00C8135E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lang w:eastAsia="en-GB"/>
        </w:rPr>
      </w:pPr>
    </w:p>
    <w:p w14:paraId="7927469C" w14:textId="07DD2327" w:rsidR="00C8135E" w:rsidRDefault="00C8135E" w:rsidP="00C8135E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lang w:eastAsia="en-GB"/>
        </w:rPr>
      </w:pPr>
      <w:r w:rsidRPr="00415286">
        <w:rPr>
          <w:rFonts w:ascii="Times New Roman" w:eastAsia="Times New Roman" w:hAnsi="Times New Roman" w:cs="Times New Roman"/>
          <w:sz w:val="24"/>
          <w:lang w:eastAsia="en-GB"/>
        </w:rPr>
        <w:t>МОСКВА – 202</w:t>
      </w:r>
      <w:r w:rsidR="00F350CF">
        <w:rPr>
          <w:rFonts w:ascii="Times New Roman" w:eastAsia="Times New Roman" w:hAnsi="Times New Roman" w:cs="Times New Roman"/>
          <w:sz w:val="24"/>
          <w:lang w:eastAsia="en-GB"/>
        </w:rPr>
        <w:t>4</w:t>
      </w:r>
      <w:r w:rsidRPr="00415286">
        <w:rPr>
          <w:rFonts w:ascii="Times New Roman" w:eastAsia="Times New Roman" w:hAnsi="Times New Roman" w:cs="Times New Roman"/>
          <w:sz w:val="24"/>
          <w:lang w:eastAsia="en-GB"/>
        </w:rPr>
        <w:t xml:space="preserve"> г.</w:t>
      </w:r>
    </w:p>
    <w:p w14:paraId="5FC9142E" w14:textId="77777777" w:rsidR="00F350CF" w:rsidRDefault="00F350CF" w:rsidP="00C8135E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lang w:eastAsia="en-GB"/>
        </w:rPr>
      </w:pPr>
    </w:p>
    <w:p w14:paraId="7928B336" w14:textId="5CCF452E" w:rsidR="00F350CF" w:rsidRDefault="00F350CF" w:rsidP="00C8135E">
      <w:pPr>
        <w:spacing w:line="360" w:lineRule="auto"/>
        <w:jc w:val="center"/>
        <w:rPr>
          <w:sz w:val="32"/>
          <w:szCs w:val="32"/>
        </w:rPr>
      </w:pPr>
      <w:r w:rsidRPr="00F350CF">
        <w:rPr>
          <w:rFonts w:ascii="Times New Roman" w:eastAsia="Times New Roman" w:hAnsi="Times New Roman" w:cs="Times New Roman"/>
          <w:sz w:val="32"/>
          <w:szCs w:val="32"/>
          <w:lang w:eastAsia="en-GB"/>
        </w:rPr>
        <w:lastRenderedPageBreak/>
        <w:t xml:space="preserve">Методичка </w:t>
      </w:r>
      <w:r w:rsidRPr="00F350CF">
        <w:rPr>
          <w:sz w:val="32"/>
          <w:szCs w:val="32"/>
        </w:rPr>
        <w:t>"Как выучить предмет</w:t>
      </w:r>
      <w:r w:rsidRPr="00F350CF">
        <w:rPr>
          <w:sz w:val="32"/>
          <w:szCs w:val="32"/>
        </w:rPr>
        <w:t xml:space="preserve"> «История России»</w:t>
      </w:r>
    </w:p>
    <w:p w14:paraId="00D0C80A" w14:textId="77777777" w:rsidR="00C033C0" w:rsidRPr="00C033C0" w:rsidRDefault="00C033C0" w:rsidP="00C033C0">
      <w:pPr>
        <w:numPr>
          <w:ilvl w:val="0"/>
          <w:numId w:val="3"/>
        </w:numPr>
        <w:spacing w:after="0" w:line="240" w:lineRule="auto"/>
        <w:ind w:left="0" w:firstLine="284"/>
        <w:contextualSpacing/>
        <w:rPr>
          <w:rFonts w:cs="Vrinda"/>
          <w:kern w:val="2"/>
          <w:sz w:val="28"/>
          <w:szCs w:val="28"/>
          <w:lang w:bidi="bn-IN"/>
          <w14:ligatures w14:val="standardContextual"/>
        </w:rPr>
      </w:pPr>
      <w:r w:rsidRPr="00C033C0">
        <w:rPr>
          <w:rFonts w:cs="Vrinda"/>
          <w:kern w:val="2"/>
          <w:sz w:val="28"/>
          <w:szCs w:val="28"/>
          <w:lang w:bidi="bn-IN"/>
          <w14:ligatures w14:val="standardContextual"/>
        </w:rPr>
        <w:t>Выберете основное учебное пособие для обучения.  Если есть возможность, выберете пособие, в котором есть вопросы на повторение в конце разделов. Внимательно ознакомьтесь с оглавлением пособия.</w:t>
      </w:r>
    </w:p>
    <w:p w14:paraId="6496D75C" w14:textId="77777777" w:rsidR="00C033C0" w:rsidRPr="00C033C0" w:rsidRDefault="00C033C0" w:rsidP="00C033C0">
      <w:pPr>
        <w:spacing w:after="0" w:line="240" w:lineRule="auto"/>
        <w:ind w:left="720"/>
        <w:contextualSpacing/>
        <w:rPr>
          <w:rFonts w:cs="Vrinda"/>
          <w:kern w:val="2"/>
          <w:sz w:val="28"/>
          <w:szCs w:val="28"/>
          <w:lang w:bidi="bn-IN"/>
          <w14:ligatures w14:val="standardContextual"/>
        </w:rPr>
      </w:pPr>
      <w:r w:rsidRPr="00C033C0">
        <w:rPr>
          <w:rFonts w:cs="Vrinda"/>
          <w:kern w:val="2"/>
          <w:sz w:val="28"/>
          <w:szCs w:val="28"/>
          <w:lang w:bidi="bn-IN"/>
          <w14:ligatures w14:val="standardContextual"/>
        </w:rPr>
        <w:t>Выделите 30-60 мин на это и поставьте таймер.</w:t>
      </w:r>
    </w:p>
    <w:p w14:paraId="09D0D951" w14:textId="77777777" w:rsidR="00C033C0" w:rsidRPr="00C033C0" w:rsidRDefault="00C033C0" w:rsidP="00C033C0">
      <w:pPr>
        <w:spacing w:after="0" w:line="240" w:lineRule="auto"/>
        <w:rPr>
          <w:rFonts w:cs="Vrinda"/>
          <w:kern w:val="2"/>
          <w:sz w:val="28"/>
          <w:szCs w:val="28"/>
          <w:lang w:bidi="bn-IN"/>
          <w14:ligatures w14:val="standardContextual"/>
        </w:rPr>
      </w:pPr>
    </w:p>
    <w:p w14:paraId="2C2D9ECA" w14:textId="77777777" w:rsidR="00C033C0" w:rsidRPr="00C033C0" w:rsidRDefault="00C033C0" w:rsidP="00C033C0">
      <w:pPr>
        <w:numPr>
          <w:ilvl w:val="1"/>
          <w:numId w:val="3"/>
        </w:numPr>
        <w:spacing w:after="0" w:line="240" w:lineRule="auto"/>
        <w:ind w:left="567" w:firstLine="284"/>
        <w:contextualSpacing/>
        <w:rPr>
          <w:rFonts w:cs="Vrinda"/>
          <w:kern w:val="2"/>
          <w:sz w:val="28"/>
          <w:szCs w:val="28"/>
          <w:lang w:bidi="bn-IN"/>
          <w14:ligatures w14:val="standardContextual"/>
        </w:rPr>
      </w:pPr>
      <w:r w:rsidRPr="00C033C0">
        <w:rPr>
          <w:rFonts w:cs="Vrinda"/>
          <w:kern w:val="2"/>
          <w:sz w:val="28"/>
          <w:szCs w:val="28"/>
          <w:lang w:bidi="bn-IN"/>
          <w14:ligatures w14:val="standardContextual"/>
        </w:rPr>
        <w:t>Разделите содержание пособия на временные исторические периоды, которые можно выделить в отдельные блоки (например, средневековье, новое время, новейшее и т.д.). Посчитайте количество блоков.</w:t>
      </w:r>
    </w:p>
    <w:p w14:paraId="6D318538" w14:textId="77777777" w:rsidR="00C033C0" w:rsidRPr="00C033C0" w:rsidRDefault="00C033C0" w:rsidP="00C033C0">
      <w:pPr>
        <w:numPr>
          <w:ilvl w:val="1"/>
          <w:numId w:val="3"/>
        </w:numPr>
        <w:spacing w:after="0" w:line="240" w:lineRule="auto"/>
        <w:ind w:left="567" w:firstLine="284"/>
        <w:contextualSpacing/>
        <w:rPr>
          <w:rFonts w:cs="Vrinda"/>
          <w:kern w:val="2"/>
          <w:sz w:val="28"/>
          <w:szCs w:val="28"/>
          <w:lang w:bidi="bn-IN"/>
          <w14:ligatures w14:val="standardContextual"/>
        </w:rPr>
      </w:pPr>
      <w:r w:rsidRPr="00C033C0">
        <w:rPr>
          <w:rFonts w:cs="Vrinda"/>
          <w:kern w:val="2"/>
          <w:sz w:val="28"/>
          <w:szCs w:val="28"/>
          <w:lang w:bidi="bn-IN"/>
          <w14:ligatures w14:val="standardContextual"/>
        </w:rPr>
        <w:t>Каждому блоку мысленно присвойте какую-то комнату (помещение, угол) в вашей квартире, выстраивая путь по квартире в соответствии с последовательностью временных периодов.</w:t>
      </w:r>
    </w:p>
    <w:p w14:paraId="1FD0AD62" w14:textId="77777777" w:rsidR="00C033C0" w:rsidRPr="00C033C0" w:rsidRDefault="00C033C0" w:rsidP="00C033C0">
      <w:pPr>
        <w:numPr>
          <w:ilvl w:val="1"/>
          <w:numId w:val="3"/>
        </w:numPr>
        <w:spacing w:after="0" w:line="240" w:lineRule="auto"/>
        <w:ind w:left="567" w:firstLine="284"/>
        <w:contextualSpacing/>
        <w:rPr>
          <w:rFonts w:cs="Vrinda"/>
          <w:kern w:val="2"/>
          <w:sz w:val="28"/>
          <w:szCs w:val="28"/>
          <w:lang w:bidi="bn-IN"/>
          <w14:ligatures w14:val="standardContextual"/>
        </w:rPr>
      </w:pPr>
      <w:r w:rsidRPr="00C033C0">
        <w:rPr>
          <w:rFonts w:cs="Vrinda"/>
          <w:kern w:val="2"/>
          <w:sz w:val="28"/>
          <w:szCs w:val="28"/>
          <w:lang w:bidi="bn-IN"/>
          <w14:ligatures w14:val="standardContextual"/>
        </w:rPr>
        <w:t>Присмотритесь к оглавлению, есть ли там какие-то знакомые темы, в которых вы не плохо ориентируетесь? Попробуйте вспомнить и проговорить вслух, что именно вы знаете по этим темам.</w:t>
      </w:r>
    </w:p>
    <w:p w14:paraId="23983BA1" w14:textId="77777777" w:rsidR="00C033C0" w:rsidRPr="00C033C0" w:rsidRDefault="00C033C0" w:rsidP="00C033C0">
      <w:pPr>
        <w:spacing w:after="0" w:line="240" w:lineRule="auto"/>
        <w:ind w:left="284"/>
        <w:contextualSpacing/>
        <w:rPr>
          <w:rFonts w:cs="Vrinda"/>
          <w:kern w:val="2"/>
          <w:sz w:val="28"/>
          <w:szCs w:val="28"/>
          <w:lang w:bidi="bn-IN"/>
          <w14:ligatures w14:val="standardContextual"/>
        </w:rPr>
      </w:pPr>
    </w:p>
    <w:p w14:paraId="22345DB7" w14:textId="77777777" w:rsidR="00C033C0" w:rsidRPr="00C033C0" w:rsidRDefault="00C033C0" w:rsidP="00C033C0">
      <w:pPr>
        <w:numPr>
          <w:ilvl w:val="0"/>
          <w:numId w:val="3"/>
        </w:numPr>
        <w:spacing w:after="0" w:line="240" w:lineRule="auto"/>
        <w:ind w:left="0" w:firstLine="284"/>
        <w:contextualSpacing/>
        <w:rPr>
          <w:rFonts w:cs="Vrinda"/>
          <w:kern w:val="2"/>
          <w:sz w:val="28"/>
          <w:szCs w:val="28"/>
          <w:lang w:bidi="bn-IN"/>
          <w14:ligatures w14:val="standardContextual"/>
        </w:rPr>
      </w:pPr>
      <w:r w:rsidRPr="00C033C0">
        <w:rPr>
          <w:rFonts w:cs="Vrinda"/>
          <w:kern w:val="2"/>
          <w:sz w:val="28"/>
          <w:szCs w:val="28"/>
          <w:lang w:bidi="bn-IN"/>
          <w14:ligatures w14:val="standardContextual"/>
        </w:rPr>
        <w:t>Определитесь, сколько времени вы будете заниматься за один подход. Сколько раз в день. Не давайте себе обещаний выучить весь раздел, лучше определите временные границы обучения. Рекомендуемое время одного подхода 25-45 мин. Поставьте себе таймер на это время перед тем, как приступать к обучению и отложите телефон до момента, пока не услышите таймер.</w:t>
      </w:r>
    </w:p>
    <w:p w14:paraId="4DFC013C" w14:textId="77777777" w:rsidR="00C033C0" w:rsidRPr="00C033C0" w:rsidRDefault="00C033C0" w:rsidP="00C033C0">
      <w:pPr>
        <w:spacing w:after="0" w:line="240" w:lineRule="auto"/>
        <w:ind w:left="284"/>
        <w:contextualSpacing/>
        <w:rPr>
          <w:rFonts w:cs="Vrinda"/>
          <w:kern w:val="2"/>
          <w:sz w:val="28"/>
          <w:szCs w:val="28"/>
          <w:lang w:bidi="bn-IN"/>
          <w14:ligatures w14:val="standardContextual"/>
        </w:rPr>
      </w:pPr>
    </w:p>
    <w:p w14:paraId="57C826C6" w14:textId="77777777" w:rsidR="00C033C0" w:rsidRPr="00C033C0" w:rsidRDefault="00C033C0" w:rsidP="00C033C0">
      <w:pPr>
        <w:numPr>
          <w:ilvl w:val="0"/>
          <w:numId w:val="3"/>
        </w:numPr>
        <w:spacing w:after="0" w:line="240" w:lineRule="auto"/>
        <w:ind w:left="0" w:firstLine="284"/>
        <w:contextualSpacing/>
        <w:rPr>
          <w:rFonts w:cs="Vrinda"/>
          <w:kern w:val="2"/>
          <w:sz w:val="28"/>
          <w:szCs w:val="28"/>
          <w:lang w:bidi="bn-IN"/>
          <w14:ligatures w14:val="standardContextual"/>
        </w:rPr>
      </w:pPr>
      <w:r w:rsidRPr="00C033C0">
        <w:rPr>
          <w:rFonts w:cs="Vrinda"/>
          <w:kern w:val="2"/>
          <w:sz w:val="28"/>
          <w:szCs w:val="28"/>
          <w:lang w:bidi="bn-IN"/>
          <w14:ligatures w14:val="standardContextual"/>
        </w:rPr>
        <w:t>Начните изучение с наиболее знакомого раздела, постепенно отдаляясь от него, приращивая новые знания к старым, связывая их между собой.</w:t>
      </w:r>
    </w:p>
    <w:p w14:paraId="34845AD0" w14:textId="77777777" w:rsidR="00C033C0" w:rsidRPr="00C033C0" w:rsidRDefault="00C033C0" w:rsidP="00C033C0">
      <w:pPr>
        <w:spacing w:after="0" w:line="240" w:lineRule="auto"/>
        <w:rPr>
          <w:rFonts w:cs="Vrinda"/>
          <w:kern w:val="2"/>
          <w:sz w:val="28"/>
          <w:szCs w:val="28"/>
          <w:lang w:bidi="bn-IN"/>
          <w14:ligatures w14:val="standardContextual"/>
        </w:rPr>
      </w:pPr>
    </w:p>
    <w:p w14:paraId="549CB215" w14:textId="77777777" w:rsidR="00C033C0" w:rsidRPr="00C033C0" w:rsidRDefault="00C033C0" w:rsidP="00C033C0">
      <w:pPr>
        <w:numPr>
          <w:ilvl w:val="0"/>
          <w:numId w:val="3"/>
        </w:numPr>
        <w:spacing w:after="0" w:line="240" w:lineRule="auto"/>
        <w:ind w:left="0" w:firstLine="284"/>
        <w:contextualSpacing/>
        <w:rPr>
          <w:rFonts w:cs="Vrinda"/>
          <w:kern w:val="2"/>
          <w:sz w:val="28"/>
          <w:szCs w:val="28"/>
          <w:lang w:bidi="bn-IN"/>
          <w14:ligatures w14:val="standardContextual"/>
        </w:rPr>
      </w:pPr>
      <w:r w:rsidRPr="00C033C0">
        <w:rPr>
          <w:rFonts w:cs="Vrinda"/>
          <w:kern w:val="2"/>
          <w:sz w:val="28"/>
          <w:szCs w:val="28"/>
          <w:lang w:bidi="bn-IN"/>
          <w14:ligatures w14:val="standardContextual"/>
        </w:rPr>
        <w:t>Подготовьтесь к изучению нового блока. Придумайте и задайте себе вопросы, которые вам интересны по этой теме, ответы на которые можно найти в учебных материалах (например, почему Иван Грозный убил своего сына? Кем приходилась Елизавета1 Петру 1? В чем отличие народовластия и демократии? И т.д.)</w:t>
      </w:r>
    </w:p>
    <w:p w14:paraId="1A68A546" w14:textId="77777777" w:rsidR="00C033C0" w:rsidRPr="00C033C0" w:rsidRDefault="00C033C0" w:rsidP="00C033C0">
      <w:pPr>
        <w:spacing w:after="0" w:line="240" w:lineRule="auto"/>
        <w:ind w:left="284"/>
        <w:contextualSpacing/>
        <w:rPr>
          <w:rFonts w:cs="Vrinda"/>
          <w:kern w:val="2"/>
          <w:sz w:val="28"/>
          <w:szCs w:val="28"/>
          <w:lang w:bidi="bn-IN"/>
          <w14:ligatures w14:val="standardContextual"/>
        </w:rPr>
      </w:pPr>
    </w:p>
    <w:p w14:paraId="3B993982" w14:textId="77777777" w:rsidR="00C033C0" w:rsidRPr="00C033C0" w:rsidRDefault="00C033C0" w:rsidP="00C033C0">
      <w:pPr>
        <w:numPr>
          <w:ilvl w:val="0"/>
          <w:numId w:val="3"/>
        </w:numPr>
        <w:spacing w:after="0" w:line="240" w:lineRule="auto"/>
        <w:ind w:left="0" w:firstLine="284"/>
        <w:contextualSpacing/>
        <w:rPr>
          <w:rFonts w:cs="Vrinda"/>
          <w:kern w:val="2"/>
          <w:sz w:val="28"/>
          <w:szCs w:val="28"/>
          <w:lang w:bidi="bn-IN"/>
          <w14:ligatures w14:val="standardContextual"/>
        </w:rPr>
      </w:pPr>
      <w:r w:rsidRPr="00C033C0">
        <w:rPr>
          <w:rFonts w:cs="Vrinda"/>
          <w:kern w:val="2"/>
          <w:sz w:val="28"/>
          <w:szCs w:val="28"/>
          <w:lang w:bidi="bn-IN"/>
          <w14:ligatures w14:val="standardContextual"/>
        </w:rPr>
        <w:t>Приступая к изучению конкретного блока, вспомните комнату (помещение), которое вы с ним соотнесли. Изучая события и даты внутри блока, соотнесите их с предметами в комнате. Умозрительно представляя цепочку исторических событий, представьте, как вы совершаете прогулку по комнате с соответствующими предметами. Соотносить события можно не обязательно с помещением, но и с уличным маршрутом.</w:t>
      </w:r>
    </w:p>
    <w:p w14:paraId="00400A38" w14:textId="77777777" w:rsidR="00C033C0" w:rsidRPr="00C033C0" w:rsidRDefault="00C033C0" w:rsidP="00C033C0">
      <w:pPr>
        <w:spacing w:after="0" w:line="240" w:lineRule="auto"/>
        <w:ind w:left="720"/>
        <w:contextualSpacing/>
        <w:rPr>
          <w:rFonts w:cs="Vrinda"/>
          <w:kern w:val="2"/>
          <w:sz w:val="28"/>
          <w:szCs w:val="28"/>
          <w:lang w:bidi="bn-IN"/>
          <w14:ligatures w14:val="standardContextual"/>
        </w:rPr>
      </w:pPr>
    </w:p>
    <w:p w14:paraId="33D4BF97" w14:textId="77777777" w:rsidR="00C033C0" w:rsidRPr="00C033C0" w:rsidRDefault="00C033C0" w:rsidP="00C033C0">
      <w:pPr>
        <w:spacing w:after="0" w:line="240" w:lineRule="auto"/>
        <w:ind w:left="284"/>
        <w:contextualSpacing/>
        <w:rPr>
          <w:rFonts w:cs="Vrinda"/>
          <w:kern w:val="2"/>
          <w:sz w:val="28"/>
          <w:szCs w:val="28"/>
          <w:lang w:bidi="bn-IN"/>
          <w14:ligatures w14:val="standardContextual"/>
        </w:rPr>
      </w:pPr>
    </w:p>
    <w:p w14:paraId="03C6D502" w14:textId="77777777" w:rsidR="00C033C0" w:rsidRPr="00C033C0" w:rsidRDefault="00C033C0" w:rsidP="00C033C0">
      <w:pPr>
        <w:numPr>
          <w:ilvl w:val="0"/>
          <w:numId w:val="3"/>
        </w:numPr>
        <w:spacing w:after="0" w:line="240" w:lineRule="auto"/>
        <w:ind w:left="0" w:firstLine="284"/>
        <w:contextualSpacing/>
        <w:rPr>
          <w:rFonts w:cs="Vrinda"/>
          <w:kern w:val="2"/>
          <w:sz w:val="28"/>
          <w:szCs w:val="28"/>
          <w:lang w:bidi="bn-IN"/>
          <w14:ligatures w14:val="standardContextual"/>
        </w:rPr>
      </w:pPr>
      <w:r w:rsidRPr="00C033C0">
        <w:rPr>
          <w:rFonts w:cs="Vrinda"/>
          <w:kern w:val="2"/>
          <w:sz w:val="28"/>
          <w:szCs w:val="28"/>
          <w:lang w:bidi="bn-IN"/>
          <w14:ligatures w14:val="standardContextual"/>
        </w:rPr>
        <w:t>Конспектируйте изучаемый материал от руки, повторяйте темы по конспектам.</w:t>
      </w:r>
    </w:p>
    <w:p w14:paraId="7DE664B8" w14:textId="77777777" w:rsidR="00C033C0" w:rsidRPr="00C033C0" w:rsidRDefault="00C033C0" w:rsidP="00C033C0">
      <w:pPr>
        <w:spacing w:after="0" w:line="240" w:lineRule="auto"/>
        <w:ind w:left="284"/>
        <w:contextualSpacing/>
        <w:rPr>
          <w:rFonts w:cs="Vrinda"/>
          <w:kern w:val="2"/>
          <w:sz w:val="28"/>
          <w:szCs w:val="28"/>
          <w:lang w:bidi="bn-IN"/>
          <w14:ligatures w14:val="standardContextual"/>
        </w:rPr>
      </w:pPr>
    </w:p>
    <w:p w14:paraId="0AB2F37D" w14:textId="77777777" w:rsidR="00C033C0" w:rsidRPr="00C033C0" w:rsidRDefault="00C033C0" w:rsidP="00C033C0">
      <w:pPr>
        <w:numPr>
          <w:ilvl w:val="0"/>
          <w:numId w:val="3"/>
        </w:numPr>
        <w:spacing w:after="0" w:line="240" w:lineRule="auto"/>
        <w:ind w:left="0" w:firstLine="284"/>
        <w:contextualSpacing/>
        <w:rPr>
          <w:rFonts w:cs="Vrinda"/>
          <w:kern w:val="2"/>
          <w:sz w:val="28"/>
          <w:szCs w:val="28"/>
          <w:lang w:bidi="bn-IN"/>
          <w14:ligatures w14:val="standardContextual"/>
        </w:rPr>
      </w:pPr>
      <w:r w:rsidRPr="00C033C0">
        <w:rPr>
          <w:rFonts w:cs="Vrinda"/>
          <w:kern w:val="2"/>
          <w:sz w:val="28"/>
          <w:szCs w:val="28"/>
          <w:lang w:bidi="bn-IN"/>
          <w14:ligatures w14:val="standardContextual"/>
        </w:rPr>
        <w:t xml:space="preserve">Повторение. Встройте повторение темы в свою жизнь. Например, изучив утром материал, в течении дня расскажите его кому-то из знакомых, обменяйтесь опытом, какими знаниями обладает собеседник по данной теме. Вечером перед сном повторите материал отвечая на вопросы в учебном пособии по прочитанному тексты. Можно утром изучать, а перед сном повторять, или </w:t>
      </w:r>
      <w:proofErr w:type="spellStart"/>
      <w:r w:rsidRPr="00C033C0">
        <w:rPr>
          <w:rFonts w:cs="Vrinda"/>
          <w:kern w:val="2"/>
          <w:sz w:val="28"/>
          <w:szCs w:val="28"/>
          <w:lang w:bidi="bn-IN"/>
          <w14:ligatures w14:val="standardContextual"/>
        </w:rPr>
        <w:t>узучать</w:t>
      </w:r>
      <w:proofErr w:type="spellEnd"/>
      <w:r w:rsidRPr="00C033C0">
        <w:rPr>
          <w:rFonts w:cs="Vrinda"/>
          <w:kern w:val="2"/>
          <w:sz w:val="28"/>
          <w:szCs w:val="28"/>
          <w:lang w:bidi="bn-IN"/>
          <w14:ligatures w14:val="standardContextual"/>
        </w:rPr>
        <w:t xml:space="preserve"> вечером, а утром повторять.</w:t>
      </w:r>
    </w:p>
    <w:p w14:paraId="0E33B3A4" w14:textId="77777777" w:rsidR="00C033C0" w:rsidRPr="00C033C0" w:rsidRDefault="00C033C0" w:rsidP="00C033C0">
      <w:pPr>
        <w:spacing w:after="0" w:line="240" w:lineRule="auto"/>
        <w:ind w:firstLine="284"/>
        <w:contextualSpacing/>
        <w:rPr>
          <w:rFonts w:cs="Vrinda"/>
          <w:kern w:val="2"/>
          <w:sz w:val="28"/>
          <w:szCs w:val="28"/>
          <w:lang w:bidi="bn-IN"/>
          <w14:ligatures w14:val="standardContextual"/>
        </w:rPr>
      </w:pPr>
      <w:r w:rsidRPr="00C033C0">
        <w:rPr>
          <w:rFonts w:cs="Vrinda"/>
          <w:kern w:val="2"/>
          <w:sz w:val="28"/>
          <w:szCs w:val="28"/>
          <w:lang w:bidi="bn-IN"/>
          <w14:ligatures w14:val="standardContextual"/>
        </w:rPr>
        <w:t>Повторяйте материал в свободное время, пока едете в транспорте или ждете очередь. Гуляя по улице, слушайте аудиоматериалы.</w:t>
      </w:r>
    </w:p>
    <w:p w14:paraId="707F5B04" w14:textId="77777777" w:rsidR="00C033C0" w:rsidRPr="00C033C0" w:rsidRDefault="00C033C0" w:rsidP="00C033C0">
      <w:pPr>
        <w:spacing w:after="0" w:line="240" w:lineRule="auto"/>
        <w:ind w:firstLine="284"/>
        <w:contextualSpacing/>
        <w:rPr>
          <w:rFonts w:cs="Vrinda"/>
          <w:kern w:val="2"/>
          <w:sz w:val="28"/>
          <w:szCs w:val="28"/>
          <w:lang w:bidi="bn-IN"/>
          <w14:ligatures w14:val="standardContextual"/>
        </w:rPr>
      </w:pPr>
      <w:r w:rsidRPr="00C033C0">
        <w:rPr>
          <w:rFonts w:cs="Vrinda"/>
          <w:kern w:val="2"/>
          <w:sz w:val="28"/>
          <w:szCs w:val="28"/>
          <w:lang w:bidi="bn-IN"/>
          <w14:ligatures w14:val="standardContextual"/>
        </w:rPr>
        <w:t>Помните, что для запоминания необходимо постоянно реактивировать нейроны, недостаточно единожды изучить тему!</w:t>
      </w:r>
    </w:p>
    <w:p w14:paraId="60D38A62" w14:textId="77777777" w:rsidR="00C033C0" w:rsidRPr="00C033C0" w:rsidRDefault="00C033C0" w:rsidP="00C033C0">
      <w:pPr>
        <w:spacing w:after="0" w:line="240" w:lineRule="auto"/>
        <w:ind w:firstLine="284"/>
        <w:contextualSpacing/>
        <w:rPr>
          <w:rFonts w:cs="Vrinda"/>
          <w:kern w:val="2"/>
          <w:sz w:val="28"/>
          <w:szCs w:val="28"/>
          <w:lang w:bidi="bn-IN"/>
          <w14:ligatures w14:val="standardContextual"/>
        </w:rPr>
      </w:pPr>
    </w:p>
    <w:p w14:paraId="2E70BB07" w14:textId="77777777" w:rsidR="00C033C0" w:rsidRPr="00C033C0" w:rsidRDefault="00C033C0" w:rsidP="00C033C0">
      <w:pPr>
        <w:numPr>
          <w:ilvl w:val="0"/>
          <w:numId w:val="3"/>
        </w:numPr>
        <w:spacing w:after="0" w:line="240" w:lineRule="auto"/>
        <w:ind w:left="0" w:firstLine="284"/>
        <w:contextualSpacing/>
        <w:rPr>
          <w:rFonts w:cs="Vrinda"/>
          <w:kern w:val="2"/>
          <w:sz w:val="28"/>
          <w:szCs w:val="28"/>
          <w:lang w:bidi="bn-IN"/>
          <w14:ligatures w14:val="standardContextual"/>
        </w:rPr>
      </w:pPr>
      <w:r w:rsidRPr="00C033C0">
        <w:rPr>
          <w:rFonts w:cs="Vrinda"/>
          <w:kern w:val="2"/>
          <w:sz w:val="28"/>
          <w:szCs w:val="28"/>
          <w:lang w:bidi="bn-IN"/>
          <w14:ligatures w14:val="standardContextual"/>
        </w:rPr>
        <w:t xml:space="preserve">Найдите ролик или несколько по изученной теме, посмотрите их в свободное время. </w:t>
      </w:r>
    </w:p>
    <w:p w14:paraId="35C3C4D3" w14:textId="77777777" w:rsidR="00C033C0" w:rsidRPr="00C033C0" w:rsidRDefault="00C033C0" w:rsidP="00C033C0">
      <w:pPr>
        <w:spacing w:after="0" w:line="240" w:lineRule="auto"/>
        <w:rPr>
          <w:rFonts w:cs="Vrinda"/>
          <w:kern w:val="2"/>
          <w:sz w:val="28"/>
          <w:szCs w:val="28"/>
          <w:lang w:bidi="bn-IN"/>
          <w14:ligatures w14:val="standardContextual"/>
        </w:rPr>
      </w:pPr>
    </w:p>
    <w:p w14:paraId="32629EDB" w14:textId="77777777" w:rsidR="00C033C0" w:rsidRPr="00C033C0" w:rsidRDefault="00C033C0" w:rsidP="00C033C0">
      <w:pPr>
        <w:numPr>
          <w:ilvl w:val="0"/>
          <w:numId w:val="3"/>
        </w:numPr>
        <w:spacing w:after="0" w:line="240" w:lineRule="auto"/>
        <w:ind w:left="0" w:firstLine="284"/>
        <w:contextualSpacing/>
        <w:rPr>
          <w:rFonts w:cs="Vrinda"/>
          <w:kern w:val="2"/>
          <w:sz w:val="28"/>
          <w:szCs w:val="28"/>
          <w:lang w:bidi="bn-IN"/>
          <w14:ligatures w14:val="standardContextual"/>
        </w:rPr>
      </w:pPr>
      <w:r w:rsidRPr="00C033C0">
        <w:rPr>
          <w:rFonts w:cs="Vrinda"/>
          <w:kern w:val="2"/>
          <w:sz w:val="28"/>
          <w:szCs w:val="28"/>
          <w:lang w:bidi="bn-IN"/>
          <w14:ligatures w14:val="standardContextual"/>
        </w:rPr>
        <w:t>Подкрепляйте обучение дофамином, порадуйте себя чем-нибудь после обучения, например, посмотрите любимый сериал (лучше подкреплять не едой).</w:t>
      </w:r>
    </w:p>
    <w:p w14:paraId="0C7506FC" w14:textId="77777777" w:rsidR="00C033C0" w:rsidRPr="00C033C0" w:rsidRDefault="00C033C0" w:rsidP="00C033C0">
      <w:pPr>
        <w:spacing w:after="0" w:line="240" w:lineRule="auto"/>
        <w:rPr>
          <w:rFonts w:cs="Vrinda"/>
          <w:kern w:val="2"/>
          <w:sz w:val="28"/>
          <w:szCs w:val="28"/>
          <w:lang w:bidi="bn-IN"/>
          <w14:ligatures w14:val="standardContextual"/>
        </w:rPr>
      </w:pPr>
    </w:p>
    <w:p w14:paraId="6AEA1D85" w14:textId="36268D0A" w:rsidR="00C033C0" w:rsidRDefault="00C033C0" w:rsidP="00C033C0">
      <w:pPr>
        <w:numPr>
          <w:ilvl w:val="0"/>
          <w:numId w:val="3"/>
        </w:numPr>
        <w:spacing w:after="0" w:line="240" w:lineRule="auto"/>
        <w:ind w:left="0" w:firstLine="284"/>
        <w:contextualSpacing/>
        <w:rPr>
          <w:rFonts w:cs="Vrinda"/>
          <w:kern w:val="2"/>
          <w:sz w:val="28"/>
          <w:szCs w:val="28"/>
          <w:lang w:bidi="bn-IN"/>
          <w14:ligatures w14:val="standardContextual"/>
        </w:rPr>
      </w:pPr>
      <w:r w:rsidRPr="00C033C0">
        <w:rPr>
          <w:rFonts w:cs="Vrinda"/>
          <w:kern w:val="2"/>
          <w:sz w:val="28"/>
          <w:szCs w:val="28"/>
          <w:lang w:bidi="bn-IN"/>
          <w14:ligatures w14:val="standardContextual"/>
        </w:rPr>
        <w:t>Хвалите себя за обучение</w:t>
      </w:r>
      <w:r>
        <w:rPr>
          <w:rFonts w:cs="Vrinda"/>
          <w:kern w:val="2"/>
          <w:sz w:val="28"/>
          <w:szCs w:val="28"/>
          <w:lang w:bidi="bn-IN"/>
          <w14:ligatures w14:val="standardContextual"/>
        </w:rPr>
        <w:t>!</w:t>
      </w:r>
    </w:p>
    <w:p w14:paraId="327B7ABE" w14:textId="77777777" w:rsidR="00C033C0" w:rsidRDefault="00C033C0" w:rsidP="00C033C0">
      <w:pPr>
        <w:pStyle w:val="a3"/>
        <w:rPr>
          <w:rFonts w:cs="Vrinda"/>
          <w:kern w:val="2"/>
          <w:sz w:val="28"/>
          <w:szCs w:val="28"/>
          <w:lang w:bidi="bn-IN"/>
          <w14:ligatures w14:val="standardContextual"/>
        </w:rPr>
      </w:pPr>
    </w:p>
    <w:p w14:paraId="48B0ACE2" w14:textId="0CE5E761" w:rsidR="00F350CF" w:rsidRPr="00C033C0" w:rsidRDefault="00C033C0" w:rsidP="00C033C0">
      <w:pPr>
        <w:numPr>
          <w:ilvl w:val="0"/>
          <w:numId w:val="3"/>
        </w:numPr>
        <w:spacing w:after="0" w:line="240" w:lineRule="auto"/>
        <w:ind w:left="0" w:firstLine="284"/>
        <w:contextualSpacing/>
        <w:rPr>
          <w:rFonts w:cs="Vrinda"/>
          <w:kern w:val="2"/>
          <w:sz w:val="28"/>
          <w:szCs w:val="28"/>
          <w:lang w:bidi="bn-IN"/>
          <w14:ligatures w14:val="standardContextual"/>
        </w:rPr>
      </w:pPr>
      <w:r w:rsidRPr="00C033C0">
        <w:rPr>
          <w:rFonts w:cs="Vrinda"/>
          <w:kern w:val="2"/>
          <w:sz w:val="28"/>
          <w:szCs w:val="28"/>
          <w:lang w:bidi="bn-IN"/>
          <w14:ligatures w14:val="standardContextual"/>
        </w:rPr>
        <w:t>Ведите здоровый образ жизни: высыпайтесь, гуляйте на свежем воздухе, занимайтесь спортом, отдыхайте</w:t>
      </w:r>
    </w:p>
    <w:p w14:paraId="67B411F8" w14:textId="77777777" w:rsidR="00B519DA" w:rsidRPr="00623F6B" w:rsidRDefault="00B519DA" w:rsidP="00706298">
      <w:pPr>
        <w:widowControl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B519DA" w:rsidRPr="00623F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Helios">
    <w:altName w:val="Calibri"/>
    <w:panose1 w:val="020B0604020202020204"/>
    <w:charset w:val="00"/>
    <w:family w:val="decorative"/>
    <w:notTrueType/>
    <w:pitch w:val="variable"/>
    <w:sig w:usb0="80000283" w:usb1="0000004A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E12FBB"/>
    <w:multiLevelType w:val="hybridMultilevel"/>
    <w:tmpl w:val="DB643CE4"/>
    <w:lvl w:ilvl="0" w:tplc="7DD038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63B6F9C"/>
    <w:multiLevelType w:val="hybridMultilevel"/>
    <w:tmpl w:val="C2CCBA82"/>
    <w:lvl w:ilvl="0" w:tplc="912AA05A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7775B8C"/>
    <w:multiLevelType w:val="multilevel"/>
    <w:tmpl w:val="D6062D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469443675">
    <w:abstractNumId w:val="0"/>
  </w:num>
  <w:num w:numId="2" w16cid:durableId="1026907884">
    <w:abstractNumId w:val="1"/>
  </w:num>
  <w:num w:numId="3" w16cid:durableId="3482626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9A0"/>
    <w:rsid w:val="00001AA5"/>
    <w:rsid w:val="00041DD2"/>
    <w:rsid w:val="00186FAF"/>
    <w:rsid w:val="00246AB1"/>
    <w:rsid w:val="003C7016"/>
    <w:rsid w:val="0061366E"/>
    <w:rsid w:val="00623F6B"/>
    <w:rsid w:val="0065459E"/>
    <w:rsid w:val="006F3B13"/>
    <w:rsid w:val="00706298"/>
    <w:rsid w:val="00732617"/>
    <w:rsid w:val="0078359D"/>
    <w:rsid w:val="007865BE"/>
    <w:rsid w:val="00916987"/>
    <w:rsid w:val="00920348"/>
    <w:rsid w:val="00AA142E"/>
    <w:rsid w:val="00B05602"/>
    <w:rsid w:val="00B34DC1"/>
    <w:rsid w:val="00B519DA"/>
    <w:rsid w:val="00C033C0"/>
    <w:rsid w:val="00C51CA3"/>
    <w:rsid w:val="00C61D7A"/>
    <w:rsid w:val="00C8135E"/>
    <w:rsid w:val="00D519A0"/>
    <w:rsid w:val="00D55D0E"/>
    <w:rsid w:val="00E51697"/>
    <w:rsid w:val="00F350CF"/>
    <w:rsid w:val="00F8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7DAE8"/>
  <w15:chartTrackingRefBased/>
  <w15:docId w15:val="{B54700A3-731E-4AAE-94F0-D7F191E34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70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459E"/>
    <w:pPr>
      <w:ind w:left="720"/>
      <w:contextualSpacing/>
    </w:pPr>
  </w:style>
  <w:style w:type="table" w:styleId="a4">
    <w:name w:val="Table Grid"/>
    <w:basedOn w:val="a1"/>
    <w:uiPriority w:val="39"/>
    <w:rsid w:val="006545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0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7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396</Words>
  <Characters>2912</Characters>
  <Application>Microsoft Office Word</Application>
  <DocSecurity>0</DocSecurity>
  <Lines>416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</dc:creator>
  <cp:keywords/>
  <dc:description/>
  <cp:lastModifiedBy>Microsoft Office User</cp:lastModifiedBy>
  <cp:revision>2</cp:revision>
  <dcterms:created xsi:type="dcterms:W3CDTF">2024-01-28T11:23:00Z</dcterms:created>
  <dcterms:modified xsi:type="dcterms:W3CDTF">2024-01-28T11:23:00Z</dcterms:modified>
</cp:coreProperties>
</file>