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22A6" w:rsidRPr="00C43E4F" w:rsidRDefault="00C43E4F" w:rsidP="00AA4A4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43E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1.4.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43E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Графические задания для аттестационного мероприятия в формате видеоконференцсвязи (ВКС)</w:t>
      </w:r>
    </w:p>
    <w:p w:rsidR="001B29BB" w:rsidRPr="001B29BB" w:rsidRDefault="002B3A51" w:rsidP="00AA4A4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</w:t>
      </w:r>
      <w:r w:rsidR="001B29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получения оценки во время аттестационного мероприятия</w:t>
      </w:r>
      <w:r w:rsidRPr="002B3A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формате видеоконференцсвязи</w:t>
      </w:r>
      <w:r w:rsidR="001B29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(ВКС)</w:t>
      </w:r>
      <w:r w:rsidR="00F701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курсу начертательной геометрии</w:t>
      </w:r>
      <w:r w:rsidR="001B29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студенты должны подготовить </w:t>
      </w:r>
      <w:r w:rsidR="00FC55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три</w:t>
      </w:r>
      <w:r w:rsidR="00F701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72A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графические работы: Эпюр </w:t>
      </w:r>
      <w:r w:rsidR="001B29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FC55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672A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Эпюр </w:t>
      </w:r>
      <w:r w:rsidR="001B29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672A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Эпюр </w:t>
      </w:r>
      <w:r w:rsidR="00FC55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1B29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Задания выполняют</w:t>
      </w:r>
      <w:r w:rsidR="00D846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ся</w:t>
      </w:r>
      <w:r w:rsidR="001B29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вручную или в графическом редакторе Компас-3</w:t>
      </w:r>
      <w:r w:rsidR="001B29B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D</w:t>
      </w:r>
      <w:r w:rsidR="001B29BB" w:rsidRPr="001B29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1B29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Формат листа</w:t>
      </w:r>
      <w:r w:rsidR="002D59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каждого эпюра</w:t>
      </w:r>
      <w:r w:rsidR="001B29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34B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</w:t>
      </w:r>
      <w:r w:rsidR="001B29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А3.</w:t>
      </w:r>
    </w:p>
    <w:p w:rsidR="004F1F7E" w:rsidRDefault="001B29BB" w:rsidP="00AA4A4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 время проведения ВКС студент должен иметь </w:t>
      </w:r>
      <w:r w:rsidR="00F701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бумажную 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электронную версии выполненных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рафических</w:t>
      </w:r>
      <w:r w:rsidR="004F1F7E"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70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работа выполнял</w:t>
      </w:r>
      <w:r w:rsidR="000D0611">
        <w:rPr>
          <w:rFonts w:ascii="Times New Roman" w:eastAsia="Times New Roman" w:hAnsi="Times New Roman" w:cs="Times New Roman"/>
          <w:sz w:val="28"/>
          <w:szCs w:val="28"/>
          <w:lang w:eastAsia="ru-RU"/>
        </w:rPr>
        <w:t>ась вручную, то в наличии должны</w:t>
      </w:r>
      <w:r w:rsidR="00F70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быть оригинал работы и его фотография </w:t>
      </w:r>
      <w:r w:rsidR="000D0611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отсканированный вариант</w:t>
      </w:r>
      <w:r w:rsidR="00F70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Если работа выполнялась в графическом редакторе, то </w:t>
      </w:r>
      <w:r w:rsidR="000D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 распечатанный вариант </w:t>
      </w:r>
      <w:r w:rsidR="00F70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0D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чертеж, сохраненный в формате </w:t>
      </w:r>
      <w:r w:rsidR="000D061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pdf</w:t>
      </w:r>
      <w:r w:rsidR="000D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</w:t>
      </w:r>
      <w:r w:rsidR="000D0611" w:rsidRPr="000D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061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jpeg</w:t>
      </w:r>
      <w:r w:rsidR="000D06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F1F7E"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A4A4A" w:rsidRDefault="00AA4A4A" w:rsidP="00AA4A4A">
      <w:pPr>
        <w:pStyle w:val="a4"/>
        <w:spacing w:after="0"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Приступая к решению </w:t>
      </w:r>
      <w:r w:rsidR="008A4364">
        <w:rPr>
          <w:sz w:val="28"/>
          <w:szCs w:val="28"/>
        </w:rPr>
        <w:t xml:space="preserve">каждой </w:t>
      </w:r>
      <w:r>
        <w:rPr>
          <w:sz w:val="28"/>
          <w:szCs w:val="28"/>
        </w:rPr>
        <w:t>задачи</w:t>
      </w:r>
      <w:r w:rsidR="008A4364">
        <w:rPr>
          <w:sz w:val="28"/>
          <w:szCs w:val="28"/>
        </w:rPr>
        <w:t>,</w:t>
      </w:r>
      <w:r>
        <w:rPr>
          <w:sz w:val="28"/>
          <w:szCs w:val="28"/>
        </w:rPr>
        <w:t xml:space="preserve"> необходимо по чертежу мысленно представить всю совокупность заданных геометрических элементов и решить задачу в пространстве. После этого составить алгоритм решения и выполнить соответствующие графические построения.</w:t>
      </w:r>
      <w:r w:rsidR="00D846D5">
        <w:rPr>
          <w:sz w:val="28"/>
          <w:szCs w:val="28"/>
        </w:rPr>
        <w:t xml:space="preserve"> Чертеж должен содержать текстовое условие, графическое построение и записанный алгоритм </w:t>
      </w:r>
      <w:r w:rsidR="00D846D5" w:rsidRPr="00D846D5">
        <w:rPr>
          <w:sz w:val="28"/>
          <w:szCs w:val="28"/>
        </w:rPr>
        <w:t>решени</w:t>
      </w:r>
      <w:r w:rsidR="00D846D5">
        <w:rPr>
          <w:sz w:val="28"/>
          <w:szCs w:val="28"/>
        </w:rPr>
        <w:t xml:space="preserve">я для каждой задачи. </w:t>
      </w:r>
    </w:p>
    <w:p w:rsidR="004F1F7E" w:rsidRPr="004F1F7E" w:rsidRDefault="008A4364" w:rsidP="008A4364">
      <w:pPr>
        <w:pStyle w:val="a4"/>
        <w:spacing w:after="0"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написания алгоритмов и надписей на чертеже используют о</w:t>
      </w:r>
      <w:r w:rsidR="004F1F7E" w:rsidRPr="004F1F7E">
        <w:rPr>
          <w:sz w:val="28"/>
          <w:szCs w:val="28"/>
        </w:rPr>
        <w:t>бозначения и символы, применяемые в начертательной геометрии: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A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B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C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D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E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F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…      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точки (прописные буквы латинского алфавита </w:t>
      </w:r>
    </w:p>
    <w:p w:rsidR="004F1F7E" w:rsidRPr="004F1F7E" w:rsidRDefault="004F1F7E" w:rsidP="004F1F7E">
      <w:pPr>
        <w:tabs>
          <w:tab w:val="left" w:pos="2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1, 2, 3, 4, 5…  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или арабские цифры)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a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b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c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d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e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f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…           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линии (строчные буквы латинского алфавита)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F7E" w:rsidRPr="004F1F7E" w:rsidRDefault="004F1F7E" w:rsidP="004F1F7E">
      <w:pPr>
        <w:tabs>
          <w:tab w:val="left" w:pos="2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46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47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4C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51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53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плоскости, поверхности (прописные буквы 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греческого алфавита)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50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плоскость проекций:</w:t>
      </w:r>
    </w:p>
    <w:p w:rsidR="004F1F7E" w:rsidRPr="004F1F7E" w:rsidRDefault="004F1F7E" w:rsidP="004F1F7E">
      <w:pPr>
        <w:tabs>
          <w:tab w:val="left" w:pos="2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  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50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1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–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горизонтальная;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50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2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–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>фронтальная;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50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3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–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профильная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A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1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b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2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53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3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…                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проекции геометрических фигур (подстрочный индекс 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указывает на принадлежность плоскости проекций)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61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62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67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6A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6C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77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углы (строчные буквы греческого алфавита)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5E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перпендикулярность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7C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7C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параллельность 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sym w:font="Symbol" w:char="F0D7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скрещивание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CE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принадлежность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CC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включение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C7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пересечение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3D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 </w:t>
      </w:r>
      <w:r w:rsidR="00A12BD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действия, знак равенства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BA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совпадение, тождество</w:t>
      </w:r>
    </w:p>
    <w:p w:rsid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BD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BD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расстояние между элементами пространства</w:t>
      </w:r>
    </w:p>
    <w:p w:rsidR="0019148B" w:rsidRDefault="0019148B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5F1" w:rsidRDefault="00FC55F1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5F1" w:rsidRDefault="00FC55F1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473F" w:rsidRDefault="0061473F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5251F3" w:rsidRPr="00185116" w:rsidRDefault="0019148B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5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ЭПЮР 1</w:t>
      </w:r>
    </w:p>
    <w:p w:rsidR="005251F3" w:rsidRDefault="005251F3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9570" w:type="dxa"/>
        <w:tblLayout w:type="fixed"/>
        <w:tblLook w:val="01E0" w:firstRow="1" w:lastRow="1" w:firstColumn="1" w:lastColumn="1" w:noHBand="0" w:noVBand="0"/>
      </w:tblPr>
      <w:tblGrid>
        <w:gridCol w:w="1680"/>
        <w:gridCol w:w="3108"/>
        <w:gridCol w:w="4782"/>
      </w:tblGrid>
      <w:tr w:rsidR="00984406" w:rsidRPr="0019148B" w:rsidTr="00984406">
        <w:trPr>
          <w:trHeight w:val="3533"/>
        </w:trPr>
        <w:tc>
          <w:tcPr>
            <w:tcW w:w="1680" w:type="dxa"/>
          </w:tcPr>
          <w:p w:rsidR="00984406" w:rsidRPr="006C08CA" w:rsidRDefault="00185116" w:rsidP="00984406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Зада</w:t>
            </w:r>
            <w:r>
              <w:rPr>
                <w:sz w:val="28"/>
                <w:szCs w:val="28"/>
              </w:rPr>
              <w:t>ча</w:t>
            </w:r>
            <w:proofErr w:type="spellEnd"/>
            <w:r w:rsidR="00984406">
              <w:rPr>
                <w:sz w:val="28"/>
                <w:szCs w:val="28"/>
              </w:rPr>
              <w:t xml:space="preserve"> </w:t>
            </w:r>
            <w:r w:rsidR="00984406" w:rsidRPr="00984406">
              <w:rPr>
                <w:sz w:val="28"/>
                <w:szCs w:val="28"/>
                <w:lang w:val="en-US"/>
              </w:rPr>
              <w:t>№1</w:t>
            </w:r>
          </w:p>
        </w:tc>
        <w:tc>
          <w:tcPr>
            <w:tcW w:w="3108" w:type="dxa"/>
          </w:tcPr>
          <w:p w:rsidR="00984406" w:rsidRPr="00984406" w:rsidRDefault="00984406" w:rsidP="00672A59">
            <w:pPr>
              <w:jc w:val="both"/>
              <w:rPr>
                <w:sz w:val="28"/>
                <w:szCs w:val="28"/>
              </w:rPr>
            </w:pPr>
            <w:r w:rsidRPr="00984406">
              <w:rPr>
                <w:sz w:val="28"/>
                <w:szCs w:val="28"/>
              </w:rPr>
              <w:t xml:space="preserve">Достроить треугольник </w:t>
            </w:r>
            <w:r w:rsidRPr="00984406">
              <w:rPr>
                <w:i/>
                <w:sz w:val="28"/>
                <w:szCs w:val="28"/>
              </w:rPr>
              <w:t xml:space="preserve">АВС, </w:t>
            </w:r>
            <w:r w:rsidRPr="00984406">
              <w:rPr>
                <w:sz w:val="28"/>
                <w:szCs w:val="28"/>
              </w:rPr>
              <w:t xml:space="preserve">если угол наклона плоскости </w:t>
            </w:r>
            <w:r w:rsidRPr="00984406">
              <w:rPr>
                <w:i/>
                <w:sz w:val="28"/>
                <w:szCs w:val="28"/>
              </w:rPr>
              <w:t>Θ(</w:t>
            </w:r>
            <w:r w:rsidRPr="00984406">
              <w:rPr>
                <w:i/>
                <w:sz w:val="28"/>
                <w:szCs w:val="28"/>
                <w:lang w:val="en-US"/>
              </w:rPr>
              <w:t>ABC</w:t>
            </w:r>
            <w:r w:rsidRPr="00984406">
              <w:rPr>
                <w:i/>
                <w:sz w:val="28"/>
                <w:szCs w:val="28"/>
              </w:rPr>
              <w:t>)</w:t>
            </w:r>
            <w:r w:rsidRPr="00984406">
              <w:rPr>
                <w:sz w:val="28"/>
                <w:szCs w:val="28"/>
              </w:rPr>
              <w:t xml:space="preserve"> к </w:t>
            </w:r>
            <w:r w:rsidRPr="000C46E9">
              <w:rPr>
                <w:i/>
                <w:sz w:val="28"/>
                <w:szCs w:val="28"/>
              </w:rPr>
              <w:t>П</w:t>
            </w:r>
            <w:r w:rsidRPr="000C46E9">
              <w:rPr>
                <w:i/>
                <w:sz w:val="28"/>
                <w:szCs w:val="28"/>
                <w:vertAlign w:val="subscript"/>
              </w:rPr>
              <w:t>2</w:t>
            </w:r>
            <w:r w:rsidRPr="000C46E9">
              <w:rPr>
                <w:i/>
                <w:sz w:val="28"/>
                <w:szCs w:val="28"/>
              </w:rPr>
              <w:t xml:space="preserve"> </w:t>
            </w:r>
            <w:r w:rsidRPr="00984406">
              <w:rPr>
                <w:sz w:val="28"/>
                <w:szCs w:val="28"/>
              </w:rPr>
              <w:t xml:space="preserve">равен 30°,  </w:t>
            </w:r>
            <w:r w:rsidRPr="00984406">
              <w:rPr>
                <w:i/>
                <w:sz w:val="28"/>
                <w:szCs w:val="28"/>
                <w:lang w:val="en-US"/>
              </w:rPr>
              <w:t>f</w:t>
            </w:r>
            <w:r w:rsidRPr="00984406">
              <w:rPr>
                <w:i/>
                <w:sz w:val="28"/>
                <w:szCs w:val="28"/>
              </w:rPr>
              <w:t xml:space="preserve"> </w:t>
            </w:r>
            <w:r w:rsidRPr="00984406">
              <w:rPr>
                <w:sz w:val="28"/>
                <w:szCs w:val="28"/>
              </w:rPr>
              <w:sym w:font="Symbol" w:char="F0CE"/>
            </w:r>
            <w:r w:rsidRPr="00984406">
              <w:rPr>
                <w:sz w:val="28"/>
                <w:szCs w:val="28"/>
              </w:rPr>
              <w:t xml:space="preserve"> </w:t>
            </w:r>
            <w:r w:rsidRPr="00984406">
              <w:rPr>
                <w:i/>
                <w:sz w:val="28"/>
                <w:szCs w:val="28"/>
              </w:rPr>
              <w:t>Θ</w:t>
            </w:r>
            <w:r w:rsidRPr="00984406">
              <w:rPr>
                <w:sz w:val="28"/>
                <w:szCs w:val="28"/>
              </w:rPr>
              <w:t>.</w:t>
            </w:r>
          </w:p>
        </w:tc>
        <w:tc>
          <w:tcPr>
            <w:tcW w:w="4782" w:type="dxa"/>
          </w:tcPr>
          <w:p w:rsidR="00984406" w:rsidRDefault="00984406" w:rsidP="00672A59">
            <w:pPr>
              <w:jc w:val="center"/>
              <w:rPr>
                <w:sz w:val="28"/>
                <w:szCs w:val="28"/>
              </w:rPr>
            </w:pPr>
          </w:p>
          <w:p w:rsidR="00984406" w:rsidRPr="00672A59" w:rsidRDefault="000C46E9" w:rsidP="00672A59">
            <w:pPr>
              <w:jc w:val="center"/>
              <w:rPr>
                <w:sz w:val="28"/>
                <w:szCs w:val="28"/>
              </w:rPr>
            </w:pPr>
            <w:r w:rsidRPr="000C46E9">
              <w:rPr>
                <w:noProof/>
                <w:sz w:val="28"/>
                <w:szCs w:val="28"/>
              </w:rPr>
              <w:drawing>
                <wp:inline distT="0" distB="0" distL="0" distR="0" wp14:anchorId="26983DA3" wp14:editId="70EBD2DB">
                  <wp:extent cx="2899410" cy="2449195"/>
                  <wp:effectExtent l="0" t="0" r="0" b="825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9410" cy="2449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4406" w:rsidRPr="0019148B" w:rsidTr="00984406">
        <w:trPr>
          <w:trHeight w:val="3533"/>
        </w:trPr>
        <w:tc>
          <w:tcPr>
            <w:tcW w:w="1680" w:type="dxa"/>
          </w:tcPr>
          <w:p w:rsidR="00984406" w:rsidRPr="00984406" w:rsidRDefault="00984406" w:rsidP="009844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 №2</w:t>
            </w:r>
          </w:p>
        </w:tc>
        <w:tc>
          <w:tcPr>
            <w:tcW w:w="3108" w:type="dxa"/>
          </w:tcPr>
          <w:p w:rsidR="00984406" w:rsidRPr="00984406" w:rsidRDefault="00984406" w:rsidP="00984406">
            <w:pPr>
              <w:jc w:val="both"/>
              <w:rPr>
                <w:sz w:val="28"/>
                <w:szCs w:val="28"/>
              </w:rPr>
            </w:pPr>
            <w:r w:rsidRPr="00984406">
              <w:rPr>
                <w:sz w:val="28"/>
                <w:szCs w:val="28"/>
              </w:rPr>
              <w:t xml:space="preserve">Построить точку пересечения прямой </w:t>
            </w:r>
            <w:proofErr w:type="gramStart"/>
            <w:r w:rsidRPr="00984406">
              <w:rPr>
                <w:i/>
                <w:sz w:val="28"/>
                <w:szCs w:val="28"/>
              </w:rPr>
              <w:t>а(</w:t>
            </w:r>
            <w:proofErr w:type="gramEnd"/>
            <w:r w:rsidRPr="00984406">
              <w:rPr>
                <w:i/>
                <w:sz w:val="28"/>
                <w:szCs w:val="28"/>
              </w:rPr>
              <w:t>а</w:t>
            </w:r>
            <w:r w:rsidRPr="00984406">
              <w:rPr>
                <w:i/>
                <w:sz w:val="28"/>
                <w:szCs w:val="28"/>
                <w:vertAlign w:val="subscript"/>
              </w:rPr>
              <w:t>1</w:t>
            </w:r>
            <w:r w:rsidRPr="00984406">
              <w:rPr>
                <w:i/>
                <w:sz w:val="28"/>
                <w:szCs w:val="28"/>
              </w:rPr>
              <w:t>, а</w:t>
            </w:r>
            <w:r w:rsidRPr="00984406">
              <w:rPr>
                <w:i/>
                <w:sz w:val="28"/>
                <w:szCs w:val="28"/>
                <w:vertAlign w:val="subscript"/>
              </w:rPr>
              <w:t>2</w:t>
            </w:r>
            <w:r w:rsidRPr="00984406">
              <w:rPr>
                <w:i/>
                <w:sz w:val="28"/>
                <w:szCs w:val="28"/>
              </w:rPr>
              <w:t>)</w:t>
            </w:r>
            <w:r w:rsidRPr="00984406">
              <w:rPr>
                <w:sz w:val="28"/>
                <w:szCs w:val="28"/>
              </w:rPr>
              <w:t xml:space="preserve"> и плоскости </w:t>
            </w:r>
            <w:r w:rsidRPr="00984406">
              <w:rPr>
                <w:i/>
                <w:sz w:val="28"/>
                <w:szCs w:val="28"/>
              </w:rPr>
              <w:t>Σ(</w:t>
            </w:r>
            <w:r w:rsidRPr="00984406">
              <w:rPr>
                <w:i/>
                <w:sz w:val="28"/>
                <w:szCs w:val="28"/>
                <w:lang w:val="en-US"/>
              </w:rPr>
              <w:t>h</w:t>
            </w:r>
            <w:r w:rsidRPr="00984406">
              <w:rPr>
                <w:i/>
                <w:sz w:val="28"/>
                <w:szCs w:val="28"/>
              </w:rPr>
              <w:t>,М)</w:t>
            </w:r>
            <w:r w:rsidRPr="00984406">
              <w:rPr>
                <w:sz w:val="28"/>
                <w:szCs w:val="28"/>
              </w:rPr>
              <w:t xml:space="preserve">. Определить видимость прямой. </w:t>
            </w:r>
          </w:p>
        </w:tc>
        <w:tc>
          <w:tcPr>
            <w:tcW w:w="4782" w:type="dxa"/>
          </w:tcPr>
          <w:p w:rsidR="00984406" w:rsidRDefault="00984406" w:rsidP="00984406">
            <w:pPr>
              <w:jc w:val="center"/>
              <w:rPr>
                <w:sz w:val="28"/>
                <w:szCs w:val="28"/>
              </w:rPr>
            </w:pPr>
          </w:p>
          <w:p w:rsidR="00984406" w:rsidRPr="00672A59" w:rsidRDefault="000C46E9" w:rsidP="00984406">
            <w:pPr>
              <w:jc w:val="center"/>
              <w:rPr>
                <w:sz w:val="28"/>
                <w:szCs w:val="28"/>
              </w:rPr>
            </w:pPr>
            <w:r w:rsidRPr="000C46E9">
              <w:rPr>
                <w:noProof/>
                <w:sz w:val="28"/>
                <w:szCs w:val="28"/>
              </w:rPr>
              <w:drawing>
                <wp:inline distT="0" distB="0" distL="0" distR="0" wp14:anchorId="10412751" wp14:editId="1147FD19">
                  <wp:extent cx="2899410" cy="2453640"/>
                  <wp:effectExtent l="0" t="0" r="0" b="381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9410" cy="2453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4406" w:rsidRPr="0019148B" w:rsidTr="00984406">
        <w:trPr>
          <w:trHeight w:val="3533"/>
        </w:trPr>
        <w:tc>
          <w:tcPr>
            <w:tcW w:w="1680" w:type="dxa"/>
          </w:tcPr>
          <w:p w:rsidR="00984406" w:rsidRPr="00984406" w:rsidRDefault="00984406" w:rsidP="009844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 №3</w:t>
            </w:r>
          </w:p>
        </w:tc>
        <w:tc>
          <w:tcPr>
            <w:tcW w:w="3108" w:type="dxa"/>
          </w:tcPr>
          <w:p w:rsidR="00984406" w:rsidRPr="00984406" w:rsidRDefault="00984406" w:rsidP="00984406">
            <w:pPr>
              <w:jc w:val="both"/>
              <w:rPr>
                <w:sz w:val="28"/>
                <w:szCs w:val="28"/>
              </w:rPr>
            </w:pPr>
            <w:r w:rsidRPr="00984406">
              <w:rPr>
                <w:sz w:val="28"/>
                <w:szCs w:val="28"/>
              </w:rPr>
              <w:t>Построить линию пересечения плоскостей</w:t>
            </w:r>
            <w:r w:rsidRPr="00984406">
              <w:rPr>
                <w:i/>
                <w:sz w:val="28"/>
                <w:szCs w:val="28"/>
              </w:rPr>
              <w:t xml:space="preserve"> </w:t>
            </w:r>
            <w:r w:rsidRPr="00984406">
              <w:rPr>
                <w:i/>
                <w:sz w:val="28"/>
                <w:szCs w:val="28"/>
                <w:lang w:val="en-US"/>
              </w:rPr>
              <w:t>Σ</w:t>
            </w:r>
            <w:r w:rsidRPr="00984406">
              <w:rPr>
                <w:i/>
                <w:sz w:val="28"/>
                <w:szCs w:val="28"/>
              </w:rPr>
              <w:t>(АВС)</w:t>
            </w:r>
            <w:r w:rsidRPr="00984406">
              <w:rPr>
                <w:sz w:val="28"/>
                <w:szCs w:val="28"/>
              </w:rPr>
              <w:t xml:space="preserve"> и </w:t>
            </w:r>
            <w:r w:rsidRPr="00984406">
              <w:rPr>
                <w:i/>
                <w:sz w:val="28"/>
                <w:szCs w:val="28"/>
                <w:lang w:val="en-US"/>
              </w:rPr>
              <w:t>Θ</w:t>
            </w:r>
            <w:r w:rsidRPr="00984406">
              <w:rPr>
                <w:i/>
                <w:sz w:val="28"/>
                <w:szCs w:val="28"/>
              </w:rPr>
              <w:t>(</w:t>
            </w:r>
            <w:r w:rsidRPr="00984406">
              <w:rPr>
                <w:i/>
                <w:sz w:val="28"/>
                <w:szCs w:val="28"/>
                <w:lang w:val="en-US"/>
              </w:rPr>
              <w:t>m</w:t>
            </w:r>
            <w:r w:rsidRPr="00984406">
              <w:rPr>
                <w:i/>
                <w:sz w:val="28"/>
                <w:szCs w:val="28"/>
              </w:rPr>
              <w:t>∩</w:t>
            </w:r>
            <w:r w:rsidRPr="00984406">
              <w:rPr>
                <w:i/>
                <w:sz w:val="28"/>
                <w:szCs w:val="28"/>
                <w:lang w:val="en-US"/>
              </w:rPr>
              <w:t>n</w:t>
            </w:r>
            <w:r w:rsidRPr="00984406">
              <w:rPr>
                <w:i/>
                <w:sz w:val="28"/>
                <w:szCs w:val="28"/>
              </w:rPr>
              <w:t>).</w:t>
            </w:r>
          </w:p>
        </w:tc>
        <w:tc>
          <w:tcPr>
            <w:tcW w:w="4782" w:type="dxa"/>
          </w:tcPr>
          <w:p w:rsidR="00984406" w:rsidRDefault="00984406" w:rsidP="00984406">
            <w:pPr>
              <w:jc w:val="center"/>
              <w:rPr>
                <w:sz w:val="28"/>
                <w:szCs w:val="28"/>
              </w:rPr>
            </w:pPr>
          </w:p>
          <w:p w:rsidR="00F869B3" w:rsidRDefault="00F869B3" w:rsidP="00984406">
            <w:pPr>
              <w:jc w:val="center"/>
              <w:rPr>
                <w:sz w:val="28"/>
                <w:szCs w:val="28"/>
              </w:rPr>
            </w:pPr>
            <w:r w:rsidRPr="00F869B3">
              <w:rPr>
                <w:noProof/>
                <w:sz w:val="28"/>
                <w:szCs w:val="28"/>
              </w:rPr>
              <w:drawing>
                <wp:inline distT="0" distB="0" distL="0" distR="0" wp14:anchorId="0AB8F9B7" wp14:editId="75509EC5">
                  <wp:extent cx="2899410" cy="277114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9410" cy="2771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4706" w:rsidRPr="00672A59" w:rsidRDefault="00BD4706" w:rsidP="00984406">
            <w:pPr>
              <w:jc w:val="center"/>
              <w:rPr>
                <w:sz w:val="28"/>
                <w:szCs w:val="28"/>
              </w:rPr>
            </w:pPr>
          </w:p>
        </w:tc>
      </w:tr>
    </w:tbl>
    <w:p w:rsidR="0019148B" w:rsidRPr="0019148B" w:rsidRDefault="0019148B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1F3" w:rsidRPr="00185116" w:rsidRDefault="00672A59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5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ЭПЮР 2</w:t>
      </w:r>
    </w:p>
    <w:p w:rsidR="00672A59" w:rsidRPr="005251F3" w:rsidRDefault="00672A59" w:rsidP="00672A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tbl>
      <w:tblPr>
        <w:tblStyle w:val="a3"/>
        <w:tblW w:w="9570" w:type="dxa"/>
        <w:tblLayout w:type="fixed"/>
        <w:tblLook w:val="01E0" w:firstRow="1" w:lastRow="1" w:firstColumn="1" w:lastColumn="1" w:noHBand="0" w:noVBand="0"/>
      </w:tblPr>
      <w:tblGrid>
        <w:gridCol w:w="1596"/>
        <w:gridCol w:w="3192"/>
        <w:gridCol w:w="4782"/>
      </w:tblGrid>
      <w:tr w:rsidR="00984406" w:rsidRPr="0019148B" w:rsidTr="00185116">
        <w:trPr>
          <w:trHeight w:val="2890"/>
        </w:trPr>
        <w:tc>
          <w:tcPr>
            <w:tcW w:w="1596" w:type="dxa"/>
          </w:tcPr>
          <w:p w:rsidR="00984406" w:rsidRPr="00984406" w:rsidRDefault="00185116" w:rsidP="009844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 №1</w:t>
            </w:r>
          </w:p>
        </w:tc>
        <w:tc>
          <w:tcPr>
            <w:tcW w:w="3192" w:type="dxa"/>
          </w:tcPr>
          <w:p w:rsidR="00984406" w:rsidRDefault="00984406" w:rsidP="009844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Через точку </w:t>
            </w:r>
            <w:r w:rsidRPr="000C46E9">
              <w:rPr>
                <w:i/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провести прямую </w:t>
            </w:r>
            <w:r w:rsidRPr="00984406">
              <w:rPr>
                <w:i/>
                <w:sz w:val="28"/>
                <w:szCs w:val="28"/>
                <w:lang w:val="en-US"/>
              </w:rPr>
              <w:t>q</w:t>
            </w:r>
            <w:r w:rsidRPr="00984406">
              <w:rPr>
                <w:sz w:val="28"/>
                <w:szCs w:val="28"/>
              </w:rPr>
              <w:t xml:space="preserve">, перпендикулярную </w:t>
            </w:r>
            <w:r w:rsidRPr="00984406">
              <w:rPr>
                <w:i/>
                <w:sz w:val="28"/>
                <w:szCs w:val="28"/>
                <w:lang w:val="en-US"/>
              </w:rPr>
              <w:t>l</w:t>
            </w:r>
            <w:r w:rsidRPr="00984406">
              <w:rPr>
                <w:i/>
                <w:sz w:val="28"/>
                <w:szCs w:val="28"/>
              </w:rPr>
              <w:t>(</w:t>
            </w:r>
            <w:r w:rsidRPr="00984406">
              <w:rPr>
                <w:i/>
                <w:sz w:val="28"/>
                <w:szCs w:val="28"/>
                <w:lang w:val="en-US"/>
              </w:rPr>
              <w:t>l</w:t>
            </w:r>
            <w:proofErr w:type="gramStart"/>
            <w:r w:rsidRPr="00984406">
              <w:rPr>
                <w:i/>
                <w:sz w:val="28"/>
                <w:szCs w:val="28"/>
                <w:vertAlign w:val="subscript"/>
              </w:rPr>
              <w:t>1</w:t>
            </w:r>
            <w:r w:rsidRPr="00984406">
              <w:rPr>
                <w:i/>
                <w:sz w:val="28"/>
                <w:szCs w:val="28"/>
              </w:rPr>
              <w:t>,</w:t>
            </w:r>
            <w:r w:rsidRPr="00984406">
              <w:rPr>
                <w:i/>
                <w:sz w:val="28"/>
                <w:szCs w:val="28"/>
                <w:lang w:val="en-US"/>
              </w:rPr>
              <w:t>l</w:t>
            </w:r>
            <w:proofErr w:type="gramEnd"/>
            <w:r w:rsidRPr="00984406">
              <w:rPr>
                <w:i/>
                <w:sz w:val="28"/>
                <w:szCs w:val="28"/>
                <w:vertAlign w:val="subscript"/>
              </w:rPr>
              <w:t>2</w:t>
            </w:r>
            <w:r w:rsidRPr="00984406">
              <w:rPr>
                <w:i/>
                <w:sz w:val="28"/>
                <w:szCs w:val="28"/>
              </w:rPr>
              <w:t>)</w:t>
            </w:r>
            <w:r w:rsidRPr="00984406">
              <w:rPr>
                <w:sz w:val="28"/>
                <w:szCs w:val="28"/>
              </w:rPr>
              <w:t xml:space="preserve"> и пересекающую </w:t>
            </w:r>
            <w:r w:rsidRPr="00984406">
              <w:rPr>
                <w:i/>
                <w:sz w:val="28"/>
                <w:szCs w:val="28"/>
                <w:lang w:val="en-US"/>
              </w:rPr>
              <w:t>m</w:t>
            </w:r>
            <w:r w:rsidRPr="00984406">
              <w:rPr>
                <w:i/>
                <w:sz w:val="28"/>
                <w:szCs w:val="28"/>
              </w:rPr>
              <w:t>(</w:t>
            </w:r>
            <w:r w:rsidRPr="00984406">
              <w:rPr>
                <w:i/>
                <w:sz w:val="28"/>
                <w:szCs w:val="28"/>
                <w:lang w:val="en-US"/>
              </w:rPr>
              <w:t>m</w:t>
            </w:r>
            <w:r w:rsidRPr="00984406">
              <w:rPr>
                <w:i/>
                <w:sz w:val="28"/>
                <w:szCs w:val="28"/>
                <w:vertAlign w:val="subscript"/>
              </w:rPr>
              <w:t>1</w:t>
            </w:r>
            <w:r w:rsidRPr="00984406">
              <w:rPr>
                <w:i/>
                <w:sz w:val="28"/>
                <w:szCs w:val="28"/>
              </w:rPr>
              <w:t xml:space="preserve">, </w:t>
            </w:r>
            <w:r w:rsidRPr="00984406">
              <w:rPr>
                <w:i/>
                <w:sz w:val="28"/>
                <w:szCs w:val="28"/>
                <w:lang w:val="en-US"/>
              </w:rPr>
              <w:t>m</w:t>
            </w:r>
            <w:r w:rsidRPr="00984406">
              <w:rPr>
                <w:i/>
                <w:sz w:val="28"/>
                <w:szCs w:val="28"/>
                <w:vertAlign w:val="subscript"/>
              </w:rPr>
              <w:t>2</w:t>
            </w:r>
            <w:r w:rsidRPr="00984406">
              <w:rPr>
                <w:i/>
                <w:sz w:val="28"/>
                <w:szCs w:val="28"/>
              </w:rPr>
              <w:t>)</w:t>
            </w:r>
            <w:r w:rsidRPr="00984406">
              <w:rPr>
                <w:sz w:val="28"/>
                <w:szCs w:val="28"/>
              </w:rPr>
              <w:t xml:space="preserve">.  </w:t>
            </w:r>
          </w:p>
          <w:p w:rsidR="00984406" w:rsidRPr="00984406" w:rsidRDefault="00984406" w:rsidP="00984406">
            <w:pPr>
              <w:jc w:val="both"/>
              <w:rPr>
                <w:sz w:val="28"/>
                <w:szCs w:val="28"/>
              </w:rPr>
            </w:pPr>
            <w:r w:rsidRPr="00984406">
              <w:rPr>
                <w:sz w:val="28"/>
                <w:szCs w:val="28"/>
              </w:rPr>
              <w:t>Задачу решить без преобразования комплексного чертежа.</w:t>
            </w:r>
          </w:p>
        </w:tc>
        <w:tc>
          <w:tcPr>
            <w:tcW w:w="4782" w:type="dxa"/>
          </w:tcPr>
          <w:p w:rsidR="00984406" w:rsidRDefault="00984406" w:rsidP="00984406">
            <w:pPr>
              <w:jc w:val="both"/>
              <w:rPr>
                <w:sz w:val="24"/>
                <w:szCs w:val="28"/>
              </w:rPr>
            </w:pPr>
          </w:p>
          <w:p w:rsidR="00984406" w:rsidRDefault="001E36C0" w:rsidP="00984406">
            <w:pPr>
              <w:jc w:val="center"/>
              <w:rPr>
                <w:sz w:val="24"/>
                <w:szCs w:val="28"/>
              </w:rPr>
            </w:pPr>
            <w:r w:rsidRPr="001E36C0">
              <w:rPr>
                <w:noProof/>
                <w:sz w:val="24"/>
                <w:szCs w:val="28"/>
              </w:rPr>
              <w:drawing>
                <wp:inline distT="0" distB="0" distL="0" distR="0" wp14:anchorId="1A32822E" wp14:editId="3F7662CC">
                  <wp:extent cx="2899410" cy="263144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9410" cy="2631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4406" w:rsidRPr="0019148B" w:rsidTr="00984406">
        <w:trPr>
          <w:trHeight w:val="3533"/>
        </w:trPr>
        <w:tc>
          <w:tcPr>
            <w:tcW w:w="1596" w:type="dxa"/>
          </w:tcPr>
          <w:p w:rsidR="00984406" w:rsidRPr="0019148B" w:rsidRDefault="00185116" w:rsidP="009844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№2</w:t>
            </w:r>
          </w:p>
        </w:tc>
        <w:tc>
          <w:tcPr>
            <w:tcW w:w="3192" w:type="dxa"/>
          </w:tcPr>
          <w:p w:rsidR="00984406" w:rsidRPr="00984406" w:rsidRDefault="00984406" w:rsidP="00984406">
            <w:pPr>
              <w:jc w:val="both"/>
              <w:rPr>
                <w:sz w:val="28"/>
                <w:szCs w:val="28"/>
              </w:rPr>
            </w:pPr>
            <w:r w:rsidRPr="00984406">
              <w:rPr>
                <w:sz w:val="28"/>
                <w:szCs w:val="28"/>
              </w:rPr>
              <w:t xml:space="preserve">Методом замены плоскостей проекций построить недостающую проекцию прямой </w:t>
            </w:r>
            <w:r w:rsidRPr="00984406">
              <w:rPr>
                <w:i/>
                <w:sz w:val="28"/>
                <w:szCs w:val="28"/>
                <w:lang w:val="en-US"/>
              </w:rPr>
              <w:t>l</w:t>
            </w:r>
            <w:r w:rsidRPr="00984406">
              <w:rPr>
                <w:i/>
                <w:sz w:val="28"/>
                <w:szCs w:val="28"/>
              </w:rPr>
              <w:t xml:space="preserve">, </w:t>
            </w:r>
            <w:r w:rsidRPr="00984406">
              <w:rPr>
                <w:sz w:val="28"/>
                <w:szCs w:val="28"/>
              </w:rPr>
              <w:t xml:space="preserve">зная, что расстояние между параллельными прямыми </w:t>
            </w:r>
            <w:r w:rsidRPr="00984406">
              <w:rPr>
                <w:i/>
                <w:sz w:val="28"/>
                <w:szCs w:val="28"/>
                <w:lang w:val="en-US"/>
              </w:rPr>
              <w:t>m</w:t>
            </w:r>
            <w:r w:rsidRPr="00984406">
              <w:rPr>
                <w:sz w:val="28"/>
                <w:szCs w:val="28"/>
              </w:rPr>
              <w:t xml:space="preserve"> и </w:t>
            </w:r>
            <w:r w:rsidRPr="00984406">
              <w:rPr>
                <w:i/>
                <w:sz w:val="28"/>
                <w:szCs w:val="28"/>
                <w:lang w:val="en-US"/>
              </w:rPr>
              <w:t>l</w:t>
            </w:r>
            <w:r w:rsidRPr="00984406">
              <w:rPr>
                <w:sz w:val="28"/>
                <w:szCs w:val="28"/>
              </w:rPr>
              <w:t xml:space="preserve"> равно </w:t>
            </w:r>
            <w:r w:rsidR="00C55AAC">
              <w:rPr>
                <w:sz w:val="28"/>
                <w:szCs w:val="28"/>
              </w:rPr>
              <w:t>15</w:t>
            </w:r>
            <w:r w:rsidRPr="00984406">
              <w:rPr>
                <w:sz w:val="28"/>
                <w:szCs w:val="28"/>
              </w:rPr>
              <w:t xml:space="preserve"> мм.</w:t>
            </w:r>
          </w:p>
          <w:p w:rsidR="00984406" w:rsidRPr="0019148B" w:rsidRDefault="00984406" w:rsidP="0098440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2" w:type="dxa"/>
          </w:tcPr>
          <w:p w:rsidR="00984406" w:rsidRDefault="00984406" w:rsidP="00984406">
            <w:pPr>
              <w:jc w:val="both"/>
              <w:rPr>
                <w:sz w:val="24"/>
                <w:szCs w:val="28"/>
              </w:rPr>
            </w:pPr>
          </w:p>
          <w:p w:rsidR="00984406" w:rsidRDefault="00984406" w:rsidP="00984406">
            <w:pPr>
              <w:jc w:val="both"/>
              <w:rPr>
                <w:sz w:val="24"/>
                <w:szCs w:val="28"/>
              </w:rPr>
            </w:pPr>
          </w:p>
          <w:p w:rsidR="00984406" w:rsidRDefault="001E36C0" w:rsidP="00984406">
            <w:pPr>
              <w:jc w:val="center"/>
              <w:rPr>
                <w:rFonts w:asciiTheme="minorHAnsi" w:eastAsiaTheme="minorHAnsi" w:hAnsiTheme="minorHAnsi" w:cstheme="minorBidi"/>
                <w:sz w:val="28"/>
                <w:szCs w:val="28"/>
                <w:lang w:eastAsia="en-US"/>
              </w:rPr>
            </w:pPr>
            <w:r w:rsidRPr="001E36C0">
              <w:rPr>
                <w:noProof/>
                <w:sz w:val="28"/>
                <w:szCs w:val="28"/>
              </w:rPr>
              <w:drawing>
                <wp:inline distT="0" distB="0" distL="0" distR="0" wp14:anchorId="6C57D9E6" wp14:editId="4FF93550">
                  <wp:extent cx="2899410" cy="2486025"/>
                  <wp:effectExtent l="0" t="0" r="0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9410" cy="2486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84406" w:rsidRPr="00596B0E" w:rsidRDefault="00984406" w:rsidP="00984406">
            <w:pPr>
              <w:jc w:val="center"/>
              <w:rPr>
                <w:sz w:val="24"/>
                <w:szCs w:val="28"/>
              </w:rPr>
            </w:pPr>
          </w:p>
        </w:tc>
      </w:tr>
    </w:tbl>
    <w:p w:rsidR="005251F3" w:rsidRDefault="005251F3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5116" w:rsidRDefault="00185116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040" w:rsidRDefault="00682040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040" w:rsidRDefault="00682040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040" w:rsidRDefault="00682040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040" w:rsidRDefault="00682040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040" w:rsidRDefault="00682040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040" w:rsidRDefault="00682040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040" w:rsidRDefault="00682040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040" w:rsidRDefault="00682040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040" w:rsidRDefault="00682040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040" w:rsidRDefault="00682040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040" w:rsidRDefault="00682040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040" w:rsidRDefault="00682040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68D8" w:rsidRDefault="005468D8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4075" cy="726757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26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46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476980"/>
    <w:multiLevelType w:val="hybridMultilevel"/>
    <w:tmpl w:val="5ABEA232"/>
    <w:lvl w:ilvl="0" w:tplc="FFFFFFFF">
      <w:start w:val="2"/>
      <w:numFmt w:val="bullet"/>
      <w:lvlText w:val="-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967913"/>
    <w:multiLevelType w:val="multilevel"/>
    <w:tmpl w:val="0419000F"/>
    <w:numStyleLink w:val="10"/>
  </w:abstractNum>
  <w:abstractNum w:abstractNumId="2" w15:restartNumberingAfterBreak="0">
    <w:nsid w:val="19877CC2"/>
    <w:multiLevelType w:val="hybridMultilevel"/>
    <w:tmpl w:val="B31E30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28C7C83"/>
    <w:multiLevelType w:val="hybridMultilevel"/>
    <w:tmpl w:val="0FDE0704"/>
    <w:lvl w:ilvl="0" w:tplc="0419000F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4" w15:restartNumberingAfterBreak="0">
    <w:nsid w:val="241D1434"/>
    <w:multiLevelType w:val="multilevel"/>
    <w:tmpl w:val="0419000F"/>
    <w:styleLink w:val="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5EF5A26"/>
    <w:multiLevelType w:val="hybridMultilevel"/>
    <w:tmpl w:val="5888F202"/>
    <w:lvl w:ilvl="0" w:tplc="0E50738E">
      <w:numFmt w:val="bullet"/>
      <w:lvlText w:val="-"/>
      <w:lvlJc w:val="left"/>
      <w:pPr>
        <w:tabs>
          <w:tab w:val="num" w:pos="1400"/>
        </w:tabs>
        <w:ind w:left="1400" w:hanging="363"/>
      </w:pPr>
      <w:rPr>
        <w:rFonts w:ascii="Times New Roman" w:eastAsia="Times New Roman" w:hAnsi="Times New Roman" w:cs="Times New Roman" w:hint="default"/>
        <w:sz w:val="28"/>
        <w:szCs w:val="28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6" w15:restartNumberingAfterBreak="0">
    <w:nsid w:val="5A024D30"/>
    <w:multiLevelType w:val="hybridMultilevel"/>
    <w:tmpl w:val="ECFAEC04"/>
    <w:lvl w:ilvl="0" w:tplc="FFFFFFFF">
      <w:start w:val="2"/>
      <w:numFmt w:val="bullet"/>
      <w:lvlText w:val="-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A680F1B"/>
    <w:multiLevelType w:val="hybridMultilevel"/>
    <w:tmpl w:val="7F28A360"/>
    <w:lvl w:ilvl="0" w:tplc="0E50738E">
      <w:numFmt w:val="bullet"/>
      <w:lvlText w:val="-"/>
      <w:lvlJc w:val="left"/>
      <w:pPr>
        <w:tabs>
          <w:tab w:val="num" w:pos="720"/>
        </w:tabs>
        <w:ind w:left="720" w:hanging="363"/>
      </w:pPr>
      <w:rPr>
        <w:rFonts w:ascii="Times New Roman" w:eastAsia="Times New Roman" w:hAnsi="Times New Roman" w:cs="Times New Roman" w:hint="default"/>
        <w:sz w:val="28"/>
        <w:szCs w:val="28"/>
        <w:effect w:val="none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  <w:szCs w:val="28"/>
        <w:effect w:val="none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507A10"/>
    <w:multiLevelType w:val="hybridMultilevel"/>
    <w:tmpl w:val="CB80A938"/>
    <w:lvl w:ilvl="0" w:tplc="0E50738E">
      <w:numFmt w:val="bullet"/>
      <w:lvlText w:val="-"/>
      <w:lvlJc w:val="left"/>
      <w:pPr>
        <w:tabs>
          <w:tab w:val="num" w:pos="1400"/>
        </w:tabs>
        <w:ind w:left="1400" w:hanging="363"/>
      </w:pPr>
      <w:rPr>
        <w:rFonts w:ascii="Times New Roman" w:eastAsia="Times New Roman" w:hAnsi="Times New Roman" w:cs="Times New Roman" w:hint="default"/>
        <w:sz w:val="28"/>
        <w:szCs w:val="28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9" w15:restartNumberingAfterBreak="0">
    <w:nsid w:val="714363C0"/>
    <w:multiLevelType w:val="hybridMultilevel"/>
    <w:tmpl w:val="6450BA92"/>
    <w:lvl w:ilvl="0" w:tplc="0E50738E">
      <w:numFmt w:val="bullet"/>
      <w:lvlText w:val="-"/>
      <w:lvlJc w:val="left"/>
      <w:pPr>
        <w:tabs>
          <w:tab w:val="num" w:pos="720"/>
        </w:tabs>
        <w:ind w:left="720" w:hanging="363"/>
      </w:pPr>
      <w:rPr>
        <w:rFonts w:ascii="Times New Roman" w:eastAsia="Times New Roman" w:hAnsi="Times New Roman" w:cs="Times New Roman" w:hint="default"/>
        <w:sz w:val="28"/>
        <w:szCs w:val="28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C5192E"/>
    <w:multiLevelType w:val="hybridMultilevel"/>
    <w:tmpl w:val="5B54363C"/>
    <w:lvl w:ilvl="0" w:tplc="0E50738E">
      <w:numFmt w:val="bullet"/>
      <w:lvlText w:val="-"/>
      <w:lvlJc w:val="left"/>
      <w:pPr>
        <w:tabs>
          <w:tab w:val="num" w:pos="720"/>
        </w:tabs>
        <w:ind w:left="720" w:hanging="363"/>
      </w:pPr>
      <w:rPr>
        <w:rFonts w:ascii="Times New Roman" w:eastAsia="Times New Roman" w:hAnsi="Times New Roman" w:cs="Times New Roman" w:hint="default"/>
        <w:sz w:val="28"/>
        <w:szCs w:val="28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C54EAD"/>
    <w:multiLevelType w:val="hybridMultilevel"/>
    <w:tmpl w:val="2D56B0B8"/>
    <w:lvl w:ilvl="0" w:tplc="FFFFFFFF">
      <w:start w:val="2"/>
      <w:numFmt w:val="bullet"/>
      <w:lvlText w:val="-"/>
      <w:lvlJc w:val="left"/>
      <w:pPr>
        <w:ind w:left="100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5"/>
  </w:num>
  <w:num w:numId="5">
    <w:abstractNumId w:val="10"/>
  </w:num>
  <w:num w:numId="6">
    <w:abstractNumId w:val="7"/>
  </w:num>
  <w:num w:numId="7">
    <w:abstractNumId w:val="3"/>
  </w:num>
  <w:num w:numId="8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  <w:rPr>
          <w:sz w:val="28"/>
          <w:szCs w:val="28"/>
        </w:rPr>
      </w:lvl>
    </w:lvlOverride>
  </w:num>
  <w:num w:numId="9">
    <w:abstractNumId w:val="2"/>
  </w:num>
  <w:num w:numId="10">
    <w:abstractNumId w:val="11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F7E"/>
    <w:rsid w:val="000C46E9"/>
    <w:rsid w:val="000D0611"/>
    <w:rsid w:val="000E4CA7"/>
    <w:rsid w:val="00130E31"/>
    <w:rsid w:val="001310A0"/>
    <w:rsid w:val="00134B20"/>
    <w:rsid w:val="00185116"/>
    <w:rsid w:val="0019148B"/>
    <w:rsid w:val="001B29BB"/>
    <w:rsid w:val="001E36C0"/>
    <w:rsid w:val="002531C5"/>
    <w:rsid w:val="00275CCE"/>
    <w:rsid w:val="002B3A51"/>
    <w:rsid w:val="002D597D"/>
    <w:rsid w:val="002F0446"/>
    <w:rsid w:val="00330ED3"/>
    <w:rsid w:val="00364B2B"/>
    <w:rsid w:val="00417559"/>
    <w:rsid w:val="004745B0"/>
    <w:rsid w:val="004C6F5B"/>
    <w:rsid w:val="004F1F7E"/>
    <w:rsid w:val="005251F3"/>
    <w:rsid w:val="005468D8"/>
    <w:rsid w:val="00596B0E"/>
    <w:rsid w:val="0061473F"/>
    <w:rsid w:val="00672A59"/>
    <w:rsid w:val="00682040"/>
    <w:rsid w:val="007E780A"/>
    <w:rsid w:val="00826D84"/>
    <w:rsid w:val="00826EBB"/>
    <w:rsid w:val="008464E1"/>
    <w:rsid w:val="008A4364"/>
    <w:rsid w:val="008E22A6"/>
    <w:rsid w:val="00950B66"/>
    <w:rsid w:val="00984406"/>
    <w:rsid w:val="009D0BC8"/>
    <w:rsid w:val="00A12BD4"/>
    <w:rsid w:val="00AA4A4A"/>
    <w:rsid w:val="00AB458C"/>
    <w:rsid w:val="00AD3C5F"/>
    <w:rsid w:val="00BD4706"/>
    <w:rsid w:val="00C43E4F"/>
    <w:rsid w:val="00C55AAC"/>
    <w:rsid w:val="00D846D5"/>
    <w:rsid w:val="00DC2BED"/>
    <w:rsid w:val="00DE1066"/>
    <w:rsid w:val="00EC7FF7"/>
    <w:rsid w:val="00F701D5"/>
    <w:rsid w:val="00F869B3"/>
    <w:rsid w:val="00FC1692"/>
    <w:rsid w:val="00FC4F48"/>
    <w:rsid w:val="00FC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62ED0"/>
  <w15:chartTrackingRefBased/>
  <w15:docId w15:val="{C6247559-3C62-46F6-B59D-2BFA0C710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914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AA4A4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AA4A4A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0">
    <w:name w:val="Стиль нумерованный 10 пт"/>
    <w:basedOn w:val="a2"/>
    <w:rsid w:val="008E22A6"/>
    <w:pPr>
      <w:numPr>
        <w:numId w:val="1"/>
      </w:numPr>
    </w:pPr>
  </w:style>
  <w:style w:type="paragraph" w:styleId="a6">
    <w:name w:val="List Paragraph"/>
    <w:basedOn w:val="a"/>
    <w:uiPriority w:val="34"/>
    <w:qFormat/>
    <w:rsid w:val="009D0BC8"/>
    <w:pPr>
      <w:ind w:left="720"/>
      <w:contextualSpacing/>
    </w:pPr>
  </w:style>
  <w:style w:type="paragraph" w:styleId="3">
    <w:name w:val="Body Text Indent 3"/>
    <w:basedOn w:val="a"/>
    <w:link w:val="30"/>
    <w:uiPriority w:val="99"/>
    <w:semiHidden/>
    <w:unhideWhenUsed/>
    <w:rsid w:val="00C43E4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C43E4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50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Aleksei Chugunov</cp:lastModifiedBy>
  <cp:revision>3</cp:revision>
  <dcterms:created xsi:type="dcterms:W3CDTF">2024-04-24T09:19:00Z</dcterms:created>
  <dcterms:modified xsi:type="dcterms:W3CDTF">2024-04-24T09:23:00Z</dcterms:modified>
</cp:coreProperties>
</file>