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A26" w:rsidRPr="00E16F45" w:rsidRDefault="00043465" w:rsidP="00626BBB">
      <w:pPr>
        <w:keepNext/>
        <w:keepLines/>
        <w:spacing w:after="0" w:line="360" w:lineRule="auto"/>
        <w:jc w:val="center"/>
        <w:outlineLvl w:val="0"/>
        <w:rPr>
          <w:rFonts w:ascii="Times New Roman" w:eastAsia="Times New Roman" w:hAnsi="Times New Roman" w:cs="Times New Roman"/>
          <w:b/>
          <w:bCs/>
          <w:color w:val="008FC8"/>
          <w:sz w:val="28"/>
          <w:szCs w:val="28"/>
          <w:lang w:eastAsia="ru-RU"/>
        </w:rPr>
      </w:pPr>
      <w:bookmarkStart w:id="0" w:name="_Toc487460801"/>
      <w:bookmarkStart w:id="1" w:name="_Toc501635894"/>
      <w:bookmarkStart w:id="2" w:name="_Toc503433101"/>
      <w:bookmarkStart w:id="3" w:name="_Toc437508904"/>
      <w:r w:rsidRPr="00E16F45">
        <w:rPr>
          <w:rFonts w:ascii="Times New Roman" w:eastAsia="Calibri" w:hAnsi="Times New Roman" w:cs="Times New Roman"/>
          <w:b/>
          <w:bCs/>
          <w:color w:val="008FC8"/>
          <w:sz w:val="28"/>
          <w:szCs w:val="28"/>
        </w:rPr>
        <w:t>Практическое задание 1</w:t>
      </w:r>
      <w:bookmarkEnd w:id="0"/>
      <w:bookmarkEnd w:id="1"/>
      <w:bookmarkEnd w:id="2"/>
      <w:bookmarkEnd w:id="3"/>
      <w:r w:rsidR="00626BBB" w:rsidRPr="00E16F45">
        <w:rPr>
          <w:rFonts w:ascii="Times New Roman" w:eastAsia="Calibri" w:hAnsi="Times New Roman" w:cs="Times New Roman"/>
          <w:b/>
          <w:bCs/>
          <w:color w:val="008FC8"/>
          <w:sz w:val="28"/>
          <w:szCs w:val="28"/>
        </w:rPr>
        <w:t xml:space="preserve"> </w:t>
      </w:r>
      <w:r w:rsidR="008E7C70" w:rsidRPr="00E16F45">
        <w:rPr>
          <w:rFonts w:ascii="Times New Roman" w:hAnsi="Times New Roman" w:cs="Times New Roman"/>
          <w:b/>
          <w:color w:val="008FC8"/>
          <w:sz w:val="28"/>
          <w:szCs w:val="28"/>
          <w:lang w:eastAsia="ru-RU"/>
        </w:rPr>
        <w:t>Порядок разработки инструкций по охране труда и их учет</w:t>
      </w:r>
    </w:p>
    <w:p w:rsidR="005D317A" w:rsidRPr="00E16F45" w:rsidRDefault="005D317A" w:rsidP="00A264C4">
      <w:pPr>
        <w:spacing w:after="0" w:line="360" w:lineRule="auto"/>
        <w:ind w:firstLine="709"/>
        <w:rPr>
          <w:rFonts w:ascii="Times New Roman" w:hAnsi="Times New Roman" w:cs="Times New Roman"/>
          <w:color w:val="008FC8"/>
          <w:sz w:val="28"/>
          <w:szCs w:val="28"/>
        </w:rPr>
      </w:pPr>
    </w:p>
    <w:p w:rsidR="00043465" w:rsidRPr="005D317A" w:rsidRDefault="00DF5437" w:rsidP="00A264C4">
      <w:pPr>
        <w:spacing w:after="0" w:line="360" w:lineRule="auto"/>
        <w:ind w:firstLine="709"/>
        <w:rPr>
          <w:rFonts w:ascii="Times New Roman" w:hAnsi="Times New Roman" w:cs="Times New Roman"/>
          <w:sz w:val="28"/>
          <w:szCs w:val="28"/>
        </w:rPr>
      </w:pPr>
      <w:r w:rsidRPr="005D317A">
        <w:rPr>
          <w:rFonts w:ascii="Times New Roman" w:hAnsi="Times New Roman" w:cs="Times New Roman"/>
          <w:sz w:val="28"/>
          <w:szCs w:val="28"/>
        </w:rPr>
        <w:t>Модуль</w:t>
      </w:r>
      <w:r w:rsidR="00043465" w:rsidRPr="005D317A">
        <w:rPr>
          <w:rFonts w:ascii="Times New Roman" w:hAnsi="Times New Roman" w:cs="Times New Roman"/>
          <w:sz w:val="28"/>
          <w:szCs w:val="28"/>
        </w:rPr>
        <w:t xml:space="preserve"> </w:t>
      </w:r>
      <w:r w:rsidR="00AE231A" w:rsidRPr="005D317A">
        <w:rPr>
          <w:rFonts w:ascii="Times New Roman" w:hAnsi="Times New Roman" w:cs="Times New Roman"/>
          <w:sz w:val="28"/>
          <w:szCs w:val="28"/>
        </w:rPr>
        <w:t>1</w:t>
      </w:r>
      <w:r w:rsidR="005D317A" w:rsidRPr="005D317A">
        <w:rPr>
          <w:rFonts w:ascii="Times New Roman" w:hAnsi="Times New Roman" w:cs="Times New Roman"/>
          <w:sz w:val="28"/>
          <w:szCs w:val="28"/>
        </w:rPr>
        <w:t xml:space="preserve"> </w:t>
      </w:r>
      <w:r w:rsidRPr="005D317A">
        <w:rPr>
          <w:rFonts w:ascii="Times New Roman" w:hAnsi="Times New Roman" w:cs="Times New Roman"/>
          <w:sz w:val="28"/>
          <w:szCs w:val="28"/>
        </w:rPr>
        <w:t>Организация и управление охраной труда</w:t>
      </w:r>
    </w:p>
    <w:p w:rsidR="00043465" w:rsidRPr="00A3753C" w:rsidRDefault="00043465" w:rsidP="00A264C4">
      <w:pPr>
        <w:spacing w:after="0" w:line="360" w:lineRule="auto"/>
        <w:ind w:firstLine="709"/>
        <w:jc w:val="both"/>
        <w:rPr>
          <w:rFonts w:ascii="Times New Roman" w:hAnsi="Times New Roman" w:cs="Times New Roman"/>
          <w:sz w:val="28"/>
          <w:szCs w:val="28"/>
        </w:rPr>
      </w:pPr>
      <w:r w:rsidRPr="00DF5437">
        <w:rPr>
          <w:rFonts w:ascii="Times New Roman" w:hAnsi="Times New Roman" w:cs="Times New Roman"/>
          <w:b/>
          <w:sz w:val="28"/>
          <w:szCs w:val="28"/>
        </w:rPr>
        <w:t>Формулировка задания:</w:t>
      </w:r>
      <w:r w:rsidRPr="00A3753C">
        <w:rPr>
          <w:rFonts w:ascii="Times New Roman" w:hAnsi="Times New Roman" w:cs="Times New Roman"/>
          <w:sz w:val="28"/>
          <w:szCs w:val="28"/>
        </w:rPr>
        <w:t xml:space="preserve"> на основе изучен</w:t>
      </w:r>
      <w:r w:rsidR="008254B8">
        <w:rPr>
          <w:rFonts w:ascii="Times New Roman" w:hAnsi="Times New Roman" w:cs="Times New Roman"/>
          <w:sz w:val="28"/>
          <w:szCs w:val="28"/>
        </w:rPr>
        <w:t>ного</w:t>
      </w:r>
      <w:r w:rsidRPr="00A3753C">
        <w:rPr>
          <w:rFonts w:ascii="Times New Roman" w:hAnsi="Times New Roman" w:cs="Times New Roman"/>
          <w:sz w:val="28"/>
          <w:szCs w:val="28"/>
        </w:rPr>
        <w:t xml:space="preserve"> теоретического и нормативного материала</w:t>
      </w:r>
      <w:r w:rsidRPr="00AB53D6">
        <w:rPr>
          <w:rFonts w:ascii="Times New Roman" w:hAnsi="Times New Roman" w:cs="Times New Roman"/>
          <w:sz w:val="28"/>
          <w:szCs w:val="28"/>
        </w:rPr>
        <w:t xml:space="preserve"> </w:t>
      </w:r>
      <w:r w:rsidR="00AB53D6" w:rsidRPr="00AB53D6">
        <w:rPr>
          <w:rFonts w:ascii="Times New Roman" w:hAnsi="Times New Roman" w:cs="Times New Roman"/>
          <w:sz w:val="28"/>
          <w:szCs w:val="28"/>
          <w:lang w:eastAsia="ru-RU"/>
        </w:rPr>
        <w:t>разработ</w:t>
      </w:r>
      <w:r w:rsidR="00AB53D6">
        <w:rPr>
          <w:rFonts w:ascii="Times New Roman" w:hAnsi="Times New Roman" w:cs="Times New Roman"/>
          <w:sz w:val="28"/>
          <w:szCs w:val="28"/>
          <w:lang w:eastAsia="ru-RU"/>
        </w:rPr>
        <w:t>ать</w:t>
      </w:r>
      <w:r w:rsidR="00AB53D6" w:rsidRPr="00AB53D6">
        <w:rPr>
          <w:rFonts w:ascii="Times New Roman" w:hAnsi="Times New Roman" w:cs="Times New Roman"/>
          <w:sz w:val="28"/>
          <w:szCs w:val="28"/>
          <w:lang w:eastAsia="ru-RU"/>
        </w:rPr>
        <w:t xml:space="preserve"> инструкци</w:t>
      </w:r>
      <w:r w:rsidR="00AB53D6">
        <w:rPr>
          <w:rFonts w:ascii="Times New Roman" w:hAnsi="Times New Roman" w:cs="Times New Roman"/>
          <w:sz w:val="28"/>
          <w:szCs w:val="28"/>
          <w:lang w:eastAsia="ru-RU"/>
        </w:rPr>
        <w:t>ю</w:t>
      </w:r>
      <w:r w:rsidR="00AB53D6" w:rsidRPr="00AB53D6">
        <w:rPr>
          <w:rFonts w:ascii="Times New Roman" w:hAnsi="Times New Roman" w:cs="Times New Roman"/>
          <w:sz w:val="28"/>
          <w:szCs w:val="28"/>
          <w:lang w:eastAsia="ru-RU"/>
        </w:rPr>
        <w:t xml:space="preserve"> по охране труда и </w:t>
      </w:r>
      <w:r w:rsidR="007207D9">
        <w:rPr>
          <w:rFonts w:ascii="Times New Roman" w:hAnsi="Times New Roman" w:cs="Times New Roman"/>
          <w:sz w:val="28"/>
          <w:szCs w:val="28"/>
          <w:lang w:eastAsia="ru-RU"/>
        </w:rPr>
        <w:t xml:space="preserve">внести сведения о ней </w:t>
      </w:r>
      <w:r w:rsidR="007207D9" w:rsidRPr="007207D9">
        <w:rPr>
          <w:rFonts w:ascii="Times New Roman" w:hAnsi="Times New Roman" w:cs="Times New Roman"/>
          <w:sz w:val="28"/>
          <w:szCs w:val="28"/>
          <w:lang w:eastAsia="ru-RU"/>
        </w:rPr>
        <w:t>в журнал учета инструкций и журнал учета выдачи инструкций по охране труда для работников</w:t>
      </w:r>
      <w:r w:rsidRPr="00AB53D6">
        <w:rPr>
          <w:rFonts w:ascii="Times New Roman" w:hAnsi="Times New Roman" w:cs="Times New Roman"/>
          <w:sz w:val="28"/>
          <w:szCs w:val="28"/>
        </w:rPr>
        <w:t>.</w:t>
      </w:r>
    </w:p>
    <w:p w:rsidR="00043465" w:rsidRPr="00A3753C" w:rsidRDefault="00043465" w:rsidP="00A264C4">
      <w:pPr>
        <w:spacing w:after="0" w:line="360" w:lineRule="auto"/>
        <w:ind w:firstLine="709"/>
        <w:jc w:val="both"/>
        <w:rPr>
          <w:rFonts w:ascii="Times New Roman" w:eastAsia="Calibri" w:hAnsi="Times New Roman" w:cs="Times New Roman"/>
          <w:b/>
          <w:sz w:val="28"/>
          <w:szCs w:val="28"/>
        </w:rPr>
      </w:pPr>
      <w:r w:rsidRPr="00A3753C">
        <w:rPr>
          <w:rFonts w:ascii="Times New Roman" w:eastAsia="Calibri" w:hAnsi="Times New Roman" w:cs="Times New Roman"/>
          <w:b/>
          <w:sz w:val="28"/>
          <w:szCs w:val="28"/>
        </w:rPr>
        <w:t>Рекомендации по выполнению задания</w:t>
      </w:r>
    </w:p>
    <w:p w:rsidR="00012BF2" w:rsidRPr="00012BF2" w:rsidRDefault="00043465" w:rsidP="000B5B99">
      <w:pPr>
        <w:pStyle w:val="ad"/>
        <w:widowControl w:val="0"/>
        <w:numPr>
          <w:ilvl w:val="0"/>
          <w:numId w:val="4"/>
        </w:numPr>
        <w:autoSpaceDE w:val="0"/>
        <w:autoSpaceDN w:val="0"/>
        <w:adjustRightInd w:val="0"/>
        <w:spacing w:line="360" w:lineRule="auto"/>
        <w:jc w:val="both"/>
        <w:rPr>
          <w:rFonts w:eastAsia="Calibri"/>
          <w:sz w:val="28"/>
          <w:szCs w:val="28"/>
        </w:rPr>
      </w:pPr>
      <w:r w:rsidRPr="00012BF2">
        <w:rPr>
          <w:rFonts w:eastAsia="Calibri"/>
          <w:sz w:val="28"/>
          <w:szCs w:val="28"/>
        </w:rPr>
        <w:t>Изучить теоретический материал и</w:t>
      </w:r>
      <w:r w:rsidR="00012BF2" w:rsidRPr="00012BF2">
        <w:rPr>
          <w:rFonts w:eastAsia="Calibri"/>
          <w:sz w:val="28"/>
          <w:szCs w:val="28"/>
        </w:rPr>
        <w:t xml:space="preserve"> нормативные документы:</w:t>
      </w:r>
      <w:r w:rsidRPr="00012BF2">
        <w:rPr>
          <w:rFonts w:eastAsia="Calibri"/>
          <w:sz w:val="28"/>
          <w:szCs w:val="28"/>
        </w:rPr>
        <w:t xml:space="preserve"> </w:t>
      </w:r>
    </w:p>
    <w:p w:rsidR="00E0033D" w:rsidRPr="00C81DAE" w:rsidRDefault="00374D7B" w:rsidP="00A264C4">
      <w:pPr>
        <w:pStyle w:val="ad"/>
        <w:widowControl w:val="0"/>
        <w:autoSpaceDE w:val="0"/>
        <w:autoSpaceDN w:val="0"/>
        <w:adjustRightInd w:val="0"/>
        <w:spacing w:line="360" w:lineRule="auto"/>
        <w:ind w:left="0" w:firstLine="709"/>
        <w:jc w:val="both"/>
        <w:rPr>
          <w:sz w:val="28"/>
          <w:szCs w:val="28"/>
        </w:rPr>
      </w:pPr>
      <w:r>
        <w:rPr>
          <w:sz w:val="28"/>
          <w:szCs w:val="28"/>
        </w:rPr>
        <w:t xml:space="preserve">- </w:t>
      </w:r>
      <w:r w:rsidR="00E0033D" w:rsidRPr="00C81DAE">
        <w:rPr>
          <w:sz w:val="28"/>
          <w:szCs w:val="28"/>
        </w:rPr>
        <w:t>Постановление Правительства РФ от 26.02.2022 N 255 "О разработке, утверждении и изменении нормативных правовых актов федеральных органов исполнительной власти, содержащих государственные нормативные требования охраны труда" (вместе с "Правилами разработки, утверждения и изменения нормативных правовых актов федеральных органов исполнительной власти, содержащих государственные нормативные требования охраны труда")</w:t>
      </w:r>
      <w:r>
        <w:rPr>
          <w:sz w:val="28"/>
          <w:szCs w:val="28"/>
        </w:rPr>
        <w:t>;</w:t>
      </w:r>
    </w:p>
    <w:p w:rsidR="00043465" w:rsidRPr="00012BF2" w:rsidRDefault="00374D7B" w:rsidP="00A264C4">
      <w:pPr>
        <w:pStyle w:val="ad"/>
        <w:widowControl w:val="0"/>
        <w:autoSpaceDE w:val="0"/>
        <w:autoSpaceDN w:val="0"/>
        <w:adjustRightInd w:val="0"/>
        <w:spacing w:line="360" w:lineRule="auto"/>
        <w:ind w:left="0" w:firstLine="709"/>
        <w:jc w:val="both"/>
        <w:rPr>
          <w:bCs/>
          <w:sz w:val="28"/>
          <w:szCs w:val="28"/>
        </w:rPr>
      </w:pPr>
      <w:r>
        <w:rPr>
          <w:sz w:val="28"/>
          <w:szCs w:val="28"/>
        </w:rPr>
        <w:t xml:space="preserve">- </w:t>
      </w:r>
      <w:r w:rsidR="008C005D" w:rsidRPr="00012BF2">
        <w:rPr>
          <w:sz w:val="28"/>
          <w:szCs w:val="28"/>
        </w:rPr>
        <w:t>«</w:t>
      </w:r>
      <w:r w:rsidR="00155A26" w:rsidRPr="00012BF2">
        <w:rPr>
          <w:sz w:val="28"/>
          <w:szCs w:val="28"/>
        </w:rPr>
        <w:t>Методические рекомендации по разраб</w:t>
      </w:r>
      <w:r w:rsidR="008C005D" w:rsidRPr="00012BF2">
        <w:rPr>
          <w:sz w:val="28"/>
          <w:szCs w:val="28"/>
        </w:rPr>
        <w:t>отке инструкций по охране труда»</w:t>
      </w:r>
      <w:r w:rsidR="00155A26" w:rsidRPr="00012BF2">
        <w:rPr>
          <w:sz w:val="28"/>
          <w:szCs w:val="28"/>
        </w:rPr>
        <w:t xml:space="preserve"> (утв</w:t>
      </w:r>
      <w:r w:rsidR="00060F31">
        <w:rPr>
          <w:sz w:val="28"/>
          <w:szCs w:val="28"/>
        </w:rPr>
        <w:t>ерждены</w:t>
      </w:r>
      <w:r w:rsidR="00155A26" w:rsidRPr="00012BF2">
        <w:rPr>
          <w:sz w:val="28"/>
          <w:szCs w:val="28"/>
        </w:rPr>
        <w:t xml:space="preserve"> Минтруд</w:t>
      </w:r>
      <w:r w:rsidR="00060F31">
        <w:rPr>
          <w:sz w:val="28"/>
          <w:szCs w:val="28"/>
        </w:rPr>
        <w:t>а</w:t>
      </w:r>
      <w:r w:rsidR="00155A26" w:rsidRPr="00012BF2">
        <w:rPr>
          <w:sz w:val="28"/>
          <w:szCs w:val="28"/>
        </w:rPr>
        <w:t xml:space="preserve"> РФ 13.05.2004)</w:t>
      </w:r>
      <w:r w:rsidR="00043465" w:rsidRPr="00012BF2">
        <w:rPr>
          <w:sz w:val="28"/>
          <w:szCs w:val="28"/>
        </w:rPr>
        <w:t>.</w:t>
      </w:r>
      <w:r w:rsidR="00E0033D">
        <w:rPr>
          <w:sz w:val="28"/>
          <w:szCs w:val="28"/>
        </w:rPr>
        <w:t xml:space="preserve"> </w:t>
      </w:r>
    </w:p>
    <w:p w:rsidR="00AB53D6" w:rsidRDefault="00043465" w:rsidP="00A264C4">
      <w:pPr>
        <w:spacing w:after="0" w:line="360" w:lineRule="auto"/>
        <w:ind w:firstLine="709"/>
        <w:jc w:val="both"/>
        <w:rPr>
          <w:rFonts w:ascii="Times New Roman" w:eastAsia="Calibri" w:hAnsi="Times New Roman" w:cs="Times New Roman"/>
          <w:sz w:val="28"/>
          <w:szCs w:val="28"/>
        </w:rPr>
      </w:pPr>
      <w:r w:rsidRPr="00012BF2">
        <w:rPr>
          <w:rFonts w:ascii="Times New Roman" w:eastAsia="Calibri" w:hAnsi="Times New Roman" w:cs="Times New Roman"/>
          <w:sz w:val="28"/>
          <w:szCs w:val="28"/>
        </w:rPr>
        <w:t>2. На основе изученн</w:t>
      </w:r>
      <w:r w:rsidR="00AB53D6">
        <w:rPr>
          <w:rFonts w:ascii="Times New Roman" w:eastAsia="Calibri" w:hAnsi="Times New Roman" w:cs="Times New Roman"/>
          <w:sz w:val="28"/>
          <w:szCs w:val="28"/>
        </w:rPr>
        <w:t>ого</w:t>
      </w:r>
      <w:r w:rsidRPr="00012BF2">
        <w:rPr>
          <w:rFonts w:ascii="Times New Roman" w:eastAsia="Calibri" w:hAnsi="Times New Roman" w:cs="Times New Roman"/>
          <w:sz w:val="28"/>
          <w:szCs w:val="28"/>
        </w:rPr>
        <w:t xml:space="preserve"> </w:t>
      </w:r>
      <w:r w:rsidR="00AB53D6">
        <w:rPr>
          <w:rFonts w:ascii="Times New Roman" w:eastAsia="Calibri" w:hAnsi="Times New Roman" w:cs="Times New Roman"/>
          <w:sz w:val="28"/>
          <w:szCs w:val="28"/>
        </w:rPr>
        <w:t>материала</w:t>
      </w:r>
      <w:r w:rsidRPr="00012BF2">
        <w:rPr>
          <w:rFonts w:ascii="Times New Roman" w:eastAsia="Calibri" w:hAnsi="Times New Roman" w:cs="Times New Roman"/>
          <w:sz w:val="28"/>
          <w:szCs w:val="28"/>
        </w:rPr>
        <w:t xml:space="preserve"> на </w:t>
      </w:r>
      <w:r w:rsidR="00060F31">
        <w:rPr>
          <w:rFonts w:ascii="Times New Roman" w:eastAsia="Calibri" w:hAnsi="Times New Roman" w:cs="Times New Roman"/>
          <w:sz w:val="28"/>
          <w:szCs w:val="28"/>
        </w:rPr>
        <w:t>б</w:t>
      </w:r>
      <w:r w:rsidRPr="00012BF2">
        <w:rPr>
          <w:rFonts w:ascii="Times New Roman" w:eastAsia="Calibri" w:hAnsi="Times New Roman" w:cs="Times New Roman"/>
          <w:sz w:val="28"/>
          <w:szCs w:val="28"/>
        </w:rPr>
        <w:t>ланке выполнения задания 1</w:t>
      </w:r>
      <w:r w:rsidR="00AB53D6">
        <w:rPr>
          <w:rFonts w:ascii="Times New Roman" w:eastAsia="Calibri" w:hAnsi="Times New Roman" w:cs="Times New Roman"/>
          <w:sz w:val="28"/>
          <w:szCs w:val="28"/>
        </w:rPr>
        <w:t>:</w:t>
      </w:r>
    </w:p>
    <w:p w:rsidR="00AB53D6" w:rsidRDefault="00AB53D6" w:rsidP="00A264C4">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заполнить </w:t>
      </w:r>
      <w:r w:rsidR="00043465" w:rsidRPr="00012BF2">
        <w:rPr>
          <w:rFonts w:ascii="Times New Roman" w:eastAsia="Calibri" w:hAnsi="Times New Roman" w:cs="Times New Roman"/>
          <w:sz w:val="28"/>
          <w:szCs w:val="28"/>
        </w:rPr>
        <w:t xml:space="preserve">таблицу </w:t>
      </w:r>
      <w:r w:rsidR="00060F31">
        <w:rPr>
          <w:rFonts w:ascii="Times New Roman" w:eastAsia="Calibri" w:hAnsi="Times New Roman" w:cs="Times New Roman"/>
          <w:sz w:val="28"/>
          <w:szCs w:val="28"/>
        </w:rPr>
        <w:t>«</w:t>
      </w:r>
      <w:r w:rsidR="00060F31" w:rsidRPr="00B971BB">
        <w:rPr>
          <w:rFonts w:ascii="Times New Roman" w:eastAsia="Times New Roman" w:hAnsi="Times New Roman" w:cs="Times New Roman"/>
          <w:sz w:val="28"/>
          <w:szCs w:val="20"/>
          <w:lang w:eastAsia="ko-KR"/>
        </w:rPr>
        <w:t>Процедура разработки инструкций по охране труда</w:t>
      </w:r>
      <w:r w:rsidR="00060F31">
        <w:rPr>
          <w:rFonts w:ascii="Times New Roman" w:eastAsia="Times New Roman" w:hAnsi="Times New Roman" w:cs="Times New Roman"/>
          <w:sz w:val="28"/>
          <w:szCs w:val="20"/>
          <w:lang w:eastAsia="ko-KR"/>
        </w:rPr>
        <w:t>»</w:t>
      </w:r>
      <w:r>
        <w:rPr>
          <w:rFonts w:ascii="Times New Roman" w:eastAsia="Calibri" w:hAnsi="Times New Roman" w:cs="Times New Roman"/>
          <w:sz w:val="28"/>
          <w:szCs w:val="28"/>
        </w:rPr>
        <w:t>;</w:t>
      </w:r>
    </w:p>
    <w:p w:rsidR="00AB53D6" w:rsidRDefault="00AB53D6" w:rsidP="002071CC">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071CC">
        <w:rPr>
          <w:rFonts w:ascii="Times New Roman" w:eastAsia="Calibri" w:hAnsi="Times New Roman" w:cs="Times New Roman"/>
          <w:sz w:val="28"/>
          <w:szCs w:val="28"/>
        </w:rPr>
        <w:t>используя приведенный образец</w:t>
      </w:r>
      <w:r w:rsidR="002071CC" w:rsidRPr="002071CC">
        <w:rPr>
          <w:rFonts w:ascii="Times New Roman" w:eastAsia="Calibri" w:hAnsi="Times New Roman" w:cs="Times New Roman"/>
          <w:sz w:val="28"/>
          <w:szCs w:val="28"/>
        </w:rPr>
        <w:t xml:space="preserve"> </w:t>
      </w:r>
      <w:r w:rsidR="002071CC">
        <w:rPr>
          <w:rFonts w:ascii="Times New Roman" w:eastAsia="Calibri" w:hAnsi="Times New Roman" w:cs="Times New Roman"/>
          <w:sz w:val="28"/>
          <w:szCs w:val="28"/>
        </w:rPr>
        <w:t>(</w:t>
      </w:r>
      <w:r w:rsidR="002071CC" w:rsidRPr="002071CC">
        <w:rPr>
          <w:rFonts w:ascii="Times New Roman" w:eastAsia="Calibri" w:hAnsi="Times New Roman" w:cs="Times New Roman"/>
          <w:sz w:val="28"/>
          <w:szCs w:val="28"/>
        </w:rPr>
        <w:t>инструкци</w:t>
      </w:r>
      <w:r w:rsidR="002071CC">
        <w:rPr>
          <w:rFonts w:ascii="Times New Roman" w:eastAsia="Calibri" w:hAnsi="Times New Roman" w:cs="Times New Roman"/>
          <w:sz w:val="28"/>
          <w:szCs w:val="28"/>
        </w:rPr>
        <w:t>я</w:t>
      </w:r>
      <w:r w:rsidR="002071CC" w:rsidRPr="002071CC">
        <w:rPr>
          <w:rFonts w:ascii="Times New Roman" w:eastAsia="Calibri" w:hAnsi="Times New Roman" w:cs="Times New Roman"/>
          <w:sz w:val="28"/>
          <w:szCs w:val="28"/>
        </w:rPr>
        <w:t xml:space="preserve"> по охране труда для работника</w:t>
      </w:r>
      <w:r w:rsidR="002071CC">
        <w:rPr>
          <w:rFonts w:ascii="Times New Roman" w:eastAsia="Calibri" w:hAnsi="Times New Roman" w:cs="Times New Roman"/>
          <w:sz w:val="28"/>
          <w:szCs w:val="28"/>
        </w:rPr>
        <w:t>)</w:t>
      </w:r>
      <w:r w:rsidR="002071CC" w:rsidRPr="002071CC">
        <w:rPr>
          <w:rFonts w:ascii="Times New Roman" w:eastAsia="Calibri" w:hAnsi="Times New Roman" w:cs="Times New Roman"/>
          <w:sz w:val="28"/>
          <w:szCs w:val="28"/>
        </w:rPr>
        <w:t xml:space="preserve"> </w:t>
      </w:r>
      <w:r>
        <w:rPr>
          <w:rFonts w:ascii="Times New Roman" w:eastAsia="Calibri" w:hAnsi="Times New Roman" w:cs="Times New Roman"/>
          <w:sz w:val="28"/>
          <w:szCs w:val="28"/>
        </w:rPr>
        <w:t>р</w:t>
      </w:r>
      <w:r w:rsidR="00012BF2" w:rsidRPr="00012BF2">
        <w:rPr>
          <w:rFonts w:ascii="Times New Roman" w:eastAsia="Calibri" w:hAnsi="Times New Roman" w:cs="Times New Roman"/>
          <w:sz w:val="28"/>
          <w:szCs w:val="28"/>
        </w:rPr>
        <w:t xml:space="preserve">азработать инструкцию по охране труда </w:t>
      </w:r>
      <w:r w:rsidR="002071CC" w:rsidRPr="00012BF2">
        <w:rPr>
          <w:rFonts w:ascii="Times New Roman" w:eastAsia="Calibri" w:hAnsi="Times New Roman" w:cs="Times New Roman"/>
          <w:sz w:val="28"/>
          <w:szCs w:val="28"/>
        </w:rPr>
        <w:t xml:space="preserve">для профессии </w:t>
      </w:r>
      <w:r w:rsidR="00012BF2" w:rsidRPr="00012BF2">
        <w:rPr>
          <w:rFonts w:ascii="Times New Roman" w:eastAsia="Calibri" w:hAnsi="Times New Roman" w:cs="Times New Roman"/>
          <w:sz w:val="28"/>
          <w:szCs w:val="28"/>
        </w:rPr>
        <w:t>в соот</w:t>
      </w:r>
      <w:r w:rsidR="00AF49C8">
        <w:rPr>
          <w:rFonts w:ascii="Times New Roman" w:eastAsia="Calibri" w:hAnsi="Times New Roman" w:cs="Times New Roman"/>
          <w:sz w:val="28"/>
          <w:szCs w:val="28"/>
        </w:rPr>
        <w:t xml:space="preserve">ветствии с выбранным вариантом </w:t>
      </w:r>
      <w:r w:rsidR="00AF49C8" w:rsidRPr="00AF49C8">
        <w:rPr>
          <w:rFonts w:ascii="Times New Roman" w:eastAsia="Calibri" w:hAnsi="Times New Roman" w:cs="Times New Roman"/>
          <w:sz w:val="28"/>
          <w:szCs w:val="28"/>
        </w:rPr>
        <w:t>профессии (должности)</w:t>
      </w:r>
      <w:r w:rsidR="00012BF2" w:rsidRPr="00012BF2">
        <w:rPr>
          <w:rFonts w:ascii="Times New Roman" w:eastAsia="Calibri" w:hAnsi="Times New Roman" w:cs="Times New Roman"/>
          <w:sz w:val="28"/>
          <w:szCs w:val="28"/>
        </w:rPr>
        <w:t xml:space="preserve"> по таблицам 1.</w:t>
      </w:r>
      <w:r w:rsidR="00F04FFB">
        <w:rPr>
          <w:rFonts w:ascii="Times New Roman" w:eastAsia="Calibri" w:hAnsi="Times New Roman" w:cs="Times New Roman"/>
          <w:sz w:val="28"/>
          <w:szCs w:val="28"/>
        </w:rPr>
        <w:t>1</w:t>
      </w:r>
      <w:r w:rsidR="00060F31">
        <w:rPr>
          <w:rFonts w:ascii="Times New Roman" w:eastAsia="Calibri" w:hAnsi="Times New Roman" w:cs="Times New Roman"/>
          <w:sz w:val="28"/>
          <w:szCs w:val="28"/>
        </w:rPr>
        <w:t>–</w:t>
      </w:r>
      <w:r w:rsidR="00012BF2" w:rsidRPr="00012BF2">
        <w:rPr>
          <w:rFonts w:ascii="Times New Roman" w:eastAsia="Calibri" w:hAnsi="Times New Roman" w:cs="Times New Roman"/>
          <w:sz w:val="28"/>
          <w:szCs w:val="28"/>
        </w:rPr>
        <w:t>1.</w:t>
      </w:r>
      <w:r w:rsidR="00F04FFB">
        <w:rPr>
          <w:rFonts w:ascii="Times New Roman" w:eastAsia="Calibri" w:hAnsi="Times New Roman" w:cs="Times New Roman"/>
          <w:sz w:val="28"/>
          <w:szCs w:val="28"/>
        </w:rPr>
        <w:t>2</w:t>
      </w:r>
      <w:r>
        <w:rPr>
          <w:rFonts w:ascii="Times New Roman" w:eastAsia="Calibri" w:hAnsi="Times New Roman" w:cs="Times New Roman"/>
          <w:sz w:val="28"/>
          <w:szCs w:val="28"/>
        </w:rPr>
        <w:t>;</w:t>
      </w:r>
    </w:p>
    <w:p w:rsidR="00BD5755" w:rsidRDefault="00AB53D6" w:rsidP="00A264C4">
      <w:pPr>
        <w:spacing w:after="0" w:line="360" w:lineRule="auto"/>
        <w:ind w:firstLine="709"/>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rPr>
        <w:t>- занести</w:t>
      </w:r>
      <w:r w:rsidR="00012BF2" w:rsidRPr="00012BF2">
        <w:rPr>
          <w:rFonts w:ascii="Times New Roman" w:eastAsia="Calibri" w:hAnsi="Times New Roman" w:cs="Times New Roman"/>
          <w:sz w:val="28"/>
          <w:szCs w:val="28"/>
        </w:rPr>
        <w:t xml:space="preserve"> инструкцию в журнал учета инструкций и журнал учета выдачи инструкций по охране труда для работников</w:t>
      </w:r>
      <w:r>
        <w:rPr>
          <w:rFonts w:ascii="Times New Roman" w:eastAsia="Calibri" w:hAnsi="Times New Roman" w:cs="Times New Roman"/>
          <w:sz w:val="28"/>
          <w:szCs w:val="28"/>
        </w:rPr>
        <w:t xml:space="preserve"> (н</w:t>
      </w:r>
      <w:r w:rsidR="00B77397" w:rsidRPr="00B77397">
        <w:rPr>
          <w:rFonts w:ascii="Times New Roman" w:eastAsia="Calibri" w:hAnsi="Times New Roman" w:cs="Times New Roman"/>
          <w:sz w:val="28"/>
          <w:szCs w:val="28"/>
          <w:lang w:eastAsia="zh-CN"/>
        </w:rPr>
        <w:t>ормы бесплатной выдачи специальной одежды, специальной обуви и других средств индивидуальной защиты</w:t>
      </w:r>
      <w:r w:rsidR="00B77397">
        <w:rPr>
          <w:rFonts w:ascii="Times New Roman" w:eastAsia="Calibri" w:hAnsi="Times New Roman" w:cs="Times New Roman"/>
          <w:sz w:val="28"/>
          <w:szCs w:val="28"/>
          <w:lang w:eastAsia="zh-CN"/>
        </w:rPr>
        <w:t xml:space="preserve"> </w:t>
      </w:r>
      <w:r w:rsidR="00284194">
        <w:rPr>
          <w:rFonts w:ascii="Times New Roman" w:eastAsia="Calibri" w:hAnsi="Times New Roman" w:cs="Times New Roman"/>
          <w:sz w:val="28"/>
          <w:szCs w:val="28"/>
          <w:lang w:eastAsia="zh-CN"/>
        </w:rPr>
        <w:t xml:space="preserve">приведены в </w:t>
      </w:r>
      <w:r w:rsidR="00B77397">
        <w:rPr>
          <w:rFonts w:ascii="Times New Roman" w:eastAsia="Calibri" w:hAnsi="Times New Roman" w:cs="Times New Roman"/>
          <w:sz w:val="28"/>
          <w:szCs w:val="28"/>
          <w:lang w:eastAsia="zh-CN"/>
        </w:rPr>
        <w:t>таблиц</w:t>
      </w:r>
      <w:r w:rsidR="00284194">
        <w:rPr>
          <w:rFonts w:ascii="Times New Roman" w:eastAsia="Calibri" w:hAnsi="Times New Roman" w:cs="Times New Roman"/>
          <w:sz w:val="28"/>
          <w:szCs w:val="28"/>
          <w:lang w:eastAsia="zh-CN"/>
        </w:rPr>
        <w:t>е</w:t>
      </w:r>
      <w:r w:rsidR="00B77397">
        <w:rPr>
          <w:rFonts w:ascii="Times New Roman" w:eastAsia="Calibri" w:hAnsi="Times New Roman" w:cs="Times New Roman"/>
          <w:sz w:val="28"/>
          <w:szCs w:val="28"/>
          <w:lang w:eastAsia="zh-CN"/>
        </w:rPr>
        <w:t xml:space="preserve"> 3.</w:t>
      </w:r>
      <w:r w:rsidR="00862E1E">
        <w:rPr>
          <w:rFonts w:ascii="Times New Roman" w:eastAsia="Calibri" w:hAnsi="Times New Roman" w:cs="Times New Roman"/>
          <w:sz w:val="28"/>
          <w:szCs w:val="28"/>
          <w:lang w:eastAsia="zh-CN"/>
        </w:rPr>
        <w:t>1</w:t>
      </w:r>
      <w:r w:rsidR="00776E6C" w:rsidRPr="007F4497">
        <w:rPr>
          <w:rFonts w:ascii="Times New Roman" w:eastAsia="Calibri" w:hAnsi="Times New Roman" w:cs="Times New Roman"/>
          <w:sz w:val="28"/>
          <w:szCs w:val="28"/>
          <w:lang w:eastAsia="zh-CN"/>
        </w:rPr>
        <w:t>)</w:t>
      </w:r>
      <w:r w:rsidR="00B77397" w:rsidRPr="007F4497">
        <w:rPr>
          <w:rFonts w:ascii="Times New Roman" w:eastAsia="Calibri" w:hAnsi="Times New Roman" w:cs="Times New Roman"/>
          <w:sz w:val="28"/>
          <w:szCs w:val="28"/>
          <w:lang w:eastAsia="zh-CN"/>
        </w:rPr>
        <w:t>.</w:t>
      </w:r>
    </w:p>
    <w:p w:rsidR="00AF49C8" w:rsidRPr="00BD5755" w:rsidRDefault="00AF49C8" w:rsidP="00A264C4">
      <w:pPr>
        <w:spacing w:after="0" w:line="360" w:lineRule="auto"/>
        <w:ind w:firstLine="709"/>
        <w:jc w:val="both"/>
        <w:rPr>
          <w:rFonts w:ascii="Times New Roman" w:eastAsia="Calibri" w:hAnsi="Times New Roman" w:cs="Times New Roman"/>
          <w:sz w:val="28"/>
          <w:szCs w:val="28"/>
        </w:rPr>
      </w:pPr>
    </w:p>
    <w:p w:rsidR="00F04FFB" w:rsidRPr="00F04FFB" w:rsidRDefault="00F04FFB" w:rsidP="00F04FFB">
      <w:pPr>
        <w:spacing w:after="0" w:line="264" w:lineRule="auto"/>
        <w:rPr>
          <w:rFonts w:ascii="Times New Roman" w:eastAsia="Times New Roman" w:hAnsi="Times New Roman" w:cs="Times New Roman"/>
          <w:sz w:val="28"/>
          <w:szCs w:val="28"/>
          <w:lang w:eastAsia="ru-RU"/>
        </w:rPr>
      </w:pPr>
      <w:r w:rsidRPr="00F04FFB">
        <w:rPr>
          <w:rFonts w:ascii="Times New Roman" w:eastAsia="Times New Roman" w:hAnsi="Times New Roman" w:cs="Times New Roman"/>
          <w:sz w:val="28"/>
          <w:szCs w:val="28"/>
          <w:lang w:eastAsia="ru-RU"/>
        </w:rPr>
        <w:t>Таблица 1.</w:t>
      </w:r>
      <w:r>
        <w:rPr>
          <w:rFonts w:ascii="Times New Roman" w:eastAsia="Times New Roman" w:hAnsi="Times New Roman" w:cs="Times New Roman"/>
          <w:sz w:val="28"/>
          <w:szCs w:val="28"/>
          <w:lang w:eastAsia="ru-RU"/>
        </w:rPr>
        <w:t>1</w:t>
      </w:r>
      <w:r w:rsidRPr="00F04FFB">
        <w:rPr>
          <w:rFonts w:ascii="Times New Roman" w:eastAsia="Times New Roman" w:hAnsi="Times New Roman" w:cs="Times New Roman"/>
          <w:sz w:val="28"/>
          <w:szCs w:val="28"/>
          <w:lang w:eastAsia="ru-RU"/>
        </w:rPr>
        <w:t xml:space="preserve"> Выбор варианта</w:t>
      </w:r>
    </w:p>
    <w:tbl>
      <w:tblPr>
        <w:tblStyle w:val="5111"/>
        <w:tblW w:w="9923" w:type="dxa"/>
        <w:tblInd w:w="-34" w:type="dxa"/>
        <w:tblLook w:val="04A0" w:firstRow="1" w:lastRow="0" w:firstColumn="1" w:lastColumn="0" w:noHBand="0" w:noVBand="1"/>
      </w:tblPr>
      <w:tblGrid>
        <w:gridCol w:w="2480"/>
        <w:gridCol w:w="2481"/>
        <w:gridCol w:w="2481"/>
        <w:gridCol w:w="2481"/>
      </w:tblGrid>
      <w:tr w:rsidR="00F04FFB" w:rsidRPr="00F04FFB" w:rsidTr="00F04FFB">
        <w:trPr>
          <w:trHeight w:val="146"/>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Первые две буквы фамилии</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Вариант</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Первые две буквы фамилии</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Вариант</w:t>
            </w:r>
          </w:p>
        </w:tc>
      </w:tr>
      <w:tr w:rsidR="00F04FFB" w:rsidRPr="00F04FFB" w:rsidTr="00F04FFB">
        <w:trPr>
          <w:trHeight w:val="354"/>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Аа – Ак</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Ол – Оя</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26</w:t>
            </w:r>
          </w:p>
        </w:tc>
      </w:tr>
      <w:tr w:rsidR="00F04FFB" w:rsidRPr="00F04FFB" w:rsidTr="00F04FFB">
        <w:trPr>
          <w:trHeight w:val="146"/>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Ал – Ая</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Па – Пк</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27</w:t>
            </w:r>
          </w:p>
        </w:tc>
      </w:tr>
      <w:tr w:rsidR="00F04FFB" w:rsidRPr="00F04FFB" w:rsidTr="00F04FFB">
        <w:trPr>
          <w:trHeight w:val="146"/>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Ба – Бк</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Пл – Пя</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28</w:t>
            </w:r>
          </w:p>
        </w:tc>
      </w:tr>
      <w:tr w:rsidR="00F04FFB" w:rsidRPr="00F04FFB" w:rsidTr="00F04FFB">
        <w:trPr>
          <w:trHeight w:val="146"/>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Бл – Бя</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Ра – Рк</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29</w:t>
            </w:r>
          </w:p>
        </w:tc>
      </w:tr>
      <w:tr w:rsidR="00F04FFB" w:rsidRPr="00F04FFB" w:rsidTr="00F04FFB">
        <w:trPr>
          <w:trHeight w:val="273"/>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Ва – Вк</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Рл – Ря</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30</w:t>
            </w:r>
          </w:p>
        </w:tc>
      </w:tr>
      <w:tr w:rsidR="00F04FFB" w:rsidRPr="00F04FFB" w:rsidTr="00F04FFB">
        <w:trPr>
          <w:trHeight w:val="286"/>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Вл – Вя</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Са – Ск</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31</w:t>
            </w:r>
          </w:p>
        </w:tc>
      </w:tr>
      <w:tr w:rsidR="00F04FFB" w:rsidRPr="00F04FFB" w:rsidTr="00F04FFB">
        <w:trPr>
          <w:trHeight w:val="350"/>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Га – Гк</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Сл – Ся</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32</w:t>
            </w:r>
          </w:p>
        </w:tc>
      </w:tr>
      <w:tr w:rsidR="00F04FFB" w:rsidRPr="00F04FFB" w:rsidTr="00F04FFB">
        <w:trPr>
          <w:trHeight w:val="286"/>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Гл – Гя</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Та – Тк</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33</w:t>
            </w:r>
          </w:p>
        </w:tc>
      </w:tr>
      <w:tr w:rsidR="00F04FFB" w:rsidRPr="00F04FFB" w:rsidTr="00F04FFB">
        <w:trPr>
          <w:trHeight w:val="349"/>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Да – Дк</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Тл – Тя</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34</w:t>
            </w:r>
          </w:p>
        </w:tc>
      </w:tr>
      <w:tr w:rsidR="00F04FFB" w:rsidRPr="00F04FFB" w:rsidTr="00F04FFB">
        <w:trPr>
          <w:trHeight w:val="305"/>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Дл – Дя</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Уа – Ук</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35</w:t>
            </w:r>
          </w:p>
        </w:tc>
      </w:tr>
      <w:tr w:rsidR="00F04FFB" w:rsidRPr="00F04FFB" w:rsidTr="00F04FFB">
        <w:trPr>
          <w:trHeight w:val="254"/>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Еа – Ея</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Ул – Уя</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36</w:t>
            </w:r>
          </w:p>
        </w:tc>
      </w:tr>
      <w:tr w:rsidR="00F04FFB" w:rsidRPr="00F04FFB" w:rsidTr="00F04FFB">
        <w:trPr>
          <w:trHeight w:val="357"/>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Ёа – Ёя</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Фа – Фя</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37</w:t>
            </w:r>
          </w:p>
        </w:tc>
      </w:tr>
      <w:tr w:rsidR="00F04FFB" w:rsidRPr="00F04FFB" w:rsidTr="00F04FFB">
        <w:trPr>
          <w:trHeight w:val="278"/>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Жа – Жя</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Ха – Хя</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38</w:t>
            </w:r>
          </w:p>
        </w:tc>
      </w:tr>
      <w:tr w:rsidR="00F04FFB" w:rsidRPr="00F04FFB" w:rsidTr="00F04FFB">
        <w:trPr>
          <w:trHeight w:val="353"/>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За – Зя</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Ца – Ця</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39</w:t>
            </w:r>
          </w:p>
        </w:tc>
      </w:tr>
      <w:tr w:rsidR="00F04FFB" w:rsidRPr="00F04FFB" w:rsidTr="00F04FFB">
        <w:trPr>
          <w:trHeight w:val="287"/>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Иа – Ик</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Ча – Чя</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40</w:t>
            </w:r>
          </w:p>
        </w:tc>
      </w:tr>
      <w:tr w:rsidR="00F04FFB" w:rsidRPr="00F04FFB" w:rsidTr="00F04FFB">
        <w:trPr>
          <w:trHeight w:val="378"/>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Ил – Ия</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Ша – Шл</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41</w:t>
            </w:r>
          </w:p>
        </w:tc>
      </w:tr>
      <w:tr w:rsidR="00F04FFB" w:rsidRPr="00F04FFB" w:rsidTr="00F04FFB">
        <w:trPr>
          <w:trHeight w:val="283"/>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Ка – Кк</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Шм – Шя</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42</w:t>
            </w:r>
          </w:p>
        </w:tc>
      </w:tr>
      <w:tr w:rsidR="00F04FFB" w:rsidRPr="00F04FFB" w:rsidTr="00F04FFB">
        <w:trPr>
          <w:trHeight w:val="360"/>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Кл – Кя</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Ща – Щл</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43</w:t>
            </w:r>
          </w:p>
        </w:tc>
      </w:tr>
      <w:tr w:rsidR="00F04FFB" w:rsidRPr="00F04FFB" w:rsidTr="00F04FFB">
        <w:trPr>
          <w:trHeight w:val="279"/>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Ла – Лк</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Щм – Щя</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44</w:t>
            </w:r>
          </w:p>
        </w:tc>
      </w:tr>
      <w:tr w:rsidR="00F04FFB" w:rsidRPr="00F04FFB" w:rsidTr="00F04FFB">
        <w:trPr>
          <w:trHeight w:val="241"/>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Лл – Ля</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Эа – Эк</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45</w:t>
            </w:r>
          </w:p>
        </w:tc>
      </w:tr>
      <w:tr w:rsidR="00F04FFB" w:rsidRPr="00F04FFB" w:rsidTr="00F04FFB">
        <w:trPr>
          <w:trHeight w:val="318"/>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Ма – Мк</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Эл – Эя</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46</w:t>
            </w:r>
          </w:p>
        </w:tc>
      </w:tr>
      <w:tr w:rsidR="00F04FFB" w:rsidRPr="00F04FFB" w:rsidTr="00F04FFB">
        <w:trPr>
          <w:trHeight w:val="279"/>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Мл – Мя</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Юа – Юк</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47</w:t>
            </w:r>
          </w:p>
        </w:tc>
      </w:tr>
      <w:tr w:rsidR="00F04FFB" w:rsidRPr="00F04FFB" w:rsidTr="00F04FFB">
        <w:trPr>
          <w:trHeight w:val="370"/>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На – Нк</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Юл – Юя</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48</w:t>
            </w:r>
          </w:p>
        </w:tc>
      </w:tr>
      <w:tr w:rsidR="00F04FFB" w:rsidRPr="00F04FFB" w:rsidTr="00F04FFB">
        <w:trPr>
          <w:trHeight w:val="262"/>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Нл – Ня</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Яа – Як</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49</w:t>
            </w:r>
          </w:p>
        </w:tc>
      </w:tr>
      <w:tr w:rsidR="00F04FFB" w:rsidRPr="00F04FFB" w:rsidTr="00F04FFB">
        <w:trPr>
          <w:trHeight w:val="223"/>
        </w:trPr>
        <w:tc>
          <w:tcPr>
            <w:tcW w:w="2480"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Оа – Ок</w:t>
            </w:r>
          </w:p>
        </w:tc>
        <w:tc>
          <w:tcPr>
            <w:tcW w:w="2481" w:type="dxa"/>
          </w:tcPr>
          <w:p w:rsidR="00F04FFB" w:rsidRPr="00F04FFB" w:rsidRDefault="00F04FFB" w:rsidP="000B5B99">
            <w:pPr>
              <w:pStyle w:val="ad"/>
              <w:numPr>
                <w:ilvl w:val="0"/>
                <w:numId w:val="6"/>
              </w:numPr>
              <w:ind w:left="0" w:firstLine="0"/>
              <w:contextualSpacing/>
              <w:jc w:val="center"/>
              <w:rPr>
                <w:sz w:val="24"/>
                <w:szCs w:val="24"/>
              </w:rPr>
            </w:pP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Ял – Яя</w:t>
            </w:r>
          </w:p>
        </w:tc>
        <w:tc>
          <w:tcPr>
            <w:tcW w:w="2481" w:type="dxa"/>
          </w:tcPr>
          <w:p w:rsidR="00F04FFB" w:rsidRPr="00F04FFB" w:rsidRDefault="00F04FFB" w:rsidP="00AF49C8">
            <w:pPr>
              <w:jc w:val="center"/>
              <w:rPr>
                <w:rFonts w:ascii="Times New Roman" w:eastAsia="Times New Roman" w:hAnsi="Times New Roman" w:cstheme="minorBidi"/>
                <w:sz w:val="24"/>
                <w:szCs w:val="24"/>
                <w:lang w:eastAsia="en-US"/>
              </w:rPr>
            </w:pPr>
            <w:r w:rsidRPr="00F04FFB">
              <w:rPr>
                <w:rFonts w:ascii="Times New Roman" w:eastAsia="Times New Roman" w:hAnsi="Times New Roman" w:cstheme="minorBidi"/>
                <w:sz w:val="24"/>
                <w:szCs w:val="24"/>
                <w:lang w:eastAsia="en-US"/>
              </w:rPr>
              <w:t>50</w:t>
            </w:r>
          </w:p>
        </w:tc>
      </w:tr>
    </w:tbl>
    <w:p w:rsidR="00F04FFB" w:rsidRPr="00F04FFB" w:rsidRDefault="00F04FFB" w:rsidP="00F04FFB">
      <w:pPr>
        <w:widowControl w:val="0"/>
        <w:spacing w:after="0" w:line="360" w:lineRule="auto"/>
        <w:jc w:val="right"/>
        <w:rPr>
          <w:rFonts w:ascii="Times New Roman" w:eastAsia="Times New Roman" w:hAnsi="Times New Roman" w:cs="Times New Roman"/>
          <w:sz w:val="28"/>
          <w:szCs w:val="28"/>
          <w:lang w:eastAsia="ru-RU"/>
        </w:rPr>
      </w:pPr>
    </w:p>
    <w:p w:rsidR="00F04FFB" w:rsidRPr="00F04FFB" w:rsidRDefault="00F04FFB" w:rsidP="00F04FFB">
      <w:pPr>
        <w:widowControl w:val="0"/>
        <w:spacing w:after="0" w:line="240" w:lineRule="auto"/>
        <w:jc w:val="both"/>
        <w:rPr>
          <w:rFonts w:ascii="Times New Roman" w:eastAsia="Times New Roman" w:hAnsi="Times New Roman" w:cs="Times New Roman"/>
          <w:sz w:val="28"/>
          <w:szCs w:val="28"/>
          <w:lang w:eastAsia="ru-RU"/>
        </w:rPr>
      </w:pPr>
      <w:r w:rsidRPr="00F04FFB">
        <w:rPr>
          <w:rFonts w:ascii="Times New Roman" w:eastAsia="Times New Roman" w:hAnsi="Times New Roman" w:cs="Times New Roman"/>
          <w:sz w:val="28"/>
          <w:szCs w:val="28"/>
          <w:lang w:eastAsia="ru-RU"/>
        </w:rPr>
        <w:t>Таблица 1.</w:t>
      </w:r>
      <w:r w:rsidR="00AF49C8">
        <w:rPr>
          <w:rFonts w:ascii="Times New Roman" w:eastAsia="Times New Roman" w:hAnsi="Times New Roman" w:cs="Times New Roman"/>
          <w:sz w:val="28"/>
          <w:szCs w:val="28"/>
          <w:lang w:eastAsia="ru-RU"/>
        </w:rPr>
        <w:t>2</w:t>
      </w:r>
      <w:r w:rsidRPr="00F04FFB">
        <w:rPr>
          <w:rFonts w:ascii="Times New Roman" w:eastAsia="Times New Roman" w:hAnsi="Times New Roman" w:cs="Times New Roman"/>
          <w:sz w:val="28"/>
          <w:szCs w:val="28"/>
          <w:lang w:eastAsia="ru-RU"/>
        </w:rPr>
        <w:t xml:space="preserve"> Перечень профессий (должностей) для разработки инструкций по охране труда</w:t>
      </w:r>
    </w:p>
    <w:tbl>
      <w:tblPr>
        <w:tblStyle w:val="71"/>
        <w:tblW w:w="0" w:type="auto"/>
        <w:tblLayout w:type="fixed"/>
        <w:tblLook w:val="04A0" w:firstRow="1" w:lastRow="0" w:firstColumn="1" w:lastColumn="0" w:noHBand="0" w:noVBand="1"/>
      </w:tblPr>
      <w:tblGrid>
        <w:gridCol w:w="1131"/>
        <w:gridCol w:w="3797"/>
        <w:gridCol w:w="1134"/>
        <w:gridCol w:w="3509"/>
      </w:tblGrid>
      <w:tr w:rsidR="00F04FFB" w:rsidRPr="00F04FFB" w:rsidTr="00F04FFB">
        <w:tc>
          <w:tcPr>
            <w:tcW w:w="1131" w:type="dxa"/>
          </w:tcPr>
          <w:p w:rsidR="00F04FFB" w:rsidRPr="00F04FFB" w:rsidRDefault="00F04FFB" w:rsidP="00F04FFB">
            <w:pPr>
              <w:widowControl w:val="0"/>
              <w:jc w:val="center"/>
              <w:rPr>
                <w:rFonts w:ascii="Times New Roman" w:eastAsia="Times New Roman" w:hAnsi="Times New Roman" w:cs="Courier New"/>
                <w:snapToGrid w:val="0"/>
                <w:color w:val="000000"/>
                <w:sz w:val="24"/>
                <w:szCs w:val="24"/>
                <w:lang w:eastAsia="ru-RU"/>
              </w:rPr>
            </w:pPr>
            <w:r w:rsidRPr="00F04FFB">
              <w:rPr>
                <w:rFonts w:ascii="Times New Roman" w:eastAsia="Times New Roman" w:hAnsi="Times New Roman" w:cs="Courier New"/>
                <w:snapToGrid w:val="0"/>
                <w:color w:val="000000"/>
                <w:sz w:val="24"/>
                <w:szCs w:val="24"/>
                <w:lang w:eastAsia="ru-RU"/>
              </w:rPr>
              <w:t xml:space="preserve">№ </w:t>
            </w:r>
          </w:p>
          <w:p w:rsidR="00F04FFB" w:rsidRPr="00F04FFB" w:rsidRDefault="00F04FFB" w:rsidP="00F04FFB">
            <w:pPr>
              <w:widowControl w:val="0"/>
              <w:jc w:val="center"/>
              <w:rPr>
                <w:rFonts w:ascii="Times New Roman" w:eastAsia="Times New Roman" w:hAnsi="Times New Roman" w:cs="Courier New"/>
                <w:snapToGrid w:val="0"/>
                <w:color w:val="000000"/>
                <w:sz w:val="24"/>
                <w:szCs w:val="24"/>
                <w:lang w:eastAsia="ru-RU"/>
              </w:rPr>
            </w:pPr>
            <w:r w:rsidRPr="00F04FFB">
              <w:rPr>
                <w:rFonts w:ascii="Times New Roman" w:eastAsia="Times New Roman" w:hAnsi="Times New Roman" w:cs="Courier New"/>
                <w:snapToGrid w:val="0"/>
                <w:color w:val="000000"/>
                <w:sz w:val="24"/>
                <w:szCs w:val="24"/>
                <w:lang w:eastAsia="ru-RU"/>
              </w:rPr>
              <w:t>варианта</w:t>
            </w:r>
          </w:p>
        </w:tc>
        <w:tc>
          <w:tcPr>
            <w:tcW w:w="3797" w:type="dxa"/>
          </w:tcPr>
          <w:p w:rsidR="00F04FFB" w:rsidRPr="00F04FFB" w:rsidRDefault="00F04FFB" w:rsidP="00F04FFB">
            <w:pPr>
              <w:widowControl w:val="0"/>
              <w:jc w:val="center"/>
              <w:rPr>
                <w:rFonts w:ascii="Times New Roman" w:eastAsia="Times New Roman" w:hAnsi="Times New Roman" w:cs="Courier New"/>
                <w:snapToGrid w:val="0"/>
                <w:color w:val="000000"/>
                <w:sz w:val="24"/>
                <w:szCs w:val="24"/>
                <w:lang w:eastAsia="ru-RU"/>
              </w:rPr>
            </w:pPr>
            <w:r w:rsidRPr="00F04FFB">
              <w:rPr>
                <w:rFonts w:ascii="Times New Roman" w:eastAsia="Times New Roman" w:hAnsi="Times New Roman" w:cs="Courier New"/>
                <w:snapToGrid w:val="0"/>
                <w:color w:val="000000"/>
                <w:sz w:val="24"/>
                <w:szCs w:val="24"/>
                <w:lang w:eastAsia="ru-RU"/>
              </w:rPr>
              <w:t>Наименование профессии (должности)</w:t>
            </w:r>
          </w:p>
        </w:tc>
        <w:tc>
          <w:tcPr>
            <w:tcW w:w="1134" w:type="dxa"/>
          </w:tcPr>
          <w:p w:rsidR="00F04FFB" w:rsidRPr="00F04FFB" w:rsidRDefault="00F04FFB" w:rsidP="00F04FFB">
            <w:pPr>
              <w:widowControl w:val="0"/>
              <w:jc w:val="center"/>
              <w:rPr>
                <w:rFonts w:ascii="Times New Roman" w:eastAsia="Times New Roman" w:hAnsi="Times New Roman" w:cs="Courier New"/>
                <w:snapToGrid w:val="0"/>
                <w:color w:val="000000"/>
                <w:sz w:val="24"/>
                <w:szCs w:val="24"/>
                <w:lang w:eastAsia="ru-RU"/>
              </w:rPr>
            </w:pPr>
            <w:r w:rsidRPr="00F04FFB">
              <w:rPr>
                <w:rFonts w:ascii="Times New Roman" w:eastAsia="Times New Roman" w:hAnsi="Times New Roman" w:cs="Courier New"/>
                <w:snapToGrid w:val="0"/>
                <w:color w:val="000000"/>
                <w:sz w:val="24"/>
                <w:szCs w:val="24"/>
                <w:lang w:eastAsia="ru-RU"/>
              </w:rPr>
              <w:t xml:space="preserve">№ </w:t>
            </w:r>
          </w:p>
          <w:p w:rsidR="00F04FFB" w:rsidRPr="00F04FFB" w:rsidRDefault="00F04FFB" w:rsidP="00F04FFB">
            <w:pPr>
              <w:widowControl w:val="0"/>
              <w:jc w:val="center"/>
              <w:rPr>
                <w:rFonts w:ascii="Times New Roman" w:eastAsia="Times New Roman" w:hAnsi="Times New Roman" w:cs="Courier New"/>
                <w:snapToGrid w:val="0"/>
                <w:color w:val="000000"/>
                <w:sz w:val="24"/>
                <w:szCs w:val="24"/>
                <w:lang w:eastAsia="ru-RU"/>
              </w:rPr>
            </w:pPr>
            <w:r w:rsidRPr="00F04FFB">
              <w:rPr>
                <w:rFonts w:ascii="Times New Roman" w:eastAsia="Times New Roman" w:hAnsi="Times New Roman" w:cs="Courier New"/>
                <w:snapToGrid w:val="0"/>
                <w:color w:val="000000"/>
                <w:sz w:val="24"/>
                <w:szCs w:val="24"/>
                <w:lang w:eastAsia="ru-RU"/>
              </w:rPr>
              <w:t>варианта</w:t>
            </w:r>
          </w:p>
        </w:tc>
        <w:tc>
          <w:tcPr>
            <w:tcW w:w="3509" w:type="dxa"/>
          </w:tcPr>
          <w:p w:rsidR="00F04FFB" w:rsidRPr="00F04FFB" w:rsidRDefault="00F04FFB" w:rsidP="00F04FFB">
            <w:pPr>
              <w:widowControl w:val="0"/>
              <w:jc w:val="center"/>
              <w:rPr>
                <w:rFonts w:ascii="Times New Roman" w:eastAsia="Times New Roman" w:hAnsi="Times New Roman" w:cs="Courier New"/>
                <w:snapToGrid w:val="0"/>
                <w:color w:val="000000"/>
                <w:sz w:val="24"/>
                <w:szCs w:val="24"/>
                <w:lang w:eastAsia="ru-RU"/>
              </w:rPr>
            </w:pPr>
            <w:r w:rsidRPr="00F04FFB">
              <w:rPr>
                <w:rFonts w:ascii="Times New Roman" w:eastAsia="Times New Roman" w:hAnsi="Times New Roman" w:cs="Courier New"/>
                <w:snapToGrid w:val="0"/>
                <w:color w:val="000000"/>
                <w:sz w:val="24"/>
                <w:szCs w:val="24"/>
                <w:lang w:eastAsia="ru-RU"/>
              </w:rPr>
              <w:t>Наименование профессии (должности)</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Аккумуляторщик</w:t>
            </w:r>
          </w:p>
        </w:tc>
        <w:tc>
          <w:tcPr>
            <w:tcW w:w="1134" w:type="dxa"/>
            <w:vAlign w:val="center"/>
          </w:tcPr>
          <w:p w:rsidR="00F04FFB" w:rsidRPr="00AF49C8" w:rsidRDefault="00AF49C8" w:rsidP="00AF49C8">
            <w:pPr>
              <w:jc w:val="center"/>
              <w:rPr>
                <w:rFonts w:ascii="Times New Roman" w:hAnsi="Times New Roman" w:cs="Times New Roman"/>
                <w:sz w:val="24"/>
                <w:szCs w:val="24"/>
              </w:rPr>
            </w:pPr>
            <w:r w:rsidRPr="00AF49C8">
              <w:rPr>
                <w:rFonts w:ascii="Times New Roman" w:hAnsi="Times New Roman" w:cs="Times New Roman"/>
                <w:sz w:val="24"/>
                <w:szCs w:val="24"/>
              </w:rPr>
              <w:t>26</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Дефектоскопист по магнитному и ультразвуковому контролю</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Аппаратчик воздухоразделения</w:t>
            </w:r>
          </w:p>
        </w:tc>
        <w:tc>
          <w:tcPr>
            <w:tcW w:w="1134" w:type="dxa"/>
            <w:vAlign w:val="center"/>
          </w:tcPr>
          <w:p w:rsidR="00F04FFB" w:rsidRPr="00AF49C8" w:rsidRDefault="00AF49C8" w:rsidP="00AF49C8">
            <w:pPr>
              <w:jc w:val="center"/>
              <w:rPr>
                <w:rFonts w:ascii="Times New Roman" w:hAnsi="Times New Roman" w:cs="Times New Roman"/>
                <w:sz w:val="24"/>
                <w:szCs w:val="24"/>
              </w:rPr>
            </w:pPr>
            <w:r>
              <w:rPr>
                <w:rFonts w:ascii="Times New Roman" w:hAnsi="Times New Roman" w:cs="Times New Roman"/>
                <w:sz w:val="24"/>
                <w:szCs w:val="24"/>
              </w:rPr>
              <w:t>27</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Техник</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Аппаратчик химводоочистки</w:t>
            </w:r>
          </w:p>
        </w:tc>
        <w:tc>
          <w:tcPr>
            <w:tcW w:w="1134" w:type="dxa"/>
            <w:vAlign w:val="center"/>
          </w:tcPr>
          <w:p w:rsidR="00F04FFB" w:rsidRPr="00AF49C8" w:rsidRDefault="00AF49C8" w:rsidP="00AF49C8">
            <w:pPr>
              <w:jc w:val="center"/>
              <w:rPr>
                <w:rFonts w:ascii="Times New Roman" w:hAnsi="Times New Roman" w:cs="Times New Roman"/>
                <w:sz w:val="24"/>
                <w:szCs w:val="24"/>
              </w:rPr>
            </w:pPr>
            <w:r>
              <w:rPr>
                <w:rFonts w:ascii="Times New Roman" w:hAnsi="Times New Roman" w:cs="Times New Roman"/>
                <w:sz w:val="24"/>
                <w:szCs w:val="24"/>
              </w:rPr>
              <w:t>28</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Дозировщик материалов</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Аппаратчик конденсации</w:t>
            </w:r>
          </w:p>
        </w:tc>
        <w:tc>
          <w:tcPr>
            <w:tcW w:w="1134" w:type="dxa"/>
            <w:vAlign w:val="center"/>
          </w:tcPr>
          <w:p w:rsidR="00F04FFB" w:rsidRPr="00AF49C8" w:rsidRDefault="00AF49C8" w:rsidP="00AF49C8">
            <w:pPr>
              <w:jc w:val="center"/>
              <w:rPr>
                <w:rFonts w:ascii="Times New Roman" w:hAnsi="Times New Roman" w:cs="Times New Roman"/>
                <w:sz w:val="24"/>
                <w:szCs w:val="24"/>
              </w:rPr>
            </w:pPr>
            <w:r>
              <w:rPr>
                <w:rFonts w:ascii="Times New Roman" w:hAnsi="Times New Roman" w:cs="Times New Roman"/>
                <w:sz w:val="24"/>
                <w:szCs w:val="24"/>
              </w:rPr>
              <w:t>29</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Фрезеровщик</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Пропитчик по огнезащитной пропитке (бакелитчик)</w:t>
            </w:r>
          </w:p>
        </w:tc>
        <w:tc>
          <w:tcPr>
            <w:tcW w:w="1134" w:type="dxa"/>
            <w:vAlign w:val="center"/>
          </w:tcPr>
          <w:p w:rsidR="00F04FFB" w:rsidRPr="00AF49C8" w:rsidRDefault="00AF49C8" w:rsidP="00AF49C8">
            <w:pPr>
              <w:jc w:val="center"/>
              <w:rPr>
                <w:rFonts w:ascii="Times New Roman" w:hAnsi="Times New Roman" w:cs="Times New Roman"/>
                <w:sz w:val="24"/>
                <w:szCs w:val="24"/>
              </w:rPr>
            </w:pPr>
            <w:r>
              <w:rPr>
                <w:rFonts w:ascii="Times New Roman" w:hAnsi="Times New Roman" w:cs="Times New Roman"/>
                <w:sz w:val="24"/>
                <w:szCs w:val="24"/>
              </w:rPr>
              <w:t>30</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Замерщик на топографо-геодезических и маркшейдерских работах</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Арматурщик</w:t>
            </w:r>
          </w:p>
        </w:tc>
        <w:tc>
          <w:tcPr>
            <w:tcW w:w="1134" w:type="dxa"/>
            <w:vAlign w:val="center"/>
          </w:tcPr>
          <w:p w:rsidR="00F04FFB" w:rsidRPr="00AF49C8" w:rsidRDefault="00AF49C8" w:rsidP="00AF49C8">
            <w:pPr>
              <w:jc w:val="center"/>
              <w:rPr>
                <w:rFonts w:ascii="Times New Roman" w:hAnsi="Times New Roman" w:cs="Times New Roman"/>
                <w:sz w:val="24"/>
                <w:szCs w:val="24"/>
              </w:rPr>
            </w:pPr>
            <w:r>
              <w:rPr>
                <w:rFonts w:ascii="Times New Roman" w:hAnsi="Times New Roman" w:cs="Times New Roman"/>
                <w:sz w:val="24"/>
                <w:szCs w:val="24"/>
              </w:rPr>
              <w:t>31</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Заведующий складом</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keepNext/>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Архивариус</w:t>
            </w:r>
          </w:p>
        </w:tc>
        <w:tc>
          <w:tcPr>
            <w:tcW w:w="1134" w:type="dxa"/>
            <w:vAlign w:val="center"/>
          </w:tcPr>
          <w:p w:rsidR="00F04FFB" w:rsidRPr="00AF49C8" w:rsidRDefault="00AF49C8" w:rsidP="00AF49C8">
            <w:pPr>
              <w:keepNext/>
              <w:jc w:val="center"/>
              <w:rPr>
                <w:rFonts w:ascii="Times New Roman" w:hAnsi="Times New Roman" w:cs="Times New Roman"/>
                <w:sz w:val="24"/>
                <w:szCs w:val="24"/>
              </w:rPr>
            </w:pPr>
            <w:r>
              <w:rPr>
                <w:rFonts w:ascii="Times New Roman" w:hAnsi="Times New Roman" w:cs="Times New Roman"/>
                <w:sz w:val="24"/>
                <w:szCs w:val="24"/>
              </w:rPr>
              <w:t>32</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Заведующий хозяйством</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Балансировщик деталей и узлов</w:t>
            </w:r>
          </w:p>
        </w:tc>
        <w:tc>
          <w:tcPr>
            <w:tcW w:w="1134" w:type="dxa"/>
            <w:vAlign w:val="center"/>
          </w:tcPr>
          <w:p w:rsidR="00F04FFB" w:rsidRPr="00AF49C8" w:rsidRDefault="00AF49C8" w:rsidP="00AF49C8">
            <w:pPr>
              <w:jc w:val="center"/>
              <w:rPr>
                <w:rFonts w:ascii="Times New Roman" w:hAnsi="Times New Roman" w:cs="Times New Roman"/>
                <w:sz w:val="24"/>
                <w:szCs w:val="24"/>
              </w:rPr>
            </w:pPr>
            <w:r>
              <w:rPr>
                <w:rFonts w:ascii="Times New Roman" w:hAnsi="Times New Roman" w:cs="Times New Roman"/>
                <w:sz w:val="24"/>
                <w:szCs w:val="24"/>
              </w:rPr>
              <w:t>33</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Библиотекарь</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Бункеровщик</w:t>
            </w:r>
          </w:p>
        </w:tc>
        <w:tc>
          <w:tcPr>
            <w:tcW w:w="1134" w:type="dxa"/>
            <w:vAlign w:val="center"/>
          </w:tcPr>
          <w:p w:rsidR="00F04FFB" w:rsidRPr="00AF49C8" w:rsidRDefault="00AF49C8" w:rsidP="00AF49C8">
            <w:pPr>
              <w:jc w:val="center"/>
              <w:rPr>
                <w:rFonts w:ascii="Times New Roman" w:hAnsi="Times New Roman" w:cs="Times New Roman"/>
                <w:sz w:val="24"/>
                <w:szCs w:val="24"/>
              </w:rPr>
            </w:pPr>
            <w:r>
              <w:rPr>
                <w:rFonts w:ascii="Times New Roman" w:hAnsi="Times New Roman" w:cs="Times New Roman"/>
                <w:sz w:val="24"/>
                <w:szCs w:val="24"/>
              </w:rPr>
              <w:t>34</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Земледел</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Весовщик</w:t>
            </w:r>
          </w:p>
        </w:tc>
        <w:tc>
          <w:tcPr>
            <w:tcW w:w="1134" w:type="dxa"/>
            <w:vAlign w:val="center"/>
          </w:tcPr>
          <w:p w:rsidR="00F04FFB" w:rsidRPr="00AF49C8" w:rsidRDefault="00AF49C8" w:rsidP="00AF49C8">
            <w:pPr>
              <w:jc w:val="center"/>
              <w:rPr>
                <w:rFonts w:ascii="Times New Roman" w:hAnsi="Times New Roman" w:cs="Times New Roman"/>
                <w:sz w:val="24"/>
                <w:szCs w:val="24"/>
              </w:rPr>
            </w:pPr>
            <w:r>
              <w:rPr>
                <w:rFonts w:ascii="Times New Roman" w:hAnsi="Times New Roman" w:cs="Times New Roman"/>
                <w:sz w:val="24"/>
                <w:szCs w:val="24"/>
              </w:rPr>
              <w:t>35</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Изолировщик-пленочник</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Водитель</w:t>
            </w:r>
          </w:p>
        </w:tc>
        <w:tc>
          <w:tcPr>
            <w:tcW w:w="1134" w:type="dxa"/>
            <w:vAlign w:val="center"/>
          </w:tcPr>
          <w:p w:rsidR="00F04FFB" w:rsidRPr="00AF49C8" w:rsidRDefault="00AF49C8" w:rsidP="00AF49C8">
            <w:pPr>
              <w:jc w:val="center"/>
              <w:rPr>
                <w:rFonts w:ascii="Times New Roman" w:hAnsi="Times New Roman" w:cs="Times New Roman"/>
                <w:sz w:val="24"/>
                <w:szCs w:val="24"/>
              </w:rPr>
            </w:pPr>
            <w:r>
              <w:rPr>
                <w:rFonts w:ascii="Times New Roman" w:hAnsi="Times New Roman" w:cs="Times New Roman"/>
                <w:sz w:val="24"/>
                <w:szCs w:val="24"/>
              </w:rPr>
              <w:t>36</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Инженер по инструменту</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Водитель погрузчика</w:t>
            </w:r>
          </w:p>
        </w:tc>
        <w:tc>
          <w:tcPr>
            <w:tcW w:w="1134" w:type="dxa"/>
            <w:vAlign w:val="center"/>
          </w:tcPr>
          <w:p w:rsidR="00F04FFB" w:rsidRPr="00AF49C8" w:rsidRDefault="00AF49C8" w:rsidP="00AF49C8">
            <w:pPr>
              <w:jc w:val="center"/>
              <w:rPr>
                <w:rFonts w:ascii="Times New Roman" w:hAnsi="Times New Roman" w:cs="Times New Roman"/>
                <w:sz w:val="24"/>
                <w:szCs w:val="24"/>
              </w:rPr>
            </w:pPr>
            <w:r>
              <w:rPr>
                <w:rFonts w:ascii="Times New Roman" w:hAnsi="Times New Roman" w:cs="Times New Roman"/>
                <w:sz w:val="24"/>
                <w:szCs w:val="24"/>
              </w:rPr>
              <w:t>37</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Главный метролог</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Водитель электро– и автотележки</w:t>
            </w:r>
          </w:p>
        </w:tc>
        <w:tc>
          <w:tcPr>
            <w:tcW w:w="1134" w:type="dxa"/>
            <w:vAlign w:val="center"/>
          </w:tcPr>
          <w:p w:rsidR="00F04FFB" w:rsidRPr="00AF49C8" w:rsidRDefault="00AF49C8" w:rsidP="00AF49C8">
            <w:pPr>
              <w:jc w:val="center"/>
              <w:rPr>
                <w:rFonts w:ascii="Times New Roman" w:hAnsi="Times New Roman" w:cs="Times New Roman"/>
                <w:sz w:val="24"/>
                <w:szCs w:val="24"/>
              </w:rPr>
            </w:pPr>
            <w:r>
              <w:rPr>
                <w:rFonts w:ascii="Times New Roman" w:hAnsi="Times New Roman" w:cs="Times New Roman"/>
                <w:sz w:val="24"/>
                <w:szCs w:val="24"/>
              </w:rPr>
              <w:t>38</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Инженер-электроник</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Возчик</w:t>
            </w:r>
          </w:p>
        </w:tc>
        <w:tc>
          <w:tcPr>
            <w:tcW w:w="1134" w:type="dxa"/>
            <w:vAlign w:val="center"/>
          </w:tcPr>
          <w:p w:rsidR="00F04FFB" w:rsidRPr="00AF49C8" w:rsidRDefault="00AF49C8" w:rsidP="00AF49C8">
            <w:pPr>
              <w:jc w:val="center"/>
              <w:rPr>
                <w:rFonts w:ascii="Times New Roman" w:hAnsi="Times New Roman" w:cs="Times New Roman"/>
                <w:sz w:val="24"/>
                <w:szCs w:val="24"/>
              </w:rPr>
            </w:pPr>
            <w:r>
              <w:rPr>
                <w:rFonts w:ascii="Times New Roman" w:hAnsi="Times New Roman" w:cs="Times New Roman"/>
                <w:sz w:val="24"/>
                <w:szCs w:val="24"/>
              </w:rPr>
              <w:t>39</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Механик</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Газовщик</w:t>
            </w:r>
          </w:p>
        </w:tc>
        <w:tc>
          <w:tcPr>
            <w:tcW w:w="1134" w:type="dxa"/>
            <w:vAlign w:val="center"/>
          </w:tcPr>
          <w:p w:rsidR="00F04FFB" w:rsidRPr="00AF49C8" w:rsidRDefault="00AF49C8" w:rsidP="00AF49C8">
            <w:pPr>
              <w:jc w:val="center"/>
              <w:rPr>
                <w:rFonts w:ascii="Times New Roman" w:hAnsi="Times New Roman" w:cs="Times New Roman"/>
                <w:sz w:val="24"/>
                <w:szCs w:val="24"/>
              </w:rPr>
            </w:pPr>
            <w:r>
              <w:rPr>
                <w:rFonts w:ascii="Times New Roman" w:hAnsi="Times New Roman" w:cs="Times New Roman"/>
                <w:sz w:val="24"/>
                <w:szCs w:val="24"/>
              </w:rPr>
              <w:t>40</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Маляр</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Газогенераторщик</w:t>
            </w:r>
          </w:p>
        </w:tc>
        <w:tc>
          <w:tcPr>
            <w:tcW w:w="1134" w:type="dxa"/>
            <w:vAlign w:val="center"/>
          </w:tcPr>
          <w:p w:rsidR="00F04FFB" w:rsidRPr="00AF49C8" w:rsidRDefault="00AF49C8" w:rsidP="00AF49C8">
            <w:pPr>
              <w:jc w:val="center"/>
              <w:rPr>
                <w:rFonts w:ascii="Times New Roman" w:hAnsi="Times New Roman" w:cs="Times New Roman"/>
                <w:sz w:val="24"/>
                <w:szCs w:val="24"/>
              </w:rPr>
            </w:pPr>
            <w:r>
              <w:rPr>
                <w:rFonts w:ascii="Times New Roman" w:hAnsi="Times New Roman" w:cs="Times New Roman"/>
                <w:sz w:val="24"/>
                <w:szCs w:val="24"/>
              </w:rPr>
              <w:t>41</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Наполнитель баллонов</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Электрогазосварщик</w:t>
            </w:r>
          </w:p>
        </w:tc>
        <w:tc>
          <w:tcPr>
            <w:tcW w:w="1134" w:type="dxa"/>
            <w:vAlign w:val="center"/>
          </w:tcPr>
          <w:p w:rsidR="00F04FFB" w:rsidRPr="00AF49C8" w:rsidRDefault="00AF49C8" w:rsidP="00AF49C8">
            <w:pPr>
              <w:jc w:val="center"/>
              <w:rPr>
                <w:rFonts w:ascii="Times New Roman" w:hAnsi="Times New Roman" w:cs="Times New Roman"/>
                <w:sz w:val="24"/>
                <w:szCs w:val="24"/>
              </w:rPr>
            </w:pPr>
            <w:r>
              <w:rPr>
                <w:rFonts w:ascii="Times New Roman" w:hAnsi="Times New Roman" w:cs="Times New Roman"/>
                <w:sz w:val="24"/>
                <w:szCs w:val="24"/>
              </w:rPr>
              <w:t>42</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Испытатель двигателей</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Гальваник</w:t>
            </w:r>
          </w:p>
        </w:tc>
        <w:tc>
          <w:tcPr>
            <w:tcW w:w="1134" w:type="dxa"/>
            <w:vAlign w:val="center"/>
          </w:tcPr>
          <w:p w:rsidR="00F04FFB" w:rsidRPr="00AF49C8" w:rsidRDefault="00AF49C8" w:rsidP="00AF49C8">
            <w:pPr>
              <w:jc w:val="center"/>
              <w:rPr>
                <w:rFonts w:ascii="Times New Roman" w:hAnsi="Times New Roman" w:cs="Times New Roman"/>
                <w:sz w:val="24"/>
                <w:szCs w:val="24"/>
              </w:rPr>
            </w:pPr>
            <w:r>
              <w:rPr>
                <w:rFonts w:ascii="Times New Roman" w:hAnsi="Times New Roman" w:cs="Times New Roman"/>
                <w:sz w:val="24"/>
                <w:szCs w:val="24"/>
              </w:rPr>
              <w:t>43</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Испытатель на герметичность</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Оператор электронно-вычислительных машин</w:t>
            </w:r>
          </w:p>
        </w:tc>
        <w:tc>
          <w:tcPr>
            <w:tcW w:w="1134" w:type="dxa"/>
            <w:vAlign w:val="center"/>
          </w:tcPr>
          <w:p w:rsidR="00F04FFB" w:rsidRPr="00AF49C8" w:rsidRDefault="00AF49C8" w:rsidP="00AF49C8">
            <w:pPr>
              <w:jc w:val="center"/>
              <w:rPr>
                <w:rFonts w:ascii="Times New Roman" w:hAnsi="Times New Roman" w:cs="Times New Roman"/>
                <w:sz w:val="24"/>
                <w:szCs w:val="24"/>
              </w:rPr>
            </w:pPr>
            <w:r>
              <w:rPr>
                <w:rFonts w:ascii="Times New Roman" w:hAnsi="Times New Roman" w:cs="Times New Roman"/>
                <w:sz w:val="24"/>
                <w:szCs w:val="24"/>
              </w:rPr>
              <w:t>44</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Испытатель электрических машин, аппаратов и приборов</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Горничная</w:t>
            </w:r>
          </w:p>
        </w:tc>
        <w:tc>
          <w:tcPr>
            <w:tcW w:w="1134" w:type="dxa"/>
            <w:vAlign w:val="center"/>
          </w:tcPr>
          <w:p w:rsidR="00F04FFB" w:rsidRPr="00AF49C8" w:rsidRDefault="00AF49C8" w:rsidP="00AF49C8">
            <w:pPr>
              <w:jc w:val="center"/>
              <w:rPr>
                <w:rFonts w:ascii="Times New Roman" w:hAnsi="Times New Roman" w:cs="Times New Roman"/>
                <w:sz w:val="24"/>
                <w:szCs w:val="24"/>
              </w:rPr>
            </w:pPr>
            <w:r>
              <w:rPr>
                <w:rFonts w:ascii="Times New Roman" w:hAnsi="Times New Roman" w:cs="Times New Roman"/>
                <w:sz w:val="24"/>
                <w:szCs w:val="24"/>
              </w:rPr>
              <w:t>45</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Истопник</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Подсобный рабочий</w:t>
            </w:r>
          </w:p>
        </w:tc>
        <w:tc>
          <w:tcPr>
            <w:tcW w:w="1134" w:type="dxa"/>
            <w:vAlign w:val="center"/>
          </w:tcPr>
          <w:p w:rsidR="00F04FFB" w:rsidRPr="00AF49C8" w:rsidRDefault="00AF49C8" w:rsidP="00AF49C8">
            <w:pPr>
              <w:jc w:val="center"/>
              <w:rPr>
                <w:rFonts w:ascii="Times New Roman" w:hAnsi="Times New Roman" w:cs="Times New Roman"/>
                <w:sz w:val="24"/>
                <w:szCs w:val="24"/>
              </w:rPr>
            </w:pPr>
            <w:r>
              <w:rPr>
                <w:rFonts w:ascii="Times New Roman" w:hAnsi="Times New Roman" w:cs="Times New Roman"/>
                <w:sz w:val="24"/>
                <w:szCs w:val="24"/>
              </w:rPr>
              <w:t>46</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Электромонтер линейных сооружений телефонной связи и радиофикации</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Кислотоупорщик-гуммировщик</w:t>
            </w:r>
          </w:p>
        </w:tc>
        <w:tc>
          <w:tcPr>
            <w:tcW w:w="1134" w:type="dxa"/>
            <w:vAlign w:val="center"/>
          </w:tcPr>
          <w:p w:rsidR="00F04FFB" w:rsidRPr="00AF49C8" w:rsidRDefault="00AF49C8" w:rsidP="00AF49C8">
            <w:pPr>
              <w:jc w:val="center"/>
              <w:rPr>
                <w:rFonts w:ascii="Times New Roman" w:hAnsi="Times New Roman" w:cs="Times New Roman"/>
                <w:sz w:val="24"/>
                <w:szCs w:val="24"/>
              </w:rPr>
            </w:pPr>
            <w:r>
              <w:rPr>
                <w:rFonts w:ascii="Times New Roman" w:hAnsi="Times New Roman" w:cs="Times New Roman"/>
                <w:sz w:val="24"/>
                <w:szCs w:val="24"/>
              </w:rPr>
              <w:t>47</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Каменщик</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Дворник</w:t>
            </w:r>
          </w:p>
        </w:tc>
        <w:tc>
          <w:tcPr>
            <w:tcW w:w="1134" w:type="dxa"/>
            <w:vAlign w:val="center"/>
          </w:tcPr>
          <w:p w:rsidR="00F04FFB" w:rsidRPr="00AF49C8" w:rsidRDefault="00AF49C8" w:rsidP="00AF49C8">
            <w:pPr>
              <w:jc w:val="center"/>
              <w:rPr>
                <w:rFonts w:ascii="Times New Roman" w:hAnsi="Times New Roman" w:cs="Times New Roman"/>
                <w:sz w:val="24"/>
                <w:szCs w:val="24"/>
              </w:rPr>
            </w:pPr>
            <w:r>
              <w:rPr>
                <w:rFonts w:ascii="Times New Roman" w:hAnsi="Times New Roman" w:cs="Times New Roman"/>
                <w:sz w:val="24"/>
                <w:szCs w:val="24"/>
              </w:rPr>
              <w:t>48</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Кастелянша</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Дезинфектор</w:t>
            </w:r>
          </w:p>
        </w:tc>
        <w:tc>
          <w:tcPr>
            <w:tcW w:w="1134" w:type="dxa"/>
            <w:vAlign w:val="center"/>
          </w:tcPr>
          <w:p w:rsidR="00F04FFB" w:rsidRPr="00AF49C8" w:rsidRDefault="00AF49C8" w:rsidP="00AF49C8">
            <w:pPr>
              <w:jc w:val="center"/>
              <w:rPr>
                <w:rFonts w:ascii="Times New Roman" w:hAnsi="Times New Roman" w:cs="Times New Roman"/>
                <w:sz w:val="24"/>
                <w:szCs w:val="24"/>
              </w:rPr>
            </w:pPr>
            <w:r>
              <w:rPr>
                <w:rFonts w:ascii="Times New Roman" w:hAnsi="Times New Roman" w:cs="Times New Roman"/>
                <w:sz w:val="24"/>
                <w:szCs w:val="24"/>
              </w:rPr>
              <w:t>49</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Продавец непродовольственных товаров</w:t>
            </w:r>
          </w:p>
        </w:tc>
      </w:tr>
      <w:tr w:rsidR="00F04FFB" w:rsidRPr="00F04FFB" w:rsidTr="00AF49C8">
        <w:tc>
          <w:tcPr>
            <w:tcW w:w="1131" w:type="dxa"/>
            <w:vAlign w:val="center"/>
          </w:tcPr>
          <w:p w:rsidR="00F04FFB" w:rsidRPr="00AF49C8" w:rsidRDefault="00F04FFB" w:rsidP="000B5B99">
            <w:pPr>
              <w:pStyle w:val="ad"/>
              <w:widowControl w:val="0"/>
              <w:numPr>
                <w:ilvl w:val="0"/>
                <w:numId w:val="7"/>
              </w:numPr>
              <w:jc w:val="center"/>
              <w:rPr>
                <w:rFonts w:cs="Courier New"/>
                <w:snapToGrid w:val="0"/>
                <w:color w:val="000000"/>
                <w:sz w:val="24"/>
                <w:szCs w:val="24"/>
              </w:rPr>
            </w:pPr>
          </w:p>
        </w:tc>
        <w:tc>
          <w:tcPr>
            <w:tcW w:w="3797"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Дефектоскопист по газовому и жидкостному контролю</w:t>
            </w:r>
          </w:p>
        </w:tc>
        <w:tc>
          <w:tcPr>
            <w:tcW w:w="1134" w:type="dxa"/>
            <w:vAlign w:val="center"/>
          </w:tcPr>
          <w:p w:rsidR="00F04FFB" w:rsidRPr="00AF49C8" w:rsidRDefault="00AF49C8" w:rsidP="00AF49C8">
            <w:pPr>
              <w:jc w:val="center"/>
              <w:rPr>
                <w:rFonts w:ascii="Times New Roman" w:hAnsi="Times New Roman" w:cs="Times New Roman"/>
                <w:sz w:val="24"/>
                <w:szCs w:val="24"/>
              </w:rPr>
            </w:pPr>
            <w:r>
              <w:rPr>
                <w:rFonts w:ascii="Times New Roman" w:hAnsi="Times New Roman" w:cs="Times New Roman"/>
                <w:sz w:val="24"/>
                <w:szCs w:val="24"/>
              </w:rPr>
              <w:t>50</w:t>
            </w:r>
          </w:p>
        </w:tc>
        <w:tc>
          <w:tcPr>
            <w:tcW w:w="3509" w:type="dxa"/>
            <w:vAlign w:val="center"/>
          </w:tcPr>
          <w:p w:rsidR="00F04FFB" w:rsidRPr="00F04FFB" w:rsidRDefault="00F04FFB" w:rsidP="00AF49C8">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Клепальщик</w:t>
            </w:r>
          </w:p>
        </w:tc>
      </w:tr>
    </w:tbl>
    <w:p w:rsidR="00F04FFB" w:rsidRPr="00F04FFB" w:rsidRDefault="00F04FFB" w:rsidP="00F04FFB">
      <w:pPr>
        <w:jc w:val="center"/>
        <w:rPr>
          <w:rFonts w:ascii="Times New Roman" w:hAnsi="Times New Roman" w:cs="Times New Roman"/>
          <w:b/>
          <w:sz w:val="28"/>
          <w:szCs w:val="28"/>
        </w:rPr>
      </w:pPr>
    </w:p>
    <w:p w:rsidR="00766893" w:rsidRDefault="00BD5755" w:rsidP="00A264C4">
      <w:pPr>
        <w:spacing w:after="0" w:line="360" w:lineRule="auto"/>
        <w:ind w:firstLine="709"/>
        <w:jc w:val="center"/>
        <w:rPr>
          <w:rFonts w:ascii="Times New Roman" w:hAnsi="Times New Roman" w:cs="Times New Roman"/>
          <w:b/>
          <w:sz w:val="28"/>
          <w:szCs w:val="28"/>
        </w:rPr>
      </w:pPr>
      <w:r w:rsidRPr="00BD5755">
        <w:rPr>
          <w:rFonts w:ascii="Times New Roman" w:hAnsi="Times New Roman" w:cs="Times New Roman"/>
          <w:b/>
          <w:sz w:val="28"/>
          <w:szCs w:val="28"/>
        </w:rPr>
        <w:t>Теоретический материал</w:t>
      </w:r>
    </w:p>
    <w:p w:rsidR="00AF49C8" w:rsidRDefault="00AF49C8" w:rsidP="00A264C4">
      <w:pPr>
        <w:spacing w:after="0" w:line="360" w:lineRule="auto"/>
        <w:ind w:firstLine="709"/>
        <w:jc w:val="center"/>
        <w:rPr>
          <w:rFonts w:ascii="Times New Roman" w:hAnsi="Times New Roman" w:cs="Times New Roman"/>
          <w:b/>
          <w:sz w:val="28"/>
          <w:szCs w:val="28"/>
        </w:rPr>
      </w:pPr>
    </w:p>
    <w:p w:rsidR="002C7D31" w:rsidRDefault="00A264C4" w:rsidP="00A264C4">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В</w:t>
      </w:r>
      <w:r w:rsidR="00BD5755" w:rsidRPr="00BD5755">
        <w:rPr>
          <w:rFonts w:ascii="Times New Roman" w:hAnsi="Times New Roman" w:cs="Times New Roman"/>
          <w:b/>
          <w:sz w:val="28"/>
          <w:szCs w:val="28"/>
        </w:rPr>
        <w:t xml:space="preserve">ыборочно из </w:t>
      </w:r>
      <w:r w:rsidR="002C7D31" w:rsidRPr="002C7D31">
        <w:rPr>
          <w:rFonts w:ascii="Times New Roman" w:hAnsi="Times New Roman" w:cs="Times New Roman"/>
          <w:b/>
          <w:sz w:val="28"/>
          <w:szCs w:val="28"/>
        </w:rPr>
        <w:t>Постановлени</w:t>
      </w:r>
      <w:r w:rsidR="002C7D31">
        <w:rPr>
          <w:rFonts w:ascii="Times New Roman" w:hAnsi="Times New Roman" w:cs="Times New Roman"/>
          <w:b/>
          <w:sz w:val="28"/>
          <w:szCs w:val="28"/>
        </w:rPr>
        <w:t>я</w:t>
      </w:r>
      <w:r w:rsidR="002C7D31" w:rsidRPr="002C7D31">
        <w:rPr>
          <w:rFonts w:ascii="Times New Roman" w:hAnsi="Times New Roman" w:cs="Times New Roman"/>
          <w:b/>
          <w:sz w:val="28"/>
          <w:szCs w:val="28"/>
        </w:rPr>
        <w:t xml:space="preserve"> Правительства РФ от 26.02.2022 N 255 "О разработке, утверждении и изменении нормативных правовых актов федеральных органов исполнительной власти, содержащих государственные нормативные требования охраны труда" (вместе с "Правилами разработки, утверждения и изменения нормативных правовых актов федеральных органов исполнительной власти, содержащих государственные нормативные требования охраны труда")</w:t>
      </w:r>
    </w:p>
    <w:p w:rsidR="00AF49C8" w:rsidRDefault="00AF49C8" w:rsidP="00A264C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64654E" w:rsidRPr="0064654E" w:rsidRDefault="0064654E" w:rsidP="00A264C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64654E">
        <w:rPr>
          <w:rFonts w:ascii="Times New Roman" w:eastAsia="Times New Roman" w:hAnsi="Times New Roman" w:cs="Times New Roman"/>
          <w:sz w:val="28"/>
          <w:szCs w:val="28"/>
          <w:lang w:eastAsia="ru-RU"/>
        </w:rPr>
        <w:t>1. Настоящие Правила определяют порядок разработки, утверждения и изменения нормативных правовых актов федеральных органов исполнительной власти, содержащих государственные нормативные требования охраны труда.</w:t>
      </w:r>
    </w:p>
    <w:p w:rsidR="0064654E" w:rsidRPr="0064654E" w:rsidRDefault="0064654E" w:rsidP="0064654E">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64654E">
        <w:rPr>
          <w:rFonts w:ascii="Times New Roman" w:eastAsia="Times New Roman" w:hAnsi="Times New Roman" w:cs="Times New Roman"/>
          <w:sz w:val="28"/>
          <w:szCs w:val="28"/>
          <w:lang w:eastAsia="ru-RU"/>
        </w:rPr>
        <w:t xml:space="preserve">2. К нормативным правовым актам федеральных органов исполнительной власти, содержащим государственные нормативные требования охраны </w:t>
      </w:r>
      <w:r w:rsidRPr="0064654E">
        <w:rPr>
          <w:rFonts w:ascii="Times New Roman" w:eastAsia="Times New Roman" w:hAnsi="Times New Roman" w:cs="Times New Roman"/>
          <w:sz w:val="28"/>
          <w:szCs w:val="28"/>
          <w:lang w:eastAsia="ru-RU"/>
        </w:rPr>
        <w:lastRenderedPageBreak/>
        <w:t xml:space="preserve">труда, относятся </w:t>
      </w:r>
      <w:hyperlink r:id="rId8" w:history="1">
        <w:r w:rsidRPr="0064654E">
          <w:rPr>
            <w:rFonts w:ascii="Times New Roman" w:eastAsia="Times New Roman" w:hAnsi="Times New Roman" w:cs="Times New Roman"/>
            <w:sz w:val="28"/>
            <w:szCs w:val="28"/>
            <w:lang w:eastAsia="ru-RU"/>
          </w:rPr>
          <w:t>правила</w:t>
        </w:r>
      </w:hyperlink>
      <w:r w:rsidRPr="0064654E">
        <w:rPr>
          <w:rFonts w:ascii="Times New Roman" w:eastAsia="Times New Roman" w:hAnsi="Times New Roman" w:cs="Times New Roman"/>
          <w:sz w:val="28"/>
          <w:szCs w:val="28"/>
          <w:lang w:eastAsia="ru-RU"/>
        </w:rPr>
        <w:t xml:space="preserve"> по охране труда, а также иные нормативные правовые акты, содержащие государственные нормативные требования охраны труда, единые типовые нормы бесплатной выдачи работникам средств индивидуальной защиты (далее - акты, содержащие требования охраны труда).</w:t>
      </w:r>
    </w:p>
    <w:p w:rsidR="0064654E" w:rsidRPr="0064654E" w:rsidRDefault="0064654E" w:rsidP="0064654E">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64654E">
        <w:rPr>
          <w:rFonts w:ascii="Times New Roman" w:eastAsia="Times New Roman" w:hAnsi="Times New Roman" w:cs="Times New Roman"/>
          <w:sz w:val="28"/>
          <w:szCs w:val="28"/>
          <w:lang w:eastAsia="ru-RU"/>
        </w:rPr>
        <w:t>3. Проекты актов, содержащих требования охраны труда, разрабатываются:</w:t>
      </w:r>
    </w:p>
    <w:p w:rsidR="0064654E" w:rsidRPr="0064654E" w:rsidRDefault="0064654E" w:rsidP="0064654E">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64654E">
        <w:rPr>
          <w:rFonts w:ascii="Times New Roman" w:eastAsia="Times New Roman" w:hAnsi="Times New Roman" w:cs="Times New Roman"/>
          <w:sz w:val="28"/>
          <w:szCs w:val="28"/>
          <w:lang w:eastAsia="ru-RU"/>
        </w:rPr>
        <w:t>а) организациями, учреждениями, ассоциациями, объединениями, государственными внебюджетными фондами;</w:t>
      </w:r>
    </w:p>
    <w:p w:rsidR="0064654E" w:rsidRPr="0064654E" w:rsidRDefault="0064654E" w:rsidP="0064654E">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64654E">
        <w:rPr>
          <w:rFonts w:ascii="Times New Roman" w:eastAsia="Times New Roman" w:hAnsi="Times New Roman" w:cs="Times New Roman"/>
          <w:sz w:val="28"/>
          <w:szCs w:val="28"/>
          <w:lang w:eastAsia="ru-RU"/>
        </w:rPr>
        <w:t>б)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установленной сфере деятельности, с участием представителей отраслевых объединений профсоюзов и отраслевых объединений работодателей.</w:t>
      </w:r>
    </w:p>
    <w:p w:rsidR="0064654E" w:rsidRPr="0064654E" w:rsidRDefault="0064654E" w:rsidP="0064654E">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64654E">
        <w:rPr>
          <w:rFonts w:ascii="Times New Roman" w:eastAsia="Times New Roman" w:hAnsi="Times New Roman" w:cs="Times New Roman"/>
          <w:sz w:val="28"/>
          <w:szCs w:val="28"/>
          <w:lang w:eastAsia="ru-RU"/>
        </w:rPr>
        <w:t>4. Разработанные проекты актов, содержащие требования охраны труда, направляются в бумажной и электронной формах:</w:t>
      </w:r>
    </w:p>
    <w:p w:rsidR="0064654E" w:rsidRPr="0064654E" w:rsidRDefault="0064654E" w:rsidP="0064654E">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64654E">
        <w:rPr>
          <w:rFonts w:ascii="Times New Roman" w:eastAsia="Times New Roman" w:hAnsi="Times New Roman" w:cs="Times New Roman"/>
          <w:sz w:val="28"/>
          <w:szCs w:val="28"/>
          <w:lang w:eastAsia="ru-RU"/>
        </w:rPr>
        <w:t>а) организациями, учреждениями, ассоциациями, объединениями, государственными внебюджетными фондами - в федеральный орган исполнительной власти, осуществляющий функции по выработке государственной политики и нормативно-правовому регулированию в установленной сфере деятельности, а при отсутствии такого органа - в Министерство труда и социальной защиты Российской Федерации;</w:t>
      </w:r>
    </w:p>
    <w:p w:rsidR="0064654E" w:rsidRPr="0064654E" w:rsidRDefault="0064654E" w:rsidP="0064654E">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64654E">
        <w:rPr>
          <w:rFonts w:ascii="Times New Roman" w:eastAsia="Times New Roman" w:hAnsi="Times New Roman" w:cs="Times New Roman"/>
          <w:sz w:val="28"/>
          <w:szCs w:val="28"/>
          <w:lang w:eastAsia="ru-RU"/>
        </w:rPr>
        <w:t>б)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установленной сфере деятельности, - в Министерство труда и социальной защиты Российской Федерации с приложением заключений отраслевых объединений профсоюзов и отраслевых объединений работодателей.</w:t>
      </w:r>
    </w:p>
    <w:p w:rsidR="0064654E" w:rsidRPr="0064654E" w:rsidRDefault="0064654E" w:rsidP="0064654E">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64654E">
        <w:rPr>
          <w:rFonts w:ascii="Times New Roman" w:eastAsia="Times New Roman" w:hAnsi="Times New Roman" w:cs="Times New Roman"/>
          <w:sz w:val="28"/>
          <w:szCs w:val="28"/>
          <w:lang w:eastAsia="ru-RU"/>
        </w:rPr>
        <w:t xml:space="preserve">5. Акты, содержащие требования охраны труда, утверждаются Министерством труда и социальной защиты Российской Федерации после рассмотрения проектов актов, содержащих требования охраны труда, на </w:t>
      </w:r>
      <w:r w:rsidRPr="0064654E">
        <w:rPr>
          <w:rFonts w:ascii="Times New Roman" w:eastAsia="Times New Roman" w:hAnsi="Times New Roman" w:cs="Times New Roman"/>
          <w:sz w:val="28"/>
          <w:szCs w:val="28"/>
          <w:lang w:eastAsia="ru-RU"/>
        </w:rPr>
        <w:lastRenderedPageBreak/>
        <w:t>заседании Российской трехсторонней комиссии по регулированию социально-трудовых отношений.</w:t>
      </w:r>
    </w:p>
    <w:p w:rsidR="0064654E" w:rsidRPr="0064654E" w:rsidRDefault="0064654E" w:rsidP="0064654E">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64654E">
        <w:rPr>
          <w:rFonts w:ascii="Times New Roman" w:eastAsia="Times New Roman" w:hAnsi="Times New Roman" w:cs="Times New Roman"/>
          <w:sz w:val="28"/>
          <w:szCs w:val="28"/>
          <w:lang w:eastAsia="ru-RU"/>
        </w:rPr>
        <w:t>6. Внесение изменений в акты, содержащие требования охраны труда, осуществляется Министерством труда и социальной защиты Российской Федерации в порядке, предусмотренном настоящими Правилами для их разработки и утверждения, в следующих случаях:</w:t>
      </w:r>
    </w:p>
    <w:p w:rsidR="0064654E" w:rsidRPr="0064654E" w:rsidRDefault="0064654E" w:rsidP="0064654E">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64654E">
        <w:rPr>
          <w:rFonts w:ascii="Times New Roman" w:eastAsia="Times New Roman" w:hAnsi="Times New Roman" w:cs="Times New Roman"/>
          <w:sz w:val="28"/>
          <w:szCs w:val="28"/>
          <w:lang w:eastAsia="ru-RU"/>
        </w:rPr>
        <w:t>а) при изменении законодательства Российской Федерации об охране труда;</w:t>
      </w:r>
    </w:p>
    <w:p w:rsidR="0064654E" w:rsidRPr="0064654E" w:rsidRDefault="0064654E" w:rsidP="0064654E">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64654E">
        <w:rPr>
          <w:rFonts w:ascii="Times New Roman" w:eastAsia="Times New Roman" w:hAnsi="Times New Roman" w:cs="Times New Roman"/>
          <w:sz w:val="28"/>
          <w:szCs w:val="28"/>
          <w:lang w:eastAsia="ru-RU"/>
        </w:rPr>
        <w:t>б) по результатам комплексных (с участием сторон социального партнерства) исследований состояния и причин производственного травматизма и профессиональных заболеваний, анализа результатов проведения специальной оценки условий труда, результатов внедрения новой техники и технологий;</w:t>
      </w:r>
    </w:p>
    <w:p w:rsidR="0064654E" w:rsidRPr="0064654E" w:rsidRDefault="0064654E" w:rsidP="0064654E">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64654E">
        <w:rPr>
          <w:rFonts w:ascii="Times New Roman" w:eastAsia="Times New Roman" w:hAnsi="Times New Roman" w:cs="Times New Roman"/>
          <w:sz w:val="28"/>
          <w:szCs w:val="28"/>
          <w:lang w:eastAsia="ru-RU"/>
        </w:rPr>
        <w:t>в) по результатам изучения российского и международного опыта работы по улучшению условий труда;</w:t>
      </w:r>
    </w:p>
    <w:p w:rsidR="0064654E" w:rsidRPr="0064654E" w:rsidRDefault="0064654E" w:rsidP="0064654E">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64654E">
        <w:rPr>
          <w:rFonts w:ascii="Times New Roman" w:eastAsia="Times New Roman" w:hAnsi="Times New Roman" w:cs="Times New Roman"/>
          <w:sz w:val="28"/>
          <w:szCs w:val="28"/>
          <w:lang w:eastAsia="ru-RU"/>
        </w:rPr>
        <w:t>г) по предложениям (с обоснованием) федеральных органов исполнительной власти и (или) органов исполнительной власти субъектов Российской Федерации, в том числе о гармонизации актов, содержащих требования охраны труда, с нормами международного права в области охраны труда.</w:t>
      </w:r>
    </w:p>
    <w:p w:rsidR="0064654E" w:rsidRDefault="0064654E" w:rsidP="00577B2C">
      <w:pPr>
        <w:spacing w:after="0" w:line="360" w:lineRule="auto"/>
        <w:jc w:val="center"/>
        <w:rPr>
          <w:rFonts w:ascii="Times New Roman" w:hAnsi="Times New Roman" w:cs="Times New Roman"/>
          <w:b/>
          <w:sz w:val="28"/>
          <w:szCs w:val="28"/>
        </w:rPr>
      </w:pPr>
    </w:p>
    <w:p w:rsidR="00043465" w:rsidRPr="00155A26" w:rsidRDefault="00A264C4" w:rsidP="00A264C4">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В</w:t>
      </w:r>
      <w:r w:rsidR="00043465" w:rsidRPr="00155A26">
        <w:rPr>
          <w:rFonts w:ascii="Times New Roman" w:hAnsi="Times New Roman" w:cs="Times New Roman"/>
          <w:b/>
          <w:sz w:val="28"/>
          <w:szCs w:val="28"/>
        </w:rPr>
        <w:t xml:space="preserve">ыборочно из </w:t>
      </w:r>
      <w:r w:rsidR="0064654E" w:rsidRPr="0064654E">
        <w:rPr>
          <w:rFonts w:ascii="Times New Roman" w:hAnsi="Times New Roman" w:cs="Times New Roman"/>
          <w:b/>
          <w:sz w:val="28"/>
          <w:szCs w:val="28"/>
        </w:rPr>
        <w:t>"Методические рекомендации по разработке инструкций по охране труда" (утв. Минтрудом РФ 13.05.2004)</w:t>
      </w:r>
    </w:p>
    <w:p w:rsidR="00155A26" w:rsidRPr="00155A26" w:rsidRDefault="00155A26" w:rsidP="00A264C4">
      <w:pPr>
        <w:suppressAutoHyphens/>
        <w:spacing w:after="0" w:line="360" w:lineRule="auto"/>
        <w:ind w:firstLine="709"/>
        <w:jc w:val="center"/>
        <w:rPr>
          <w:rFonts w:ascii="Times New Roman" w:eastAsia="Calibri" w:hAnsi="Times New Roman" w:cs="Times New Roman"/>
          <w:sz w:val="28"/>
          <w:szCs w:val="28"/>
          <w:lang w:eastAsia="zh-CN"/>
        </w:rPr>
      </w:pPr>
      <w:bookmarkStart w:id="4" w:name="_Toc487460802"/>
      <w:r w:rsidRPr="00155A26">
        <w:rPr>
          <w:rFonts w:ascii="Times New Roman" w:eastAsia="Calibri" w:hAnsi="Times New Roman" w:cs="Times New Roman"/>
          <w:sz w:val="28"/>
          <w:szCs w:val="28"/>
          <w:lang w:eastAsia="zh-CN"/>
        </w:rPr>
        <w:t>Разработка и утверждение инструкций по охране труда</w:t>
      </w:r>
      <w:r>
        <w:rPr>
          <w:rFonts w:ascii="Times New Roman" w:eastAsia="Calibri" w:hAnsi="Times New Roman" w:cs="Times New Roman"/>
          <w:sz w:val="28"/>
          <w:szCs w:val="28"/>
          <w:lang w:eastAsia="zh-CN"/>
        </w:rPr>
        <w:t xml:space="preserve"> </w:t>
      </w:r>
      <w:r w:rsidRPr="00155A26">
        <w:rPr>
          <w:rFonts w:ascii="Times New Roman" w:eastAsia="Calibri" w:hAnsi="Times New Roman" w:cs="Times New Roman"/>
          <w:sz w:val="28"/>
          <w:szCs w:val="28"/>
          <w:lang w:eastAsia="zh-CN"/>
        </w:rPr>
        <w:t>для работников</w:t>
      </w:r>
    </w:p>
    <w:p w:rsidR="00155A26" w:rsidRPr="00155A26" w:rsidRDefault="00155A26" w:rsidP="00A264C4">
      <w:pPr>
        <w:suppressAutoHyphens/>
        <w:spacing w:after="0" w:line="360" w:lineRule="auto"/>
        <w:ind w:firstLine="709"/>
        <w:jc w:val="both"/>
        <w:rPr>
          <w:rFonts w:ascii="Times New Roman" w:eastAsia="Calibri" w:hAnsi="Times New Roman" w:cs="Times New Roman"/>
          <w:sz w:val="28"/>
          <w:szCs w:val="28"/>
          <w:lang w:eastAsia="zh-CN"/>
        </w:rPr>
      </w:pPr>
      <w:r w:rsidRPr="00155A26">
        <w:rPr>
          <w:rFonts w:ascii="Times New Roman" w:eastAsia="Calibri" w:hAnsi="Times New Roman" w:cs="Times New Roman"/>
          <w:sz w:val="28"/>
          <w:szCs w:val="28"/>
          <w:lang w:eastAsia="zh-CN"/>
        </w:rPr>
        <w:t>1. Инструкция по охране труда для работника разрабатывается исходя из его должности, профессии или вида выполняемой работы.</w:t>
      </w:r>
    </w:p>
    <w:p w:rsidR="00155A26" w:rsidRPr="00155A26" w:rsidRDefault="00155A26" w:rsidP="00A264C4">
      <w:pPr>
        <w:suppressAutoHyphens/>
        <w:spacing w:after="0" w:line="360" w:lineRule="auto"/>
        <w:ind w:firstLine="709"/>
        <w:jc w:val="both"/>
        <w:rPr>
          <w:rFonts w:ascii="Times New Roman" w:eastAsia="Calibri" w:hAnsi="Times New Roman" w:cs="Times New Roman"/>
          <w:sz w:val="28"/>
          <w:szCs w:val="28"/>
          <w:lang w:eastAsia="zh-CN"/>
        </w:rPr>
      </w:pPr>
      <w:r w:rsidRPr="00155A26">
        <w:rPr>
          <w:rFonts w:ascii="Times New Roman" w:eastAsia="Calibri" w:hAnsi="Times New Roman" w:cs="Times New Roman"/>
          <w:sz w:val="28"/>
          <w:szCs w:val="28"/>
          <w:lang w:eastAsia="zh-CN"/>
        </w:rPr>
        <w:t>2. Разработка инструкции по охране труда для работника осуществляется с учетом статьи 212 Трудового кодекса Российской Федерации.</w:t>
      </w:r>
    </w:p>
    <w:p w:rsidR="00155A26" w:rsidRPr="00155A26" w:rsidRDefault="00155A26" w:rsidP="00A264C4">
      <w:pPr>
        <w:suppressAutoHyphens/>
        <w:spacing w:after="0" w:line="360" w:lineRule="auto"/>
        <w:ind w:firstLine="709"/>
        <w:jc w:val="both"/>
        <w:rPr>
          <w:rFonts w:ascii="Times New Roman" w:eastAsia="Calibri" w:hAnsi="Times New Roman" w:cs="Times New Roman"/>
          <w:sz w:val="28"/>
          <w:szCs w:val="28"/>
          <w:lang w:eastAsia="zh-CN"/>
        </w:rPr>
      </w:pPr>
      <w:r w:rsidRPr="00155A26">
        <w:rPr>
          <w:rFonts w:ascii="Times New Roman" w:eastAsia="Calibri" w:hAnsi="Times New Roman" w:cs="Times New Roman"/>
          <w:sz w:val="28"/>
          <w:szCs w:val="28"/>
          <w:lang w:eastAsia="zh-CN"/>
        </w:rPr>
        <w:t>3. Инструкция по охране труда для работника разрабатывается на основе межотраслевой или отраслевой типовой инструкции по охране труда (а при ее отсутствии</w:t>
      </w:r>
      <w:r w:rsidR="00A479DB">
        <w:rPr>
          <w:rFonts w:ascii="Times New Roman" w:eastAsia="Calibri" w:hAnsi="Times New Roman" w:cs="Times New Roman"/>
          <w:sz w:val="28"/>
          <w:szCs w:val="28"/>
          <w:lang w:eastAsia="zh-CN"/>
        </w:rPr>
        <w:t xml:space="preserve"> – </w:t>
      </w:r>
      <w:r w:rsidRPr="00155A26">
        <w:rPr>
          <w:rFonts w:ascii="Times New Roman" w:eastAsia="Calibri" w:hAnsi="Times New Roman" w:cs="Times New Roman"/>
          <w:sz w:val="28"/>
          <w:szCs w:val="28"/>
          <w:lang w:eastAsia="zh-CN"/>
        </w:rPr>
        <w:t xml:space="preserve">межотраслевых или отраслевых правил по охране </w:t>
      </w:r>
      <w:r w:rsidRPr="00155A26">
        <w:rPr>
          <w:rFonts w:ascii="Times New Roman" w:eastAsia="Calibri" w:hAnsi="Times New Roman" w:cs="Times New Roman"/>
          <w:sz w:val="28"/>
          <w:szCs w:val="28"/>
          <w:lang w:eastAsia="zh-CN"/>
        </w:rPr>
        <w:lastRenderedPageBreak/>
        <w:t>труда), требований безопасности, изложенных в эксплуатационной и ремонтной документации организаций</w:t>
      </w:r>
      <w:r w:rsidR="00CF31ED">
        <w:rPr>
          <w:rFonts w:ascii="Times New Roman" w:eastAsia="Calibri" w:hAnsi="Times New Roman" w:cs="Times New Roman"/>
          <w:sz w:val="28"/>
          <w:szCs w:val="28"/>
          <w:lang w:eastAsia="zh-CN"/>
        </w:rPr>
        <w:t>-</w:t>
      </w:r>
      <w:r w:rsidRPr="00155A26">
        <w:rPr>
          <w:rFonts w:ascii="Times New Roman" w:eastAsia="Calibri" w:hAnsi="Times New Roman" w:cs="Times New Roman"/>
          <w:sz w:val="28"/>
          <w:szCs w:val="28"/>
          <w:lang w:eastAsia="zh-CN"/>
        </w:rPr>
        <w:t>изготовителей оборудования, а также в технологической документации организации с учетом конкретных условий производства. Эти требования излагаются применительно к должности, профессии работника или виду выполняемой работы.</w:t>
      </w:r>
    </w:p>
    <w:p w:rsidR="00155A26" w:rsidRPr="00155A26" w:rsidRDefault="00155A26" w:rsidP="00A264C4">
      <w:pPr>
        <w:suppressAutoHyphens/>
        <w:spacing w:after="0" w:line="360" w:lineRule="auto"/>
        <w:ind w:firstLine="709"/>
        <w:jc w:val="both"/>
        <w:rPr>
          <w:rFonts w:ascii="Times New Roman" w:eastAsia="Calibri" w:hAnsi="Times New Roman" w:cs="Times New Roman"/>
          <w:sz w:val="28"/>
          <w:szCs w:val="28"/>
          <w:lang w:eastAsia="zh-CN"/>
        </w:rPr>
      </w:pPr>
      <w:r w:rsidRPr="00155A26">
        <w:rPr>
          <w:rFonts w:ascii="Times New Roman" w:eastAsia="Calibri" w:hAnsi="Times New Roman" w:cs="Times New Roman"/>
          <w:sz w:val="28"/>
          <w:szCs w:val="28"/>
          <w:lang w:eastAsia="zh-CN"/>
        </w:rPr>
        <w:t>Примерный вид титульного листа инструкций по охране труда для работников рекомендуется оформлять в соответствии с Приложением</w:t>
      </w:r>
      <w:r w:rsidR="00CF31ED">
        <w:rPr>
          <w:rFonts w:ascii="Times New Roman" w:eastAsia="Calibri" w:hAnsi="Times New Roman" w:cs="Times New Roman"/>
          <w:sz w:val="28"/>
          <w:szCs w:val="28"/>
          <w:lang w:eastAsia="zh-CN"/>
        </w:rPr>
        <w:t> </w:t>
      </w:r>
      <w:r w:rsidRPr="00155A26">
        <w:rPr>
          <w:rFonts w:ascii="Times New Roman" w:eastAsia="Calibri" w:hAnsi="Times New Roman" w:cs="Times New Roman"/>
          <w:sz w:val="28"/>
          <w:szCs w:val="28"/>
          <w:lang w:eastAsia="zh-CN"/>
        </w:rPr>
        <w:t>1 к Методическим рекомендациям.</w:t>
      </w:r>
    </w:p>
    <w:p w:rsidR="00155A26" w:rsidRPr="00155A26" w:rsidRDefault="00155A26" w:rsidP="00A264C4">
      <w:pPr>
        <w:suppressAutoHyphens/>
        <w:spacing w:after="0" w:line="360" w:lineRule="auto"/>
        <w:ind w:firstLine="709"/>
        <w:jc w:val="both"/>
        <w:rPr>
          <w:rFonts w:ascii="Times New Roman" w:eastAsia="Calibri" w:hAnsi="Times New Roman" w:cs="Times New Roman"/>
          <w:sz w:val="28"/>
          <w:szCs w:val="28"/>
          <w:lang w:eastAsia="zh-CN"/>
        </w:rPr>
      </w:pPr>
      <w:r w:rsidRPr="00155A26">
        <w:rPr>
          <w:rFonts w:ascii="Times New Roman" w:eastAsia="Calibri" w:hAnsi="Times New Roman" w:cs="Times New Roman"/>
          <w:sz w:val="28"/>
          <w:szCs w:val="28"/>
          <w:lang w:eastAsia="zh-CN"/>
        </w:rPr>
        <w:t>4. Работодатель обеспечивает разработку и утверждение инструкций по охране труда для работников с учетом изложенного в письменном виде мнения выборного профсоюзного или иного уполномоченного работниками органа. Коллективным договором, соглашением может быть предусмотрено принятие инструкций по охране труда по согласованию с представительным органом работников.</w:t>
      </w:r>
    </w:p>
    <w:p w:rsidR="00155A26" w:rsidRPr="00155A26" w:rsidRDefault="00155A26" w:rsidP="00A264C4">
      <w:pPr>
        <w:suppressAutoHyphens/>
        <w:spacing w:after="0" w:line="360" w:lineRule="auto"/>
        <w:ind w:firstLine="709"/>
        <w:jc w:val="both"/>
        <w:rPr>
          <w:rFonts w:ascii="Times New Roman" w:eastAsia="Calibri" w:hAnsi="Times New Roman" w:cs="Times New Roman"/>
          <w:sz w:val="28"/>
          <w:szCs w:val="28"/>
          <w:lang w:eastAsia="zh-CN"/>
        </w:rPr>
      </w:pPr>
      <w:r w:rsidRPr="00155A26">
        <w:rPr>
          <w:rFonts w:ascii="Times New Roman" w:eastAsia="Calibri" w:hAnsi="Times New Roman" w:cs="Times New Roman"/>
          <w:sz w:val="28"/>
          <w:szCs w:val="28"/>
          <w:lang w:eastAsia="zh-CN"/>
        </w:rPr>
        <w:t>5. Для вводимых в действие новых и реконструированных производств допускается разработка временных инструкций по охране труда для работников.</w:t>
      </w:r>
    </w:p>
    <w:p w:rsidR="00155A26" w:rsidRPr="00155A26" w:rsidRDefault="00155A26" w:rsidP="00A264C4">
      <w:pPr>
        <w:suppressAutoHyphens/>
        <w:spacing w:after="0" w:line="360" w:lineRule="auto"/>
        <w:ind w:firstLine="709"/>
        <w:jc w:val="both"/>
        <w:rPr>
          <w:rFonts w:ascii="Times New Roman" w:eastAsia="Calibri" w:hAnsi="Times New Roman" w:cs="Times New Roman"/>
          <w:sz w:val="28"/>
          <w:szCs w:val="28"/>
          <w:lang w:eastAsia="zh-CN"/>
        </w:rPr>
      </w:pPr>
      <w:r w:rsidRPr="00155A26">
        <w:rPr>
          <w:rFonts w:ascii="Times New Roman" w:eastAsia="Calibri" w:hAnsi="Times New Roman" w:cs="Times New Roman"/>
          <w:sz w:val="28"/>
          <w:szCs w:val="28"/>
          <w:lang w:eastAsia="zh-CN"/>
        </w:rPr>
        <w:t>Временные инструкции по охране труда для работников обеспечивают безопасное ведение технологических процессов (работ) и безопасную эксплуатацию оборудования. Они разрабатываются на срок до приемки указанных производств в эксплуатацию.</w:t>
      </w:r>
    </w:p>
    <w:p w:rsidR="00155A26" w:rsidRPr="00155A26" w:rsidRDefault="00155A26" w:rsidP="00A264C4">
      <w:pPr>
        <w:suppressAutoHyphens/>
        <w:spacing w:after="0" w:line="360" w:lineRule="auto"/>
        <w:ind w:firstLine="709"/>
        <w:jc w:val="both"/>
        <w:rPr>
          <w:rFonts w:ascii="Times New Roman" w:eastAsia="Calibri" w:hAnsi="Times New Roman" w:cs="Times New Roman"/>
          <w:sz w:val="28"/>
          <w:szCs w:val="28"/>
          <w:lang w:eastAsia="zh-CN"/>
        </w:rPr>
      </w:pPr>
      <w:r w:rsidRPr="00155A26">
        <w:rPr>
          <w:rFonts w:ascii="Times New Roman" w:eastAsia="Calibri" w:hAnsi="Times New Roman" w:cs="Times New Roman"/>
          <w:sz w:val="28"/>
          <w:szCs w:val="28"/>
          <w:lang w:eastAsia="zh-CN"/>
        </w:rPr>
        <w:t>6. Проверку и пересмотр инструкций по охране труда для работников организует работодатель. Пересмотр инструкций должен производиться не реже одного раза в 5 лет.</w:t>
      </w:r>
    </w:p>
    <w:p w:rsidR="00155A26" w:rsidRPr="00155A26" w:rsidRDefault="00155A26" w:rsidP="00A264C4">
      <w:pPr>
        <w:suppressAutoHyphens/>
        <w:spacing w:after="0" w:line="360" w:lineRule="auto"/>
        <w:ind w:firstLine="709"/>
        <w:jc w:val="both"/>
        <w:rPr>
          <w:rFonts w:ascii="Times New Roman" w:eastAsia="Calibri" w:hAnsi="Times New Roman" w:cs="Times New Roman"/>
          <w:sz w:val="28"/>
          <w:szCs w:val="28"/>
          <w:lang w:eastAsia="zh-CN"/>
        </w:rPr>
      </w:pPr>
      <w:r w:rsidRPr="00155A26">
        <w:rPr>
          <w:rFonts w:ascii="Times New Roman" w:eastAsia="Calibri" w:hAnsi="Times New Roman" w:cs="Times New Roman"/>
          <w:sz w:val="28"/>
          <w:szCs w:val="28"/>
          <w:lang w:eastAsia="zh-CN"/>
        </w:rPr>
        <w:t>7. Инструкции по охране труда для работников могут досрочно пересматриваться:</w:t>
      </w:r>
    </w:p>
    <w:p w:rsidR="00155A26" w:rsidRPr="00155A26" w:rsidRDefault="00155A26" w:rsidP="00A264C4">
      <w:pPr>
        <w:suppressAutoHyphens/>
        <w:spacing w:after="0" w:line="360" w:lineRule="auto"/>
        <w:ind w:firstLine="709"/>
        <w:jc w:val="both"/>
        <w:rPr>
          <w:rFonts w:ascii="Times New Roman" w:eastAsia="Calibri" w:hAnsi="Times New Roman" w:cs="Times New Roman"/>
          <w:sz w:val="28"/>
          <w:szCs w:val="28"/>
          <w:lang w:eastAsia="zh-CN"/>
        </w:rPr>
      </w:pPr>
      <w:r w:rsidRPr="00155A26">
        <w:rPr>
          <w:rFonts w:ascii="Times New Roman" w:eastAsia="Calibri" w:hAnsi="Times New Roman" w:cs="Times New Roman"/>
          <w:sz w:val="28"/>
          <w:szCs w:val="28"/>
          <w:lang w:eastAsia="zh-CN"/>
        </w:rPr>
        <w:t>а) при пересмотре межотраслевых и отраслевых правил и типовых инструкций по охране труда;</w:t>
      </w:r>
    </w:p>
    <w:p w:rsidR="00155A26" w:rsidRPr="00155A26" w:rsidRDefault="00155A26" w:rsidP="00A264C4">
      <w:pPr>
        <w:suppressAutoHyphens/>
        <w:spacing w:after="0" w:line="360" w:lineRule="auto"/>
        <w:ind w:firstLine="709"/>
        <w:jc w:val="both"/>
        <w:rPr>
          <w:rFonts w:ascii="Times New Roman" w:eastAsia="Calibri" w:hAnsi="Times New Roman" w:cs="Times New Roman"/>
          <w:sz w:val="28"/>
          <w:szCs w:val="28"/>
          <w:lang w:eastAsia="zh-CN"/>
        </w:rPr>
      </w:pPr>
      <w:r w:rsidRPr="00155A26">
        <w:rPr>
          <w:rFonts w:ascii="Times New Roman" w:eastAsia="Calibri" w:hAnsi="Times New Roman" w:cs="Times New Roman"/>
          <w:sz w:val="28"/>
          <w:szCs w:val="28"/>
          <w:lang w:eastAsia="zh-CN"/>
        </w:rPr>
        <w:t>б) при изменении условий труда работников;</w:t>
      </w:r>
    </w:p>
    <w:p w:rsidR="00155A26" w:rsidRPr="00155A26" w:rsidRDefault="00155A26" w:rsidP="00A264C4">
      <w:pPr>
        <w:suppressAutoHyphens/>
        <w:spacing w:after="0" w:line="360" w:lineRule="auto"/>
        <w:ind w:firstLine="709"/>
        <w:jc w:val="both"/>
        <w:rPr>
          <w:rFonts w:ascii="Times New Roman" w:eastAsia="Calibri" w:hAnsi="Times New Roman" w:cs="Times New Roman"/>
          <w:sz w:val="28"/>
          <w:szCs w:val="28"/>
          <w:lang w:eastAsia="zh-CN"/>
        </w:rPr>
      </w:pPr>
      <w:r w:rsidRPr="00155A26">
        <w:rPr>
          <w:rFonts w:ascii="Times New Roman" w:eastAsia="Calibri" w:hAnsi="Times New Roman" w:cs="Times New Roman"/>
          <w:sz w:val="28"/>
          <w:szCs w:val="28"/>
          <w:lang w:eastAsia="zh-CN"/>
        </w:rPr>
        <w:t>в) при внедрении новой техники и технологии;</w:t>
      </w:r>
    </w:p>
    <w:p w:rsidR="00155A26" w:rsidRPr="00155A26" w:rsidRDefault="00155A26" w:rsidP="00A264C4">
      <w:pPr>
        <w:suppressAutoHyphens/>
        <w:spacing w:after="0" w:line="360" w:lineRule="auto"/>
        <w:ind w:firstLine="709"/>
        <w:jc w:val="both"/>
        <w:rPr>
          <w:rFonts w:ascii="Times New Roman" w:eastAsia="Calibri" w:hAnsi="Times New Roman" w:cs="Times New Roman"/>
          <w:sz w:val="28"/>
          <w:szCs w:val="28"/>
          <w:lang w:eastAsia="zh-CN"/>
        </w:rPr>
      </w:pPr>
      <w:r w:rsidRPr="00155A26">
        <w:rPr>
          <w:rFonts w:ascii="Times New Roman" w:eastAsia="Calibri" w:hAnsi="Times New Roman" w:cs="Times New Roman"/>
          <w:sz w:val="28"/>
          <w:szCs w:val="28"/>
          <w:lang w:eastAsia="zh-CN"/>
        </w:rPr>
        <w:lastRenderedPageBreak/>
        <w:t>г) по результатам анализа материалов расследования аварий, несчастных случаев на производстве и профессиональных заболеваний;</w:t>
      </w:r>
    </w:p>
    <w:p w:rsidR="00155A26" w:rsidRPr="00155A26" w:rsidRDefault="00155A26" w:rsidP="00A264C4">
      <w:pPr>
        <w:suppressAutoHyphens/>
        <w:spacing w:after="0" w:line="360" w:lineRule="auto"/>
        <w:ind w:firstLine="709"/>
        <w:jc w:val="both"/>
        <w:rPr>
          <w:rFonts w:ascii="Times New Roman" w:eastAsia="Calibri" w:hAnsi="Times New Roman" w:cs="Times New Roman"/>
          <w:sz w:val="28"/>
          <w:szCs w:val="28"/>
          <w:lang w:eastAsia="zh-CN"/>
        </w:rPr>
      </w:pPr>
      <w:r w:rsidRPr="00155A26">
        <w:rPr>
          <w:rFonts w:ascii="Times New Roman" w:eastAsia="Calibri" w:hAnsi="Times New Roman" w:cs="Times New Roman"/>
          <w:sz w:val="28"/>
          <w:szCs w:val="28"/>
          <w:lang w:eastAsia="zh-CN"/>
        </w:rPr>
        <w:t>д) по требованию представителей органов по труду субъектов Российской Федерации или органов федеральной инспекции труда.</w:t>
      </w:r>
    </w:p>
    <w:p w:rsidR="00155A26" w:rsidRPr="00155A26" w:rsidRDefault="00155A26" w:rsidP="00A264C4">
      <w:pPr>
        <w:suppressAutoHyphens/>
        <w:spacing w:after="0" w:line="360" w:lineRule="auto"/>
        <w:ind w:firstLine="709"/>
        <w:jc w:val="both"/>
        <w:rPr>
          <w:rFonts w:ascii="Times New Roman" w:eastAsia="Calibri" w:hAnsi="Times New Roman" w:cs="Times New Roman"/>
          <w:sz w:val="28"/>
          <w:szCs w:val="28"/>
          <w:lang w:eastAsia="zh-CN"/>
        </w:rPr>
      </w:pPr>
      <w:r w:rsidRPr="00155A26">
        <w:rPr>
          <w:rFonts w:ascii="Times New Roman" w:eastAsia="Calibri" w:hAnsi="Times New Roman" w:cs="Times New Roman"/>
          <w:sz w:val="28"/>
          <w:szCs w:val="28"/>
          <w:lang w:eastAsia="zh-CN"/>
        </w:rPr>
        <w:t>8. Если в течение срока действия инструкции по охране труда для работника условия его труда не изменились, то ее действие продлевается на следующий срок.</w:t>
      </w:r>
    </w:p>
    <w:p w:rsidR="00155A26" w:rsidRPr="00155A26" w:rsidRDefault="00155A26" w:rsidP="00A264C4">
      <w:pPr>
        <w:suppressAutoHyphens/>
        <w:spacing w:after="0" w:line="360" w:lineRule="auto"/>
        <w:ind w:firstLine="709"/>
        <w:jc w:val="both"/>
        <w:rPr>
          <w:rFonts w:ascii="Times New Roman" w:eastAsia="Calibri" w:hAnsi="Times New Roman" w:cs="Times New Roman"/>
          <w:sz w:val="28"/>
          <w:szCs w:val="28"/>
          <w:lang w:eastAsia="zh-CN"/>
        </w:rPr>
      </w:pPr>
      <w:r w:rsidRPr="00155A26">
        <w:rPr>
          <w:rFonts w:ascii="Times New Roman" w:eastAsia="Calibri" w:hAnsi="Times New Roman" w:cs="Times New Roman"/>
          <w:sz w:val="28"/>
          <w:szCs w:val="28"/>
          <w:lang w:eastAsia="zh-CN"/>
        </w:rPr>
        <w:t>9. Действующие инструкции по охране труда для работников структурного подразделения организации, а также перечень этих инструкций хранится у руководителя подразделения.</w:t>
      </w:r>
    </w:p>
    <w:p w:rsidR="00155A26" w:rsidRPr="00155A26" w:rsidRDefault="00155A26" w:rsidP="00A264C4">
      <w:pPr>
        <w:suppressAutoHyphens/>
        <w:spacing w:after="0" w:line="360" w:lineRule="auto"/>
        <w:ind w:firstLine="709"/>
        <w:jc w:val="both"/>
        <w:rPr>
          <w:rFonts w:ascii="Times New Roman" w:eastAsia="Calibri" w:hAnsi="Times New Roman" w:cs="Times New Roman"/>
          <w:sz w:val="28"/>
          <w:szCs w:val="28"/>
          <w:lang w:eastAsia="zh-CN"/>
        </w:rPr>
      </w:pPr>
      <w:r w:rsidRPr="00155A26">
        <w:rPr>
          <w:rFonts w:ascii="Times New Roman" w:eastAsia="Calibri" w:hAnsi="Times New Roman" w:cs="Times New Roman"/>
          <w:sz w:val="28"/>
          <w:szCs w:val="28"/>
          <w:lang w:eastAsia="zh-CN"/>
        </w:rPr>
        <w:t>10. Местонахождение инструкций по охране труда для работников рекомендуется определять руководителю структурного подразделения организации с учетом обеспечения доступности и удобства ознакомления с ними.</w:t>
      </w:r>
    </w:p>
    <w:p w:rsidR="00155A26" w:rsidRPr="00155A26" w:rsidRDefault="00155A26" w:rsidP="00A264C4">
      <w:pPr>
        <w:suppressAutoHyphens/>
        <w:spacing w:after="0" w:line="360" w:lineRule="auto"/>
        <w:ind w:firstLine="709"/>
        <w:jc w:val="both"/>
        <w:rPr>
          <w:rFonts w:ascii="Times New Roman" w:eastAsia="Calibri" w:hAnsi="Times New Roman" w:cs="Times New Roman"/>
          <w:sz w:val="28"/>
          <w:szCs w:val="28"/>
          <w:lang w:eastAsia="zh-CN"/>
        </w:rPr>
      </w:pPr>
      <w:r w:rsidRPr="00155A26">
        <w:rPr>
          <w:rFonts w:ascii="Times New Roman" w:eastAsia="Calibri" w:hAnsi="Times New Roman" w:cs="Times New Roman"/>
          <w:sz w:val="28"/>
          <w:szCs w:val="28"/>
          <w:lang w:eastAsia="zh-CN"/>
        </w:rPr>
        <w:t>Инструкции по охране труда для работников могут быть выданы им на руки для изучения при первичном инструктаже, либо вывешены на рабочих местах или участках, либо хранятся в ином месте, доступном для работников.</w:t>
      </w:r>
    </w:p>
    <w:p w:rsidR="00155A26" w:rsidRDefault="00155A26" w:rsidP="00A264C4">
      <w:pPr>
        <w:suppressAutoHyphens/>
        <w:spacing w:after="0" w:line="360" w:lineRule="auto"/>
        <w:ind w:firstLine="709"/>
        <w:jc w:val="both"/>
        <w:rPr>
          <w:rFonts w:ascii="Times New Roman" w:eastAsia="Calibri" w:hAnsi="Times New Roman" w:cs="Times New Roman"/>
          <w:sz w:val="28"/>
          <w:szCs w:val="28"/>
          <w:lang w:eastAsia="zh-CN"/>
        </w:rPr>
      </w:pPr>
      <w:r w:rsidRPr="00155A26">
        <w:rPr>
          <w:rFonts w:ascii="Times New Roman" w:eastAsia="Calibri" w:hAnsi="Times New Roman" w:cs="Times New Roman"/>
          <w:sz w:val="28"/>
          <w:szCs w:val="28"/>
          <w:lang w:eastAsia="zh-CN"/>
        </w:rPr>
        <w:t>Рекомендуемые формы журналов учета инструкций по охране труда для работников и учета выдачи инструкций по охране труда для работников подразделений организации приведены в Приложениях 2 и 3 к Методическим рекомендациям.</w:t>
      </w:r>
    </w:p>
    <w:p w:rsidR="00CF31ED" w:rsidRDefault="00CF31ED">
      <w:pPr>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br w:type="page"/>
      </w:r>
    </w:p>
    <w:bookmarkEnd w:id="4"/>
    <w:p w:rsidR="00043465" w:rsidRPr="00A3753C" w:rsidRDefault="00043465" w:rsidP="00043465">
      <w:pPr>
        <w:spacing w:line="240" w:lineRule="auto"/>
        <w:jc w:val="center"/>
        <w:rPr>
          <w:rFonts w:ascii="Times New Roman" w:eastAsia="Calibri" w:hAnsi="Times New Roman" w:cs="Times New Roman"/>
          <w:sz w:val="28"/>
          <w:szCs w:val="28"/>
        </w:rPr>
        <w:sectPr w:rsidR="00043465" w:rsidRPr="00A3753C" w:rsidSect="00671BD7">
          <w:footerReference w:type="default" r:id="rId9"/>
          <w:pgSz w:w="11906" w:h="16838"/>
          <w:pgMar w:top="1134" w:right="850" w:bottom="1134" w:left="1701" w:header="708" w:footer="708" w:gutter="0"/>
          <w:cols w:space="708"/>
          <w:docGrid w:linePitch="360"/>
        </w:sectPr>
      </w:pPr>
    </w:p>
    <w:p w:rsidR="00043465" w:rsidRPr="00E16F45" w:rsidRDefault="00043465" w:rsidP="003C1838">
      <w:pPr>
        <w:keepNext/>
        <w:keepLines/>
        <w:spacing w:before="480" w:after="0" w:line="360" w:lineRule="auto"/>
        <w:jc w:val="center"/>
        <w:outlineLvl w:val="0"/>
        <w:rPr>
          <w:rFonts w:ascii="Times New Roman" w:eastAsia="Calibri" w:hAnsi="Times New Roman" w:cs="Times New Roman"/>
          <w:b/>
          <w:bCs/>
          <w:color w:val="008FC8"/>
          <w:sz w:val="28"/>
          <w:szCs w:val="28"/>
        </w:rPr>
      </w:pPr>
      <w:bookmarkStart w:id="5" w:name="_Toc487460803"/>
      <w:bookmarkStart w:id="6" w:name="_Toc501635896"/>
      <w:bookmarkStart w:id="7" w:name="_Toc503433103"/>
      <w:r w:rsidRPr="00E16F45">
        <w:rPr>
          <w:rFonts w:ascii="Times New Roman" w:eastAsia="Calibri" w:hAnsi="Times New Roman" w:cs="Times New Roman"/>
          <w:b/>
          <w:bCs/>
          <w:color w:val="008FC8"/>
          <w:sz w:val="28"/>
          <w:szCs w:val="28"/>
        </w:rPr>
        <w:lastRenderedPageBreak/>
        <w:t xml:space="preserve">Бланк выполнения </w:t>
      </w:r>
      <w:r w:rsidR="003C1838" w:rsidRPr="00E16F45">
        <w:rPr>
          <w:rFonts w:ascii="Times New Roman" w:eastAsia="Calibri" w:hAnsi="Times New Roman" w:cs="Times New Roman"/>
          <w:b/>
          <w:bCs/>
          <w:color w:val="008FC8"/>
          <w:sz w:val="28"/>
          <w:szCs w:val="28"/>
        </w:rPr>
        <w:t xml:space="preserve">практического </w:t>
      </w:r>
      <w:r w:rsidRPr="00E16F45">
        <w:rPr>
          <w:rFonts w:ascii="Times New Roman" w:eastAsia="Calibri" w:hAnsi="Times New Roman" w:cs="Times New Roman"/>
          <w:b/>
          <w:bCs/>
          <w:color w:val="008FC8"/>
          <w:sz w:val="28"/>
          <w:szCs w:val="28"/>
        </w:rPr>
        <w:t>задания 1</w:t>
      </w:r>
      <w:bookmarkEnd w:id="5"/>
      <w:bookmarkEnd w:id="6"/>
      <w:bookmarkEnd w:id="7"/>
    </w:p>
    <w:p w:rsidR="00A84A33" w:rsidRPr="00B971BB" w:rsidRDefault="00A84A33" w:rsidP="00921D55">
      <w:pPr>
        <w:jc w:val="center"/>
        <w:rPr>
          <w:rFonts w:ascii="Times New Roman" w:eastAsia="Times New Roman" w:hAnsi="Times New Roman" w:cs="Times New Roman"/>
          <w:sz w:val="28"/>
          <w:szCs w:val="20"/>
          <w:lang w:eastAsia="ko-KR"/>
        </w:rPr>
      </w:pPr>
      <w:r w:rsidRPr="00B971BB">
        <w:rPr>
          <w:rFonts w:ascii="Times New Roman" w:eastAsia="Times New Roman" w:hAnsi="Times New Roman" w:cs="Times New Roman"/>
          <w:sz w:val="28"/>
          <w:szCs w:val="20"/>
          <w:lang w:eastAsia="ko-KR"/>
        </w:rPr>
        <w:t>Процедура разработки инструкций по охране труда</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3118"/>
        <w:gridCol w:w="2200"/>
        <w:gridCol w:w="1786"/>
        <w:gridCol w:w="1662"/>
        <w:gridCol w:w="1651"/>
        <w:gridCol w:w="1687"/>
        <w:gridCol w:w="1787"/>
      </w:tblGrid>
      <w:tr w:rsidR="0059799A" w:rsidRPr="0064654E" w:rsidTr="00C81383">
        <w:trPr>
          <w:trHeight w:val="864"/>
        </w:trPr>
        <w:tc>
          <w:tcPr>
            <w:tcW w:w="959" w:type="dxa"/>
          </w:tcPr>
          <w:p w:rsidR="0059799A" w:rsidRPr="0064654E" w:rsidRDefault="00060F31" w:rsidP="00C81383">
            <w:pPr>
              <w:spacing w:after="0" w:line="240" w:lineRule="auto"/>
              <w:rPr>
                <w:rFonts w:ascii="Times New Roman" w:eastAsia="Times New Roman" w:hAnsi="Times New Roman" w:cs="Times New Roman"/>
                <w:sz w:val="24"/>
                <w:szCs w:val="24"/>
                <w:lang w:eastAsia="ko-KR"/>
              </w:rPr>
            </w:pPr>
            <w:r w:rsidRPr="0064654E">
              <w:rPr>
                <w:rFonts w:ascii="Times New Roman" w:eastAsia="Times New Roman" w:hAnsi="Times New Roman" w:cs="Times New Roman"/>
                <w:sz w:val="24"/>
                <w:szCs w:val="24"/>
                <w:lang w:eastAsia="ko-KR"/>
              </w:rPr>
              <w:t xml:space="preserve">№ </w:t>
            </w:r>
            <w:r w:rsidR="0059799A" w:rsidRPr="0064654E">
              <w:rPr>
                <w:rFonts w:ascii="Times New Roman" w:eastAsia="Times New Roman" w:hAnsi="Times New Roman" w:cs="Times New Roman"/>
                <w:sz w:val="24"/>
                <w:szCs w:val="24"/>
                <w:lang w:eastAsia="ko-KR"/>
              </w:rPr>
              <w:t>п/п</w:t>
            </w:r>
          </w:p>
        </w:tc>
        <w:tc>
          <w:tcPr>
            <w:tcW w:w="3118" w:type="dxa"/>
          </w:tcPr>
          <w:p w:rsidR="0059799A" w:rsidRPr="0064654E" w:rsidRDefault="0059799A" w:rsidP="00A84A33">
            <w:pPr>
              <w:spacing w:after="0" w:line="240" w:lineRule="auto"/>
              <w:jc w:val="center"/>
              <w:rPr>
                <w:rFonts w:ascii="Times New Roman" w:eastAsia="Times New Roman" w:hAnsi="Times New Roman" w:cs="Times New Roman"/>
                <w:sz w:val="24"/>
                <w:szCs w:val="24"/>
                <w:lang w:eastAsia="ko-KR"/>
              </w:rPr>
            </w:pPr>
            <w:r w:rsidRPr="0064654E">
              <w:rPr>
                <w:rFonts w:ascii="Times New Roman" w:eastAsia="Times New Roman" w:hAnsi="Times New Roman" w:cs="Times New Roman"/>
                <w:sz w:val="24"/>
                <w:szCs w:val="24"/>
                <w:lang w:eastAsia="ko-KR"/>
              </w:rPr>
              <w:t>Действие (процесс)</w:t>
            </w:r>
          </w:p>
        </w:tc>
        <w:tc>
          <w:tcPr>
            <w:tcW w:w="2200" w:type="dxa"/>
          </w:tcPr>
          <w:p w:rsidR="0059799A" w:rsidRPr="0064654E" w:rsidRDefault="0059799A" w:rsidP="00A84A33">
            <w:pPr>
              <w:spacing w:after="0" w:line="240" w:lineRule="auto"/>
              <w:jc w:val="center"/>
              <w:rPr>
                <w:rFonts w:ascii="Times New Roman" w:eastAsia="Times New Roman" w:hAnsi="Times New Roman" w:cs="Times New Roman"/>
                <w:sz w:val="24"/>
                <w:szCs w:val="24"/>
                <w:lang w:eastAsia="ko-KR"/>
              </w:rPr>
            </w:pPr>
            <w:r w:rsidRPr="0064654E">
              <w:rPr>
                <w:rFonts w:ascii="Times New Roman" w:eastAsia="Times New Roman" w:hAnsi="Times New Roman" w:cs="Times New Roman"/>
                <w:sz w:val="24"/>
                <w:szCs w:val="24"/>
                <w:lang w:eastAsia="ko-KR"/>
              </w:rPr>
              <w:t>Ответственный за процесс</w:t>
            </w:r>
          </w:p>
        </w:tc>
        <w:tc>
          <w:tcPr>
            <w:tcW w:w="1786" w:type="dxa"/>
          </w:tcPr>
          <w:p w:rsidR="0059799A" w:rsidRPr="0064654E" w:rsidRDefault="0059799A" w:rsidP="00A84A33">
            <w:pPr>
              <w:spacing w:after="0" w:line="240" w:lineRule="auto"/>
              <w:jc w:val="center"/>
              <w:rPr>
                <w:rFonts w:ascii="Times New Roman" w:eastAsia="Times New Roman" w:hAnsi="Times New Roman" w:cs="Times New Roman"/>
                <w:sz w:val="24"/>
                <w:szCs w:val="24"/>
                <w:lang w:eastAsia="ko-KR"/>
              </w:rPr>
            </w:pPr>
            <w:r w:rsidRPr="0064654E">
              <w:rPr>
                <w:rFonts w:ascii="Times New Roman" w:eastAsia="Times New Roman" w:hAnsi="Times New Roman" w:cs="Times New Roman"/>
                <w:sz w:val="24"/>
                <w:szCs w:val="24"/>
                <w:lang w:eastAsia="ko-KR"/>
              </w:rPr>
              <w:t>Исполнитель процесса</w:t>
            </w:r>
          </w:p>
        </w:tc>
        <w:tc>
          <w:tcPr>
            <w:tcW w:w="1662" w:type="dxa"/>
          </w:tcPr>
          <w:p w:rsidR="0059799A" w:rsidRPr="0064654E" w:rsidRDefault="0059799A" w:rsidP="00A84A33">
            <w:pPr>
              <w:spacing w:after="0" w:line="240" w:lineRule="auto"/>
              <w:jc w:val="center"/>
              <w:rPr>
                <w:rFonts w:ascii="Times New Roman" w:eastAsia="Times New Roman" w:hAnsi="Times New Roman" w:cs="Times New Roman"/>
                <w:sz w:val="24"/>
                <w:szCs w:val="24"/>
                <w:lang w:eastAsia="ko-KR"/>
              </w:rPr>
            </w:pPr>
            <w:r w:rsidRPr="0064654E">
              <w:rPr>
                <w:rFonts w:ascii="Times New Roman" w:eastAsia="Times New Roman" w:hAnsi="Times New Roman" w:cs="Times New Roman"/>
                <w:sz w:val="24"/>
                <w:szCs w:val="24"/>
                <w:lang w:eastAsia="ko-KR"/>
              </w:rPr>
              <w:t>Документы на входе</w:t>
            </w:r>
          </w:p>
        </w:tc>
        <w:tc>
          <w:tcPr>
            <w:tcW w:w="1651" w:type="dxa"/>
          </w:tcPr>
          <w:p w:rsidR="0059799A" w:rsidRPr="0064654E" w:rsidRDefault="0059799A" w:rsidP="00A84A33">
            <w:pPr>
              <w:spacing w:after="0" w:line="240" w:lineRule="auto"/>
              <w:jc w:val="center"/>
              <w:rPr>
                <w:rFonts w:ascii="Times New Roman" w:eastAsia="Times New Roman" w:hAnsi="Times New Roman" w:cs="Times New Roman"/>
                <w:sz w:val="24"/>
                <w:szCs w:val="24"/>
                <w:lang w:eastAsia="ko-KR"/>
              </w:rPr>
            </w:pPr>
            <w:r w:rsidRPr="0064654E">
              <w:rPr>
                <w:rFonts w:ascii="Times New Roman" w:eastAsia="Times New Roman" w:hAnsi="Times New Roman" w:cs="Times New Roman"/>
                <w:sz w:val="24"/>
                <w:szCs w:val="24"/>
                <w:lang w:eastAsia="ko-KR"/>
              </w:rPr>
              <w:t>Документы на выходе</w:t>
            </w:r>
          </w:p>
        </w:tc>
        <w:tc>
          <w:tcPr>
            <w:tcW w:w="1687" w:type="dxa"/>
          </w:tcPr>
          <w:p w:rsidR="0059799A" w:rsidRPr="0064654E" w:rsidRDefault="0059799A" w:rsidP="00A84A33">
            <w:pPr>
              <w:spacing w:after="0" w:line="240" w:lineRule="auto"/>
              <w:jc w:val="center"/>
              <w:rPr>
                <w:rFonts w:ascii="Times New Roman" w:eastAsia="Times New Roman" w:hAnsi="Times New Roman" w:cs="Times New Roman"/>
                <w:sz w:val="24"/>
                <w:szCs w:val="24"/>
                <w:lang w:eastAsia="ko-KR"/>
              </w:rPr>
            </w:pPr>
            <w:r w:rsidRPr="0064654E">
              <w:rPr>
                <w:rFonts w:ascii="Times New Roman" w:eastAsia="Times New Roman" w:hAnsi="Times New Roman" w:cs="Times New Roman"/>
                <w:sz w:val="24"/>
                <w:szCs w:val="24"/>
                <w:lang w:eastAsia="ko-KR"/>
              </w:rPr>
              <w:t>Сроки выполнения действия</w:t>
            </w:r>
          </w:p>
        </w:tc>
        <w:tc>
          <w:tcPr>
            <w:tcW w:w="1787" w:type="dxa"/>
          </w:tcPr>
          <w:p w:rsidR="0059799A" w:rsidRPr="0064654E" w:rsidRDefault="0059799A" w:rsidP="00A84A33">
            <w:pPr>
              <w:spacing w:after="0" w:line="240" w:lineRule="auto"/>
              <w:jc w:val="center"/>
              <w:rPr>
                <w:rFonts w:ascii="Times New Roman" w:eastAsia="Times New Roman" w:hAnsi="Times New Roman" w:cs="Times New Roman"/>
                <w:sz w:val="24"/>
                <w:szCs w:val="24"/>
                <w:lang w:eastAsia="ko-KR"/>
              </w:rPr>
            </w:pPr>
            <w:r w:rsidRPr="0064654E">
              <w:rPr>
                <w:rFonts w:ascii="Times New Roman" w:eastAsia="Times New Roman" w:hAnsi="Times New Roman" w:cs="Times New Roman"/>
                <w:sz w:val="24"/>
                <w:szCs w:val="24"/>
                <w:lang w:eastAsia="ko-KR"/>
              </w:rPr>
              <w:t xml:space="preserve">Примечание (место хранения, передачи документов, количество экземпляров и </w:t>
            </w:r>
            <w:r w:rsidR="00A479DB" w:rsidRPr="0064654E">
              <w:rPr>
                <w:rFonts w:ascii="Times New Roman" w:eastAsia="Times New Roman" w:hAnsi="Times New Roman" w:cs="Times New Roman"/>
                <w:sz w:val="24"/>
                <w:szCs w:val="24"/>
                <w:lang w:eastAsia="ko-KR"/>
              </w:rPr>
              <w:t>т. д.</w:t>
            </w:r>
            <w:r w:rsidRPr="0064654E">
              <w:rPr>
                <w:rFonts w:ascii="Times New Roman" w:eastAsia="Times New Roman" w:hAnsi="Times New Roman" w:cs="Times New Roman"/>
                <w:sz w:val="24"/>
                <w:szCs w:val="24"/>
                <w:lang w:eastAsia="ko-KR"/>
              </w:rPr>
              <w:t>)</w:t>
            </w:r>
          </w:p>
        </w:tc>
      </w:tr>
      <w:tr w:rsidR="0059799A" w:rsidRPr="0064654E" w:rsidTr="0064654E">
        <w:trPr>
          <w:trHeight w:val="557"/>
        </w:trPr>
        <w:tc>
          <w:tcPr>
            <w:tcW w:w="959" w:type="dxa"/>
          </w:tcPr>
          <w:p w:rsidR="0059799A" w:rsidRPr="0064654E" w:rsidRDefault="00653A8E" w:rsidP="00C81383">
            <w:pPr>
              <w:rPr>
                <w:rFonts w:ascii="Times New Roman" w:hAnsi="Times New Roman" w:cs="Times New Roman"/>
                <w:sz w:val="24"/>
                <w:szCs w:val="24"/>
              </w:rPr>
            </w:pPr>
            <w:r w:rsidRPr="0064654E">
              <w:rPr>
                <w:rFonts w:ascii="Times New Roman" w:hAnsi="Times New Roman" w:cs="Times New Roman"/>
                <w:sz w:val="24"/>
                <w:szCs w:val="24"/>
              </w:rPr>
              <w:t>1</w:t>
            </w:r>
          </w:p>
        </w:tc>
        <w:tc>
          <w:tcPr>
            <w:tcW w:w="3118" w:type="dxa"/>
          </w:tcPr>
          <w:p w:rsidR="0059799A" w:rsidRPr="0064654E" w:rsidRDefault="0059799A" w:rsidP="00C81383">
            <w:pPr>
              <w:spacing w:after="0" w:line="240" w:lineRule="auto"/>
              <w:rPr>
                <w:rFonts w:ascii="Times New Roman" w:eastAsia="Times New Roman" w:hAnsi="Times New Roman" w:cs="Times New Roman"/>
                <w:sz w:val="24"/>
                <w:szCs w:val="24"/>
                <w:lang w:eastAsia="ko-KR"/>
              </w:rPr>
            </w:pPr>
            <w:r w:rsidRPr="0064654E">
              <w:rPr>
                <w:rFonts w:ascii="Times New Roman" w:eastAsia="Times New Roman" w:hAnsi="Times New Roman" w:cs="Times New Roman"/>
                <w:sz w:val="24"/>
                <w:szCs w:val="24"/>
                <w:lang w:eastAsia="ko-KR"/>
              </w:rPr>
              <w:t>Разработка</w:t>
            </w:r>
            <w:r w:rsidR="00D22B8F" w:rsidRPr="0064654E">
              <w:rPr>
                <w:rFonts w:ascii="Times New Roman" w:eastAsia="Times New Roman" w:hAnsi="Times New Roman" w:cs="Times New Roman"/>
                <w:sz w:val="24"/>
                <w:szCs w:val="24"/>
                <w:lang w:eastAsia="ko-KR"/>
              </w:rPr>
              <w:t xml:space="preserve"> </w:t>
            </w:r>
            <w:r w:rsidRPr="0064654E">
              <w:rPr>
                <w:rFonts w:ascii="Times New Roman" w:eastAsia="Times New Roman" w:hAnsi="Times New Roman" w:cs="Times New Roman"/>
                <w:sz w:val="24"/>
                <w:szCs w:val="24"/>
                <w:lang w:eastAsia="ko-KR"/>
              </w:rPr>
              <w:t>инструкции по охране труда</w:t>
            </w:r>
          </w:p>
        </w:tc>
        <w:tc>
          <w:tcPr>
            <w:tcW w:w="2200"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786"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662"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651"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687"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787"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r>
      <w:tr w:rsidR="0059799A" w:rsidRPr="0064654E" w:rsidTr="0064654E">
        <w:trPr>
          <w:trHeight w:val="541"/>
        </w:trPr>
        <w:tc>
          <w:tcPr>
            <w:tcW w:w="959" w:type="dxa"/>
          </w:tcPr>
          <w:p w:rsidR="0059799A" w:rsidRPr="0064654E" w:rsidRDefault="00653A8E" w:rsidP="00C81383">
            <w:pPr>
              <w:rPr>
                <w:rFonts w:ascii="Times New Roman" w:hAnsi="Times New Roman" w:cs="Times New Roman"/>
                <w:sz w:val="24"/>
                <w:szCs w:val="24"/>
              </w:rPr>
            </w:pPr>
            <w:r w:rsidRPr="0064654E">
              <w:rPr>
                <w:rFonts w:ascii="Times New Roman" w:hAnsi="Times New Roman" w:cs="Times New Roman"/>
                <w:sz w:val="24"/>
                <w:szCs w:val="24"/>
              </w:rPr>
              <w:t>2</w:t>
            </w:r>
          </w:p>
        </w:tc>
        <w:tc>
          <w:tcPr>
            <w:tcW w:w="3118" w:type="dxa"/>
          </w:tcPr>
          <w:p w:rsidR="0059799A" w:rsidRPr="0064654E" w:rsidRDefault="0059799A" w:rsidP="00C81383">
            <w:pPr>
              <w:spacing w:after="0" w:line="240" w:lineRule="auto"/>
              <w:rPr>
                <w:rFonts w:ascii="Times New Roman" w:eastAsia="Times New Roman" w:hAnsi="Times New Roman" w:cs="Times New Roman"/>
                <w:sz w:val="24"/>
                <w:szCs w:val="24"/>
                <w:lang w:eastAsia="ko-KR"/>
              </w:rPr>
            </w:pPr>
            <w:r w:rsidRPr="0064654E">
              <w:rPr>
                <w:rFonts w:ascii="Times New Roman" w:eastAsia="Times New Roman" w:hAnsi="Times New Roman" w:cs="Times New Roman"/>
                <w:sz w:val="24"/>
                <w:szCs w:val="24"/>
                <w:lang w:eastAsia="ko-KR"/>
              </w:rPr>
              <w:t xml:space="preserve">Согласование инструкции по охране труда </w:t>
            </w:r>
          </w:p>
        </w:tc>
        <w:tc>
          <w:tcPr>
            <w:tcW w:w="2200"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786"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662"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651"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687"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787"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r>
      <w:tr w:rsidR="0059799A" w:rsidRPr="0064654E" w:rsidTr="0064654E">
        <w:trPr>
          <w:trHeight w:val="549"/>
        </w:trPr>
        <w:tc>
          <w:tcPr>
            <w:tcW w:w="959" w:type="dxa"/>
          </w:tcPr>
          <w:p w:rsidR="0059799A" w:rsidRPr="0064654E" w:rsidRDefault="00653A8E" w:rsidP="00C81383">
            <w:pPr>
              <w:rPr>
                <w:rFonts w:ascii="Times New Roman" w:hAnsi="Times New Roman" w:cs="Times New Roman"/>
                <w:sz w:val="24"/>
                <w:szCs w:val="24"/>
              </w:rPr>
            </w:pPr>
            <w:r w:rsidRPr="0064654E">
              <w:rPr>
                <w:rFonts w:ascii="Times New Roman" w:hAnsi="Times New Roman" w:cs="Times New Roman"/>
                <w:sz w:val="24"/>
                <w:szCs w:val="24"/>
              </w:rPr>
              <w:t>3</w:t>
            </w:r>
          </w:p>
        </w:tc>
        <w:tc>
          <w:tcPr>
            <w:tcW w:w="3118" w:type="dxa"/>
          </w:tcPr>
          <w:p w:rsidR="0059799A" w:rsidRPr="0064654E" w:rsidRDefault="0059799A" w:rsidP="00C81383">
            <w:pPr>
              <w:spacing w:after="0" w:line="240" w:lineRule="auto"/>
              <w:rPr>
                <w:rFonts w:ascii="Times New Roman" w:eastAsia="Times New Roman" w:hAnsi="Times New Roman" w:cs="Times New Roman"/>
                <w:sz w:val="24"/>
                <w:szCs w:val="24"/>
                <w:lang w:eastAsia="ko-KR"/>
              </w:rPr>
            </w:pPr>
            <w:r w:rsidRPr="0064654E">
              <w:rPr>
                <w:rFonts w:ascii="Times New Roman" w:eastAsia="Times New Roman" w:hAnsi="Times New Roman" w:cs="Times New Roman"/>
                <w:sz w:val="24"/>
                <w:szCs w:val="24"/>
                <w:lang w:eastAsia="ko-KR"/>
              </w:rPr>
              <w:t>Утверждение инструкции по охране труда</w:t>
            </w:r>
          </w:p>
        </w:tc>
        <w:tc>
          <w:tcPr>
            <w:tcW w:w="2200"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786"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662"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651" w:type="dxa"/>
          </w:tcPr>
          <w:p w:rsidR="0059799A" w:rsidRPr="0064654E" w:rsidRDefault="0059799A" w:rsidP="0064654E">
            <w:pPr>
              <w:spacing w:after="0" w:line="240" w:lineRule="auto"/>
              <w:jc w:val="both"/>
              <w:rPr>
                <w:rFonts w:ascii="Times New Roman" w:eastAsia="Times New Roman" w:hAnsi="Times New Roman" w:cs="Times New Roman"/>
                <w:sz w:val="24"/>
                <w:szCs w:val="24"/>
                <w:highlight w:val="yellow"/>
                <w:lang w:eastAsia="ko-KR"/>
              </w:rPr>
            </w:pPr>
          </w:p>
        </w:tc>
        <w:tc>
          <w:tcPr>
            <w:tcW w:w="1687"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787"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r>
      <w:tr w:rsidR="0059799A" w:rsidRPr="0064654E" w:rsidTr="00C81383">
        <w:trPr>
          <w:trHeight w:val="888"/>
        </w:trPr>
        <w:tc>
          <w:tcPr>
            <w:tcW w:w="959" w:type="dxa"/>
          </w:tcPr>
          <w:p w:rsidR="0059799A" w:rsidRPr="0064654E" w:rsidRDefault="00653A8E" w:rsidP="00C81383">
            <w:pPr>
              <w:rPr>
                <w:rFonts w:ascii="Times New Roman" w:hAnsi="Times New Roman" w:cs="Times New Roman"/>
                <w:sz w:val="24"/>
                <w:szCs w:val="24"/>
              </w:rPr>
            </w:pPr>
            <w:r w:rsidRPr="0064654E">
              <w:rPr>
                <w:rFonts w:ascii="Times New Roman" w:hAnsi="Times New Roman" w:cs="Times New Roman"/>
                <w:sz w:val="24"/>
                <w:szCs w:val="24"/>
              </w:rPr>
              <w:t>4</w:t>
            </w:r>
          </w:p>
        </w:tc>
        <w:tc>
          <w:tcPr>
            <w:tcW w:w="3118" w:type="dxa"/>
          </w:tcPr>
          <w:p w:rsidR="0059799A" w:rsidRPr="0064654E" w:rsidRDefault="0059799A" w:rsidP="00C81383">
            <w:pPr>
              <w:spacing w:after="0" w:line="240" w:lineRule="auto"/>
              <w:rPr>
                <w:rFonts w:ascii="Times New Roman" w:eastAsia="Times New Roman" w:hAnsi="Times New Roman" w:cs="Times New Roman"/>
                <w:sz w:val="24"/>
                <w:szCs w:val="24"/>
                <w:lang w:eastAsia="ko-KR"/>
              </w:rPr>
            </w:pPr>
            <w:r w:rsidRPr="0064654E">
              <w:rPr>
                <w:rFonts w:ascii="Times New Roman" w:eastAsia="Times New Roman" w:hAnsi="Times New Roman" w:cs="Times New Roman"/>
                <w:sz w:val="24"/>
                <w:szCs w:val="24"/>
                <w:lang w:eastAsia="ko-KR"/>
              </w:rPr>
              <w:t>Постановка на учет инструкции по охране труда</w:t>
            </w:r>
          </w:p>
        </w:tc>
        <w:tc>
          <w:tcPr>
            <w:tcW w:w="2200"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786"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662"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651"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687"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787"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r>
      <w:tr w:rsidR="0059799A" w:rsidRPr="0064654E" w:rsidTr="00C81383">
        <w:trPr>
          <w:trHeight w:val="888"/>
        </w:trPr>
        <w:tc>
          <w:tcPr>
            <w:tcW w:w="959" w:type="dxa"/>
          </w:tcPr>
          <w:p w:rsidR="0059799A" w:rsidRPr="0064654E" w:rsidRDefault="00653A8E" w:rsidP="00C81383">
            <w:pPr>
              <w:rPr>
                <w:rFonts w:ascii="Times New Roman" w:hAnsi="Times New Roman" w:cs="Times New Roman"/>
                <w:sz w:val="24"/>
                <w:szCs w:val="24"/>
              </w:rPr>
            </w:pPr>
            <w:r w:rsidRPr="0064654E">
              <w:rPr>
                <w:rFonts w:ascii="Times New Roman" w:hAnsi="Times New Roman" w:cs="Times New Roman"/>
                <w:sz w:val="24"/>
                <w:szCs w:val="24"/>
              </w:rPr>
              <w:t>5</w:t>
            </w:r>
          </w:p>
        </w:tc>
        <w:tc>
          <w:tcPr>
            <w:tcW w:w="3118" w:type="dxa"/>
          </w:tcPr>
          <w:p w:rsidR="0059799A" w:rsidRPr="0064654E" w:rsidRDefault="0059799A" w:rsidP="00C81383">
            <w:pPr>
              <w:spacing w:after="0" w:line="240" w:lineRule="auto"/>
              <w:rPr>
                <w:rFonts w:ascii="Times New Roman" w:eastAsia="Times New Roman" w:hAnsi="Times New Roman" w:cs="Times New Roman"/>
                <w:sz w:val="24"/>
                <w:szCs w:val="24"/>
                <w:lang w:eastAsia="ko-KR"/>
              </w:rPr>
            </w:pPr>
            <w:r w:rsidRPr="0064654E">
              <w:rPr>
                <w:rFonts w:ascii="Times New Roman" w:eastAsia="Times New Roman" w:hAnsi="Times New Roman" w:cs="Times New Roman"/>
                <w:sz w:val="24"/>
                <w:szCs w:val="24"/>
                <w:lang w:eastAsia="ko-KR"/>
              </w:rPr>
              <w:t>Выдача работникам инструкции по охране труда</w:t>
            </w:r>
          </w:p>
        </w:tc>
        <w:tc>
          <w:tcPr>
            <w:tcW w:w="2200"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786"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662"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651"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687"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787"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r>
      <w:tr w:rsidR="0059799A" w:rsidRPr="0064654E" w:rsidTr="0064654E">
        <w:trPr>
          <w:trHeight w:val="597"/>
        </w:trPr>
        <w:tc>
          <w:tcPr>
            <w:tcW w:w="959" w:type="dxa"/>
          </w:tcPr>
          <w:p w:rsidR="0059799A" w:rsidRPr="0064654E" w:rsidRDefault="00653A8E" w:rsidP="00C81383">
            <w:pPr>
              <w:rPr>
                <w:rFonts w:ascii="Times New Roman" w:hAnsi="Times New Roman" w:cs="Times New Roman"/>
                <w:sz w:val="24"/>
                <w:szCs w:val="24"/>
              </w:rPr>
            </w:pPr>
            <w:r w:rsidRPr="0064654E">
              <w:rPr>
                <w:rFonts w:ascii="Times New Roman" w:hAnsi="Times New Roman" w:cs="Times New Roman"/>
                <w:sz w:val="24"/>
                <w:szCs w:val="24"/>
              </w:rPr>
              <w:t>6</w:t>
            </w:r>
          </w:p>
        </w:tc>
        <w:tc>
          <w:tcPr>
            <w:tcW w:w="3118" w:type="dxa"/>
          </w:tcPr>
          <w:p w:rsidR="0059799A" w:rsidRPr="0064654E" w:rsidRDefault="0059799A" w:rsidP="00C81383">
            <w:pPr>
              <w:spacing w:after="0" w:line="240" w:lineRule="auto"/>
              <w:rPr>
                <w:rFonts w:ascii="Times New Roman" w:eastAsia="Times New Roman" w:hAnsi="Times New Roman" w:cs="Times New Roman"/>
                <w:sz w:val="24"/>
                <w:szCs w:val="24"/>
                <w:lang w:eastAsia="ko-KR"/>
              </w:rPr>
            </w:pPr>
            <w:r w:rsidRPr="0064654E">
              <w:rPr>
                <w:rFonts w:ascii="Times New Roman" w:eastAsia="Times New Roman" w:hAnsi="Times New Roman" w:cs="Times New Roman"/>
                <w:sz w:val="24"/>
                <w:szCs w:val="24"/>
                <w:lang w:eastAsia="ko-KR"/>
              </w:rPr>
              <w:t>Актуализаци</w:t>
            </w:r>
            <w:r w:rsidR="00D65CB0" w:rsidRPr="0064654E">
              <w:rPr>
                <w:rFonts w:ascii="Times New Roman" w:eastAsia="Times New Roman" w:hAnsi="Times New Roman" w:cs="Times New Roman"/>
                <w:sz w:val="24"/>
                <w:szCs w:val="24"/>
                <w:lang w:eastAsia="ko-KR"/>
              </w:rPr>
              <w:t>я</w:t>
            </w:r>
            <w:r w:rsidRPr="0064654E">
              <w:rPr>
                <w:rFonts w:ascii="Times New Roman" w:eastAsia="Times New Roman" w:hAnsi="Times New Roman" w:cs="Times New Roman"/>
                <w:sz w:val="24"/>
                <w:szCs w:val="24"/>
                <w:lang w:eastAsia="ko-KR"/>
              </w:rPr>
              <w:t xml:space="preserve"> инструкции по охране труда</w:t>
            </w:r>
          </w:p>
        </w:tc>
        <w:tc>
          <w:tcPr>
            <w:tcW w:w="2200"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786"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662"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651"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687"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c>
          <w:tcPr>
            <w:tcW w:w="1787" w:type="dxa"/>
          </w:tcPr>
          <w:p w:rsidR="0059799A" w:rsidRPr="0064654E" w:rsidRDefault="0059799A" w:rsidP="00A84A33">
            <w:pPr>
              <w:spacing w:after="0" w:line="240" w:lineRule="auto"/>
              <w:jc w:val="both"/>
              <w:rPr>
                <w:rFonts w:ascii="Times New Roman" w:eastAsia="Times New Roman" w:hAnsi="Times New Roman" w:cs="Times New Roman"/>
                <w:sz w:val="24"/>
                <w:szCs w:val="24"/>
                <w:highlight w:val="yellow"/>
                <w:lang w:eastAsia="ko-KR"/>
              </w:rPr>
            </w:pPr>
          </w:p>
        </w:tc>
      </w:tr>
    </w:tbl>
    <w:p w:rsidR="00A84A33" w:rsidRDefault="00A84A33" w:rsidP="00A84A33">
      <w:pPr>
        <w:spacing w:after="0" w:line="240" w:lineRule="auto"/>
        <w:jc w:val="both"/>
        <w:rPr>
          <w:rFonts w:ascii="Times New Roman" w:eastAsia="Times New Roman" w:hAnsi="Times New Roman" w:cs="Times New Roman"/>
          <w:sz w:val="28"/>
          <w:szCs w:val="20"/>
          <w:lang w:eastAsia="ko-KR"/>
        </w:rPr>
        <w:sectPr w:rsidR="00A84A33" w:rsidSect="00362362">
          <w:pgSz w:w="16838" w:h="11905" w:orient="landscape"/>
          <w:pgMar w:top="1134" w:right="1134" w:bottom="1134" w:left="1134" w:header="0" w:footer="0" w:gutter="0"/>
          <w:cols w:space="720"/>
        </w:sectPr>
      </w:pPr>
    </w:p>
    <w:p w:rsidR="00D2597F" w:rsidRPr="007D1A04" w:rsidRDefault="00D2597F" w:rsidP="00D2597F">
      <w:pPr>
        <w:widowControl w:val="0"/>
        <w:autoSpaceDE w:val="0"/>
        <w:autoSpaceDN w:val="0"/>
        <w:spacing w:after="0" w:line="240" w:lineRule="auto"/>
        <w:jc w:val="center"/>
        <w:rPr>
          <w:rFonts w:ascii="Times New Roman" w:eastAsia="Times New Roman" w:hAnsi="Times New Roman" w:cs="Times New Roman"/>
          <w:szCs w:val="20"/>
          <w:lang w:eastAsia="ru-RU"/>
        </w:rPr>
      </w:pPr>
      <w:r w:rsidRPr="007D1A04">
        <w:rPr>
          <w:rFonts w:ascii="Times New Roman" w:eastAsia="Times New Roman" w:hAnsi="Times New Roman" w:cs="Times New Roman"/>
          <w:szCs w:val="20"/>
          <w:lang w:eastAsia="ru-RU"/>
        </w:rPr>
        <w:lastRenderedPageBreak/>
        <w:t>ПРИМЕРНЫЙ ВИД ТИТУЛЬНОГО ЛИСТА</w:t>
      </w:r>
    </w:p>
    <w:p w:rsidR="00D2597F" w:rsidRPr="007D1A04" w:rsidRDefault="00D2597F" w:rsidP="00D2597F">
      <w:pPr>
        <w:widowControl w:val="0"/>
        <w:autoSpaceDE w:val="0"/>
        <w:autoSpaceDN w:val="0"/>
        <w:spacing w:after="0" w:line="240" w:lineRule="auto"/>
        <w:jc w:val="center"/>
        <w:rPr>
          <w:rFonts w:ascii="Calibri" w:eastAsia="Times New Roman" w:hAnsi="Calibri" w:cs="Calibri"/>
          <w:szCs w:val="20"/>
          <w:lang w:eastAsia="ru-RU"/>
        </w:rPr>
      </w:pPr>
      <w:r w:rsidRPr="007D1A04">
        <w:rPr>
          <w:rFonts w:ascii="Times New Roman" w:eastAsia="Times New Roman" w:hAnsi="Times New Roman" w:cs="Times New Roman"/>
          <w:szCs w:val="20"/>
          <w:lang w:eastAsia="ru-RU"/>
        </w:rPr>
        <w:t>ИНСТРУКЦИИ ПО ОХРАНЕ ТРУДА ДЛЯ РАБОТНИКА</w:t>
      </w:r>
    </w:p>
    <w:p w:rsidR="00D2597F" w:rsidRPr="007D1A04" w:rsidRDefault="00D2597F" w:rsidP="00D2597F">
      <w:pPr>
        <w:widowControl w:val="0"/>
        <w:autoSpaceDE w:val="0"/>
        <w:autoSpaceDN w:val="0"/>
        <w:spacing w:after="0" w:line="240" w:lineRule="auto"/>
        <w:jc w:val="both"/>
        <w:rPr>
          <w:rFonts w:ascii="Courier New" w:eastAsia="Times New Roman" w:hAnsi="Courier New" w:cs="Courier New"/>
          <w:sz w:val="20"/>
          <w:szCs w:val="20"/>
          <w:lang w:eastAsia="ru-RU"/>
        </w:rPr>
      </w:pPr>
    </w:p>
    <w:p w:rsidR="00D2597F" w:rsidRPr="007D1A04" w:rsidRDefault="00D2597F" w:rsidP="007207D9">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7D1A04">
        <w:rPr>
          <w:rFonts w:ascii="Times New Roman" w:eastAsia="Times New Roman" w:hAnsi="Times New Roman" w:cs="Times New Roman"/>
          <w:sz w:val="20"/>
          <w:szCs w:val="20"/>
          <w:lang w:eastAsia="ru-RU"/>
        </w:rPr>
        <w:t>СОГЛАСОВАНО</w:t>
      </w:r>
      <w:r w:rsidR="0054763E">
        <w:rPr>
          <w:rFonts w:ascii="Times New Roman" w:eastAsia="Times New Roman" w:hAnsi="Times New Roman" w:cs="Times New Roman"/>
          <w:sz w:val="20"/>
          <w:szCs w:val="20"/>
          <w:lang w:eastAsia="ru-RU"/>
        </w:rPr>
        <w:t xml:space="preserve"> </w:t>
      </w:r>
      <w:r w:rsidRPr="007D1A04">
        <w:rPr>
          <w:rFonts w:ascii="Times New Roman" w:eastAsia="Times New Roman" w:hAnsi="Times New Roman" w:cs="Times New Roman"/>
          <w:sz w:val="20"/>
          <w:szCs w:val="20"/>
          <w:lang w:eastAsia="ru-RU"/>
        </w:rPr>
        <w:t>УТВЕРЖДАЮ</w:t>
      </w:r>
    </w:p>
    <w:p w:rsidR="00D2597F" w:rsidRPr="007D1A04" w:rsidRDefault="00D2597F" w:rsidP="007207D9">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7D1A04">
        <w:rPr>
          <w:rFonts w:ascii="Times New Roman" w:eastAsia="Times New Roman" w:hAnsi="Times New Roman" w:cs="Times New Roman"/>
          <w:sz w:val="20"/>
          <w:szCs w:val="20"/>
          <w:lang w:eastAsia="ru-RU"/>
        </w:rPr>
        <w:t>Наименование должности</w:t>
      </w:r>
      <w:r w:rsidR="0054763E">
        <w:rPr>
          <w:rFonts w:ascii="Times New Roman" w:eastAsia="Times New Roman" w:hAnsi="Times New Roman" w:cs="Times New Roman"/>
          <w:sz w:val="20"/>
          <w:szCs w:val="20"/>
          <w:lang w:eastAsia="ru-RU"/>
        </w:rPr>
        <w:t xml:space="preserve"> </w:t>
      </w:r>
      <w:r w:rsidRPr="007D1A04">
        <w:rPr>
          <w:rFonts w:ascii="Times New Roman" w:eastAsia="Times New Roman" w:hAnsi="Times New Roman" w:cs="Times New Roman"/>
          <w:sz w:val="20"/>
          <w:szCs w:val="20"/>
          <w:lang w:eastAsia="ru-RU"/>
        </w:rPr>
        <w:t>Наименование должности</w:t>
      </w:r>
    </w:p>
    <w:p w:rsidR="00D2597F" w:rsidRPr="007D1A04" w:rsidRDefault="00D2597F" w:rsidP="007207D9">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7D1A04">
        <w:rPr>
          <w:rFonts w:ascii="Times New Roman" w:eastAsia="Times New Roman" w:hAnsi="Times New Roman" w:cs="Times New Roman"/>
          <w:sz w:val="20"/>
          <w:szCs w:val="20"/>
          <w:lang w:eastAsia="ru-RU"/>
        </w:rPr>
        <w:t>руководителя профсоюзного</w:t>
      </w:r>
      <w:r w:rsidR="0054763E">
        <w:rPr>
          <w:rFonts w:ascii="Times New Roman" w:eastAsia="Times New Roman" w:hAnsi="Times New Roman" w:cs="Times New Roman"/>
          <w:sz w:val="20"/>
          <w:szCs w:val="20"/>
          <w:lang w:eastAsia="ru-RU"/>
        </w:rPr>
        <w:t xml:space="preserve"> </w:t>
      </w:r>
      <w:r w:rsidRPr="007D1A04">
        <w:rPr>
          <w:rFonts w:ascii="Times New Roman" w:eastAsia="Times New Roman" w:hAnsi="Times New Roman" w:cs="Times New Roman"/>
          <w:sz w:val="20"/>
          <w:szCs w:val="20"/>
          <w:lang w:eastAsia="ru-RU"/>
        </w:rPr>
        <w:t>работодателя</w:t>
      </w:r>
    </w:p>
    <w:p w:rsidR="007207D9" w:rsidRDefault="00D2597F" w:rsidP="007207D9">
      <w:pPr>
        <w:widowControl w:val="0"/>
        <w:autoSpaceDE w:val="0"/>
        <w:autoSpaceDN w:val="0"/>
        <w:spacing w:after="0" w:line="240" w:lineRule="auto"/>
        <w:jc w:val="right"/>
        <w:rPr>
          <w:rFonts w:ascii="Courier New" w:eastAsia="Times New Roman" w:hAnsi="Courier New" w:cs="Courier New"/>
          <w:sz w:val="20"/>
          <w:szCs w:val="20"/>
          <w:lang w:eastAsia="ru-RU"/>
        </w:rPr>
      </w:pPr>
      <w:r w:rsidRPr="007D1A04">
        <w:rPr>
          <w:rFonts w:ascii="Times New Roman" w:eastAsia="Times New Roman" w:hAnsi="Times New Roman" w:cs="Times New Roman"/>
          <w:sz w:val="20"/>
          <w:szCs w:val="20"/>
          <w:lang w:eastAsia="ru-RU"/>
        </w:rPr>
        <w:t>либо иного уполномоченного</w:t>
      </w:r>
      <w:r w:rsidR="007207D9" w:rsidRPr="007207D9">
        <w:t xml:space="preserve"> </w:t>
      </w:r>
      <w:r w:rsidR="007207D9" w:rsidRPr="007207D9">
        <w:rPr>
          <w:rFonts w:ascii="Times New Roman" w:eastAsia="Times New Roman" w:hAnsi="Times New Roman" w:cs="Times New Roman"/>
          <w:sz w:val="20"/>
          <w:szCs w:val="20"/>
          <w:lang w:eastAsia="ru-RU"/>
        </w:rPr>
        <w:t>работниками органа</w:t>
      </w:r>
      <w:r w:rsidR="0054763E">
        <w:rPr>
          <w:rFonts w:ascii="Courier New" w:eastAsia="Times New Roman" w:hAnsi="Courier New" w:cs="Courier New"/>
          <w:sz w:val="20"/>
          <w:szCs w:val="20"/>
          <w:lang w:eastAsia="ru-RU"/>
        </w:rPr>
        <w:t xml:space="preserve"> </w:t>
      </w:r>
    </w:p>
    <w:p w:rsidR="00D2597F" w:rsidRPr="007D1A04" w:rsidRDefault="00D2597F" w:rsidP="007207D9">
      <w:pPr>
        <w:widowControl w:val="0"/>
        <w:autoSpaceDE w:val="0"/>
        <w:autoSpaceDN w:val="0"/>
        <w:spacing w:after="0" w:line="240" w:lineRule="auto"/>
        <w:jc w:val="right"/>
        <w:rPr>
          <w:rFonts w:ascii="Courier New" w:eastAsia="Times New Roman" w:hAnsi="Courier New" w:cs="Courier New"/>
          <w:sz w:val="20"/>
          <w:szCs w:val="20"/>
          <w:lang w:eastAsia="ru-RU"/>
        </w:rPr>
      </w:pPr>
      <w:r w:rsidRPr="007D1A04">
        <w:rPr>
          <w:rFonts w:ascii="Courier New" w:eastAsia="Times New Roman" w:hAnsi="Courier New" w:cs="Courier New"/>
          <w:sz w:val="20"/>
          <w:szCs w:val="20"/>
          <w:lang w:eastAsia="ru-RU"/>
        </w:rPr>
        <w:t>_________ ___________________</w:t>
      </w:r>
    </w:p>
    <w:p w:rsidR="00D2597F" w:rsidRPr="007D1A04" w:rsidRDefault="0054763E" w:rsidP="007207D9">
      <w:pPr>
        <w:widowControl w:val="0"/>
        <w:autoSpaceDE w:val="0"/>
        <w:autoSpaceDN w:val="0"/>
        <w:spacing w:after="0" w:line="240" w:lineRule="auto"/>
        <w:jc w:val="right"/>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r w:rsidR="00D2597F" w:rsidRPr="007D1A04">
        <w:rPr>
          <w:rFonts w:ascii="Times New Roman" w:eastAsia="Times New Roman" w:hAnsi="Times New Roman" w:cs="Times New Roman"/>
          <w:sz w:val="20"/>
          <w:szCs w:val="20"/>
          <w:lang w:eastAsia="ru-RU"/>
        </w:rPr>
        <w:t>(подпись) (инициалы, фамилия)</w:t>
      </w:r>
    </w:p>
    <w:p w:rsidR="00D2597F" w:rsidRPr="007D1A04" w:rsidRDefault="00D2597F" w:rsidP="007207D9">
      <w:pPr>
        <w:widowControl w:val="0"/>
        <w:autoSpaceDE w:val="0"/>
        <w:autoSpaceDN w:val="0"/>
        <w:spacing w:after="0" w:line="240" w:lineRule="auto"/>
        <w:jc w:val="right"/>
        <w:rPr>
          <w:rFonts w:ascii="Courier New" w:eastAsia="Times New Roman" w:hAnsi="Courier New" w:cs="Courier New"/>
          <w:sz w:val="20"/>
          <w:szCs w:val="20"/>
          <w:lang w:eastAsia="ru-RU"/>
        </w:rPr>
      </w:pPr>
      <w:r w:rsidRPr="007D1A04">
        <w:rPr>
          <w:rFonts w:ascii="Courier New" w:eastAsia="Times New Roman" w:hAnsi="Courier New" w:cs="Courier New"/>
          <w:sz w:val="20"/>
          <w:szCs w:val="20"/>
          <w:lang w:eastAsia="ru-RU"/>
        </w:rPr>
        <w:t>_________ ___________________</w:t>
      </w:r>
    </w:p>
    <w:p w:rsidR="007207D9" w:rsidRDefault="00D2597F" w:rsidP="007207D9">
      <w:pPr>
        <w:widowControl w:val="0"/>
        <w:autoSpaceDE w:val="0"/>
        <w:autoSpaceDN w:val="0"/>
        <w:spacing w:after="0" w:line="240" w:lineRule="auto"/>
        <w:jc w:val="right"/>
        <w:rPr>
          <w:rFonts w:ascii="Courier New" w:eastAsia="Times New Roman" w:hAnsi="Courier New" w:cs="Courier New"/>
          <w:sz w:val="20"/>
          <w:szCs w:val="20"/>
          <w:lang w:eastAsia="ru-RU"/>
        </w:rPr>
      </w:pPr>
      <w:r w:rsidRPr="007D1A04">
        <w:rPr>
          <w:rFonts w:ascii="Times New Roman" w:eastAsia="Times New Roman" w:hAnsi="Times New Roman" w:cs="Times New Roman"/>
          <w:sz w:val="20"/>
          <w:szCs w:val="20"/>
          <w:lang w:eastAsia="ru-RU"/>
        </w:rPr>
        <w:t>(подпись) (инициалы, фамилия)</w:t>
      </w:r>
      <w:r w:rsidR="0054763E">
        <w:rPr>
          <w:rFonts w:ascii="Courier New" w:eastAsia="Times New Roman" w:hAnsi="Courier New" w:cs="Courier New"/>
          <w:sz w:val="20"/>
          <w:szCs w:val="20"/>
          <w:lang w:eastAsia="ru-RU"/>
        </w:rPr>
        <w:t xml:space="preserve"> </w:t>
      </w:r>
    </w:p>
    <w:p w:rsidR="00D2597F" w:rsidRPr="007D1A04" w:rsidRDefault="00D2597F" w:rsidP="007207D9">
      <w:pPr>
        <w:widowControl w:val="0"/>
        <w:autoSpaceDE w:val="0"/>
        <w:autoSpaceDN w:val="0"/>
        <w:spacing w:after="0" w:line="240" w:lineRule="auto"/>
        <w:jc w:val="right"/>
        <w:rPr>
          <w:rFonts w:ascii="Courier New" w:eastAsia="Times New Roman" w:hAnsi="Courier New" w:cs="Courier New"/>
          <w:sz w:val="20"/>
          <w:szCs w:val="20"/>
          <w:lang w:eastAsia="ru-RU"/>
        </w:rPr>
      </w:pPr>
      <w:r w:rsidRPr="007D1A04">
        <w:rPr>
          <w:rFonts w:ascii="Times New Roman" w:eastAsia="Times New Roman" w:hAnsi="Times New Roman" w:cs="Times New Roman"/>
          <w:sz w:val="20"/>
          <w:szCs w:val="20"/>
          <w:lang w:eastAsia="ru-RU"/>
        </w:rPr>
        <w:t>Дата утверждения</w:t>
      </w:r>
    </w:p>
    <w:p w:rsidR="00D2597F" w:rsidRPr="007D1A04" w:rsidRDefault="00D2597F" w:rsidP="007207D9">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7D1A04">
        <w:rPr>
          <w:rFonts w:ascii="Times New Roman" w:eastAsia="Times New Roman" w:hAnsi="Times New Roman" w:cs="Times New Roman"/>
          <w:sz w:val="20"/>
          <w:szCs w:val="20"/>
          <w:lang w:eastAsia="ru-RU"/>
        </w:rPr>
        <w:t>Дата согласования</w:t>
      </w:r>
    </w:p>
    <w:p w:rsidR="00D2597F" w:rsidRPr="007D1A04" w:rsidRDefault="00D2597F" w:rsidP="007207D9">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D2597F" w:rsidRPr="007207D9" w:rsidRDefault="00D2597F" w:rsidP="007207D9">
      <w:pPr>
        <w:widowControl w:val="0"/>
        <w:autoSpaceDE w:val="0"/>
        <w:autoSpaceDN w:val="0"/>
        <w:spacing w:after="0" w:line="240" w:lineRule="auto"/>
        <w:jc w:val="right"/>
        <w:rPr>
          <w:rFonts w:ascii="Times New Roman" w:eastAsia="Times New Roman" w:hAnsi="Times New Roman" w:cs="Times New Roman"/>
          <w:b/>
          <w:sz w:val="20"/>
          <w:szCs w:val="20"/>
          <w:lang w:eastAsia="ru-RU"/>
        </w:rPr>
      </w:pPr>
      <w:r w:rsidRPr="007207D9">
        <w:rPr>
          <w:rFonts w:ascii="Times New Roman" w:eastAsia="Times New Roman" w:hAnsi="Times New Roman" w:cs="Times New Roman"/>
          <w:b/>
          <w:sz w:val="20"/>
          <w:szCs w:val="20"/>
          <w:lang w:eastAsia="ru-RU"/>
        </w:rPr>
        <w:t>Или</w:t>
      </w:r>
    </w:p>
    <w:p w:rsidR="00D2597F" w:rsidRPr="007D1A04" w:rsidRDefault="00D2597F" w:rsidP="007207D9">
      <w:pPr>
        <w:widowControl w:val="0"/>
        <w:autoSpaceDE w:val="0"/>
        <w:autoSpaceDN w:val="0"/>
        <w:spacing w:after="0" w:line="240" w:lineRule="auto"/>
        <w:jc w:val="right"/>
        <w:rPr>
          <w:rFonts w:ascii="Courier New" w:eastAsia="Times New Roman" w:hAnsi="Courier New" w:cs="Courier New"/>
          <w:sz w:val="20"/>
          <w:szCs w:val="20"/>
          <w:lang w:eastAsia="ru-RU"/>
        </w:rPr>
      </w:pPr>
    </w:p>
    <w:p w:rsidR="00D2597F" w:rsidRPr="007D1A04" w:rsidRDefault="00D2597F" w:rsidP="007207D9">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7D1A04">
        <w:rPr>
          <w:rFonts w:ascii="Times New Roman" w:eastAsia="Times New Roman" w:hAnsi="Times New Roman" w:cs="Times New Roman"/>
          <w:sz w:val="20"/>
          <w:szCs w:val="20"/>
          <w:lang w:eastAsia="ru-RU"/>
        </w:rPr>
        <w:t>СОГЛАСОВАНО</w:t>
      </w:r>
    </w:p>
    <w:p w:rsidR="00D2597F" w:rsidRPr="007D1A04" w:rsidRDefault="00D2597F" w:rsidP="007207D9">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7D1A04">
        <w:rPr>
          <w:rFonts w:ascii="Times New Roman" w:eastAsia="Times New Roman" w:hAnsi="Times New Roman" w:cs="Times New Roman"/>
          <w:sz w:val="20"/>
          <w:szCs w:val="20"/>
          <w:lang w:eastAsia="ru-RU"/>
        </w:rPr>
        <w:t>Реквизиты документа, выражающего</w:t>
      </w:r>
    </w:p>
    <w:p w:rsidR="00D2597F" w:rsidRPr="007D1A04" w:rsidRDefault="00D2597F" w:rsidP="007207D9">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7D1A04">
        <w:rPr>
          <w:rFonts w:ascii="Times New Roman" w:eastAsia="Times New Roman" w:hAnsi="Times New Roman" w:cs="Times New Roman"/>
          <w:sz w:val="20"/>
          <w:szCs w:val="20"/>
          <w:lang w:eastAsia="ru-RU"/>
        </w:rPr>
        <w:t>мнение профсоюзного или иного</w:t>
      </w:r>
    </w:p>
    <w:p w:rsidR="00D2597F" w:rsidRPr="007D1A04" w:rsidRDefault="00D2597F" w:rsidP="007207D9">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7D1A04">
        <w:rPr>
          <w:rFonts w:ascii="Times New Roman" w:eastAsia="Times New Roman" w:hAnsi="Times New Roman" w:cs="Times New Roman"/>
          <w:sz w:val="20"/>
          <w:szCs w:val="20"/>
          <w:lang w:eastAsia="ru-RU"/>
        </w:rPr>
        <w:t>уполномоченного работниками органа</w:t>
      </w:r>
    </w:p>
    <w:p w:rsidR="00D2597F" w:rsidRPr="007D1A04" w:rsidRDefault="00D2597F" w:rsidP="00D2597F">
      <w:pPr>
        <w:widowControl w:val="0"/>
        <w:autoSpaceDE w:val="0"/>
        <w:autoSpaceDN w:val="0"/>
        <w:spacing w:after="0" w:line="240" w:lineRule="auto"/>
        <w:jc w:val="both"/>
        <w:rPr>
          <w:rFonts w:ascii="Courier New" w:eastAsia="Times New Roman" w:hAnsi="Courier New" w:cs="Courier New"/>
          <w:sz w:val="20"/>
          <w:szCs w:val="20"/>
          <w:lang w:eastAsia="ru-RU"/>
        </w:rPr>
      </w:pPr>
    </w:p>
    <w:p w:rsidR="00D2597F" w:rsidRPr="007D1A04" w:rsidRDefault="00D2597F" w:rsidP="00D2597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D1A04">
        <w:rPr>
          <w:rFonts w:ascii="Times New Roman" w:eastAsia="Times New Roman" w:hAnsi="Times New Roman" w:cs="Times New Roman"/>
          <w:sz w:val="20"/>
          <w:szCs w:val="20"/>
          <w:lang w:eastAsia="ru-RU"/>
        </w:rPr>
        <w:t>ИНСТРУКЦИЯ</w:t>
      </w:r>
    </w:p>
    <w:p w:rsidR="00D2597F" w:rsidRPr="007D1A04" w:rsidRDefault="00D2597F" w:rsidP="00D2597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D1A04">
        <w:rPr>
          <w:rFonts w:ascii="Times New Roman" w:eastAsia="Times New Roman" w:hAnsi="Times New Roman" w:cs="Times New Roman"/>
          <w:sz w:val="20"/>
          <w:szCs w:val="20"/>
          <w:lang w:eastAsia="ru-RU"/>
        </w:rPr>
        <w:t>по охране труда для</w:t>
      </w:r>
    </w:p>
    <w:p w:rsidR="00D2597F" w:rsidRPr="007D1A04" w:rsidRDefault="00D2597F" w:rsidP="00D2597F">
      <w:pPr>
        <w:widowControl w:val="0"/>
        <w:autoSpaceDE w:val="0"/>
        <w:autoSpaceDN w:val="0"/>
        <w:spacing w:after="0" w:line="240" w:lineRule="auto"/>
        <w:jc w:val="center"/>
        <w:rPr>
          <w:rFonts w:ascii="Courier New" w:eastAsia="Times New Roman" w:hAnsi="Courier New" w:cs="Courier New"/>
          <w:sz w:val="20"/>
          <w:szCs w:val="20"/>
          <w:lang w:eastAsia="ru-RU"/>
        </w:rPr>
      </w:pPr>
      <w:r w:rsidRPr="007D1A04">
        <w:rPr>
          <w:rFonts w:ascii="Courier New" w:eastAsia="Times New Roman" w:hAnsi="Courier New" w:cs="Courier New"/>
          <w:sz w:val="20"/>
          <w:szCs w:val="20"/>
          <w:lang w:eastAsia="ru-RU"/>
        </w:rPr>
        <w:t>_______________________________________________________</w:t>
      </w:r>
    </w:p>
    <w:p w:rsidR="00D2597F" w:rsidRPr="007D1A04" w:rsidRDefault="00D2597F" w:rsidP="00D2597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D1A04">
        <w:rPr>
          <w:rFonts w:ascii="Times New Roman" w:eastAsia="Times New Roman" w:hAnsi="Times New Roman" w:cs="Times New Roman"/>
          <w:sz w:val="20"/>
          <w:szCs w:val="20"/>
          <w:lang w:eastAsia="ru-RU"/>
        </w:rPr>
        <w:t>(наименование профессии, должности или вида работ)</w:t>
      </w:r>
    </w:p>
    <w:p w:rsidR="00D2597F" w:rsidRPr="007D1A04" w:rsidRDefault="00D2597F" w:rsidP="00D2597F">
      <w:pPr>
        <w:widowControl w:val="0"/>
        <w:autoSpaceDE w:val="0"/>
        <w:autoSpaceDN w:val="0"/>
        <w:spacing w:after="0" w:line="240" w:lineRule="auto"/>
        <w:jc w:val="center"/>
        <w:rPr>
          <w:rFonts w:ascii="Courier New" w:eastAsia="Times New Roman" w:hAnsi="Courier New" w:cs="Courier New"/>
          <w:sz w:val="20"/>
          <w:szCs w:val="20"/>
          <w:lang w:eastAsia="ru-RU"/>
        </w:rPr>
      </w:pPr>
      <w:r w:rsidRPr="007D1A04">
        <w:rPr>
          <w:rFonts w:ascii="Courier New" w:eastAsia="Times New Roman" w:hAnsi="Courier New" w:cs="Courier New"/>
          <w:sz w:val="20"/>
          <w:szCs w:val="20"/>
          <w:lang w:eastAsia="ru-RU"/>
        </w:rPr>
        <w:t>_______________________________________________________</w:t>
      </w:r>
    </w:p>
    <w:p w:rsidR="00D2597F" w:rsidRPr="007D1A04" w:rsidRDefault="00D2597F" w:rsidP="00D2597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D1A04">
        <w:rPr>
          <w:rFonts w:ascii="Times New Roman" w:eastAsia="Times New Roman" w:hAnsi="Times New Roman" w:cs="Times New Roman"/>
          <w:sz w:val="20"/>
          <w:szCs w:val="20"/>
          <w:lang w:eastAsia="ru-RU"/>
        </w:rPr>
        <w:t>(обозначение)</w:t>
      </w:r>
    </w:p>
    <w:p w:rsidR="00D2597F" w:rsidRPr="007D1A04" w:rsidRDefault="00D2597F" w:rsidP="00D2597F">
      <w:pPr>
        <w:widowControl w:val="0"/>
        <w:autoSpaceDE w:val="0"/>
        <w:autoSpaceDN w:val="0"/>
        <w:spacing w:after="0" w:line="240" w:lineRule="auto"/>
        <w:jc w:val="both"/>
        <w:rPr>
          <w:rFonts w:ascii="Calibri" w:eastAsia="Times New Roman" w:hAnsi="Calibri" w:cs="Calibri"/>
          <w:szCs w:val="20"/>
          <w:lang w:eastAsia="ru-RU"/>
        </w:rPr>
      </w:pPr>
    </w:p>
    <w:p w:rsidR="00D2597F" w:rsidRDefault="00D2597F" w:rsidP="003C1838">
      <w:pPr>
        <w:widowControl w:val="0"/>
        <w:autoSpaceDE w:val="0"/>
        <w:autoSpaceDN w:val="0"/>
        <w:spacing w:after="0" w:line="240" w:lineRule="auto"/>
        <w:jc w:val="both"/>
        <w:rPr>
          <w:rFonts w:ascii="Times New Roman" w:hAnsi="Times New Roman" w:cs="Times New Roman"/>
          <w:b/>
          <w:bCs/>
          <w:sz w:val="28"/>
          <w:szCs w:val="28"/>
        </w:rPr>
      </w:pPr>
      <w:r w:rsidRPr="007D1A04">
        <w:rPr>
          <w:rFonts w:ascii="Times New Roman" w:eastAsia="Times New Roman" w:hAnsi="Times New Roman" w:cs="Times New Roman"/>
          <w:szCs w:val="20"/>
          <w:lang w:eastAsia="ru-RU"/>
        </w:rPr>
        <w:t>Примечание. На оборотной стороне инструкции рекомендуется наличие виз: разработчика инструкции, руководителя (специалиста) службы охраны труда, энергетика, технолога и других заинтересованных лиц.</w:t>
      </w:r>
    </w:p>
    <w:p w:rsidR="00CA1166" w:rsidRDefault="00CA1166" w:rsidP="00D2597F">
      <w:pPr>
        <w:autoSpaceDE w:val="0"/>
        <w:autoSpaceDN w:val="0"/>
        <w:adjustRightInd w:val="0"/>
        <w:spacing w:after="0" w:line="240" w:lineRule="auto"/>
        <w:jc w:val="center"/>
        <w:rPr>
          <w:rFonts w:ascii="Times New Roman" w:hAnsi="Times New Roman" w:cs="Times New Roman"/>
          <w:sz w:val="20"/>
          <w:szCs w:val="20"/>
        </w:rPr>
      </w:pPr>
    </w:p>
    <w:p w:rsidR="00D2597F" w:rsidRPr="000757E8" w:rsidRDefault="00D2597F" w:rsidP="00D2597F">
      <w:pPr>
        <w:autoSpaceDE w:val="0"/>
        <w:autoSpaceDN w:val="0"/>
        <w:adjustRightInd w:val="0"/>
        <w:spacing w:after="0" w:line="240" w:lineRule="auto"/>
        <w:jc w:val="center"/>
        <w:rPr>
          <w:rFonts w:ascii="Times New Roman" w:hAnsi="Times New Roman" w:cs="Times New Roman"/>
          <w:sz w:val="20"/>
          <w:szCs w:val="20"/>
        </w:rPr>
      </w:pPr>
      <w:r w:rsidRPr="000757E8">
        <w:rPr>
          <w:rFonts w:ascii="Times New Roman" w:hAnsi="Times New Roman" w:cs="Times New Roman"/>
          <w:sz w:val="20"/>
          <w:szCs w:val="20"/>
        </w:rPr>
        <w:t xml:space="preserve">ЖУРНАЛ </w:t>
      </w:r>
    </w:p>
    <w:p w:rsidR="00D2597F" w:rsidRPr="000757E8" w:rsidRDefault="00D2597F" w:rsidP="00D2597F">
      <w:pPr>
        <w:autoSpaceDE w:val="0"/>
        <w:autoSpaceDN w:val="0"/>
        <w:adjustRightInd w:val="0"/>
        <w:spacing w:after="0" w:line="240" w:lineRule="auto"/>
        <w:jc w:val="center"/>
        <w:rPr>
          <w:rFonts w:ascii="Times New Roman" w:hAnsi="Times New Roman" w:cs="Times New Roman"/>
          <w:sz w:val="20"/>
          <w:szCs w:val="20"/>
        </w:rPr>
      </w:pPr>
      <w:r w:rsidRPr="000757E8">
        <w:rPr>
          <w:rFonts w:ascii="Times New Roman" w:hAnsi="Times New Roman" w:cs="Times New Roman"/>
          <w:sz w:val="20"/>
          <w:szCs w:val="20"/>
        </w:rPr>
        <w:t xml:space="preserve">учета инструкций по охране труда для работников </w:t>
      </w:r>
    </w:p>
    <w:p w:rsidR="00D2597F" w:rsidRPr="000757E8" w:rsidRDefault="00D2597F" w:rsidP="00D2597F">
      <w:pPr>
        <w:autoSpaceDE w:val="0"/>
        <w:autoSpaceDN w:val="0"/>
        <w:adjustRightInd w:val="0"/>
        <w:spacing w:after="0" w:line="240" w:lineRule="auto"/>
        <w:jc w:val="center"/>
        <w:rPr>
          <w:rFonts w:ascii="Times New Roman" w:hAnsi="Times New Roman" w:cs="Times New Roman"/>
          <w:sz w:val="20"/>
          <w:szCs w:val="20"/>
        </w:rPr>
      </w:pPr>
      <w:r w:rsidRPr="000757E8">
        <w:rPr>
          <w:rFonts w:ascii="Times New Roman" w:hAnsi="Times New Roman" w:cs="Times New Roman"/>
          <w:sz w:val="20"/>
          <w:szCs w:val="20"/>
        </w:rPr>
        <w:t xml:space="preserve">(примерная форма) </w:t>
      </w:r>
    </w:p>
    <w:tbl>
      <w:tblPr>
        <w:tblW w:w="9781" w:type="dxa"/>
        <w:tblInd w:w="62" w:type="dxa"/>
        <w:tblLayout w:type="fixed"/>
        <w:tblCellMar>
          <w:top w:w="102" w:type="dxa"/>
          <w:left w:w="62" w:type="dxa"/>
          <w:bottom w:w="102" w:type="dxa"/>
          <w:right w:w="62" w:type="dxa"/>
        </w:tblCellMar>
        <w:tblLook w:val="0000" w:firstRow="0" w:lastRow="0" w:firstColumn="0" w:lastColumn="0" w:noHBand="0" w:noVBand="0"/>
      </w:tblPr>
      <w:tblGrid>
        <w:gridCol w:w="647"/>
        <w:gridCol w:w="629"/>
        <w:gridCol w:w="1312"/>
        <w:gridCol w:w="1036"/>
        <w:gridCol w:w="1165"/>
        <w:gridCol w:w="1294"/>
        <w:gridCol w:w="1683"/>
        <w:gridCol w:w="2015"/>
      </w:tblGrid>
      <w:tr w:rsidR="00D2597F" w:rsidRPr="000757E8" w:rsidTr="00C81DAE">
        <w:trPr>
          <w:trHeight w:val="1416"/>
        </w:trPr>
        <w:tc>
          <w:tcPr>
            <w:tcW w:w="647" w:type="dxa"/>
            <w:tcBorders>
              <w:top w:val="single" w:sz="4" w:space="0" w:color="auto"/>
              <w:left w:val="single" w:sz="4" w:space="0" w:color="auto"/>
              <w:bottom w:val="single" w:sz="4" w:space="0" w:color="auto"/>
              <w:right w:val="single" w:sz="4" w:space="0" w:color="auto"/>
            </w:tcBorders>
          </w:tcPr>
          <w:p w:rsidR="00D2597F" w:rsidRPr="000757E8" w:rsidRDefault="00060F3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D2597F" w:rsidRPr="000757E8">
              <w:rPr>
                <w:rFonts w:ascii="Times New Roman" w:hAnsi="Times New Roman" w:cs="Times New Roman"/>
                <w:sz w:val="24"/>
                <w:szCs w:val="24"/>
              </w:rPr>
              <w:t xml:space="preserve">п/п </w:t>
            </w:r>
          </w:p>
        </w:tc>
        <w:tc>
          <w:tcPr>
            <w:tcW w:w="629"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Дата </w:t>
            </w:r>
          </w:p>
        </w:tc>
        <w:tc>
          <w:tcPr>
            <w:tcW w:w="1312"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Наименование инструкции </w:t>
            </w:r>
          </w:p>
        </w:tc>
        <w:tc>
          <w:tcPr>
            <w:tcW w:w="1036"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Дата утверждения </w:t>
            </w:r>
          </w:p>
        </w:tc>
        <w:tc>
          <w:tcPr>
            <w:tcW w:w="1165"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Обозначение (номер) </w:t>
            </w:r>
          </w:p>
        </w:tc>
        <w:tc>
          <w:tcPr>
            <w:tcW w:w="1294"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Плановый срок проверки </w:t>
            </w:r>
          </w:p>
        </w:tc>
        <w:tc>
          <w:tcPr>
            <w:tcW w:w="1683" w:type="dxa"/>
            <w:tcBorders>
              <w:top w:val="single" w:sz="4" w:space="0" w:color="auto"/>
              <w:left w:val="single" w:sz="4" w:space="0" w:color="auto"/>
              <w:bottom w:val="single" w:sz="4" w:space="0" w:color="auto"/>
              <w:right w:val="single" w:sz="4" w:space="0" w:color="auto"/>
            </w:tcBorders>
          </w:tcPr>
          <w:p w:rsidR="00D2597F" w:rsidRPr="000757E8" w:rsidRDefault="00D2597F">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Ф.И.О. и</w:t>
            </w:r>
            <w:r w:rsidR="00CA1166">
              <w:rPr>
                <w:rFonts w:ascii="Times New Roman" w:hAnsi="Times New Roman" w:cs="Times New Roman"/>
                <w:sz w:val="24"/>
                <w:szCs w:val="24"/>
              </w:rPr>
              <w:t> </w:t>
            </w:r>
            <w:r w:rsidRPr="000757E8">
              <w:rPr>
                <w:rFonts w:ascii="Times New Roman" w:hAnsi="Times New Roman" w:cs="Times New Roman"/>
                <w:sz w:val="24"/>
                <w:szCs w:val="24"/>
              </w:rPr>
              <w:t xml:space="preserve">должность работника, производившего учет </w:t>
            </w:r>
          </w:p>
        </w:tc>
        <w:tc>
          <w:tcPr>
            <w:tcW w:w="2015"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Подпись работника, производившего учет </w:t>
            </w:r>
          </w:p>
        </w:tc>
      </w:tr>
      <w:tr w:rsidR="00D2597F" w:rsidRPr="000757E8" w:rsidTr="00C81DAE">
        <w:trPr>
          <w:trHeight w:val="277"/>
        </w:trPr>
        <w:tc>
          <w:tcPr>
            <w:tcW w:w="647"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1 </w:t>
            </w:r>
          </w:p>
        </w:tc>
        <w:tc>
          <w:tcPr>
            <w:tcW w:w="629"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2 </w:t>
            </w:r>
          </w:p>
        </w:tc>
        <w:tc>
          <w:tcPr>
            <w:tcW w:w="1312"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3 </w:t>
            </w:r>
          </w:p>
        </w:tc>
        <w:tc>
          <w:tcPr>
            <w:tcW w:w="1036"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4 </w:t>
            </w:r>
          </w:p>
        </w:tc>
        <w:tc>
          <w:tcPr>
            <w:tcW w:w="1165"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5 </w:t>
            </w:r>
          </w:p>
        </w:tc>
        <w:tc>
          <w:tcPr>
            <w:tcW w:w="1294"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6 </w:t>
            </w:r>
          </w:p>
        </w:tc>
        <w:tc>
          <w:tcPr>
            <w:tcW w:w="1683"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7 </w:t>
            </w:r>
          </w:p>
        </w:tc>
        <w:tc>
          <w:tcPr>
            <w:tcW w:w="2015"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8 </w:t>
            </w:r>
          </w:p>
        </w:tc>
      </w:tr>
      <w:tr w:rsidR="00D2597F" w:rsidRPr="000757E8" w:rsidTr="00C81DAE">
        <w:trPr>
          <w:trHeight w:val="324"/>
        </w:trPr>
        <w:tc>
          <w:tcPr>
            <w:tcW w:w="647"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8"/>
                <w:szCs w:val="28"/>
              </w:rPr>
            </w:pPr>
          </w:p>
        </w:tc>
        <w:tc>
          <w:tcPr>
            <w:tcW w:w="629"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8"/>
                <w:szCs w:val="28"/>
              </w:rPr>
            </w:pPr>
          </w:p>
        </w:tc>
        <w:tc>
          <w:tcPr>
            <w:tcW w:w="1312"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8"/>
                <w:szCs w:val="28"/>
              </w:rPr>
            </w:pPr>
          </w:p>
        </w:tc>
        <w:tc>
          <w:tcPr>
            <w:tcW w:w="1036"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8"/>
                <w:szCs w:val="28"/>
              </w:rPr>
            </w:pPr>
          </w:p>
        </w:tc>
        <w:tc>
          <w:tcPr>
            <w:tcW w:w="1165"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8"/>
                <w:szCs w:val="28"/>
              </w:rPr>
            </w:pPr>
          </w:p>
        </w:tc>
        <w:tc>
          <w:tcPr>
            <w:tcW w:w="1294"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8"/>
                <w:szCs w:val="28"/>
              </w:rPr>
            </w:pPr>
          </w:p>
        </w:tc>
        <w:tc>
          <w:tcPr>
            <w:tcW w:w="1683"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8"/>
                <w:szCs w:val="28"/>
              </w:rPr>
            </w:pPr>
          </w:p>
        </w:tc>
        <w:tc>
          <w:tcPr>
            <w:tcW w:w="2015"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8"/>
                <w:szCs w:val="28"/>
              </w:rPr>
            </w:pPr>
          </w:p>
        </w:tc>
      </w:tr>
    </w:tbl>
    <w:p w:rsidR="007F4497" w:rsidRDefault="007F4497" w:rsidP="00D2597F">
      <w:pPr>
        <w:jc w:val="right"/>
        <w:rPr>
          <w:rFonts w:ascii="Times New Roman" w:hAnsi="Times New Roman" w:cs="Times New Roman"/>
        </w:rPr>
      </w:pPr>
    </w:p>
    <w:p w:rsidR="00D2597F" w:rsidRPr="000757E8" w:rsidRDefault="00D2597F" w:rsidP="00D2597F">
      <w:pPr>
        <w:autoSpaceDE w:val="0"/>
        <w:autoSpaceDN w:val="0"/>
        <w:adjustRightInd w:val="0"/>
        <w:spacing w:after="0" w:line="240" w:lineRule="auto"/>
        <w:jc w:val="center"/>
        <w:rPr>
          <w:rFonts w:ascii="Times New Roman" w:hAnsi="Times New Roman" w:cs="Times New Roman"/>
          <w:sz w:val="20"/>
          <w:szCs w:val="20"/>
        </w:rPr>
      </w:pPr>
      <w:r w:rsidRPr="000757E8">
        <w:rPr>
          <w:rFonts w:ascii="Times New Roman" w:hAnsi="Times New Roman" w:cs="Times New Roman"/>
          <w:sz w:val="20"/>
          <w:szCs w:val="20"/>
        </w:rPr>
        <w:t xml:space="preserve">ЖУРНАЛ </w:t>
      </w:r>
    </w:p>
    <w:p w:rsidR="00D2597F" w:rsidRPr="000757E8" w:rsidRDefault="00D2597F" w:rsidP="00D2597F">
      <w:pPr>
        <w:autoSpaceDE w:val="0"/>
        <w:autoSpaceDN w:val="0"/>
        <w:adjustRightInd w:val="0"/>
        <w:spacing w:after="0" w:line="240" w:lineRule="auto"/>
        <w:jc w:val="center"/>
        <w:rPr>
          <w:rFonts w:ascii="Times New Roman" w:hAnsi="Times New Roman" w:cs="Times New Roman"/>
          <w:sz w:val="20"/>
          <w:szCs w:val="20"/>
        </w:rPr>
      </w:pPr>
      <w:r w:rsidRPr="000757E8">
        <w:rPr>
          <w:rFonts w:ascii="Times New Roman" w:hAnsi="Times New Roman" w:cs="Times New Roman"/>
          <w:sz w:val="20"/>
          <w:szCs w:val="20"/>
        </w:rPr>
        <w:t xml:space="preserve">учета выдачи инструкций по охране труда для работников </w:t>
      </w:r>
    </w:p>
    <w:p w:rsidR="00D2597F" w:rsidRPr="000757E8" w:rsidRDefault="00D2597F" w:rsidP="00D2597F">
      <w:pPr>
        <w:autoSpaceDE w:val="0"/>
        <w:autoSpaceDN w:val="0"/>
        <w:adjustRightInd w:val="0"/>
        <w:spacing w:after="0" w:line="240" w:lineRule="auto"/>
        <w:jc w:val="center"/>
        <w:rPr>
          <w:rFonts w:ascii="Times New Roman" w:hAnsi="Times New Roman" w:cs="Times New Roman"/>
          <w:sz w:val="20"/>
          <w:szCs w:val="20"/>
        </w:rPr>
      </w:pPr>
      <w:r w:rsidRPr="000757E8">
        <w:rPr>
          <w:rFonts w:ascii="Times New Roman" w:hAnsi="Times New Roman" w:cs="Times New Roman"/>
          <w:sz w:val="20"/>
          <w:szCs w:val="20"/>
        </w:rPr>
        <w:t xml:space="preserve">(примерная форма) </w:t>
      </w:r>
    </w:p>
    <w:tbl>
      <w:tblPr>
        <w:tblW w:w="9923" w:type="dxa"/>
        <w:tblInd w:w="-80" w:type="dxa"/>
        <w:tblLayout w:type="fixed"/>
        <w:tblCellMar>
          <w:top w:w="102" w:type="dxa"/>
          <w:left w:w="62" w:type="dxa"/>
          <w:bottom w:w="102" w:type="dxa"/>
          <w:right w:w="62" w:type="dxa"/>
        </w:tblCellMar>
        <w:tblLook w:val="0000" w:firstRow="0" w:lastRow="0" w:firstColumn="0" w:lastColumn="0" w:noHBand="0" w:noVBand="0"/>
      </w:tblPr>
      <w:tblGrid>
        <w:gridCol w:w="798"/>
        <w:gridCol w:w="1050"/>
        <w:gridCol w:w="1444"/>
        <w:gridCol w:w="1312"/>
        <w:gridCol w:w="1707"/>
        <w:gridCol w:w="1707"/>
        <w:gridCol w:w="1905"/>
      </w:tblGrid>
      <w:tr w:rsidR="00D2597F" w:rsidRPr="000757E8" w:rsidTr="00B1297A">
        <w:trPr>
          <w:trHeight w:val="1356"/>
        </w:trPr>
        <w:tc>
          <w:tcPr>
            <w:tcW w:w="798" w:type="dxa"/>
            <w:tcBorders>
              <w:top w:val="single" w:sz="4" w:space="0" w:color="auto"/>
              <w:left w:val="single" w:sz="4" w:space="0" w:color="auto"/>
              <w:bottom w:val="single" w:sz="4" w:space="0" w:color="auto"/>
              <w:right w:val="single" w:sz="4" w:space="0" w:color="auto"/>
            </w:tcBorders>
          </w:tcPr>
          <w:p w:rsidR="00D2597F" w:rsidRPr="000757E8" w:rsidRDefault="00060F31" w:rsidP="00C81383">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r w:rsidR="00D2597F" w:rsidRPr="000757E8">
              <w:rPr>
                <w:rFonts w:ascii="Times New Roman" w:hAnsi="Times New Roman" w:cs="Times New Roman"/>
                <w:sz w:val="24"/>
                <w:szCs w:val="24"/>
              </w:rPr>
              <w:t xml:space="preserve">п/п </w:t>
            </w:r>
          </w:p>
        </w:tc>
        <w:tc>
          <w:tcPr>
            <w:tcW w:w="1050"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Дата выдачи </w:t>
            </w:r>
          </w:p>
        </w:tc>
        <w:tc>
          <w:tcPr>
            <w:tcW w:w="1444"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Обозначение (номер) инструкции </w:t>
            </w:r>
          </w:p>
        </w:tc>
        <w:tc>
          <w:tcPr>
            <w:tcW w:w="1312"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Наименование инструкции </w:t>
            </w:r>
          </w:p>
        </w:tc>
        <w:tc>
          <w:tcPr>
            <w:tcW w:w="1707"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Количество выданных экземпляров </w:t>
            </w:r>
          </w:p>
        </w:tc>
        <w:tc>
          <w:tcPr>
            <w:tcW w:w="1707"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Ф.И.О., профессия (должность) получателя инструкции </w:t>
            </w:r>
          </w:p>
        </w:tc>
        <w:tc>
          <w:tcPr>
            <w:tcW w:w="1905"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Подпись получателя инструкции </w:t>
            </w:r>
          </w:p>
        </w:tc>
      </w:tr>
      <w:tr w:rsidR="00D2597F" w:rsidRPr="000757E8" w:rsidTr="00C81DAE">
        <w:trPr>
          <w:trHeight w:val="325"/>
        </w:trPr>
        <w:tc>
          <w:tcPr>
            <w:tcW w:w="798"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1 </w:t>
            </w:r>
          </w:p>
        </w:tc>
        <w:tc>
          <w:tcPr>
            <w:tcW w:w="1050"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2 </w:t>
            </w:r>
          </w:p>
        </w:tc>
        <w:tc>
          <w:tcPr>
            <w:tcW w:w="1444"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3 </w:t>
            </w:r>
          </w:p>
        </w:tc>
        <w:tc>
          <w:tcPr>
            <w:tcW w:w="1312"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4 </w:t>
            </w:r>
          </w:p>
        </w:tc>
        <w:tc>
          <w:tcPr>
            <w:tcW w:w="1707"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5 </w:t>
            </w:r>
          </w:p>
        </w:tc>
        <w:tc>
          <w:tcPr>
            <w:tcW w:w="1707"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6 </w:t>
            </w:r>
          </w:p>
        </w:tc>
        <w:tc>
          <w:tcPr>
            <w:tcW w:w="1905"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7 </w:t>
            </w:r>
          </w:p>
        </w:tc>
      </w:tr>
      <w:tr w:rsidR="00D2597F" w:rsidRPr="000757E8" w:rsidTr="00C81DAE">
        <w:trPr>
          <w:trHeight w:val="256"/>
        </w:trPr>
        <w:tc>
          <w:tcPr>
            <w:tcW w:w="798"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0"/>
                <w:szCs w:val="20"/>
              </w:rPr>
            </w:pPr>
          </w:p>
        </w:tc>
        <w:tc>
          <w:tcPr>
            <w:tcW w:w="1050"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0"/>
                <w:szCs w:val="20"/>
              </w:rPr>
            </w:pPr>
          </w:p>
        </w:tc>
        <w:tc>
          <w:tcPr>
            <w:tcW w:w="1444"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0"/>
                <w:szCs w:val="20"/>
              </w:rPr>
            </w:pPr>
          </w:p>
        </w:tc>
        <w:tc>
          <w:tcPr>
            <w:tcW w:w="1312"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0"/>
                <w:szCs w:val="20"/>
              </w:rPr>
            </w:pPr>
          </w:p>
        </w:tc>
        <w:tc>
          <w:tcPr>
            <w:tcW w:w="1707"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0"/>
                <w:szCs w:val="20"/>
              </w:rPr>
            </w:pPr>
          </w:p>
        </w:tc>
        <w:tc>
          <w:tcPr>
            <w:tcW w:w="1707"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0"/>
                <w:szCs w:val="20"/>
              </w:rPr>
            </w:pPr>
          </w:p>
        </w:tc>
        <w:tc>
          <w:tcPr>
            <w:tcW w:w="1905" w:type="dxa"/>
            <w:tcBorders>
              <w:top w:val="single" w:sz="4" w:space="0" w:color="auto"/>
              <w:left w:val="single" w:sz="4" w:space="0" w:color="auto"/>
              <w:bottom w:val="single" w:sz="4" w:space="0" w:color="auto"/>
              <w:right w:val="single" w:sz="4" w:space="0" w:color="auto"/>
            </w:tcBorders>
          </w:tcPr>
          <w:p w:rsidR="00D2597F" w:rsidRPr="000757E8" w:rsidRDefault="00D2597F" w:rsidP="007E1D53">
            <w:pPr>
              <w:autoSpaceDE w:val="0"/>
              <w:autoSpaceDN w:val="0"/>
              <w:adjustRightInd w:val="0"/>
              <w:spacing w:after="0" w:line="240" w:lineRule="auto"/>
              <w:jc w:val="center"/>
              <w:rPr>
                <w:rFonts w:ascii="Times New Roman" w:hAnsi="Times New Roman" w:cs="Times New Roman"/>
                <w:sz w:val="20"/>
                <w:szCs w:val="20"/>
              </w:rPr>
            </w:pPr>
          </w:p>
        </w:tc>
      </w:tr>
    </w:tbl>
    <w:p w:rsidR="00C81DAE" w:rsidRDefault="00C81DAE" w:rsidP="00C81383">
      <w:pPr>
        <w:spacing w:after="0" w:line="264" w:lineRule="auto"/>
        <w:jc w:val="right"/>
        <w:rPr>
          <w:rFonts w:ascii="Times New Roman" w:eastAsia="Times New Roman" w:hAnsi="Times New Roman" w:cs="Times New Roman"/>
          <w:sz w:val="28"/>
          <w:szCs w:val="28"/>
          <w:lang w:eastAsia="ru-RU"/>
        </w:rPr>
      </w:pPr>
    </w:p>
    <w:p w:rsidR="00116836" w:rsidRPr="00776E6C" w:rsidRDefault="00116836" w:rsidP="00116836">
      <w:pPr>
        <w:jc w:val="center"/>
        <w:rPr>
          <w:rFonts w:ascii="Times New Roman" w:hAnsi="Times New Roman" w:cs="Times New Roman"/>
          <w:b/>
          <w:sz w:val="28"/>
          <w:szCs w:val="28"/>
        </w:rPr>
      </w:pPr>
      <w:r w:rsidRPr="00776E6C">
        <w:rPr>
          <w:rFonts w:ascii="Times New Roman" w:hAnsi="Times New Roman" w:cs="Times New Roman"/>
          <w:b/>
          <w:sz w:val="28"/>
          <w:szCs w:val="28"/>
        </w:rPr>
        <w:t xml:space="preserve">Образец </w:t>
      </w:r>
      <w:r w:rsidR="00776E6C">
        <w:rPr>
          <w:rFonts w:ascii="Times New Roman" w:hAnsi="Times New Roman" w:cs="Times New Roman"/>
          <w:b/>
          <w:sz w:val="28"/>
          <w:szCs w:val="28"/>
        </w:rPr>
        <w:t>оформления документов</w:t>
      </w:r>
    </w:p>
    <w:p w:rsidR="00116836" w:rsidRPr="007207D9" w:rsidRDefault="00116836" w:rsidP="0017747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207D9">
        <w:rPr>
          <w:rFonts w:ascii="Times New Roman" w:eastAsia="Times New Roman" w:hAnsi="Times New Roman" w:cs="Times New Roman"/>
          <w:sz w:val="24"/>
          <w:szCs w:val="24"/>
          <w:lang w:eastAsia="ru-RU"/>
        </w:rPr>
        <w:t>СОГЛАСОВАНО</w:t>
      </w:r>
      <w:r w:rsidR="0054763E" w:rsidRPr="007207D9">
        <w:rPr>
          <w:rFonts w:ascii="Times New Roman" w:eastAsia="Times New Roman" w:hAnsi="Times New Roman" w:cs="Times New Roman"/>
          <w:sz w:val="24"/>
          <w:szCs w:val="24"/>
          <w:lang w:eastAsia="ru-RU"/>
        </w:rPr>
        <w:t xml:space="preserve"> </w:t>
      </w:r>
      <w:r w:rsidR="007207D9">
        <w:rPr>
          <w:rFonts w:ascii="Times New Roman" w:eastAsia="Times New Roman" w:hAnsi="Times New Roman" w:cs="Times New Roman"/>
          <w:sz w:val="24"/>
          <w:szCs w:val="24"/>
          <w:lang w:eastAsia="ru-RU"/>
        </w:rPr>
        <w:t>/</w:t>
      </w:r>
      <w:r w:rsidRPr="007207D9">
        <w:rPr>
          <w:rFonts w:ascii="Times New Roman" w:eastAsia="Times New Roman" w:hAnsi="Times New Roman" w:cs="Times New Roman"/>
          <w:sz w:val="24"/>
          <w:szCs w:val="24"/>
          <w:lang w:eastAsia="ru-RU"/>
        </w:rPr>
        <w:t>УТВЕРЖДАЮ</w:t>
      </w:r>
    </w:p>
    <w:p w:rsidR="00116836" w:rsidRPr="007207D9" w:rsidRDefault="0054763E" w:rsidP="0017747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207D9">
        <w:rPr>
          <w:rFonts w:ascii="Times New Roman" w:eastAsia="Times New Roman" w:hAnsi="Times New Roman" w:cs="Times New Roman"/>
          <w:sz w:val="24"/>
          <w:szCs w:val="24"/>
          <w:lang w:eastAsia="ru-RU"/>
        </w:rPr>
        <w:t xml:space="preserve"> </w:t>
      </w:r>
      <w:r w:rsidR="00116836" w:rsidRPr="007207D9">
        <w:rPr>
          <w:rFonts w:ascii="Times New Roman" w:eastAsia="Times New Roman" w:hAnsi="Times New Roman" w:cs="Times New Roman"/>
          <w:sz w:val="24"/>
          <w:szCs w:val="24"/>
          <w:lang w:eastAsia="ru-RU"/>
        </w:rPr>
        <w:t>Генеральный директор ООО «Газремонт»</w:t>
      </w:r>
    </w:p>
    <w:p w:rsidR="00116836" w:rsidRPr="007207D9" w:rsidRDefault="00116836" w:rsidP="0017747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207D9">
        <w:rPr>
          <w:rFonts w:ascii="Times New Roman" w:eastAsia="Times New Roman" w:hAnsi="Times New Roman" w:cs="Times New Roman"/>
          <w:sz w:val="24"/>
          <w:szCs w:val="24"/>
          <w:lang w:eastAsia="ru-RU"/>
        </w:rPr>
        <w:t>председатель профсоюзного</w:t>
      </w:r>
      <w:r w:rsidR="0054763E" w:rsidRPr="007207D9">
        <w:rPr>
          <w:rFonts w:ascii="Times New Roman" w:eastAsia="Times New Roman" w:hAnsi="Times New Roman" w:cs="Times New Roman"/>
          <w:sz w:val="24"/>
          <w:szCs w:val="24"/>
          <w:lang w:eastAsia="ru-RU"/>
        </w:rPr>
        <w:t xml:space="preserve"> </w:t>
      </w:r>
    </w:p>
    <w:p w:rsidR="007207D9" w:rsidRPr="007207D9" w:rsidRDefault="00116836" w:rsidP="0017747E">
      <w:pPr>
        <w:widowControl w:val="0"/>
        <w:autoSpaceDE w:val="0"/>
        <w:autoSpaceDN w:val="0"/>
        <w:spacing w:after="0" w:line="240" w:lineRule="auto"/>
        <w:jc w:val="right"/>
        <w:rPr>
          <w:rFonts w:ascii="Courier New" w:eastAsia="Times New Roman" w:hAnsi="Courier New" w:cs="Courier New"/>
          <w:sz w:val="24"/>
          <w:szCs w:val="24"/>
          <w:lang w:eastAsia="ru-RU"/>
        </w:rPr>
      </w:pPr>
      <w:r w:rsidRPr="007207D9">
        <w:rPr>
          <w:rFonts w:ascii="Times New Roman" w:eastAsia="Times New Roman" w:hAnsi="Times New Roman" w:cs="Times New Roman"/>
          <w:sz w:val="24"/>
          <w:szCs w:val="24"/>
          <w:lang w:eastAsia="ru-RU"/>
        </w:rPr>
        <w:t>комитета ООО «Газремонт»</w:t>
      </w:r>
      <w:r w:rsidR="0054763E" w:rsidRPr="007207D9">
        <w:rPr>
          <w:rFonts w:ascii="Courier New" w:eastAsia="Times New Roman" w:hAnsi="Courier New" w:cs="Courier New"/>
          <w:sz w:val="24"/>
          <w:szCs w:val="24"/>
          <w:lang w:eastAsia="ru-RU"/>
        </w:rPr>
        <w:t xml:space="preserve"> </w:t>
      </w:r>
    </w:p>
    <w:p w:rsidR="00116836" w:rsidRPr="007207D9" w:rsidRDefault="00116836" w:rsidP="0017747E">
      <w:pPr>
        <w:widowControl w:val="0"/>
        <w:autoSpaceDE w:val="0"/>
        <w:autoSpaceDN w:val="0"/>
        <w:spacing w:after="0" w:line="240" w:lineRule="auto"/>
        <w:jc w:val="right"/>
        <w:rPr>
          <w:rFonts w:ascii="Courier New" w:eastAsia="Times New Roman" w:hAnsi="Courier New" w:cs="Courier New"/>
          <w:sz w:val="24"/>
          <w:szCs w:val="24"/>
          <w:lang w:eastAsia="ru-RU"/>
        </w:rPr>
      </w:pPr>
      <w:r w:rsidRPr="007207D9">
        <w:rPr>
          <w:rFonts w:ascii="Times New Roman" w:eastAsia="Times New Roman" w:hAnsi="Times New Roman" w:cs="Times New Roman"/>
          <w:i/>
          <w:sz w:val="24"/>
          <w:szCs w:val="24"/>
          <w:u w:val="single"/>
          <w:lang w:eastAsia="ru-RU"/>
        </w:rPr>
        <w:t>Коняев</w:t>
      </w:r>
      <w:r w:rsidR="0054763E" w:rsidRPr="007207D9">
        <w:rPr>
          <w:rFonts w:ascii="Times New Roman" w:eastAsia="Times New Roman" w:hAnsi="Times New Roman" w:cs="Times New Roman"/>
          <w:sz w:val="24"/>
          <w:szCs w:val="24"/>
          <w:u w:val="single"/>
          <w:lang w:eastAsia="ru-RU"/>
        </w:rPr>
        <w:t xml:space="preserve"> </w:t>
      </w:r>
      <w:r w:rsidRPr="007207D9">
        <w:rPr>
          <w:rFonts w:ascii="Times New Roman" w:eastAsia="Times New Roman" w:hAnsi="Times New Roman" w:cs="Times New Roman"/>
          <w:sz w:val="24"/>
          <w:szCs w:val="24"/>
          <w:u w:val="single"/>
          <w:lang w:eastAsia="ru-RU"/>
        </w:rPr>
        <w:t>А.В. Коняев</w:t>
      </w:r>
    </w:p>
    <w:p w:rsidR="00116836" w:rsidRPr="007207D9" w:rsidRDefault="0054763E" w:rsidP="0017747E">
      <w:pPr>
        <w:widowControl w:val="0"/>
        <w:autoSpaceDE w:val="0"/>
        <w:autoSpaceDN w:val="0"/>
        <w:spacing w:after="0" w:line="240" w:lineRule="auto"/>
        <w:jc w:val="right"/>
        <w:rPr>
          <w:rFonts w:ascii="Courier New" w:eastAsia="Times New Roman" w:hAnsi="Courier New" w:cs="Courier New"/>
          <w:sz w:val="24"/>
          <w:szCs w:val="24"/>
          <w:vertAlign w:val="superscript"/>
          <w:lang w:eastAsia="ru-RU"/>
        </w:rPr>
      </w:pPr>
      <w:r w:rsidRPr="007207D9">
        <w:rPr>
          <w:rFonts w:ascii="Courier New" w:eastAsia="Times New Roman" w:hAnsi="Courier New" w:cs="Courier New"/>
          <w:sz w:val="24"/>
          <w:szCs w:val="24"/>
          <w:vertAlign w:val="superscript"/>
          <w:lang w:eastAsia="ru-RU"/>
        </w:rPr>
        <w:t xml:space="preserve"> </w:t>
      </w:r>
      <w:r w:rsidR="00116836" w:rsidRPr="007207D9">
        <w:rPr>
          <w:rFonts w:ascii="Times New Roman" w:eastAsia="Times New Roman" w:hAnsi="Times New Roman" w:cs="Times New Roman"/>
          <w:sz w:val="24"/>
          <w:szCs w:val="24"/>
          <w:vertAlign w:val="superscript"/>
          <w:lang w:eastAsia="ru-RU"/>
        </w:rPr>
        <w:t>(подпись) (инициалы, фамилия)</w:t>
      </w:r>
    </w:p>
    <w:p w:rsidR="00116836" w:rsidRPr="007207D9" w:rsidRDefault="00116836" w:rsidP="0017747E">
      <w:pPr>
        <w:widowControl w:val="0"/>
        <w:autoSpaceDE w:val="0"/>
        <w:autoSpaceDN w:val="0"/>
        <w:spacing w:after="0" w:line="240" w:lineRule="auto"/>
        <w:jc w:val="right"/>
        <w:rPr>
          <w:rFonts w:ascii="Times New Roman" w:eastAsia="Times New Roman" w:hAnsi="Times New Roman" w:cs="Times New Roman"/>
          <w:sz w:val="24"/>
          <w:szCs w:val="24"/>
          <w:u w:val="single"/>
          <w:lang w:eastAsia="ru-RU"/>
        </w:rPr>
      </w:pPr>
      <w:r w:rsidRPr="007207D9">
        <w:rPr>
          <w:rFonts w:ascii="Times New Roman" w:eastAsia="Times New Roman" w:hAnsi="Times New Roman" w:cs="Times New Roman"/>
          <w:i/>
          <w:sz w:val="24"/>
          <w:szCs w:val="24"/>
          <w:u w:val="single"/>
          <w:lang w:eastAsia="ru-RU"/>
        </w:rPr>
        <w:t>_Ирисов</w:t>
      </w:r>
      <w:r w:rsidR="0054763E" w:rsidRPr="007207D9">
        <w:rPr>
          <w:rFonts w:ascii="Times New Roman" w:eastAsia="Times New Roman" w:hAnsi="Times New Roman" w:cs="Times New Roman"/>
          <w:sz w:val="24"/>
          <w:szCs w:val="24"/>
          <w:lang w:eastAsia="ru-RU"/>
        </w:rPr>
        <w:t xml:space="preserve"> </w:t>
      </w:r>
      <w:r w:rsidRPr="007207D9">
        <w:rPr>
          <w:rFonts w:ascii="Times New Roman" w:eastAsia="Times New Roman" w:hAnsi="Times New Roman" w:cs="Times New Roman"/>
          <w:sz w:val="24"/>
          <w:szCs w:val="24"/>
          <w:u w:val="single"/>
          <w:lang w:eastAsia="ru-RU"/>
        </w:rPr>
        <w:t>Б.С. Ирисов</w:t>
      </w:r>
    </w:p>
    <w:p w:rsidR="0017747E" w:rsidRPr="007207D9" w:rsidRDefault="00116836" w:rsidP="0017747E">
      <w:pPr>
        <w:widowControl w:val="0"/>
        <w:autoSpaceDE w:val="0"/>
        <w:autoSpaceDN w:val="0"/>
        <w:spacing w:after="0" w:line="240" w:lineRule="auto"/>
        <w:jc w:val="right"/>
        <w:rPr>
          <w:rFonts w:ascii="Courier New" w:eastAsia="Times New Roman" w:hAnsi="Courier New" w:cs="Courier New"/>
          <w:sz w:val="24"/>
          <w:szCs w:val="24"/>
          <w:vertAlign w:val="superscript"/>
          <w:lang w:eastAsia="ru-RU"/>
        </w:rPr>
      </w:pPr>
      <w:r w:rsidRPr="007207D9">
        <w:rPr>
          <w:rFonts w:ascii="Times New Roman" w:eastAsia="Times New Roman" w:hAnsi="Times New Roman" w:cs="Times New Roman"/>
          <w:sz w:val="24"/>
          <w:szCs w:val="24"/>
          <w:vertAlign w:val="superscript"/>
          <w:lang w:eastAsia="ru-RU"/>
        </w:rPr>
        <w:t>(подпись) (инициалы, фамилия)</w:t>
      </w:r>
      <w:r w:rsidR="0054763E" w:rsidRPr="007207D9">
        <w:rPr>
          <w:rFonts w:ascii="Courier New" w:eastAsia="Times New Roman" w:hAnsi="Courier New" w:cs="Courier New"/>
          <w:sz w:val="24"/>
          <w:szCs w:val="24"/>
          <w:vertAlign w:val="superscript"/>
          <w:lang w:eastAsia="ru-RU"/>
        </w:rPr>
        <w:t xml:space="preserve"> </w:t>
      </w:r>
    </w:p>
    <w:p w:rsidR="00116836" w:rsidRPr="007207D9" w:rsidRDefault="00116836" w:rsidP="0017747E">
      <w:pPr>
        <w:widowControl w:val="0"/>
        <w:autoSpaceDE w:val="0"/>
        <w:autoSpaceDN w:val="0"/>
        <w:spacing w:after="0" w:line="240" w:lineRule="auto"/>
        <w:jc w:val="right"/>
        <w:rPr>
          <w:rFonts w:ascii="Courier New" w:eastAsia="Times New Roman" w:hAnsi="Courier New" w:cs="Courier New"/>
          <w:sz w:val="24"/>
          <w:szCs w:val="24"/>
          <w:lang w:eastAsia="ru-RU"/>
        </w:rPr>
      </w:pPr>
      <w:r w:rsidRPr="007207D9">
        <w:rPr>
          <w:rFonts w:ascii="Times New Roman" w:eastAsia="Times New Roman" w:hAnsi="Times New Roman" w:cs="Times New Roman"/>
          <w:sz w:val="24"/>
          <w:szCs w:val="24"/>
          <w:lang w:eastAsia="ru-RU"/>
        </w:rPr>
        <w:t>Дата утверждения 22.03.</w:t>
      </w:r>
      <w:r w:rsidR="007207D9" w:rsidRPr="007207D9">
        <w:rPr>
          <w:rFonts w:ascii="Times New Roman" w:eastAsia="Times New Roman" w:hAnsi="Times New Roman" w:cs="Times New Roman"/>
          <w:sz w:val="24"/>
          <w:szCs w:val="24"/>
          <w:lang w:eastAsia="ru-RU"/>
        </w:rPr>
        <w:t>21</w:t>
      </w:r>
    </w:p>
    <w:p w:rsidR="00116836" w:rsidRPr="007207D9" w:rsidRDefault="00116836" w:rsidP="0017747E">
      <w:pPr>
        <w:widowControl w:val="0"/>
        <w:autoSpaceDE w:val="0"/>
        <w:autoSpaceDN w:val="0"/>
        <w:spacing w:after="0" w:line="240" w:lineRule="auto"/>
        <w:jc w:val="right"/>
        <w:rPr>
          <w:rFonts w:ascii="Courier New" w:eastAsia="Times New Roman" w:hAnsi="Courier New" w:cs="Courier New"/>
          <w:sz w:val="24"/>
          <w:szCs w:val="24"/>
          <w:lang w:eastAsia="ru-RU"/>
        </w:rPr>
      </w:pPr>
    </w:p>
    <w:p w:rsidR="00116836" w:rsidRPr="007207D9" w:rsidRDefault="00116836" w:rsidP="0017747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207D9">
        <w:rPr>
          <w:rFonts w:ascii="Times New Roman" w:eastAsia="Times New Roman" w:hAnsi="Times New Roman" w:cs="Times New Roman"/>
          <w:sz w:val="24"/>
          <w:szCs w:val="24"/>
          <w:lang w:eastAsia="ru-RU"/>
        </w:rPr>
        <w:t>Дата согласования 21.03.20</w:t>
      </w:r>
      <w:r w:rsidR="007207D9" w:rsidRPr="007207D9">
        <w:rPr>
          <w:rFonts w:ascii="Times New Roman" w:eastAsia="Times New Roman" w:hAnsi="Times New Roman" w:cs="Times New Roman"/>
          <w:sz w:val="24"/>
          <w:szCs w:val="24"/>
          <w:lang w:eastAsia="ru-RU"/>
        </w:rPr>
        <w:t>21</w:t>
      </w:r>
    </w:p>
    <w:p w:rsidR="00116836" w:rsidRPr="007D1A04" w:rsidRDefault="00116836" w:rsidP="00116836">
      <w:pPr>
        <w:widowControl w:val="0"/>
        <w:autoSpaceDE w:val="0"/>
        <w:autoSpaceDN w:val="0"/>
        <w:spacing w:after="0" w:line="240" w:lineRule="auto"/>
        <w:jc w:val="both"/>
        <w:rPr>
          <w:rFonts w:ascii="Times New Roman" w:eastAsia="Times New Roman" w:hAnsi="Times New Roman" w:cs="Times New Roman"/>
          <w:sz w:val="20"/>
          <w:szCs w:val="20"/>
          <w:lang w:eastAsia="ru-RU"/>
        </w:rPr>
      </w:pPr>
    </w:p>
    <w:p w:rsidR="00116836" w:rsidRPr="008E192D" w:rsidRDefault="00116836" w:rsidP="00116836">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8E192D">
        <w:rPr>
          <w:rFonts w:ascii="Times New Roman" w:eastAsia="Times New Roman" w:hAnsi="Times New Roman" w:cs="Times New Roman"/>
          <w:b/>
          <w:sz w:val="28"/>
          <w:szCs w:val="28"/>
          <w:lang w:eastAsia="ru-RU"/>
        </w:rPr>
        <w:t>ИНСТРУКЦИЯ</w:t>
      </w:r>
    </w:p>
    <w:p w:rsidR="00116836" w:rsidRPr="009C6E55" w:rsidRDefault="00116836" w:rsidP="00116836">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C6E55">
        <w:rPr>
          <w:rFonts w:ascii="Times New Roman" w:eastAsia="Times New Roman" w:hAnsi="Times New Roman" w:cs="Times New Roman"/>
          <w:sz w:val="28"/>
          <w:szCs w:val="28"/>
          <w:lang w:eastAsia="ru-RU"/>
        </w:rPr>
        <w:t>по охране труда для</w:t>
      </w:r>
    </w:p>
    <w:p w:rsidR="00116836" w:rsidRPr="002339AA" w:rsidRDefault="00116836" w:rsidP="00116836">
      <w:pPr>
        <w:suppressAutoHyphens/>
        <w:spacing w:after="0" w:line="360" w:lineRule="auto"/>
        <w:jc w:val="center"/>
        <w:rPr>
          <w:rFonts w:ascii="Times New Roman" w:eastAsia="Calibri" w:hAnsi="Times New Roman" w:cs="Times New Roman"/>
          <w:sz w:val="28"/>
          <w:szCs w:val="28"/>
          <w:u w:val="single"/>
          <w:lang w:eastAsia="zh-CN"/>
        </w:rPr>
      </w:pPr>
      <w:r w:rsidRPr="002339AA">
        <w:rPr>
          <w:rFonts w:ascii="Times New Roman" w:eastAsia="Calibri" w:hAnsi="Times New Roman" w:cs="Times New Roman"/>
          <w:sz w:val="28"/>
          <w:szCs w:val="28"/>
          <w:u w:val="single"/>
          <w:lang w:eastAsia="zh-CN"/>
        </w:rPr>
        <w:t>слесаря по эксплуатации и ремонту газового оборудования</w:t>
      </w:r>
    </w:p>
    <w:p w:rsidR="00116836" w:rsidRPr="007207D9" w:rsidRDefault="00116836" w:rsidP="00116836">
      <w:pPr>
        <w:suppressAutoHyphens/>
        <w:spacing w:after="0" w:line="360" w:lineRule="auto"/>
        <w:jc w:val="center"/>
        <w:rPr>
          <w:rFonts w:ascii="Times New Roman" w:eastAsia="Calibri" w:hAnsi="Times New Roman" w:cs="Times New Roman"/>
          <w:i/>
          <w:sz w:val="28"/>
          <w:szCs w:val="28"/>
          <w:u w:val="single"/>
          <w:vertAlign w:val="superscript"/>
          <w:lang w:eastAsia="zh-CN"/>
        </w:rPr>
      </w:pPr>
      <w:r w:rsidRPr="007207D9">
        <w:rPr>
          <w:rFonts w:ascii="Times New Roman" w:eastAsia="Times New Roman" w:hAnsi="Times New Roman" w:cs="Times New Roman"/>
          <w:sz w:val="20"/>
          <w:szCs w:val="20"/>
          <w:vertAlign w:val="superscript"/>
          <w:lang w:eastAsia="ru-RU"/>
        </w:rPr>
        <w:t xml:space="preserve"> (наименование профессии, должности или вида работ)</w:t>
      </w:r>
    </w:p>
    <w:p w:rsidR="00116836" w:rsidRPr="002339AA" w:rsidRDefault="00116836" w:rsidP="00116836">
      <w:pPr>
        <w:widowControl w:val="0"/>
        <w:autoSpaceDE w:val="0"/>
        <w:autoSpaceDN w:val="0"/>
        <w:spacing w:after="0" w:line="240" w:lineRule="auto"/>
        <w:jc w:val="center"/>
        <w:rPr>
          <w:rFonts w:ascii="Times New Roman" w:eastAsia="Times New Roman" w:hAnsi="Times New Roman" w:cs="Times New Roman"/>
          <w:sz w:val="28"/>
          <w:szCs w:val="28"/>
          <w:u w:val="single"/>
          <w:lang w:eastAsia="ru-RU"/>
        </w:rPr>
      </w:pPr>
      <w:r w:rsidRPr="002339AA">
        <w:rPr>
          <w:rFonts w:ascii="Times New Roman" w:eastAsia="Times New Roman" w:hAnsi="Times New Roman" w:cs="Times New Roman"/>
          <w:sz w:val="28"/>
          <w:szCs w:val="28"/>
          <w:u w:val="single"/>
          <w:lang w:eastAsia="ru-RU"/>
        </w:rPr>
        <w:t>ИОТ 31.2017</w:t>
      </w:r>
    </w:p>
    <w:p w:rsidR="00116836" w:rsidRPr="007207D9" w:rsidRDefault="00116836" w:rsidP="00116836">
      <w:pPr>
        <w:widowControl w:val="0"/>
        <w:autoSpaceDE w:val="0"/>
        <w:autoSpaceDN w:val="0"/>
        <w:spacing w:after="0" w:line="240" w:lineRule="auto"/>
        <w:jc w:val="center"/>
        <w:rPr>
          <w:rFonts w:ascii="Times New Roman" w:eastAsia="Times New Roman" w:hAnsi="Times New Roman" w:cs="Times New Roman"/>
          <w:sz w:val="20"/>
          <w:szCs w:val="20"/>
          <w:vertAlign w:val="superscript"/>
          <w:lang w:eastAsia="ru-RU"/>
        </w:rPr>
      </w:pPr>
      <w:r w:rsidRPr="007207D9">
        <w:rPr>
          <w:rFonts w:ascii="Times New Roman" w:eastAsia="Times New Roman" w:hAnsi="Times New Roman" w:cs="Times New Roman"/>
          <w:sz w:val="20"/>
          <w:szCs w:val="20"/>
          <w:vertAlign w:val="superscript"/>
          <w:lang w:eastAsia="ru-RU"/>
        </w:rPr>
        <w:t>(обозначение)</w:t>
      </w:r>
    </w:p>
    <w:p w:rsidR="00116836" w:rsidRPr="007D1A04" w:rsidRDefault="00116836" w:rsidP="00116836">
      <w:pPr>
        <w:widowControl w:val="0"/>
        <w:autoSpaceDE w:val="0"/>
        <w:autoSpaceDN w:val="0"/>
        <w:spacing w:after="0" w:line="240" w:lineRule="auto"/>
        <w:jc w:val="both"/>
        <w:rPr>
          <w:rFonts w:ascii="Calibri" w:eastAsia="Times New Roman" w:hAnsi="Calibri" w:cs="Calibri"/>
          <w:szCs w:val="20"/>
          <w:lang w:eastAsia="ru-RU"/>
        </w:rPr>
      </w:pP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1. Общие требования охраны труда</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1.1. В процессе производства работ слесарю по эксплуатации и ремонту газового оборудования (далее</w:t>
      </w:r>
      <w:r w:rsidR="00A479DB">
        <w:rPr>
          <w:rFonts w:ascii="Times New Roman" w:eastAsia="Calibri" w:hAnsi="Times New Roman" w:cs="Times New Roman"/>
          <w:sz w:val="28"/>
          <w:szCs w:val="28"/>
          <w:lang w:eastAsia="zh-CN"/>
        </w:rPr>
        <w:t xml:space="preserve"> – </w:t>
      </w:r>
      <w:r w:rsidRPr="00B971BB">
        <w:rPr>
          <w:rFonts w:ascii="Times New Roman" w:eastAsia="Calibri" w:hAnsi="Times New Roman" w:cs="Times New Roman"/>
          <w:sz w:val="28"/>
          <w:szCs w:val="28"/>
          <w:lang w:eastAsia="zh-CN"/>
        </w:rPr>
        <w:t>слесарь) необходимо выполнять требования инструкций по охране труда для работников соответствующих профессий и видов работ, а также требования инструкций заводов-изготовителей по эксплуатации применяемых в процессе работ газовых баллонов, средств защиты, оснастки, инструмента.</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1.2. К работам по эксплуатации и ремонту газового оборудования допускаются работники не моложе 18 лет, не имеющие медицинских противопоказаний и прошедшие:</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обучение по охране труда, безопасным методам выполнения работ и приемам оказания первой помощи при несчастных случаях на производстве, вводный и первичный инструктаж по охране труда на рабочем месте, стажировку на рабочем месте и проверку знаний требований охраны труда, безопасных методов и приемов выполнения работ;</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предварительные и периодические медицинские осмотры.</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lastRenderedPageBreak/>
        <w:t>1.3. При передвижении по территории и производственным помещениям организации, при выполнении работ в условиях уличного движения и при использовании переносных лестниц, стремянок следует выполнять требования, изложенные в настоящей Инструкции и в перечисленных ниже инструкциях:</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заводов-изготовителей по эксплуатации применяемых подмостей, грузоподъемных механизмов и другого оборудования;</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по противопожарной безопасности;</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по оказанию доврачебной помощи при несчастном случае.</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1.4. Работнику после прохождения первичного инструктажа на рабочем месте и проверки знаний следует в течение 3</w:t>
      </w:r>
      <w:r w:rsidR="00A479DB">
        <w:rPr>
          <w:rFonts w:ascii="Times New Roman" w:eastAsia="Calibri" w:hAnsi="Times New Roman" w:cs="Times New Roman"/>
          <w:sz w:val="28"/>
          <w:szCs w:val="28"/>
          <w:lang w:eastAsia="zh-CN"/>
        </w:rPr>
        <w:t>–</w:t>
      </w:r>
      <w:r w:rsidRPr="00B971BB">
        <w:rPr>
          <w:rFonts w:ascii="Times New Roman" w:eastAsia="Calibri" w:hAnsi="Times New Roman" w:cs="Times New Roman"/>
          <w:sz w:val="28"/>
          <w:szCs w:val="28"/>
          <w:lang w:eastAsia="zh-CN"/>
        </w:rPr>
        <w:t>14 смен (в зависимости от стажа, опыта и характера работы) выполнять работу под наблюдением мастера или бригадира, после чего оформляется допуск к самостоятельной работе.</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1.5. Во время нахождения на территории организации, в производственных и бытовых помещениях, на участках работ и рабочих местах работникам следует соблюдать режим труда и отдыха, правила внутреннего трудового распорядка, утвержденные руководством организации. Допуск посторонних лиц, а также употребление спиртных напитков в указанных местах не допускается.</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1.6. В процессе выполнения работ на работника могут воздействовать опасные и вредные производственные факторы, в том числе: загазованность помещения, рабочей зоны; пожар; взрыв; падение предметов с высоты.</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Источники возникновения опасных факторов:</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неисправное газовое оборудование или неправильная его эксплуатация;</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неисправный или не по назначению примененный инструмент, приспособление, оснастка, оборудование;</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утечка газа.</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Действие факторов:</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попадание сжиженного газа на открытые участки тела вызывает обморожение;</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lastRenderedPageBreak/>
        <w:t>наличие газа в воздухе уменьшает содержание в нем кислорода, что приводит к обморочному состоянию;</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применение неисправного инструмента, приспособлений, а также несоблюдение требований охраны труда при производстве работ могут привести к травмированию работника;</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нарушение Правил пожарной безопасности может привести к пожарам и взрывам.</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1.7. В соответствии с Типовыми отраслевыми нормами бесплатной выдачи специальной одежды, специальной обуви и других средств индивидуальной защиты слесарю выдаются:</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костюм хлопчатобумажный</w:t>
      </w:r>
      <w:r w:rsidR="00A479DB">
        <w:rPr>
          <w:rFonts w:ascii="Times New Roman" w:eastAsia="Calibri" w:hAnsi="Times New Roman" w:cs="Times New Roman"/>
          <w:sz w:val="28"/>
          <w:szCs w:val="28"/>
          <w:lang w:eastAsia="zh-CN"/>
        </w:rPr>
        <w:t xml:space="preserve"> – </w:t>
      </w:r>
      <w:r w:rsidRPr="00B971BB">
        <w:rPr>
          <w:rFonts w:ascii="Times New Roman" w:eastAsia="Calibri" w:hAnsi="Times New Roman" w:cs="Times New Roman"/>
          <w:sz w:val="28"/>
          <w:szCs w:val="28"/>
          <w:lang w:eastAsia="zh-CN"/>
        </w:rPr>
        <w:t>1 шт. на 12 месяцев;</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сапоги резиновые</w:t>
      </w:r>
      <w:r w:rsidR="00A479DB">
        <w:rPr>
          <w:rFonts w:ascii="Times New Roman" w:eastAsia="Calibri" w:hAnsi="Times New Roman" w:cs="Times New Roman"/>
          <w:sz w:val="28"/>
          <w:szCs w:val="28"/>
          <w:lang w:eastAsia="zh-CN"/>
        </w:rPr>
        <w:t xml:space="preserve"> – </w:t>
      </w:r>
      <w:r w:rsidRPr="00B971BB">
        <w:rPr>
          <w:rFonts w:ascii="Times New Roman" w:eastAsia="Calibri" w:hAnsi="Times New Roman" w:cs="Times New Roman"/>
          <w:sz w:val="28"/>
          <w:szCs w:val="28"/>
          <w:lang w:eastAsia="zh-CN"/>
        </w:rPr>
        <w:t>1 пара на 12 месяцев;</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рукавицы комбинированные</w:t>
      </w:r>
      <w:r w:rsidR="00A479DB">
        <w:rPr>
          <w:rFonts w:ascii="Times New Roman" w:eastAsia="Calibri" w:hAnsi="Times New Roman" w:cs="Times New Roman"/>
          <w:sz w:val="28"/>
          <w:szCs w:val="28"/>
          <w:lang w:eastAsia="zh-CN"/>
        </w:rPr>
        <w:t xml:space="preserve"> – </w:t>
      </w:r>
      <w:r w:rsidRPr="00B971BB">
        <w:rPr>
          <w:rFonts w:ascii="Times New Roman" w:eastAsia="Calibri" w:hAnsi="Times New Roman" w:cs="Times New Roman"/>
          <w:sz w:val="28"/>
          <w:szCs w:val="28"/>
          <w:lang w:eastAsia="zh-CN"/>
        </w:rPr>
        <w:t>1 пара на 2 месяца;</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противогаз</w:t>
      </w:r>
      <w:r w:rsidR="00A479DB">
        <w:rPr>
          <w:rFonts w:ascii="Times New Roman" w:eastAsia="Calibri" w:hAnsi="Times New Roman" w:cs="Times New Roman"/>
          <w:sz w:val="28"/>
          <w:szCs w:val="28"/>
          <w:lang w:eastAsia="zh-CN"/>
        </w:rPr>
        <w:t xml:space="preserve"> – </w:t>
      </w:r>
      <w:r w:rsidRPr="00B971BB">
        <w:rPr>
          <w:rFonts w:ascii="Times New Roman" w:eastAsia="Calibri" w:hAnsi="Times New Roman" w:cs="Times New Roman"/>
          <w:sz w:val="28"/>
          <w:szCs w:val="28"/>
          <w:lang w:eastAsia="zh-CN"/>
        </w:rPr>
        <w:t>до износа;</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пояс предохранительный</w:t>
      </w:r>
      <w:r w:rsidR="00A479DB">
        <w:rPr>
          <w:rFonts w:ascii="Times New Roman" w:eastAsia="Calibri" w:hAnsi="Times New Roman" w:cs="Times New Roman"/>
          <w:sz w:val="28"/>
          <w:szCs w:val="28"/>
          <w:lang w:eastAsia="zh-CN"/>
        </w:rPr>
        <w:t xml:space="preserve"> – </w:t>
      </w:r>
      <w:r w:rsidRPr="00B971BB">
        <w:rPr>
          <w:rFonts w:ascii="Times New Roman" w:eastAsia="Calibri" w:hAnsi="Times New Roman" w:cs="Times New Roman"/>
          <w:sz w:val="28"/>
          <w:szCs w:val="28"/>
          <w:lang w:eastAsia="zh-CN"/>
        </w:rPr>
        <w:t>дежурный.</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На наружных работах зимой дополнительно:</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куртка на утепляющей прокладке</w:t>
      </w:r>
      <w:r w:rsidR="00A479DB">
        <w:rPr>
          <w:rFonts w:ascii="Times New Roman" w:eastAsia="Calibri" w:hAnsi="Times New Roman" w:cs="Times New Roman"/>
          <w:sz w:val="28"/>
          <w:szCs w:val="28"/>
          <w:lang w:eastAsia="zh-CN"/>
        </w:rPr>
        <w:t xml:space="preserve"> – </w:t>
      </w:r>
      <w:r w:rsidRPr="00B971BB">
        <w:rPr>
          <w:rFonts w:ascii="Times New Roman" w:eastAsia="Calibri" w:hAnsi="Times New Roman" w:cs="Times New Roman"/>
          <w:sz w:val="28"/>
          <w:szCs w:val="28"/>
          <w:lang w:eastAsia="zh-CN"/>
        </w:rPr>
        <w:t>по климатическим поясам;</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брюки на утепляющей прокладке</w:t>
      </w:r>
      <w:r w:rsidR="00A479DB">
        <w:rPr>
          <w:rFonts w:ascii="Times New Roman" w:eastAsia="Calibri" w:hAnsi="Times New Roman" w:cs="Times New Roman"/>
          <w:sz w:val="28"/>
          <w:szCs w:val="28"/>
          <w:lang w:eastAsia="zh-CN"/>
        </w:rPr>
        <w:t xml:space="preserve"> – </w:t>
      </w:r>
      <w:r w:rsidRPr="00B971BB">
        <w:rPr>
          <w:rFonts w:ascii="Times New Roman" w:eastAsia="Calibri" w:hAnsi="Times New Roman" w:cs="Times New Roman"/>
          <w:sz w:val="28"/>
          <w:szCs w:val="28"/>
          <w:lang w:eastAsia="zh-CN"/>
        </w:rPr>
        <w:t>по климатическим поясам;</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валенки</w:t>
      </w:r>
      <w:r w:rsidR="00A479DB">
        <w:rPr>
          <w:rFonts w:ascii="Times New Roman" w:eastAsia="Calibri" w:hAnsi="Times New Roman" w:cs="Times New Roman"/>
          <w:sz w:val="28"/>
          <w:szCs w:val="28"/>
          <w:lang w:eastAsia="zh-CN"/>
        </w:rPr>
        <w:t xml:space="preserve"> – </w:t>
      </w:r>
      <w:r w:rsidRPr="00B971BB">
        <w:rPr>
          <w:rFonts w:ascii="Times New Roman" w:eastAsia="Calibri" w:hAnsi="Times New Roman" w:cs="Times New Roman"/>
          <w:sz w:val="28"/>
          <w:szCs w:val="28"/>
          <w:lang w:eastAsia="zh-CN"/>
        </w:rPr>
        <w:t>по климатическим поясам;</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галоши на валенки</w:t>
      </w:r>
      <w:r w:rsidR="00A479DB">
        <w:rPr>
          <w:rFonts w:ascii="Times New Roman" w:eastAsia="Calibri" w:hAnsi="Times New Roman" w:cs="Times New Roman"/>
          <w:sz w:val="28"/>
          <w:szCs w:val="28"/>
          <w:lang w:eastAsia="zh-CN"/>
        </w:rPr>
        <w:t xml:space="preserve"> – </w:t>
      </w:r>
      <w:r w:rsidRPr="00B971BB">
        <w:rPr>
          <w:rFonts w:ascii="Times New Roman" w:eastAsia="Calibri" w:hAnsi="Times New Roman" w:cs="Times New Roman"/>
          <w:sz w:val="28"/>
          <w:szCs w:val="28"/>
          <w:lang w:eastAsia="zh-CN"/>
        </w:rPr>
        <w:t>1 пара на 24 месяца.</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1.8. Слесарю необходимо знать устройство и принципы действия оборудования, установленного в газораспределительных станциях (ГРС), газораспределительных пунктах (ГРП) и на других объектах.</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1.9. В случае обнаружения неисправного оборудования, приспособлений, оснастки, инструмента, других нарушений требований охраны труда, которые не могут быть устранены собственными силами, и возникновения угрозы здоровью, личной или коллективной безопасности работнику следует сообщить об этом непосредственному руководителю или работодателю. Не приступать к работе до устранения выявленных нарушений.</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lastRenderedPageBreak/>
        <w:t>1.10. Если работник стал очевидцем несчастного случая, ему следует прекратить работу, вывести или вынести пострадавшего из опасной зоны, оказать пострадавшему первую доврачебную помощь, вызвать врача, помочь организовать доставку пострадавшего в ближайшее медицинское учреждение, сообщить руководству организации. При расследовании обстоятельств и причин несчастного случая работнику следует сообщить комиссии известные ему сведения о происшедшем несчастном случае.</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1.11. Если несчастный случай произошел с самим работником, ему следует прекратить работу и, по возможности, обратиться в медицинское учреждение, сообщить о случившемся руководству организации или попросить сделать это кого-либо из окружающих.</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 xml:space="preserve">1.12. Работник, виновный в нарушении инструкций по охране труда, несет ответственность в порядке, установленном действующим </w:t>
      </w:r>
      <w:r w:rsidRPr="008C005D">
        <w:rPr>
          <w:rFonts w:ascii="Times New Roman" w:eastAsia="Calibri" w:hAnsi="Times New Roman" w:cs="Times New Roman"/>
          <w:sz w:val="28"/>
          <w:szCs w:val="28"/>
          <w:lang w:eastAsia="zh-CN"/>
        </w:rPr>
        <w:t>законодательством</w:t>
      </w:r>
      <w:r w:rsidRPr="00B971BB">
        <w:rPr>
          <w:rFonts w:ascii="Times New Roman" w:eastAsia="Calibri" w:hAnsi="Times New Roman" w:cs="Times New Roman"/>
          <w:sz w:val="28"/>
          <w:szCs w:val="28"/>
          <w:lang w:eastAsia="zh-CN"/>
        </w:rPr>
        <w:t>.</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2. Требования охраны труда перед началом работы</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 xml:space="preserve">2.1. Слесарю необходимо ознакомиться с технологическим процессом предстоящих работ, получить инструктаж в установленном </w:t>
      </w:r>
      <w:r w:rsidRPr="008C005D">
        <w:rPr>
          <w:rFonts w:ascii="Times New Roman" w:eastAsia="Calibri" w:hAnsi="Times New Roman" w:cs="Times New Roman"/>
          <w:sz w:val="28"/>
          <w:szCs w:val="28"/>
          <w:lang w:eastAsia="zh-CN"/>
        </w:rPr>
        <w:t>порядке</w:t>
      </w:r>
      <w:r w:rsidRPr="00B971BB">
        <w:rPr>
          <w:rFonts w:ascii="Times New Roman" w:eastAsia="Calibri" w:hAnsi="Times New Roman" w:cs="Times New Roman"/>
          <w:sz w:val="28"/>
          <w:szCs w:val="28"/>
          <w:lang w:eastAsia="zh-CN"/>
        </w:rPr>
        <w:t>, расписаться в наряде-допуске на выполнение газоопасных работ.</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2.2. Надеть и тщательно заправить спецодежду, подготовить к использованию другие средства индивидуальной защиты.</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2.3. До начала и после окончания работ, а также во время производства ремонтных работ необходимо производить анализ проб воздуха, взятых из помещений ГРС и ГРП, на наличие газа.</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2.4. Подготовить рабочее место, убрать ненужные предметы и материалы, освободить проходы.</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2.5. Перед началом работ слесарю необходимо проверить:</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наличие и исправность противогаза;</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наличие в помещениях ГРС и ГРП естественной вентиляции с не менее чем трехкратным обменом воздуха, легко доступной для осмотра и производства работ по ремонту оборудования;</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lastRenderedPageBreak/>
        <w:t>наличие паспортов заводов-изготовителей на регуляторы давления и предохранительно-запорные клапаны;</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наличие пломбы установленного образца у контрольно-измерительных приборов;</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наличие в помещениях ГРС и ГРП продувочных и сбросных трубопроводов, которые должны быть выведены в места, обеспечивающие безопасные условия для рассеивания газа, но не менее чем на 1 м выше карниза здания. Продувочные и сбросные трубопроводы должны иметь минимальное число поворотов, на концах трубопроводов должны быть установлены устройства, исключающие попадание в трубопроводы атмосферных осадков;</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наличие телефонной связи. Телефонный аппарат должен быть установлен вне помещения или снаружи здания в запирающемся шкафу. Допускается установка телефонного аппарата во взрывозащищенном исполнении непосредственно в помещении ГРС и ГРП;</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состояние электроосветительного оборудования, изготовленного во взрывобезопасном исполнении;</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наличие и исправность инструмента, необходимого для выполнения работ. Не допускается использование инструмента, приспособлений, оборудования, обращению с которыми слесарь не обучен;</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наличие свободного доступа и прохода к противопожарному инвентарю, огнетушителям, гидрантам;</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наличие в помещениях ГРП, ГРС и на других объектах, где установлено газовое оборудование, вывешенных схем устройства ГРС и ГРП с подробным обозначением всех узлов и с указанием параметров настройки регуляторов давления, предохранительного запорного и сбросного клапанов;</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 xml:space="preserve">наличие с наружной стороны помещения ГРС и ГРП на видном месте предупредительных знаков или предупредительных надписей </w:t>
      </w:r>
      <w:r w:rsidR="004E675C">
        <w:rPr>
          <w:rFonts w:ascii="Times New Roman" w:eastAsia="Calibri" w:hAnsi="Times New Roman" w:cs="Times New Roman"/>
          <w:sz w:val="28"/>
          <w:szCs w:val="28"/>
          <w:lang w:eastAsia="zh-CN"/>
        </w:rPr>
        <w:t>«</w:t>
      </w:r>
      <w:r w:rsidRPr="00B971BB">
        <w:rPr>
          <w:rFonts w:ascii="Times New Roman" w:eastAsia="Calibri" w:hAnsi="Times New Roman" w:cs="Times New Roman"/>
          <w:sz w:val="28"/>
          <w:szCs w:val="28"/>
          <w:lang w:eastAsia="zh-CN"/>
        </w:rPr>
        <w:t>ОГНЕОПАСНО</w:t>
      </w:r>
      <w:r w:rsidR="004E675C">
        <w:rPr>
          <w:rFonts w:ascii="Times New Roman" w:eastAsia="Calibri" w:hAnsi="Times New Roman" w:cs="Times New Roman"/>
          <w:sz w:val="28"/>
          <w:szCs w:val="28"/>
          <w:lang w:eastAsia="zh-CN"/>
        </w:rPr>
        <w:t>»</w:t>
      </w:r>
      <w:r w:rsidRPr="00B971BB">
        <w:rPr>
          <w:rFonts w:ascii="Times New Roman" w:eastAsia="Calibri" w:hAnsi="Times New Roman" w:cs="Times New Roman"/>
          <w:sz w:val="28"/>
          <w:szCs w:val="28"/>
          <w:lang w:eastAsia="zh-CN"/>
        </w:rPr>
        <w:t>.</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2.6. Слесарю необходимо работать в специальной одежде и в случае необходимости использовать другие средства индивидуальной защиты.</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lastRenderedPageBreak/>
        <w:t>2.7. Запрещается допускать в помещение ГРП и ГРС посторонних лиц, а также пользоваться в нем открытым огнем и курить.</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3. Требования охраны труда во время работы</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3.1. Во время производства работ в помещениях ГРС, ГРП необходимо обеспечить непрерывный контроль работы с улицы через открытую дверь в целях недопущения к месту выполняемой работы посторонних лиц и готовности оказания доврачебной помощи пострадавшим при несчастном случае.</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3.2. При производстве работ в ГРП и ГРС необходимо применять омедненный инструмент, исключающий искрообразование. В тех случаях, когда по характеру работ неизбежно применение стального инструмента, его необходимо обильно смазать тавотом, литолом либо солидолом для предотвращения искрообразования.</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3.3. Не допускается использование неисправного инструмента, а также разводных гаечных ключей с применением накладок и пластин.</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3.4. С внутренней стороны ручек клещей, пассатижей и ножниц по металлу следует установить упор, предупреждающий травмирование пальцев рук.</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3.5. Во время разборки газового оборудования отключающие устройства на линии редуцирования необходимо перевести в закрытое положение, а на сбросных трубопроводах</w:t>
      </w:r>
      <w:r w:rsidR="00A479DB">
        <w:rPr>
          <w:rFonts w:ascii="Times New Roman" w:eastAsia="Calibri" w:hAnsi="Times New Roman" w:cs="Times New Roman"/>
          <w:sz w:val="28"/>
          <w:szCs w:val="28"/>
          <w:lang w:eastAsia="zh-CN"/>
        </w:rPr>
        <w:t xml:space="preserve"> – </w:t>
      </w:r>
      <w:r w:rsidRPr="00B971BB">
        <w:rPr>
          <w:rFonts w:ascii="Times New Roman" w:eastAsia="Calibri" w:hAnsi="Times New Roman" w:cs="Times New Roman"/>
          <w:sz w:val="28"/>
          <w:szCs w:val="28"/>
          <w:lang w:eastAsia="zh-CN"/>
        </w:rPr>
        <w:t>в открытое положение. На границах отключенного участка после отключающих устройств необходимо устанавливать заглушки, соответствующие максимальному давлению газа в сети.</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3.6. Предохранять от загрязнения и механических повреждений газовое оборудование.</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3.7. Не применять дополнительные рычаги (усилители) при закрывании и открывании вентилей газовой аппаратуры.</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3.8. Запрещается производить подтяжку болтов в крышках регуляторов РДС и ПИНЧ-Е при рабочем состоянии регулятора.</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lastRenderedPageBreak/>
        <w:t>3.9. Корпус фильтра после выемки фильтрующей кассеты следует тщательно очистить. Разборку и очистку фильтрующей кассеты во избежание воспламенения следует производить вне помещения в местах, удаленных от легковоспламеняющихся веществ и материалов на расстояние не менее 5 м.</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3.10. Запрещается производить набивку сальников в задвижках среднего и высокого давления, находящихся под давлением. В случае необходимости выполнение указанных работ производить после получения разрешения на снижение давления и оформления наряда-допуска на выполнение газоопасных работ.</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3.11. В помещениях ГРС и ГРП проведение сварочных и других огневых работ допускается в исключительных случаях при наличии плана производства работ, утвержденного главным инженером организации, и обязательном принятии мер, обеспечивающих безопасные условия труда работников.</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3.12. При обнаружении загазованности в помещениях ГРС и ГРП работы необходимо немедленно прекратить, проветрить помещение, проверить с помощью мыльной эмульсии все соединения трубопроводов и при обнаружении неисправности устранить утечку газа.</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3.13. При невозможности устранить обнаруженную неисправность слесарю необходимо немедленно прекратить работу, сообщить об этом в аварийную службу и непосредственному руководителю, оставаться на месте (если это возможно) до прибытия бригады для выполнения аварийно-восстановительных работ (АВР).</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3.14. При совместной работе бригады, обслуживающей ГРС и ГРП, и бригады АВР ответственным за выполнение работ является мастер АВР.</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3.15. Контрольно-измерительные приборы, установленные в ГРС и ГРП, должны иметь клеймо (пломбу), подтверждающее их пригодность к эксплуатации и соответствие требованиям нормативных актов.</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 xml:space="preserve">3.16. Работы по обслуживанию и ремонту электрооборудования в помещениях ГРС и ГРП выполняются электротехническим персоналом при обесточенном оборудовании и в дневное время. В случае неисправности или </w:t>
      </w:r>
      <w:r w:rsidRPr="00B971BB">
        <w:rPr>
          <w:rFonts w:ascii="Times New Roman" w:eastAsia="Calibri" w:hAnsi="Times New Roman" w:cs="Times New Roman"/>
          <w:sz w:val="28"/>
          <w:szCs w:val="28"/>
          <w:lang w:eastAsia="zh-CN"/>
        </w:rPr>
        <w:lastRenderedPageBreak/>
        <w:t>отсутствия электроосвещения в помещениях ГРС и ГРП разрешается применение переносных аккумуляторных фонарей во взрывобезопасном исполнении.</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3.17. Использование технических жидкостей, предназначенных для чистки и протирки оборудования и приборов, не по назначению запрещается.</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3.18. Во время технического обслуживания и эксплуатации водонагревательного оборудования в случае погасания пламени горелки необходимо выполнить следующие операции:</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перекрыть подачу газа;</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проветрить помещение;</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проверить исправность вытяжной вентиляции.</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3.19. При розжиге горелок водонагревательного оборудования во избежание ожогов необходимо быть осторожным и находиться на безопасном расстоянии от окошка водонагревательного оборудования.</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3.20. При установке шкафных регуляторных пунктов (ШРП) на стене здания расстояние от шкафа до окна, двери или других проемов по горизонтали должно быть не менее 3 м при давлении газа на входе до 0,3 МПа (3 кгс/кв. см) и не менее 5 м при давлении газа на входе свыше 0,3 МПа (3 кгс/кв. см) до 0,6 МПа (6 кгс/кв. см). При этом расстояние по вертикали от ШРП до оконных проемов должно быть не менее 5 м.</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3.21. Установка арматуры, оборудования, а также устройство фланцевых и резьбовых соединений в каналах не допускается.</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3.22. Оборудование, размещенное на высоте более 5 м, следует обслуживать с площадок, оснащенных лестницами с перилами.</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3.23. Хранение горючих, легковоспламеняющихся и обтирочных материалов, баллонов с газами и посторонних предметов в помещениях ГРС и ГРП и пристройках к ним запрещается.</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 xml:space="preserve">3.24. При следовании от объекта к объекту слесарю необходимо соблюдать </w:t>
      </w:r>
      <w:r w:rsidRPr="008C005D">
        <w:rPr>
          <w:rFonts w:ascii="Times New Roman" w:eastAsia="Calibri" w:hAnsi="Times New Roman" w:cs="Times New Roman"/>
          <w:sz w:val="28"/>
          <w:szCs w:val="28"/>
          <w:lang w:eastAsia="zh-CN"/>
        </w:rPr>
        <w:t>Правила</w:t>
      </w:r>
      <w:r w:rsidRPr="00B971BB">
        <w:rPr>
          <w:rFonts w:ascii="Times New Roman" w:eastAsia="Calibri" w:hAnsi="Times New Roman" w:cs="Times New Roman"/>
          <w:sz w:val="28"/>
          <w:szCs w:val="28"/>
          <w:lang w:eastAsia="zh-CN"/>
        </w:rPr>
        <w:t xml:space="preserve"> дорожного движения.</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lastRenderedPageBreak/>
        <w:t>3.25. Обслуживание ГРС, ГРП и расположенного в них оборудования необходимо осуществлять бригадой в составе не менее двух человек.</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3.26. Необходимо соблюдать следующие сроки выполнения мероприятий:</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осмотр технического состояния оборудования производится по графику, утвержденному руководством организации;</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проверка параметров срабатывания предохранительных запорных и сбросных клапанов производится не реже одного раза в два месяца, а также по окончании ремонта оборудования;</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техническое обслуживание производится не реже одного раза в шесть месяцев;</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текущий ремонт следует производить не реже одного раза в двенадцать месяцев, если иные сроки не установлены заводом</w:t>
      </w:r>
      <w:r w:rsidR="004E675C">
        <w:rPr>
          <w:rFonts w:ascii="Times New Roman" w:eastAsia="Calibri" w:hAnsi="Times New Roman" w:cs="Times New Roman"/>
          <w:sz w:val="28"/>
          <w:szCs w:val="28"/>
          <w:lang w:eastAsia="zh-CN"/>
        </w:rPr>
        <w:t>-</w:t>
      </w:r>
      <w:r w:rsidRPr="00B971BB">
        <w:rPr>
          <w:rFonts w:ascii="Times New Roman" w:eastAsia="Calibri" w:hAnsi="Times New Roman" w:cs="Times New Roman"/>
          <w:sz w:val="28"/>
          <w:szCs w:val="28"/>
          <w:lang w:eastAsia="zh-CN"/>
        </w:rPr>
        <w:t>изготовителем оборудования;</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капитальный ремонт следует производить при замене оборудования, средств измерений, отопления, освещения и восстановления строительных конструкций здания.</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3.27. Курить на территории организации разрешается только в специально отведенных местах.</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4. Требования охраны труда в аварийных ситуациях</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 xml:space="preserve">4.1. При внезапном отключении электроэнергии, возникновении постороннего шума при эксплуатации газового оборудования прекратить выполнение работ, остановить работу оборудования, вывесить плакат </w:t>
      </w:r>
      <w:r w:rsidR="004E675C">
        <w:rPr>
          <w:rFonts w:ascii="Times New Roman" w:eastAsia="Calibri" w:hAnsi="Times New Roman" w:cs="Times New Roman"/>
          <w:sz w:val="28"/>
          <w:szCs w:val="28"/>
          <w:lang w:eastAsia="zh-CN"/>
        </w:rPr>
        <w:t>«</w:t>
      </w:r>
      <w:r w:rsidRPr="00B971BB">
        <w:rPr>
          <w:rFonts w:ascii="Times New Roman" w:eastAsia="Calibri" w:hAnsi="Times New Roman" w:cs="Times New Roman"/>
          <w:sz w:val="28"/>
          <w:szCs w:val="28"/>
          <w:lang w:eastAsia="zh-CN"/>
        </w:rPr>
        <w:t>Не включать!</w:t>
      </w:r>
      <w:r w:rsidR="004E675C">
        <w:rPr>
          <w:rFonts w:ascii="Times New Roman" w:eastAsia="Calibri" w:hAnsi="Times New Roman" w:cs="Times New Roman"/>
          <w:sz w:val="28"/>
          <w:szCs w:val="28"/>
          <w:lang w:eastAsia="zh-CN"/>
        </w:rPr>
        <w:t>»</w:t>
      </w:r>
      <w:r w:rsidRPr="00B971BB">
        <w:rPr>
          <w:rFonts w:ascii="Times New Roman" w:eastAsia="Calibri" w:hAnsi="Times New Roman" w:cs="Times New Roman"/>
          <w:sz w:val="28"/>
          <w:szCs w:val="28"/>
          <w:lang w:eastAsia="zh-CN"/>
        </w:rPr>
        <w:t xml:space="preserve"> и сообщить об этом непосредственному руководителю.</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4.2. До полного устранения неисправностей не приступать к работе.</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4.3. При обнаружении пожара или загорания немедленно прекратить работу, перекрыть подачу газа, отключить электроустановки, сообщить о пожаре в пожарную охрану и приступить к тушению очага возгорания имеющимися средствами пожаротушения.</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 xml:space="preserve">4.4. При загорании электродвигателей, электрических кабелей не допускается тушение пламени водой. При этом следует отключить </w:t>
      </w:r>
      <w:r w:rsidRPr="00B971BB">
        <w:rPr>
          <w:rFonts w:ascii="Times New Roman" w:eastAsia="Calibri" w:hAnsi="Times New Roman" w:cs="Times New Roman"/>
          <w:sz w:val="28"/>
          <w:szCs w:val="28"/>
          <w:lang w:eastAsia="zh-CN"/>
        </w:rPr>
        <w:lastRenderedPageBreak/>
        <w:t>поврежденную электроустановку, после чего приступить к ее тушению с применением огнетушителей.</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4.5. Если произошел несчастный случай, очевидцем которого оказался слесарь, ему следует немедленно вывести или вынести пострадавшего из опасной зоны, сообщить о случившемся руководству организации, а пострадавшему оказать первую помощь, вызвать врача, помочь организовать доставку в ближайшее медицинское учреждение.</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4.6. Если несчастный случай произошел с самим слесарем, ему следует прекратить работу и, по возможности, обратиться в медицинское учреждение, сообщить о случившемся руководству организации или попросить сделать это кого-либо из окружающих.</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4.7. Каждому работнику необходимо уметь оказывать первую помощь пострадавшему.</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При ушибах обеспечить полный покой, положить холод на ушибленное место; при ушибе живота не давать пострадавшему пить.</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При кровотечении приподнять конечность, наложить давящую повязку, жгут; летом жгут оставляют на 1,5 часа, а зимой</w:t>
      </w:r>
      <w:r w:rsidR="00A479DB">
        <w:rPr>
          <w:rFonts w:ascii="Times New Roman" w:eastAsia="Calibri" w:hAnsi="Times New Roman" w:cs="Times New Roman"/>
          <w:sz w:val="28"/>
          <w:szCs w:val="28"/>
          <w:lang w:eastAsia="zh-CN"/>
        </w:rPr>
        <w:t xml:space="preserve"> – </w:t>
      </w:r>
      <w:r w:rsidRPr="00B971BB">
        <w:rPr>
          <w:rFonts w:ascii="Times New Roman" w:eastAsia="Calibri" w:hAnsi="Times New Roman" w:cs="Times New Roman"/>
          <w:sz w:val="28"/>
          <w:szCs w:val="28"/>
          <w:lang w:eastAsia="zh-CN"/>
        </w:rPr>
        <w:t>на 1 час.</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При переломе наложить шину.</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 xml:space="preserve">При термических и электрических ожогах обожженное место закрыть стерильной повязкой; во избежание заражения нельзя касаться руками обожженных участков кожи и смазывать их мазями, жирами и </w:t>
      </w:r>
      <w:r w:rsidR="00A479DB">
        <w:rPr>
          <w:rFonts w:ascii="Times New Roman" w:eastAsia="Calibri" w:hAnsi="Times New Roman" w:cs="Times New Roman"/>
          <w:sz w:val="28"/>
          <w:szCs w:val="28"/>
          <w:lang w:eastAsia="zh-CN"/>
        </w:rPr>
        <w:t>т. д.</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При попадании кислоты или щелочи на открытые участки тела немедленно промыть их нейтрализующим раствором, а затем холодной водой с мылом; при попадании щелочи</w:t>
      </w:r>
      <w:r w:rsidR="00A479DB">
        <w:rPr>
          <w:rFonts w:ascii="Times New Roman" w:eastAsia="Calibri" w:hAnsi="Times New Roman" w:cs="Times New Roman"/>
          <w:sz w:val="28"/>
          <w:szCs w:val="28"/>
          <w:lang w:eastAsia="zh-CN"/>
        </w:rPr>
        <w:t xml:space="preserve"> – </w:t>
      </w:r>
      <w:r w:rsidRPr="00B971BB">
        <w:rPr>
          <w:rFonts w:ascii="Times New Roman" w:eastAsia="Calibri" w:hAnsi="Times New Roman" w:cs="Times New Roman"/>
          <w:sz w:val="28"/>
          <w:szCs w:val="28"/>
          <w:lang w:eastAsia="zh-CN"/>
        </w:rPr>
        <w:t>раствором борной кислоты.</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 xml:space="preserve">При попадании кислоты </w:t>
      </w:r>
      <w:r w:rsidR="004E675C">
        <w:rPr>
          <w:rFonts w:ascii="Times New Roman" w:eastAsia="Calibri" w:hAnsi="Times New Roman" w:cs="Times New Roman"/>
          <w:sz w:val="28"/>
          <w:szCs w:val="28"/>
          <w:lang w:eastAsia="zh-CN"/>
        </w:rPr>
        <w:t>и/</w:t>
      </w:r>
      <w:r w:rsidRPr="00B971BB">
        <w:rPr>
          <w:rFonts w:ascii="Times New Roman" w:eastAsia="Calibri" w:hAnsi="Times New Roman" w:cs="Times New Roman"/>
          <w:sz w:val="28"/>
          <w:szCs w:val="28"/>
          <w:lang w:eastAsia="zh-CN"/>
        </w:rPr>
        <w:t>и</w:t>
      </w:r>
      <w:r w:rsidR="004E675C">
        <w:rPr>
          <w:rFonts w:ascii="Times New Roman" w:eastAsia="Calibri" w:hAnsi="Times New Roman" w:cs="Times New Roman"/>
          <w:sz w:val="28"/>
          <w:szCs w:val="28"/>
          <w:lang w:eastAsia="zh-CN"/>
        </w:rPr>
        <w:t>ли</w:t>
      </w:r>
      <w:r w:rsidRPr="00B971BB">
        <w:rPr>
          <w:rFonts w:ascii="Times New Roman" w:eastAsia="Calibri" w:hAnsi="Times New Roman" w:cs="Times New Roman"/>
          <w:sz w:val="28"/>
          <w:szCs w:val="28"/>
          <w:lang w:eastAsia="zh-CN"/>
        </w:rPr>
        <w:t xml:space="preserve"> щелочи в глаза немедленно промыть их нейтрализующим раствором и обратиться в здравпункт или к врачу.</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 xml:space="preserve">При всех отравлениях немедленно вынести или вывести пострадавшего из зоны отравления, расстегнуть одежду, стесняющую дыхание, обеспечить приток свежего воздуха, уложить его, приподнять ноги, укрыть потеплее, дать </w:t>
      </w:r>
      <w:r w:rsidRPr="00B971BB">
        <w:rPr>
          <w:rFonts w:ascii="Times New Roman" w:eastAsia="Calibri" w:hAnsi="Times New Roman" w:cs="Times New Roman"/>
          <w:sz w:val="28"/>
          <w:szCs w:val="28"/>
          <w:lang w:eastAsia="zh-CN"/>
        </w:rPr>
        <w:lastRenderedPageBreak/>
        <w:t>понюхать нашатырный спирт и немедленно транспортировать пострадавшего в лечебное учреждение.</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При поражении электрическим током пострадавшего освободить от действия тока, при необходимости провести искусственное дыхание или закрытый массаж сердца.</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Перевозить пострадавшего можно только при удовлетворительном дыхании и устойчивом пульсе.</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5. Требования охраны труда по окончании работы</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5.1. Перед остановкой оборудования предварительно прекратить подачу газа, убедиться в исправности запорных устройств.</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5.2. Привести в порядок рабочее место, убрать использованную ветошь, материалы и другой мусор.</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 xml:space="preserve">5.3. Собрать инструмент, приспособления и сложить их в специально отведенное место (шкаф, ящик и </w:t>
      </w:r>
      <w:r w:rsidR="00A479DB">
        <w:rPr>
          <w:rFonts w:ascii="Times New Roman" w:eastAsia="Calibri" w:hAnsi="Times New Roman" w:cs="Times New Roman"/>
          <w:sz w:val="28"/>
          <w:szCs w:val="28"/>
          <w:lang w:eastAsia="zh-CN"/>
        </w:rPr>
        <w:t>т. п.</w:t>
      </w:r>
      <w:r w:rsidRPr="00B971BB">
        <w:rPr>
          <w:rFonts w:ascii="Times New Roman" w:eastAsia="Calibri" w:hAnsi="Times New Roman" w:cs="Times New Roman"/>
          <w:sz w:val="28"/>
          <w:szCs w:val="28"/>
          <w:lang w:eastAsia="zh-CN"/>
        </w:rPr>
        <w:t>).</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5.4. Привести в порядок средства индивидуальной защиты и убрать их в отведенное для хранения место.</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5.5. Сообщить непосредственному руководителю о замеченных неисправностях оборудования, вентиляции и о принятых мерах по их устранению.</w:t>
      </w:r>
    </w:p>
    <w:p w:rsidR="00116836" w:rsidRPr="00B971BB" w:rsidRDefault="00116836" w:rsidP="0017747E">
      <w:pPr>
        <w:suppressAutoHyphens/>
        <w:spacing w:after="0" w:line="360" w:lineRule="auto"/>
        <w:ind w:firstLine="709"/>
        <w:jc w:val="both"/>
        <w:rPr>
          <w:rFonts w:ascii="Times New Roman" w:eastAsia="Calibri" w:hAnsi="Times New Roman" w:cs="Times New Roman"/>
          <w:sz w:val="28"/>
          <w:szCs w:val="28"/>
          <w:lang w:eastAsia="zh-CN"/>
        </w:rPr>
      </w:pPr>
      <w:r w:rsidRPr="00B971BB">
        <w:rPr>
          <w:rFonts w:ascii="Times New Roman" w:eastAsia="Calibri" w:hAnsi="Times New Roman" w:cs="Times New Roman"/>
          <w:sz w:val="28"/>
          <w:szCs w:val="28"/>
          <w:lang w:eastAsia="zh-CN"/>
        </w:rPr>
        <w:t>5.6. Тщательно вымыть руки и лицо или принять душ.</w:t>
      </w:r>
    </w:p>
    <w:p w:rsidR="00116836" w:rsidRDefault="00116836" w:rsidP="00116836">
      <w:pPr>
        <w:widowControl w:val="0"/>
        <w:autoSpaceDE w:val="0"/>
        <w:autoSpaceDN w:val="0"/>
        <w:spacing w:after="0" w:line="240" w:lineRule="auto"/>
        <w:jc w:val="both"/>
        <w:rPr>
          <w:rFonts w:ascii="Times New Roman" w:eastAsia="Times New Roman" w:hAnsi="Times New Roman" w:cs="Times New Roman"/>
          <w:szCs w:val="20"/>
          <w:lang w:eastAsia="ru-RU"/>
        </w:rPr>
      </w:pPr>
    </w:p>
    <w:p w:rsidR="00116836" w:rsidRDefault="00116836" w:rsidP="00116836">
      <w:pPr>
        <w:widowControl w:val="0"/>
        <w:autoSpaceDE w:val="0"/>
        <w:autoSpaceDN w:val="0"/>
        <w:spacing w:after="0" w:line="240" w:lineRule="auto"/>
        <w:jc w:val="both"/>
        <w:rPr>
          <w:rFonts w:ascii="Times New Roman" w:eastAsia="Times New Roman" w:hAnsi="Times New Roman" w:cs="Times New Roman"/>
          <w:szCs w:val="20"/>
          <w:lang w:eastAsia="ru-RU"/>
        </w:rPr>
      </w:pPr>
    </w:p>
    <w:p w:rsidR="00116836" w:rsidRPr="00B1297A" w:rsidRDefault="00116836" w:rsidP="0011683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B1297A">
        <w:rPr>
          <w:rFonts w:ascii="Times New Roman" w:eastAsia="Times New Roman" w:hAnsi="Times New Roman" w:cs="Times New Roman"/>
          <w:sz w:val="28"/>
          <w:szCs w:val="28"/>
          <w:lang w:eastAsia="ru-RU"/>
        </w:rPr>
        <w:t>Начальник участка</w:t>
      </w:r>
      <w:r w:rsidR="0054763E" w:rsidRPr="00B1297A">
        <w:rPr>
          <w:rFonts w:ascii="Times New Roman" w:eastAsia="Times New Roman" w:hAnsi="Times New Roman" w:cs="Times New Roman"/>
          <w:sz w:val="28"/>
          <w:szCs w:val="28"/>
          <w:lang w:eastAsia="ru-RU"/>
        </w:rPr>
        <w:t xml:space="preserve"> </w:t>
      </w:r>
      <w:r w:rsidR="00B1297A">
        <w:rPr>
          <w:rFonts w:ascii="Times New Roman" w:eastAsia="Times New Roman" w:hAnsi="Times New Roman" w:cs="Times New Roman"/>
          <w:sz w:val="28"/>
          <w:szCs w:val="28"/>
          <w:lang w:eastAsia="ru-RU"/>
        </w:rPr>
        <w:t xml:space="preserve">                </w:t>
      </w:r>
      <w:r w:rsidR="00B1297A" w:rsidRPr="00B1297A">
        <w:rPr>
          <w:rFonts w:ascii="Times New Roman" w:eastAsia="Times New Roman" w:hAnsi="Times New Roman" w:cs="Times New Roman"/>
          <w:b/>
          <w:i/>
          <w:sz w:val="28"/>
          <w:szCs w:val="28"/>
          <w:lang w:eastAsia="ru-RU"/>
        </w:rPr>
        <w:t>подпись</w:t>
      </w:r>
      <w:r w:rsidR="00B1297A" w:rsidRPr="00B1297A">
        <w:rPr>
          <w:rFonts w:ascii="Times New Roman" w:eastAsia="Times New Roman" w:hAnsi="Times New Roman" w:cs="Times New Roman"/>
          <w:b/>
          <w:sz w:val="28"/>
          <w:szCs w:val="28"/>
          <w:lang w:eastAsia="ru-RU"/>
        </w:rPr>
        <w:t xml:space="preserve"> </w:t>
      </w:r>
      <w:r w:rsidR="00B1297A">
        <w:rPr>
          <w:rFonts w:ascii="Times New Roman" w:eastAsia="Times New Roman" w:hAnsi="Times New Roman" w:cs="Times New Roman"/>
          <w:sz w:val="28"/>
          <w:szCs w:val="28"/>
          <w:lang w:eastAsia="ru-RU"/>
        </w:rPr>
        <w:t xml:space="preserve">                       </w:t>
      </w:r>
      <w:r w:rsidRPr="00B1297A">
        <w:rPr>
          <w:rFonts w:ascii="Times New Roman" w:eastAsia="Times New Roman" w:hAnsi="Times New Roman" w:cs="Times New Roman"/>
          <w:sz w:val="28"/>
          <w:szCs w:val="28"/>
          <w:lang w:eastAsia="ru-RU"/>
        </w:rPr>
        <w:t>И.К. Петров</w:t>
      </w:r>
    </w:p>
    <w:p w:rsidR="00116836" w:rsidRPr="00B1297A" w:rsidRDefault="00116836" w:rsidP="0011683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B1297A">
        <w:rPr>
          <w:rFonts w:ascii="Times New Roman" w:eastAsia="Times New Roman" w:hAnsi="Times New Roman" w:cs="Times New Roman"/>
          <w:sz w:val="28"/>
          <w:szCs w:val="28"/>
          <w:lang w:eastAsia="ru-RU"/>
        </w:rPr>
        <w:t>Главный энергетик</w:t>
      </w:r>
      <w:r w:rsidR="0054763E" w:rsidRPr="00B1297A">
        <w:rPr>
          <w:rFonts w:ascii="Times New Roman" w:eastAsia="Times New Roman" w:hAnsi="Times New Roman" w:cs="Times New Roman"/>
          <w:sz w:val="28"/>
          <w:szCs w:val="28"/>
          <w:lang w:eastAsia="ru-RU"/>
        </w:rPr>
        <w:t xml:space="preserve"> </w:t>
      </w:r>
      <w:r w:rsidR="00B1297A">
        <w:rPr>
          <w:rFonts w:ascii="Times New Roman" w:eastAsia="Times New Roman" w:hAnsi="Times New Roman" w:cs="Times New Roman"/>
          <w:sz w:val="28"/>
          <w:szCs w:val="28"/>
          <w:lang w:eastAsia="ru-RU"/>
        </w:rPr>
        <w:t xml:space="preserve">               </w:t>
      </w:r>
      <w:r w:rsidR="00B1297A" w:rsidRPr="00B1297A">
        <w:rPr>
          <w:rFonts w:ascii="Times New Roman" w:eastAsia="Times New Roman" w:hAnsi="Times New Roman" w:cs="Times New Roman"/>
          <w:b/>
          <w:i/>
          <w:sz w:val="28"/>
          <w:szCs w:val="28"/>
          <w:lang w:eastAsia="ru-RU"/>
        </w:rPr>
        <w:t>подпись</w:t>
      </w:r>
      <w:r w:rsidR="0054763E" w:rsidRPr="00B1297A">
        <w:rPr>
          <w:rFonts w:ascii="Times New Roman" w:eastAsia="Times New Roman" w:hAnsi="Times New Roman" w:cs="Times New Roman"/>
          <w:sz w:val="28"/>
          <w:szCs w:val="28"/>
          <w:lang w:eastAsia="ru-RU"/>
        </w:rPr>
        <w:t xml:space="preserve"> </w:t>
      </w:r>
      <w:r w:rsidR="00B1297A">
        <w:rPr>
          <w:rFonts w:ascii="Times New Roman" w:eastAsia="Times New Roman" w:hAnsi="Times New Roman" w:cs="Times New Roman"/>
          <w:sz w:val="28"/>
          <w:szCs w:val="28"/>
          <w:lang w:eastAsia="ru-RU"/>
        </w:rPr>
        <w:t xml:space="preserve">                        </w:t>
      </w:r>
      <w:r w:rsidRPr="00B1297A">
        <w:rPr>
          <w:rFonts w:ascii="Times New Roman" w:eastAsia="Times New Roman" w:hAnsi="Times New Roman" w:cs="Times New Roman"/>
          <w:sz w:val="28"/>
          <w:szCs w:val="28"/>
          <w:lang w:eastAsia="ru-RU"/>
        </w:rPr>
        <w:t>Н.К. Сидоров</w:t>
      </w:r>
    </w:p>
    <w:p w:rsidR="00116836" w:rsidRPr="00B1297A" w:rsidRDefault="00116836" w:rsidP="00116836">
      <w:pPr>
        <w:widowControl w:val="0"/>
        <w:tabs>
          <w:tab w:val="left" w:pos="6030"/>
        </w:tabs>
        <w:autoSpaceDE w:val="0"/>
        <w:autoSpaceDN w:val="0"/>
        <w:spacing w:after="0" w:line="240" w:lineRule="auto"/>
        <w:jc w:val="both"/>
        <w:rPr>
          <w:rFonts w:ascii="Times New Roman" w:eastAsia="Times New Roman" w:hAnsi="Times New Roman" w:cs="Times New Roman"/>
          <w:sz w:val="28"/>
          <w:szCs w:val="28"/>
          <w:lang w:eastAsia="ru-RU"/>
        </w:rPr>
      </w:pPr>
      <w:r w:rsidRPr="00B1297A">
        <w:rPr>
          <w:rFonts w:ascii="Times New Roman" w:eastAsia="Times New Roman" w:hAnsi="Times New Roman" w:cs="Times New Roman"/>
          <w:sz w:val="28"/>
          <w:szCs w:val="28"/>
          <w:lang w:eastAsia="ru-RU"/>
        </w:rPr>
        <w:t>Специалист по ОТ</w:t>
      </w:r>
      <w:r w:rsidR="0054763E" w:rsidRPr="00B1297A">
        <w:rPr>
          <w:rFonts w:ascii="Times New Roman" w:eastAsia="Times New Roman" w:hAnsi="Times New Roman" w:cs="Times New Roman"/>
          <w:sz w:val="28"/>
          <w:szCs w:val="28"/>
          <w:lang w:eastAsia="ru-RU"/>
        </w:rPr>
        <w:t xml:space="preserve"> </w:t>
      </w:r>
      <w:r w:rsidR="00B1297A">
        <w:rPr>
          <w:rFonts w:ascii="Times New Roman" w:eastAsia="Times New Roman" w:hAnsi="Times New Roman" w:cs="Times New Roman"/>
          <w:sz w:val="28"/>
          <w:szCs w:val="28"/>
          <w:lang w:eastAsia="ru-RU"/>
        </w:rPr>
        <w:t xml:space="preserve">                </w:t>
      </w:r>
      <w:r w:rsidR="00B1297A" w:rsidRPr="00B1297A">
        <w:rPr>
          <w:rFonts w:ascii="Times New Roman" w:eastAsia="Times New Roman" w:hAnsi="Times New Roman" w:cs="Times New Roman"/>
          <w:b/>
          <w:i/>
          <w:sz w:val="28"/>
          <w:szCs w:val="28"/>
          <w:lang w:eastAsia="ru-RU"/>
        </w:rPr>
        <w:t>подпись</w:t>
      </w:r>
      <w:r w:rsidR="00B1297A">
        <w:rPr>
          <w:rFonts w:ascii="Times New Roman" w:eastAsia="Times New Roman" w:hAnsi="Times New Roman" w:cs="Times New Roman"/>
          <w:sz w:val="28"/>
          <w:szCs w:val="28"/>
          <w:lang w:eastAsia="ru-RU"/>
        </w:rPr>
        <w:t xml:space="preserve">                         </w:t>
      </w:r>
      <w:r w:rsidRPr="00B1297A">
        <w:rPr>
          <w:rFonts w:ascii="Times New Roman" w:eastAsia="Times New Roman" w:hAnsi="Times New Roman" w:cs="Times New Roman"/>
          <w:sz w:val="28"/>
          <w:szCs w:val="28"/>
          <w:lang w:eastAsia="ru-RU"/>
        </w:rPr>
        <w:t>Р.А. Моргунов</w:t>
      </w:r>
    </w:p>
    <w:p w:rsidR="003C1838" w:rsidRDefault="003C1838">
      <w:pPr>
        <w:rPr>
          <w:rFonts w:ascii="Times New Roman" w:hAnsi="Times New Roman" w:cs="Times New Roman"/>
        </w:rPr>
      </w:pPr>
      <w:r>
        <w:rPr>
          <w:rFonts w:ascii="Times New Roman" w:hAnsi="Times New Roman" w:cs="Times New Roman"/>
        </w:rPr>
        <w:br w:type="page"/>
      </w:r>
    </w:p>
    <w:p w:rsidR="00116836" w:rsidRPr="0017747E" w:rsidRDefault="00116836" w:rsidP="00116836">
      <w:pPr>
        <w:autoSpaceDE w:val="0"/>
        <w:autoSpaceDN w:val="0"/>
        <w:adjustRightInd w:val="0"/>
        <w:spacing w:after="0" w:line="240" w:lineRule="auto"/>
        <w:jc w:val="center"/>
        <w:rPr>
          <w:rFonts w:ascii="Times New Roman" w:hAnsi="Times New Roman" w:cs="Times New Roman"/>
          <w:sz w:val="28"/>
          <w:szCs w:val="28"/>
        </w:rPr>
      </w:pPr>
      <w:r w:rsidRPr="0017747E">
        <w:rPr>
          <w:rFonts w:ascii="Times New Roman" w:hAnsi="Times New Roman" w:cs="Times New Roman"/>
          <w:sz w:val="28"/>
          <w:szCs w:val="28"/>
        </w:rPr>
        <w:lastRenderedPageBreak/>
        <w:t xml:space="preserve">ЖУРНАЛ </w:t>
      </w:r>
    </w:p>
    <w:p w:rsidR="00116836" w:rsidRPr="0017747E" w:rsidRDefault="00116836" w:rsidP="00116836">
      <w:pPr>
        <w:autoSpaceDE w:val="0"/>
        <w:autoSpaceDN w:val="0"/>
        <w:adjustRightInd w:val="0"/>
        <w:spacing w:after="0" w:line="240" w:lineRule="auto"/>
        <w:jc w:val="center"/>
        <w:rPr>
          <w:rFonts w:ascii="Times New Roman" w:hAnsi="Times New Roman" w:cs="Times New Roman"/>
          <w:sz w:val="28"/>
          <w:szCs w:val="28"/>
        </w:rPr>
      </w:pPr>
      <w:r w:rsidRPr="0017747E">
        <w:rPr>
          <w:rFonts w:ascii="Times New Roman" w:hAnsi="Times New Roman" w:cs="Times New Roman"/>
          <w:sz w:val="28"/>
          <w:szCs w:val="28"/>
        </w:rPr>
        <w:t xml:space="preserve">учета инструкций по охране труда для работников </w:t>
      </w:r>
    </w:p>
    <w:p w:rsidR="00116836" w:rsidRPr="0017747E" w:rsidRDefault="00116836" w:rsidP="00116836">
      <w:pPr>
        <w:autoSpaceDE w:val="0"/>
        <w:autoSpaceDN w:val="0"/>
        <w:adjustRightInd w:val="0"/>
        <w:spacing w:after="0" w:line="240" w:lineRule="auto"/>
        <w:jc w:val="center"/>
        <w:rPr>
          <w:rFonts w:ascii="Times New Roman" w:hAnsi="Times New Roman" w:cs="Times New Roman"/>
          <w:sz w:val="28"/>
          <w:szCs w:val="28"/>
        </w:rPr>
      </w:pPr>
      <w:r w:rsidRPr="0017747E">
        <w:rPr>
          <w:rFonts w:ascii="Times New Roman" w:hAnsi="Times New Roman" w:cs="Times New Roman"/>
          <w:sz w:val="28"/>
          <w:szCs w:val="28"/>
        </w:rPr>
        <w:t xml:space="preserve">(примерная форма) </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647"/>
        <w:gridCol w:w="1054"/>
        <w:gridCol w:w="1843"/>
        <w:gridCol w:w="1276"/>
        <w:gridCol w:w="992"/>
        <w:gridCol w:w="1276"/>
        <w:gridCol w:w="1417"/>
        <w:gridCol w:w="1418"/>
      </w:tblGrid>
      <w:tr w:rsidR="00116836" w:rsidRPr="0017747E" w:rsidTr="00921D55">
        <w:trPr>
          <w:trHeight w:val="1332"/>
        </w:trPr>
        <w:tc>
          <w:tcPr>
            <w:tcW w:w="647" w:type="dxa"/>
            <w:tcBorders>
              <w:top w:val="single" w:sz="4" w:space="0" w:color="auto"/>
              <w:left w:val="single" w:sz="4" w:space="0" w:color="auto"/>
              <w:bottom w:val="single" w:sz="4" w:space="0" w:color="auto"/>
              <w:right w:val="single" w:sz="4" w:space="0" w:color="auto"/>
            </w:tcBorders>
          </w:tcPr>
          <w:p w:rsidR="00116836" w:rsidRPr="0017747E" w:rsidRDefault="00572893" w:rsidP="0017747E">
            <w:pPr>
              <w:autoSpaceDE w:val="0"/>
              <w:autoSpaceDN w:val="0"/>
              <w:adjustRightInd w:val="0"/>
              <w:spacing w:after="0" w:line="240" w:lineRule="auto"/>
              <w:jc w:val="center"/>
              <w:rPr>
                <w:rFonts w:ascii="Times New Roman" w:hAnsi="Times New Roman" w:cs="Times New Roman"/>
                <w:sz w:val="24"/>
                <w:szCs w:val="24"/>
              </w:rPr>
            </w:pPr>
            <w:r w:rsidRPr="0017747E">
              <w:rPr>
                <w:rFonts w:ascii="Times New Roman" w:hAnsi="Times New Roman" w:cs="Times New Roman"/>
                <w:sz w:val="24"/>
                <w:szCs w:val="24"/>
              </w:rPr>
              <w:t xml:space="preserve">№ </w:t>
            </w:r>
            <w:r w:rsidR="00116836" w:rsidRPr="0017747E">
              <w:rPr>
                <w:rFonts w:ascii="Times New Roman" w:hAnsi="Times New Roman" w:cs="Times New Roman"/>
                <w:sz w:val="24"/>
                <w:szCs w:val="24"/>
              </w:rPr>
              <w:t xml:space="preserve">п/п </w:t>
            </w:r>
          </w:p>
        </w:tc>
        <w:tc>
          <w:tcPr>
            <w:tcW w:w="1054" w:type="dxa"/>
            <w:tcBorders>
              <w:top w:val="single" w:sz="4" w:space="0" w:color="auto"/>
              <w:left w:val="single" w:sz="4" w:space="0" w:color="auto"/>
              <w:bottom w:val="single" w:sz="4" w:space="0" w:color="auto"/>
              <w:right w:val="single" w:sz="4" w:space="0" w:color="auto"/>
            </w:tcBorders>
          </w:tcPr>
          <w:p w:rsidR="00116836" w:rsidRPr="0017747E" w:rsidRDefault="00116836" w:rsidP="0017747E">
            <w:pPr>
              <w:autoSpaceDE w:val="0"/>
              <w:autoSpaceDN w:val="0"/>
              <w:adjustRightInd w:val="0"/>
              <w:spacing w:after="0" w:line="240" w:lineRule="auto"/>
              <w:jc w:val="center"/>
              <w:rPr>
                <w:rFonts w:ascii="Times New Roman" w:hAnsi="Times New Roman" w:cs="Times New Roman"/>
                <w:sz w:val="24"/>
                <w:szCs w:val="24"/>
              </w:rPr>
            </w:pPr>
            <w:r w:rsidRPr="0017747E">
              <w:rPr>
                <w:rFonts w:ascii="Times New Roman" w:hAnsi="Times New Roman" w:cs="Times New Roman"/>
                <w:sz w:val="24"/>
                <w:szCs w:val="24"/>
              </w:rPr>
              <w:t xml:space="preserve">Дата </w:t>
            </w:r>
          </w:p>
        </w:tc>
        <w:tc>
          <w:tcPr>
            <w:tcW w:w="1843" w:type="dxa"/>
            <w:tcBorders>
              <w:top w:val="single" w:sz="4" w:space="0" w:color="auto"/>
              <w:left w:val="single" w:sz="4" w:space="0" w:color="auto"/>
              <w:bottom w:val="single" w:sz="4" w:space="0" w:color="auto"/>
              <w:right w:val="single" w:sz="4" w:space="0" w:color="auto"/>
            </w:tcBorders>
          </w:tcPr>
          <w:p w:rsidR="00116836" w:rsidRPr="0017747E" w:rsidRDefault="00116836" w:rsidP="0017747E">
            <w:pPr>
              <w:autoSpaceDE w:val="0"/>
              <w:autoSpaceDN w:val="0"/>
              <w:adjustRightInd w:val="0"/>
              <w:spacing w:after="0" w:line="240" w:lineRule="auto"/>
              <w:jc w:val="center"/>
              <w:rPr>
                <w:rFonts w:ascii="Times New Roman" w:hAnsi="Times New Roman" w:cs="Times New Roman"/>
                <w:sz w:val="24"/>
                <w:szCs w:val="24"/>
              </w:rPr>
            </w:pPr>
            <w:r w:rsidRPr="0017747E">
              <w:rPr>
                <w:rFonts w:ascii="Times New Roman" w:hAnsi="Times New Roman" w:cs="Times New Roman"/>
                <w:sz w:val="24"/>
                <w:szCs w:val="24"/>
              </w:rPr>
              <w:t xml:space="preserve">Наименование инструкции </w:t>
            </w:r>
          </w:p>
        </w:tc>
        <w:tc>
          <w:tcPr>
            <w:tcW w:w="1276" w:type="dxa"/>
            <w:tcBorders>
              <w:top w:val="single" w:sz="4" w:space="0" w:color="auto"/>
              <w:left w:val="single" w:sz="4" w:space="0" w:color="auto"/>
              <w:bottom w:val="single" w:sz="4" w:space="0" w:color="auto"/>
              <w:right w:val="single" w:sz="4" w:space="0" w:color="auto"/>
            </w:tcBorders>
          </w:tcPr>
          <w:p w:rsidR="00116836" w:rsidRPr="0017747E" w:rsidRDefault="00116836" w:rsidP="0017747E">
            <w:pPr>
              <w:autoSpaceDE w:val="0"/>
              <w:autoSpaceDN w:val="0"/>
              <w:adjustRightInd w:val="0"/>
              <w:spacing w:after="0" w:line="240" w:lineRule="auto"/>
              <w:jc w:val="center"/>
              <w:rPr>
                <w:rFonts w:ascii="Times New Roman" w:hAnsi="Times New Roman" w:cs="Times New Roman"/>
                <w:sz w:val="24"/>
                <w:szCs w:val="24"/>
              </w:rPr>
            </w:pPr>
            <w:r w:rsidRPr="0017747E">
              <w:rPr>
                <w:rFonts w:ascii="Times New Roman" w:hAnsi="Times New Roman" w:cs="Times New Roman"/>
                <w:sz w:val="24"/>
                <w:szCs w:val="24"/>
              </w:rPr>
              <w:t xml:space="preserve">Дата утверждения </w:t>
            </w:r>
          </w:p>
        </w:tc>
        <w:tc>
          <w:tcPr>
            <w:tcW w:w="992" w:type="dxa"/>
            <w:tcBorders>
              <w:top w:val="single" w:sz="4" w:space="0" w:color="auto"/>
              <w:left w:val="single" w:sz="4" w:space="0" w:color="auto"/>
              <w:bottom w:val="single" w:sz="4" w:space="0" w:color="auto"/>
              <w:right w:val="single" w:sz="4" w:space="0" w:color="auto"/>
            </w:tcBorders>
          </w:tcPr>
          <w:p w:rsidR="00116836" w:rsidRPr="0017747E" w:rsidRDefault="00116836" w:rsidP="0017747E">
            <w:pPr>
              <w:autoSpaceDE w:val="0"/>
              <w:autoSpaceDN w:val="0"/>
              <w:adjustRightInd w:val="0"/>
              <w:spacing w:after="0" w:line="240" w:lineRule="auto"/>
              <w:jc w:val="center"/>
              <w:rPr>
                <w:rFonts w:ascii="Times New Roman" w:hAnsi="Times New Roman" w:cs="Times New Roman"/>
                <w:sz w:val="24"/>
                <w:szCs w:val="24"/>
              </w:rPr>
            </w:pPr>
            <w:r w:rsidRPr="0017747E">
              <w:rPr>
                <w:rFonts w:ascii="Times New Roman" w:hAnsi="Times New Roman" w:cs="Times New Roman"/>
                <w:sz w:val="24"/>
                <w:szCs w:val="24"/>
              </w:rPr>
              <w:t xml:space="preserve">Обозначение (номер) </w:t>
            </w:r>
          </w:p>
        </w:tc>
        <w:tc>
          <w:tcPr>
            <w:tcW w:w="1276" w:type="dxa"/>
            <w:tcBorders>
              <w:top w:val="single" w:sz="4" w:space="0" w:color="auto"/>
              <w:left w:val="single" w:sz="4" w:space="0" w:color="auto"/>
              <w:bottom w:val="single" w:sz="4" w:space="0" w:color="auto"/>
              <w:right w:val="single" w:sz="4" w:space="0" w:color="auto"/>
            </w:tcBorders>
          </w:tcPr>
          <w:p w:rsidR="00116836" w:rsidRPr="0017747E" w:rsidRDefault="00116836" w:rsidP="0017747E">
            <w:pPr>
              <w:autoSpaceDE w:val="0"/>
              <w:autoSpaceDN w:val="0"/>
              <w:adjustRightInd w:val="0"/>
              <w:spacing w:after="0" w:line="240" w:lineRule="auto"/>
              <w:jc w:val="center"/>
              <w:rPr>
                <w:rFonts w:ascii="Times New Roman" w:hAnsi="Times New Roman" w:cs="Times New Roman"/>
                <w:sz w:val="24"/>
                <w:szCs w:val="24"/>
              </w:rPr>
            </w:pPr>
            <w:r w:rsidRPr="0017747E">
              <w:rPr>
                <w:rFonts w:ascii="Times New Roman" w:hAnsi="Times New Roman" w:cs="Times New Roman"/>
                <w:sz w:val="24"/>
                <w:szCs w:val="24"/>
              </w:rPr>
              <w:t xml:space="preserve">Плановый срок проверки </w:t>
            </w:r>
          </w:p>
        </w:tc>
        <w:tc>
          <w:tcPr>
            <w:tcW w:w="1417" w:type="dxa"/>
            <w:tcBorders>
              <w:top w:val="single" w:sz="4" w:space="0" w:color="auto"/>
              <w:left w:val="single" w:sz="4" w:space="0" w:color="auto"/>
              <w:bottom w:val="single" w:sz="4" w:space="0" w:color="auto"/>
              <w:right w:val="single" w:sz="4" w:space="0" w:color="auto"/>
            </w:tcBorders>
          </w:tcPr>
          <w:p w:rsidR="00116836" w:rsidRPr="0017747E" w:rsidRDefault="00116836" w:rsidP="0017747E">
            <w:pPr>
              <w:autoSpaceDE w:val="0"/>
              <w:autoSpaceDN w:val="0"/>
              <w:adjustRightInd w:val="0"/>
              <w:spacing w:after="0" w:line="240" w:lineRule="auto"/>
              <w:jc w:val="center"/>
              <w:rPr>
                <w:rFonts w:ascii="Times New Roman" w:hAnsi="Times New Roman" w:cs="Times New Roman"/>
                <w:sz w:val="24"/>
                <w:szCs w:val="24"/>
              </w:rPr>
            </w:pPr>
            <w:r w:rsidRPr="0017747E">
              <w:rPr>
                <w:rFonts w:ascii="Times New Roman" w:hAnsi="Times New Roman" w:cs="Times New Roman"/>
                <w:sz w:val="24"/>
                <w:szCs w:val="24"/>
              </w:rPr>
              <w:t xml:space="preserve">Ф.И.О. и должность работника, производившего учет </w:t>
            </w:r>
          </w:p>
        </w:tc>
        <w:tc>
          <w:tcPr>
            <w:tcW w:w="1418" w:type="dxa"/>
            <w:tcBorders>
              <w:top w:val="single" w:sz="4" w:space="0" w:color="auto"/>
              <w:left w:val="single" w:sz="4" w:space="0" w:color="auto"/>
              <w:bottom w:val="single" w:sz="4" w:space="0" w:color="auto"/>
              <w:right w:val="single" w:sz="4" w:space="0" w:color="auto"/>
            </w:tcBorders>
          </w:tcPr>
          <w:p w:rsidR="00116836" w:rsidRPr="0017747E" w:rsidRDefault="00116836" w:rsidP="0017747E">
            <w:pPr>
              <w:autoSpaceDE w:val="0"/>
              <w:autoSpaceDN w:val="0"/>
              <w:adjustRightInd w:val="0"/>
              <w:spacing w:after="0" w:line="240" w:lineRule="auto"/>
              <w:jc w:val="center"/>
              <w:rPr>
                <w:rFonts w:ascii="Times New Roman" w:hAnsi="Times New Roman" w:cs="Times New Roman"/>
                <w:sz w:val="24"/>
                <w:szCs w:val="24"/>
              </w:rPr>
            </w:pPr>
            <w:r w:rsidRPr="0017747E">
              <w:rPr>
                <w:rFonts w:ascii="Times New Roman" w:hAnsi="Times New Roman" w:cs="Times New Roman"/>
                <w:sz w:val="24"/>
                <w:szCs w:val="24"/>
              </w:rPr>
              <w:t xml:space="preserve">Подпись работника, производившего учет </w:t>
            </w:r>
          </w:p>
        </w:tc>
      </w:tr>
      <w:tr w:rsidR="00116836" w:rsidRPr="0017747E" w:rsidTr="00921D55">
        <w:trPr>
          <w:trHeight w:val="163"/>
        </w:trPr>
        <w:tc>
          <w:tcPr>
            <w:tcW w:w="647" w:type="dxa"/>
            <w:tcBorders>
              <w:top w:val="single" w:sz="4" w:space="0" w:color="auto"/>
              <w:left w:val="single" w:sz="4" w:space="0" w:color="auto"/>
              <w:bottom w:val="single" w:sz="4" w:space="0" w:color="auto"/>
              <w:right w:val="single" w:sz="4" w:space="0" w:color="auto"/>
            </w:tcBorders>
          </w:tcPr>
          <w:p w:rsidR="00116836" w:rsidRPr="0017747E" w:rsidRDefault="00116836" w:rsidP="0017747E">
            <w:pPr>
              <w:autoSpaceDE w:val="0"/>
              <w:autoSpaceDN w:val="0"/>
              <w:adjustRightInd w:val="0"/>
              <w:spacing w:after="0" w:line="240" w:lineRule="auto"/>
              <w:jc w:val="center"/>
              <w:rPr>
                <w:rFonts w:ascii="Times New Roman" w:hAnsi="Times New Roman" w:cs="Times New Roman"/>
                <w:sz w:val="24"/>
                <w:szCs w:val="24"/>
              </w:rPr>
            </w:pPr>
            <w:r w:rsidRPr="0017747E">
              <w:rPr>
                <w:rFonts w:ascii="Times New Roman" w:hAnsi="Times New Roman" w:cs="Times New Roman"/>
                <w:sz w:val="24"/>
                <w:szCs w:val="24"/>
              </w:rPr>
              <w:t xml:space="preserve">1 </w:t>
            </w:r>
          </w:p>
        </w:tc>
        <w:tc>
          <w:tcPr>
            <w:tcW w:w="1054" w:type="dxa"/>
            <w:tcBorders>
              <w:top w:val="single" w:sz="4" w:space="0" w:color="auto"/>
              <w:left w:val="single" w:sz="4" w:space="0" w:color="auto"/>
              <w:bottom w:val="single" w:sz="4" w:space="0" w:color="auto"/>
              <w:right w:val="single" w:sz="4" w:space="0" w:color="auto"/>
            </w:tcBorders>
          </w:tcPr>
          <w:p w:rsidR="00116836" w:rsidRPr="0017747E" w:rsidRDefault="00116836" w:rsidP="0017747E">
            <w:pPr>
              <w:autoSpaceDE w:val="0"/>
              <w:autoSpaceDN w:val="0"/>
              <w:adjustRightInd w:val="0"/>
              <w:spacing w:after="0" w:line="240" w:lineRule="auto"/>
              <w:jc w:val="center"/>
              <w:rPr>
                <w:rFonts w:ascii="Times New Roman" w:hAnsi="Times New Roman" w:cs="Times New Roman"/>
                <w:sz w:val="24"/>
                <w:szCs w:val="24"/>
              </w:rPr>
            </w:pPr>
            <w:r w:rsidRPr="0017747E">
              <w:rPr>
                <w:rFonts w:ascii="Times New Roman" w:hAnsi="Times New Roman" w:cs="Times New Roman"/>
                <w:sz w:val="24"/>
                <w:szCs w:val="24"/>
              </w:rPr>
              <w:t xml:space="preserve">2 </w:t>
            </w:r>
          </w:p>
        </w:tc>
        <w:tc>
          <w:tcPr>
            <w:tcW w:w="1843" w:type="dxa"/>
            <w:tcBorders>
              <w:top w:val="single" w:sz="4" w:space="0" w:color="auto"/>
              <w:left w:val="single" w:sz="4" w:space="0" w:color="auto"/>
              <w:bottom w:val="single" w:sz="4" w:space="0" w:color="auto"/>
              <w:right w:val="single" w:sz="4" w:space="0" w:color="auto"/>
            </w:tcBorders>
          </w:tcPr>
          <w:p w:rsidR="00116836" w:rsidRPr="0017747E" w:rsidRDefault="00116836" w:rsidP="0017747E">
            <w:pPr>
              <w:autoSpaceDE w:val="0"/>
              <w:autoSpaceDN w:val="0"/>
              <w:adjustRightInd w:val="0"/>
              <w:spacing w:after="0" w:line="240" w:lineRule="auto"/>
              <w:jc w:val="center"/>
              <w:rPr>
                <w:rFonts w:ascii="Times New Roman" w:hAnsi="Times New Roman" w:cs="Times New Roman"/>
                <w:sz w:val="24"/>
                <w:szCs w:val="24"/>
              </w:rPr>
            </w:pPr>
            <w:r w:rsidRPr="0017747E">
              <w:rPr>
                <w:rFonts w:ascii="Times New Roman" w:hAnsi="Times New Roman" w:cs="Times New Roman"/>
                <w:sz w:val="24"/>
                <w:szCs w:val="24"/>
              </w:rPr>
              <w:t xml:space="preserve">3 </w:t>
            </w:r>
          </w:p>
        </w:tc>
        <w:tc>
          <w:tcPr>
            <w:tcW w:w="1276" w:type="dxa"/>
            <w:tcBorders>
              <w:top w:val="single" w:sz="4" w:space="0" w:color="auto"/>
              <w:left w:val="single" w:sz="4" w:space="0" w:color="auto"/>
              <w:bottom w:val="single" w:sz="4" w:space="0" w:color="auto"/>
              <w:right w:val="single" w:sz="4" w:space="0" w:color="auto"/>
            </w:tcBorders>
          </w:tcPr>
          <w:p w:rsidR="00116836" w:rsidRPr="0017747E" w:rsidRDefault="00116836" w:rsidP="0017747E">
            <w:pPr>
              <w:autoSpaceDE w:val="0"/>
              <w:autoSpaceDN w:val="0"/>
              <w:adjustRightInd w:val="0"/>
              <w:spacing w:after="0" w:line="240" w:lineRule="auto"/>
              <w:jc w:val="center"/>
              <w:rPr>
                <w:rFonts w:ascii="Times New Roman" w:hAnsi="Times New Roman" w:cs="Times New Roman"/>
                <w:sz w:val="24"/>
                <w:szCs w:val="24"/>
              </w:rPr>
            </w:pPr>
            <w:r w:rsidRPr="0017747E">
              <w:rPr>
                <w:rFonts w:ascii="Times New Roman" w:hAnsi="Times New Roman" w:cs="Times New Roman"/>
                <w:sz w:val="24"/>
                <w:szCs w:val="24"/>
              </w:rPr>
              <w:t xml:space="preserve">4 </w:t>
            </w:r>
          </w:p>
        </w:tc>
        <w:tc>
          <w:tcPr>
            <w:tcW w:w="992" w:type="dxa"/>
            <w:tcBorders>
              <w:top w:val="single" w:sz="4" w:space="0" w:color="auto"/>
              <w:left w:val="single" w:sz="4" w:space="0" w:color="auto"/>
              <w:bottom w:val="single" w:sz="4" w:space="0" w:color="auto"/>
              <w:right w:val="single" w:sz="4" w:space="0" w:color="auto"/>
            </w:tcBorders>
          </w:tcPr>
          <w:p w:rsidR="00116836" w:rsidRPr="0017747E" w:rsidRDefault="00116836" w:rsidP="0017747E">
            <w:pPr>
              <w:autoSpaceDE w:val="0"/>
              <w:autoSpaceDN w:val="0"/>
              <w:adjustRightInd w:val="0"/>
              <w:spacing w:after="0" w:line="240" w:lineRule="auto"/>
              <w:jc w:val="center"/>
              <w:rPr>
                <w:rFonts w:ascii="Times New Roman" w:hAnsi="Times New Roman" w:cs="Times New Roman"/>
                <w:sz w:val="24"/>
                <w:szCs w:val="24"/>
              </w:rPr>
            </w:pPr>
            <w:r w:rsidRPr="0017747E">
              <w:rPr>
                <w:rFonts w:ascii="Times New Roman" w:hAnsi="Times New Roman" w:cs="Times New Roman"/>
                <w:sz w:val="24"/>
                <w:szCs w:val="24"/>
              </w:rPr>
              <w:t xml:space="preserve">5 </w:t>
            </w:r>
          </w:p>
        </w:tc>
        <w:tc>
          <w:tcPr>
            <w:tcW w:w="1276" w:type="dxa"/>
            <w:tcBorders>
              <w:top w:val="single" w:sz="4" w:space="0" w:color="auto"/>
              <w:left w:val="single" w:sz="4" w:space="0" w:color="auto"/>
              <w:bottom w:val="single" w:sz="4" w:space="0" w:color="auto"/>
              <w:right w:val="single" w:sz="4" w:space="0" w:color="auto"/>
            </w:tcBorders>
          </w:tcPr>
          <w:p w:rsidR="00116836" w:rsidRPr="0017747E" w:rsidRDefault="00116836" w:rsidP="0017747E">
            <w:pPr>
              <w:autoSpaceDE w:val="0"/>
              <w:autoSpaceDN w:val="0"/>
              <w:adjustRightInd w:val="0"/>
              <w:spacing w:after="0" w:line="240" w:lineRule="auto"/>
              <w:jc w:val="center"/>
              <w:rPr>
                <w:rFonts w:ascii="Times New Roman" w:hAnsi="Times New Roman" w:cs="Times New Roman"/>
                <w:sz w:val="24"/>
                <w:szCs w:val="24"/>
              </w:rPr>
            </w:pPr>
            <w:r w:rsidRPr="0017747E">
              <w:rPr>
                <w:rFonts w:ascii="Times New Roman" w:hAnsi="Times New Roman" w:cs="Times New Roman"/>
                <w:sz w:val="24"/>
                <w:szCs w:val="24"/>
              </w:rPr>
              <w:t xml:space="preserve">6 </w:t>
            </w:r>
          </w:p>
        </w:tc>
        <w:tc>
          <w:tcPr>
            <w:tcW w:w="1417" w:type="dxa"/>
            <w:tcBorders>
              <w:top w:val="single" w:sz="4" w:space="0" w:color="auto"/>
              <w:left w:val="single" w:sz="4" w:space="0" w:color="auto"/>
              <w:bottom w:val="single" w:sz="4" w:space="0" w:color="auto"/>
              <w:right w:val="single" w:sz="4" w:space="0" w:color="auto"/>
            </w:tcBorders>
          </w:tcPr>
          <w:p w:rsidR="00116836" w:rsidRPr="0017747E" w:rsidRDefault="00116836" w:rsidP="0017747E">
            <w:pPr>
              <w:autoSpaceDE w:val="0"/>
              <w:autoSpaceDN w:val="0"/>
              <w:adjustRightInd w:val="0"/>
              <w:spacing w:after="0" w:line="240" w:lineRule="auto"/>
              <w:jc w:val="center"/>
              <w:rPr>
                <w:rFonts w:ascii="Times New Roman" w:hAnsi="Times New Roman" w:cs="Times New Roman"/>
                <w:sz w:val="24"/>
                <w:szCs w:val="24"/>
              </w:rPr>
            </w:pPr>
            <w:r w:rsidRPr="0017747E">
              <w:rPr>
                <w:rFonts w:ascii="Times New Roman" w:hAnsi="Times New Roman" w:cs="Times New Roman"/>
                <w:sz w:val="24"/>
                <w:szCs w:val="24"/>
              </w:rPr>
              <w:t xml:space="preserve">7 </w:t>
            </w:r>
          </w:p>
        </w:tc>
        <w:tc>
          <w:tcPr>
            <w:tcW w:w="1418" w:type="dxa"/>
            <w:tcBorders>
              <w:top w:val="single" w:sz="4" w:space="0" w:color="auto"/>
              <w:left w:val="single" w:sz="4" w:space="0" w:color="auto"/>
              <w:bottom w:val="single" w:sz="4" w:space="0" w:color="auto"/>
              <w:right w:val="single" w:sz="4" w:space="0" w:color="auto"/>
            </w:tcBorders>
          </w:tcPr>
          <w:p w:rsidR="00116836" w:rsidRPr="0017747E" w:rsidRDefault="00116836" w:rsidP="0017747E">
            <w:pPr>
              <w:autoSpaceDE w:val="0"/>
              <w:autoSpaceDN w:val="0"/>
              <w:adjustRightInd w:val="0"/>
              <w:spacing w:after="0" w:line="240" w:lineRule="auto"/>
              <w:jc w:val="center"/>
              <w:rPr>
                <w:rFonts w:ascii="Times New Roman" w:hAnsi="Times New Roman" w:cs="Times New Roman"/>
                <w:sz w:val="24"/>
                <w:szCs w:val="24"/>
              </w:rPr>
            </w:pPr>
            <w:r w:rsidRPr="0017747E">
              <w:rPr>
                <w:rFonts w:ascii="Times New Roman" w:hAnsi="Times New Roman" w:cs="Times New Roman"/>
                <w:sz w:val="24"/>
                <w:szCs w:val="24"/>
              </w:rPr>
              <w:t xml:space="preserve">8 </w:t>
            </w:r>
          </w:p>
        </w:tc>
      </w:tr>
      <w:tr w:rsidR="00116836" w:rsidRPr="0017747E" w:rsidTr="005B5692">
        <w:trPr>
          <w:trHeight w:val="324"/>
        </w:trPr>
        <w:tc>
          <w:tcPr>
            <w:tcW w:w="647" w:type="dxa"/>
            <w:tcBorders>
              <w:top w:val="single" w:sz="4" w:space="0" w:color="auto"/>
              <w:left w:val="single" w:sz="4" w:space="0" w:color="auto"/>
              <w:bottom w:val="single" w:sz="4" w:space="0" w:color="auto"/>
              <w:right w:val="single" w:sz="4" w:space="0" w:color="auto"/>
            </w:tcBorders>
          </w:tcPr>
          <w:p w:rsidR="00116836" w:rsidRPr="0017747E" w:rsidRDefault="00116836" w:rsidP="0017747E">
            <w:pPr>
              <w:autoSpaceDE w:val="0"/>
              <w:autoSpaceDN w:val="0"/>
              <w:adjustRightInd w:val="0"/>
              <w:spacing w:after="0" w:line="240" w:lineRule="auto"/>
              <w:jc w:val="center"/>
              <w:rPr>
                <w:rFonts w:ascii="Times New Roman" w:hAnsi="Times New Roman" w:cs="Times New Roman"/>
                <w:sz w:val="24"/>
                <w:szCs w:val="24"/>
              </w:rPr>
            </w:pPr>
            <w:r w:rsidRPr="0017747E">
              <w:rPr>
                <w:rFonts w:ascii="Times New Roman" w:hAnsi="Times New Roman" w:cs="Times New Roman"/>
                <w:sz w:val="24"/>
                <w:szCs w:val="24"/>
              </w:rPr>
              <w:t>1</w:t>
            </w:r>
          </w:p>
        </w:tc>
        <w:tc>
          <w:tcPr>
            <w:tcW w:w="1054" w:type="dxa"/>
            <w:tcBorders>
              <w:top w:val="single" w:sz="4" w:space="0" w:color="auto"/>
              <w:left w:val="single" w:sz="4" w:space="0" w:color="auto"/>
              <w:bottom w:val="single" w:sz="4" w:space="0" w:color="auto"/>
              <w:right w:val="single" w:sz="4" w:space="0" w:color="auto"/>
            </w:tcBorders>
          </w:tcPr>
          <w:p w:rsidR="00116836" w:rsidRPr="0017747E" w:rsidRDefault="00270671" w:rsidP="0027067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116836" w:rsidRPr="0017747E">
              <w:rPr>
                <w:rFonts w:ascii="Times New Roman" w:hAnsi="Times New Roman" w:cs="Times New Roman"/>
                <w:sz w:val="24"/>
                <w:szCs w:val="24"/>
              </w:rPr>
              <w:t>3.</w:t>
            </w:r>
            <w:r>
              <w:rPr>
                <w:rFonts w:ascii="Times New Roman" w:hAnsi="Times New Roman" w:cs="Times New Roman"/>
                <w:sz w:val="24"/>
                <w:szCs w:val="24"/>
              </w:rPr>
              <w:t>05</w:t>
            </w:r>
            <w:r w:rsidR="00116836" w:rsidRPr="0017747E">
              <w:rPr>
                <w:rFonts w:ascii="Times New Roman" w:hAnsi="Times New Roman" w:cs="Times New Roman"/>
                <w:sz w:val="24"/>
                <w:szCs w:val="24"/>
              </w:rPr>
              <w:t>.</w:t>
            </w:r>
            <w:r w:rsidR="0017747E">
              <w:rPr>
                <w:rFonts w:ascii="Times New Roman" w:hAnsi="Times New Roman" w:cs="Times New Roman"/>
                <w:sz w:val="24"/>
                <w:szCs w:val="24"/>
              </w:rPr>
              <w:t>2</w:t>
            </w:r>
            <w:r>
              <w:rPr>
                <w:rFonts w:ascii="Times New Roman" w:hAnsi="Times New Roman" w:cs="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tcPr>
          <w:p w:rsidR="00116836" w:rsidRPr="0017747E" w:rsidRDefault="00116836" w:rsidP="008E192D">
            <w:pPr>
              <w:widowControl w:val="0"/>
              <w:autoSpaceDE w:val="0"/>
              <w:autoSpaceDN w:val="0"/>
              <w:spacing w:after="0" w:line="240" w:lineRule="auto"/>
              <w:rPr>
                <w:rFonts w:ascii="Times New Roman" w:eastAsia="Times New Roman" w:hAnsi="Times New Roman" w:cs="Times New Roman"/>
                <w:sz w:val="24"/>
                <w:szCs w:val="24"/>
                <w:lang w:eastAsia="ru-RU"/>
              </w:rPr>
            </w:pPr>
            <w:r w:rsidRPr="0017747E">
              <w:rPr>
                <w:rFonts w:ascii="Times New Roman" w:eastAsia="Times New Roman" w:hAnsi="Times New Roman" w:cs="Times New Roman"/>
                <w:sz w:val="24"/>
                <w:szCs w:val="24"/>
                <w:lang w:eastAsia="ru-RU"/>
              </w:rPr>
              <w:t>ИНСТРУКЦИЯ</w:t>
            </w:r>
          </w:p>
          <w:p w:rsidR="00116836" w:rsidRPr="0017747E" w:rsidRDefault="00116836" w:rsidP="008E192D">
            <w:pPr>
              <w:widowControl w:val="0"/>
              <w:autoSpaceDE w:val="0"/>
              <w:autoSpaceDN w:val="0"/>
              <w:spacing w:after="0" w:line="240" w:lineRule="auto"/>
              <w:rPr>
                <w:rFonts w:ascii="Times New Roman" w:eastAsia="Times New Roman" w:hAnsi="Times New Roman" w:cs="Times New Roman"/>
                <w:sz w:val="24"/>
                <w:szCs w:val="24"/>
                <w:lang w:eastAsia="ru-RU"/>
              </w:rPr>
            </w:pPr>
            <w:r w:rsidRPr="0017747E">
              <w:rPr>
                <w:rFonts w:ascii="Times New Roman" w:eastAsia="Times New Roman" w:hAnsi="Times New Roman" w:cs="Times New Roman"/>
                <w:sz w:val="24"/>
                <w:szCs w:val="24"/>
                <w:lang w:eastAsia="ru-RU"/>
              </w:rPr>
              <w:t>по охране труда для</w:t>
            </w:r>
          </w:p>
          <w:p w:rsidR="00116836" w:rsidRPr="0017747E" w:rsidRDefault="00116836" w:rsidP="008E192D">
            <w:pPr>
              <w:suppressAutoHyphens/>
              <w:spacing w:after="0" w:line="240" w:lineRule="auto"/>
              <w:rPr>
                <w:rFonts w:ascii="Times New Roman" w:eastAsia="Calibri" w:hAnsi="Times New Roman" w:cs="Times New Roman"/>
                <w:sz w:val="24"/>
                <w:szCs w:val="24"/>
                <w:lang w:eastAsia="zh-CN"/>
              </w:rPr>
            </w:pPr>
            <w:r w:rsidRPr="0017747E">
              <w:rPr>
                <w:rFonts w:ascii="Times New Roman" w:eastAsia="Calibri" w:hAnsi="Times New Roman" w:cs="Times New Roman"/>
                <w:sz w:val="24"/>
                <w:szCs w:val="24"/>
                <w:lang w:eastAsia="zh-CN"/>
              </w:rPr>
              <w:t>слесаря по эксплуатации и ремонту газового оборудования</w:t>
            </w:r>
          </w:p>
        </w:tc>
        <w:tc>
          <w:tcPr>
            <w:tcW w:w="1276" w:type="dxa"/>
            <w:tcBorders>
              <w:top w:val="single" w:sz="4" w:space="0" w:color="auto"/>
              <w:left w:val="single" w:sz="4" w:space="0" w:color="auto"/>
              <w:bottom w:val="single" w:sz="4" w:space="0" w:color="auto"/>
              <w:right w:val="single" w:sz="4" w:space="0" w:color="auto"/>
            </w:tcBorders>
          </w:tcPr>
          <w:p w:rsidR="00116836" w:rsidRPr="0017747E" w:rsidRDefault="00270671" w:rsidP="002071CC">
            <w:pPr>
              <w:autoSpaceDE w:val="0"/>
              <w:autoSpaceDN w:val="0"/>
              <w:adjustRightInd w:val="0"/>
              <w:spacing w:after="0" w:line="240" w:lineRule="auto"/>
              <w:jc w:val="center"/>
              <w:rPr>
                <w:rFonts w:ascii="Times New Roman" w:hAnsi="Times New Roman" w:cs="Times New Roman"/>
                <w:sz w:val="24"/>
                <w:szCs w:val="24"/>
              </w:rPr>
            </w:pPr>
            <w:r w:rsidRPr="00270671">
              <w:rPr>
                <w:rFonts w:ascii="Times New Roman" w:hAnsi="Times New Roman" w:cs="Times New Roman"/>
                <w:sz w:val="24"/>
                <w:szCs w:val="24"/>
              </w:rPr>
              <w:t>23.05.22</w:t>
            </w:r>
          </w:p>
        </w:tc>
        <w:tc>
          <w:tcPr>
            <w:tcW w:w="992" w:type="dxa"/>
            <w:tcBorders>
              <w:top w:val="single" w:sz="4" w:space="0" w:color="auto"/>
              <w:left w:val="single" w:sz="4" w:space="0" w:color="auto"/>
              <w:bottom w:val="single" w:sz="4" w:space="0" w:color="auto"/>
              <w:right w:val="single" w:sz="4" w:space="0" w:color="auto"/>
            </w:tcBorders>
          </w:tcPr>
          <w:p w:rsidR="00116836" w:rsidRPr="0017747E" w:rsidRDefault="00116836" w:rsidP="005B5692">
            <w:pPr>
              <w:autoSpaceDE w:val="0"/>
              <w:autoSpaceDN w:val="0"/>
              <w:adjustRightInd w:val="0"/>
              <w:spacing w:after="0" w:line="240" w:lineRule="auto"/>
              <w:jc w:val="center"/>
              <w:rPr>
                <w:rFonts w:ascii="Times New Roman" w:hAnsi="Times New Roman" w:cs="Times New Roman"/>
                <w:sz w:val="24"/>
                <w:szCs w:val="24"/>
              </w:rPr>
            </w:pPr>
            <w:r w:rsidRPr="0017747E">
              <w:rPr>
                <w:rFonts w:ascii="Times New Roman" w:hAnsi="Times New Roman" w:cs="Times New Roman"/>
                <w:sz w:val="24"/>
                <w:szCs w:val="24"/>
              </w:rPr>
              <w:t>ИОТ 31.20</w:t>
            </w:r>
            <w:r w:rsidR="005B5692">
              <w:rPr>
                <w:rFonts w:ascii="Times New Roman" w:hAnsi="Times New Roman" w:cs="Times New Roman"/>
                <w:sz w:val="24"/>
                <w:szCs w:val="24"/>
              </w:rPr>
              <w:t>21</w:t>
            </w:r>
          </w:p>
        </w:tc>
        <w:tc>
          <w:tcPr>
            <w:tcW w:w="1276" w:type="dxa"/>
            <w:tcBorders>
              <w:top w:val="single" w:sz="4" w:space="0" w:color="auto"/>
              <w:left w:val="single" w:sz="4" w:space="0" w:color="auto"/>
              <w:bottom w:val="single" w:sz="4" w:space="0" w:color="auto"/>
              <w:right w:val="single" w:sz="4" w:space="0" w:color="auto"/>
            </w:tcBorders>
          </w:tcPr>
          <w:p w:rsidR="00116836" w:rsidRPr="0017747E" w:rsidRDefault="00270671" w:rsidP="00270671">
            <w:pPr>
              <w:autoSpaceDE w:val="0"/>
              <w:autoSpaceDN w:val="0"/>
              <w:adjustRightInd w:val="0"/>
              <w:spacing w:after="0" w:line="240" w:lineRule="auto"/>
              <w:jc w:val="center"/>
              <w:rPr>
                <w:rFonts w:ascii="Times New Roman" w:hAnsi="Times New Roman" w:cs="Times New Roman"/>
                <w:sz w:val="24"/>
                <w:szCs w:val="24"/>
              </w:rPr>
            </w:pPr>
            <w:r w:rsidRPr="00270671">
              <w:rPr>
                <w:rFonts w:ascii="Times New Roman" w:hAnsi="Times New Roman" w:cs="Times New Roman"/>
                <w:sz w:val="24"/>
                <w:szCs w:val="24"/>
              </w:rPr>
              <w:t>23.05.2</w:t>
            </w:r>
            <w:r>
              <w:rPr>
                <w:rFonts w:ascii="Times New Roman" w:hAnsi="Times New Roman" w:cs="Times New Roman"/>
                <w:sz w:val="24"/>
                <w:szCs w:val="24"/>
              </w:rPr>
              <w:t>7</w:t>
            </w:r>
          </w:p>
        </w:tc>
        <w:tc>
          <w:tcPr>
            <w:tcW w:w="1417" w:type="dxa"/>
            <w:tcBorders>
              <w:top w:val="single" w:sz="4" w:space="0" w:color="auto"/>
              <w:left w:val="single" w:sz="4" w:space="0" w:color="auto"/>
              <w:bottom w:val="single" w:sz="4" w:space="0" w:color="auto"/>
              <w:right w:val="single" w:sz="4" w:space="0" w:color="auto"/>
            </w:tcBorders>
          </w:tcPr>
          <w:p w:rsidR="00116836" w:rsidRPr="0017747E" w:rsidRDefault="00116836" w:rsidP="0017747E">
            <w:pPr>
              <w:autoSpaceDE w:val="0"/>
              <w:autoSpaceDN w:val="0"/>
              <w:adjustRightInd w:val="0"/>
              <w:spacing w:after="0" w:line="240" w:lineRule="auto"/>
              <w:jc w:val="center"/>
              <w:rPr>
                <w:rFonts w:ascii="Times New Roman" w:hAnsi="Times New Roman" w:cs="Times New Roman"/>
                <w:sz w:val="24"/>
                <w:szCs w:val="24"/>
              </w:rPr>
            </w:pPr>
            <w:r w:rsidRPr="0017747E">
              <w:rPr>
                <w:rFonts w:ascii="Times New Roman" w:eastAsia="Times New Roman" w:hAnsi="Times New Roman" w:cs="Times New Roman"/>
                <w:sz w:val="24"/>
                <w:szCs w:val="24"/>
                <w:lang w:eastAsia="ru-RU"/>
              </w:rPr>
              <w:t>Специалист по ОТ Р.А. Моргунов</w:t>
            </w:r>
          </w:p>
        </w:tc>
        <w:tc>
          <w:tcPr>
            <w:tcW w:w="1418" w:type="dxa"/>
            <w:tcBorders>
              <w:top w:val="single" w:sz="4" w:space="0" w:color="auto"/>
              <w:left w:val="single" w:sz="4" w:space="0" w:color="auto"/>
              <w:bottom w:val="single" w:sz="4" w:space="0" w:color="auto"/>
              <w:right w:val="single" w:sz="4" w:space="0" w:color="auto"/>
            </w:tcBorders>
          </w:tcPr>
          <w:p w:rsidR="00116836" w:rsidRPr="002071CC" w:rsidRDefault="002071CC" w:rsidP="0017747E">
            <w:pPr>
              <w:autoSpaceDE w:val="0"/>
              <w:autoSpaceDN w:val="0"/>
              <w:adjustRightInd w:val="0"/>
              <w:spacing w:after="0" w:line="240" w:lineRule="auto"/>
              <w:jc w:val="center"/>
              <w:rPr>
                <w:rFonts w:ascii="Times New Roman" w:hAnsi="Times New Roman" w:cs="Times New Roman"/>
                <w:b/>
                <w:sz w:val="24"/>
                <w:szCs w:val="24"/>
              </w:rPr>
            </w:pPr>
            <w:r w:rsidRPr="002071CC">
              <w:rPr>
                <w:rFonts w:ascii="Times New Roman" w:eastAsia="Times New Roman" w:hAnsi="Times New Roman" w:cs="Times New Roman"/>
                <w:b/>
                <w:i/>
                <w:sz w:val="24"/>
                <w:szCs w:val="24"/>
                <w:lang w:eastAsia="ru-RU"/>
              </w:rPr>
              <w:t>подпись</w:t>
            </w:r>
          </w:p>
        </w:tc>
      </w:tr>
    </w:tbl>
    <w:p w:rsidR="00F0779C" w:rsidRDefault="00F0779C" w:rsidP="00116836">
      <w:pPr>
        <w:autoSpaceDE w:val="0"/>
        <w:autoSpaceDN w:val="0"/>
        <w:adjustRightInd w:val="0"/>
        <w:spacing w:after="0" w:line="240" w:lineRule="auto"/>
        <w:jc w:val="center"/>
        <w:rPr>
          <w:rFonts w:ascii="Times New Roman" w:hAnsi="Times New Roman" w:cs="Times New Roman"/>
          <w:sz w:val="20"/>
          <w:szCs w:val="20"/>
        </w:rPr>
      </w:pPr>
    </w:p>
    <w:p w:rsidR="00116836" w:rsidRPr="0017747E" w:rsidRDefault="00116836" w:rsidP="00116836">
      <w:pPr>
        <w:autoSpaceDE w:val="0"/>
        <w:autoSpaceDN w:val="0"/>
        <w:adjustRightInd w:val="0"/>
        <w:spacing w:after="0" w:line="240" w:lineRule="auto"/>
        <w:jc w:val="center"/>
        <w:rPr>
          <w:rFonts w:ascii="Times New Roman" w:hAnsi="Times New Roman" w:cs="Times New Roman"/>
          <w:sz w:val="28"/>
          <w:szCs w:val="28"/>
        </w:rPr>
      </w:pPr>
      <w:r w:rsidRPr="0017747E">
        <w:rPr>
          <w:rFonts w:ascii="Times New Roman" w:hAnsi="Times New Roman" w:cs="Times New Roman"/>
          <w:sz w:val="28"/>
          <w:szCs w:val="28"/>
        </w:rPr>
        <w:t xml:space="preserve">ЖУРНАЛ </w:t>
      </w:r>
    </w:p>
    <w:p w:rsidR="00116836" w:rsidRPr="0017747E" w:rsidRDefault="00116836" w:rsidP="00116836">
      <w:pPr>
        <w:autoSpaceDE w:val="0"/>
        <w:autoSpaceDN w:val="0"/>
        <w:adjustRightInd w:val="0"/>
        <w:spacing w:after="0" w:line="240" w:lineRule="auto"/>
        <w:jc w:val="center"/>
        <w:rPr>
          <w:rFonts w:ascii="Times New Roman" w:hAnsi="Times New Roman" w:cs="Times New Roman"/>
          <w:sz w:val="28"/>
          <w:szCs w:val="28"/>
        </w:rPr>
      </w:pPr>
      <w:r w:rsidRPr="0017747E">
        <w:rPr>
          <w:rFonts w:ascii="Times New Roman" w:hAnsi="Times New Roman" w:cs="Times New Roman"/>
          <w:sz w:val="28"/>
          <w:szCs w:val="28"/>
        </w:rPr>
        <w:t xml:space="preserve">учета выдачи инструкций по охране труда для работников </w:t>
      </w:r>
    </w:p>
    <w:p w:rsidR="00116836" w:rsidRPr="0017747E" w:rsidRDefault="00116836" w:rsidP="00116836">
      <w:pPr>
        <w:autoSpaceDE w:val="0"/>
        <w:autoSpaceDN w:val="0"/>
        <w:adjustRightInd w:val="0"/>
        <w:spacing w:after="0" w:line="240" w:lineRule="auto"/>
        <w:jc w:val="center"/>
        <w:rPr>
          <w:rFonts w:ascii="Times New Roman" w:hAnsi="Times New Roman" w:cs="Times New Roman"/>
          <w:sz w:val="28"/>
          <w:szCs w:val="28"/>
        </w:rPr>
      </w:pPr>
      <w:r w:rsidRPr="0017747E">
        <w:rPr>
          <w:rFonts w:ascii="Times New Roman" w:hAnsi="Times New Roman" w:cs="Times New Roman"/>
          <w:sz w:val="28"/>
          <w:szCs w:val="28"/>
        </w:rPr>
        <w:t xml:space="preserve">(примерная форма) </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656"/>
        <w:gridCol w:w="1050"/>
        <w:gridCol w:w="1444"/>
        <w:gridCol w:w="1670"/>
        <w:gridCol w:w="1417"/>
        <w:gridCol w:w="1639"/>
        <w:gridCol w:w="2047"/>
      </w:tblGrid>
      <w:tr w:rsidR="00116836" w:rsidRPr="000757E8" w:rsidTr="00B1297A">
        <w:trPr>
          <w:trHeight w:val="1570"/>
        </w:trPr>
        <w:tc>
          <w:tcPr>
            <w:tcW w:w="656" w:type="dxa"/>
            <w:tcBorders>
              <w:top w:val="single" w:sz="4" w:space="0" w:color="auto"/>
              <w:left w:val="single" w:sz="4" w:space="0" w:color="auto"/>
              <w:bottom w:val="single" w:sz="4" w:space="0" w:color="auto"/>
              <w:right w:val="single" w:sz="4" w:space="0" w:color="auto"/>
            </w:tcBorders>
          </w:tcPr>
          <w:p w:rsidR="00116836" w:rsidRPr="000757E8" w:rsidRDefault="00572893" w:rsidP="00776E6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116836" w:rsidRPr="000757E8">
              <w:rPr>
                <w:rFonts w:ascii="Times New Roman" w:hAnsi="Times New Roman" w:cs="Times New Roman"/>
                <w:sz w:val="24"/>
                <w:szCs w:val="24"/>
              </w:rPr>
              <w:t xml:space="preserve">п/п </w:t>
            </w:r>
          </w:p>
        </w:tc>
        <w:tc>
          <w:tcPr>
            <w:tcW w:w="1050" w:type="dxa"/>
            <w:tcBorders>
              <w:top w:val="single" w:sz="4" w:space="0" w:color="auto"/>
              <w:left w:val="single" w:sz="4" w:space="0" w:color="auto"/>
              <w:bottom w:val="single" w:sz="4" w:space="0" w:color="auto"/>
              <w:right w:val="single" w:sz="4" w:space="0" w:color="auto"/>
            </w:tcBorders>
          </w:tcPr>
          <w:p w:rsidR="00116836" w:rsidRPr="000757E8" w:rsidRDefault="00116836" w:rsidP="00776E6C">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Дата выдачи </w:t>
            </w:r>
          </w:p>
        </w:tc>
        <w:tc>
          <w:tcPr>
            <w:tcW w:w="1444" w:type="dxa"/>
            <w:tcBorders>
              <w:top w:val="single" w:sz="4" w:space="0" w:color="auto"/>
              <w:left w:val="single" w:sz="4" w:space="0" w:color="auto"/>
              <w:bottom w:val="single" w:sz="4" w:space="0" w:color="auto"/>
              <w:right w:val="single" w:sz="4" w:space="0" w:color="auto"/>
            </w:tcBorders>
          </w:tcPr>
          <w:p w:rsidR="00116836" w:rsidRPr="000757E8" w:rsidRDefault="00116836" w:rsidP="00776E6C">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Обозначение (номер) инструкции </w:t>
            </w:r>
          </w:p>
        </w:tc>
        <w:tc>
          <w:tcPr>
            <w:tcW w:w="1670" w:type="dxa"/>
            <w:tcBorders>
              <w:top w:val="single" w:sz="4" w:space="0" w:color="auto"/>
              <w:left w:val="single" w:sz="4" w:space="0" w:color="auto"/>
              <w:bottom w:val="single" w:sz="4" w:space="0" w:color="auto"/>
              <w:right w:val="single" w:sz="4" w:space="0" w:color="auto"/>
            </w:tcBorders>
          </w:tcPr>
          <w:p w:rsidR="00116836" w:rsidRPr="000757E8" w:rsidRDefault="00116836" w:rsidP="00776E6C">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Наименование инструкции </w:t>
            </w:r>
          </w:p>
        </w:tc>
        <w:tc>
          <w:tcPr>
            <w:tcW w:w="1417" w:type="dxa"/>
            <w:tcBorders>
              <w:top w:val="single" w:sz="4" w:space="0" w:color="auto"/>
              <w:left w:val="single" w:sz="4" w:space="0" w:color="auto"/>
              <w:bottom w:val="single" w:sz="4" w:space="0" w:color="auto"/>
              <w:right w:val="single" w:sz="4" w:space="0" w:color="auto"/>
            </w:tcBorders>
          </w:tcPr>
          <w:p w:rsidR="00116836" w:rsidRPr="000757E8" w:rsidRDefault="00116836" w:rsidP="00776E6C">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Количество выданных экземпляров </w:t>
            </w:r>
          </w:p>
        </w:tc>
        <w:tc>
          <w:tcPr>
            <w:tcW w:w="1639" w:type="dxa"/>
            <w:tcBorders>
              <w:top w:val="single" w:sz="4" w:space="0" w:color="auto"/>
              <w:left w:val="single" w:sz="4" w:space="0" w:color="auto"/>
              <w:bottom w:val="single" w:sz="4" w:space="0" w:color="auto"/>
              <w:right w:val="single" w:sz="4" w:space="0" w:color="auto"/>
            </w:tcBorders>
          </w:tcPr>
          <w:p w:rsidR="00116836" w:rsidRPr="000757E8" w:rsidRDefault="00116836" w:rsidP="00776E6C">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Ф.И.О., профессия (должность) получателя инструкции </w:t>
            </w:r>
          </w:p>
        </w:tc>
        <w:tc>
          <w:tcPr>
            <w:tcW w:w="2047" w:type="dxa"/>
            <w:tcBorders>
              <w:top w:val="single" w:sz="4" w:space="0" w:color="auto"/>
              <w:left w:val="single" w:sz="4" w:space="0" w:color="auto"/>
              <w:bottom w:val="single" w:sz="4" w:space="0" w:color="auto"/>
              <w:right w:val="single" w:sz="4" w:space="0" w:color="auto"/>
            </w:tcBorders>
          </w:tcPr>
          <w:p w:rsidR="00116836" w:rsidRPr="000757E8" w:rsidRDefault="00116836" w:rsidP="00776E6C">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Подпись получателя инструкции </w:t>
            </w:r>
          </w:p>
        </w:tc>
      </w:tr>
      <w:tr w:rsidR="00116836" w:rsidRPr="000757E8" w:rsidTr="002071CC">
        <w:trPr>
          <w:trHeight w:val="319"/>
        </w:trPr>
        <w:tc>
          <w:tcPr>
            <w:tcW w:w="656" w:type="dxa"/>
            <w:tcBorders>
              <w:top w:val="single" w:sz="4" w:space="0" w:color="auto"/>
              <w:left w:val="single" w:sz="4" w:space="0" w:color="auto"/>
              <w:bottom w:val="single" w:sz="4" w:space="0" w:color="auto"/>
              <w:right w:val="single" w:sz="4" w:space="0" w:color="auto"/>
            </w:tcBorders>
          </w:tcPr>
          <w:p w:rsidR="00116836" w:rsidRPr="000757E8" w:rsidRDefault="00116836" w:rsidP="00776E6C">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1 </w:t>
            </w:r>
          </w:p>
        </w:tc>
        <w:tc>
          <w:tcPr>
            <w:tcW w:w="1050" w:type="dxa"/>
            <w:tcBorders>
              <w:top w:val="single" w:sz="4" w:space="0" w:color="auto"/>
              <w:left w:val="single" w:sz="4" w:space="0" w:color="auto"/>
              <w:bottom w:val="single" w:sz="4" w:space="0" w:color="auto"/>
              <w:right w:val="single" w:sz="4" w:space="0" w:color="auto"/>
            </w:tcBorders>
          </w:tcPr>
          <w:p w:rsidR="00116836" w:rsidRPr="000757E8" w:rsidRDefault="00116836" w:rsidP="00776E6C">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2 </w:t>
            </w:r>
          </w:p>
        </w:tc>
        <w:tc>
          <w:tcPr>
            <w:tcW w:w="1444" w:type="dxa"/>
            <w:tcBorders>
              <w:top w:val="single" w:sz="4" w:space="0" w:color="auto"/>
              <w:left w:val="single" w:sz="4" w:space="0" w:color="auto"/>
              <w:bottom w:val="single" w:sz="4" w:space="0" w:color="auto"/>
              <w:right w:val="single" w:sz="4" w:space="0" w:color="auto"/>
            </w:tcBorders>
          </w:tcPr>
          <w:p w:rsidR="00116836" w:rsidRPr="000757E8" w:rsidRDefault="00116836" w:rsidP="00776E6C">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3 </w:t>
            </w:r>
          </w:p>
        </w:tc>
        <w:tc>
          <w:tcPr>
            <w:tcW w:w="1670" w:type="dxa"/>
            <w:tcBorders>
              <w:top w:val="single" w:sz="4" w:space="0" w:color="auto"/>
              <w:left w:val="single" w:sz="4" w:space="0" w:color="auto"/>
              <w:bottom w:val="single" w:sz="4" w:space="0" w:color="auto"/>
              <w:right w:val="single" w:sz="4" w:space="0" w:color="auto"/>
            </w:tcBorders>
          </w:tcPr>
          <w:p w:rsidR="00116836" w:rsidRPr="000757E8" w:rsidRDefault="00116836" w:rsidP="00776E6C">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4 </w:t>
            </w:r>
          </w:p>
        </w:tc>
        <w:tc>
          <w:tcPr>
            <w:tcW w:w="1417" w:type="dxa"/>
            <w:tcBorders>
              <w:top w:val="single" w:sz="4" w:space="0" w:color="auto"/>
              <w:left w:val="single" w:sz="4" w:space="0" w:color="auto"/>
              <w:bottom w:val="single" w:sz="4" w:space="0" w:color="auto"/>
              <w:right w:val="single" w:sz="4" w:space="0" w:color="auto"/>
            </w:tcBorders>
          </w:tcPr>
          <w:p w:rsidR="00116836" w:rsidRPr="000757E8" w:rsidRDefault="00116836" w:rsidP="00776E6C">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5 </w:t>
            </w:r>
          </w:p>
        </w:tc>
        <w:tc>
          <w:tcPr>
            <w:tcW w:w="1639" w:type="dxa"/>
            <w:tcBorders>
              <w:top w:val="single" w:sz="4" w:space="0" w:color="auto"/>
              <w:left w:val="single" w:sz="4" w:space="0" w:color="auto"/>
              <w:bottom w:val="single" w:sz="4" w:space="0" w:color="auto"/>
              <w:right w:val="single" w:sz="4" w:space="0" w:color="auto"/>
            </w:tcBorders>
          </w:tcPr>
          <w:p w:rsidR="00116836" w:rsidRPr="000757E8" w:rsidRDefault="00116836" w:rsidP="00776E6C">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6 </w:t>
            </w:r>
          </w:p>
        </w:tc>
        <w:tc>
          <w:tcPr>
            <w:tcW w:w="2047" w:type="dxa"/>
            <w:tcBorders>
              <w:top w:val="single" w:sz="4" w:space="0" w:color="auto"/>
              <w:left w:val="single" w:sz="4" w:space="0" w:color="auto"/>
              <w:bottom w:val="single" w:sz="4" w:space="0" w:color="auto"/>
              <w:right w:val="single" w:sz="4" w:space="0" w:color="auto"/>
            </w:tcBorders>
          </w:tcPr>
          <w:p w:rsidR="00116836" w:rsidRPr="000757E8" w:rsidRDefault="00116836" w:rsidP="00776E6C">
            <w:pPr>
              <w:autoSpaceDE w:val="0"/>
              <w:autoSpaceDN w:val="0"/>
              <w:adjustRightInd w:val="0"/>
              <w:spacing w:after="0" w:line="240" w:lineRule="auto"/>
              <w:jc w:val="center"/>
              <w:rPr>
                <w:rFonts w:ascii="Times New Roman" w:hAnsi="Times New Roman" w:cs="Times New Roman"/>
                <w:sz w:val="24"/>
                <w:szCs w:val="24"/>
              </w:rPr>
            </w:pPr>
            <w:r w:rsidRPr="000757E8">
              <w:rPr>
                <w:rFonts w:ascii="Times New Roman" w:hAnsi="Times New Roman" w:cs="Times New Roman"/>
                <w:sz w:val="24"/>
                <w:szCs w:val="24"/>
              </w:rPr>
              <w:t xml:space="preserve">7 </w:t>
            </w:r>
          </w:p>
        </w:tc>
      </w:tr>
      <w:tr w:rsidR="00116836" w:rsidRPr="000757E8" w:rsidTr="00B1297A">
        <w:trPr>
          <w:trHeight w:val="256"/>
        </w:trPr>
        <w:tc>
          <w:tcPr>
            <w:tcW w:w="656" w:type="dxa"/>
            <w:tcBorders>
              <w:top w:val="single" w:sz="4" w:space="0" w:color="auto"/>
              <w:left w:val="single" w:sz="4" w:space="0" w:color="auto"/>
              <w:bottom w:val="single" w:sz="4" w:space="0" w:color="auto"/>
              <w:right w:val="single" w:sz="4" w:space="0" w:color="auto"/>
            </w:tcBorders>
          </w:tcPr>
          <w:p w:rsidR="00116836" w:rsidRPr="00D2597F" w:rsidRDefault="00116836" w:rsidP="00776E6C">
            <w:pPr>
              <w:autoSpaceDE w:val="0"/>
              <w:autoSpaceDN w:val="0"/>
              <w:adjustRightInd w:val="0"/>
              <w:spacing w:after="0" w:line="240" w:lineRule="auto"/>
              <w:jc w:val="center"/>
              <w:rPr>
                <w:rFonts w:ascii="Times New Roman" w:hAnsi="Times New Roman" w:cs="Times New Roman"/>
                <w:sz w:val="24"/>
                <w:szCs w:val="24"/>
              </w:rPr>
            </w:pPr>
            <w:r w:rsidRPr="00D2597F">
              <w:rPr>
                <w:rFonts w:ascii="Times New Roman" w:hAnsi="Times New Roman" w:cs="Times New Roman"/>
                <w:sz w:val="24"/>
                <w:szCs w:val="24"/>
              </w:rPr>
              <w:t>1</w:t>
            </w:r>
          </w:p>
        </w:tc>
        <w:tc>
          <w:tcPr>
            <w:tcW w:w="1050" w:type="dxa"/>
            <w:tcBorders>
              <w:top w:val="single" w:sz="4" w:space="0" w:color="auto"/>
              <w:left w:val="single" w:sz="4" w:space="0" w:color="auto"/>
              <w:bottom w:val="single" w:sz="4" w:space="0" w:color="auto"/>
              <w:right w:val="single" w:sz="4" w:space="0" w:color="auto"/>
            </w:tcBorders>
          </w:tcPr>
          <w:p w:rsidR="00116836" w:rsidRPr="00D2597F" w:rsidRDefault="00116836" w:rsidP="00270671">
            <w:pPr>
              <w:autoSpaceDE w:val="0"/>
              <w:autoSpaceDN w:val="0"/>
              <w:adjustRightInd w:val="0"/>
              <w:spacing w:after="0" w:line="240" w:lineRule="auto"/>
              <w:jc w:val="center"/>
              <w:rPr>
                <w:rFonts w:ascii="Times New Roman" w:hAnsi="Times New Roman" w:cs="Times New Roman"/>
                <w:sz w:val="24"/>
                <w:szCs w:val="24"/>
              </w:rPr>
            </w:pPr>
            <w:r w:rsidRPr="00D2597F">
              <w:rPr>
                <w:rFonts w:ascii="Times New Roman" w:hAnsi="Times New Roman" w:cs="Times New Roman"/>
                <w:sz w:val="24"/>
                <w:szCs w:val="24"/>
              </w:rPr>
              <w:t>2</w:t>
            </w:r>
            <w:r w:rsidR="00270671">
              <w:rPr>
                <w:rFonts w:ascii="Times New Roman" w:hAnsi="Times New Roman" w:cs="Times New Roman"/>
                <w:sz w:val="24"/>
                <w:szCs w:val="24"/>
              </w:rPr>
              <w:t>1</w:t>
            </w:r>
            <w:r w:rsidRPr="00D2597F">
              <w:rPr>
                <w:rFonts w:ascii="Times New Roman" w:hAnsi="Times New Roman" w:cs="Times New Roman"/>
                <w:sz w:val="24"/>
                <w:szCs w:val="24"/>
              </w:rPr>
              <w:t>.0</w:t>
            </w:r>
            <w:r w:rsidR="00270671">
              <w:rPr>
                <w:rFonts w:ascii="Times New Roman" w:hAnsi="Times New Roman" w:cs="Times New Roman"/>
                <w:sz w:val="24"/>
                <w:szCs w:val="24"/>
              </w:rPr>
              <w:t>6</w:t>
            </w:r>
            <w:r w:rsidRPr="00D2597F">
              <w:rPr>
                <w:rFonts w:ascii="Times New Roman" w:hAnsi="Times New Roman" w:cs="Times New Roman"/>
                <w:sz w:val="24"/>
                <w:szCs w:val="24"/>
              </w:rPr>
              <w:t>.</w:t>
            </w:r>
            <w:r w:rsidR="005B5692">
              <w:rPr>
                <w:rFonts w:ascii="Times New Roman" w:hAnsi="Times New Roman" w:cs="Times New Roman"/>
                <w:sz w:val="24"/>
                <w:szCs w:val="24"/>
              </w:rPr>
              <w:t>22</w:t>
            </w:r>
          </w:p>
        </w:tc>
        <w:tc>
          <w:tcPr>
            <w:tcW w:w="1444" w:type="dxa"/>
            <w:tcBorders>
              <w:top w:val="single" w:sz="4" w:space="0" w:color="auto"/>
              <w:left w:val="single" w:sz="4" w:space="0" w:color="auto"/>
              <w:bottom w:val="single" w:sz="4" w:space="0" w:color="auto"/>
              <w:right w:val="single" w:sz="4" w:space="0" w:color="auto"/>
            </w:tcBorders>
          </w:tcPr>
          <w:p w:rsidR="00116836" w:rsidRPr="00D2597F" w:rsidRDefault="00116836" w:rsidP="005B5692">
            <w:pPr>
              <w:autoSpaceDE w:val="0"/>
              <w:autoSpaceDN w:val="0"/>
              <w:adjustRightInd w:val="0"/>
              <w:spacing w:after="0" w:line="240" w:lineRule="auto"/>
              <w:jc w:val="center"/>
              <w:rPr>
                <w:rFonts w:ascii="Times New Roman" w:hAnsi="Times New Roman" w:cs="Times New Roman"/>
                <w:sz w:val="24"/>
                <w:szCs w:val="24"/>
              </w:rPr>
            </w:pPr>
            <w:r w:rsidRPr="00D2597F">
              <w:rPr>
                <w:rFonts w:ascii="Times New Roman" w:hAnsi="Times New Roman" w:cs="Times New Roman"/>
                <w:sz w:val="24"/>
                <w:szCs w:val="24"/>
              </w:rPr>
              <w:t>ИОТ 31.20</w:t>
            </w:r>
            <w:r w:rsidR="005B5692">
              <w:rPr>
                <w:rFonts w:ascii="Times New Roman" w:hAnsi="Times New Roman" w:cs="Times New Roman"/>
                <w:sz w:val="24"/>
                <w:szCs w:val="24"/>
              </w:rPr>
              <w:t>21</w:t>
            </w:r>
          </w:p>
        </w:tc>
        <w:tc>
          <w:tcPr>
            <w:tcW w:w="1670" w:type="dxa"/>
            <w:tcBorders>
              <w:top w:val="single" w:sz="4" w:space="0" w:color="auto"/>
              <w:left w:val="single" w:sz="4" w:space="0" w:color="auto"/>
              <w:bottom w:val="single" w:sz="4" w:space="0" w:color="auto"/>
              <w:right w:val="single" w:sz="4" w:space="0" w:color="auto"/>
            </w:tcBorders>
          </w:tcPr>
          <w:p w:rsidR="00116836" w:rsidRPr="00D2597F" w:rsidRDefault="00116836" w:rsidP="00776E6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2597F">
              <w:rPr>
                <w:rFonts w:ascii="Times New Roman" w:eastAsia="Times New Roman" w:hAnsi="Times New Roman" w:cs="Times New Roman"/>
                <w:sz w:val="24"/>
                <w:szCs w:val="24"/>
                <w:lang w:eastAsia="ru-RU"/>
              </w:rPr>
              <w:t>Инструкция</w:t>
            </w:r>
          </w:p>
          <w:p w:rsidR="00116836" w:rsidRPr="00D2597F" w:rsidRDefault="00116836" w:rsidP="00776E6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2597F">
              <w:rPr>
                <w:rFonts w:ascii="Times New Roman" w:eastAsia="Times New Roman" w:hAnsi="Times New Roman" w:cs="Times New Roman"/>
                <w:sz w:val="24"/>
                <w:szCs w:val="24"/>
                <w:lang w:eastAsia="ru-RU"/>
              </w:rPr>
              <w:t>по охране труда для</w:t>
            </w:r>
          </w:p>
          <w:p w:rsidR="00116836" w:rsidRPr="00D2597F" w:rsidRDefault="00116836" w:rsidP="00776E6C">
            <w:pPr>
              <w:suppressAutoHyphens/>
              <w:spacing w:after="0" w:line="240" w:lineRule="auto"/>
              <w:jc w:val="center"/>
              <w:rPr>
                <w:rFonts w:ascii="Times New Roman" w:eastAsia="Calibri" w:hAnsi="Times New Roman" w:cs="Times New Roman"/>
                <w:sz w:val="24"/>
                <w:szCs w:val="24"/>
                <w:lang w:eastAsia="zh-CN"/>
              </w:rPr>
            </w:pPr>
            <w:r w:rsidRPr="00D2597F">
              <w:rPr>
                <w:rFonts w:ascii="Times New Roman" w:eastAsia="Calibri" w:hAnsi="Times New Roman" w:cs="Times New Roman"/>
                <w:sz w:val="24"/>
                <w:szCs w:val="24"/>
                <w:lang w:eastAsia="zh-CN"/>
              </w:rPr>
              <w:t>слесаря по эксплуатации и ремонту газового оборудования</w:t>
            </w:r>
          </w:p>
        </w:tc>
        <w:tc>
          <w:tcPr>
            <w:tcW w:w="1417" w:type="dxa"/>
            <w:tcBorders>
              <w:top w:val="single" w:sz="4" w:space="0" w:color="auto"/>
              <w:left w:val="single" w:sz="4" w:space="0" w:color="auto"/>
              <w:bottom w:val="single" w:sz="4" w:space="0" w:color="auto"/>
              <w:right w:val="single" w:sz="4" w:space="0" w:color="auto"/>
            </w:tcBorders>
          </w:tcPr>
          <w:p w:rsidR="00116836" w:rsidRPr="00D2597F" w:rsidRDefault="00116836" w:rsidP="00776E6C">
            <w:pPr>
              <w:autoSpaceDE w:val="0"/>
              <w:autoSpaceDN w:val="0"/>
              <w:adjustRightInd w:val="0"/>
              <w:spacing w:after="0" w:line="240" w:lineRule="auto"/>
              <w:jc w:val="center"/>
              <w:rPr>
                <w:rFonts w:ascii="Times New Roman" w:hAnsi="Times New Roman" w:cs="Times New Roman"/>
                <w:sz w:val="24"/>
                <w:szCs w:val="24"/>
              </w:rPr>
            </w:pPr>
            <w:r w:rsidRPr="00D2597F">
              <w:rPr>
                <w:rFonts w:ascii="Times New Roman" w:hAnsi="Times New Roman" w:cs="Times New Roman"/>
                <w:sz w:val="24"/>
                <w:szCs w:val="24"/>
              </w:rPr>
              <w:t>1</w:t>
            </w:r>
          </w:p>
        </w:tc>
        <w:tc>
          <w:tcPr>
            <w:tcW w:w="1639" w:type="dxa"/>
            <w:tcBorders>
              <w:top w:val="single" w:sz="4" w:space="0" w:color="auto"/>
              <w:left w:val="single" w:sz="4" w:space="0" w:color="auto"/>
              <w:bottom w:val="single" w:sz="4" w:space="0" w:color="auto"/>
              <w:right w:val="single" w:sz="4" w:space="0" w:color="auto"/>
            </w:tcBorders>
          </w:tcPr>
          <w:p w:rsidR="00116836" w:rsidRPr="00D2597F" w:rsidRDefault="00296CED" w:rsidP="00776E6C">
            <w:pPr>
              <w:autoSpaceDE w:val="0"/>
              <w:autoSpaceDN w:val="0"/>
              <w:adjustRightInd w:val="0"/>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lang w:eastAsia="zh-CN"/>
              </w:rPr>
              <w:t>С</w:t>
            </w:r>
            <w:r w:rsidR="00116836" w:rsidRPr="00D2597F">
              <w:rPr>
                <w:rFonts w:ascii="Times New Roman" w:eastAsia="Calibri" w:hAnsi="Times New Roman" w:cs="Times New Roman"/>
                <w:sz w:val="24"/>
                <w:szCs w:val="24"/>
                <w:lang w:eastAsia="zh-CN"/>
              </w:rPr>
              <w:t>лесарь по эксплуатации и ремонту газового оборудования Курлов Р.О.</w:t>
            </w:r>
          </w:p>
        </w:tc>
        <w:tc>
          <w:tcPr>
            <w:tcW w:w="2047" w:type="dxa"/>
            <w:tcBorders>
              <w:top w:val="single" w:sz="4" w:space="0" w:color="auto"/>
              <w:left w:val="single" w:sz="4" w:space="0" w:color="auto"/>
              <w:bottom w:val="single" w:sz="4" w:space="0" w:color="auto"/>
              <w:right w:val="single" w:sz="4" w:space="0" w:color="auto"/>
            </w:tcBorders>
          </w:tcPr>
          <w:p w:rsidR="00116836" w:rsidRPr="002071CC" w:rsidRDefault="002071CC" w:rsidP="00776E6C">
            <w:pPr>
              <w:autoSpaceDE w:val="0"/>
              <w:autoSpaceDN w:val="0"/>
              <w:adjustRightInd w:val="0"/>
              <w:spacing w:after="0" w:line="240" w:lineRule="auto"/>
              <w:jc w:val="center"/>
              <w:rPr>
                <w:rFonts w:ascii="Times New Roman" w:hAnsi="Times New Roman" w:cs="Times New Roman"/>
                <w:b/>
                <w:i/>
                <w:sz w:val="24"/>
                <w:szCs w:val="24"/>
              </w:rPr>
            </w:pPr>
            <w:r w:rsidRPr="002071CC">
              <w:rPr>
                <w:rFonts w:ascii="Times New Roman" w:hAnsi="Times New Roman" w:cs="Times New Roman"/>
                <w:b/>
                <w:i/>
                <w:sz w:val="24"/>
                <w:szCs w:val="24"/>
              </w:rPr>
              <w:t>подпись</w:t>
            </w:r>
          </w:p>
        </w:tc>
      </w:tr>
    </w:tbl>
    <w:p w:rsidR="00270671" w:rsidRDefault="00270671" w:rsidP="00B971BB">
      <w:pPr>
        <w:rPr>
          <w:rFonts w:ascii="Times New Roman" w:eastAsia="Calibri" w:hAnsi="Times New Roman" w:cs="Times New Roman"/>
          <w:sz w:val="28"/>
          <w:szCs w:val="28"/>
        </w:rPr>
        <w:sectPr w:rsidR="00270671" w:rsidSect="00362362">
          <w:pgSz w:w="11905" w:h="16838"/>
          <w:pgMar w:top="1134" w:right="1134" w:bottom="1134" w:left="1134" w:header="0" w:footer="0" w:gutter="0"/>
          <w:cols w:space="720"/>
        </w:sectPr>
      </w:pPr>
    </w:p>
    <w:p w:rsidR="00270671" w:rsidRPr="00E16F45" w:rsidRDefault="00270671" w:rsidP="00E16F45">
      <w:pPr>
        <w:keepNext/>
        <w:keepLines/>
        <w:spacing w:before="480" w:after="0" w:line="360" w:lineRule="auto"/>
        <w:jc w:val="center"/>
        <w:outlineLvl w:val="0"/>
        <w:rPr>
          <w:rFonts w:ascii="Times New Roman" w:eastAsia="Calibri" w:hAnsi="Times New Roman" w:cs="Times New Roman"/>
          <w:b/>
          <w:bCs/>
          <w:color w:val="008FC8"/>
          <w:sz w:val="28"/>
          <w:szCs w:val="28"/>
        </w:rPr>
      </w:pPr>
      <w:r w:rsidRPr="00E16F45">
        <w:rPr>
          <w:rFonts w:ascii="Times New Roman" w:eastAsia="Calibri" w:hAnsi="Times New Roman" w:cs="Times New Roman"/>
          <w:b/>
          <w:bCs/>
          <w:color w:val="008FC8"/>
          <w:sz w:val="28"/>
          <w:szCs w:val="28"/>
        </w:rPr>
        <w:lastRenderedPageBreak/>
        <w:t xml:space="preserve">Практическое задание 2 </w:t>
      </w:r>
      <w:r w:rsidR="005708A2" w:rsidRPr="00E16F45">
        <w:rPr>
          <w:rFonts w:ascii="Times New Roman" w:eastAsia="Calibri" w:hAnsi="Times New Roman" w:cs="Times New Roman"/>
          <w:b/>
          <w:bCs/>
          <w:color w:val="008FC8"/>
          <w:sz w:val="28"/>
          <w:szCs w:val="28"/>
        </w:rPr>
        <w:t>Процедура</w:t>
      </w:r>
      <w:r w:rsidRPr="00E16F45">
        <w:rPr>
          <w:rFonts w:ascii="Times New Roman" w:eastAsia="Calibri" w:hAnsi="Times New Roman" w:cs="Times New Roman"/>
          <w:b/>
          <w:bCs/>
          <w:color w:val="008FC8"/>
          <w:sz w:val="28"/>
          <w:szCs w:val="28"/>
        </w:rPr>
        <w:t xml:space="preserve"> проведения обязательных предварительных и периодических медицинских осмотров работников</w:t>
      </w:r>
    </w:p>
    <w:p w:rsidR="00270671" w:rsidRDefault="00270671" w:rsidP="00251AE0">
      <w:pPr>
        <w:rPr>
          <w:lang w:eastAsia="ru-RU"/>
        </w:rPr>
      </w:pPr>
    </w:p>
    <w:p w:rsidR="00270671" w:rsidRPr="002B5E0D" w:rsidRDefault="00270671" w:rsidP="00270671">
      <w:pPr>
        <w:ind w:firstLine="708"/>
        <w:rPr>
          <w:rFonts w:ascii="Times New Roman" w:hAnsi="Times New Roman" w:cs="Times New Roman"/>
          <w:sz w:val="28"/>
          <w:szCs w:val="28"/>
        </w:rPr>
      </w:pPr>
      <w:r w:rsidRPr="002B5E0D">
        <w:rPr>
          <w:rFonts w:ascii="Times New Roman" w:hAnsi="Times New Roman" w:cs="Times New Roman"/>
          <w:sz w:val="28"/>
          <w:szCs w:val="28"/>
        </w:rPr>
        <w:t>Модуль 1 Организация и управление охраной труда</w:t>
      </w:r>
    </w:p>
    <w:p w:rsidR="00270671" w:rsidRPr="005708A2" w:rsidRDefault="00270671" w:rsidP="00270671">
      <w:pPr>
        <w:spacing w:after="0" w:line="360" w:lineRule="auto"/>
        <w:ind w:firstLine="709"/>
        <w:jc w:val="both"/>
        <w:rPr>
          <w:rFonts w:ascii="Times New Roman" w:hAnsi="Times New Roman" w:cs="Times New Roman"/>
          <w:sz w:val="28"/>
          <w:szCs w:val="28"/>
        </w:rPr>
      </w:pPr>
      <w:r w:rsidRPr="005708A2">
        <w:rPr>
          <w:rFonts w:ascii="Times New Roman" w:hAnsi="Times New Roman" w:cs="Times New Roman"/>
          <w:b/>
          <w:sz w:val="28"/>
          <w:szCs w:val="28"/>
        </w:rPr>
        <w:t>Формулировка задания:</w:t>
      </w:r>
      <w:r w:rsidRPr="005708A2">
        <w:rPr>
          <w:rFonts w:ascii="Times New Roman" w:hAnsi="Times New Roman" w:cs="Times New Roman"/>
          <w:sz w:val="28"/>
          <w:szCs w:val="28"/>
        </w:rPr>
        <w:t xml:space="preserve"> на основе изученного теоретического и нормативного материала </w:t>
      </w:r>
      <w:r w:rsidRPr="005708A2">
        <w:rPr>
          <w:rFonts w:ascii="Times New Roman" w:hAnsi="Times New Roman" w:cs="Times New Roman"/>
          <w:sz w:val="28"/>
          <w:szCs w:val="28"/>
          <w:lang w:eastAsia="ru-RU"/>
        </w:rPr>
        <w:t xml:space="preserve">разработать </w:t>
      </w:r>
      <w:r w:rsidR="005708A2" w:rsidRPr="005708A2">
        <w:rPr>
          <w:rFonts w:ascii="Times New Roman" w:hAnsi="Times New Roman" w:cs="Times New Roman"/>
          <w:sz w:val="28"/>
          <w:szCs w:val="28"/>
          <w:lang w:eastAsia="ru-RU"/>
        </w:rPr>
        <w:t xml:space="preserve">процедуру проведения обязательных предварительных и периодических медицинских осмотров работников </w:t>
      </w:r>
      <w:r w:rsidRPr="005708A2">
        <w:rPr>
          <w:rFonts w:ascii="Times New Roman" w:hAnsi="Times New Roman" w:cs="Times New Roman"/>
          <w:sz w:val="28"/>
          <w:szCs w:val="28"/>
          <w:lang w:eastAsia="ru-RU"/>
        </w:rPr>
        <w:t xml:space="preserve">и </w:t>
      </w:r>
      <w:r w:rsidR="005708A2" w:rsidRPr="005708A2">
        <w:rPr>
          <w:rFonts w:ascii="Times New Roman" w:hAnsi="Times New Roman" w:cs="Times New Roman"/>
          <w:sz w:val="28"/>
          <w:szCs w:val="28"/>
          <w:lang w:eastAsia="ru-RU"/>
        </w:rPr>
        <w:t>подготовить комплект документов для прохождения  работниками, предварительного и периодического медицинских осмотров.</w:t>
      </w:r>
    </w:p>
    <w:p w:rsidR="00270671" w:rsidRPr="002B5E0D" w:rsidRDefault="00270671" w:rsidP="00270671">
      <w:pPr>
        <w:spacing w:after="0" w:line="360" w:lineRule="auto"/>
        <w:ind w:firstLine="709"/>
        <w:jc w:val="both"/>
        <w:rPr>
          <w:rFonts w:ascii="Times New Roman" w:eastAsia="Calibri" w:hAnsi="Times New Roman" w:cs="Times New Roman"/>
          <w:b/>
          <w:sz w:val="28"/>
          <w:szCs w:val="28"/>
        </w:rPr>
      </w:pPr>
      <w:r w:rsidRPr="002B5E0D">
        <w:rPr>
          <w:rFonts w:ascii="Times New Roman" w:eastAsia="Calibri" w:hAnsi="Times New Roman" w:cs="Times New Roman"/>
          <w:b/>
          <w:sz w:val="28"/>
          <w:szCs w:val="28"/>
        </w:rPr>
        <w:t>Рекомендации по выполнению задания</w:t>
      </w:r>
    </w:p>
    <w:p w:rsidR="00270671" w:rsidRPr="002B5E0D" w:rsidRDefault="002B5E0D" w:rsidP="002B5E0D">
      <w:pPr>
        <w:widowControl w:val="0"/>
        <w:autoSpaceDE w:val="0"/>
        <w:autoSpaceDN w:val="0"/>
        <w:adjustRightInd w:val="0"/>
        <w:spacing w:after="0" w:line="360" w:lineRule="auto"/>
        <w:ind w:firstLine="709"/>
        <w:jc w:val="both"/>
        <w:rPr>
          <w:rFonts w:ascii="Times New Roman" w:eastAsia="Calibri" w:hAnsi="Times New Roman" w:cs="Times New Roman"/>
          <w:sz w:val="28"/>
          <w:szCs w:val="28"/>
        </w:rPr>
      </w:pPr>
      <w:r w:rsidRPr="002B5E0D">
        <w:rPr>
          <w:rFonts w:ascii="Times New Roman" w:eastAsia="Calibri" w:hAnsi="Times New Roman" w:cs="Times New Roman"/>
          <w:sz w:val="28"/>
          <w:szCs w:val="28"/>
        </w:rPr>
        <w:t xml:space="preserve">1. </w:t>
      </w:r>
      <w:r w:rsidR="00270671" w:rsidRPr="002B5E0D">
        <w:rPr>
          <w:rFonts w:ascii="Times New Roman" w:eastAsia="Calibri" w:hAnsi="Times New Roman" w:cs="Times New Roman"/>
          <w:sz w:val="28"/>
          <w:szCs w:val="28"/>
        </w:rPr>
        <w:t xml:space="preserve">Изучить теоретический материал и нормативные документы: </w:t>
      </w:r>
    </w:p>
    <w:p w:rsidR="00270671" w:rsidRPr="002B5E0D" w:rsidRDefault="00270671" w:rsidP="00270671">
      <w:pPr>
        <w:pStyle w:val="ad"/>
        <w:widowControl w:val="0"/>
        <w:autoSpaceDE w:val="0"/>
        <w:autoSpaceDN w:val="0"/>
        <w:adjustRightInd w:val="0"/>
        <w:spacing w:line="360" w:lineRule="auto"/>
        <w:ind w:left="0" w:firstLine="709"/>
        <w:jc w:val="both"/>
        <w:rPr>
          <w:sz w:val="28"/>
          <w:szCs w:val="28"/>
        </w:rPr>
      </w:pPr>
      <w:r w:rsidRPr="002B5E0D">
        <w:rPr>
          <w:sz w:val="28"/>
          <w:szCs w:val="28"/>
        </w:rPr>
        <w:t xml:space="preserve">- </w:t>
      </w:r>
      <w:r w:rsidR="002B5E0D" w:rsidRPr="002B5E0D">
        <w:rPr>
          <w:sz w:val="28"/>
          <w:szCs w:val="28"/>
        </w:rPr>
        <w:t>"Трудовой кодекс Российской Федерации" от 30.12.2001 N 197-ФЗ (ред. от 25.02.2022) (с изм. и доп., вступ. в силу с 01.03.2022) (Статья 220. Медицинские осмотры некоторых категорий работников)</w:t>
      </w:r>
      <w:r w:rsidRPr="002B5E0D">
        <w:rPr>
          <w:sz w:val="28"/>
          <w:szCs w:val="28"/>
        </w:rPr>
        <w:t>;</w:t>
      </w:r>
    </w:p>
    <w:p w:rsidR="002B5E0D" w:rsidRPr="002B5E0D" w:rsidRDefault="00270671" w:rsidP="00270671">
      <w:pPr>
        <w:pStyle w:val="ad"/>
        <w:widowControl w:val="0"/>
        <w:autoSpaceDE w:val="0"/>
        <w:autoSpaceDN w:val="0"/>
        <w:adjustRightInd w:val="0"/>
        <w:spacing w:line="360" w:lineRule="auto"/>
        <w:ind w:left="0" w:firstLine="709"/>
        <w:jc w:val="both"/>
        <w:rPr>
          <w:sz w:val="28"/>
          <w:szCs w:val="28"/>
        </w:rPr>
      </w:pPr>
      <w:r w:rsidRPr="002B5E0D">
        <w:rPr>
          <w:sz w:val="28"/>
          <w:szCs w:val="28"/>
        </w:rPr>
        <w:t xml:space="preserve">- </w:t>
      </w:r>
      <w:r w:rsidR="002B5E0D" w:rsidRPr="002B5E0D">
        <w:rPr>
          <w:sz w:val="28"/>
          <w:szCs w:val="28"/>
        </w:rPr>
        <w:t>Приказ Минтруда России N 988н, Минздрава России N 1420н от 31.12.2020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(Зарегистрировано в Минюсте России 29.01.2021 N 62278);</w:t>
      </w:r>
    </w:p>
    <w:p w:rsidR="00270671" w:rsidRPr="002B5E0D" w:rsidRDefault="002B5E0D" w:rsidP="00270671">
      <w:pPr>
        <w:pStyle w:val="ad"/>
        <w:widowControl w:val="0"/>
        <w:autoSpaceDE w:val="0"/>
        <w:autoSpaceDN w:val="0"/>
        <w:adjustRightInd w:val="0"/>
        <w:spacing w:line="360" w:lineRule="auto"/>
        <w:ind w:left="0" w:firstLine="709"/>
        <w:jc w:val="both"/>
        <w:rPr>
          <w:bCs/>
          <w:sz w:val="28"/>
          <w:szCs w:val="28"/>
        </w:rPr>
      </w:pPr>
      <w:r w:rsidRPr="002B5E0D">
        <w:rPr>
          <w:sz w:val="28"/>
          <w:szCs w:val="28"/>
        </w:rPr>
        <w:t xml:space="preserve">- </w:t>
      </w:r>
      <w:r w:rsidR="00270671" w:rsidRPr="002B5E0D">
        <w:rPr>
          <w:sz w:val="28"/>
          <w:szCs w:val="28"/>
        </w:rPr>
        <w:t xml:space="preserve"> </w:t>
      </w:r>
      <w:r w:rsidRPr="002B5E0D">
        <w:rPr>
          <w:sz w:val="28"/>
          <w:szCs w:val="28"/>
        </w:rPr>
        <w:t>Приказ Минздрава России от 28.01.2021 N 29н (ред. от 01.02.2022)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(Зарегистрировано в Минюсте России 29.01.2021 N 62277).</w:t>
      </w:r>
    </w:p>
    <w:p w:rsidR="00270671" w:rsidRPr="005708A2" w:rsidRDefault="00270671" w:rsidP="00270671">
      <w:pPr>
        <w:spacing w:after="0" w:line="360" w:lineRule="auto"/>
        <w:ind w:firstLine="709"/>
        <w:jc w:val="both"/>
        <w:rPr>
          <w:rFonts w:ascii="Times New Roman" w:eastAsia="Calibri" w:hAnsi="Times New Roman" w:cs="Times New Roman"/>
          <w:sz w:val="28"/>
          <w:szCs w:val="28"/>
        </w:rPr>
      </w:pPr>
      <w:r w:rsidRPr="005708A2">
        <w:rPr>
          <w:rFonts w:ascii="Times New Roman" w:eastAsia="Calibri" w:hAnsi="Times New Roman" w:cs="Times New Roman"/>
          <w:sz w:val="28"/>
          <w:szCs w:val="28"/>
        </w:rPr>
        <w:lastRenderedPageBreak/>
        <w:t xml:space="preserve">2. На основе изученного материала на бланке выполнения задания </w:t>
      </w:r>
      <w:r w:rsidR="002B5E0D" w:rsidRPr="005708A2">
        <w:rPr>
          <w:rFonts w:ascii="Times New Roman" w:eastAsia="Calibri" w:hAnsi="Times New Roman" w:cs="Times New Roman"/>
          <w:sz w:val="28"/>
          <w:szCs w:val="28"/>
        </w:rPr>
        <w:t>2</w:t>
      </w:r>
      <w:r w:rsidRPr="005708A2">
        <w:rPr>
          <w:rFonts w:ascii="Times New Roman" w:eastAsia="Calibri" w:hAnsi="Times New Roman" w:cs="Times New Roman"/>
          <w:sz w:val="28"/>
          <w:szCs w:val="28"/>
        </w:rPr>
        <w:t>:</w:t>
      </w:r>
    </w:p>
    <w:p w:rsidR="00270671" w:rsidRPr="005708A2" w:rsidRDefault="00270671" w:rsidP="00270671">
      <w:pPr>
        <w:spacing w:after="0" w:line="360" w:lineRule="auto"/>
        <w:ind w:firstLine="709"/>
        <w:jc w:val="both"/>
        <w:rPr>
          <w:rFonts w:ascii="Times New Roman" w:eastAsia="Calibri" w:hAnsi="Times New Roman" w:cs="Times New Roman"/>
          <w:sz w:val="28"/>
          <w:szCs w:val="28"/>
        </w:rPr>
      </w:pPr>
      <w:r w:rsidRPr="005708A2">
        <w:rPr>
          <w:rFonts w:ascii="Times New Roman" w:eastAsia="Calibri" w:hAnsi="Times New Roman" w:cs="Times New Roman"/>
          <w:sz w:val="28"/>
          <w:szCs w:val="28"/>
        </w:rPr>
        <w:t xml:space="preserve">- заполнить таблицу </w:t>
      </w:r>
      <w:r w:rsidR="006D3B8B" w:rsidRPr="005708A2">
        <w:rPr>
          <w:rFonts w:ascii="Times New Roman" w:eastAsia="Calibri" w:hAnsi="Times New Roman" w:cs="Times New Roman"/>
          <w:sz w:val="28"/>
          <w:szCs w:val="28"/>
        </w:rPr>
        <w:t xml:space="preserve"> </w:t>
      </w:r>
      <w:r w:rsidR="005708A2" w:rsidRPr="005708A2">
        <w:rPr>
          <w:rFonts w:ascii="Times New Roman" w:hAnsi="Times New Roman" w:cs="Times New Roman"/>
          <w:sz w:val="28"/>
          <w:szCs w:val="28"/>
          <w:lang w:eastAsia="ru-RU"/>
        </w:rPr>
        <w:t>процедура проведения обязательных предварительных и периодических медицинских осмотров</w:t>
      </w:r>
      <w:r w:rsidRPr="005708A2">
        <w:rPr>
          <w:rFonts w:ascii="Times New Roman" w:eastAsia="Calibri" w:hAnsi="Times New Roman" w:cs="Times New Roman"/>
          <w:sz w:val="28"/>
          <w:szCs w:val="28"/>
        </w:rPr>
        <w:t>;</w:t>
      </w:r>
    </w:p>
    <w:p w:rsidR="00270671" w:rsidRPr="008C0DB2" w:rsidRDefault="00270671" w:rsidP="008C0DB2">
      <w:pPr>
        <w:spacing w:after="0" w:line="360" w:lineRule="auto"/>
        <w:ind w:firstLine="709"/>
        <w:jc w:val="both"/>
        <w:rPr>
          <w:rFonts w:ascii="Times New Roman" w:eastAsia="Calibri" w:hAnsi="Times New Roman" w:cs="Times New Roman"/>
          <w:sz w:val="28"/>
          <w:szCs w:val="28"/>
        </w:rPr>
      </w:pPr>
      <w:r w:rsidRPr="008C0DB2">
        <w:rPr>
          <w:rFonts w:ascii="Times New Roman" w:eastAsia="Calibri" w:hAnsi="Times New Roman" w:cs="Times New Roman"/>
          <w:sz w:val="28"/>
          <w:szCs w:val="28"/>
        </w:rPr>
        <w:t>- используя приведенны</w:t>
      </w:r>
      <w:r w:rsidR="003373D7" w:rsidRPr="008C0DB2">
        <w:rPr>
          <w:rFonts w:ascii="Times New Roman" w:eastAsia="Calibri" w:hAnsi="Times New Roman" w:cs="Times New Roman"/>
          <w:sz w:val="28"/>
          <w:szCs w:val="28"/>
        </w:rPr>
        <w:t>е</w:t>
      </w:r>
      <w:r w:rsidRPr="008C0DB2">
        <w:rPr>
          <w:rFonts w:ascii="Times New Roman" w:eastAsia="Calibri" w:hAnsi="Times New Roman" w:cs="Times New Roman"/>
          <w:sz w:val="28"/>
          <w:szCs w:val="28"/>
        </w:rPr>
        <w:t xml:space="preserve"> образ</w:t>
      </w:r>
      <w:r w:rsidR="003373D7" w:rsidRPr="008C0DB2">
        <w:rPr>
          <w:rFonts w:ascii="Times New Roman" w:eastAsia="Calibri" w:hAnsi="Times New Roman" w:cs="Times New Roman"/>
          <w:sz w:val="28"/>
          <w:szCs w:val="28"/>
        </w:rPr>
        <w:t>цы</w:t>
      </w:r>
      <w:r w:rsidR="008C0DB2" w:rsidRPr="008C0DB2">
        <w:rPr>
          <w:rFonts w:ascii="Times New Roman" w:eastAsia="Calibri" w:hAnsi="Times New Roman" w:cs="Times New Roman"/>
          <w:sz w:val="28"/>
          <w:szCs w:val="28"/>
        </w:rPr>
        <w:t>,</w:t>
      </w:r>
      <w:r w:rsidR="003373D7" w:rsidRPr="008C0DB2">
        <w:rPr>
          <w:rFonts w:ascii="Times New Roman" w:eastAsia="Calibri" w:hAnsi="Times New Roman" w:cs="Times New Roman"/>
          <w:sz w:val="28"/>
          <w:szCs w:val="28"/>
        </w:rPr>
        <w:t xml:space="preserve"> подготовить комплект документов для прохождения </w:t>
      </w:r>
      <w:r w:rsidRPr="008C0DB2">
        <w:rPr>
          <w:rFonts w:ascii="Times New Roman" w:eastAsia="Calibri" w:hAnsi="Times New Roman" w:cs="Times New Roman"/>
          <w:sz w:val="28"/>
          <w:szCs w:val="28"/>
        </w:rPr>
        <w:t xml:space="preserve"> </w:t>
      </w:r>
      <w:r w:rsidR="003373D7" w:rsidRPr="008C0DB2">
        <w:rPr>
          <w:rFonts w:ascii="Times New Roman" w:eastAsia="Calibri" w:hAnsi="Times New Roman" w:cs="Times New Roman"/>
          <w:sz w:val="28"/>
          <w:szCs w:val="28"/>
        </w:rPr>
        <w:t>работник</w:t>
      </w:r>
      <w:r w:rsidR="008C0DB2" w:rsidRPr="008C0DB2">
        <w:rPr>
          <w:rFonts w:ascii="Times New Roman" w:eastAsia="Calibri" w:hAnsi="Times New Roman" w:cs="Times New Roman"/>
          <w:sz w:val="28"/>
          <w:szCs w:val="28"/>
        </w:rPr>
        <w:t>ами произвольно придуманного предприятия</w:t>
      </w:r>
      <w:r w:rsidR="003373D7" w:rsidRPr="008C0DB2">
        <w:rPr>
          <w:rFonts w:ascii="Times New Roman" w:eastAsia="Calibri" w:hAnsi="Times New Roman" w:cs="Times New Roman"/>
          <w:sz w:val="28"/>
          <w:szCs w:val="28"/>
        </w:rPr>
        <w:t>, предварительн</w:t>
      </w:r>
      <w:r w:rsidR="008C0DB2" w:rsidRPr="008C0DB2">
        <w:rPr>
          <w:rFonts w:ascii="Times New Roman" w:eastAsia="Calibri" w:hAnsi="Times New Roman" w:cs="Times New Roman"/>
          <w:sz w:val="28"/>
          <w:szCs w:val="28"/>
        </w:rPr>
        <w:t xml:space="preserve">ого (2 человека) </w:t>
      </w:r>
      <w:r w:rsidR="003373D7" w:rsidRPr="008C0DB2">
        <w:rPr>
          <w:rFonts w:ascii="Times New Roman" w:eastAsia="Calibri" w:hAnsi="Times New Roman" w:cs="Times New Roman"/>
          <w:sz w:val="28"/>
          <w:szCs w:val="28"/>
        </w:rPr>
        <w:t xml:space="preserve"> и</w:t>
      </w:r>
      <w:r w:rsidR="008C0DB2" w:rsidRPr="008C0DB2">
        <w:rPr>
          <w:rFonts w:ascii="Times New Roman" w:eastAsia="Calibri" w:hAnsi="Times New Roman" w:cs="Times New Roman"/>
          <w:sz w:val="28"/>
          <w:szCs w:val="28"/>
        </w:rPr>
        <w:t xml:space="preserve"> </w:t>
      </w:r>
      <w:r w:rsidR="003373D7" w:rsidRPr="008C0DB2">
        <w:rPr>
          <w:rFonts w:ascii="Times New Roman" w:eastAsia="Calibri" w:hAnsi="Times New Roman" w:cs="Times New Roman"/>
          <w:sz w:val="28"/>
          <w:szCs w:val="28"/>
        </w:rPr>
        <w:t>периодическ</w:t>
      </w:r>
      <w:r w:rsidR="008C0DB2" w:rsidRPr="008C0DB2">
        <w:rPr>
          <w:rFonts w:ascii="Times New Roman" w:eastAsia="Calibri" w:hAnsi="Times New Roman" w:cs="Times New Roman"/>
          <w:sz w:val="28"/>
          <w:szCs w:val="28"/>
        </w:rPr>
        <w:t>ого</w:t>
      </w:r>
      <w:r w:rsidR="003373D7" w:rsidRPr="008C0DB2">
        <w:rPr>
          <w:rFonts w:ascii="Times New Roman" w:eastAsia="Calibri" w:hAnsi="Times New Roman" w:cs="Times New Roman"/>
          <w:sz w:val="28"/>
          <w:szCs w:val="28"/>
        </w:rPr>
        <w:t xml:space="preserve"> </w:t>
      </w:r>
      <w:r w:rsidR="008C0DB2">
        <w:rPr>
          <w:rFonts w:ascii="Times New Roman" w:eastAsia="Calibri" w:hAnsi="Times New Roman" w:cs="Times New Roman"/>
          <w:sz w:val="28"/>
          <w:szCs w:val="28"/>
        </w:rPr>
        <w:t>(</w:t>
      </w:r>
      <w:r w:rsidR="008C0DB2" w:rsidRPr="008C0DB2">
        <w:rPr>
          <w:rFonts w:ascii="Times New Roman" w:eastAsia="Calibri" w:hAnsi="Times New Roman" w:cs="Times New Roman"/>
          <w:sz w:val="28"/>
          <w:szCs w:val="28"/>
        </w:rPr>
        <w:t xml:space="preserve">3 человека)  </w:t>
      </w:r>
      <w:r w:rsidR="003373D7" w:rsidRPr="008C0DB2">
        <w:rPr>
          <w:rFonts w:ascii="Times New Roman" w:eastAsia="Calibri" w:hAnsi="Times New Roman" w:cs="Times New Roman"/>
          <w:sz w:val="28"/>
          <w:szCs w:val="28"/>
        </w:rPr>
        <w:t>медицински</w:t>
      </w:r>
      <w:r w:rsidR="008C0DB2" w:rsidRPr="008C0DB2">
        <w:rPr>
          <w:rFonts w:ascii="Times New Roman" w:eastAsia="Calibri" w:hAnsi="Times New Roman" w:cs="Times New Roman"/>
          <w:sz w:val="28"/>
          <w:szCs w:val="28"/>
        </w:rPr>
        <w:t>х</w:t>
      </w:r>
      <w:r w:rsidR="003373D7" w:rsidRPr="008C0DB2">
        <w:rPr>
          <w:rFonts w:ascii="Times New Roman" w:eastAsia="Calibri" w:hAnsi="Times New Roman" w:cs="Times New Roman"/>
          <w:sz w:val="28"/>
          <w:szCs w:val="28"/>
        </w:rPr>
        <w:t xml:space="preserve"> осмотр</w:t>
      </w:r>
      <w:r w:rsidR="008C0DB2" w:rsidRPr="008C0DB2">
        <w:rPr>
          <w:rFonts w:ascii="Times New Roman" w:eastAsia="Calibri" w:hAnsi="Times New Roman" w:cs="Times New Roman"/>
          <w:sz w:val="28"/>
          <w:szCs w:val="28"/>
        </w:rPr>
        <w:t>ов.</w:t>
      </w:r>
    </w:p>
    <w:p w:rsidR="00270671" w:rsidRPr="00270671" w:rsidRDefault="00270671" w:rsidP="00270671">
      <w:pPr>
        <w:spacing w:after="0" w:line="360" w:lineRule="auto"/>
        <w:ind w:firstLine="709"/>
        <w:jc w:val="both"/>
        <w:rPr>
          <w:rFonts w:ascii="Times New Roman" w:hAnsi="Times New Roman" w:cs="Times New Roman"/>
          <w:b/>
          <w:sz w:val="28"/>
          <w:szCs w:val="28"/>
          <w:highlight w:val="green"/>
        </w:rPr>
      </w:pPr>
    </w:p>
    <w:p w:rsidR="00270671" w:rsidRPr="00251AE0" w:rsidRDefault="00270671" w:rsidP="00270671">
      <w:pPr>
        <w:spacing w:after="0" w:line="360" w:lineRule="auto"/>
        <w:ind w:firstLine="709"/>
        <w:jc w:val="center"/>
        <w:rPr>
          <w:rFonts w:ascii="Times New Roman" w:hAnsi="Times New Roman" w:cs="Times New Roman"/>
          <w:b/>
          <w:sz w:val="28"/>
          <w:szCs w:val="28"/>
        </w:rPr>
      </w:pPr>
      <w:r w:rsidRPr="00251AE0">
        <w:rPr>
          <w:rFonts w:ascii="Times New Roman" w:hAnsi="Times New Roman" w:cs="Times New Roman"/>
          <w:b/>
          <w:sz w:val="28"/>
          <w:szCs w:val="28"/>
        </w:rPr>
        <w:t>Теоретический материал</w:t>
      </w:r>
    </w:p>
    <w:p w:rsidR="00301F83" w:rsidRPr="00301F83" w:rsidRDefault="00301F83" w:rsidP="00301F83">
      <w:pPr>
        <w:spacing w:after="0" w:line="360" w:lineRule="auto"/>
        <w:ind w:firstLine="709"/>
        <w:rPr>
          <w:rFonts w:ascii="Times New Roman" w:hAnsi="Times New Roman" w:cs="Times New Roman"/>
          <w:b/>
          <w:sz w:val="28"/>
          <w:szCs w:val="28"/>
        </w:rPr>
      </w:pPr>
      <w:r w:rsidRPr="00301F83">
        <w:rPr>
          <w:rFonts w:ascii="Times New Roman" w:hAnsi="Times New Roman" w:cs="Times New Roman"/>
          <w:b/>
          <w:sz w:val="28"/>
          <w:szCs w:val="28"/>
        </w:rPr>
        <w:t>"Трудовой кодекс Российской Федерации" от 30.12.2001 N 197-ФЗ (ред. от 25.02.2022) (с изм. и доп., вступ. в силу с 01.03.2022)</w:t>
      </w:r>
      <w:r>
        <w:rPr>
          <w:rFonts w:ascii="Times New Roman" w:hAnsi="Times New Roman" w:cs="Times New Roman"/>
          <w:b/>
          <w:sz w:val="28"/>
          <w:szCs w:val="28"/>
        </w:rPr>
        <w:t>.</w:t>
      </w:r>
    </w:p>
    <w:p w:rsidR="00251AE0" w:rsidRPr="00301F83" w:rsidRDefault="00251AE0" w:rsidP="00251AE0">
      <w:pPr>
        <w:spacing w:after="0" w:line="360" w:lineRule="auto"/>
        <w:ind w:firstLine="709"/>
        <w:jc w:val="both"/>
        <w:rPr>
          <w:rFonts w:ascii="Times New Roman" w:hAnsi="Times New Roman" w:cs="Times New Roman"/>
          <w:sz w:val="28"/>
          <w:szCs w:val="28"/>
        </w:rPr>
      </w:pPr>
      <w:r w:rsidRPr="00301F83">
        <w:rPr>
          <w:rFonts w:ascii="Times New Roman" w:hAnsi="Times New Roman" w:cs="Times New Roman"/>
          <w:sz w:val="28"/>
          <w:szCs w:val="28"/>
        </w:rPr>
        <w:t xml:space="preserve">Статья 220. Медицинские осмотры некоторых категорий работников (в ред. Федерального </w:t>
      </w:r>
      <w:hyperlink r:id="rId10" w:history="1">
        <w:r w:rsidRPr="00301F83">
          <w:rPr>
            <w:rStyle w:val="af0"/>
            <w:rFonts w:ascii="Times New Roman" w:hAnsi="Times New Roman" w:cs="Times New Roman"/>
            <w:color w:val="auto"/>
            <w:sz w:val="28"/>
            <w:szCs w:val="28"/>
            <w:u w:val="none"/>
          </w:rPr>
          <w:t>закона</w:t>
        </w:r>
      </w:hyperlink>
      <w:r w:rsidRPr="00301F83">
        <w:rPr>
          <w:rFonts w:ascii="Times New Roman" w:hAnsi="Times New Roman" w:cs="Times New Roman"/>
          <w:sz w:val="28"/>
          <w:szCs w:val="28"/>
        </w:rPr>
        <w:t xml:space="preserve"> от 02.07.2021 N 311-ФЗ)</w:t>
      </w:r>
    </w:p>
    <w:p w:rsidR="00251AE0" w:rsidRPr="00251AE0" w:rsidRDefault="00251AE0" w:rsidP="00251AE0">
      <w:pPr>
        <w:spacing w:after="0" w:line="360" w:lineRule="auto"/>
        <w:ind w:firstLine="709"/>
        <w:jc w:val="both"/>
        <w:rPr>
          <w:rFonts w:ascii="Times New Roman" w:hAnsi="Times New Roman" w:cs="Times New Roman"/>
          <w:sz w:val="28"/>
          <w:szCs w:val="28"/>
        </w:rPr>
      </w:pPr>
      <w:bookmarkStart w:id="8" w:name="P3067"/>
      <w:bookmarkEnd w:id="8"/>
      <w:r w:rsidRPr="00251AE0">
        <w:rPr>
          <w:rFonts w:ascii="Times New Roman" w:hAnsi="Times New Roman" w:cs="Times New Roman"/>
          <w:sz w:val="28"/>
          <w:szCs w:val="28"/>
        </w:rPr>
        <w:t>Работники, занятые на работах с вредными и (или) опасными условиями труда (в том числе на подземных работах), а также на работах, связанных с движением транспорта, проходят обязательные предварительные (при поступлении на работу) и периодические (в течение трудовой деятельности, для лиц в возрасте до 21 года - ежегодные) медицинские осмотры для определения пригодности этих работников для выполнения поручаемой работы и предупреждения профессиональных заболеваний. В соответствии с нормативными правовыми актами и (или) медицинскими рекомендациями указанные работники проходят внеочередные медицинские осмотры.</w:t>
      </w:r>
    </w:p>
    <w:p w:rsidR="00251AE0" w:rsidRPr="00251AE0" w:rsidRDefault="00251AE0" w:rsidP="00251AE0">
      <w:pPr>
        <w:spacing w:after="0" w:line="360" w:lineRule="auto"/>
        <w:ind w:firstLine="709"/>
        <w:jc w:val="both"/>
        <w:rPr>
          <w:rFonts w:ascii="Times New Roman" w:hAnsi="Times New Roman" w:cs="Times New Roman"/>
          <w:sz w:val="28"/>
          <w:szCs w:val="28"/>
        </w:rPr>
      </w:pPr>
      <w:r w:rsidRPr="00251AE0">
        <w:rPr>
          <w:rFonts w:ascii="Times New Roman" w:hAnsi="Times New Roman" w:cs="Times New Roman"/>
          <w:sz w:val="28"/>
          <w:szCs w:val="28"/>
        </w:rPr>
        <w:t>Работники организаций пищевой промышленности, общественного питания и торговли, водопроводных сооружений, медицинских организаций и детских учреждений, а также некоторых других работодателей проходят указанные медицинские осмотры в целях охраны здоровья населения, предупреждения возникновения и распространения заболеваний.</w:t>
      </w:r>
    </w:p>
    <w:p w:rsidR="00251AE0" w:rsidRPr="00251AE0" w:rsidRDefault="00251AE0" w:rsidP="00251AE0">
      <w:pPr>
        <w:spacing w:after="0" w:line="360" w:lineRule="auto"/>
        <w:ind w:firstLine="709"/>
        <w:jc w:val="both"/>
        <w:rPr>
          <w:rFonts w:ascii="Times New Roman" w:hAnsi="Times New Roman" w:cs="Times New Roman"/>
          <w:sz w:val="28"/>
          <w:szCs w:val="28"/>
        </w:rPr>
      </w:pPr>
      <w:r w:rsidRPr="00251AE0">
        <w:rPr>
          <w:rFonts w:ascii="Times New Roman" w:hAnsi="Times New Roman" w:cs="Times New Roman"/>
          <w:sz w:val="28"/>
          <w:szCs w:val="28"/>
        </w:rPr>
        <w:t xml:space="preserve">Настоящим </w:t>
      </w:r>
      <w:hyperlink w:anchor="P4270" w:history="1">
        <w:r w:rsidRPr="00251AE0">
          <w:rPr>
            <w:rStyle w:val="af0"/>
            <w:rFonts w:ascii="Times New Roman" w:hAnsi="Times New Roman" w:cs="Times New Roman"/>
            <w:color w:val="auto"/>
            <w:sz w:val="28"/>
            <w:szCs w:val="28"/>
            <w:u w:val="none"/>
          </w:rPr>
          <w:t>Кодексом</w:t>
        </w:r>
      </w:hyperlink>
      <w:r w:rsidRPr="00251AE0">
        <w:rPr>
          <w:rFonts w:ascii="Times New Roman" w:hAnsi="Times New Roman" w:cs="Times New Roman"/>
          <w:sz w:val="28"/>
          <w:szCs w:val="28"/>
        </w:rPr>
        <w:t xml:space="preserve">, другими федеральными </w:t>
      </w:r>
      <w:hyperlink r:id="rId11" w:history="1">
        <w:r w:rsidRPr="00251AE0">
          <w:rPr>
            <w:rStyle w:val="af0"/>
            <w:rFonts w:ascii="Times New Roman" w:hAnsi="Times New Roman" w:cs="Times New Roman"/>
            <w:color w:val="auto"/>
            <w:sz w:val="28"/>
            <w:szCs w:val="28"/>
            <w:u w:val="none"/>
          </w:rPr>
          <w:t>законами</w:t>
        </w:r>
      </w:hyperlink>
      <w:r w:rsidRPr="00251AE0">
        <w:rPr>
          <w:rFonts w:ascii="Times New Roman" w:hAnsi="Times New Roman" w:cs="Times New Roman"/>
          <w:sz w:val="28"/>
          <w:szCs w:val="28"/>
        </w:rPr>
        <w:t xml:space="preserve"> и иными нормативными правовыми актами Российской Федерации для отдельных категорий работников могут устанавливаться обязательные предсменные </w:t>
      </w:r>
      <w:r w:rsidRPr="00251AE0">
        <w:rPr>
          <w:rFonts w:ascii="Times New Roman" w:hAnsi="Times New Roman" w:cs="Times New Roman"/>
          <w:sz w:val="28"/>
          <w:szCs w:val="28"/>
        </w:rPr>
        <w:lastRenderedPageBreak/>
        <w:t>(предрейсовые), послесменные (послерейсовые) медицинские осмотры, медицинские осмотры в течение рабочего дня (смены), а также медицинские осмотры перед выполнением отдельных видов работ. Время прохождения указанных медицинских осмотров включается в рабочее время.</w:t>
      </w:r>
    </w:p>
    <w:p w:rsidR="00251AE0" w:rsidRPr="00251AE0" w:rsidRDefault="00251AE0" w:rsidP="00251AE0">
      <w:pPr>
        <w:spacing w:after="0" w:line="360" w:lineRule="auto"/>
        <w:ind w:firstLine="709"/>
        <w:jc w:val="both"/>
        <w:rPr>
          <w:rFonts w:ascii="Times New Roman" w:hAnsi="Times New Roman" w:cs="Times New Roman"/>
          <w:sz w:val="28"/>
          <w:szCs w:val="28"/>
        </w:rPr>
      </w:pPr>
      <w:r w:rsidRPr="00251AE0">
        <w:rPr>
          <w:rFonts w:ascii="Times New Roman" w:hAnsi="Times New Roman" w:cs="Times New Roman"/>
          <w:sz w:val="28"/>
          <w:szCs w:val="28"/>
        </w:rPr>
        <w:t xml:space="preserve">Вредные и (или) опасные производственные </w:t>
      </w:r>
      <w:hyperlink r:id="rId12" w:history="1">
        <w:r w:rsidRPr="00251AE0">
          <w:rPr>
            <w:rStyle w:val="af0"/>
            <w:rFonts w:ascii="Times New Roman" w:hAnsi="Times New Roman" w:cs="Times New Roman"/>
            <w:color w:val="auto"/>
            <w:sz w:val="28"/>
            <w:szCs w:val="28"/>
            <w:u w:val="none"/>
          </w:rPr>
          <w:t>факторы и работы</w:t>
        </w:r>
      </w:hyperlink>
      <w:r w:rsidRPr="00251AE0">
        <w:rPr>
          <w:rFonts w:ascii="Times New Roman" w:hAnsi="Times New Roman" w:cs="Times New Roman"/>
          <w:sz w:val="28"/>
          <w:szCs w:val="28"/>
        </w:rPr>
        <w:t xml:space="preserve">, при выполнении которых проводятся обязательные предварительные (при поступлении на работу) и периодические (в течение трудовой деятельности) медицинские осмотры работников, указанных в </w:t>
      </w:r>
      <w:hyperlink w:anchor="P3067" w:history="1">
        <w:r w:rsidRPr="00251AE0">
          <w:rPr>
            <w:rStyle w:val="af0"/>
            <w:rFonts w:ascii="Times New Roman" w:hAnsi="Times New Roman" w:cs="Times New Roman"/>
            <w:color w:val="auto"/>
            <w:sz w:val="28"/>
            <w:szCs w:val="28"/>
            <w:u w:val="none"/>
          </w:rPr>
          <w:t>части первой</w:t>
        </w:r>
      </w:hyperlink>
      <w:r w:rsidRPr="00251AE0">
        <w:rPr>
          <w:rFonts w:ascii="Times New Roman" w:hAnsi="Times New Roman" w:cs="Times New Roman"/>
          <w:sz w:val="28"/>
          <w:szCs w:val="28"/>
        </w:rPr>
        <w:t xml:space="preserve"> настоящей статьи,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с учетом мнения Российской трехсторонней комиссии по регулированию социально-трудовых отношений.</w:t>
      </w:r>
    </w:p>
    <w:p w:rsidR="00251AE0" w:rsidRPr="00251AE0" w:rsidRDefault="00251AE0" w:rsidP="00251AE0">
      <w:pPr>
        <w:spacing w:after="0" w:line="360" w:lineRule="auto"/>
        <w:ind w:firstLine="709"/>
        <w:jc w:val="both"/>
        <w:rPr>
          <w:rFonts w:ascii="Times New Roman" w:hAnsi="Times New Roman" w:cs="Times New Roman"/>
          <w:sz w:val="28"/>
          <w:szCs w:val="28"/>
        </w:rPr>
      </w:pPr>
      <w:r w:rsidRPr="00251AE0">
        <w:rPr>
          <w:rFonts w:ascii="Times New Roman" w:hAnsi="Times New Roman" w:cs="Times New Roman"/>
          <w:sz w:val="28"/>
          <w:szCs w:val="28"/>
        </w:rPr>
        <w:t>Порядок проведения предварительных (при поступлении на работу) и периодических (в течение трудовой деятельности) медицинских осмотров и их периодичность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если иное не предусмотрено законодательством Российской Федерации.</w:t>
      </w:r>
    </w:p>
    <w:p w:rsidR="00251AE0" w:rsidRPr="00251AE0" w:rsidRDefault="00251AE0" w:rsidP="00251AE0">
      <w:pPr>
        <w:spacing w:after="0" w:line="360" w:lineRule="auto"/>
        <w:ind w:firstLine="709"/>
        <w:jc w:val="both"/>
        <w:rPr>
          <w:rFonts w:ascii="Times New Roman" w:hAnsi="Times New Roman" w:cs="Times New Roman"/>
          <w:sz w:val="28"/>
          <w:szCs w:val="28"/>
        </w:rPr>
      </w:pPr>
      <w:r w:rsidRPr="00251AE0">
        <w:rPr>
          <w:rFonts w:ascii="Times New Roman" w:hAnsi="Times New Roman" w:cs="Times New Roman"/>
          <w:sz w:val="28"/>
          <w:szCs w:val="28"/>
        </w:rPr>
        <w:t>В случае необходимости по решению органов местного самоуправления с учетом мнения территориального органа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региональных или территориальных трехсторонних комиссий по регулированию социально-</w:t>
      </w:r>
      <w:r w:rsidRPr="00251AE0">
        <w:rPr>
          <w:rFonts w:ascii="Times New Roman" w:hAnsi="Times New Roman" w:cs="Times New Roman"/>
          <w:sz w:val="28"/>
          <w:szCs w:val="28"/>
        </w:rPr>
        <w:lastRenderedPageBreak/>
        <w:t>трудовых отношений у отдельных работодателей могут вводиться дополнительные условия и показания к проведению обязательных медицинских осмотров.</w:t>
      </w:r>
    </w:p>
    <w:p w:rsidR="00251AE0" w:rsidRPr="00251AE0" w:rsidRDefault="00251AE0" w:rsidP="00251AE0">
      <w:pPr>
        <w:spacing w:after="0" w:line="360" w:lineRule="auto"/>
        <w:ind w:firstLine="709"/>
        <w:jc w:val="both"/>
        <w:rPr>
          <w:rFonts w:ascii="Times New Roman" w:hAnsi="Times New Roman" w:cs="Times New Roman"/>
          <w:sz w:val="28"/>
          <w:szCs w:val="28"/>
        </w:rPr>
      </w:pPr>
      <w:r w:rsidRPr="00251AE0">
        <w:rPr>
          <w:rFonts w:ascii="Times New Roman" w:hAnsi="Times New Roman" w:cs="Times New Roman"/>
          <w:sz w:val="28"/>
          <w:szCs w:val="28"/>
        </w:rPr>
        <w:t xml:space="preserve">Федеральными законами и иными нормативными правовыми актами Российской Федерации для отдельных категорий работников медицинскими осмотрами может предусматриваться </w:t>
      </w:r>
      <w:hyperlink r:id="rId13" w:history="1">
        <w:r w:rsidRPr="00251AE0">
          <w:rPr>
            <w:rStyle w:val="af0"/>
            <w:rFonts w:ascii="Times New Roman" w:hAnsi="Times New Roman" w:cs="Times New Roman"/>
            <w:color w:val="auto"/>
            <w:sz w:val="28"/>
            <w:szCs w:val="28"/>
            <w:u w:val="none"/>
          </w:rPr>
          <w:t>проведение</w:t>
        </w:r>
      </w:hyperlink>
      <w:r w:rsidRPr="00251AE0">
        <w:rPr>
          <w:rFonts w:ascii="Times New Roman" w:hAnsi="Times New Roman" w:cs="Times New Roman"/>
          <w:sz w:val="28"/>
          <w:szCs w:val="28"/>
        </w:rPr>
        <w:t xml:space="preserve"> химико-токсикологических исследований наличия в организме человека наркотических средств, психотропных веществ и их метаболитов, а также проведение психофизиологических обследований.</w:t>
      </w:r>
    </w:p>
    <w:p w:rsidR="00251AE0" w:rsidRPr="00251AE0" w:rsidRDefault="00251AE0" w:rsidP="00251AE0">
      <w:pPr>
        <w:spacing w:after="0" w:line="360" w:lineRule="auto"/>
        <w:ind w:firstLine="709"/>
        <w:jc w:val="both"/>
        <w:rPr>
          <w:rFonts w:ascii="Times New Roman" w:hAnsi="Times New Roman" w:cs="Times New Roman"/>
          <w:sz w:val="28"/>
          <w:szCs w:val="28"/>
        </w:rPr>
      </w:pPr>
      <w:r w:rsidRPr="00251AE0">
        <w:rPr>
          <w:rFonts w:ascii="Times New Roman" w:hAnsi="Times New Roman" w:cs="Times New Roman"/>
          <w:sz w:val="28"/>
          <w:szCs w:val="28"/>
        </w:rPr>
        <w:t xml:space="preserve">Работники, осуществляющие отдельные виды деятельности, проходят обязательное </w:t>
      </w:r>
      <w:hyperlink r:id="rId14" w:history="1">
        <w:r w:rsidRPr="00251AE0">
          <w:rPr>
            <w:rStyle w:val="af0"/>
            <w:rFonts w:ascii="Times New Roman" w:hAnsi="Times New Roman" w:cs="Times New Roman"/>
            <w:color w:val="auto"/>
            <w:sz w:val="28"/>
            <w:szCs w:val="28"/>
            <w:u w:val="none"/>
          </w:rPr>
          <w:t>психиатрическое освидетельствование</w:t>
        </w:r>
      </w:hyperlink>
      <w:r w:rsidRPr="00251AE0">
        <w:rPr>
          <w:rFonts w:ascii="Times New Roman" w:hAnsi="Times New Roman" w:cs="Times New Roman"/>
          <w:sz w:val="28"/>
          <w:szCs w:val="28"/>
        </w:rPr>
        <w:t>. Порядок прохождения такого освидетельствования, его периодичность, а также виды деятельности, при осуществлении которых проводится психиатрическое освидетельствование,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 учетом мнения Российской трехсторонней комиссии по регулированию социально-трудовых отношений.</w:t>
      </w:r>
    </w:p>
    <w:p w:rsidR="00251AE0" w:rsidRDefault="00251AE0" w:rsidP="00326657">
      <w:pPr>
        <w:spacing w:after="0" w:line="360" w:lineRule="auto"/>
        <w:ind w:firstLine="709"/>
        <w:jc w:val="both"/>
        <w:rPr>
          <w:rFonts w:ascii="Times New Roman" w:hAnsi="Times New Roman" w:cs="Times New Roman"/>
          <w:sz w:val="28"/>
          <w:szCs w:val="28"/>
        </w:rPr>
      </w:pPr>
      <w:r w:rsidRPr="00251AE0">
        <w:rPr>
          <w:rFonts w:ascii="Times New Roman" w:hAnsi="Times New Roman" w:cs="Times New Roman"/>
          <w:sz w:val="28"/>
          <w:szCs w:val="28"/>
        </w:rPr>
        <w:t>Предусмотренные настоящей статьей медицинские осмотры и психиатрические освидетельствования осуществляются за счет средств работодателя, если иное не установлено законодательством Российской Федерации.</w:t>
      </w:r>
    </w:p>
    <w:p w:rsidR="00326657" w:rsidRDefault="00326657" w:rsidP="00326657">
      <w:pPr>
        <w:widowControl w:val="0"/>
        <w:autoSpaceDE w:val="0"/>
        <w:autoSpaceDN w:val="0"/>
        <w:spacing w:after="0" w:line="360" w:lineRule="auto"/>
        <w:ind w:firstLine="709"/>
        <w:jc w:val="both"/>
        <w:rPr>
          <w:rFonts w:ascii="Times New Roman" w:hAnsi="Times New Roman" w:cs="Times New Roman"/>
          <w:b/>
          <w:sz w:val="28"/>
          <w:szCs w:val="28"/>
        </w:rPr>
      </w:pPr>
    </w:p>
    <w:p w:rsidR="005B6064" w:rsidRPr="00326657" w:rsidRDefault="00326657" w:rsidP="00326657">
      <w:pPr>
        <w:widowControl w:val="0"/>
        <w:autoSpaceDE w:val="0"/>
        <w:autoSpaceDN w:val="0"/>
        <w:spacing w:after="0" w:line="360" w:lineRule="auto"/>
        <w:ind w:firstLine="709"/>
        <w:jc w:val="both"/>
        <w:rPr>
          <w:rFonts w:ascii="Times New Roman" w:hAnsi="Times New Roman" w:cs="Times New Roman"/>
          <w:b/>
          <w:sz w:val="28"/>
          <w:szCs w:val="28"/>
        </w:rPr>
      </w:pPr>
      <w:r w:rsidRPr="00326657">
        <w:rPr>
          <w:rFonts w:ascii="Times New Roman" w:hAnsi="Times New Roman" w:cs="Times New Roman"/>
          <w:b/>
          <w:sz w:val="28"/>
          <w:szCs w:val="28"/>
        </w:rPr>
        <w:t xml:space="preserve">Выборочно из </w:t>
      </w:r>
      <w:r w:rsidR="005B6064" w:rsidRPr="00326657">
        <w:rPr>
          <w:rFonts w:ascii="Times New Roman" w:hAnsi="Times New Roman" w:cs="Times New Roman"/>
          <w:b/>
          <w:sz w:val="28"/>
          <w:szCs w:val="28"/>
        </w:rPr>
        <w:t>Приказ</w:t>
      </w:r>
      <w:r w:rsidRPr="00326657">
        <w:rPr>
          <w:rFonts w:ascii="Times New Roman" w:hAnsi="Times New Roman" w:cs="Times New Roman"/>
          <w:b/>
          <w:sz w:val="28"/>
          <w:szCs w:val="28"/>
        </w:rPr>
        <w:t>а</w:t>
      </w:r>
      <w:r w:rsidR="005B6064" w:rsidRPr="00326657">
        <w:rPr>
          <w:rFonts w:ascii="Times New Roman" w:hAnsi="Times New Roman" w:cs="Times New Roman"/>
          <w:b/>
          <w:sz w:val="28"/>
          <w:szCs w:val="28"/>
        </w:rPr>
        <w:t xml:space="preserve"> Минздрава России от 28.01.2021 N 29н (ред. от 01.02.2022)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w:t>
      </w:r>
      <w:r w:rsidR="005B6064" w:rsidRPr="00326657">
        <w:rPr>
          <w:rFonts w:ascii="Times New Roman" w:hAnsi="Times New Roman" w:cs="Times New Roman"/>
          <w:b/>
          <w:sz w:val="28"/>
          <w:szCs w:val="28"/>
        </w:rPr>
        <w:lastRenderedPageBreak/>
        <w:t xml:space="preserve">обязательные предварительные и периодические медицинские осмотры" (Зарегистрировано в Минюсте России 29.01.2021 N 62277) </w:t>
      </w:r>
    </w:p>
    <w:p w:rsidR="005B6064" w:rsidRPr="004E3CAA"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9" w:name="P39"/>
      <w:bookmarkEnd w:id="9"/>
      <w:r w:rsidRPr="004E3CAA">
        <w:rPr>
          <w:rFonts w:ascii="Times New Roman" w:eastAsia="Times New Roman" w:hAnsi="Times New Roman" w:cs="Times New Roman"/>
          <w:sz w:val="28"/>
          <w:szCs w:val="28"/>
          <w:lang w:eastAsia="ru-RU"/>
        </w:rPr>
        <w:t xml:space="preserve">1. Порядок проведения обязательных предварительных и периодических медицинских осмотров работников, предусмотренных </w:t>
      </w:r>
      <w:hyperlink r:id="rId15" w:history="1">
        <w:r w:rsidRPr="004E3CAA">
          <w:rPr>
            <w:rFonts w:ascii="Times New Roman" w:eastAsia="Times New Roman" w:hAnsi="Times New Roman" w:cs="Times New Roman"/>
            <w:sz w:val="28"/>
            <w:szCs w:val="28"/>
            <w:lang w:eastAsia="ru-RU"/>
          </w:rPr>
          <w:t>частью четвертой статьи 213</w:t>
        </w:r>
      </w:hyperlink>
      <w:r w:rsidRPr="004E3CAA">
        <w:rPr>
          <w:rFonts w:ascii="Times New Roman" w:eastAsia="Times New Roman" w:hAnsi="Times New Roman" w:cs="Times New Roman"/>
          <w:sz w:val="28"/>
          <w:szCs w:val="28"/>
          <w:lang w:eastAsia="ru-RU"/>
        </w:rPr>
        <w:t xml:space="preserve"> Трудового кодекса Российской Федерации, устанавливает правила проведения обязательных предварительных медицинских осмотров (обследований) при поступлении на работу и периодических медицинских осмотров (обследований) работников, занятых на </w:t>
      </w:r>
      <w:r w:rsidRPr="00B74E2F">
        <w:rPr>
          <w:rFonts w:ascii="Times New Roman" w:eastAsia="Times New Roman" w:hAnsi="Times New Roman" w:cs="Times New Roman"/>
          <w:sz w:val="28"/>
          <w:szCs w:val="28"/>
          <w:lang w:eastAsia="ru-RU"/>
        </w:rPr>
        <w:t>работах с вредными и (или) опасными условиями труда (в том числе на подземных работах), на работах, связанных с движением транспорта, а также работников организаций пищевой промышленности, общественного питания и торговли, водопроводных сооружений, медицинских организаций и детских учреждений, а также</w:t>
      </w:r>
      <w:r w:rsidRPr="004E3CAA">
        <w:rPr>
          <w:rFonts w:ascii="Times New Roman" w:eastAsia="Times New Roman" w:hAnsi="Times New Roman" w:cs="Times New Roman"/>
          <w:sz w:val="28"/>
          <w:szCs w:val="28"/>
          <w:lang w:eastAsia="ru-RU"/>
        </w:rPr>
        <w:t xml:space="preserve"> некоторых других работодателей, которые проходят указанные медицинские осмотры в целях охраны здоровья населения, предупреждения возникновения и распространения заболеваний.</w:t>
      </w:r>
    </w:p>
    <w:p w:rsidR="005B6064" w:rsidRPr="004E3CAA"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E3CAA">
        <w:rPr>
          <w:rFonts w:ascii="Times New Roman" w:eastAsia="Times New Roman" w:hAnsi="Times New Roman" w:cs="Times New Roman"/>
          <w:sz w:val="28"/>
          <w:szCs w:val="28"/>
          <w:lang w:eastAsia="ru-RU"/>
        </w:rPr>
        <w:t>2. Обязательные предварительные медицинские осмотры (обследования) при поступлении на работу (далее - предварительные осмотры) проводятся с целью определения соответствия состояния здоровья лица, поступающего на работу, поручаемой ему работе.</w:t>
      </w:r>
    </w:p>
    <w:p w:rsidR="005B6064" w:rsidRPr="004E3CAA"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E3CAA">
        <w:rPr>
          <w:rFonts w:ascii="Times New Roman" w:eastAsia="Times New Roman" w:hAnsi="Times New Roman" w:cs="Times New Roman"/>
          <w:sz w:val="28"/>
          <w:szCs w:val="28"/>
          <w:lang w:eastAsia="ru-RU"/>
        </w:rPr>
        <w:t>3. Обязательные периодические медицинские осмотры (обследования) (далее - периодические осмотры) проводятся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rsidR="005B6064" w:rsidRPr="004E3CAA"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E3CAA">
        <w:rPr>
          <w:rFonts w:ascii="Times New Roman" w:eastAsia="Times New Roman" w:hAnsi="Times New Roman" w:cs="Times New Roman"/>
          <w:sz w:val="28"/>
          <w:szCs w:val="28"/>
          <w:lang w:eastAsia="ru-RU"/>
        </w:rPr>
        <w:t xml:space="preserve">4. Предварительные и периодические осмотры проводятся медицинскими организациями любой организационно-правовой формы, имеющие право на </w:t>
      </w:r>
      <w:r w:rsidRPr="004E3CAA">
        <w:rPr>
          <w:rFonts w:ascii="Times New Roman" w:eastAsia="Times New Roman" w:hAnsi="Times New Roman" w:cs="Times New Roman"/>
          <w:sz w:val="28"/>
          <w:szCs w:val="28"/>
          <w:lang w:eastAsia="ru-RU"/>
        </w:rPr>
        <w:lastRenderedPageBreak/>
        <w:t>проведение предварительных и периодических медицинских осмотров (далее - медицинские организации).</w:t>
      </w:r>
    </w:p>
    <w:p w:rsidR="005B6064" w:rsidRPr="004E3CAA"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E3CAA">
        <w:rPr>
          <w:rFonts w:ascii="Times New Roman" w:eastAsia="Times New Roman" w:hAnsi="Times New Roman" w:cs="Times New Roman"/>
          <w:sz w:val="28"/>
          <w:szCs w:val="28"/>
          <w:lang w:eastAsia="ru-RU"/>
        </w:rPr>
        <w:t xml:space="preserve">Периодичность и объем медицинских осмотров устанавливается в соответствии с </w:t>
      </w:r>
      <w:hyperlink w:anchor="P302" w:history="1">
        <w:r w:rsidRPr="004E3CAA">
          <w:rPr>
            <w:rFonts w:ascii="Times New Roman" w:eastAsia="Times New Roman" w:hAnsi="Times New Roman" w:cs="Times New Roman"/>
            <w:sz w:val="28"/>
            <w:szCs w:val="28"/>
            <w:lang w:eastAsia="ru-RU"/>
          </w:rPr>
          <w:t>приложением</w:t>
        </w:r>
      </w:hyperlink>
      <w:r w:rsidRPr="004E3CAA">
        <w:rPr>
          <w:rFonts w:ascii="Times New Roman" w:eastAsia="Times New Roman" w:hAnsi="Times New Roman" w:cs="Times New Roman"/>
          <w:sz w:val="28"/>
          <w:szCs w:val="28"/>
          <w:lang w:eastAsia="ru-RU"/>
        </w:rPr>
        <w:t xml:space="preserve"> к настоящему Порядку.</w:t>
      </w:r>
    </w:p>
    <w:p w:rsidR="005B6064" w:rsidRPr="004E3CAA"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E3CAA">
        <w:rPr>
          <w:rFonts w:ascii="Times New Roman" w:eastAsia="Times New Roman" w:hAnsi="Times New Roman" w:cs="Times New Roman"/>
          <w:sz w:val="28"/>
          <w:szCs w:val="28"/>
          <w:lang w:eastAsia="ru-RU"/>
        </w:rPr>
        <w:t>Периодический осмотр работников может проводиться мобильными медицинскими бригадами врачей-специалистов медицинской организации. Работники перед проведением периодических осмотров мобильными медицинскими бригадами врачей-специалистов проходят в медицинских организациях диагностические исследования.</w:t>
      </w:r>
    </w:p>
    <w:p w:rsidR="005B6064" w:rsidRPr="004E3CAA"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E3CAA">
        <w:rPr>
          <w:rFonts w:ascii="Times New Roman" w:eastAsia="Times New Roman" w:hAnsi="Times New Roman" w:cs="Times New Roman"/>
          <w:sz w:val="28"/>
          <w:szCs w:val="28"/>
          <w:lang w:eastAsia="ru-RU"/>
        </w:rPr>
        <w:t>5. Для проведения предварительного или периодического осмотра медицинской организацией формируется постоянно действующая врачебная комиссия.</w:t>
      </w:r>
    </w:p>
    <w:p w:rsidR="005B6064" w:rsidRPr="004E3CAA"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E3CAA">
        <w:rPr>
          <w:rFonts w:ascii="Times New Roman" w:eastAsia="Times New Roman" w:hAnsi="Times New Roman" w:cs="Times New Roman"/>
          <w:sz w:val="28"/>
          <w:szCs w:val="28"/>
          <w:lang w:eastAsia="ru-RU"/>
        </w:rPr>
        <w:t>6. Обязанности по организации проведения предварительных и периодических осмотров работников возлагаются на работодателя.</w:t>
      </w:r>
    </w:p>
    <w:p w:rsidR="005B6064" w:rsidRPr="004E3CAA"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10" w:name="P69"/>
      <w:bookmarkEnd w:id="10"/>
      <w:r w:rsidRPr="004E3CAA">
        <w:rPr>
          <w:rFonts w:ascii="Times New Roman" w:eastAsia="Times New Roman" w:hAnsi="Times New Roman" w:cs="Times New Roman"/>
          <w:sz w:val="28"/>
          <w:szCs w:val="28"/>
          <w:lang w:eastAsia="ru-RU"/>
        </w:rPr>
        <w:t>7. При проведении предварительного или периодического осмотра работника (лица, поступающего на работу) учитываются результаты ранее проведенных (не позднее одного года) предварительного или периодического осмотра, диспансеризации, иных медицинских осмотров, подтвержденных медицинскими документами, в том числе полученных путем электронного обмена между медицинскими организациями,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либо иных медицинских мероприятий в рамках предварительного или периодического осмотра.</w:t>
      </w:r>
    </w:p>
    <w:p w:rsidR="005B6064" w:rsidRPr="004E3CAA"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E3CAA">
        <w:rPr>
          <w:rFonts w:ascii="Times New Roman" w:eastAsia="Times New Roman" w:hAnsi="Times New Roman" w:cs="Times New Roman"/>
          <w:sz w:val="28"/>
          <w:szCs w:val="28"/>
          <w:lang w:eastAsia="ru-RU"/>
        </w:rPr>
        <w:t>Медицинские организации, проводящие предварительные или периодические осмотры, вправе получать необходимую информацию о состоянии здоровья работника или лица, поступающего на работу, с использованием медицинской информационной системы из медицинской организации, к которой работник прикреплен для медицинского обслуживания.</w:t>
      </w:r>
    </w:p>
    <w:p w:rsidR="005B6064" w:rsidRPr="00C0678A" w:rsidRDefault="005B6064" w:rsidP="00C0678A">
      <w:pPr>
        <w:spacing w:after="0" w:line="360" w:lineRule="auto"/>
        <w:ind w:firstLine="709"/>
        <w:jc w:val="center"/>
        <w:rPr>
          <w:rFonts w:ascii="Times New Roman" w:hAnsi="Times New Roman" w:cs="Times New Roman"/>
          <w:b/>
          <w:sz w:val="28"/>
          <w:szCs w:val="28"/>
        </w:rPr>
      </w:pPr>
      <w:r w:rsidRPr="00C0678A">
        <w:rPr>
          <w:rFonts w:ascii="Times New Roman" w:hAnsi="Times New Roman" w:cs="Times New Roman"/>
          <w:b/>
          <w:sz w:val="28"/>
          <w:szCs w:val="28"/>
        </w:rPr>
        <w:t>II. Порядок проведения предварительных осмотров</w:t>
      </w:r>
    </w:p>
    <w:p w:rsidR="005B6064" w:rsidRPr="005126FA"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126FA">
        <w:rPr>
          <w:rFonts w:ascii="Times New Roman" w:eastAsia="Times New Roman" w:hAnsi="Times New Roman" w:cs="Times New Roman"/>
          <w:sz w:val="28"/>
          <w:szCs w:val="28"/>
          <w:lang w:eastAsia="ru-RU"/>
        </w:rPr>
        <w:lastRenderedPageBreak/>
        <w:t>8. Предварительные осмотры проводятся при поступлении на работу на основании направления на медицинский осмотр (далее - направление), выданного лицу, поступающему на работу, работодателем (его уполномоченным представителем).</w:t>
      </w:r>
    </w:p>
    <w:p w:rsidR="005B6064" w:rsidRPr="004E3CAA" w:rsidRDefault="005B6064" w:rsidP="005126FA">
      <w:pPr>
        <w:widowControl w:val="0"/>
        <w:autoSpaceDE w:val="0"/>
        <w:autoSpaceDN w:val="0"/>
        <w:spacing w:after="0" w:line="360" w:lineRule="auto"/>
        <w:ind w:firstLine="709"/>
        <w:jc w:val="both"/>
        <w:rPr>
          <w:rFonts w:ascii="Times New Roman" w:eastAsia="Times New Roman" w:hAnsi="Times New Roman" w:cs="Times New Roman"/>
          <w:sz w:val="28"/>
          <w:szCs w:val="28"/>
          <w:highlight w:val="green"/>
          <w:lang w:eastAsia="ru-RU"/>
        </w:rPr>
      </w:pPr>
      <w:bookmarkStart w:id="11" w:name="P80"/>
      <w:bookmarkEnd w:id="11"/>
      <w:r w:rsidRPr="005126FA">
        <w:rPr>
          <w:rFonts w:ascii="Times New Roman" w:eastAsia="Times New Roman" w:hAnsi="Times New Roman" w:cs="Times New Roman"/>
          <w:sz w:val="28"/>
          <w:szCs w:val="28"/>
          <w:lang w:eastAsia="ru-RU"/>
        </w:rPr>
        <w:t>9. Направление заполняется на основании утвержденного работодателем списка лиц, поступающих на работу, подлежащих предварительным осмотрам (далее - список лиц).</w:t>
      </w:r>
      <w:r w:rsidRPr="004E3CAA">
        <w:rPr>
          <w:rFonts w:ascii="Times New Roman" w:eastAsia="Times New Roman" w:hAnsi="Times New Roman" w:cs="Times New Roman"/>
          <w:sz w:val="28"/>
          <w:szCs w:val="28"/>
          <w:highlight w:val="green"/>
          <w:lang w:eastAsia="ru-RU"/>
        </w:rPr>
        <w:t xml:space="preserve"> </w:t>
      </w:r>
    </w:p>
    <w:p w:rsidR="005126FA" w:rsidRPr="005126FA"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126FA">
        <w:rPr>
          <w:rFonts w:ascii="Times New Roman" w:eastAsia="Times New Roman" w:hAnsi="Times New Roman" w:cs="Times New Roman"/>
          <w:sz w:val="28"/>
          <w:szCs w:val="28"/>
          <w:lang w:eastAsia="ru-RU"/>
        </w:rPr>
        <w:t>Направление подписывается уполномоченным представителем работодателя</w:t>
      </w:r>
      <w:r w:rsidR="005126FA" w:rsidRPr="005126FA">
        <w:rPr>
          <w:rFonts w:ascii="Times New Roman" w:eastAsia="Times New Roman" w:hAnsi="Times New Roman" w:cs="Times New Roman"/>
          <w:sz w:val="28"/>
          <w:szCs w:val="28"/>
          <w:lang w:eastAsia="ru-RU"/>
        </w:rPr>
        <w:t>.</w:t>
      </w:r>
      <w:r w:rsidRPr="005126FA">
        <w:rPr>
          <w:rFonts w:ascii="Times New Roman" w:eastAsia="Times New Roman" w:hAnsi="Times New Roman" w:cs="Times New Roman"/>
          <w:sz w:val="28"/>
          <w:szCs w:val="28"/>
          <w:lang w:eastAsia="ru-RU"/>
        </w:rPr>
        <w:t xml:space="preserve"> </w:t>
      </w:r>
    </w:p>
    <w:p w:rsidR="005B6064" w:rsidRPr="005126FA"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126FA">
        <w:rPr>
          <w:rFonts w:ascii="Times New Roman" w:eastAsia="Times New Roman" w:hAnsi="Times New Roman" w:cs="Times New Roman"/>
          <w:sz w:val="28"/>
          <w:szCs w:val="28"/>
          <w:lang w:eastAsia="ru-RU"/>
        </w:rPr>
        <w:t>Направление выдается лицу, поступающему на работу, под роспись. Направление может быть сформировано в электронном виде с использованием электронных подписей работодателя и лица, поступающего на работу.</w:t>
      </w:r>
    </w:p>
    <w:p w:rsidR="005B6064" w:rsidRPr="005126FA"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126FA">
        <w:rPr>
          <w:rFonts w:ascii="Times New Roman" w:eastAsia="Times New Roman" w:hAnsi="Times New Roman" w:cs="Times New Roman"/>
          <w:sz w:val="28"/>
          <w:szCs w:val="28"/>
          <w:lang w:eastAsia="ru-RU"/>
        </w:rPr>
        <w:t>Работодатель (его представитель) обязан организовать учет выданных направлений, в том числе в электронном виде.</w:t>
      </w:r>
    </w:p>
    <w:p w:rsidR="005B6064" w:rsidRPr="005126FA"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12" w:name="P96"/>
      <w:bookmarkEnd w:id="12"/>
      <w:r w:rsidRPr="005126FA">
        <w:rPr>
          <w:rFonts w:ascii="Times New Roman" w:eastAsia="Times New Roman" w:hAnsi="Times New Roman" w:cs="Times New Roman"/>
          <w:sz w:val="28"/>
          <w:szCs w:val="28"/>
          <w:lang w:eastAsia="ru-RU"/>
        </w:rPr>
        <w:t>Работодатель вправе организовать лицам, поступающим на работу, прохождение диспансеризации (первого этапа) и (или) ежегодного профилактического медицинского осмотра взрослого населения с целью предоставления результатов врачебной комиссии, необходимых при подготовке заключения по итогам предварительного осмотра.</w:t>
      </w:r>
    </w:p>
    <w:p w:rsidR="005B6064" w:rsidRPr="005126FA"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126FA">
        <w:rPr>
          <w:rFonts w:ascii="Times New Roman" w:eastAsia="Times New Roman" w:hAnsi="Times New Roman" w:cs="Times New Roman"/>
          <w:sz w:val="28"/>
          <w:szCs w:val="28"/>
          <w:lang w:eastAsia="ru-RU"/>
        </w:rPr>
        <w:t>При этом стоимость услуг, оказываемых при проведении диспансеризации (первого этапа) и (или) ежегодного профилактического медицинского осмотра и оплачиваемых за счет средств обязательного медицинского страхования, не учитывается в оплате по договору, заключенному с работодателем на проведение предварительного осмотра.</w:t>
      </w:r>
    </w:p>
    <w:p w:rsidR="005B6064" w:rsidRPr="005126FA"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13" w:name="P132"/>
      <w:bookmarkEnd w:id="13"/>
      <w:r w:rsidRPr="005126FA">
        <w:rPr>
          <w:rFonts w:ascii="Times New Roman" w:eastAsia="Times New Roman" w:hAnsi="Times New Roman" w:cs="Times New Roman"/>
          <w:sz w:val="28"/>
          <w:szCs w:val="28"/>
          <w:lang w:eastAsia="ru-RU"/>
        </w:rPr>
        <w:t>13. На лицо, поступающее на работу, проходящего предварительный осмотр, в медицинской организации оформляется медицинская карта, в которую вносятся заключения врачей-специалистов, результаты лабораторных и иных исследований, заключение по результатам предварительного осмотра, ведение которой может осуществляться в форме электронного документа.</w:t>
      </w:r>
    </w:p>
    <w:p w:rsidR="005B6064" w:rsidRPr="005126FA"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126FA">
        <w:rPr>
          <w:rFonts w:ascii="Times New Roman" w:eastAsia="Times New Roman" w:hAnsi="Times New Roman" w:cs="Times New Roman"/>
          <w:sz w:val="28"/>
          <w:szCs w:val="28"/>
          <w:lang w:eastAsia="ru-RU"/>
        </w:rPr>
        <w:t xml:space="preserve">14. Предварительный осмотр является завершенным в случае наличия </w:t>
      </w:r>
      <w:r w:rsidRPr="005126FA">
        <w:rPr>
          <w:rFonts w:ascii="Times New Roman" w:eastAsia="Times New Roman" w:hAnsi="Times New Roman" w:cs="Times New Roman"/>
          <w:sz w:val="28"/>
          <w:szCs w:val="28"/>
          <w:lang w:eastAsia="ru-RU"/>
        </w:rPr>
        <w:lastRenderedPageBreak/>
        <w:t xml:space="preserve">заключений врачей-специалистов и результатов лабораторных и функциональных исследований в объеме, установленном договором между медицинской организацией и работодателем, в соответствии с </w:t>
      </w:r>
      <w:hyperlink w:anchor="P302" w:history="1">
        <w:r w:rsidRPr="005126FA">
          <w:rPr>
            <w:rFonts w:ascii="Times New Roman" w:eastAsia="Times New Roman" w:hAnsi="Times New Roman" w:cs="Times New Roman"/>
            <w:sz w:val="28"/>
            <w:szCs w:val="28"/>
            <w:lang w:eastAsia="ru-RU"/>
          </w:rPr>
          <w:t>приложением</w:t>
        </w:r>
      </w:hyperlink>
      <w:r w:rsidRPr="005126FA">
        <w:rPr>
          <w:rFonts w:ascii="Times New Roman" w:eastAsia="Times New Roman" w:hAnsi="Times New Roman" w:cs="Times New Roman"/>
          <w:sz w:val="28"/>
          <w:szCs w:val="28"/>
          <w:lang w:eastAsia="ru-RU"/>
        </w:rPr>
        <w:t xml:space="preserve"> к настоящему Порядку, с учетом результатов ранее проведенных (не позднее одного года) медицинских осмотров, диспансеризации.</w:t>
      </w:r>
    </w:p>
    <w:p w:rsidR="005B6064" w:rsidRPr="005126FA"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126FA">
        <w:rPr>
          <w:rFonts w:ascii="Times New Roman" w:eastAsia="Times New Roman" w:hAnsi="Times New Roman" w:cs="Times New Roman"/>
          <w:sz w:val="28"/>
          <w:szCs w:val="28"/>
          <w:lang w:eastAsia="ru-RU"/>
        </w:rPr>
        <w:t>15. По окончании прохождения работником предварительного осмотра медицинской организацией оформляется заключение по его результатам (далее - Заключение).</w:t>
      </w:r>
    </w:p>
    <w:p w:rsidR="005B6064" w:rsidRPr="006D3B8B"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14" w:name="P139"/>
      <w:bookmarkEnd w:id="14"/>
      <w:r w:rsidRPr="005126FA">
        <w:rPr>
          <w:rFonts w:ascii="Times New Roman" w:eastAsia="Times New Roman" w:hAnsi="Times New Roman" w:cs="Times New Roman"/>
          <w:sz w:val="28"/>
          <w:szCs w:val="28"/>
          <w:lang w:eastAsia="ru-RU"/>
        </w:rPr>
        <w:t>16. В Заключении указываются</w:t>
      </w:r>
      <w:r w:rsidR="005126FA" w:rsidRPr="005126FA">
        <w:rPr>
          <w:rFonts w:ascii="Times New Roman" w:eastAsia="Times New Roman" w:hAnsi="Times New Roman" w:cs="Times New Roman"/>
          <w:sz w:val="28"/>
          <w:szCs w:val="28"/>
          <w:lang w:eastAsia="ru-RU"/>
        </w:rPr>
        <w:t xml:space="preserve"> </w:t>
      </w:r>
      <w:r w:rsidRPr="005126FA">
        <w:rPr>
          <w:rFonts w:ascii="Times New Roman" w:eastAsia="Times New Roman" w:hAnsi="Times New Roman" w:cs="Times New Roman"/>
          <w:sz w:val="28"/>
          <w:szCs w:val="28"/>
          <w:lang w:eastAsia="ru-RU"/>
        </w:rPr>
        <w:t xml:space="preserve">результаты предварительного осмотра: медицинские противопоказания к работе выявлены (перечислить вредные факторы или виды работ, в отношении которых выявлены противопоказания) или медицинские противопоказания к работе не выявлены; группа здоровья </w:t>
      </w:r>
      <w:r w:rsidRPr="006D3B8B">
        <w:rPr>
          <w:rFonts w:ascii="Times New Roman" w:eastAsia="Times New Roman" w:hAnsi="Times New Roman" w:cs="Times New Roman"/>
          <w:sz w:val="28"/>
          <w:szCs w:val="28"/>
          <w:lang w:eastAsia="ru-RU"/>
        </w:rPr>
        <w:t>лица, поступающего на работу.</w:t>
      </w:r>
    </w:p>
    <w:p w:rsidR="005B6064" w:rsidRPr="00C0678A" w:rsidRDefault="005B6064" w:rsidP="00C0678A">
      <w:pPr>
        <w:spacing w:after="0" w:line="360" w:lineRule="auto"/>
        <w:ind w:firstLine="709"/>
        <w:jc w:val="center"/>
        <w:rPr>
          <w:rFonts w:ascii="Times New Roman" w:hAnsi="Times New Roman" w:cs="Times New Roman"/>
          <w:b/>
          <w:sz w:val="28"/>
          <w:szCs w:val="28"/>
        </w:rPr>
      </w:pPr>
      <w:r w:rsidRPr="00C0678A">
        <w:rPr>
          <w:rFonts w:ascii="Times New Roman" w:hAnsi="Times New Roman" w:cs="Times New Roman"/>
          <w:b/>
          <w:sz w:val="28"/>
          <w:szCs w:val="28"/>
        </w:rPr>
        <w:t>III. Порядок проведения периодических осмотров</w:t>
      </w:r>
    </w:p>
    <w:p w:rsidR="005B6064" w:rsidRPr="006D3B8B"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15" w:name="P154"/>
      <w:bookmarkEnd w:id="15"/>
      <w:r w:rsidRPr="006D3B8B">
        <w:rPr>
          <w:rFonts w:ascii="Times New Roman" w:eastAsia="Times New Roman" w:hAnsi="Times New Roman" w:cs="Times New Roman"/>
          <w:sz w:val="28"/>
          <w:szCs w:val="28"/>
          <w:lang w:eastAsia="ru-RU"/>
        </w:rPr>
        <w:t xml:space="preserve">18. Частота проведения периодических медицинских осмотров определяется типами вредных и (или) опасных производственных факторов, воздействующих на работника, или видами выполняемых работ. Периодические осмотры проводятся не реже чем в сроки, предусмотренные </w:t>
      </w:r>
      <w:hyperlink w:anchor="P302" w:history="1">
        <w:r w:rsidRPr="006D3B8B">
          <w:rPr>
            <w:rFonts w:ascii="Times New Roman" w:eastAsia="Times New Roman" w:hAnsi="Times New Roman" w:cs="Times New Roman"/>
            <w:sz w:val="28"/>
            <w:szCs w:val="28"/>
            <w:lang w:eastAsia="ru-RU"/>
          </w:rPr>
          <w:t>приложением</w:t>
        </w:r>
      </w:hyperlink>
      <w:r w:rsidRPr="006D3B8B">
        <w:rPr>
          <w:rFonts w:ascii="Times New Roman" w:eastAsia="Times New Roman" w:hAnsi="Times New Roman" w:cs="Times New Roman"/>
          <w:sz w:val="28"/>
          <w:szCs w:val="28"/>
          <w:lang w:eastAsia="ru-RU"/>
        </w:rPr>
        <w:t xml:space="preserve"> к настоящему Порядку.</w:t>
      </w:r>
    </w:p>
    <w:p w:rsidR="005B6064" w:rsidRPr="006D3B8B"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6D3B8B">
        <w:rPr>
          <w:rFonts w:ascii="Times New Roman" w:eastAsia="Times New Roman" w:hAnsi="Times New Roman" w:cs="Times New Roman"/>
          <w:sz w:val="28"/>
          <w:szCs w:val="28"/>
          <w:lang w:eastAsia="ru-RU"/>
        </w:rPr>
        <w:t>Работники в возрасте до 21 года, занятые на работах с вредными и (или) опасными условиями труда, проходят периодические осмотры ежегодно.</w:t>
      </w:r>
    </w:p>
    <w:p w:rsidR="005B6064" w:rsidRPr="006D3B8B"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6D3B8B">
        <w:rPr>
          <w:rFonts w:ascii="Times New Roman" w:eastAsia="Times New Roman" w:hAnsi="Times New Roman" w:cs="Times New Roman"/>
          <w:sz w:val="28"/>
          <w:szCs w:val="28"/>
          <w:lang w:eastAsia="ru-RU"/>
        </w:rPr>
        <w:t>19. Внеочередные медицинские осмотры (обследования) проводятся на основании выданного работодателем направления на внеочередной медицинский осмотр при наличии медицинских рекомендаций по итогам медицинских осмотров и/или после нетрудоспособности работника.</w:t>
      </w:r>
    </w:p>
    <w:p w:rsidR="005B6064" w:rsidRPr="006D3B8B"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6D3B8B">
        <w:rPr>
          <w:rFonts w:ascii="Times New Roman" w:eastAsia="Times New Roman" w:hAnsi="Times New Roman" w:cs="Times New Roman"/>
          <w:sz w:val="28"/>
          <w:szCs w:val="28"/>
          <w:lang w:eastAsia="ru-RU"/>
        </w:rPr>
        <w:t>20. Периодические медицинские осмотры проходят работники:</w:t>
      </w:r>
    </w:p>
    <w:p w:rsidR="005B6064" w:rsidRPr="006D3B8B"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6D3B8B">
        <w:rPr>
          <w:rFonts w:ascii="Times New Roman" w:eastAsia="Times New Roman" w:hAnsi="Times New Roman" w:cs="Times New Roman"/>
          <w:sz w:val="28"/>
          <w:szCs w:val="28"/>
          <w:lang w:eastAsia="ru-RU"/>
        </w:rPr>
        <w:t>занятые на работах с вредными и (или) опасными условиями труда (в том числе на подземных работах), а также на работах, связ</w:t>
      </w:r>
      <w:r w:rsidR="00326657" w:rsidRPr="006D3B8B">
        <w:rPr>
          <w:rFonts w:ascii="Times New Roman" w:eastAsia="Times New Roman" w:hAnsi="Times New Roman" w:cs="Times New Roman"/>
          <w:sz w:val="28"/>
          <w:szCs w:val="28"/>
          <w:lang w:eastAsia="ru-RU"/>
        </w:rPr>
        <w:t>анных с движением транспорта</w:t>
      </w:r>
      <w:r w:rsidRPr="006D3B8B">
        <w:rPr>
          <w:rFonts w:ascii="Times New Roman" w:eastAsia="Times New Roman" w:hAnsi="Times New Roman" w:cs="Times New Roman"/>
          <w:sz w:val="28"/>
          <w:szCs w:val="28"/>
          <w:lang w:eastAsia="ru-RU"/>
        </w:rPr>
        <w:t>;</w:t>
      </w:r>
    </w:p>
    <w:p w:rsidR="005B6064" w:rsidRPr="006D3B8B"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6D3B8B">
        <w:rPr>
          <w:rFonts w:ascii="Times New Roman" w:eastAsia="Times New Roman" w:hAnsi="Times New Roman" w:cs="Times New Roman"/>
          <w:sz w:val="28"/>
          <w:szCs w:val="28"/>
          <w:lang w:eastAsia="ru-RU"/>
        </w:rPr>
        <w:t xml:space="preserve">организаций пищевой промышленности, общественного питания и </w:t>
      </w:r>
      <w:r w:rsidRPr="006D3B8B">
        <w:rPr>
          <w:rFonts w:ascii="Times New Roman" w:eastAsia="Times New Roman" w:hAnsi="Times New Roman" w:cs="Times New Roman"/>
          <w:sz w:val="28"/>
          <w:szCs w:val="28"/>
          <w:lang w:eastAsia="ru-RU"/>
        </w:rPr>
        <w:lastRenderedPageBreak/>
        <w:t>торговли, водопроводных сооружений, медицинских организаций и детских учреждений, а также некоторых других работодателей;</w:t>
      </w:r>
    </w:p>
    <w:p w:rsidR="005B6064" w:rsidRPr="006D3B8B"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6D3B8B">
        <w:rPr>
          <w:rFonts w:ascii="Times New Roman" w:eastAsia="Times New Roman" w:hAnsi="Times New Roman" w:cs="Times New Roman"/>
          <w:sz w:val="28"/>
          <w:szCs w:val="28"/>
          <w:lang w:eastAsia="ru-RU"/>
        </w:rPr>
        <w:t xml:space="preserve">выполняющие работы, предусмотренные </w:t>
      </w:r>
      <w:hyperlink w:anchor="P302" w:history="1">
        <w:r w:rsidRPr="006D3B8B">
          <w:rPr>
            <w:rFonts w:ascii="Times New Roman" w:eastAsia="Times New Roman" w:hAnsi="Times New Roman" w:cs="Times New Roman"/>
            <w:sz w:val="28"/>
            <w:szCs w:val="28"/>
            <w:lang w:eastAsia="ru-RU"/>
          </w:rPr>
          <w:t>приложением</w:t>
        </w:r>
      </w:hyperlink>
      <w:r w:rsidRPr="006D3B8B">
        <w:rPr>
          <w:rFonts w:ascii="Times New Roman" w:eastAsia="Times New Roman" w:hAnsi="Times New Roman" w:cs="Times New Roman"/>
          <w:sz w:val="28"/>
          <w:szCs w:val="28"/>
          <w:lang w:eastAsia="ru-RU"/>
        </w:rPr>
        <w:t xml:space="preserve"> к Порядку.</w:t>
      </w:r>
    </w:p>
    <w:p w:rsidR="005B6064" w:rsidRPr="006D3B8B"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6D3B8B">
        <w:rPr>
          <w:rFonts w:ascii="Times New Roman" w:eastAsia="Times New Roman" w:hAnsi="Times New Roman" w:cs="Times New Roman"/>
          <w:sz w:val="28"/>
          <w:szCs w:val="28"/>
          <w:lang w:eastAsia="ru-RU"/>
        </w:rPr>
        <w:t>22. Список работников организаций пищевой промышленности, общественного питания и торговли, водопроводных сооружений, медицинских организаций и детских учреждений, а также некоторых других работодателей, которые проходят медицинские осмотры в целях охраны здоровья населения, предупреждения возникновения и</w:t>
      </w:r>
      <w:r w:rsidR="00326657" w:rsidRPr="006D3B8B">
        <w:rPr>
          <w:rFonts w:ascii="Times New Roman" w:eastAsia="Times New Roman" w:hAnsi="Times New Roman" w:cs="Times New Roman"/>
          <w:sz w:val="28"/>
          <w:szCs w:val="28"/>
          <w:lang w:eastAsia="ru-RU"/>
        </w:rPr>
        <w:t xml:space="preserve"> распространения заболеваний</w:t>
      </w:r>
      <w:r w:rsidRPr="006D3B8B">
        <w:rPr>
          <w:rFonts w:ascii="Times New Roman" w:eastAsia="Times New Roman" w:hAnsi="Times New Roman" w:cs="Times New Roman"/>
          <w:sz w:val="28"/>
          <w:szCs w:val="28"/>
          <w:lang w:eastAsia="ru-RU"/>
        </w:rPr>
        <w:t>, разработанный и утвержденный работодателем, не позднее 10 рабочих дней направляется в территориальный орган федерального органа исполнительной власти, уполномоченного на осуществление федерального государственного санитарно-эпидемиологического надзора, по фактическому</w:t>
      </w:r>
      <w:r w:rsidR="00326657" w:rsidRPr="006D3B8B">
        <w:rPr>
          <w:rFonts w:ascii="Times New Roman" w:eastAsia="Times New Roman" w:hAnsi="Times New Roman" w:cs="Times New Roman"/>
          <w:sz w:val="28"/>
          <w:szCs w:val="28"/>
          <w:lang w:eastAsia="ru-RU"/>
        </w:rPr>
        <w:t xml:space="preserve"> месту нахождения работодателя.</w:t>
      </w:r>
    </w:p>
    <w:p w:rsidR="005B6064" w:rsidRPr="006D3B8B"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6D3B8B">
        <w:rPr>
          <w:rFonts w:ascii="Times New Roman" w:eastAsia="Times New Roman" w:hAnsi="Times New Roman" w:cs="Times New Roman"/>
          <w:sz w:val="28"/>
          <w:szCs w:val="28"/>
          <w:lang w:eastAsia="ru-RU"/>
        </w:rPr>
        <w:t>26. Медицинская организация в срок не позднее 10 рабочих дней с момента получения от работодателя поименного списка (но не позднее чем за 14 рабочих дней до согласованной с работодателем даты начала проведения периодического осмотра) на основании поименного списка составляет календарный план проведения периодического осмотра (далее - календарный план).</w:t>
      </w:r>
    </w:p>
    <w:p w:rsidR="005B6064" w:rsidRPr="006D3B8B"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6D3B8B">
        <w:rPr>
          <w:rFonts w:ascii="Times New Roman" w:eastAsia="Times New Roman" w:hAnsi="Times New Roman" w:cs="Times New Roman"/>
          <w:sz w:val="28"/>
          <w:szCs w:val="28"/>
          <w:lang w:eastAsia="ru-RU"/>
        </w:rPr>
        <w:t>Календарный план согласовывается медицинской организацией с работодателем (его представителем) и утверждается руководителем медицинской организации.</w:t>
      </w:r>
    </w:p>
    <w:p w:rsidR="005B6064" w:rsidRPr="006D3B8B"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6D3B8B">
        <w:rPr>
          <w:rFonts w:ascii="Times New Roman" w:eastAsia="Times New Roman" w:hAnsi="Times New Roman" w:cs="Times New Roman"/>
          <w:sz w:val="28"/>
          <w:szCs w:val="28"/>
          <w:lang w:eastAsia="ru-RU"/>
        </w:rPr>
        <w:t xml:space="preserve">28. Врачебная комиссия медицинской организации на основании указанных в поименном списке вредных и (или) опасных производственных факторов или работ с учетом результатов ранее проведенных (не позднее одного года) предварительного или периодического осмотра, диспансеризации, иных медицинских осмотров, подтвержденных документами, в том числе полученных с применением электронного обмена между медицинскими организациями, поступающему на работу, определяет необходимость участия в периодических осмотрах соответствующих врачей-специалистов, а также виды </w:t>
      </w:r>
      <w:r w:rsidRPr="006D3B8B">
        <w:rPr>
          <w:rFonts w:ascii="Times New Roman" w:eastAsia="Times New Roman" w:hAnsi="Times New Roman" w:cs="Times New Roman"/>
          <w:sz w:val="28"/>
          <w:szCs w:val="28"/>
          <w:lang w:eastAsia="ru-RU"/>
        </w:rPr>
        <w:lastRenderedPageBreak/>
        <w:t xml:space="preserve">и объемы необходимых лабораторных и функциональных исследований в соответствии с приложением с </w:t>
      </w:r>
      <w:hyperlink w:anchor="P302" w:history="1">
        <w:r w:rsidRPr="006D3B8B">
          <w:rPr>
            <w:rFonts w:ascii="Times New Roman" w:eastAsia="Times New Roman" w:hAnsi="Times New Roman" w:cs="Times New Roman"/>
            <w:sz w:val="28"/>
            <w:szCs w:val="28"/>
            <w:lang w:eastAsia="ru-RU"/>
          </w:rPr>
          <w:t>приложением</w:t>
        </w:r>
      </w:hyperlink>
      <w:r w:rsidRPr="006D3B8B">
        <w:rPr>
          <w:rFonts w:ascii="Times New Roman" w:eastAsia="Times New Roman" w:hAnsi="Times New Roman" w:cs="Times New Roman"/>
          <w:sz w:val="28"/>
          <w:szCs w:val="28"/>
          <w:lang w:eastAsia="ru-RU"/>
        </w:rPr>
        <w:t xml:space="preserve"> к настоящему Порядку и </w:t>
      </w:r>
      <w:hyperlink w:anchor="P1935" w:history="1">
        <w:r w:rsidRPr="006D3B8B">
          <w:rPr>
            <w:rFonts w:ascii="Times New Roman" w:eastAsia="Times New Roman" w:hAnsi="Times New Roman" w:cs="Times New Roman"/>
            <w:sz w:val="28"/>
            <w:szCs w:val="28"/>
            <w:lang w:eastAsia="ru-RU"/>
          </w:rPr>
          <w:t>приложением N 2</w:t>
        </w:r>
      </w:hyperlink>
      <w:r w:rsidRPr="006D3B8B">
        <w:rPr>
          <w:rFonts w:ascii="Times New Roman" w:eastAsia="Times New Roman" w:hAnsi="Times New Roman" w:cs="Times New Roman"/>
          <w:sz w:val="28"/>
          <w:szCs w:val="28"/>
          <w:lang w:eastAsia="ru-RU"/>
        </w:rPr>
        <w:t xml:space="preserve"> к настоящему Приказу.</w:t>
      </w:r>
    </w:p>
    <w:p w:rsidR="005B6064" w:rsidRPr="008B7038"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B7038">
        <w:rPr>
          <w:rFonts w:ascii="Times New Roman" w:eastAsia="Times New Roman" w:hAnsi="Times New Roman" w:cs="Times New Roman"/>
          <w:sz w:val="28"/>
          <w:szCs w:val="28"/>
          <w:lang w:eastAsia="ru-RU"/>
        </w:rPr>
        <w:t xml:space="preserve">32. Периодический осмотр является завершенным в случае наличия заключений врачей-специалистов и результатов лабораторных и функциональных исследований в объеме, установленном договором между медицинской организацией и работодателем, в соответствии с </w:t>
      </w:r>
      <w:hyperlink w:anchor="P302" w:history="1">
        <w:r w:rsidRPr="008B7038">
          <w:rPr>
            <w:rFonts w:ascii="Times New Roman" w:eastAsia="Times New Roman" w:hAnsi="Times New Roman" w:cs="Times New Roman"/>
            <w:sz w:val="28"/>
            <w:szCs w:val="28"/>
            <w:lang w:eastAsia="ru-RU"/>
          </w:rPr>
          <w:t>приложением</w:t>
        </w:r>
      </w:hyperlink>
      <w:r w:rsidRPr="008B7038">
        <w:rPr>
          <w:rFonts w:ascii="Times New Roman" w:eastAsia="Times New Roman" w:hAnsi="Times New Roman" w:cs="Times New Roman"/>
          <w:sz w:val="28"/>
          <w:szCs w:val="28"/>
          <w:lang w:eastAsia="ru-RU"/>
        </w:rPr>
        <w:t xml:space="preserve"> к настоящему Порядку, с учетом результатов ранее проведенных (не позднее одного года) медицинских осмотров, диспансеризации.</w:t>
      </w:r>
    </w:p>
    <w:p w:rsidR="005B6064" w:rsidRPr="008B7038"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16" w:name="P214"/>
      <w:bookmarkEnd w:id="16"/>
      <w:r w:rsidRPr="008B7038">
        <w:rPr>
          <w:rFonts w:ascii="Times New Roman" w:eastAsia="Times New Roman" w:hAnsi="Times New Roman" w:cs="Times New Roman"/>
          <w:sz w:val="28"/>
          <w:szCs w:val="28"/>
          <w:lang w:eastAsia="ru-RU"/>
        </w:rPr>
        <w:t>36. На основании результатов периодического осмотра работнику даются рекомендации по профилактике заболеваний, в том числе профессиональных заболеваний, а при наличии медицинских показаний - по дальнейшему наблюдению, лечению и медицинской реабилитации, которые оформляются в медицинской карте в медицинской организации, в которой проводился медицинский осмотр. Результаты медицинского осмотра могут использоваться работодателем при установлении принадлежности работника к одной из групп риска развития п</w:t>
      </w:r>
      <w:r w:rsidR="00326657" w:rsidRPr="008B7038">
        <w:rPr>
          <w:rFonts w:ascii="Times New Roman" w:eastAsia="Times New Roman" w:hAnsi="Times New Roman" w:cs="Times New Roman"/>
          <w:sz w:val="28"/>
          <w:szCs w:val="28"/>
          <w:lang w:eastAsia="ru-RU"/>
        </w:rPr>
        <w:t>рофессиональных заболеваний</w:t>
      </w:r>
      <w:r w:rsidRPr="008B7038">
        <w:rPr>
          <w:rFonts w:ascii="Times New Roman" w:eastAsia="Times New Roman" w:hAnsi="Times New Roman" w:cs="Times New Roman"/>
          <w:sz w:val="28"/>
          <w:szCs w:val="28"/>
          <w:lang w:eastAsia="ru-RU"/>
        </w:rPr>
        <w:t>.</w:t>
      </w:r>
    </w:p>
    <w:p w:rsidR="005B6064" w:rsidRPr="008B7038"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B7038">
        <w:rPr>
          <w:rFonts w:ascii="Times New Roman" w:eastAsia="Times New Roman" w:hAnsi="Times New Roman" w:cs="Times New Roman"/>
          <w:sz w:val="28"/>
          <w:szCs w:val="28"/>
          <w:lang w:eastAsia="ru-RU"/>
        </w:rPr>
        <w:t>37. В случае ликвидации медицинской организации, осуществляющей предварительные или периодические осмотры, или проведения в следующем календарном году указанных осмотров в иной медицинской организации, медицинская карта передается в центр профпатологии субъекта Российской Федерации, на территории которого она расположена, либо в медицинскую организацию, определенную органом государственной власти субъекта Российской Федерации в сфере охраны здоровья при отсутствии в субъекте Российской Федерации центра профпатологии, либо в случаях, предусмотренных законодательством Российской Федерации - в центры профпатологии Федерального медико-биологического агентства, где хранится в течение 50 лет.</w:t>
      </w:r>
    </w:p>
    <w:p w:rsidR="005B6064" w:rsidRPr="008B7038"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B7038">
        <w:rPr>
          <w:rFonts w:ascii="Times New Roman" w:eastAsia="Times New Roman" w:hAnsi="Times New Roman" w:cs="Times New Roman"/>
          <w:sz w:val="28"/>
          <w:szCs w:val="28"/>
          <w:lang w:eastAsia="ru-RU"/>
        </w:rPr>
        <w:t xml:space="preserve">40. Для работников, занятых на работах во вредных и (или) опасных условиях труда, первый периодический осмотр в центре профпатологии </w:t>
      </w:r>
      <w:r w:rsidRPr="008B7038">
        <w:rPr>
          <w:rFonts w:ascii="Times New Roman" w:eastAsia="Times New Roman" w:hAnsi="Times New Roman" w:cs="Times New Roman"/>
          <w:sz w:val="28"/>
          <w:szCs w:val="28"/>
          <w:lang w:eastAsia="ru-RU"/>
        </w:rPr>
        <w:lastRenderedPageBreak/>
        <w:t>проводится при стаже работы 5 лет во вредных (опасных) условиях труда (подклассы 3.1 - 3.4 класс 4), последующие периодические осмотры у данных категорий работников в центре профпатологии проводятся один раз в пять лет.</w:t>
      </w:r>
    </w:p>
    <w:p w:rsidR="005B6064" w:rsidRPr="008B7038"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B7038">
        <w:rPr>
          <w:rFonts w:ascii="Times New Roman" w:eastAsia="Times New Roman" w:hAnsi="Times New Roman" w:cs="Times New Roman"/>
          <w:sz w:val="28"/>
          <w:szCs w:val="28"/>
          <w:lang w:eastAsia="ru-RU"/>
        </w:rPr>
        <w:t>Работники, имеющие стойкие последствия несчастных случаев на производстве, один раз в пять лет проходят периодические осмотры в центрах профпатологии.</w:t>
      </w:r>
    </w:p>
    <w:p w:rsidR="005B6064" w:rsidRPr="008B7038"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B7038">
        <w:rPr>
          <w:rFonts w:ascii="Times New Roman" w:eastAsia="Times New Roman" w:hAnsi="Times New Roman" w:cs="Times New Roman"/>
          <w:sz w:val="28"/>
          <w:szCs w:val="28"/>
          <w:lang w:eastAsia="ru-RU"/>
        </w:rPr>
        <w:t>Работники, имеющие заключения о предварительном диагнозе профессионального заболевания, в месячный срок, с момента получения заключения, должны направляться медицинской организацией в центр профпатологии.</w:t>
      </w:r>
    </w:p>
    <w:p w:rsidR="005B6064" w:rsidRPr="008B7038"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B7038">
        <w:rPr>
          <w:rFonts w:ascii="Times New Roman" w:eastAsia="Times New Roman" w:hAnsi="Times New Roman" w:cs="Times New Roman"/>
          <w:sz w:val="28"/>
          <w:szCs w:val="28"/>
          <w:lang w:eastAsia="ru-RU"/>
        </w:rPr>
        <w:t>В районах Крайнего Севера и приравненных к ним местностях, а также в случае отсутствия центра профпатологии в населенном пункте, в котором расположен объект производства работ, периодический осмотр работников, имеющих общий трудовой стаж работы 5 лет и более, может проводиться мобильными медицинскими бригадами врачей-специалистов центров профпатологии. Работники перед проведением периодических осмотров мобильными медицинскими бригадами врачей-специалистов центров профпатологии проходят в медицинских организациях диагностические исследования. Периодические осмотры работников мобильными медицинскими бригадами врачей-специалистов центров профпатологии могут проводиться в том числе с использованием мобильных медицинских комплексов.</w:t>
      </w:r>
    </w:p>
    <w:p w:rsidR="005B6064" w:rsidRPr="008B7038"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B7038">
        <w:rPr>
          <w:rFonts w:ascii="Times New Roman" w:eastAsia="Times New Roman" w:hAnsi="Times New Roman" w:cs="Times New Roman"/>
          <w:sz w:val="28"/>
          <w:szCs w:val="28"/>
          <w:lang w:eastAsia="ru-RU"/>
        </w:rPr>
        <w:t>Врачам-специалистам центра профпатологии работник при проведении ему периодического осмотра предъявляет выписку из медицинской карты, в которой отражены заключения врачей-специалистов, результаты лабораторных и иных исследований, заключение по результатам предварительного или периодического осмотра за предыдущие годы работы во вредных и (или) опасных условиях труда.</w:t>
      </w:r>
    </w:p>
    <w:p w:rsidR="005B6064" w:rsidRPr="008B7038"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B7038">
        <w:rPr>
          <w:rFonts w:ascii="Times New Roman" w:eastAsia="Times New Roman" w:hAnsi="Times New Roman" w:cs="Times New Roman"/>
          <w:sz w:val="28"/>
          <w:szCs w:val="28"/>
          <w:lang w:eastAsia="ru-RU"/>
        </w:rPr>
        <w:t>В год проведения данного осмотра периодический осмотр в другой медицинской организации не проводится.</w:t>
      </w:r>
    </w:p>
    <w:p w:rsidR="005B6064" w:rsidRPr="008B7038"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B7038">
        <w:rPr>
          <w:rFonts w:ascii="Times New Roman" w:eastAsia="Times New Roman" w:hAnsi="Times New Roman" w:cs="Times New Roman"/>
          <w:sz w:val="28"/>
          <w:szCs w:val="28"/>
          <w:lang w:eastAsia="ru-RU"/>
        </w:rPr>
        <w:t xml:space="preserve">41. В случае выявления врачом-психиатром и (или) наркологом лиц с </w:t>
      </w:r>
      <w:r w:rsidRPr="008B7038">
        <w:rPr>
          <w:rFonts w:ascii="Times New Roman" w:eastAsia="Times New Roman" w:hAnsi="Times New Roman" w:cs="Times New Roman"/>
          <w:sz w:val="28"/>
          <w:szCs w:val="28"/>
          <w:lang w:eastAsia="ru-RU"/>
        </w:rPr>
        <w:lastRenderedPageBreak/>
        <w:t>подозрением на наличие медицинских противопоказаний, соответствующих профилю данных специалистов, к допуску на работы с вредными и (или) опасными производственными факторами, а также к работам, при выполнении которых обязательно проведение предварительных и периодических медицинских осмотров (обследований) работников, указанные лица в случаях, предусмотренных законодательством Российской Федерации, направляются для освидетельствования во врачебной комиссии, уполномоченной на то федеральным органом исполнительной власти в сфере здравоохранения или органом государственной власти субъекта Российской Федерации в сфере охраны здоровья.</w:t>
      </w:r>
    </w:p>
    <w:p w:rsidR="005B6064" w:rsidRPr="008B7038"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B7038">
        <w:rPr>
          <w:rFonts w:ascii="Times New Roman" w:eastAsia="Times New Roman" w:hAnsi="Times New Roman" w:cs="Times New Roman"/>
          <w:sz w:val="28"/>
          <w:szCs w:val="28"/>
          <w:lang w:eastAsia="ru-RU"/>
        </w:rPr>
        <w:t>42. Центр профпатологии, проводивший периодический осмотр, предоставляет информацию о результатах данного осмотра с письменного согласия работника в Фонд социального страхования по письменному запросу.</w:t>
      </w:r>
    </w:p>
    <w:p w:rsidR="005B6064" w:rsidRPr="008B7038"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B7038">
        <w:rPr>
          <w:rFonts w:ascii="Times New Roman" w:eastAsia="Times New Roman" w:hAnsi="Times New Roman" w:cs="Times New Roman"/>
          <w:sz w:val="28"/>
          <w:szCs w:val="28"/>
          <w:lang w:eastAsia="ru-RU"/>
        </w:rPr>
        <w:t xml:space="preserve">43. В случае установления предварительного диагноза о наличии у работника профессионального заболевания, медицинская организация осуществляет действия, в соответствии с </w:t>
      </w:r>
      <w:hyperlink r:id="rId16" w:history="1">
        <w:r w:rsidRPr="008B7038">
          <w:rPr>
            <w:rFonts w:ascii="Times New Roman" w:eastAsia="Times New Roman" w:hAnsi="Times New Roman" w:cs="Times New Roman"/>
            <w:sz w:val="28"/>
            <w:szCs w:val="28"/>
            <w:lang w:eastAsia="ru-RU"/>
          </w:rPr>
          <w:t>Положением</w:t>
        </w:r>
      </w:hyperlink>
      <w:r w:rsidRPr="008B7038">
        <w:rPr>
          <w:rFonts w:ascii="Times New Roman" w:eastAsia="Times New Roman" w:hAnsi="Times New Roman" w:cs="Times New Roman"/>
          <w:sz w:val="28"/>
          <w:szCs w:val="28"/>
          <w:lang w:eastAsia="ru-RU"/>
        </w:rPr>
        <w:t xml:space="preserve"> о расследовании и учете профессиональных заболеваний, утвержденных постановлением Правительства Российской Фе</w:t>
      </w:r>
      <w:r w:rsidR="00326657" w:rsidRPr="008B7038">
        <w:rPr>
          <w:rFonts w:ascii="Times New Roman" w:eastAsia="Times New Roman" w:hAnsi="Times New Roman" w:cs="Times New Roman"/>
          <w:sz w:val="28"/>
          <w:szCs w:val="28"/>
          <w:lang w:eastAsia="ru-RU"/>
        </w:rPr>
        <w:t>дерации от 15.12.2000 N 967</w:t>
      </w:r>
      <w:r w:rsidRPr="008B7038">
        <w:rPr>
          <w:rFonts w:ascii="Times New Roman" w:eastAsia="Times New Roman" w:hAnsi="Times New Roman" w:cs="Times New Roman"/>
          <w:sz w:val="28"/>
          <w:szCs w:val="28"/>
          <w:lang w:eastAsia="ru-RU"/>
        </w:rPr>
        <w:t>.</w:t>
      </w:r>
    </w:p>
    <w:p w:rsidR="005B6064" w:rsidRPr="008B7038"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B7038">
        <w:rPr>
          <w:rFonts w:ascii="Times New Roman" w:eastAsia="Times New Roman" w:hAnsi="Times New Roman" w:cs="Times New Roman"/>
          <w:sz w:val="28"/>
          <w:szCs w:val="28"/>
          <w:lang w:eastAsia="ru-RU"/>
        </w:rPr>
        <w:t>44. В случаях затруднения определения профессиональной пригодности работника в связи с имеющимся у него заболеванием и с целью экспертизы профессиональной пригодности медицинская организация направляет работника в центр профпатологии или специализированную медицинскую организацию, имеющую право на проведение экспертизы связи заболевания с профессией и профессиональной пригодности в соответствии с законодательством Российской Федерации.</w:t>
      </w:r>
    </w:p>
    <w:p w:rsidR="005B6064" w:rsidRPr="008B7038"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B7038">
        <w:rPr>
          <w:rFonts w:ascii="Times New Roman" w:eastAsia="Times New Roman" w:hAnsi="Times New Roman" w:cs="Times New Roman"/>
          <w:sz w:val="28"/>
          <w:szCs w:val="28"/>
          <w:lang w:eastAsia="ru-RU"/>
        </w:rPr>
        <w:t xml:space="preserve">45. По итогам проведения периодических осмотров медицинская организация не позднее чем через 30 дней после завершения проведения периодических осмотров обобщает их результаты и совместно с территориальными органами федерального органа исполнительной власти, уполномоченного на осуществление государственного контроля и надзора в </w:t>
      </w:r>
      <w:r w:rsidRPr="008B7038">
        <w:rPr>
          <w:rFonts w:ascii="Times New Roman" w:eastAsia="Times New Roman" w:hAnsi="Times New Roman" w:cs="Times New Roman"/>
          <w:sz w:val="28"/>
          <w:szCs w:val="28"/>
          <w:lang w:eastAsia="ru-RU"/>
        </w:rPr>
        <w:lastRenderedPageBreak/>
        <w:t>сфере обеспечения санитарно-эпидемиологического благополучия населения, и представителями работодателя составляет заключительный акт.</w:t>
      </w:r>
    </w:p>
    <w:p w:rsidR="005B6064" w:rsidRPr="008B7038"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B7038">
        <w:rPr>
          <w:rFonts w:ascii="Times New Roman" w:eastAsia="Times New Roman" w:hAnsi="Times New Roman" w:cs="Times New Roman"/>
          <w:sz w:val="28"/>
          <w:szCs w:val="28"/>
          <w:lang w:eastAsia="ru-RU"/>
        </w:rPr>
        <w:t>48. Медицинские организации, проводившие периодические осмотры, по их окончании:</w:t>
      </w:r>
    </w:p>
    <w:p w:rsidR="005B6064" w:rsidRPr="008B7038"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17" w:name="P281"/>
      <w:bookmarkEnd w:id="17"/>
      <w:r w:rsidRPr="008B7038">
        <w:rPr>
          <w:rFonts w:ascii="Times New Roman" w:eastAsia="Times New Roman" w:hAnsi="Times New Roman" w:cs="Times New Roman"/>
          <w:sz w:val="28"/>
          <w:szCs w:val="28"/>
          <w:lang w:eastAsia="ru-RU"/>
        </w:rPr>
        <w:t>выдают работнику на руки выписку из медицинской карты, в которой отражаются заключения врачей-специалистов, результаты лабораторных и иных исследований, заключение по результатам периодического осмотра, а также рекомендации по профилактике заболеваний, в том числе профессиональных заболеваний, а при наличии медицинских показаний - по дальнейшему наблюдению, лечению и медицинской реабилитации;</w:t>
      </w:r>
    </w:p>
    <w:p w:rsidR="005B6064" w:rsidRPr="008B7038"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B7038">
        <w:rPr>
          <w:rFonts w:ascii="Times New Roman" w:eastAsia="Times New Roman" w:hAnsi="Times New Roman" w:cs="Times New Roman"/>
          <w:sz w:val="28"/>
          <w:szCs w:val="28"/>
          <w:lang w:eastAsia="ru-RU"/>
        </w:rPr>
        <w:t xml:space="preserve">направляют копию выписки, указанной в </w:t>
      </w:r>
      <w:hyperlink w:anchor="P281" w:history="1">
        <w:r w:rsidRPr="008B7038">
          <w:rPr>
            <w:rFonts w:ascii="Times New Roman" w:eastAsia="Times New Roman" w:hAnsi="Times New Roman" w:cs="Times New Roman"/>
            <w:sz w:val="28"/>
            <w:szCs w:val="28"/>
            <w:lang w:eastAsia="ru-RU"/>
          </w:rPr>
          <w:t>абзаце втором</w:t>
        </w:r>
      </w:hyperlink>
      <w:r w:rsidRPr="008B7038">
        <w:rPr>
          <w:rFonts w:ascii="Times New Roman" w:eastAsia="Times New Roman" w:hAnsi="Times New Roman" w:cs="Times New Roman"/>
          <w:sz w:val="28"/>
          <w:szCs w:val="28"/>
          <w:lang w:eastAsia="ru-RU"/>
        </w:rPr>
        <w:t xml:space="preserve"> настоящего пункта, в медицинскую организацию, к которой работник прикреплен для медицинского обслуживания, с письменного согласия работника.</w:t>
      </w:r>
    </w:p>
    <w:p w:rsidR="005B6064" w:rsidRPr="008B7038"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B7038">
        <w:rPr>
          <w:rFonts w:ascii="Times New Roman" w:eastAsia="Times New Roman" w:hAnsi="Times New Roman" w:cs="Times New Roman"/>
          <w:sz w:val="28"/>
          <w:szCs w:val="28"/>
          <w:lang w:eastAsia="ru-RU"/>
        </w:rPr>
        <w:t>Медицинские организации обобщают и анализируют результаты периодических осмотров работников, занятых на работах с вредными и (или) опасными условиями труда, на территории данного субъекта Российской Федерации и не позднее 15 февраля года, следующего за отчетным, направляют обобщенные сведения в соответствующий орган государственной власти субъекта Российской Федерации в сфере охраны здоровья. Орган государственной власти субъекта Российской Федерации в сфере охраны здоровья направляет обобщенные сведения в Центр профпатологии Министерства здравоохранения Российской Федерации.</w:t>
      </w:r>
    </w:p>
    <w:p w:rsidR="005B6064" w:rsidRPr="008B7038"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B7038">
        <w:rPr>
          <w:rFonts w:ascii="Times New Roman" w:eastAsia="Times New Roman" w:hAnsi="Times New Roman" w:cs="Times New Roman"/>
          <w:sz w:val="28"/>
          <w:szCs w:val="28"/>
          <w:lang w:eastAsia="ru-RU"/>
        </w:rPr>
        <w:t>49. Центр профпатологии Министерства здравоохранения Российской Федерации не позднее 1 апреля года, следующего за отчетным, представляет сведения о проведении периодических осмотров работников, занятых на работах с вредными и (или) опасными условиями труда, в Министерство здравоохранения Российской Федерации.</w:t>
      </w:r>
    </w:p>
    <w:p w:rsidR="005B6064" w:rsidRPr="004E3CAA" w:rsidRDefault="005B6064" w:rsidP="004E3CAA">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4201F0" w:rsidRPr="004201F0" w:rsidRDefault="004201F0" w:rsidP="004201F0">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56DDB">
        <w:rPr>
          <w:rFonts w:ascii="Times New Roman" w:eastAsia="Times New Roman" w:hAnsi="Times New Roman" w:cs="Times New Roman"/>
          <w:b/>
          <w:sz w:val="28"/>
          <w:szCs w:val="28"/>
          <w:lang w:eastAsia="ru-RU"/>
        </w:rPr>
        <w:t>Типовая ситуация: Медосмотр: кого направить и как оформить</w:t>
      </w:r>
      <w:r w:rsidRPr="004201F0">
        <w:rPr>
          <w:rFonts w:ascii="Times New Roman" w:eastAsia="Times New Roman" w:hAnsi="Times New Roman" w:cs="Times New Roman"/>
          <w:sz w:val="28"/>
          <w:szCs w:val="28"/>
          <w:lang w:eastAsia="ru-RU"/>
        </w:rPr>
        <w:t xml:space="preserve"> (Издательство "Главная книга", 2022</w:t>
      </w:r>
      <w:r w:rsidR="00556DDB">
        <w:rPr>
          <w:rFonts w:ascii="Times New Roman" w:eastAsia="Times New Roman" w:hAnsi="Times New Roman" w:cs="Times New Roman"/>
          <w:sz w:val="28"/>
          <w:szCs w:val="28"/>
          <w:lang w:eastAsia="ru-RU"/>
        </w:rPr>
        <w:t xml:space="preserve">. </w:t>
      </w:r>
      <w:r w:rsidRPr="004201F0">
        <w:rPr>
          <w:rFonts w:ascii="Times New Roman" w:eastAsia="Times New Roman" w:hAnsi="Times New Roman" w:cs="Times New Roman"/>
          <w:sz w:val="28"/>
          <w:szCs w:val="28"/>
          <w:lang w:eastAsia="ru-RU"/>
        </w:rPr>
        <w:t xml:space="preserve">Документ предоставлен справочной </w:t>
      </w:r>
      <w:r w:rsidRPr="004201F0">
        <w:rPr>
          <w:rFonts w:ascii="Times New Roman" w:eastAsia="Times New Roman" w:hAnsi="Times New Roman" w:cs="Times New Roman"/>
          <w:sz w:val="28"/>
          <w:szCs w:val="28"/>
          <w:lang w:eastAsia="ru-RU"/>
        </w:rPr>
        <w:lastRenderedPageBreak/>
        <w:t>правовой системой КонсультантПлюс</w:t>
      </w:r>
      <w:r w:rsidR="00556DDB">
        <w:rPr>
          <w:rFonts w:ascii="Times New Roman" w:eastAsia="Times New Roman" w:hAnsi="Times New Roman" w:cs="Times New Roman"/>
          <w:sz w:val="28"/>
          <w:szCs w:val="28"/>
          <w:lang w:eastAsia="ru-RU"/>
        </w:rPr>
        <w:t>)</w:t>
      </w:r>
      <w:r w:rsidRPr="004201F0">
        <w:rPr>
          <w:rFonts w:ascii="Times New Roman" w:eastAsia="Times New Roman" w:hAnsi="Times New Roman" w:cs="Times New Roman"/>
          <w:sz w:val="28"/>
          <w:szCs w:val="28"/>
          <w:lang w:eastAsia="ru-RU"/>
        </w:rPr>
        <w:t>.</w:t>
      </w:r>
    </w:p>
    <w:p w:rsidR="004201F0" w:rsidRPr="00556DDB" w:rsidRDefault="004201F0" w:rsidP="00556DDB">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56DDB">
        <w:rPr>
          <w:rFonts w:ascii="Times New Roman" w:eastAsia="Times New Roman" w:hAnsi="Times New Roman" w:cs="Times New Roman"/>
          <w:sz w:val="28"/>
          <w:szCs w:val="28"/>
          <w:lang w:eastAsia="ru-RU"/>
        </w:rPr>
        <w:t xml:space="preserve">Предварительные и периодические медосмотры обязательны на работах с вредными или опасными условиями труда, для водителей, работников организаций общепита, торговли, детских учреждений. Полный список работ, где обязателен медосмотр, и его периодичность </w:t>
      </w:r>
      <w:hyperlink r:id="rId17" w:history="1">
        <w:r w:rsidRPr="00556DDB">
          <w:rPr>
            <w:rFonts w:ascii="Times New Roman" w:eastAsia="Times New Roman" w:hAnsi="Times New Roman" w:cs="Times New Roman"/>
            <w:sz w:val="28"/>
            <w:szCs w:val="28"/>
            <w:lang w:eastAsia="ru-RU"/>
          </w:rPr>
          <w:t>утвердил Минздрав</w:t>
        </w:r>
      </w:hyperlink>
      <w:r w:rsidRPr="00556DDB">
        <w:rPr>
          <w:rFonts w:ascii="Times New Roman" w:eastAsia="Times New Roman" w:hAnsi="Times New Roman" w:cs="Times New Roman"/>
          <w:sz w:val="28"/>
          <w:szCs w:val="28"/>
          <w:lang w:eastAsia="ru-RU"/>
        </w:rPr>
        <w:t xml:space="preserve"> (</w:t>
      </w:r>
      <w:hyperlink r:id="rId18" w:history="1">
        <w:r w:rsidRPr="00556DDB">
          <w:rPr>
            <w:rFonts w:ascii="Times New Roman" w:eastAsia="Times New Roman" w:hAnsi="Times New Roman" w:cs="Times New Roman"/>
            <w:sz w:val="28"/>
            <w:szCs w:val="28"/>
            <w:lang w:eastAsia="ru-RU"/>
          </w:rPr>
          <w:t>ст. 220</w:t>
        </w:r>
      </w:hyperlink>
      <w:r w:rsidRPr="00556DDB">
        <w:rPr>
          <w:rFonts w:ascii="Times New Roman" w:eastAsia="Times New Roman" w:hAnsi="Times New Roman" w:cs="Times New Roman"/>
          <w:sz w:val="28"/>
          <w:szCs w:val="28"/>
          <w:lang w:eastAsia="ru-RU"/>
        </w:rPr>
        <w:t xml:space="preserve"> ТК РФ, </w:t>
      </w:r>
      <w:hyperlink r:id="rId19" w:history="1">
        <w:r w:rsidRPr="00556DDB">
          <w:rPr>
            <w:rFonts w:ascii="Times New Roman" w:eastAsia="Times New Roman" w:hAnsi="Times New Roman" w:cs="Times New Roman"/>
            <w:sz w:val="28"/>
            <w:szCs w:val="28"/>
            <w:lang w:eastAsia="ru-RU"/>
          </w:rPr>
          <w:t>п. 20</w:t>
        </w:r>
      </w:hyperlink>
      <w:r w:rsidRPr="00556DDB">
        <w:rPr>
          <w:rFonts w:ascii="Times New Roman" w:eastAsia="Times New Roman" w:hAnsi="Times New Roman" w:cs="Times New Roman"/>
          <w:sz w:val="28"/>
          <w:szCs w:val="28"/>
          <w:lang w:eastAsia="ru-RU"/>
        </w:rPr>
        <w:t xml:space="preserve"> Порядка проведения медосмотров, </w:t>
      </w:r>
      <w:hyperlink r:id="rId20" w:history="1">
        <w:r w:rsidRPr="00556DDB">
          <w:rPr>
            <w:rFonts w:ascii="Times New Roman" w:eastAsia="Times New Roman" w:hAnsi="Times New Roman" w:cs="Times New Roman"/>
            <w:sz w:val="28"/>
            <w:szCs w:val="28"/>
            <w:lang w:eastAsia="ru-RU"/>
          </w:rPr>
          <w:t>Письмо</w:t>
        </w:r>
      </w:hyperlink>
      <w:r w:rsidRPr="00556DDB">
        <w:rPr>
          <w:rFonts w:ascii="Times New Roman" w:eastAsia="Times New Roman" w:hAnsi="Times New Roman" w:cs="Times New Roman"/>
          <w:sz w:val="28"/>
          <w:szCs w:val="28"/>
          <w:lang w:eastAsia="ru-RU"/>
        </w:rPr>
        <w:t xml:space="preserve"> Минтруда N 15-2/10/В-8809, Минздрава N 28-5/И/2-10974 от 16.07.2021).</w:t>
      </w:r>
    </w:p>
    <w:p w:rsidR="004201F0" w:rsidRPr="00556DDB" w:rsidRDefault="004201F0" w:rsidP="00556DDB">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56DDB">
        <w:rPr>
          <w:rFonts w:ascii="Times New Roman" w:eastAsia="Times New Roman" w:hAnsi="Times New Roman" w:cs="Times New Roman"/>
          <w:sz w:val="28"/>
          <w:szCs w:val="28"/>
          <w:lang w:eastAsia="ru-RU"/>
        </w:rPr>
        <w:t xml:space="preserve">Всем работникам фирм, занятых производством, хранением, продажей и перевозкой пищевых продуктов, работой с детьми, оказанием коммунальных и бытовых услуг, нужна </w:t>
      </w:r>
      <w:hyperlink r:id="rId21" w:history="1">
        <w:r w:rsidRPr="00556DDB">
          <w:rPr>
            <w:rFonts w:ascii="Times New Roman" w:eastAsia="Times New Roman" w:hAnsi="Times New Roman" w:cs="Times New Roman"/>
            <w:sz w:val="28"/>
            <w:szCs w:val="28"/>
            <w:lang w:eastAsia="ru-RU"/>
          </w:rPr>
          <w:t>медицинская книжка</w:t>
        </w:r>
      </w:hyperlink>
      <w:r w:rsidRPr="00556DDB">
        <w:rPr>
          <w:rFonts w:ascii="Times New Roman" w:eastAsia="Times New Roman" w:hAnsi="Times New Roman" w:cs="Times New Roman"/>
          <w:sz w:val="28"/>
          <w:szCs w:val="28"/>
          <w:lang w:eastAsia="ru-RU"/>
        </w:rPr>
        <w:t>.</w:t>
      </w:r>
    </w:p>
    <w:p w:rsidR="004201F0" w:rsidRPr="00556DDB" w:rsidRDefault="004201F0" w:rsidP="00556DDB">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56DDB">
        <w:rPr>
          <w:rFonts w:ascii="Times New Roman" w:eastAsia="Times New Roman" w:hAnsi="Times New Roman" w:cs="Times New Roman"/>
          <w:sz w:val="28"/>
          <w:szCs w:val="28"/>
          <w:lang w:eastAsia="ru-RU"/>
        </w:rPr>
        <w:t>Утвердите список работников вашей организации, подлежащих предварительным и периодическим медосмотрам. Организации пищевой промышленности, общепита, торговли, ЖКХ и детские учреждения направляют список в Роспотребнадзор не позднее 10 рабочих дней со дня утверждения</w:t>
      </w:r>
      <w:r w:rsidR="001B2F65">
        <w:rPr>
          <w:rFonts w:ascii="Times New Roman" w:eastAsia="Times New Roman" w:hAnsi="Times New Roman" w:cs="Times New Roman"/>
          <w:sz w:val="28"/>
          <w:szCs w:val="28"/>
          <w:lang w:eastAsia="ru-RU"/>
        </w:rPr>
        <w:t>.</w:t>
      </w:r>
    </w:p>
    <w:p w:rsidR="004201F0" w:rsidRPr="00556DDB" w:rsidRDefault="004201F0" w:rsidP="00556DDB">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4201F0" w:rsidRPr="00556DDB" w:rsidRDefault="004201F0" w:rsidP="00556DDB">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18" w:name="P7"/>
      <w:bookmarkEnd w:id="18"/>
      <w:r w:rsidRPr="00556DDB">
        <w:rPr>
          <w:rFonts w:ascii="Times New Roman" w:eastAsia="Times New Roman" w:hAnsi="Times New Roman" w:cs="Times New Roman"/>
          <w:sz w:val="28"/>
          <w:szCs w:val="28"/>
          <w:lang w:eastAsia="ru-RU"/>
        </w:rPr>
        <w:t>Для прохождения предварительного медосмотра поступающему на работу выдайте направление (</w:t>
      </w:r>
      <w:hyperlink r:id="rId22" w:history="1">
        <w:r w:rsidRPr="00556DDB">
          <w:rPr>
            <w:rFonts w:ascii="Times New Roman" w:eastAsia="Times New Roman" w:hAnsi="Times New Roman" w:cs="Times New Roman"/>
            <w:sz w:val="28"/>
            <w:szCs w:val="28"/>
            <w:lang w:eastAsia="ru-RU"/>
          </w:rPr>
          <w:t>п. 9</w:t>
        </w:r>
      </w:hyperlink>
      <w:r w:rsidRPr="00556DDB">
        <w:rPr>
          <w:rFonts w:ascii="Times New Roman" w:eastAsia="Times New Roman" w:hAnsi="Times New Roman" w:cs="Times New Roman"/>
          <w:sz w:val="28"/>
          <w:szCs w:val="28"/>
          <w:lang w:eastAsia="ru-RU"/>
        </w:rPr>
        <w:t xml:space="preserve"> Порядка).</w:t>
      </w:r>
    </w:p>
    <w:p w:rsidR="004201F0" w:rsidRPr="00556DDB" w:rsidRDefault="004201F0" w:rsidP="00556DDB">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56DDB">
        <w:rPr>
          <w:rFonts w:ascii="Times New Roman" w:eastAsia="Times New Roman" w:hAnsi="Times New Roman" w:cs="Times New Roman"/>
          <w:sz w:val="28"/>
          <w:szCs w:val="28"/>
          <w:lang w:eastAsia="ru-RU"/>
        </w:rPr>
        <w:t>О проведении периодического медосмотра издайте приказ и утвердите поименный список работников, направляемых на осмотр. Список передайте в медицинскую организацию для согласования календарного плана проведения осмотра. За 10 рабочих дней до начала медосмотра ознакомьте с планом работников. Каждому работнику выдайте направление (</w:t>
      </w:r>
      <w:hyperlink r:id="rId23" w:history="1">
        <w:r w:rsidRPr="00556DDB">
          <w:rPr>
            <w:rFonts w:ascii="Times New Roman" w:eastAsia="Times New Roman" w:hAnsi="Times New Roman" w:cs="Times New Roman"/>
            <w:sz w:val="28"/>
            <w:szCs w:val="28"/>
            <w:lang w:eastAsia="ru-RU"/>
          </w:rPr>
          <w:t>п. п. 23</w:t>
        </w:r>
      </w:hyperlink>
      <w:r w:rsidRPr="00556DDB">
        <w:rPr>
          <w:rFonts w:ascii="Times New Roman" w:eastAsia="Times New Roman" w:hAnsi="Times New Roman" w:cs="Times New Roman"/>
          <w:sz w:val="28"/>
          <w:szCs w:val="28"/>
          <w:lang w:eastAsia="ru-RU"/>
        </w:rPr>
        <w:t xml:space="preserve"> - </w:t>
      </w:r>
      <w:hyperlink r:id="rId24" w:history="1">
        <w:r w:rsidRPr="00556DDB">
          <w:rPr>
            <w:rFonts w:ascii="Times New Roman" w:eastAsia="Times New Roman" w:hAnsi="Times New Roman" w:cs="Times New Roman"/>
            <w:sz w:val="28"/>
            <w:szCs w:val="28"/>
            <w:lang w:eastAsia="ru-RU"/>
          </w:rPr>
          <w:t>27</w:t>
        </w:r>
      </w:hyperlink>
      <w:r w:rsidRPr="00556DDB">
        <w:rPr>
          <w:rFonts w:ascii="Times New Roman" w:eastAsia="Times New Roman" w:hAnsi="Times New Roman" w:cs="Times New Roman"/>
          <w:sz w:val="28"/>
          <w:szCs w:val="28"/>
          <w:lang w:eastAsia="ru-RU"/>
        </w:rPr>
        <w:t xml:space="preserve"> Порядка).</w:t>
      </w:r>
    </w:p>
    <w:p w:rsidR="004201F0" w:rsidRPr="00556DDB" w:rsidRDefault="004201F0" w:rsidP="00556DDB">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56DDB">
        <w:rPr>
          <w:rFonts w:ascii="Times New Roman" w:eastAsia="Times New Roman" w:hAnsi="Times New Roman" w:cs="Times New Roman"/>
          <w:sz w:val="28"/>
          <w:szCs w:val="28"/>
          <w:lang w:eastAsia="ru-RU"/>
        </w:rPr>
        <w:t>Направления на предварительный или периодический медосмотр выдавайте под роспись в журнале учета направлений.</w:t>
      </w:r>
    </w:p>
    <w:p w:rsidR="004201F0" w:rsidRPr="00451064" w:rsidRDefault="004201F0" w:rsidP="0045106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1064">
        <w:rPr>
          <w:rFonts w:ascii="Times New Roman" w:eastAsia="Times New Roman" w:hAnsi="Times New Roman" w:cs="Times New Roman"/>
          <w:sz w:val="28"/>
          <w:szCs w:val="28"/>
          <w:lang w:eastAsia="ru-RU"/>
        </w:rPr>
        <w:t>По результатам медосмотра медицинская организация направит вам заключение, в котором будет указано, имеются ли противопоказания к работе, и группа здоровья соискателя или работника (</w:t>
      </w:r>
      <w:hyperlink r:id="rId25" w:history="1">
        <w:r w:rsidRPr="00451064">
          <w:rPr>
            <w:rFonts w:ascii="Times New Roman" w:eastAsia="Times New Roman" w:hAnsi="Times New Roman" w:cs="Times New Roman"/>
            <w:sz w:val="28"/>
            <w:szCs w:val="28"/>
            <w:lang w:eastAsia="ru-RU"/>
          </w:rPr>
          <w:t>п. п. 17</w:t>
        </w:r>
      </w:hyperlink>
      <w:r w:rsidRPr="00451064">
        <w:rPr>
          <w:rFonts w:ascii="Times New Roman" w:eastAsia="Times New Roman" w:hAnsi="Times New Roman" w:cs="Times New Roman"/>
          <w:sz w:val="28"/>
          <w:szCs w:val="28"/>
          <w:lang w:eastAsia="ru-RU"/>
        </w:rPr>
        <w:t xml:space="preserve">, </w:t>
      </w:r>
      <w:hyperlink r:id="rId26" w:history="1">
        <w:r w:rsidRPr="00451064">
          <w:rPr>
            <w:rFonts w:ascii="Times New Roman" w:eastAsia="Times New Roman" w:hAnsi="Times New Roman" w:cs="Times New Roman"/>
            <w:sz w:val="28"/>
            <w:szCs w:val="28"/>
            <w:lang w:eastAsia="ru-RU"/>
          </w:rPr>
          <w:t>34</w:t>
        </w:r>
      </w:hyperlink>
      <w:r w:rsidRPr="00451064">
        <w:rPr>
          <w:rFonts w:ascii="Times New Roman" w:eastAsia="Times New Roman" w:hAnsi="Times New Roman" w:cs="Times New Roman"/>
          <w:sz w:val="28"/>
          <w:szCs w:val="28"/>
          <w:lang w:eastAsia="ru-RU"/>
        </w:rPr>
        <w:t xml:space="preserve"> Порядка).</w:t>
      </w:r>
    </w:p>
    <w:p w:rsidR="00451064" w:rsidRDefault="00451064" w:rsidP="00451064">
      <w:pPr>
        <w:widowControl w:val="0"/>
        <w:autoSpaceDE w:val="0"/>
        <w:autoSpaceDN w:val="0"/>
        <w:spacing w:after="0" w:line="360" w:lineRule="auto"/>
        <w:ind w:firstLine="709"/>
        <w:jc w:val="both"/>
        <w:rPr>
          <w:rFonts w:ascii="Times New Roman" w:eastAsia="Times New Roman" w:hAnsi="Times New Roman" w:cs="Times New Roman"/>
          <w:b/>
          <w:sz w:val="28"/>
          <w:szCs w:val="28"/>
          <w:lang w:eastAsia="ru-RU"/>
        </w:rPr>
      </w:pPr>
      <w:r w:rsidRPr="00451064">
        <w:rPr>
          <w:rFonts w:ascii="Times New Roman" w:eastAsia="Times New Roman" w:hAnsi="Times New Roman" w:cs="Times New Roman"/>
          <w:b/>
          <w:sz w:val="28"/>
          <w:szCs w:val="28"/>
          <w:lang w:eastAsia="ru-RU"/>
        </w:rPr>
        <w:t>За допуск к работе без обязательного медосмотра штраф</w:t>
      </w:r>
      <w:r>
        <w:rPr>
          <w:rFonts w:ascii="Times New Roman" w:eastAsia="Times New Roman" w:hAnsi="Times New Roman" w:cs="Times New Roman"/>
          <w:b/>
          <w:sz w:val="28"/>
          <w:szCs w:val="28"/>
          <w:lang w:eastAsia="ru-RU"/>
        </w:rPr>
        <w:t>:</w:t>
      </w:r>
    </w:p>
    <w:p w:rsidR="00451064" w:rsidRDefault="00451064" w:rsidP="00451064">
      <w:pPr>
        <w:widowControl w:val="0"/>
        <w:autoSpaceDE w:val="0"/>
        <w:autoSpaceDN w:val="0"/>
        <w:spacing w:after="0" w:line="36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w:t>
      </w:r>
      <w:r w:rsidRPr="00451064">
        <w:rPr>
          <w:rFonts w:ascii="Times New Roman" w:eastAsia="Times New Roman" w:hAnsi="Times New Roman" w:cs="Times New Roman"/>
          <w:b/>
          <w:sz w:val="28"/>
          <w:szCs w:val="28"/>
          <w:lang w:eastAsia="ru-RU"/>
        </w:rPr>
        <w:t xml:space="preserve"> для малых и микропредприятий - от 15 000 до 25 000 руб.</w:t>
      </w:r>
      <w:r>
        <w:rPr>
          <w:rFonts w:ascii="Times New Roman" w:eastAsia="Times New Roman" w:hAnsi="Times New Roman" w:cs="Times New Roman"/>
          <w:b/>
          <w:sz w:val="28"/>
          <w:szCs w:val="28"/>
          <w:lang w:eastAsia="ru-RU"/>
        </w:rPr>
        <w:t>;</w:t>
      </w:r>
    </w:p>
    <w:p w:rsidR="00451064" w:rsidRDefault="00451064" w:rsidP="00451064">
      <w:pPr>
        <w:widowControl w:val="0"/>
        <w:autoSpaceDE w:val="0"/>
        <w:autoSpaceDN w:val="0"/>
        <w:spacing w:after="0" w:line="36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w:t>
      </w:r>
      <w:r w:rsidRPr="00451064">
        <w:rPr>
          <w:rFonts w:ascii="Times New Roman" w:eastAsia="Times New Roman" w:hAnsi="Times New Roman" w:cs="Times New Roman"/>
          <w:b/>
          <w:sz w:val="28"/>
          <w:szCs w:val="28"/>
          <w:lang w:eastAsia="ru-RU"/>
        </w:rPr>
        <w:t xml:space="preserve"> для других организаций - от 110 000 до 130 000 руб.</w:t>
      </w:r>
      <w:r>
        <w:rPr>
          <w:rFonts w:ascii="Times New Roman" w:eastAsia="Times New Roman" w:hAnsi="Times New Roman" w:cs="Times New Roman"/>
          <w:b/>
          <w:sz w:val="28"/>
          <w:szCs w:val="28"/>
          <w:lang w:eastAsia="ru-RU"/>
        </w:rPr>
        <w:t>;</w:t>
      </w:r>
    </w:p>
    <w:p w:rsidR="004201F0" w:rsidRPr="00451064" w:rsidRDefault="00451064" w:rsidP="00451064">
      <w:pPr>
        <w:widowControl w:val="0"/>
        <w:autoSpaceDE w:val="0"/>
        <w:autoSpaceDN w:val="0"/>
        <w:spacing w:after="0" w:line="36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w:t>
      </w:r>
      <w:r w:rsidRPr="00451064">
        <w:rPr>
          <w:rFonts w:ascii="Times New Roman" w:eastAsia="Times New Roman" w:hAnsi="Times New Roman" w:cs="Times New Roman"/>
          <w:b/>
          <w:sz w:val="28"/>
          <w:szCs w:val="28"/>
          <w:lang w:eastAsia="ru-RU"/>
        </w:rPr>
        <w:t xml:space="preserve"> для должностного лица - от 15 000 до 25 000 руб. (ст. ст. 4.1.2, 5.27.1 КоАП РФ).</w:t>
      </w:r>
    </w:p>
    <w:p w:rsidR="00B74E2F" w:rsidRDefault="00B74E2F" w:rsidP="00B74E2F">
      <w:pPr>
        <w:widowControl w:val="0"/>
        <w:autoSpaceDE w:val="0"/>
        <w:autoSpaceDN w:val="0"/>
        <w:spacing w:after="0" w:line="360" w:lineRule="auto"/>
        <w:ind w:firstLine="709"/>
        <w:jc w:val="both"/>
        <w:rPr>
          <w:rFonts w:ascii="Times New Roman" w:eastAsia="Times New Roman" w:hAnsi="Times New Roman" w:cs="Times New Roman"/>
          <w:b/>
          <w:sz w:val="28"/>
          <w:szCs w:val="28"/>
          <w:lang w:eastAsia="ru-RU"/>
        </w:rPr>
      </w:pPr>
    </w:p>
    <w:p w:rsidR="00B74E2F" w:rsidRPr="004201F0" w:rsidRDefault="00B74E2F"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b/>
          <w:sz w:val="28"/>
          <w:szCs w:val="28"/>
          <w:lang w:eastAsia="ru-RU"/>
        </w:rPr>
        <w:t>Путеводитель по кадровым вопросам. Как принять на работу</w:t>
      </w:r>
      <w:r w:rsidRPr="004201F0">
        <w:rPr>
          <w:rFonts w:ascii="Times New Roman" w:eastAsia="Times New Roman" w:hAnsi="Times New Roman" w:cs="Times New Roman"/>
          <w:sz w:val="28"/>
          <w:szCs w:val="28"/>
          <w:lang w:eastAsia="ru-RU"/>
        </w:rPr>
        <w:t xml:space="preserve"> (Документ предоставлен справочной правовой системой КонсультантПлюс</w:t>
      </w:r>
      <w:r>
        <w:rPr>
          <w:rFonts w:ascii="Times New Roman" w:eastAsia="Times New Roman" w:hAnsi="Times New Roman" w:cs="Times New Roman"/>
          <w:sz w:val="28"/>
          <w:szCs w:val="28"/>
          <w:lang w:eastAsia="ru-RU"/>
        </w:rPr>
        <w:t>)</w:t>
      </w:r>
      <w:r w:rsidRPr="004201F0">
        <w:rPr>
          <w:rFonts w:ascii="Times New Roman" w:eastAsia="Times New Roman" w:hAnsi="Times New Roman" w:cs="Times New Roman"/>
          <w:sz w:val="28"/>
          <w:szCs w:val="28"/>
          <w:lang w:eastAsia="ru-RU"/>
        </w:rPr>
        <w:t>.</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b/>
          <w:sz w:val="28"/>
          <w:szCs w:val="28"/>
          <w:lang w:eastAsia="ru-RU"/>
        </w:rPr>
        <w:t>Прием на работу - это</w:t>
      </w:r>
      <w:r w:rsidRPr="00B74E2F">
        <w:rPr>
          <w:rFonts w:ascii="Times New Roman" w:eastAsia="Times New Roman" w:hAnsi="Times New Roman" w:cs="Times New Roman"/>
          <w:sz w:val="28"/>
          <w:szCs w:val="28"/>
          <w:lang w:eastAsia="ru-RU"/>
        </w:rPr>
        <w:t xml:space="preserve"> процедура трудоустройства. Прием оформляется трудовым договором. Его заключению предшествуют, в частности, такие действия, как медосмотр будущего работника (в определенных случаях), его ознакомление с локальными нормативными актами (ст. ст. 68, 69 ТК РФ).</w:t>
      </w:r>
    </w:p>
    <w:p w:rsidR="005B6064" w:rsidRPr="00C0678A" w:rsidRDefault="005B6064" w:rsidP="00C0678A">
      <w:pPr>
        <w:spacing w:after="0" w:line="360" w:lineRule="auto"/>
        <w:ind w:firstLine="709"/>
        <w:jc w:val="center"/>
        <w:rPr>
          <w:rFonts w:ascii="Times New Roman" w:hAnsi="Times New Roman" w:cs="Times New Roman"/>
          <w:b/>
          <w:sz w:val="28"/>
          <w:szCs w:val="28"/>
        </w:rPr>
      </w:pPr>
      <w:bookmarkStart w:id="19" w:name="P24"/>
      <w:bookmarkEnd w:id="19"/>
      <w:r w:rsidRPr="00C0678A">
        <w:rPr>
          <w:rFonts w:ascii="Times New Roman" w:hAnsi="Times New Roman" w:cs="Times New Roman"/>
          <w:b/>
          <w:sz w:val="28"/>
          <w:szCs w:val="28"/>
        </w:rPr>
        <w:t>М</w:t>
      </w:r>
      <w:r w:rsidR="00B74E2F" w:rsidRPr="00C0678A">
        <w:rPr>
          <w:rFonts w:ascii="Times New Roman" w:hAnsi="Times New Roman" w:cs="Times New Roman"/>
          <w:b/>
          <w:sz w:val="28"/>
          <w:szCs w:val="28"/>
        </w:rPr>
        <w:t>едицинский осмотр при приеме на работу</w:t>
      </w:r>
    </w:p>
    <w:p w:rsidR="005B6064" w:rsidRPr="00C0678A" w:rsidRDefault="005B6064" w:rsidP="00C0678A">
      <w:pPr>
        <w:spacing w:after="0" w:line="360" w:lineRule="auto"/>
        <w:ind w:firstLine="709"/>
        <w:jc w:val="both"/>
        <w:rPr>
          <w:rFonts w:ascii="Times New Roman" w:hAnsi="Times New Roman" w:cs="Times New Roman"/>
          <w:b/>
          <w:sz w:val="28"/>
          <w:szCs w:val="28"/>
        </w:rPr>
      </w:pPr>
      <w:bookmarkStart w:id="20" w:name="P34"/>
      <w:bookmarkEnd w:id="20"/>
      <w:r w:rsidRPr="00C0678A">
        <w:rPr>
          <w:rFonts w:ascii="Times New Roman" w:hAnsi="Times New Roman" w:cs="Times New Roman"/>
          <w:b/>
          <w:sz w:val="28"/>
          <w:szCs w:val="28"/>
        </w:rPr>
        <w:t>1. Категории лиц, подлежащих обязательному медицинскому осмотру при заключении трудового договора</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При заключении трудового договора медицинскому осмотру, в частности, подлежат:</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1) лица, не достигшие возраста 18 лет (ч. 1 ст. 220 ТК РФ), п. 8 Постановления Пленума Верховного Суда РФ от 28.01.2014 N 1);</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2) работники, занятые на работах с вредными и (или) опасными условиями труда, а также на работах, связанных с движением транспорта (ч. 1 ст. 220 ТК РФ). Соответствующий Перечень работ утвержден Приказом Минтруда России N 988н, Минздрава России N 1420н от 31.12.2020;</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3) лица, привлекаемые на работу в районы Крайнего Севера и приравненные к ним местности из других местностей (ст. 324 ТК РФ);</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4) лица, принимаемые на работу, выполняемую вахтовым методом (ст. 298 ТК РФ);</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5) работники организаций пищевой промышленности, общественного питания и торговли, водопроводных сооружений, медицинских организаций и детских учреждений, а также некоторых других работодателей (ч. 2 ст. 220 ТК РФ);</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6) работники, обеспечивающие движение поездов (Постановление Правительства РФ от 08.09.1999 N 1020);</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lastRenderedPageBreak/>
        <w:t>7) работники, занятые на подземных работах (ч. 1 ст. 220, ч. 1 ст. 330.3 ТК РФ, Перечень, утвержденный Приказом Минтруда России N 988н, Минздрава России N 1420н от 31.12.2020);</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8) работники некоторых других работодателей (ч. 1 ст. 6 Федерального закона от 14.04.1999 N 77-ФЗ, п. 3 ст. 9 Федерального закона от 30.03.1995 N 38-ФЗ, п. 1 ст. 23 Федерального закона от 22.08.1995 N 151-ФЗ).</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Основаниями включить работников в список для прохождения обязательных медосмотров являются (Письмо Минтруда России N 15-2/10/В-8809, Минздрава России N 28-5/И/2-10974 от 16.07.2021):</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 есть вредные условия труда (3 класс), в том числе: подкласс 3.1 (вредные условия труда 1 степени), подкласс 3.2 (вредные условия труда 2 степени), подкласс 3.3 (вредные условия труда 3 степени), подкласс 3.4 (вредные условия труда 4 степени). Они определяются по результатам СОУТ;</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 на рабочем месте выявлены аллергены, химические вещества, опасные для репродуктивного здоровья, и химические вещества, обладающие остронаправленным действием, а также канцерогены любой природы, аэрозоли преимущественно фиброгенного действия, которые обладают специфическими эффектами и не могут быть описаны в пределах стандартных процедур нормирования и защита от которых не может быть в полной мере реализована через установление уровней предельно допустимых концентраций. Наличие таких веществ устанавливается при проведении СОУТ по результатам идентификации вредных и (или) опасных производственных факторов или в ходе производственного контроля;</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 выполняются работы вне зависимости от класса условий труда на рабочем месте, перечисленных в разд. VI Перечня факторов (утв. Приказом Минтруда России N 988н, Минздрава России N 1420н от 31.12.2020), а также работы, перечисленные в п. п. 23 - 27 Приложения к Приказу Минздрава России от 28.01.2021 N 29н работы, требующие проведения предварительных и периодических обязательных медосмотров.</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 xml:space="preserve">В отношении Перечня, утвержденного Приказом Минтруда России N </w:t>
      </w:r>
      <w:r w:rsidRPr="00B74E2F">
        <w:rPr>
          <w:rFonts w:ascii="Times New Roman" w:eastAsia="Times New Roman" w:hAnsi="Times New Roman" w:cs="Times New Roman"/>
          <w:sz w:val="28"/>
          <w:szCs w:val="28"/>
          <w:lang w:eastAsia="ru-RU"/>
        </w:rPr>
        <w:lastRenderedPageBreak/>
        <w:t>988н, Минздрава России N 1420н от 31.12.2020, Минтруд России разъяснил: если на работника воздействуют вредные и (или) опасные факторы трудового процесса (тяжесть и напряженность труда) и производственной среды (химические, биологические, физические), источниками которых являются производственные процессы, оборудование, то обязательные предварительные и периодические медосмотры проводятся (Письма от 04.03.2021 N 15-2/ООГ-581, от 10.03.2021 N 15-2/ООГ-654):</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 при превышении предельно допустимых концентраций (ПДК) и предельно допустимых уровней (ПДУ) факторов, перечисленных в разд. I - V указанного Перечня, на рабочем месте начиная с подкласса условий труда 3.1 и выше;</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 в случае выполнения работ, указанных</w:t>
      </w:r>
      <w:r w:rsidR="00C0678A">
        <w:rPr>
          <w:rFonts w:ascii="Times New Roman" w:eastAsia="Times New Roman" w:hAnsi="Times New Roman" w:cs="Times New Roman"/>
          <w:sz w:val="28"/>
          <w:szCs w:val="28"/>
          <w:lang w:eastAsia="ru-RU"/>
        </w:rPr>
        <w:t xml:space="preserve"> в разд. VI названного Перечня, </w:t>
      </w:r>
      <w:r w:rsidRPr="00B74E2F">
        <w:rPr>
          <w:rFonts w:ascii="Times New Roman" w:eastAsia="Times New Roman" w:hAnsi="Times New Roman" w:cs="Times New Roman"/>
          <w:sz w:val="28"/>
          <w:szCs w:val="28"/>
          <w:lang w:eastAsia="ru-RU"/>
        </w:rPr>
        <w:t>независимо от класса условий труда на рабочем месте.</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Если на рабочем месте присутствуют, например, химические вещества - аллергены, канцерогены любой природы, медосмотры нужно проводить независимо от класса условий труда (Письма Минтруда России от 04.03.2021 N 15-2/ООГ-581, от 10.03.2021 N 15-2/ООГ-654).</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 xml:space="preserve">Подробнее об особенностях прохождения медицинского осмотра некоторыми категориями работников см. "Путеводитель по кадровым вопросам. Особенности работы водителей служебных легковых автомобилей", </w:t>
      </w:r>
      <w:r w:rsidR="00C0678A">
        <w:rPr>
          <w:rFonts w:ascii="Times New Roman" w:eastAsia="Times New Roman" w:hAnsi="Times New Roman" w:cs="Times New Roman"/>
          <w:sz w:val="28"/>
          <w:szCs w:val="28"/>
          <w:lang w:eastAsia="ru-RU"/>
        </w:rPr>
        <w:t xml:space="preserve"> </w:t>
      </w:r>
      <w:r w:rsidRPr="00B74E2F">
        <w:rPr>
          <w:rFonts w:ascii="Times New Roman" w:eastAsia="Times New Roman" w:hAnsi="Times New Roman" w:cs="Times New Roman"/>
          <w:sz w:val="28"/>
          <w:szCs w:val="28"/>
          <w:lang w:eastAsia="ru-RU"/>
        </w:rPr>
        <w:t>"Путеводитель по кадровым вопросам. Особенности трудовых отношений с медицинскими работниками".</w:t>
      </w:r>
    </w:p>
    <w:p w:rsidR="005B6064" w:rsidRPr="00C0678A" w:rsidRDefault="005B6064" w:rsidP="00C0678A">
      <w:pPr>
        <w:spacing w:after="0" w:line="360" w:lineRule="auto"/>
        <w:ind w:firstLine="709"/>
        <w:jc w:val="both"/>
        <w:rPr>
          <w:rFonts w:ascii="Times New Roman" w:hAnsi="Times New Roman" w:cs="Times New Roman"/>
          <w:b/>
          <w:sz w:val="28"/>
          <w:szCs w:val="28"/>
        </w:rPr>
      </w:pPr>
      <w:bookmarkStart w:id="21" w:name="P55"/>
      <w:bookmarkEnd w:id="21"/>
      <w:r w:rsidRPr="00C0678A">
        <w:rPr>
          <w:rFonts w:ascii="Times New Roman" w:hAnsi="Times New Roman" w:cs="Times New Roman"/>
          <w:b/>
          <w:sz w:val="28"/>
          <w:szCs w:val="28"/>
        </w:rPr>
        <w:t>2. Ответственность работодателя в случае приема работника без обязательного предварительного медицинского осмотра</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Допуск работника к исполнению трудовых обязанностей без прохождения обязательного предварительного медосмотра может повлечь административную ответственность в соответствии с ч. 3 ст. 5.27.1 КоАП РФ. При этом каждый такой допуск квалифицируется как отдельное нарушение. Предусмотрено наложение штрафа (п. 22 Постановления Пленума ВС РФ от 23.12.2021 N 45):</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lastRenderedPageBreak/>
        <w:t>- на должностное лицо - в размере от 15 000 до 25 000 руб.;</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 на индивидуального предпринимателя - в размере от 15 000 до 25 000 руб.;</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 на юридическое лицо - в размере от 110 000 до 130 000 руб.</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За повторное совершение аналогичного правонарушения указанные лица могут быть подвергнуты административному наказанию в соответствии с ч. 5 ст. 5.27.1 КоАП РФ, которая предусматривает:</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 для должностных лиц - штраф в размере от 30 000 до 40 000 руб. или дисквалификацию на срок от одного года до трех лет независимо от того, совершены аналогичные правонарушения по одному месту работы или в разных организациях (п. 8 Постановления Пленума ВС РФ от 23.12.2021 N 45);</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 для индивидуальных предпринимателей - штраф в размере от 30 000 до 40 000 руб. или административное приостановление деятельности на срок до 90 суток;</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 для юридических лиц - штраф в размере от 100 000 до 200 000 руб. или административное приостановление деятельности на срок до 90 суток.</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Подробнее о категориях лиц, подлежащих обязательному медицинскому осмотру, см. п. 1 настоящего материала.</w:t>
      </w:r>
    </w:p>
    <w:p w:rsidR="005B6064" w:rsidRPr="00C0678A" w:rsidRDefault="005B6064" w:rsidP="00C0678A">
      <w:pPr>
        <w:spacing w:after="0" w:line="360" w:lineRule="auto"/>
        <w:ind w:firstLine="709"/>
        <w:jc w:val="both"/>
        <w:rPr>
          <w:rFonts w:ascii="Times New Roman" w:hAnsi="Times New Roman" w:cs="Times New Roman"/>
          <w:b/>
          <w:sz w:val="28"/>
          <w:szCs w:val="28"/>
        </w:rPr>
      </w:pPr>
      <w:bookmarkStart w:id="22" w:name="P67"/>
      <w:bookmarkEnd w:id="22"/>
      <w:r w:rsidRPr="00C0678A">
        <w:rPr>
          <w:rFonts w:ascii="Times New Roman" w:hAnsi="Times New Roman" w:cs="Times New Roman"/>
          <w:b/>
          <w:sz w:val="28"/>
          <w:szCs w:val="28"/>
        </w:rPr>
        <w:t>3. Отказ кандидата от прохождения обязательного медицинского осмотра при заключении трудового договора</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Кандидат может отказаться пройти медицинский осмотр до заключения договора, ссылаясь на то, что это обязаны делать работники, а не соискатели. Однако из ст. 69 ТК РФ следует, что медицинский осмотр носит предварительный характер и проводится при заключении трудового договора. Таким образом, если соискатель не соглашается его пройти, ему следует отказать в приеме на работу. В случае заключения трудового договора с работником без обязательного медицинского осмотра должностные лица данной организации могут быть привлечены к административной ответственности. Подробнее об этом см. п. 2 настоящего материала.</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 xml:space="preserve">Кроме того, по мнению Государственной инспекции труда в г. Москве, </w:t>
      </w:r>
      <w:r w:rsidRPr="00B74E2F">
        <w:rPr>
          <w:rFonts w:ascii="Times New Roman" w:eastAsia="Times New Roman" w:hAnsi="Times New Roman" w:cs="Times New Roman"/>
          <w:sz w:val="28"/>
          <w:szCs w:val="28"/>
          <w:lang w:eastAsia="ru-RU"/>
        </w:rPr>
        <w:lastRenderedPageBreak/>
        <w:t>при приеме нового работника не является актуальным заключение медкомиссии о пригодности (непригодности) к работе, если медосмотр пройден в период работы в другой организации или при других обстоятельствах, которые не связанны с трудоустройством у нового работодателя (Письмо от 12.02.2020 N 77/10-3961-20-ОБ/18-1299).</w:t>
      </w:r>
    </w:p>
    <w:p w:rsidR="005B6064" w:rsidRPr="00C0678A" w:rsidRDefault="005B6064" w:rsidP="00C0678A">
      <w:pPr>
        <w:spacing w:after="0" w:line="360" w:lineRule="auto"/>
        <w:ind w:firstLine="709"/>
        <w:jc w:val="both"/>
        <w:rPr>
          <w:rFonts w:ascii="Times New Roman" w:hAnsi="Times New Roman" w:cs="Times New Roman"/>
          <w:b/>
          <w:sz w:val="28"/>
          <w:szCs w:val="28"/>
        </w:rPr>
      </w:pPr>
      <w:bookmarkStart w:id="23" w:name="P72"/>
      <w:bookmarkEnd w:id="23"/>
      <w:r w:rsidRPr="00C0678A">
        <w:rPr>
          <w:rFonts w:ascii="Times New Roman" w:hAnsi="Times New Roman" w:cs="Times New Roman"/>
          <w:b/>
          <w:sz w:val="28"/>
          <w:szCs w:val="28"/>
        </w:rPr>
        <w:t>4. Как направить на обязательный предварительный медосмотр при приеме на работу</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Для прохождения предварительного медицинского осмотра лицу, поступающему на работу, выдается индивидуальное направление, форму которого организация может разработать самостоятельно. В направлении указываются фамилия, имя, отчество лица, планируемое место работы, соответствующая позиция в перечне рабочих мест и профессий, требующих медицинского осмотра, а также перечисляются вредные, опасные производственные факторы и работы.</w:t>
      </w:r>
    </w:p>
    <w:p w:rsidR="005B6064" w:rsidRPr="00C0678A" w:rsidRDefault="005B6064" w:rsidP="00C0678A">
      <w:pPr>
        <w:spacing w:after="0" w:line="360" w:lineRule="auto"/>
        <w:ind w:firstLine="709"/>
        <w:jc w:val="both"/>
        <w:rPr>
          <w:rFonts w:ascii="Times New Roman" w:hAnsi="Times New Roman" w:cs="Times New Roman"/>
          <w:b/>
          <w:sz w:val="28"/>
          <w:szCs w:val="28"/>
        </w:rPr>
      </w:pPr>
      <w:bookmarkStart w:id="24" w:name="P77"/>
      <w:bookmarkEnd w:id="24"/>
      <w:r w:rsidRPr="00C0678A">
        <w:rPr>
          <w:rFonts w:ascii="Times New Roman" w:hAnsi="Times New Roman" w:cs="Times New Roman"/>
          <w:b/>
          <w:sz w:val="28"/>
          <w:szCs w:val="28"/>
        </w:rPr>
        <w:t>5. Медицинская организация, осуществляющая обязательный предварительный медицинский осмотр при приеме на работу</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Пункт 2.3 Методологических основ проведения предварительных и периодических медицинских осмотров лиц, работающих во вредных и (или) опасных условиях труда (утв. Минздравсоцразвития России 14.12.2005), рекомендует работодателям для проведения медицинских осмотров заключать договоры с медицинской организацией, имеющей лицензию, на срок не менее трех лет. Однако санкций за неисполнение данной рекомендации не установлено. Поэтому, если такой договор не заключен, работника можно направить в любое медицинское учреждение, у которого есть соответствующая лицензия.</w:t>
      </w:r>
    </w:p>
    <w:p w:rsidR="005B6064" w:rsidRPr="00C0678A" w:rsidRDefault="005B6064" w:rsidP="00C0678A">
      <w:pPr>
        <w:spacing w:after="0" w:line="360" w:lineRule="auto"/>
        <w:ind w:firstLine="709"/>
        <w:jc w:val="both"/>
        <w:rPr>
          <w:rFonts w:ascii="Times New Roman" w:hAnsi="Times New Roman" w:cs="Times New Roman"/>
          <w:b/>
          <w:sz w:val="28"/>
          <w:szCs w:val="28"/>
        </w:rPr>
      </w:pPr>
      <w:bookmarkStart w:id="25" w:name="P81"/>
      <w:bookmarkEnd w:id="25"/>
      <w:r w:rsidRPr="00C0678A">
        <w:rPr>
          <w:rFonts w:ascii="Times New Roman" w:hAnsi="Times New Roman" w:cs="Times New Roman"/>
          <w:b/>
          <w:sz w:val="28"/>
          <w:szCs w:val="28"/>
        </w:rPr>
        <w:t>6. Оформление документов, подтверждающих прохождение предварительного медицинского осмотра при приеме на работу</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 xml:space="preserve">С 1 сентября 2023 г. вводится новая форма личной медицинской книжки работника, а также Порядок ведения отчетности, учета и выдачи. См. Приказ Минздрава России от 18.02.2022 N 90н. Информация будет учтена в материале </w:t>
      </w:r>
      <w:r w:rsidRPr="00B74E2F">
        <w:rPr>
          <w:rFonts w:ascii="Times New Roman" w:eastAsia="Times New Roman" w:hAnsi="Times New Roman" w:cs="Times New Roman"/>
          <w:sz w:val="28"/>
          <w:szCs w:val="28"/>
          <w:lang w:eastAsia="ru-RU"/>
        </w:rPr>
        <w:lastRenderedPageBreak/>
        <w:t>при его актуализации.</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С 1 сентября 2023 г. утрачивает силу Приказ Роспотребнадзора от 20.05.2005 N 402. См. Приказ Роспотребнадзора от 21.02.2022 N 55. Информация будет учтена в материале при его актуализации.</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Форма документа, который выдается по результатам прохождения предварительного медицинского осмотра, зависит от категории граждан, направленных на данный осмотр. Например, для лиц, поступающих на работу в возрасте 15 - 17 лет, таким документом является справка по форме N 086/у, которая утверждена Приказом Минздрава России от 15.12.2014 N 834н. Это следует из п. п. 1, 2.4, 2.5 Порядка заполнения учетной формы N 086/у, утвержденного названным Приказом.</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b/>
          <w:sz w:val="28"/>
          <w:szCs w:val="28"/>
          <w:lang w:eastAsia="ru-RU"/>
        </w:rPr>
        <w:t>Срок действия предварительного медосмотра</w:t>
      </w:r>
      <w:r w:rsidRPr="00B74E2F">
        <w:rPr>
          <w:rFonts w:ascii="Times New Roman" w:eastAsia="Times New Roman" w:hAnsi="Times New Roman" w:cs="Times New Roman"/>
          <w:sz w:val="28"/>
          <w:szCs w:val="28"/>
          <w:lang w:eastAsia="ru-RU"/>
        </w:rPr>
        <w:t xml:space="preserve"> на основании справки по форме N 086/у не может превышать 6 месяцев с момента ее выдачи, так как указанная справка действительна в течение 6 месяцев (Приложение N 19 к Приказу Минздрава России от 15.12.2014 N 834н).</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В рамках предварительного медицинского осмотра в соответствии с Порядком проведения обязательных медосмотров работников (Приложение N 1 к Приказу Минздрава России от 28.01.2021 N 29н) оформляется медицинское заключение. Оно составляется в трех экземплярах. Один из них в течение пяти рабочих дней выдается поступающему на работу лицу, второй направляется работодателю (п. 17 данного Порядка). В заключении отражается соответствующая информация. Его должен подписать председатель врачебной комиссии (указываются также его фамилия и инициалы). Если медорганизация имеет печать, заключение заверяется ею. Возможна выдача заключения в форме электронного документа. В этом случае оно подписывается усиленной квалифицированной электронной подписью (п. 16 названного Порядка).</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 xml:space="preserve">Прохождение медосмотров в целях предупреждения возникновения и распространения инфекционных заболеваний, массовых неинфекционных заболеваний (отравлений) и профзаболеваний работниками отдельных профессий, производств и организаций подтверждает личная медицинская </w:t>
      </w:r>
      <w:r w:rsidRPr="00B74E2F">
        <w:rPr>
          <w:rFonts w:ascii="Times New Roman" w:eastAsia="Times New Roman" w:hAnsi="Times New Roman" w:cs="Times New Roman"/>
          <w:sz w:val="28"/>
          <w:szCs w:val="28"/>
          <w:lang w:eastAsia="ru-RU"/>
        </w:rPr>
        <w:lastRenderedPageBreak/>
        <w:t>книжка. Ее оформляют на бумажном носителе и (или) в электронном виде. Кроме того, данные о прохождении медосмотров вносятся с соблюдением определенных требований в федеральную государственную информационную систему сведений санитарно-эпидемиологического характера (п. п. 1, 7, 8 ст. 34 Федерального закона от 30.03.1999 N 52-ФЗ).</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Порядок выдачи работникам личных медицинских книжек (включая электронную форму) устанавливается федеральным органом исполнительной власти, осуществляющим функции по выработке и реализации госполитики и нормативно-правовому регулированию в сфере здравоохранения (п. 9 ст. 34 Федерального закона от 30.03.1999 N 52-ФЗ).</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Личные медицинские книжки обязательны для лиц, которые поступают на работы, связанные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 Данный вывод следует из анализа п. 1.1 Приказа Роспотребнадзора от 20.05.2005 N 402 и содержания формы личной медицинской книжки, которая утверждена названным Приказом.</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При поступлении на работу эти лица должны предъявить личную медицинскую книжку, оформленную на бумажном носителе, работодателю, который хранит ее до увольнения работника. Такой вывод сделан на основании данных, содержащихся на странице 30 указанной формы медкнижки.</w:t>
      </w:r>
    </w:p>
    <w:p w:rsidR="005B6064" w:rsidRPr="00C0678A" w:rsidRDefault="005B6064" w:rsidP="00C0678A">
      <w:pPr>
        <w:spacing w:after="0" w:line="360" w:lineRule="auto"/>
        <w:ind w:firstLine="709"/>
        <w:jc w:val="both"/>
        <w:rPr>
          <w:rFonts w:ascii="Times New Roman" w:hAnsi="Times New Roman" w:cs="Times New Roman"/>
          <w:b/>
          <w:sz w:val="28"/>
          <w:szCs w:val="28"/>
        </w:rPr>
      </w:pPr>
      <w:bookmarkStart w:id="26" w:name="P98"/>
      <w:bookmarkEnd w:id="26"/>
      <w:r w:rsidRPr="00C0678A">
        <w:rPr>
          <w:rFonts w:ascii="Times New Roman" w:hAnsi="Times New Roman" w:cs="Times New Roman"/>
          <w:b/>
          <w:sz w:val="28"/>
          <w:szCs w:val="28"/>
        </w:rPr>
        <w:t>7. Кто и как оплачивает медосмотр при приеме на работу</w:t>
      </w:r>
    </w:p>
    <w:p w:rsidR="005B6064" w:rsidRPr="00B74E2F" w:rsidRDefault="005B6064" w:rsidP="00B74E2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t xml:space="preserve">Расходы на прохождение медосмотра в общем случае несет работодатель. </w:t>
      </w:r>
    </w:p>
    <w:p w:rsidR="004201F0" w:rsidRDefault="004201F0" w:rsidP="00270671">
      <w:pPr>
        <w:spacing w:after="0" w:line="360" w:lineRule="auto"/>
        <w:ind w:firstLine="709"/>
        <w:jc w:val="both"/>
        <w:rPr>
          <w:rFonts w:ascii="Times New Roman" w:hAnsi="Times New Roman" w:cs="Times New Roman"/>
          <w:b/>
          <w:sz w:val="28"/>
          <w:szCs w:val="28"/>
          <w:highlight w:val="green"/>
        </w:rPr>
      </w:pPr>
    </w:p>
    <w:p w:rsidR="00056A29" w:rsidRDefault="00056A29" w:rsidP="00056A29">
      <w:pPr>
        <w:jc w:val="center"/>
        <w:rPr>
          <w:rFonts w:ascii="Times New Roman" w:hAnsi="Times New Roman" w:cs="Times New Roman"/>
          <w:b/>
          <w:sz w:val="28"/>
          <w:szCs w:val="28"/>
        </w:rPr>
      </w:pPr>
      <w:r w:rsidRPr="008B7038">
        <w:rPr>
          <w:rFonts w:ascii="Times New Roman" w:hAnsi="Times New Roman" w:cs="Times New Roman"/>
          <w:b/>
          <w:sz w:val="28"/>
          <w:szCs w:val="28"/>
        </w:rPr>
        <w:t>Образец оформления документов</w:t>
      </w:r>
    </w:p>
    <w:p w:rsidR="00056A29" w:rsidRPr="00C0678A" w:rsidRDefault="00056A29" w:rsidP="00056A29">
      <w:pPr>
        <w:widowControl w:val="0"/>
        <w:autoSpaceDE w:val="0"/>
        <w:autoSpaceDN w:val="0"/>
        <w:spacing w:after="0" w:line="240" w:lineRule="auto"/>
        <w:jc w:val="both"/>
        <w:rPr>
          <w:rFonts w:ascii="Times New Roman" w:hAnsi="Times New Roman" w:cs="Times New Roman"/>
          <w:sz w:val="28"/>
          <w:szCs w:val="28"/>
        </w:rPr>
      </w:pPr>
      <w:r w:rsidRPr="00C0678A">
        <w:rPr>
          <w:rFonts w:ascii="Times New Roman" w:hAnsi="Times New Roman" w:cs="Times New Roman"/>
          <w:sz w:val="28"/>
          <w:szCs w:val="28"/>
        </w:rPr>
        <w:t>1. Список работников, подлежащих медосмотрам</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9744"/>
      </w:tblGrid>
      <w:tr w:rsidR="00056A29" w:rsidRPr="001B2F65" w:rsidTr="00056A29">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056A29" w:rsidRPr="001B2F65" w:rsidRDefault="00056A29" w:rsidP="00056A29">
            <w:pPr>
              <w:spacing w:after="0" w:line="360" w:lineRule="auto"/>
              <w:ind w:firstLine="709"/>
              <w:rPr>
                <w:rFonts w:ascii="Times New Roman" w:eastAsia="Calibri" w:hAnsi="Times New Roman" w:cs="Times New Roman"/>
                <w:sz w:val="28"/>
                <w:szCs w:val="28"/>
              </w:rPr>
            </w:pPr>
          </w:p>
          <w:p w:rsidR="00056A29" w:rsidRPr="001B2F65" w:rsidRDefault="00056A29" w:rsidP="00056A29">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1B2F65">
              <w:rPr>
                <w:rFonts w:ascii="Times New Roman" w:eastAsia="Times New Roman" w:hAnsi="Times New Roman" w:cs="Times New Roman"/>
                <w:sz w:val="24"/>
                <w:szCs w:val="24"/>
                <w:lang w:eastAsia="ru-RU"/>
              </w:rPr>
              <w:t>ООО "Альфа"</w:t>
            </w:r>
          </w:p>
          <w:p w:rsidR="00056A29" w:rsidRPr="001B2F65" w:rsidRDefault="00056A29" w:rsidP="00056A29">
            <w:pPr>
              <w:widowControl w:val="0"/>
              <w:autoSpaceDE w:val="0"/>
              <w:autoSpaceDN w:val="0"/>
              <w:spacing w:after="0" w:line="360" w:lineRule="auto"/>
              <w:ind w:firstLine="709"/>
              <w:jc w:val="both"/>
              <w:rPr>
                <w:rFonts w:ascii="Times New Roman" w:eastAsia="Times New Roman" w:hAnsi="Times New Roman" w:cs="Times New Roman"/>
                <w:sz w:val="24"/>
                <w:szCs w:val="24"/>
                <w:lang w:eastAsia="ru-RU"/>
              </w:rPr>
            </w:pPr>
          </w:p>
          <w:p w:rsidR="00056A29" w:rsidRPr="001B2F65" w:rsidRDefault="00056A29" w:rsidP="00056A29">
            <w:pPr>
              <w:widowControl w:val="0"/>
              <w:autoSpaceDE w:val="0"/>
              <w:autoSpaceDN w:val="0"/>
              <w:spacing w:after="0" w:line="360" w:lineRule="auto"/>
              <w:ind w:firstLine="709"/>
              <w:jc w:val="right"/>
              <w:rPr>
                <w:rFonts w:ascii="Times New Roman" w:eastAsia="Times New Roman" w:hAnsi="Times New Roman" w:cs="Times New Roman"/>
                <w:sz w:val="24"/>
                <w:szCs w:val="24"/>
                <w:lang w:eastAsia="ru-RU"/>
              </w:rPr>
            </w:pPr>
            <w:r w:rsidRPr="001B2F65">
              <w:rPr>
                <w:rFonts w:ascii="Times New Roman" w:eastAsia="Times New Roman" w:hAnsi="Times New Roman" w:cs="Times New Roman"/>
                <w:sz w:val="24"/>
                <w:szCs w:val="24"/>
                <w:lang w:eastAsia="ru-RU"/>
              </w:rPr>
              <w:lastRenderedPageBreak/>
              <w:t>Утверждаю</w:t>
            </w:r>
          </w:p>
          <w:p w:rsidR="00056A29" w:rsidRPr="001B2F65" w:rsidRDefault="00056A29" w:rsidP="00056A29">
            <w:pPr>
              <w:widowControl w:val="0"/>
              <w:autoSpaceDE w:val="0"/>
              <w:autoSpaceDN w:val="0"/>
              <w:spacing w:after="0" w:line="360" w:lineRule="auto"/>
              <w:ind w:firstLine="709"/>
              <w:jc w:val="right"/>
              <w:rPr>
                <w:rFonts w:ascii="Times New Roman" w:eastAsia="Times New Roman" w:hAnsi="Times New Roman" w:cs="Times New Roman"/>
                <w:sz w:val="24"/>
                <w:szCs w:val="24"/>
                <w:lang w:eastAsia="ru-RU"/>
              </w:rPr>
            </w:pPr>
            <w:r w:rsidRPr="001B2F65">
              <w:rPr>
                <w:rFonts w:ascii="Times New Roman" w:eastAsia="Times New Roman" w:hAnsi="Times New Roman" w:cs="Times New Roman"/>
                <w:sz w:val="24"/>
                <w:szCs w:val="24"/>
                <w:lang w:eastAsia="ru-RU"/>
              </w:rPr>
              <w:t>Генеральный директор Иванов И.И.</w:t>
            </w:r>
          </w:p>
          <w:p w:rsidR="00056A29" w:rsidRPr="001B2F65" w:rsidRDefault="00056A29" w:rsidP="00056A29">
            <w:pPr>
              <w:widowControl w:val="0"/>
              <w:autoSpaceDE w:val="0"/>
              <w:autoSpaceDN w:val="0"/>
              <w:spacing w:after="0" w:line="360" w:lineRule="auto"/>
              <w:ind w:firstLine="709"/>
              <w:jc w:val="right"/>
              <w:rPr>
                <w:rFonts w:ascii="Times New Roman" w:eastAsia="Times New Roman" w:hAnsi="Times New Roman" w:cs="Times New Roman"/>
                <w:sz w:val="24"/>
                <w:szCs w:val="24"/>
                <w:lang w:eastAsia="ru-RU"/>
              </w:rPr>
            </w:pPr>
            <w:r w:rsidRPr="001B2F65">
              <w:rPr>
                <w:rFonts w:ascii="Times New Roman" w:eastAsia="Times New Roman" w:hAnsi="Times New Roman" w:cs="Times New Roman"/>
                <w:i/>
                <w:sz w:val="24"/>
                <w:szCs w:val="24"/>
                <w:lang w:eastAsia="ru-RU"/>
              </w:rPr>
              <w:t>Иванов</w:t>
            </w:r>
          </w:p>
          <w:p w:rsidR="00056A29" w:rsidRPr="001B2F65" w:rsidRDefault="00056A29" w:rsidP="00056A29">
            <w:pPr>
              <w:widowControl w:val="0"/>
              <w:autoSpaceDE w:val="0"/>
              <w:autoSpaceDN w:val="0"/>
              <w:spacing w:after="0" w:line="360" w:lineRule="auto"/>
              <w:ind w:firstLine="709"/>
              <w:jc w:val="right"/>
              <w:rPr>
                <w:rFonts w:ascii="Times New Roman" w:eastAsia="Times New Roman" w:hAnsi="Times New Roman" w:cs="Times New Roman"/>
                <w:sz w:val="24"/>
                <w:szCs w:val="24"/>
                <w:lang w:eastAsia="ru-RU"/>
              </w:rPr>
            </w:pPr>
            <w:r w:rsidRPr="001B2F65">
              <w:rPr>
                <w:rFonts w:ascii="Times New Roman" w:eastAsia="Times New Roman" w:hAnsi="Times New Roman" w:cs="Times New Roman"/>
                <w:i/>
                <w:sz w:val="24"/>
                <w:szCs w:val="24"/>
                <w:lang w:eastAsia="ru-RU"/>
              </w:rPr>
              <w:t>19.05.2022</w:t>
            </w:r>
          </w:p>
          <w:p w:rsidR="00056A29" w:rsidRPr="001B2F65" w:rsidRDefault="00056A29" w:rsidP="00056A29">
            <w:pPr>
              <w:widowControl w:val="0"/>
              <w:autoSpaceDE w:val="0"/>
              <w:autoSpaceDN w:val="0"/>
              <w:spacing w:after="0" w:line="360" w:lineRule="auto"/>
              <w:ind w:firstLine="709"/>
              <w:jc w:val="both"/>
              <w:rPr>
                <w:rFonts w:ascii="Times New Roman" w:eastAsia="Times New Roman" w:hAnsi="Times New Roman" w:cs="Times New Roman"/>
                <w:sz w:val="24"/>
                <w:szCs w:val="24"/>
                <w:lang w:eastAsia="ru-RU"/>
              </w:rPr>
            </w:pPr>
          </w:p>
          <w:p w:rsidR="00056A29" w:rsidRPr="001B2F65" w:rsidRDefault="00056A29" w:rsidP="00056A29">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1B2F65">
              <w:rPr>
                <w:rFonts w:ascii="Times New Roman" w:eastAsia="Times New Roman" w:hAnsi="Times New Roman" w:cs="Times New Roman"/>
                <w:b/>
                <w:sz w:val="24"/>
                <w:szCs w:val="24"/>
                <w:lang w:eastAsia="ru-RU"/>
              </w:rPr>
              <w:t>Список</w:t>
            </w:r>
          </w:p>
          <w:p w:rsidR="00056A29" w:rsidRPr="001B2F65" w:rsidRDefault="00056A29" w:rsidP="00056A29">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1B2F65">
              <w:rPr>
                <w:rFonts w:ascii="Times New Roman" w:eastAsia="Times New Roman" w:hAnsi="Times New Roman" w:cs="Times New Roman"/>
                <w:b/>
                <w:sz w:val="24"/>
                <w:szCs w:val="24"/>
                <w:lang w:eastAsia="ru-RU"/>
              </w:rPr>
              <w:t>работников, подлежащих предварительным и</w:t>
            </w:r>
          </w:p>
          <w:p w:rsidR="00056A29" w:rsidRPr="001B2F65" w:rsidRDefault="00056A29" w:rsidP="00056A29">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1B2F65">
              <w:rPr>
                <w:rFonts w:ascii="Times New Roman" w:eastAsia="Times New Roman" w:hAnsi="Times New Roman" w:cs="Times New Roman"/>
                <w:b/>
                <w:sz w:val="24"/>
                <w:szCs w:val="24"/>
                <w:lang w:eastAsia="ru-RU"/>
              </w:rPr>
              <w:t>периодическим медицинским осмотрам</w:t>
            </w:r>
          </w:p>
          <w:p w:rsidR="00056A29" w:rsidRPr="001B2F65" w:rsidRDefault="00056A29" w:rsidP="00056A29">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67"/>
              <w:gridCol w:w="1531"/>
              <w:gridCol w:w="6973"/>
            </w:tblGrid>
            <w:tr w:rsidR="00056A29" w:rsidRPr="001B2F65" w:rsidTr="00056A29">
              <w:tc>
                <w:tcPr>
                  <w:tcW w:w="567" w:type="dxa"/>
                </w:tcPr>
                <w:p w:rsidR="00056A29" w:rsidRPr="001B2F65"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B2F65">
                    <w:rPr>
                      <w:rFonts w:ascii="Times New Roman" w:eastAsia="Times New Roman" w:hAnsi="Times New Roman" w:cs="Times New Roman"/>
                      <w:sz w:val="24"/>
                      <w:szCs w:val="24"/>
                      <w:lang w:eastAsia="ru-RU"/>
                    </w:rPr>
                    <w:t>N п/п</w:t>
                  </w:r>
                </w:p>
              </w:tc>
              <w:tc>
                <w:tcPr>
                  <w:tcW w:w="1531" w:type="dxa"/>
                </w:tcPr>
                <w:p w:rsidR="00056A29" w:rsidRPr="001B2F65"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B2F65">
                    <w:rPr>
                      <w:rFonts w:ascii="Times New Roman" w:eastAsia="Times New Roman" w:hAnsi="Times New Roman" w:cs="Times New Roman"/>
                      <w:sz w:val="24"/>
                      <w:szCs w:val="24"/>
                      <w:lang w:eastAsia="ru-RU"/>
                    </w:rPr>
                    <w:t>Должность</w:t>
                  </w:r>
                </w:p>
              </w:tc>
              <w:tc>
                <w:tcPr>
                  <w:tcW w:w="6973" w:type="dxa"/>
                </w:tcPr>
                <w:p w:rsidR="00056A29" w:rsidRPr="001B2F65"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B2F65">
                    <w:rPr>
                      <w:rFonts w:ascii="Times New Roman" w:eastAsia="Times New Roman" w:hAnsi="Times New Roman" w:cs="Times New Roman"/>
                      <w:sz w:val="24"/>
                      <w:szCs w:val="24"/>
                      <w:lang w:eastAsia="ru-RU"/>
                    </w:rPr>
                    <w:t xml:space="preserve">Вредные, опасные производственные факторы, виды работ (пункт </w:t>
                  </w:r>
                  <w:hyperlink r:id="rId27" w:history="1">
                    <w:r w:rsidRPr="001B2F65">
                      <w:rPr>
                        <w:rFonts w:ascii="Times New Roman" w:eastAsia="Times New Roman" w:hAnsi="Times New Roman" w:cs="Times New Roman"/>
                        <w:sz w:val="24"/>
                        <w:szCs w:val="24"/>
                        <w:lang w:eastAsia="ru-RU"/>
                      </w:rPr>
                      <w:t>приложения</w:t>
                    </w:r>
                  </w:hyperlink>
                  <w:r w:rsidRPr="001B2F65">
                    <w:rPr>
                      <w:rFonts w:ascii="Times New Roman" w:eastAsia="Times New Roman" w:hAnsi="Times New Roman" w:cs="Times New Roman"/>
                      <w:sz w:val="24"/>
                      <w:szCs w:val="24"/>
                      <w:lang w:eastAsia="ru-RU"/>
                    </w:rPr>
                    <w:t xml:space="preserve"> к Порядку проведения медосмотров)</w:t>
                  </w:r>
                </w:p>
              </w:tc>
            </w:tr>
            <w:tr w:rsidR="00056A29" w:rsidRPr="001B2F65" w:rsidTr="00056A29">
              <w:tc>
                <w:tcPr>
                  <w:tcW w:w="567" w:type="dxa"/>
                </w:tcPr>
                <w:p w:rsidR="00056A29" w:rsidRPr="001B2F65"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B2F65">
                    <w:rPr>
                      <w:rFonts w:ascii="Times New Roman" w:eastAsia="Times New Roman" w:hAnsi="Times New Roman" w:cs="Times New Roman"/>
                      <w:sz w:val="24"/>
                      <w:szCs w:val="24"/>
                      <w:lang w:eastAsia="ru-RU"/>
                    </w:rPr>
                    <w:t>1</w:t>
                  </w:r>
                </w:p>
              </w:tc>
              <w:tc>
                <w:tcPr>
                  <w:tcW w:w="1531" w:type="dxa"/>
                </w:tcPr>
                <w:p w:rsidR="00056A29" w:rsidRPr="001B2F65"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1B2F65">
                    <w:rPr>
                      <w:rFonts w:ascii="Times New Roman" w:eastAsia="Times New Roman" w:hAnsi="Times New Roman" w:cs="Times New Roman"/>
                      <w:sz w:val="24"/>
                      <w:szCs w:val="24"/>
                      <w:lang w:eastAsia="ru-RU"/>
                    </w:rPr>
                    <w:t>водитель</w:t>
                  </w:r>
                </w:p>
              </w:tc>
              <w:tc>
                <w:tcPr>
                  <w:tcW w:w="6973" w:type="dxa"/>
                </w:tcPr>
                <w:p w:rsidR="00056A29" w:rsidRPr="001B2F65"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1B2F65">
                    <w:rPr>
                      <w:rFonts w:ascii="Times New Roman" w:eastAsia="Times New Roman" w:hAnsi="Times New Roman" w:cs="Times New Roman"/>
                      <w:sz w:val="24"/>
                      <w:szCs w:val="24"/>
                      <w:lang w:eastAsia="ru-RU"/>
                    </w:rPr>
                    <w:t>Управление наземными транспортными средствами, категория "В" (п. 18.1)</w:t>
                  </w:r>
                </w:p>
              </w:tc>
            </w:tr>
          </w:tbl>
          <w:p w:rsidR="00056A29" w:rsidRPr="001B2F65" w:rsidRDefault="00056A29" w:rsidP="00056A29">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056A29" w:rsidRPr="001B2F65" w:rsidRDefault="00056A29" w:rsidP="00056A29">
            <w:pPr>
              <w:widowControl w:val="0"/>
              <w:autoSpaceDE w:val="0"/>
              <w:autoSpaceDN w:val="0"/>
              <w:spacing w:after="0" w:line="360" w:lineRule="auto"/>
              <w:ind w:firstLine="709"/>
              <w:jc w:val="both"/>
              <w:rPr>
                <w:rFonts w:ascii="Times New Roman" w:eastAsia="Times New Roman" w:hAnsi="Times New Roman" w:cs="Times New Roman"/>
                <w:sz w:val="24"/>
                <w:szCs w:val="24"/>
                <w:lang w:eastAsia="ru-RU"/>
              </w:rPr>
            </w:pPr>
            <w:r w:rsidRPr="001B2F65">
              <w:rPr>
                <w:rFonts w:ascii="Times New Roman" w:eastAsia="Times New Roman" w:hAnsi="Times New Roman" w:cs="Times New Roman"/>
                <w:sz w:val="24"/>
                <w:szCs w:val="24"/>
                <w:lang w:eastAsia="ru-RU"/>
              </w:rPr>
              <w:t xml:space="preserve">Начальник отдела кадров </w:t>
            </w:r>
            <w:r w:rsidRPr="001B2F65">
              <w:rPr>
                <w:rFonts w:ascii="Times New Roman" w:eastAsia="Times New Roman" w:hAnsi="Times New Roman" w:cs="Times New Roman"/>
                <w:i/>
                <w:sz w:val="24"/>
                <w:szCs w:val="24"/>
                <w:lang w:eastAsia="ru-RU"/>
              </w:rPr>
              <w:t>Фролов</w:t>
            </w:r>
            <w:r w:rsidRPr="001B2F65">
              <w:rPr>
                <w:rFonts w:ascii="Times New Roman" w:eastAsia="Times New Roman" w:hAnsi="Times New Roman" w:cs="Times New Roman"/>
                <w:sz w:val="24"/>
                <w:szCs w:val="24"/>
                <w:lang w:eastAsia="ru-RU"/>
              </w:rPr>
              <w:t xml:space="preserve"> Фролов Н.С.</w:t>
            </w:r>
            <w:r w:rsidRPr="001B2F65">
              <w:rPr>
                <w:rFonts w:ascii="Times New Roman" w:eastAsia="Times New Roman" w:hAnsi="Times New Roman" w:cs="Times New Roman"/>
                <w:sz w:val="24"/>
                <w:szCs w:val="24"/>
                <w:lang w:eastAsia="ru-RU"/>
              </w:rPr>
              <w:br/>
            </w:r>
          </w:p>
        </w:tc>
      </w:tr>
    </w:tbl>
    <w:p w:rsidR="00056A29" w:rsidRDefault="00056A29" w:rsidP="00056A29">
      <w:pPr>
        <w:keepNext/>
        <w:keepLines/>
        <w:spacing w:line="360" w:lineRule="auto"/>
        <w:jc w:val="both"/>
        <w:outlineLvl w:val="0"/>
        <w:rPr>
          <w:rFonts w:ascii="Times New Roman" w:eastAsia="Calibri" w:hAnsi="Times New Roman" w:cs="Times New Roman"/>
          <w:bCs/>
          <w:sz w:val="28"/>
          <w:szCs w:val="28"/>
        </w:rPr>
        <w:sectPr w:rsidR="00056A29" w:rsidSect="00671BD7">
          <w:pgSz w:w="11906" w:h="16838"/>
          <w:pgMar w:top="1134" w:right="1134" w:bottom="1134" w:left="1134" w:header="708" w:footer="708" w:gutter="0"/>
          <w:cols w:space="708"/>
          <w:docGrid w:linePitch="360"/>
        </w:sectPr>
      </w:pPr>
    </w:p>
    <w:p w:rsidR="00056A29" w:rsidRPr="00C0678A" w:rsidRDefault="00056A29" w:rsidP="00056A29">
      <w:pPr>
        <w:spacing w:after="0" w:line="240" w:lineRule="auto"/>
        <w:rPr>
          <w:rFonts w:ascii="Times New Roman" w:hAnsi="Times New Roman" w:cs="Times New Roman"/>
          <w:sz w:val="28"/>
          <w:szCs w:val="28"/>
        </w:rPr>
      </w:pPr>
      <w:r w:rsidRPr="00C0678A">
        <w:rPr>
          <w:rFonts w:ascii="Times New Roman" w:hAnsi="Times New Roman" w:cs="Times New Roman"/>
          <w:sz w:val="28"/>
          <w:szCs w:val="28"/>
        </w:rPr>
        <w:lastRenderedPageBreak/>
        <w:t>2. Направление на предварительный медосмотр</w:t>
      </w:r>
    </w:p>
    <w:tbl>
      <w:tblPr>
        <w:tblpPr w:leftFromText="180" w:rightFromText="180" w:vertAnchor="text" w:horzAnchor="margin" w:tblpX="195" w:tblpY="125"/>
        <w:tblW w:w="98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9834"/>
      </w:tblGrid>
      <w:tr w:rsidR="00056A29" w:rsidRPr="004201F0" w:rsidTr="00056A29">
        <w:tc>
          <w:tcPr>
            <w:tcW w:w="983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056A29" w:rsidRPr="004201F0" w:rsidRDefault="00056A29" w:rsidP="00056A29">
            <w:pPr>
              <w:spacing w:after="1" w:line="259" w:lineRule="auto"/>
              <w:rPr>
                <w:rFonts w:ascii="Calibri" w:eastAsia="Calibri" w:hAnsi="Calibri" w:cs="Times New Roman"/>
              </w:rPr>
            </w:pPr>
          </w:p>
          <w:p w:rsidR="00056A29" w:rsidRPr="003B7E89" w:rsidRDefault="00056A29" w:rsidP="00056A29">
            <w:pPr>
              <w:widowControl w:val="0"/>
              <w:autoSpaceDE w:val="0"/>
              <w:autoSpaceDN w:val="0"/>
              <w:spacing w:before="280"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ООО "Альфа"</w:t>
            </w:r>
          </w:p>
          <w:p w:rsidR="00056A29" w:rsidRPr="003B7E89" w:rsidRDefault="00056A29" w:rsidP="00056A29">
            <w:pPr>
              <w:widowControl w:val="0"/>
              <w:autoSpaceDE w:val="0"/>
              <w:autoSpaceDN w:val="0"/>
              <w:spacing w:before="220"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111024, г. Москва, Шоссе Энтузиастов, д. 9</w:t>
            </w:r>
          </w:p>
          <w:p w:rsidR="00056A29" w:rsidRPr="003B7E89" w:rsidRDefault="00056A29" w:rsidP="00056A29">
            <w:pPr>
              <w:widowControl w:val="0"/>
              <w:autoSpaceDE w:val="0"/>
              <w:autoSpaceDN w:val="0"/>
              <w:spacing w:before="220" w:after="0" w:line="240" w:lineRule="auto"/>
              <w:jc w:val="center"/>
              <w:rPr>
                <w:rFonts w:ascii="Times New Roman" w:eastAsia="Times New Roman" w:hAnsi="Times New Roman" w:cs="Times New Roman"/>
                <w:sz w:val="24"/>
                <w:szCs w:val="24"/>
                <w:lang w:val="en-US" w:eastAsia="ru-RU"/>
              </w:rPr>
            </w:pPr>
            <w:r w:rsidRPr="003B7E89">
              <w:rPr>
                <w:rFonts w:ascii="Times New Roman" w:eastAsia="Times New Roman" w:hAnsi="Times New Roman" w:cs="Times New Roman"/>
                <w:sz w:val="24"/>
                <w:szCs w:val="24"/>
                <w:lang w:val="en-US" w:eastAsia="ru-RU"/>
              </w:rPr>
              <w:t>e-mail: alfa@alfa.ru</w:t>
            </w:r>
          </w:p>
          <w:p w:rsidR="00056A29" w:rsidRPr="003B7E89" w:rsidRDefault="00056A29" w:rsidP="00056A29">
            <w:pPr>
              <w:widowControl w:val="0"/>
              <w:autoSpaceDE w:val="0"/>
              <w:autoSpaceDN w:val="0"/>
              <w:spacing w:before="220" w:after="0" w:line="240" w:lineRule="auto"/>
              <w:jc w:val="center"/>
              <w:rPr>
                <w:rFonts w:ascii="Times New Roman" w:eastAsia="Times New Roman" w:hAnsi="Times New Roman" w:cs="Times New Roman"/>
                <w:sz w:val="24"/>
                <w:szCs w:val="24"/>
                <w:lang w:val="en-US" w:eastAsia="ru-RU"/>
              </w:rPr>
            </w:pPr>
            <w:r w:rsidRPr="003B7E89">
              <w:rPr>
                <w:rFonts w:ascii="Times New Roman" w:eastAsia="Times New Roman" w:hAnsi="Times New Roman" w:cs="Times New Roman"/>
                <w:sz w:val="24"/>
                <w:szCs w:val="24"/>
                <w:lang w:eastAsia="ru-RU"/>
              </w:rPr>
              <w:t>тел</w:t>
            </w:r>
            <w:r w:rsidRPr="003B7E89">
              <w:rPr>
                <w:rFonts w:ascii="Times New Roman" w:eastAsia="Times New Roman" w:hAnsi="Times New Roman" w:cs="Times New Roman"/>
                <w:sz w:val="24"/>
                <w:szCs w:val="24"/>
                <w:lang w:val="en-US" w:eastAsia="ru-RU"/>
              </w:rPr>
              <w:t>. 8 (495) 123-45-67</w:t>
            </w:r>
          </w:p>
          <w:p w:rsidR="00056A29" w:rsidRPr="003B7E89" w:rsidRDefault="00056A29" w:rsidP="00056A29">
            <w:pPr>
              <w:widowControl w:val="0"/>
              <w:autoSpaceDE w:val="0"/>
              <w:autoSpaceDN w:val="0"/>
              <w:spacing w:before="220"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ИНН 7722345678</w:t>
            </w:r>
          </w:p>
          <w:p w:rsidR="00056A29" w:rsidRPr="003B7E89" w:rsidRDefault="00056A29" w:rsidP="00056A29">
            <w:pPr>
              <w:widowControl w:val="0"/>
              <w:autoSpaceDE w:val="0"/>
              <w:autoSpaceDN w:val="0"/>
              <w:spacing w:before="220"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ОГРН 1127785195230</w:t>
            </w:r>
          </w:p>
          <w:p w:rsidR="00056A29" w:rsidRPr="003B7E89"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p w:rsidR="00056A29" w:rsidRPr="003B7E89"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b/>
                <w:sz w:val="24"/>
                <w:szCs w:val="24"/>
                <w:lang w:eastAsia="ru-RU"/>
              </w:rPr>
              <w:t>НАПРАВЛЕНИЕ</w:t>
            </w:r>
          </w:p>
          <w:p w:rsidR="00056A29" w:rsidRPr="003B7E89" w:rsidRDefault="00056A29" w:rsidP="00056A29">
            <w:pPr>
              <w:widowControl w:val="0"/>
              <w:autoSpaceDE w:val="0"/>
              <w:autoSpaceDN w:val="0"/>
              <w:spacing w:before="220"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b/>
                <w:sz w:val="24"/>
                <w:szCs w:val="24"/>
                <w:lang w:eastAsia="ru-RU"/>
              </w:rPr>
              <w:t>на предварительный медицинский осмотр</w:t>
            </w:r>
          </w:p>
          <w:p w:rsidR="00056A29" w:rsidRPr="003B7E89"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722"/>
              <w:gridCol w:w="4722"/>
            </w:tblGrid>
            <w:tr w:rsidR="00056A29" w:rsidRPr="003B7E89" w:rsidTr="00056A29">
              <w:tc>
                <w:tcPr>
                  <w:tcW w:w="4677" w:type="dxa"/>
                  <w:tcBorders>
                    <w:top w:val="nil"/>
                    <w:left w:val="nil"/>
                    <w:bottom w:val="nil"/>
                    <w:right w:val="nil"/>
                  </w:tcBorders>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18.11.2022</w:t>
                  </w:r>
                </w:p>
              </w:tc>
              <w:tc>
                <w:tcPr>
                  <w:tcW w:w="4677" w:type="dxa"/>
                  <w:tcBorders>
                    <w:top w:val="nil"/>
                    <w:left w:val="nil"/>
                    <w:bottom w:val="nil"/>
                    <w:right w:val="nil"/>
                  </w:tcBorders>
                </w:tcPr>
                <w:p w:rsidR="00056A29" w:rsidRPr="003B7E89" w:rsidRDefault="00056A29" w:rsidP="00E16F45">
                  <w:pPr>
                    <w:framePr w:hSpace="180" w:wrap="around" w:vAnchor="text" w:hAnchor="margin" w:x="195" w:y="125"/>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N 15</w:t>
                  </w:r>
                </w:p>
              </w:tc>
            </w:tr>
          </w:tbl>
          <w:p w:rsidR="00056A29" w:rsidRPr="003B7E89"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В ЗАО "Центральная поликлиника" по адресу г. Москва, ул. Маршала Рокоссовского, д. 35 (e-mail: medis@medis.ru, тел. 8 (495) 111-22-33, ОГРН 1143288765745) для прохождения обязательного предварительного медицинского осмотра направляется поступающий на работу в ООО "Альфа" (ОКВЭД 46.4 - Торговля оптовая непродовольственными потребительскими товарами, частная собственность)</w:t>
            </w:r>
          </w:p>
          <w:p w:rsidR="00056A29" w:rsidRPr="004201F0" w:rsidRDefault="00056A29" w:rsidP="00056A29">
            <w:pPr>
              <w:widowControl w:val="0"/>
              <w:autoSpaceDE w:val="0"/>
              <w:autoSpaceDN w:val="0"/>
              <w:spacing w:before="220" w:after="0" w:line="240" w:lineRule="auto"/>
              <w:jc w:val="both"/>
              <w:rPr>
                <w:rFonts w:ascii="Calibri" w:eastAsia="Times New Roman" w:hAnsi="Calibri" w:cs="Calibri"/>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534"/>
              <w:gridCol w:w="4534"/>
            </w:tblGrid>
            <w:tr w:rsidR="00056A29" w:rsidRPr="003B7E89" w:rsidTr="00056A29">
              <w:tc>
                <w:tcPr>
                  <w:tcW w:w="4534"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Фамилия, имя, отчество</w:t>
                  </w:r>
                </w:p>
              </w:tc>
              <w:tc>
                <w:tcPr>
                  <w:tcW w:w="4534"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Сазонов Юрий Юрьевич</w:t>
                  </w:r>
                </w:p>
              </w:tc>
            </w:tr>
            <w:tr w:rsidR="00056A29" w:rsidRPr="003B7E89" w:rsidTr="00056A29">
              <w:tc>
                <w:tcPr>
                  <w:tcW w:w="4534"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Дата рождения</w:t>
                  </w:r>
                </w:p>
              </w:tc>
              <w:tc>
                <w:tcPr>
                  <w:tcW w:w="4534"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14.09.1965</w:t>
                  </w:r>
                </w:p>
              </w:tc>
            </w:tr>
            <w:tr w:rsidR="00056A29" w:rsidRPr="003B7E89" w:rsidTr="00056A29">
              <w:tc>
                <w:tcPr>
                  <w:tcW w:w="4534"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Пол</w:t>
                  </w:r>
                </w:p>
              </w:tc>
              <w:tc>
                <w:tcPr>
                  <w:tcW w:w="4534"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мужской</w:t>
                  </w:r>
                </w:p>
              </w:tc>
            </w:tr>
            <w:tr w:rsidR="00056A29" w:rsidRPr="003B7E89" w:rsidTr="00056A29">
              <w:tc>
                <w:tcPr>
                  <w:tcW w:w="4534"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Номер полиса ОМС</w:t>
                  </w:r>
                </w:p>
              </w:tc>
              <w:tc>
                <w:tcPr>
                  <w:tcW w:w="4534"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7700005200140965</w:t>
                  </w:r>
                </w:p>
              </w:tc>
            </w:tr>
            <w:tr w:rsidR="00056A29" w:rsidRPr="003B7E89" w:rsidTr="00056A29">
              <w:tc>
                <w:tcPr>
                  <w:tcW w:w="4534"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Структурное подразделение</w:t>
                  </w:r>
                </w:p>
              </w:tc>
              <w:tc>
                <w:tcPr>
                  <w:tcW w:w="4534"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Администрация</w:t>
                  </w:r>
                </w:p>
              </w:tc>
            </w:tr>
            <w:tr w:rsidR="00056A29" w:rsidRPr="003B7E89" w:rsidTr="00056A29">
              <w:tc>
                <w:tcPr>
                  <w:tcW w:w="4534"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Должность</w:t>
                  </w:r>
                </w:p>
              </w:tc>
              <w:tc>
                <w:tcPr>
                  <w:tcW w:w="4534"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Водитель</w:t>
                  </w:r>
                </w:p>
              </w:tc>
            </w:tr>
            <w:tr w:rsidR="00056A29" w:rsidRPr="003B7E89" w:rsidTr="00056A29">
              <w:tc>
                <w:tcPr>
                  <w:tcW w:w="4534"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Вредные или опасные производственные факторы, вид работы</w:t>
                  </w:r>
                </w:p>
              </w:tc>
              <w:tc>
                <w:tcPr>
                  <w:tcW w:w="4534"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Управление наземными транспортными средствами категории "В"</w:t>
                  </w:r>
                </w:p>
              </w:tc>
            </w:tr>
          </w:tbl>
          <w:p w:rsidR="00056A29" w:rsidRPr="004201F0" w:rsidRDefault="00056A29" w:rsidP="00056A29">
            <w:pPr>
              <w:widowControl w:val="0"/>
              <w:autoSpaceDE w:val="0"/>
              <w:autoSpaceDN w:val="0"/>
              <w:spacing w:before="220" w:after="0" w:line="240" w:lineRule="auto"/>
              <w:jc w:val="both"/>
              <w:rPr>
                <w:rFonts w:ascii="Calibri" w:eastAsia="Times New Roman" w:hAnsi="Calibri" w:cs="Calibri"/>
                <w:szCs w:val="20"/>
                <w:lang w:eastAsia="ru-RU"/>
              </w:rPr>
            </w:pPr>
          </w:p>
          <w:p w:rsidR="00056A29" w:rsidRPr="003B7E89" w:rsidRDefault="00056A29" w:rsidP="00056A29">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 xml:space="preserve">Генеральный директор </w:t>
            </w:r>
            <w:r w:rsidRPr="003B7E89">
              <w:rPr>
                <w:rFonts w:ascii="Times New Roman" w:eastAsia="Times New Roman" w:hAnsi="Times New Roman" w:cs="Times New Roman"/>
                <w:i/>
                <w:sz w:val="24"/>
                <w:szCs w:val="24"/>
                <w:lang w:eastAsia="ru-RU"/>
              </w:rPr>
              <w:t>Иванов</w:t>
            </w:r>
            <w:r w:rsidRPr="003B7E89">
              <w:rPr>
                <w:rFonts w:ascii="Times New Roman" w:eastAsia="Times New Roman" w:hAnsi="Times New Roman" w:cs="Times New Roman"/>
                <w:sz w:val="24"/>
                <w:szCs w:val="24"/>
                <w:lang w:eastAsia="ru-RU"/>
              </w:rPr>
              <w:t xml:space="preserve"> Иванов И.И.</w:t>
            </w:r>
            <w:r w:rsidRPr="003B7E89">
              <w:rPr>
                <w:rFonts w:ascii="Times New Roman" w:eastAsia="Times New Roman" w:hAnsi="Times New Roman" w:cs="Times New Roman"/>
                <w:sz w:val="24"/>
                <w:szCs w:val="24"/>
                <w:lang w:eastAsia="ru-RU"/>
              </w:rPr>
              <w:br/>
            </w:r>
          </w:p>
        </w:tc>
      </w:tr>
    </w:tbl>
    <w:p w:rsidR="00056A29" w:rsidRDefault="00056A29" w:rsidP="00056A29"/>
    <w:p w:rsidR="00056A29" w:rsidRDefault="00056A29" w:rsidP="00056A29">
      <w:pPr>
        <w:widowControl w:val="0"/>
        <w:autoSpaceDE w:val="0"/>
        <w:autoSpaceDN w:val="0"/>
        <w:jc w:val="both"/>
        <w:rPr>
          <w:rFonts w:ascii="Times New Roman" w:hAnsi="Times New Roman" w:cs="Times New Roman"/>
          <w:sz w:val="28"/>
          <w:szCs w:val="28"/>
        </w:rPr>
        <w:sectPr w:rsidR="00056A29" w:rsidSect="00671BD7">
          <w:pgSz w:w="11906" w:h="16838"/>
          <w:pgMar w:top="1134" w:right="1134" w:bottom="1134" w:left="1134" w:header="708" w:footer="708" w:gutter="0"/>
          <w:cols w:space="708"/>
          <w:docGrid w:linePitch="360"/>
        </w:sectPr>
      </w:pPr>
    </w:p>
    <w:p w:rsidR="00056A29" w:rsidRPr="005C5124" w:rsidRDefault="00056A29" w:rsidP="00056A29">
      <w:pPr>
        <w:widowControl w:val="0"/>
        <w:autoSpaceDE w:val="0"/>
        <w:autoSpaceDN w:val="0"/>
        <w:jc w:val="both"/>
        <w:rPr>
          <w:rFonts w:ascii="Times New Roman" w:hAnsi="Times New Roman" w:cs="Times New Roman"/>
          <w:sz w:val="28"/>
          <w:szCs w:val="28"/>
        </w:rPr>
      </w:pPr>
      <w:r>
        <w:rPr>
          <w:rFonts w:ascii="Times New Roman" w:hAnsi="Times New Roman" w:cs="Times New Roman"/>
          <w:sz w:val="28"/>
          <w:szCs w:val="28"/>
        </w:rPr>
        <w:lastRenderedPageBreak/>
        <w:t xml:space="preserve">3. </w:t>
      </w:r>
      <w:r w:rsidRPr="005C5124">
        <w:rPr>
          <w:rFonts w:ascii="Times New Roman" w:hAnsi="Times New Roman" w:cs="Times New Roman"/>
          <w:sz w:val="28"/>
          <w:szCs w:val="28"/>
        </w:rPr>
        <w:t>Приказ о проведении периодического медосмотра</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9744"/>
      </w:tblGrid>
      <w:tr w:rsidR="00056A29" w:rsidRPr="005C5124" w:rsidTr="00056A29">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056A29" w:rsidRPr="005C5124" w:rsidRDefault="00056A29" w:rsidP="00056A29">
            <w:pPr>
              <w:spacing w:after="1" w:line="259" w:lineRule="auto"/>
              <w:rPr>
                <w:rFonts w:ascii="Times New Roman" w:eastAsia="Calibri" w:hAnsi="Times New Roman" w:cs="Times New Roman"/>
                <w:sz w:val="24"/>
                <w:szCs w:val="24"/>
              </w:rPr>
            </w:pPr>
          </w:p>
          <w:p w:rsidR="00056A29" w:rsidRPr="005C5124" w:rsidRDefault="00056A29" w:rsidP="00056A29">
            <w:pPr>
              <w:widowControl w:val="0"/>
              <w:autoSpaceDE w:val="0"/>
              <w:autoSpaceDN w:val="0"/>
              <w:spacing w:before="280" w:after="0" w:line="240" w:lineRule="auto"/>
              <w:jc w:val="center"/>
              <w:rPr>
                <w:rFonts w:ascii="Times New Roman" w:eastAsia="Times New Roman" w:hAnsi="Times New Roman" w:cs="Times New Roman"/>
                <w:sz w:val="24"/>
                <w:szCs w:val="24"/>
                <w:lang w:eastAsia="ru-RU"/>
              </w:rPr>
            </w:pPr>
            <w:r w:rsidRPr="005C5124">
              <w:rPr>
                <w:rFonts w:ascii="Times New Roman" w:eastAsia="Times New Roman" w:hAnsi="Times New Roman" w:cs="Times New Roman"/>
                <w:sz w:val="24"/>
                <w:szCs w:val="24"/>
                <w:lang w:eastAsia="ru-RU"/>
              </w:rPr>
              <w:t>ООО "Альфа"</w:t>
            </w:r>
          </w:p>
          <w:p w:rsidR="00056A29" w:rsidRPr="005C5124"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p w:rsidR="00056A29" w:rsidRPr="005C5124"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5C5124">
              <w:rPr>
                <w:rFonts w:ascii="Times New Roman" w:eastAsia="Times New Roman" w:hAnsi="Times New Roman" w:cs="Times New Roman"/>
                <w:b/>
                <w:sz w:val="24"/>
                <w:szCs w:val="24"/>
                <w:lang w:eastAsia="ru-RU"/>
              </w:rPr>
              <w:t>ПРИКАЗ</w:t>
            </w:r>
          </w:p>
          <w:p w:rsidR="00056A29" w:rsidRPr="005C5124" w:rsidRDefault="00056A29" w:rsidP="00056A29">
            <w:pPr>
              <w:widowControl w:val="0"/>
              <w:autoSpaceDE w:val="0"/>
              <w:autoSpaceDN w:val="0"/>
              <w:spacing w:before="220" w:after="0" w:line="240" w:lineRule="auto"/>
              <w:jc w:val="center"/>
              <w:rPr>
                <w:rFonts w:ascii="Times New Roman" w:eastAsia="Times New Roman" w:hAnsi="Times New Roman" w:cs="Times New Roman"/>
                <w:sz w:val="24"/>
                <w:szCs w:val="24"/>
                <w:lang w:eastAsia="ru-RU"/>
              </w:rPr>
            </w:pPr>
            <w:r w:rsidRPr="005C5124">
              <w:rPr>
                <w:rFonts w:ascii="Times New Roman" w:eastAsia="Times New Roman" w:hAnsi="Times New Roman" w:cs="Times New Roman"/>
                <w:b/>
                <w:sz w:val="24"/>
                <w:szCs w:val="24"/>
                <w:lang w:eastAsia="ru-RU"/>
              </w:rPr>
              <w:t>о проведении периодического медосмотра</w:t>
            </w:r>
          </w:p>
          <w:p w:rsidR="00056A29" w:rsidRPr="005C5124"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7"/>
            </w:tblGrid>
            <w:tr w:rsidR="00056A29" w:rsidRPr="005C5124" w:rsidTr="00056A29">
              <w:tc>
                <w:tcPr>
                  <w:tcW w:w="4677" w:type="dxa"/>
                  <w:tcBorders>
                    <w:top w:val="nil"/>
                    <w:left w:val="nil"/>
                    <w:bottom w:val="nil"/>
                    <w:right w:val="nil"/>
                  </w:tcBorders>
                </w:tcPr>
                <w:p w:rsidR="00056A29" w:rsidRPr="005C5124"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5C5124">
                    <w:rPr>
                      <w:rFonts w:ascii="Times New Roman" w:eastAsia="Times New Roman" w:hAnsi="Times New Roman" w:cs="Times New Roman"/>
                      <w:sz w:val="24"/>
                      <w:szCs w:val="24"/>
                      <w:lang w:eastAsia="ru-RU"/>
                    </w:rPr>
                    <w:t>10.08.2022</w:t>
                  </w:r>
                </w:p>
              </w:tc>
              <w:tc>
                <w:tcPr>
                  <w:tcW w:w="4677" w:type="dxa"/>
                  <w:tcBorders>
                    <w:top w:val="nil"/>
                    <w:left w:val="nil"/>
                    <w:bottom w:val="nil"/>
                    <w:right w:val="nil"/>
                  </w:tcBorders>
                </w:tcPr>
                <w:p w:rsidR="00056A29" w:rsidRPr="005C5124" w:rsidRDefault="00056A29" w:rsidP="00056A29">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5C5124">
                    <w:rPr>
                      <w:rFonts w:ascii="Times New Roman" w:eastAsia="Times New Roman" w:hAnsi="Times New Roman" w:cs="Times New Roman"/>
                      <w:sz w:val="24"/>
                      <w:szCs w:val="24"/>
                      <w:lang w:eastAsia="ru-RU"/>
                    </w:rPr>
                    <w:t>N 62</w:t>
                  </w:r>
                </w:p>
              </w:tc>
            </w:tr>
          </w:tbl>
          <w:p w:rsidR="00056A29" w:rsidRPr="005C5124" w:rsidRDefault="00056A29" w:rsidP="000B5B99">
            <w:pPr>
              <w:widowControl w:val="0"/>
              <w:numPr>
                <w:ilvl w:val="0"/>
                <w:numId w:val="5"/>
              </w:numPr>
              <w:autoSpaceDE w:val="0"/>
              <w:autoSpaceDN w:val="0"/>
              <w:spacing w:before="220" w:after="0" w:line="240" w:lineRule="auto"/>
              <w:jc w:val="both"/>
              <w:rPr>
                <w:rFonts w:ascii="Times New Roman" w:eastAsia="Times New Roman" w:hAnsi="Times New Roman" w:cs="Times New Roman"/>
                <w:sz w:val="24"/>
                <w:szCs w:val="24"/>
                <w:lang w:eastAsia="ru-RU"/>
              </w:rPr>
            </w:pPr>
            <w:r w:rsidRPr="005C5124">
              <w:rPr>
                <w:rFonts w:ascii="Times New Roman" w:eastAsia="Times New Roman" w:hAnsi="Times New Roman" w:cs="Times New Roman"/>
                <w:sz w:val="24"/>
                <w:szCs w:val="24"/>
                <w:lang w:eastAsia="ru-RU"/>
              </w:rPr>
              <w:t>Провести периодический медицинский осмотр работников в срок до 31.10.2022 в ЗАО "Центральная поликлиника" по адресу г. Москва, ул. маршала Рокоссовского, д. 35 (ОГРН 1143288765745).</w:t>
            </w:r>
          </w:p>
          <w:p w:rsidR="00056A29" w:rsidRPr="005C5124" w:rsidRDefault="00056A29" w:rsidP="000B5B99">
            <w:pPr>
              <w:widowControl w:val="0"/>
              <w:numPr>
                <w:ilvl w:val="0"/>
                <w:numId w:val="5"/>
              </w:numPr>
              <w:autoSpaceDE w:val="0"/>
              <w:autoSpaceDN w:val="0"/>
              <w:spacing w:before="220" w:after="0" w:line="240" w:lineRule="auto"/>
              <w:jc w:val="both"/>
              <w:rPr>
                <w:rFonts w:ascii="Times New Roman" w:eastAsia="Times New Roman" w:hAnsi="Times New Roman" w:cs="Times New Roman"/>
                <w:sz w:val="24"/>
                <w:szCs w:val="24"/>
                <w:lang w:eastAsia="ru-RU"/>
              </w:rPr>
            </w:pPr>
            <w:r w:rsidRPr="005C5124">
              <w:rPr>
                <w:rFonts w:ascii="Times New Roman" w:eastAsia="Times New Roman" w:hAnsi="Times New Roman" w:cs="Times New Roman"/>
                <w:sz w:val="24"/>
                <w:szCs w:val="24"/>
                <w:lang w:eastAsia="ru-RU"/>
              </w:rPr>
              <w:t>Утвердить поименный список работников, направляемых на периодический медицинский осмотр.</w:t>
            </w:r>
          </w:p>
          <w:p w:rsidR="00056A29" w:rsidRPr="005C5124" w:rsidRDefault="00056A29" w:rsidP="000B5B99">
            <w:pPr>
              <w:widowControl w:val="0"/>
              <w:numPr>
                <w:ilvl w:val="0"/>
                <w:numId w:val="5"/>
              </w:numPr>
              <w:autoSpaceDE w:val="0"/>
              <w:autoSpaceDN w:val="0"/>
              <w:spacing w:before="220" w:after="0" w:line="240" w:lineRule="auto"/>
              <w:jc w:val="both"/>
              <w:rPr>
                <w:rFonts w:ascii="Times New Roman" w:eastAsia="Times New Roman" w:hAnsi="Times New Roman" w:cs="Times New Roman"/>
                <w:sz w:val="24"/>
                <w:szCs w:val="24"/>
                <w:lang w:eastAsia="ru-RU"/>
              </w:rPr>
            </w:pPr>
            <w:r w:rsidRPr="005C5124">
              <w:rPr>
                <w:rFonts w:ascii="Times New Roman" w:eastAsia="Times New Roman" w:hAnsi="Times New Roman" w:cs="Times New Roman"/>
                <w:sz w:val="24"/>
                <w:szCs w:val="24"/>
                <w:lang w:eastAsia="ru-RU"/>
              </w:rPr>
              <w:t>Ответственным за организацию проведения медосмотра назначить начальника отдела кадров - Фролова Н.С.</w:t>
            </w:r>
          </w:p>
          <w:p w:rsidR="00056A29" w:rsidRPr="005C5124" w:rsidRDefault="00056A29" w:rsidP="000B5B99">
            <w:pPr>
              <w:widowControl w:val="0"/>
              <w:numPr>
                <w:ilvl w:val="0"/>
                <w:numId w:val="5"/>
              </w:numPr>
              <w:autoSpaceDE w:val="0"/>
              <w:autoSpaceDN w:val="0"/>
              <w:spacing w:before="220" w:after="0" w:line="240" w:lineRule="auto"/>
              <w:jc w:val="both"/>
              <w:rPr>
                <w:rFonts w:ascii="Times New Roman" w:eastAsia="Times New Roman" w:hAnsi="Times New Roman" w:cs="Times New Roman"/>
                <w:sz w:val="24"/>
                <w:szCs w:val="24"/>
                <w:lang w:eastAsia="ru-RU"/>
              </w:rPr>
            </w:pPr>
            <w:r w:rsidRPr="005C5124">
              <w:rPr>
                <w:rFonts w:ascii="Times New Roman" w:eastAsia="Times New Roman" w:hAnsi="Times New Roman" w:cs="Times New Roman"/>
                <w:sz w:val="24"/>
                <w:szCs w:val="24"/>
                <w:lang w:eastAsia="ru-RU"/>
              </w:rPr>
              <w:t>Фролову Н.С. ознакомить направляемых на медосмотр работников с календарным планом проведения медосмотра не позднее чем за 10 рабочих дней до его начала, разъяснить работникам их обязанность пройти медосмотр и выдать направления на медосмотр.</w:t>
            </w:r>
          </w:p>
          <w:p w:rsidR="00056A29" w:rsidRPr="005C5124"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p w:rsidR="00056A29" w:rsidRPr="005C5124" w:rsidRDefault="00056A29" w:rsidP="00056A29">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5C5124">
              <w:rPr>
                <w:rFonts w:ascii="Times New Roman" w:eastAsia="Times New Roman" w:hAnsi="Times New Roman" w:cs="Times New Roman"/>
                <w:sz w:val="24"/>
                <w:szCs w:val="24"/>
                <w:lang w:eastAsia="ru-RU"/>
              </w:rPr>
              <w:t>Приложение: Список работников, направляемых на периодический медицинский осмотр в ЗАО "Центральная поликлиника".</w:t>
            </w:r>
          </w:p>
          <w:p w:rsidR="00056A29" w:rsidRPr="005C5124"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p w:rsidR="00056A29" w:rsidRPr="005C5124" w:rsidRDefault="00056A29" w:rsidP="00056A29">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5C5124">
              <w:rPr>
                <w:rFonts w:ascii="Times New Roman" w:eastAsia="Times New Roman" w:hAnsi="Times New Roman" w:cs="Times New Roman"/>
                <w:sz w:val="24"/>
                <w:szCs w:val="24"/>
                <w:lang w:eastAsia="ru-RU"/>
              </w:rPr>
              <w:t xml:space="preserve">Генеральный директор </w:t>
            </w:r>
            <w:r w:rsidRPr="005C5124">
              <w:rPr>
                <w:rFonts w:ascii="Times New Roman" w:eastAsia="Times New Roman" w:hAnsi="Times New Roman" w:cs="Times New Roman"/>
                <w:i/>
                <w:sz w:val="24"/>
                <w:szCs w:val="24"/>
                <w:lang w:eastAsia="ru-RU"/>
              </w:rPr>
              <w:t>Иванов</w:t>
            </w:r>
            <w:r w:rsidRPr="005C5124">
              <w:rPr>
                <w:rFonts w:ascii="Times New Roman" w:eastAsia="Times New Roman" w:hAnsi="Times New Roman" w:cs="Times New Roman"/>
                <w:sz w:val="24"/>
                <w:szCs w:val="24"/>
                <w:lang w:eastAsia="ru-RU"/>
              </w:rPr>
              <w:t xml:space="preserve"> Иванов И.И.</w:t>
            </w:r>
            <w:r w:rsidRPr="005C5124">
              <w:rPr>
                <w:rFonts w:ascii="Times New Roman" w:eastAsia="Times New Roman" w:hAnsi="Times New Roman" w:cs="Times New Roman"/>
                <w:sz w:val="24"/>
                <w:szCs w:val="24"/>
                <w:lang w:eastAsia="ru-RU"/>
              </w:rPr>
              <w:br/>
            </w:r>
          </w:p>
          <w:p w:rsidR="00056A29" w:rsidRPr="005C5124"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5C5124">
              <w:rPr>
                <w:rFonts w:ascii="Times New Roman" w:eastAsia="Times New Roman" w:hAnsi="Times New Roman" w:cs="Times New Roman"/>
                <w:sz w:val="24"/>
                <w:szCs w:val="24"/>
                <w:lang w:eastAsia="ru-RU"/>
              </w:rPr>
              <w:t>С приказом ознакомлены</w:t>
            </w:r>
          </w:p>
          <w:p w:rsidR="00056A29" w:rsidRPr="005C5124"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p w:rsidR="00056A29" w:rsidRPr="005C5124" w:rsidRDefault="00056A29" w:rsidP="00056A29">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5C5124">
              <w:rPr>
                <w:rFonts w:ascii="Times New Roman" w:eastAsia="Times New Roman" w:hAnsi="Times New Roman" w:cs="Times New Roman"/>
                <w:sz w:val="24"/>
                <w:szCs w:val="24"/>
                <w:lang w:eastAsia="ru-RU"/>
              </w:rPr>
              <w:t xml:space="preserve">начальник отдела кадров </w:t>
            </w:r>
            <w:r w:rsidRPr="005C5124">
              <w:rPr>
                <w:rFonts w:ascii="Times New Roman" w:eastAsia="Times New Roman" w:hAnsi="Times New Roman" w:cs="Times New Roman"/>
                <w:i/>
                <w:sz w:val="24"/>
                <w:szCs w:val="24"/>
                <w:lang w:eastAsia="ru-RU"/>
              </w:rPr>
              <w:t>Фролов</w:t>
            </w:r>
            <w:r w:rsidRPr="005C5124">
              <w:rPr>
                <w:rFonts w:ascii="Times New Roman" w:eastAsia="Times New Roman" w:hAnsi="Times New Roman" w:cs="Times New Roman"/>
                <w:sz w:val="24"/>
                <w:szCs w:val="24"/>
                <w:lang w:eastAsia="ru-RU"/>
              </w:rPr>
              <w:t xml:space="preserve"> Фролов Н.С.</w:t>
            </w:r>
            <w:r w:rsidRPr="005C5124">
              <w:rPr>
                <w:rFonts w:ascii="Times New Roman" w:eastAsia="Times New Roman" w:hAnsi="Times New Roman" w:cs="Times New Roman"/>
                <w:sz w:val="24"/>
                <w:szCs w:val="24"/>
                <w:lang w:eastAsia="ru-RU"/>
              </w:rPr>
              <w:br/>
            </w:r>
          </w:p>
          <w:p w:rsidR="00056A29" w:rsidRPr="005C5124" w:rsidRDefault="00056A29" w:rsidP="00056A29">
            <w:pPr>
              <w:widowControl w:val="0"/>
              <w:autoSpaceDE w:val="0"/>
              <w:autoSpaceDN w:val="0"/>
              <w:spacing w:before="220" w:after="0" w:line="240" w:lineRule="auto"/>
              <w:jc w:val="center"/>
              <w:rPr>
                <w:rFonts w:ascii="Times New Roman" w:eastAsia="Times New Roman" w:hAnsi="Times New Roman" w:cs="Times New Roman"/>
                <w:sz w:val="24"/>
                <w:szCs w:val="24"/>
                <w:lang w:eastAsia="ru-RU"/>
              </w:rPr>
            </w:pPr>
            <w:r w:rsidRPr="005C5124">
              <w:rPr>
                <w:rFonts w:ascii="Times New Roman" w:eastAsia="Times New Roman" w:hAnsi="Times New Roman" w:cs="Times New Roman"/>
                <w:i/>
                <w:sz w:val="24"/>
                <w:szCs w:val="24"/>
                <w:lang w:eastAsia="ru-RU"/>
              </w:rPr>
              <w:t>10.08.2022</w:t>
            </w:r>
          </w:p>
          <w:p w:rsidR="00056A29" w:rsidRPr="005C5124"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p w:rsidR="00056A29" w:rsidRPr="005C5124" w:rsidRDefault="00056A29" w:rsidP="00056A29">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5C5124">
              <w:rPr>
                <w:rFonts w:ascii="Times New Roman" w:eastAsia="Times New Roman" w:hAnsi="Times New Roman" w:cs="Times New Roman"/>
                <w:sz w:val="24"/>
                <w:szCs w:val="24"/>
                <w:lang w:eastAsia="ru-RU"/>
              </w:rPr>
              <w:t xml:space="preserve">главный бухгалтер </w:t>
            </w:r>
            <w:r w:rsidRPr="005C5124">
              <w:rPr>
                <w:rFonts w:ascii="Times New Roman" w:eastAsia="Times New Roman" w:hAnsi="Times New Roman" w:cs="Times New Roman"/>
                <w:i/>
                <w:sz w:val="24"/>
                <w:szCs w:val="24"/>
                <w:lang w:eastAsia="ru-RU"/>
              </w:rPr>
              <w:t>Никанорова</w:t>
            </w:r>
            <w:r w:rsidRPr="005C5124">
              <w:rPr>
                <w:rFonts w:ascii="Times New Roman" w:eastAsia="Times New Roman" w:hAnsi="Times New Roman" w:cs="Times New Roman"/>
                <w:sz w:val="24"/>
                <w:szCs w:val="24"/>
                <w:lang w:eastAsia="ru-RU"/>
              </w:rPr>
              <w:t xml:space="preserve"> Никанорова Е.А.</w:t>
            </w:r>
            <w:r w:rsidRPr="005C5124">
              <w:rPr>
                <w:rFonts w:ascii="Times New Roman" w:eastAsia="Times New Roman" w:hAnsi="Times New Roman" w:cs="Times New Roman"/>
                <w:sz w:val="24"/>
                <w:szCs w:val="24"/>
                <w:lang w:eastAsia="ru-RU"/>
              </w:rPr>
              <w:br/>
            </w:r>
          </w:p>
          <w:p w:rsidR="00056A29" w:rsidRPr="005C5124" w:rsidRDefault="00056A29" w:rsidP="00056A29">
            <w:pPr>
              <w:widowControl w:val="0"/>
              <w:autoSpaceDE w:val="0"/>
              <w:autoSpaceDN w:val="0"/>
              <w:spacing w:before="220" w:after="0" w:line="240" w:lineRule="auto"/>
              <w:jc w:val="center"/>
              <w:rPr>
                <w:rFonts w:ascii="Times New Roman" w:eastAsia="Times New Roman" w:hAnsi="Times New Roman" w:cs="Times New Roman"/>
                <w:sz w:val="24"/>
                <w:szCs w:val="24"/>
                <w:lang w:eastAsia="ru-RU"/>
              </w:rPr>
            </w:pPr>
            <w:r w:rsidRPr="005C5124">
              <w:rPr>
                <w:rFonts w:ascii="Times New Roman" w:eastAsia="Times New Roman" w:hAnsi="Times New Roman" w:cs="Times New Roman"/>
                <w:i/>
                <w:sz w:val="24"/>
                <w:szCs w:val="24"/>
                <w:lang w:eastAsia="ru-RU"/>
              </w:rPr>
              <w:t>10.08.2022</w:t>
            </w:r>
          </w:p>
        </w:tc>
      </w:tr>
    </w:tbl>
    <w:p w:rsidR="00056A29" w:rsidRPr="005C5124" w:rsidRDefault="00056A29" w:rsidP="00056A29">
      <w:pPr>
        <w:keepNext/>
        <w:keepLines/>
        <w:spacing w:line="360" w:lineRule="auto"/>
        <w:rPr>
          <w:rFonts w:ascii="Times New Roman" w:eastAsia="Calibri" w:hAnsi="Times New Roman" w:cs="Times New Roman"/>
          <w:bCs/>
          <w:sz w:val="28"/>
          <w:szCs w:val="28"/>
        </w:rPr>
      </w:pPr>
      <w:r>
        <w:rPr>
          <w:rFonts w:ascii="Times New Roman" w:eastAsia="Calibri" w:hAnsi="Times New Roman" w:cs="Times New Roman"/>
          <w:bCs/>
          <w:sz w:val="28"/>
          <w:szCs w:val="28"/>
        </w:rPr>
        <w:lastRenderedPageBreak/>
        <w:t xml:space="preserve">4. </w:t>
      </w:r>
      <w:r w:rsidRPr="005C5124">
        <w:rPr>
          <w:rFonts w:ascii="Times New Roman" w:eastAsia="Calibri" w:hAnsi="Times New Roman" w:cs="Times New Roman"/>
          <w:bCs/>
          <w:sz w:val="28"/>
          <w:szCs w:val="28"/>
        </w:rPr>
        <w:t>Поименный список работников, направляемых на медосмотр</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9744"/>
      </w:tblGrid>
      <w:tr w:rsidR="00056A29" w:rsidRPr="004201F0" w:rsidTr="00056A29">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056A29" w:rsidRPr="004201F0" w:rsidRDefault="00056A29" w:rsidP="00056A29">
            <w:pPr>
              <w:spacing w:after="1" w:line="259" w:lineRule="auto"/>
              <w:rPr>
                <w:rFonts w:ascii="Calibri" w:eastAsia="Calibri" w:hAnsi="Calibri" w:cs="Times New Roman"/>
              </w:rPr>
            </w:pPr>
          </w:p>
          <w:p w:rsidR="00056A29" w:rsidRPr="003B7E89"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ООО "Альфа"</w:t>
            </w:r>
          </w:p>
          <w:p w:rsidR="00056A29" w:rsidRPr="003B7E89" w:rsidRDefault="00056A29" w:rsidP="00056A29">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056A29" w:rsidRPr="003B7E89" w:rsidRDefault="00056A29" w:rsidP="00056A29">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Утверждаю</w:t>
            </w:r>
          </w:p>
          <w:p w:rsidR="00056A29" w:rsidRPr="003B7E89" w:rsidRDefault="00056A29" w:rsidP="00056A29">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Генеральный директор Иванов И.И.</w:t>
            </w:r>
          </w:p>
          <w:p w:rsidR="00056A29" w:rsidRPr="003B7E89" w:rsidRDefault="00056A29" w:rsidP="00056A29">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B7E89">
              <w:rPr>
                <w:rFonts w:ascii="Times New Roman" w:eastAsia="Times New Roman" w:hAnsi="Times New Roman" w:cs="Times New Roman"/>
                <w:i/>
                <w:sz w:val="24"/>
                <w:szCs w:val="24"/>
                <w:lang w:eastAsia="ru-RU"/>
              </w:rPr>
              <w:t>Иванов</w:t>
            </w:r>
          </w:p>
          <w:p w:rsidR="00056A29" w:rsidRPr="003B7E89" w:rsidRDefault="00056A29" w:rsidP="00056A29">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B7E89">
              <w:rPr>
                <w:rFonts w:ascii="Times New Roman" w:eastAsia="Times New Roman" w:hAnsi="Times New Roman" w:cs="Times New Roman"/>
                <w:i/>
                <w:sz w:val="24"/>
                <w:szCs w:val="24"/>
                <w:lang w:eastAsia="ru-RU"/>
              </w:rPr>
              <w:t>10.08.2022</w:t>
            </w:r>
          </w:p>
          <w:p w:rsidR="00056A29" w:rsidRPr="003B7E89" w:rsidRDefault="00056A29" w:rsidP="00056A29">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056A29" w:rsidRPr="003B7E89"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b/>
                <w:sz w:val="24"/>
                <w:szCs w:val="24"/>
                <w:lang w:eastAsia="ru-RU"/>
              </w:rPr>
              <w:t>СПИСОК</w:t>
            </w:r>
          </w:p>
          <w:p w:rsidR="00056A29" w:rsidRPr="003B7E89"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b/>
                <w:sz w:val="24"/>
                <w:szCs w:val="24"/>
                <w:lang w:eastAsia="ru-RU"/>
              </w:rPr>
              <w:t>работников, направляемых на периодический медицинский осмотр</w:t>
            </w:r>
          </w:p>
          <w:p w:rsidR="00056A29" w:rsidRPr="003B7E89"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b/>
                <w:sz w:val="24"/>
                <w:szCs w:val="24"/>
                <w:lang w:eastAsia="ru-RU"/>
              </w:rPr>
              <w:t>в ЗАО "Центральная поликлиника" (ОГРН 1143288765745)</w:t>
            </w:r>
          </w:p>
          <w:p w:rsidR="00056A29" w:rsidRPr="003B7E89" w:rsidRDefault="00056A29" w:rsidP="00056A29">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66"/>
              <w:gridCol w:w="1814"/>
              <w:gridCol w:w="1360"/>
              <w:gridCol w:w="850"/>
              <w:gridCol w:w="1762"/>
              <w:gridCol w:w="2664"/>
            </w:tblGrid>
            <w:tr w:rsidR="00056A29" w:rsidRPr="003B7E89" w:rsidTr="00056A29">
              <w:tc>
                <w:tcPr>
                  <w:tcW w:w="566" w:type="dxa"/>
                </w:tcPr>
                <w:p w:rsidR="00056A29" w:rsidRPr="003B7E89"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N п/п</w:t>
                  </w:r>
                </w:p>
              </w:tc>
              <w:tc>
                <w:tcPr>
                  <w:tcW w:w="1814" w:type="dxa"/>
                </w:tcPr>
                <w:p w:rsidR="00056A29" w:rsidRPr="003B7E89"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Ф.И.О.</w:t>
                  </w:r>
                </w:p>
              </w:tc>
              <w:tc>
                <w:tcPr>
                  <w:tcW w:w="1360" w:type="dxa"/>
                </w:tcPr>
                <w:p w:rsidR="00056A29" w:rsidRPr="003B7E89"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Должность</w:t>
                  </w:r>
                </w:p>
              </w:tc>
              <w:tc>
                <w:tcPr>
                  <w:tcW w:w="850" w:type="dxa"/>
                </w:tcPr>
                <w:p w:rsidR="00056A29" w:rsidRPr="003B7E89"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Стаж</w:t>
                  </w:r>
                </w:p>
              </w:tc>
              <w:tc>
                <w:tcPr>
                  <w:tcW w:w="1757" w:type="dxa"/>
                </w:tcPr>
                <w:p w:rsidR="00056A29" w:rsidRPr="003B7E89"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Структурное подразделение</w:t>
                  </w:r>
                </w:p>
              </w:tc>
              <w:tc>
                <w:tcPr>
                  <w:tcW w:w="2664" w:type="dxa"/>
                </w:tcPr>
                <w:p w:rsidR="00056A29" w:rsidRPr="003B7E89"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Вредные или опасные производственные факторы, вид работы</w:t>
                  </w:r>
                </w:p>
              </w:tc>
            </w:tr>
            <w:tr w:rsidR="00056A29" w:rsidRPr="003B7E89" w:rsidTr="00056A29">
              <w:tc>
                <w:tcPr>
                  <w:tcW w:w="566" w:type="dxa"/>
                </w:tcPr>
                <w:p w:rsidR="00056A29" w:rsidRPr="003B7E89"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1</w:t>
                  </w:r>
                </w:p>
              </w:tc>
              <w:tc>
                <w:tcPr>
                  <w:tcW w:w="181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Вазонов Юрий Юрьевич</w:t>
                  </w:r>
                </w:p>
              </w:tc>
              <w:tc>
                <w:tcPr>
                  <w:tcW w:w="1360"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Водитель</w:t>
                  </w:r>
                </w:p>
              </w:tc>
              <w:tc>
                <w:tcPr>
                  <w:tcW w:w="850"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3 года</w:t>
                  </w:r>
                </w:p>
              </w:tc>
              <w:tc>
                <w:tcPr>
                  <w:tcW w:w="1757"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Администрация</w:t>
                  </w:r>
                </w:p>
              </w:tc>
              <w:tc>
                <w:tcPr>
                  <w:tcW w:w="266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Управление наземными транспортными средствами категории "В"</w:t>
                  </w:r>
                </w:p>
              </w:tc>
            </w:tr>
          </w:tbl>
          <w:p w:rsidR="00056A29" w:rsidRPr="003B7E89" w:rsidRDefault="00056A29" w:rsidP="00056A29">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056A29" w:rsidRPr="004201F0" w:rsidRDefault="00056A29" w:rsidP="00056A29">
            <w:pPr>
              <w:widowControl w:val="0"/>
              <w:autoSpaceDE w:val="0"/>
              <w:autoSpaceDN w:val="0"/>
              <w:spacing w:after="0" w:line="240" w:lineRule="auto"/>
              <w:jc w:val="both"/>
              <w:rPr>
                <w:rFonts w:ascii="Calibri" w:eastAsia="Times New Roman" w:hAnsi="Calibri" w:cs="Calibri"/>
                <w:szCs w:val="20"/>
                <w:lang w:eastAsia="ru-RU"/>
              </w:rPr>
            </w:pPr>
            <w:r w:rsidRPr="003B7E89">
              <w:rPr>
                <w:rFonts w:ascii="Times New Roman" w:eastAsia="Times New Roman" w:hAnsi="Times New Roman" w:cs="Times New Roman"/>
                <w:sz w:val="24"/>
                <w:szCs w:val="24"/>
                <w:lang w:eastAsia="ru-RU"/>
              </w:rPr>
              <w:t xml:space="preserve">Начальник отдела кадров </w:t>
            </w:r>
            <w:r w:rsidRPr="003B7E89">
              <w:rPr>
                <w:rFonts w:ascii="Times New Roman" w:eastAsia="Times New Roman" w:hAnsi="Times New Roman" w:cs="Times New Roman"/>
                <w:i/>
                <w:sz w:val="24"/>
                <w:szCs w:val="24"/>
                <w:lang w:eastAsia="ru-RU"/>
              </w:rPr>
              <w:t>Фролов</w:t>
            </w:r>
            <w:r w:rsidRPr="003B7E89">
              <w:rPr>
                <w:rFonts w:ascii="Times New Roman" w:eastAsia="Times New Roman" w:hAnsi="Times New Roman" w:cs="Times New Roman"/>
                <w:sz w:val="24"/>
                <w:szCs w:val="24"/>
                <w:lang w:eastAsia="ru-RU"/>
              </w:rPr>
              <w:t xml:space="preserve"> Фролов Н.С.</w:t>
            </w:r>
            <w:r w:rsidRPr="004201F0">
              <w:rPr>
                <w:rFonts w:ascii="Calibri" w:eastAsia="Times New Roman" w:hAnsi="Calibri" w:cs="Calibri"/>
                <w:szCs w:val="20"/>
                <w:lang w:eastAsia="ru-RU"/>
              </w:rPr>
              <w:br/>
            </w:r>
          </w:p>
        </w:tc>
      </w:tr>
    </w:tbl>
    <w:p w:rsidR="00056A29" w:rsidRDefault="00056A29" w:rsidP="00056A29"/>
    <w:p w:rsidR="00056A29" w:rsidRDefault="00056A29" w:rsidP="00056A29">
      <w:pPr>
        <w:widowControl w:val="0"/>
        <w:autoSpaceDE w:val="0"/>
        <w:autoSpaceDN w:val="0"/>
        <w:spacing w:after="0" w:line="360" w:lineRule="auto"/>
        <w:jc w:val="both"/>
        <w:rPr>
          <w:rFonts w:ascii="Times New Roman" w:eastAsia="Times New Roman" w:hAnsi="Times New Roman" w:cs="Times New Roman"/>
          <w:sz w:val="28"/>
          <w:szCs w:val="28"/>
          <w:lang w:eastAsia="ru-RU"/>
        </w:rPr>
        <w:sectPr w:rsidR="00056A29" w:rsidSect="00671BD7">
          <w:pgSz w:w="11906" w:h="16838"/>
          <w:pgMar w:top="1134" w:right="1134" w:bottom="1134" w:left="1134" w:header="708" w:footer="708" w:gutter="0"/>
          <w:cols w:space="708"/>
          <w:docGrid w:linePitch="360"/>
        </w:sectPr>
      </w:pPr>
    </w:p>
    <w:p w:rsidR="00056A29" w:rsidRPr="003B7E89" w:rsidRDefault="00056A29" w:rsidP="00056A29">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3B7E89">
        <w:rPr>
          <w:rFonts w:ascii="Times New Roman" w:eastAsia="Times New Roman" w:hAnsi="Times New Roman" w:cs="Times New Roman"/>
          <w:sz w:val="28"/>
          <w:szCs w:val="28"/>
          <w:lang w:eastAsia="ru-RU"/>
        </w:rPr>
        <w:lastRenderedPageBreak/>
        <w:t>5. Направление на периодический медосмотр</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9744"/>
      </w:tblGrid>
      <w:tr w:rsidR="00056A29" w:rsidRPr="003B7E89" w:rsidTr="00056A29">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056A29" w:rsidRPr="003B7E89" w:rsidRDefault="00056A29" w:rsidP="00056A29">
            <w:pPr>
              <w:spacing w:after="1" w:line="259" w:lineRule="auto"/>
              <w:rPr>
                <w:rFonts w:ascii="Calibri" w:eastAsia="Calibri" w:hAnsi="Calibri" w:cs="Times New Roman"/>
              </w:rPr>
            </w:pPr>
          </w:p>
          <w:p w:rsidR="00056A29" w:rsidRPr="003B7E89" w:rsidRDefault="00056A29" w:rsidP="00056A29">
            <w:pPr>
              <w:widowControl w:val="0"/>
              <w:autoSpaceDE w:val="0"/>
              <w:autoSpaceDN w:val="0"/>
              <w:spacing w:before="280"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ООО "Альфа"</w:t>
            </w:r>
          </w:p>
          <w:p w:rsidR="00056A29" w:rsidRPr="003B7E89" w:rsidRDefault="00056A29" w:rsidP="00056A29">
            <w:pPr>
              <w:widowControl w:val="0"/>
              <w:autoSpaceDE w:val="0"/>
              <w:autoSpaceDN w:val="0"/>
              <w:spacing w:before="220"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111024, г. Москва, Шоссе Энтузиастов, д. 9</w:t>
            </w:r>
          </w:p>
          <w:p w:rsidR="00056A29" w:rsidRPr="003B7E89" w:rsidRDefault="00056A29" w:rsidP="00056A29">
            <w:pPr>
              <w:widowControl w:val="0"/>
              <w:autoSpaceDE w:val="0"/>
              <w:autoSpaceDN w:val="0"/>
              <w:spacing w:before="220" w:after="0" w:line="240" w:lineRule="auto"/>
              <w:jc w:val="center"/>
              <w:rPr>
                <w:rFonts w:ascii="Times New Roman" w:eastAsia="Times New Roman" w:hAnsi="Times New Roman" w:cs="Times New Roman"/>
                <w:sz w:val="24"/>
                <w:szCs w:val="24"/>
                <w:lang w:val="en-US" w:eastAsia="ru-RU"/>
              </w:rPr>
            </w:pPr>
            <w:r w:rsidRPr="003B7E89">
              <w:rPr>
                <w:rFonts w:ascii="Times New Roman" w:eastAsia="Times New Roman" w:hAnsi="Times New Roman" w:cs="Times New Roman"/>
                <w:sz w:val="24"/>
                <w:szCs w:val="24"/>
                <w:lang w:val="en-US" w:eastAsia="ru-RU"/>
              </w:rPr>
              <w:t>e-mail: alfa@alfa.ru</w:t>
            </w:r>
          </w:p>
          <w:p w:rsidR="00056A29" w:rsidRPr="003B7E89" w:rsidRDefault="00056A29" w:rsidP="00056A29">
            <w:pPr>
              <w:widowControl w:val="0"/>
              <w:autoSpaceDE w:val="0"/>
              <w:autoSpaceDN w:val="0"/>
              <w:spacing w:before="220" w:after="0" w:line="240" w:lineRule="auto"/>
              <w:jc w:val="center"/>
              <w:rPr>
                <w:rFonts w:ascii="Times New Roman" w:eastAsia="Times New Roman" w:hAnsi="Times New Roman" w:cs="Times New Roman"/>
                <w:sz w:val="24"/>
                <w:szCs w:val="24"/>
                <w:lang w:val="en-US" w:eastAsia="ru-RU"/>
              </w:rPr>
            </w:pPr>
            <w:r w:rsidRPr="003B7E89">
              <w:rPr>
                <w:rFonts w:ascii="Times New Roman" w:eastAsia="Times New Roman" w:hAnsi="Times New Roman" w:cs="Times New Roman"/>
                <w:sz w:val="24"/>
                <w:szCs w:val="24"/>
                <w:lang w:eastAsia="ru-RU"/>
              </w:rPr>
              <w:t>тел</w:t>
            </w:r>
            <w:r w:rsidRPr="003B7E89">
              <w:rPr>
                <w:rFonts w:ascii="Times New Roman" w:eastAsia="Times New Roman" w:hAnsi="Times New Roman" w:cs="Times New Roman"/>
                <w:sz w:val="24"/>
                <w:szCs w:val="24"/>
                <w:lang w:val="en-US" w:eastAsia="ru-RU"/>
              </w:rPr>
              <w:t>. 8 (495) 123-45-67</w:t>
            </w:r>
          </w:p>
          <w:p w:rsidR="00056A29" w:rsidRPr="003B7E89" w:rsidRDefault="00056A29" w:rsidP="00056A29">
            <w:pPr>
              <w:widowControl w:val="0"/>
              <w:autoSpaceDE w:val="0"/>
              <w:autoSpaceDN w:val="0"/>
              <w:spacing w:before="220"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ИНН 7722345678</w:t>
            </w:r>
          </w:p>
          <w:p w:rsidR="00056A29" w:rsidRPr="003B7E89" w:rsidRDefault="00056A29" w:rsidP="00056A29">
            <w:pPr>
              <w:widowControl w:val="0"/>
              <w:autoSpaceDE w:val="0"/>
              <w:autoSpaceDN w:val="0"/>
              <w:spacing w:before="220"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ОГРН 1127785195230</w:t>
            </w:r>
          </w:p>
          <w:p w:rsidR="00056A29" w:rsidRPr="003B7E89"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p w:rsidR="00056A29" w:rsidRPr="003B7E89"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b/>
                <w:sz w:val="24"/>
                <w:szCs w:val="24"/>
                <w:lang w:eastAsia="ru-RU"/>
              </w:rPr>
              <w:t>НАПРАВЛЕНИЕ</w:t>
            </w:r>
          </w:p>
          <w:p w:rsidR="00056A29" w:rsidRPr="003B7E89" w:rsidRDefault="00056A29" w:rsidP="00056A29">
            <w:pPr>
              <w:widowControl w:val="0"/>
              <w:autoSpaceDE w:val="0"/>
              <w:autoSpaceDN w:val="0"/>
              <w:spacing w:before="220"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b/>
                <w:sz w:val="24"/>
                <w:szCs w:val="24"/>
                <w:lang w:eastAsia="ru-RU"/>
              </w:rPr>
              <w:t>на периодический медицинский осмотр</w:t>
            </w:r>
          </w:p>
          <w:p w:rsidR="00056A29" w:rsidRPr="003B7E89"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7"/>
            </w:tblGrid>
            <w:tr w:rsidR="00056A29" w:rsidRPr="003B7E89" w:rsidTr="00056A29">
              <w:tc>
                <w:tcPr>
                  <w:tcW w:w="4677" w:type="dxa"/>
                  <w:tcBorders>
                    <w:top w:val="nil"/>
                    <w:left w:val="nil"/>
                    <w:bottom w:val="nil"/>
                    <w:right w:val="nil"/>
                  </w:tcBorders>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05.10.2022</w:t>
                  </w:r>
                </w:p>
              </w:tc>
              <w:tc>
                <w:tcPr>
                  <w:tcW w:w="4677" w:type="dxa"/>
                  <w:tcBorders>
                    <w:top w:val="nil"/>
                    <w:left w:val="nil"/>
                    <w:bottom w:val="nil"/>
                    <w:right w:val="nil"/>
                  </w:tcBorders>
                </w:tcPr>
                <w:p w:rsidR="00056A29" w:rsidRPr="003B7E89" w:rsidRDefault="00056A29" w:rsidP="00056A29">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N 13</w:t>
                  </w:r>
                </w:p>
              </w:tc>
            </w:tr>
          </w:tbl>
          <w:p w:rsidR="00056A29" w:rsidRPr="003B7E89"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В ЗАО "Центральная поликлиника" по адресу г. Москва, ул. Маршала Рокоссовского, д. 35 (e-mail: medis@medis.ru, тел. 8 (495) 111-22-33, ОГРН 1143288765745) для прохождения обязательного периодического медицинского осмотра направляется работник ООО "Альфа" (ОКВЭД 46.4 - Торговля оптовая непродовольственными потребительскими товарами, частная собственность)</w:t>
            </w:r>
          </w:p>
          <w:p w:rsidR="00056A29" w:rsidRPr="003B7E89"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534"/>
              <w:gridCol w:w="4534"/>
            </w:tblGrid>
            <w:tr w:rsidR="00056A29" w:rsidRPr="003B7E89" w:rsidTr="00056A29">
              <w:tc>
                <w:tcPr>
                  <w:tcW w:w="453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Фамилия, имя, отчество</w:t>
                  </w:r>
                </w:p>
              </w:tc>
              <w:tc>
                <w:tcPr>
                  <w:tcW w:w="453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Вазонов Юрий Юрьевич</w:t>
                  </w:r>
                </w:p>
              </w:tc>
            </w:tr>
            <w:tr w:rsidR="00056A29" w:rsidRPr="003B7E89" w:rsidTr="00056A29">
              <w:tc>
                <w:tcPr>
                  <w:tcW w:w="453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Дата рождения</w:t>
                  </w:r>
                </w:p>
              </w:tc>
              <w:tc>
                <w:tcPr>
                  <w:tcW w:w="453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15.09.1965</w:t>
                  </w:r>
                </w:p>
              </w:tc>
            </w:tr>
            <w:tr w:rsidR="00056A29" w:rsidRPr="003B7E89" w:rsidTr="00056A29">
              <w:tc>
                <w:tcPr>
                  <w:tcW w:w="453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Пол</w:t>
                  </w:r>
                </w:p>
              </w:tc>
              <w:tc>
                <w:tcPr>
                  <w:tcW w:w="453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мужской</w:t>
                  </w:r>
                </w:p>
              </w:tc>
            </w:tr>
            <w:tr w:rsidR="00056A29" w:rsidRPr="003B7E89" w:rsidTr="00056A29">
              <w:tc>
                <w:tcPr>
                  <w:tcW w:w="453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Номер полиса ДМС</w:t>
                  </w:r>
                </w:p>
              </w:tc>
              <w:tc>
                <w:tcPr>
                  <w:tcW w:w="453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122/03-2022</w:t>
                  </w:r>
                </w:p>
              </w:tc>
            </w:tr>
            <w:tr w:rsidR="00056A29" w:rsidRPr="003B7E89" w:rsidTr="00056A29">
              <w:tc>
                <w:tcPr>
                  <w:tcW w:w="453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Структурное подразделение работодателя</w:t>
                  </w:r>
                </w:p>
              </w:tc>
              <w:tc>
                <w:tcPr>
                  <w:tcW w:w="453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Администрация</w:t>
                  </w:r>
                </w:p>
              </w:tc>
            </w:tr>
            <w:tr w:rsidR="00056A29" w:rsidRPr="003B7E89" w:rsidTr="00056A29">
              <w:tc>
                <w:tcPr>
                  <w:tcW w:w="453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Должность</w:t>
                  </w:r>
                </w:p>
              </w:tc>
              <w:tc>
                <w:tcPr>
                  <w:tcW w:w="453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Водитель</w:t>
                  </w:r>
                </w:p>
              </w:tc>
            </w:tr>
            <w:tr w:rsidR="00056A29" w:rsidRPr="003B7E89" w:rsidTr="00056A29">
              <w:tc>
                <w:tcPr>
                  <w:tcW w:w="453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Вредные или опасные производственные факторы, вид работы</w:t>
                  </w:r>
                </w:p>
              </w:tc>
              <w:tc>
                <w:tcPr>
                  <w:tcW w:w="453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Управление наземными транспортными средствами категории "В"</w:t>
                  </w:r>
                </w:p>
              </w:tc>
            </w:tr>
          </w:tbl>
          <w:p w:rsidR="00056A29" w:rsidRPr="003B7E89"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p w:rsidR="00056A29" w:rsidRPr="003B7E89" w:rsidRDefault="00056A29" w:rsidP="00056A29">
            <w:pPr>
              <w:widowControl w:val="0"/>
              <w:autoSpaceDE w:val="0"/>
              <w:autoSpaceDN w:val="0"/>
              <w:spacing w:after="0" w:line="240" w:lineRule="auto"/>
              <w:jc w:val="both"/>
              <w:rPr>
                <w:rFonts w:ascii="Calibri" w:eastAsia="Times New Roman" w:hAnsi="Calibri" w:cs="Calibri"/>
                <w:szCs w:val="20"/>
                <w:lang w:eastAsia="ru-RU"/>
              </w:rPr>
            </w:pPr>
            <w:r w:rsidRPr="003B7E89">
              <w:rPr>
                <w:rFonts w:ascii="Times New Roman" w:eastAsia="Times New Roman" w:hAnsi="Times New Roman" w:cs="Times New Roman"/>
                <w:sz w:val="24"/>
                <w:szCs w:val="24"/>
                <w:lang w:eastAsia="ru-RU"/>
              </w:rPr>
              <w:t xml:space="preserve">Генеральный директор </w:t>
            </w:r>
            <w:r w:rsidRPr="003B7E89">
              <w:rPr>
                <w:rFonts w:ascii="Times New Roman" w:eastAsia="Times New Roman" w:hAnsi="Times New Roman" w:cs="Times New Roman"/>
                <w:i/>
                <w:sz w:val="24"/>
                <w:szCs w:val="24"/>
                <w:lang w:eastAsia="ru-RU"/>
              </w:rPr>
              <w:t>Иванов</w:t>
            </w:r>
            <w:r w:rsidRPr="003B7E89">
              <w:rPr>
                <w:rFonts w:ascii="Times New Roman" w:eastAsia="Times New Roman" w:hAnsi="Times New Roman" w:cs="Times New Roman"/>
                <w:sz w:val="24"/>
                <w:szCs w:val="24"/>
                <w:lang w:eastAsia="ru-RU"/>
              </w:rPr>
              <w:t xml:space="preserve"> Иванов И.И.</w:t>
            </w:r>
            <w:r w:rsidRPr="003B7E89">
              <w:rPr>
                <w:rFonts w:ascii="Times New Roman" w:eastAsia="Times New Roman" w:hAnsi="Times New Roman" w:cs="Times New Roman"/>
                <w:sz w:val="24"/>
                <w:szCs w:val="24"/>
                <w:lang w:eastAsia="ru-RU"/>
              </w:rPr>
              <w:br/>
            </w:r>
          </w:p>
        </w:tc>
      </w:tr>
    </w:tbl>
    <w:p w:rsidR="00056A29" w:rsidRDefault="00056A29" w:rsidP="00056A29">
      <w:pPr>
        <w:keepNext/>
        <w:keepLines/>
        <w:spacing w:after="0" w:line="360" w:lineRule="auto"/>
        <w:jc w:val="center"/>
        <w:outlineLvl w:val="0"/>
        <w:rPr>
          <w:rFonts w:ascii="Times New Roman" w:eastAsia="Calibri" w:hAnsi="Times New Roman" w:cs="Times New Roman"/>
          <w:b/>
          <w:bCs/>
          <w:sz w:val="28"/>
          <w:szCs w:val="28"/>
        </w:rPr>
        <w:sectPr w:rsidR="00056A29" w:rsidSect="00671BD7">
          <w:pgSz w:w="11906" w:h="16838"/>
          <w:pgMar w:top="1134" w:right="1134" w:bottom="1134" w:left="1134" w:header="708" w:footer="708" w:gutter="0"/>
          <w:cols w:space="708"/>
          <w:docGrid w:linePitch="360"/>
        </w:sectPr>
      </w:pPr>
    </w:p>
    <w:p w:rsidR="00056A29" w:rsidRPr="00B74E2F" w:rsidRDefault="00056A29" w:rsidP="00056A2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lastRenderedPageBreak/>
        <w:t>6. Журнал учета направлений на медосмотр</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9744"/>
      </w:tblGrid>
      <w:tr w:rsidR="00056A29" w:rsidRPr="00B74E2F" w:rsidTr="00056A29">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056A29" w:rsidRPr="00B74E2F" w:rsidRDefault="00056A29" w:rsidP="00056A29">
            <w:pPr>
              <w:spacing w:after="1" w:line="259" w:lineRule="auto"/>
              <w:rPr>
                <w:rFonts w:ascii="Times New Roman" w:eastAsia="Calibri" w:hAnsi="Times New Roman" w:cs="Times New Roman"/>
                <w:sz w:val="24"/>
                <w:szCs w:val="24"/>
              </w:rPr>
            </w:pPr>
          </w:p>
          <w:p w:rsidR="00056A29" w:rsidRPr="00B74E2F" w:rsidRDefault="00056A29" w:rsidP="00056A29">
            <w:pPr>
              <w:widowControl w:val="0"/>
              <w:autoSpaceDE w:val="0"/>
              <w:autoSpaceDN w:val="0"/>
              <w:spacing w:before="280" w:after="0" w:line="240" w:lineRule="auto"/>
              <w:jc w:val="center"/>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ООО "Альфа"</w:t>
            </w:r>
          </w:p>
          <w:p w:rsidR="00056A29" w:rsidRPr="00B74E2F"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p w:rsidR="00056A29" w:rsidRPr="00B74E2F"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74E2F">
              <w:rPr>
                <w:rFonts w:ascii="Times New Roman" w:eastAsia="Times New Roman" w:hAnsi="Times New Roman" w:cs="Times New Roman"/>
                <w:b/>
                <w:sz w:val="24"/>
                <w:szCs w:val="24"/>
                <w:lang w:eastAsia="ru-RU"/>
              </w:rPr>
              <w:t>ЖУРНАЛ</w:t>
            </w:r>
          </w:p>
          <w:p w:rsidR="00056A29" w:rsidRPr="00B74E2F" w:rsidRDefault="00056A29" w:rsidP="00056A29">
            <w:pPr>
              <w:widowControl w:val="0"/>
              <w:autoSpaceDE w:val="0"/>
              <w:autoSpaceDN w:val="0"/>
              <w:spacing w:before="220" w:after="0" w:line="240" w:lineRule="auto"/>
              <w:jc w:val="center"/>
              <w:rPr>
                <w:rFonts w:ascii="Times New Roman" w:eastAsia="Times New Roman" w:hAnsi="Times New Roman" w:cs="Times New Roman"/>
                <w:sz w:val="24"/>
                <w:szCs w:val="24"/>
                <w:lang w:eastAsia="ru-RU"/>
              </w:rPr>
            </w:pPr>
            <w:r w:rsidRPr="00B74E2F">
              <w:rPr>
                <w:rFonts w:ascii="Times New Roman" w:eastAsia="Times New Roman" w:hAnsi="Times New Roman" w:cs="Times New Roman"/>
                <w:b/>
                <w:sz w:val="24"/>
                <w:szCs w:val="24"/>
                <w:lang w:eastAsia="ru-RU"/>
              </w:rPr>
              <w:t>учета выдачи направлений на медицинские осмотры</w:t>
            </w:r>
          </w:p>
          <w:p w:rsidR="00056A29" w:rsidRPr="00B74E2F"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66"/>
              <w:gridCol w:w="1927"/>
              <w:gridCol w:w="1360"/>
              <w:gridCol w:w="2097"/>
              <w:gridCol w:w="1474"/>
              <w:gridCol w:w="1644"/>
            </w:tblGrid>
            <w:tr w:rsidR="00056A29" w:rsidRPr="00B74E2F" w:rsidTr="00056A29">
              <w:tc>
                <w:tcPr>
                  <w:tcW w:w="566" w:type="dxa"/>
                </w:tcPr>
                <w:p w:rsidR="00056A29" w:rsidRPr="00B74E2F"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N п/п</w:t>
                  </w:r>
                </w:p>
              </w:tc>
              <w:tc>
                <w:tcPr>
                  <w:tcW w:w="1927" w:type="dxa"/>
                </w:tcPr>
                <w:p w:rsidR="00056A29" w:rsidRPr="00B74E2F"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Ф.И.О.</w:t>
                  </w:r>
                </w:p>
              </w:tc>
              <w:tc>
                <w:tcPr>
                  <w:tcW w:w="1360" w:type="dxa"/>
                </w:tcPr>
                <w:p w:rsidR="00056A29" w:rsidRPr="00B74E2F"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Должность</w:t>
                  </w:r>
                </w:p>
              </w:tc>
              <w:tc>
                <w:tcPr>
                  <w:tcW w:w="2097" w:type="dxa"/>
                </w:tcPr>
                <w:p w:rsidR="00056A29" w:rsidRPr="00B74E2F"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Вид осмотра</w:t>
                  </w:r>
                </w:p>
              </w:tc>
              <w:tc>
                <w:tcPr>
                  <w:tcW w:w="1474" w:type="dxa"/>
                </w:tcPr>
                <w:p w:rsidR="00056A29" w:rsidRPr="00B74E2F"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Дата и номер направления</w:t>
                  </w:r>
                </w:p>
              </w:tc>
              <w:tc>
                <w:tcPr>
                  <w:tcW w:w="1644" w:type="dxa"/>
                </w:tcPr>
                <w:p w:rsidR="00056A29" w:rsidRPr="00B74E2F"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Дата получения направления и подпись</w:t>
                  </w:r>
                </w:p>
              </w:tc>
            </w:tr>
            <w:tr w:rsidR="00056A29" w:rsidRPr="00B74E2F" w:rsidTr="00056A29">
              <w:tc>
                <w:tcPr>
                  <w:tcW w:w="566" w:type="dxa"/>
                </w:tcPr>
                <w:p w:rsidR="00056A29" w:rsidRPr="00B74E2F"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1</w:t>
                  </w:r>
                </w:p>
              </w:tc>
              <w:tc>
                <w:tcPr>
                  <w:tcW w:w="1927" w:type="dxa"/>
                </w:tcPr>
                <w:p w:rsidR="00056A29" w:rsidRPr="00B74E2F"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Вазонов Юрий Юрьевич</w:t>
                  </w:r>
                </w:p>
              </w:tc>
              <w:tc>
                <w:tcPr>
                  <w:tcW w:w="1360" w:type="dxa"/>
                </w:tcPr>
                <w:p w:rsidR="00056A29" w:rsidRPr="00B74E2F"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Водитель</w:t>
                  </w:r>
                </w:p>
              </w:tc>
              <w:tc>
                <w:tcPr>
                  <w:tcW w:w="2097" w:type="dxa"/>
                </w:tcPr>
                <w:p w:rsidR="00056A29" w:rsidRPr="00B74E2F"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Периодический</w:t>
                  </w:r>
                </w:p>
              </w:tc>
              <w:tc>
                <w:tcPr>
                  <w:tcW w:w="1474" w:type="dxa"/>
                </w:tcPr>
                <w:p w:rsidR="00056A29" w:rsidRPr="00B74E2F"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05.10.2022 N 13</w:t>
                  </w:r>
                </w:p>
              </w:tc>
              <w:tc>
                <w:tcPr>
                  <w:tcW w:w="1644" w:type="dxa"/>
                </w:tcPr>
                <w:p w:rsidR="00056A29" w:rsidRPr="00B74E2F"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B74E2F">
                    <w:rPr>
                      <w:rFonts w:ascii="Times New Roman" w:eastAsia="Times New Roman" w:hAnsi="Times New Roman" w:cs="Times New Roman"/>
                      <w:i/>
                      <w:sz w:val="24"/>
                      <w:szCs w:val="24"/>
                      <w:lang w:eastAsia="ru-RU"/>
                    </w:rPr>
                    <w:t>06.10.2022</w:t>
                  </w:r>
                </w:p>
                <w:p w:rsidR="00056A29" w:rsidRPr="00B74E2F" w:rsidRDefault="00056A29" w:rsidP="00056A29">
                  <w:pPr>
                    <w:widowControl w:val="0"/>
                    <w:autoSpaceDE w:val="0"/>
                    <w:autoSpaceDN w:val="0"/>
                    <w:spacing w:before="220" w:after="0" w:line="240" w:lineRule="auto"/>
                    <w:rPr>
                      <w:rFonts w:ascii="Times New Roman" w:eastAsia="Times New Roman" w:hAnsi="Times New Roman" w:cs="Times New Roman"/>
                      <w:sz w:val="24"/>
                      <w:szCs w:val="24"/>
                      <w:lang w:eastAsia="ru-RU"/>
                    </w:rPr>
                  </w:pPr>
                  <w:r w:rsidRPr="00B74E2F">
                    <w:rPr>
                      <w:rFonts w:ascii="Times New Roman" w:eastAsia="Times New Roman" w:hAnsi="Times New Roman" w:cs="Times New Roman"/>
                      <w:i/>
                      <w:sz w:val="24"/>
                      <w:szCs w:val="24"/>
                      <w:lang w:eastAsia="ru-RU"/>
                    </w:rPr>
                    <w:t>Вазонов</w:t>
                  </w:r>
                </w:p>
              </w:tc>
            </w:tr>
            <w:tr w:rsidR="00056A29" w:rsidRPr="00B74E2F" w:rsidTr="00056A29">
              <w:tc>
                <w:tcPr>
                  <w:tcW w:w="566" w:type="dxa"/>
                </w:tcPr>
                <w:p w:rsidR="00056A29" w:rsidRPr="00B74E2F"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2</w:t>
                  </w:r>
                </w:p>
              </w:tc>
              <w:tc>
                <w:tcPr>
                  <w:tcW w:w="1927" w:type="dxa"/>
                </w:tcPr>
                <w:p w:rsidR="00056A29" w:rsidRPr="00B74E2F"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Сазонов Юрий Юрьевич</w:t>
                  </w:r>
                </w:p>
              </w:tc>
              <w:tc>
                <w:tcPr>
                  <w:tcW w:w="1360" w:type="dxa"/>
                </w:tcPr>
                <w:p w:rsidR="00056A29" w:rsidRPr="00B74E2F"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Водитель</w:t>
                  </w:r>
                </w:p>
              </w:tc>
              <w:tc>
                <w:tcPr>
                  <w:tcW w:w="2097" w:type="dxa"/>
                </w:tcPr>
                <w:p w:rsidR="00056A29" w:rsidRPr="00B74E2F"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Предварительный</w:t>
                  </w:r>
                </w:p>
              </w:tc>
              <w:tc>
                <w:tcPr>
                  <w:tcW w:w="1474" w:type="dxa"/>
                </w:tcPr>
                <w:p w:rsidR="00056A29" w:rsidRPr="00B74E2F"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18.11.2022 N 15</w:t>
                  </w:r>
                </w:p>
              </w:tc>
              <w:tc>
                <w:tcPr>
                  <w:tcW w:w="1644" w:type="dxa"/>
                </w:tcPr>
                <w:p w:rsidR="00056A29" w:rsidRPr="00B74E2F"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B74E2F">
                    <w:rPr>
                      <w:rFonts w:ascii="Times New Roman" w:eastAsia="Times New Roman" w:hAnsi="Times New Roman" w:cs="Times New Roman"/>
                      <w:i/>
                      <w:sz w:val="24"/>
                      <w:szCs w:val="24"/>
                      <w:lang w:eastAsia="ru-RU"/>
                    </w:rPr>
                    <w:t>21.11.2022</w:t>
                  </w:r>
                </w:p>
                <w:p w:rsidR="00056A29" w:rsidRPr="00B74E2F" w:rsidRDefault="00056A29" w:rsidP="00056A29">
                  <w:pPr>
                    <w:widowControl w:val="0"/>
                    <w:autoSpaceDE w:val="0"/>
                    <w:autoSpaceDN w:val="0"/>
                    <w:spacing w:before="220" w:after="0" w:line="240" w:lineRule="auto"/>
                    <w:rPr>
                      <w:rFonts w:ascii="Times New Roman" w:eastAsia="Times New Roman" w:hAnsi="Times New Roman" w:cs="Times New Roman"/>
                      <w:sz w:val="24"/>
                      <w:szCs w:val="24"/>
                      <w:lang w:eastAsia="ru-RU"/>
                    </w:rPr>
                  </w:pPr>
                  <w:r w:rsidRPr="00B74E2F">
                    <w:rPr>
                      <w:rFonts w:ascii="Times New Roman" w:eastAsia="Times New Roman" w:hAnsi="Times New Roman" w:cs="Times New Roman"/>
                      <w:i/>
                      <w:sz w:val="24"/>
                      <w:szCs w:val="24"/>
                      <w:lang w:eastAsia="ru-RU"/>
                    </w:rPr>
                    <w:t>Сазонов</w:t>
                  </w:r>
                </w:p>
              </w:tc>
            </w:tr>
          </w:tbl>
          <w:p w:rsidR="00056A29" w:rsidRPr="00B74E2F"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tc>
      </w:tr>
    </w:tbl>
    <w:p w:rsidR="00056A29" w:rsidRDefault="00056A29" w:rsidP="00056A29"/>
    <w:p w:rsidR="00270671" w:rsidRPr="00270671" w:rsidRDefault="00270671" w:rsidP="00270671">
      <w:pPr>
        <w:rPr>
          <w:rFonts w:ascii="Times New Roman" w:eastAsia="Calibri" w:hAnsi="Times New Roman" w:cs="Times New Roman"/>
          <w:sz w:val="28"/>
          <w:szCs w:val="28"/>
          <w:highlight w:val="green"/>
          <w:lang w:eastAsia="zh-CN"/>
        </w:rPr>
      </w:pPr>
      <w:r w:rsidRPr="00270671">
        <w:rPr>
          <w:rFonts w:ascii="Times New Roman" w:eastAsia="Calibri" w:hAnsi="Times New Roman" w:cs="Times New Roman"/>
          <w:sz w:val="28"/>
          <w:szCs w:val="28"/>
          <w:highlight w:val="green"/>
          <w:lang w:eastAsia="zh-CN"/>
        </w:rPr>
        <w:br w:type="page"/>
      </w:r>
    </w:p>
    <w:p w:rsidR="00270671" w:rsidRPr="00270671" w:rsidRDefault="00270671" w:rsidP="00270671">
      <w:pPr>
        <w:spacing w:line="240" w:lineRule="auto"/>
        <w:jc w:val="center"/>
        <w:rPr>
          <w:rFonts w:ascii="Times New Roman" w:eastAsia="Calibri" w:hAnsi="Times New Roman" w:cs="Times New Roman"/>
          <w:sz w:val="28"/>
          <w:szCs w:val="28"/>
          <w:highlight w:val="green"/>
        </w:rPr>
        <w:sectPr w:rsidR="00270671" w:rsidRPr="00270671" w:rsidSect="00671BD7">
          <w:footerReference w:type="default" r:id="rId28"/>
          <w:pgSz w:w="11906" w:h="16838"/>
          <w:pgMar w:top="1134" w:right="850" w:bottom="1134" w:left="1701" w:header="708" w:footer="708" w:gutter="0"/>
          <w:cols w:space="708"/>
          <w:docGrid w:linePitch="360"/>
        </w:sectPr>
      </w:pPr>
    </w:p>
    <w:p w:rsidR="00270671" w:rsidRPr="00862E1E" w:rsidRDefault="00270671" w:rsidP="00270671">
      <w:pPr>
        <w:keepNext/>
        <w:keepLines/>
        <w:spacing w:before="480" w:after="0" w:line="360" w:lineRule="auto"/>
        <w:jc w:val="center"/>
        <w:outlineLvl w:val="0"/>
        <w:rPr>
          <w:rFonts w:ascii="Times New Roman" w:eastAsia="Calibri" w:hAnsi="Times New Roman" w:cs="Times New Roman"/>
          <w:b/>
          <w:bCs/>
          <w:sz w:val="28"/>
          <w:szCs w:val="28"/>
        </w:rPr>
      </w:pPr>
      <w:r w:rsidRPr="00862E1E">
        <w:rPr>
          <w:rFonts w:ascii="Times New Roman" w:eastAsia="Calibri" w:hAnsi="Times New Roman" w:cs="Times New Roman"/>
          <w:b/>
          <w:bCs/>
          <w:sz w:val="28"/>
          <w:szCs w:val="28"/>
        </w:rPr>
        <w:lastRenderedPageBreak/>
        <w:t xml:space="preserve">Бланк выполнения практического задания </w:t>
      </w:r>
      <w:r w:rsidR="00556DDB" w:rsidRPr="00862E1E">
        <w:rPr>
          <w:rFonts w:ascii="Times New Roman" w:eastAsia="Calibri" w:hAnsi="Times New Roman" w:cs="Times New Roman"/>
          <w:b/>
          <w:bCs/>
          <w:sz w:val="28"/>
          <w:szCs w:val="28"/>
        </w:rPr>
        <w:t>2</w:t>
      </w:r>
    </w:p>
    <w:p w:rsidR="00270671" w:rsidRPr="00862E1E" w:rsidRDefault="005708A2" w:rsidP="00270671">
      <w:pPr>
        <w:rPr>
          <w:rFonts w:ascii="Times New Roman" w:eastAsia="Times New Roman" w:hAnsi="Times New Roman" w:cs="Times New Roman"/>
          <w:sz w:val="28"/>
          <w:szCs w:val="20"/>
          <w:lang w:eastAsia="ko-KR"/>
        </w:rPr>
      </w:pPr>
      <w:r>
        <w:rPr>
          <w:rFonts w:ascii="Times New Roman" w:hAnsi="Times New Roman" w:cs="Times New Roman"/>
          <w:b/>
          <w:sz w:val="28"/>
          <w:szCs w:val="28"/>
          <w:lang w:eastAsia="ru-RU"/>
        </w:rPr>
        <w:t>Процедура</w:t>
      </w:r>
      <w:r w:rsidR="00862E1E" w:rsidRPr="00862E1E">
        <w:rPr>
          <w:rFonts w:ascii="Times New Roman" w:hAnsi="Times New Roman" w:cs="Times New Roman"/>
          <w:b/>
          <w:sz w:val="28"/>
          <w:szCs w:val="28"/>
          <w:lang w:eastAsia="ru-RU"/>
        </w:rPr>
        <w:t xml:space="preserve"> проведения обязательных предварительных и периодических медицинских осмотров </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2268"/>
        <w:gridCol w:w="1984"/>
        <w:gridCol w:w="2852"/>
        <w:gridCol w:w="1662"/>
        <w:gridCol w:w="1651"/>
        <w:gridCol w:w="1687"/>
        <w:gridCol w:w="1787"/>
      </w:tblGrid>
      <w:tr w:rsidR="00270671" w:rsidRPr="005708A2" w:rsidTr="005708A2">
        <w:trPr>
          <w:trHeight w:val="864"/>
        </w:trPr>
        <w:tc>
          <w:tcPr>
            <w:tcW w:w="959" w:type="dxa"/>
          </w:tcPr>
          <w:p w:rsidR="00270671" w:rsidRPr="005708A2" w:rsidRDefault="00270671" w:rsidP="00F04FFB">
            <w:pPr>
              <w:spacing w:after="0" w:line="240" w:lineRule="auto"/>
              <w:rPr>
                <w:rFonts w:ascii="Times New Roman" w:eastAsia="Times New Roman" w:hAnsi="Times New Roman" w:cs="Times New Roman"/>
                <w:sz w:val="24"/>
                <w:szCs w:val="24"/>
                <w:lang w:eastAsia="ko-KR"/>
              </w:rPr>
            </w:pPr>
            <w:r w:rsidRPr="005708A2">
              <w:rPr>
                <w:rFonts w:ascii="Times New Roman" w:eastAsia="Times New Roman" w:hAnsi="Times New Roman" w:cs="Times New Roman"/>
                <w:sz w:val="24"/>
                <w:szCs w:val="24"/>
                <w:lang w:eastAsia="ko-KR"/>
              </w:rPr>
              <w:t>№ п/п</w:t>
            </w:r>
          </w:p>
        </w:tc>
        <w:tc>
          <w:tcPr>
            <w:tcW w:w="2268" w:type="dxa"/>
          </w:tcPr>
          <w:p w:rsidR="00270671" w:rsidRPr="005708A2" w:rsidRDefault="00270671" w:rsidP="00F04FFB">
            <w:pPr>
              <w:spacing w:after="0" w:line="240" w:lineRule="auto"/>
              <w:jc w:val="center"/>
              <w:rPr>
                <w:rFonts w:ascii="Times New Roman" w:eastAsia="Times New Roman" w:hAnsi="Times New Roman" w:cs="Times New Roman"/>
                <w:sz w:val="24"/>
                <w:szCs w:val="24"/>
                <w:lang w:eastAsia="ko-KR"/>
              </w:rPr>
            </w:pPr>
            <w:r w:rsidRPr="005708A2">
              <w:rPr>
                <w:rFonts w:ascii="Times New Roman" w:eastAsia="Times New Roman" w:hAnsi="Times New Roman" w:cs="Times New Roman"/>
                <w:sz w:val="24"/>
                <w:szCs w:val="24"/>
                <w:lang w:eastAsia="ko-KR"/>
              </w:rPr>
              <w:t>Действие (процесс)</w:t>
            </w:r>
          </w:p>
        </w:tc>
        <w:tc>
          <w:tcPr>
            <w:tcW w:w="1984" w:type="dxa"/>
          </w:tcPr>
          <w:p w:rsidR="00270671" w:rsidRPr="005708A2" w:rsidRDefault="00270671" w:rsidP="00F04FFB">
            <w:pPr>
              <w:spacing w:after="0" w:line="240" w:lineRule="auto"/>
              <w:jc w:val="center"/>
              <w:rPr>
                <w:rFonts w:ascii="Times New Roman" w:eastAsia="Times New Roman" w:hAnsi="Times New Roman" w:cs="Times New Roman"/>
                <w:sz w:val="24"/>
                <w:szCs w:val="24"/>
                <w:lang w:eastAsia="ko-KR"/>
              </w:rPr>
            </w:pPr>
            <w:r w:rsidRPr="005708A2">
              <w:rPr>
                <w:rFonts w:ascii="Times New Roman" w:eastAsia="Times New Roman" w:hAnsi="Times New Roman" w:cs="Times New Roman"/>
                <w:sz w:val="24"/>
                <w:szCs w:val="24"/>
                <w:lang w:eastAsia="ko-KR"/>
              </w:rPr>
              <w:t>Ответственный за процесс</w:t>
            </w:r>
          </w:p>
        </w:tc>
        <w:tc>
          <w:tcPr>
            <w:tcW w:w="2852" w:type="dxa"/>
          </w:tcPr>
          <w:p w:rsidR="00270671" w:rsidRPr="005708A2" w:rsidRDefault="00270671" w:rsidP="00F04FFB">
            <w:pPr>
              <w:spacing w:after="0" w:line="240" w:lineRule="auto"/>
              <w:jc w:val="center"/>
              <w:rPr>
                <w:rFonts w:ascii="Times New Roman" w:eastAsia="Times New Roman" w:hAnsi="Times New Roman" w:cs="Times New Roman"/>
                <w:sz w:val="24"/>
                <w:szCs w:val="24"/>
                <w:lang w:eastAsia="ko-KR"/>
              </w:rPr>
            </w:pPr>
            <w:r w:rsidRPr="005708A2">
              <w:rPr>
                <w:rFonts w:ascii="Times New Roman" w:eastAsia="Times New Roman" w:hAnsi="Times New Roman" w:cs="Times New Roman"/>
                <w:sz w:val="24"/>
                <w:szCs w:val="24"/>
                <w:lang w:eastAsia="ko-KR"/>
              </w:rPr>
              <w:t>Исполнитель процесса</w:t>
            </w:r>
          </w:p>
        </w:tc>
        <w:tc>
          <w:tcPr>
            <w:tcW w:w="1662" w:type="dxa"/>
          </w:tcPr>
          <w:p w:rsidR="00270671" w:rsidRPr="005708A2" w:rsidRDefault="00270671" w:rsidP="00F04FFB">
            <w:pPr>
              <w:spacing w:after="0" w:line="240" w:lineRule="auto"/>
              <w:jc w:val="center"/>
              <w:rPr>
                <w:rFonts w:ascii="Times New Roman" w:eastAsia="Times New Roman" w:hAnsi="Times New Roman" w:cs="Times New Roman"/>
                <w:sz w:val="24"/>
                <w:szCs w:val="24"/>
                <w:lang w:eastAsia="ko-KR"/>
              </w:rPr>
            </w:pPr>
            <w:r w:rsidRPr="005708A2">
              <w:rPr>
                <w:rFonts w:ascii="Times New Roman" w:eastAsia="Times New Roman" w:hAnsi="Times New Roman" w:cs="Times New Roman"/>
                <w:sz w:val="24"/>
                <w:szCs w:val="24"/>
                <w:lang w:eastAsia="ko-KR"/>
              </w:rPr>
              <w:t>Документы на входе</w:t>
            </w:r>
          </w:p>
        </w:tc>
        <w:tc>
          <w:tcPr>
            <w:tcW w:w="1651" w:type="dxa"/>
          </w:tcPr>
          <w:p w:rsidR="00270671" w:rsidRPr="005708A2" w:rsidRDefault="00270671" w:rsidP="00F04FFB">
            <w:pPr>
              <w:spacing w:after="0" w:line="240" w:lineRule="auto"/>
              <w:jc w:val="center"/>
              <w:rPr>
                <w:rFonts w:ascii="Times New Roman" w:eastAsia="Times New Roman" w:hAnsi="Times New Roman" w:cs="Times New Roman"/>
                <w:sz w:val="24"/>
                <w:szCs w:val="24"/>
                <w:lang w:eastAsia="ko-KR"/>
              </w:rPr>
            </w:pPr>
            <w:r w:rsidRPr="005708A2">
              <w:rPr>
                <w:rFonts w:ascii="Times New Roman" w:eastAsia="Times New Roman" w:hAnsi="Times New Roman" w:cs="Times New Roman"/>
                <w:sz w:val="24"/>
                <w:szCs w:val="24"/>
                <w:lang w:eastAsia="ko-KR"/>
              </w:rPr>
              <w:t>Документы на выходе</w:t>
            </w:r>
          </w:p>
        </w:tc>
        <w:tc>
          <w:tcPr>
            <w:tcW w:w="1687" w:type="dxa"/>
          </w:tcPr>
          <w:p w:rsidR="00270671" w:rsidRPr="005708A2" w:rsidRDefault="00270671" w:rsidP="00F04FFB">
            <w:pPr>
              <w:spacing w:after="0" w:line="240" w:lineRule="auto"/>
              <w:jc w:val="center"/>
              <w:rPr>
                <w:rFonts w:ascii="Times New Roman" w:eastAsia="Times New Roman" w:hAnsi="Times New Roman" w:cs="Times New Roman"/>
                <w:sz w:val="24"/>
                <w:szCs w:val="24"/>
                <w:lang w:eastAsia="ko-KR"/>
              </w:rPr>
            </w:pPr>
            <w:r w:rsidRPr="005708A2">
              <w:rPr>
                <w:rFonts w:ascii="Times New Roman" w:eastAsia="Times New Roman" w:hAnsi="Times New Roman" w:cs="Times New Roman"/>
                <w:sz w:val="24"/>
                <w:szCs w:val="24"/>
                <w:lang w:eastAsia="ko-KR"/>
              </w:rPr>
              <w:t>Сроки выполнения действия</w:t>
            </w:r>
          </w:p>
        </w:tc>
        <w:tc>
          <w:tcPr>
            <w:tcW w:w="1787" w:type="dxa"/>
          </w:tcPr>
          <w:p w:rsidR="00270671" w:rsidRPr="005708A2" w:rsidRDefault="00270671" w:rsidP="00F04FFB">
            <w:pPr>
              <w:spacing w:after="0" w:line="240" w:lineRule="auto"/>
              <w:jc w:val="center"/>
              <w:rPr>
                <w:rFonts w:ascii="Times New Roman" w:eastAsia="Times New Roman" w:hAnsi="Times New Roman" w:cs="Times New Roman"/>
                <w:sz w:val="24"/>
                <w:szCs w:val="24"/>
                <w:lang w:eastAsia="ko-KR"/>
              </w:rPr>
            </w:pPr>
            <w:r w:rsidRPr="005708A2">
              <w:rPr>
                <w:rFonts w:ascii="Times New Roman" w:eastAsia="Times New Roman" w:hAnsi="Times New Roman" w:cs="Times New Roman"/>
                <w:sz w:val="24"/>
                <w:szCs w:val="24"/>
                <w:lang w:eastAsia="ko-KR"/>
              </w:rPr>
              <w:t>Примечание (место хранения, передачи документов, количество экземпляров и т. д.)</w:t>
            </w:r>
          </w:p>
        </w:tc>
      </w:tr>
      <w:tr w:rsidR="00270671" w:rsidRPr="005708A2" w:rsidTr="005708A2">
        <w:trPr>
          <w:trHeight w:val="557"/>
        </w:trPr>
        <w:tc>
          <w:tcPr>
            <w:tcW w:w="959" w:type="dxa"/>
          </w:tcPr>
          <w:p w:rsidR="00270671" w:rsidRPr="005708A2" w:rsidRDefault="00270671" w:rsidP="00F04FFB">
            <w:pPr>
              <w:rPr>
                <w:rFonts w:ascii="Times New Roman" w:hAnsi="Times New Roman" w:cs="Times New Roman"/>
                <w:sz w:val="24"/>
                <w:szCs w:val="24"/>
              </w:rPr>
            </w:pPr>
            <w:r w:rsidRPr="005708A2">
              <w:rPr>
                <w:rFonts w:ascii="Times New Roman" w:hAnsi="Times New Roman" w:cs="Times New Roman"/>
                <w:sz w:val="24"/>
                <w:szCs w:val="24"/>
              </w:rPr>
              <w:t>1</w:t>
            </w:r>
          </w:p>
        </w:tc>
        <w:tc>
          <w:tcPr>
            <w:tcW w:w="2268" w:type="dxa"/>
          </w:tcPr>
          <w:p w:rsidR="00270671" w:rsidRPr="005708A2" w:rsidRDefault="00345E55" w:rsidP="00F04FFB">
            <w:pPr>
              <w:spacing w:after="0" w:line="240" w:lineRule="auto"/>
              <w:rPr>
                <w:rFonts w:ascii="Times New Roman" w:eastAsia="Times New Roman" w:hAnsi="Times New Roman" w:cs="Times New Roman"/>
                <w:sz w:val="24"/>
                <w:szCs w:val="24"/>
                <w:lang w:eastAsia="ko-KR"/>
              </w:rPr>
            </w:pPr>
            <w:r w:rsidRPr="005708A2">
              <w:rPr>
                <w:rFonts w:ascii="Times New Roman" w:eastAsia="Times New Roman" w:hAnsi="Times New Roman" w:cs="Times New Roman"/>
                <w:sz w:val="24"/>
                <w:szCs w:val="24"/>
                <w:lang w:eastAsia="ko-KR"/>
              </w:rPr>
              <w:t>Список работников, подлежащих медосмотрам</w:t>
            </w:r>
          </w:p>
        </w:tc>
        <w:tc>
          <w:tcPr>
            <w:tcW w:w="1984"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2852"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1662"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1651"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1687"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1787"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r>
      <w:tr w:rsidR="00270671" w:rsidRPr="005708A2" w:rsidTr="005708A2">
        <w:trPr>
          <w:trHeight w:val="541"/>
        </w:trPr>
        <w:tc>
          <w:tcPr>
            <w:tcW w:w="959" w:type="dxa"/>
          </w:tcPr>
          <w:p w:rsidR="00270671" w:rsidRPr="005708A2" w:rsidRDefault="00270671" w:rsidP="00F04FFB">
            <w:pPr>
              <w:rPr>
                <w:rFonts w:ascii="Times New Roman" w:hAnsi="Times New Roman" w:cs="Times New Roman"/>
                <w:sz w:val="24"/>
                <w:szCs w:val="24"/>
              </w:rPr>
            </w:pPr>
            <w:r w:rsidRPr="005708A2">
              <w:rPr>
                <w:rFonts w:ascii="Times New Roman" w:hAnsi="Times New Roman" w:cs="Times New Roman"/>
                <w:sz w:val="24"/>
                <w:szCs w:val="24"/>
              </w:rPr>
              <w:t>2</w:t>
            </w:r>
          </w:p>
        </w:tc>
        <w:tc>
          <w:tcPr>
            <w:tcW w:w="2268" w:type="dxa"/>
          </w:tcPr>
          <w:p w:rsidR="00270671" w:rsidRPr="005708A2" w:rsidRDefault="00345E55" w:rsidP="00F04FFB">
            <w:pPr>
              <w:spacing w:after="0" w:line="240" w:lineRule="auto"/>
              <w:rPr>
                <w:rFonts w:ascii="Times New Roman" w:eastAsia="Times New Roman" w:hAnsi="Times New Roman" w:cs="Times New Roman"/>
                <w:sz w:val="24"/>
                <w:szCs w:val="24"/>
                <w:lang w:eastAsia="ko-KR"/>
              </w:rPr>
            </w:pPr>
            <w:r w:rsidRPr="005708A2">
              <w:rPr>
                <w:rFonts w:ascii="Times New Roman" w:eastAsia="Times New Roman" w:hAnsi="Times New Roman" w:cs="Times New Roman"/>
                <w:sz w:val="24"/>
                <w:szCs w:val="24"/>
                <w:lang w:eastAsia="ko-KR"/>
              </w:rPr>
              <w:t>Направление на предварительный медосмотр</w:t>
            </w:r>
          </w:p>
        </w:tc>
        <w:tc>
          <w:tcPr>
            <w:tcW w:w="1984"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2852"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1662"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1651"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1687"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1787"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r>
      <w:tr w:rsidR="00270671" w:rsidRPr="005708A2" w:rsidTr="005708A2">
        <w:trPr>
          <w:trHeight w:val="549"/>
        </w:trPr>
        <w:tc>
          <w:tcPr>
            <w:tcW w:w="959" w:type="dxa"/>
          </w:tcPr>
          <w:p w:rsidR="00270671" w:rsidRPr="005708A2" w:rsidRDefault="00270671" w:rsidP="00F04FFB">
            <w:pPr>
              <w:rPr>
                <w:rFonts w:ascii="Times New Roman" w:hAnsi="Times New Roman" w:cs="Times New Roman"/>
                <w:sz w:val="24"/>
                <w:szCs w:val="24"/>
              </w:rPr>
            </w:pPr>
            <w:r w:rsidRPr="005708A2">
              <w:rPr>
                <w:rFonts w:ascii="Times New Roman" w:hAnsi="Times New Roman" w:cs="Times New Roman"/>
                <w:sz w:val="24"/>
                <w:szCs w:val="24"/>
              </w:rPr>
              <w:t>3</w:t>
            </w:r>
          </w:p>
        </w:tc>
        <w:tc>
          <w:tcPr>
            <w:tcW w:w="2268" w:type="dxa"/>
          </w:tcPr>
          <w:p w:rsidR="00270671" w:rsidRPr="005708A2" w:rsidRDefault="00345E55" w:rsidP="00F04FFB">
            <w:pPr>
              <w:spacing w:after="0" w:line="240" w:lineRule="auto"/>
              <w:rPr>
                <w:rFonts w:ascii="Times New Roman" w:eastAsia="Times New Roman" w:hAnsi="Times New Roman" w:cs="Times New Roman"/>
                <w:sz w:val="24"/>
                <w:szCs w:val="24"/>
                <w:lang w:eastAsia="ko-KR"/>
              </w:rPr>
            </w:pPr>
            <w:r w:rsidRPr="005708A2">
              <w:rPr>
                <w:rFonts w:ascii="Times New Roman" w:eastAsia="Times New Roman" w:hAnsi="Times New Roman" w:cs="Times New Roman"/>
                <w:sz w:val="24"/>
                <w:szCs w:val="24"/>
                <w:lang w:eastAsia="ko-KR"/>
              </w:rPr>
              <w:t>Приказ о проведении периодического медосмотра</w:t>
            </w:r>
          </w:p>
        </w:tc>
        <w:tc>
          <w:tcPr>
            <w:tcW w:w="1984"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2852"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1662"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1651"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1687"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1787"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r>
      <w:tr w:rsidR="00270671" w:rsidRPr="005708A2" w:rsidTr="005708A2">
        <w:trPr>
          <w:trHeight w:val="888"/>
        </w:trPr>
        <w:tc>
          <w:tcPr>
            <w:tcW w:w="959" w:type="dxa"/>
          </w:tcPr>
          <w:p w:rsidR="00270671" w:rsidRPr="005708A2" w:rsidRDefault="00270671" w:rsidP="00F04FFB">
            <w:pPr>
              <w:rPr>
                <w:rFonts w:ascii="Times New Roman" w:hAnsi="Times New Roman" w:cs="Times New Roman"/>
                <w:sz w:val="24"/>
                <w:szCs w:val="24"/>
              </w:rPr>
            </w:pPr>
            <w:r w:rsidRPr="005708A2">
              <w:rPr>
                <w:rFonts w:ascii="Times New Roman" w:hAnsi="Times New Roman" w:cs="Times New Roman"/>
                <w:sz w:val="24"/>
                <w:szCs w:val="24"/>
              </w:rPr>
              <w:t>4</w:t>
            </w:r>
          </w:p>
        </w:tc>
        <w:tc>
          <w:tcPr>
            <w:tcW w:w="2268" w:type="dxa"/>
          </w:tcPr>
          <w:p w:rsidR="00270671" w:rsidRPr="005708A2" w:rsidRDefault="00345E55" w:rsidP="00F04FFB">
            <w:pPr>
              <w:spacing w:after="0" w:line="240" w:lineRule="auto"/>
              <w:rPr>
                <w:rFonts w:ascii="Times New Roman" w:eastAsia="Times New Roman" w:hAnsi="Times New Roman" w:cs="Times New Roman"/>
                <w:sz w:val="24"/>
                <w:szCs w:val="24"/>
                <w:lang w:eastAsia="ko-KR"/>
              </w:rPr>
            </w:pPr>
            <w:r w:rsidRPr="005708A2">
              <w:rPr>
                <w:rFonts w:ascii="Times New Roman" w:eastAsia="Times New Roman" w:hAnsi="Times New Roman" w:cs="Times New Roman"/>
                <w:sz w:val="24"/>
                <w:szCs w:val="24"/>
                <w:lang w:eastAsia="ko-KR"/>
              </w:rPr>
              <w:t>Поименный список работников, направляемых на медосмотр</w:t>
            </w:r>
          </w:p>
        </w:tc>
        <w:tc>
          <w:tcPr>
            <w:tcW w:w="1984"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2852"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1662"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1651"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1687"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1787"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r>
      <w:tr w:rsidR="00270671" w:rsidRPr="005708A2" w:rsidTr="005708A2">
        <w:trPr>
          <w:trHeight w:val="888"/>
        </w:trPr>
        <w:tc>
          <w:tcPr>
            <w:tcW w:w="959" w:type="dxa"/>
          </w:tcPr>
          <w:p w:rsidR="00270671" w:rsidRPr="005708A2" w:rsidRDefault="00270671" w:rsidP="00F04FFB">
            <w:pPr>
              <w:rPr>
                <w:rFonts w:ascii="Times New Roman" w:hAnsi="Times New Roman" w:cs="Times New Roman"/>
                <w:sz w:val="24"/>
                <w:szCs w:val="24"/>
              </w:rPr>
            </w:pPr>
            <w:r w:rsidRPr="005708A2">
              <w:rPr>
                <w:rFonts w:ascii="Times New Roman" w:hAnsi="Times New Roman" w:cs="Times New Roman"/>
                <w:sz w:val="24"/>
                <w:szCs w:val="24"/>
              </w:rPr>
              <w:t>5</w:t>
            </w:r>
          </w:p>
        </w:tc>
        <w:tc>
          <w:tcPr>
            <w:tcW w:w="2268" w:type="dxa"/>
          </w:tcPr>
          <w:p w:rsidR="00270671" w:rsidRPr="005708A2" w:rsidRDefault="00345E55" w:rsidP="00F04FFB">
            <w:pPr>
              <w:spacing w:after="0" w:line="240" w:lineRule="auto"/>
              <w:rPr>
                <w:rFonts w:ascii="Times New Roman" w:eastAsia="Times New Roman" w:hAnsi="Times New Roman" w:cs="Times New Roman"/>
                <w:sz w:val="24"/>
                <w:szCs w:val="24"/>
                <w:lang w:eastAsia="ko-KR"/>
              </w:rPr>
            </w:pPr>
            <w:r w:rsidRPr="005708A2">
              <w:rPr>
                <w:rFonts w:ascii="Times New Roman" w:eastAsia="Times New Roman" w:hAnsi="Times New Roman" w:cs="Times New Roman"/>
                <w:sz w:val="24"/>
                <w:szCs w:val="24"/>
                <w:lang w:eastAsia="ko-KR"/>
              </w:rPr>
              <w:t>Направление на периодический медосмотр</w:t>
            </w:r>
          </w:p>
        </w:tc>
        <w:tc>
          <w:tcPr>
            <w:tcW w:w="1984"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2852"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1662"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1651"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1687"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1787"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r>
      <w:tr w:rsidR="00270671" w:rsidRPr="005708A2" w:rsidTr="005708A2">
        <w:trPr>
          <w:trHeight w:val="597"/>
        </w:trPr>
        <w:tc>
          <w:tcPr>
            <w:tcW w:w="959" w:type="dxa"/>
          </w:tcPr>
          <w:p w:rsidR="00270671" w:rsidRPr="005708A2" w:rsidRDefault="00270671" w:rsidP="00F04FFB">
            <w:pPr>
              <w:rPr>
                <w:rFonts w:ascii="Times New Roman" w:hAnsi="Times New Roman" w:cs="Times New Roman"/>
                <w:sz w:val="24"/>
                <w:szCs w:val="24"/>
              </w:rPr>
            </w:pPr>
            <w:r w:rsidRPr="005708A2">
              <w:rPr>
                <w:rFonts w:ascii="Times New Roman" w:hAnsi="Times New Roman" w:cs="Times New Roman"/>
                <w:sz w:val="24"/>
                <w:szCs w:val="24"/>
              </w:rPr>
              <w:t>6</w:t>
            </w:r>
          </w:p>
        </w:tc>
        <w:tc>
          <w:tcPr>
            <w:tcW w:w="2268" w:type="dxa"/>
          </w:tcPr>
          <w:p w:rsidR="00270671" w:rsidRPr="005708A2" w:rsidRDefault="00345E55" w:rsidP="00F04FFB">
            <w:pPr>
              <w:spacing w:after="0" w:line="240" w:lineRule="auto"/>
              <w:rPr>
                <w:rFonts w:ascii="Times New Roman" w:eastAsia="Times New Roman" w:hAnsi="Times New Roman" w:cs="Times New Roman"/>
                <w:sz w:val="24"/>
                <w:szCs w:val="24"/>
                <w:lang w:eastAsia="ko-KR"/>
              </w:rPr>
            </w:pPr>
            <w:r w:rsidRPr="005708A2">
              <w:rPr>
                <w:rFonts w:ascii="Times New Roman" w:eastAsia="Times New Roman" w:hAnsi="Times New Roman" w:cs="Times New Roman"/>
                <w:sz w:val="24"/>
                <w:szCs w:val="24"/>
                <w:lang w:eastAsia="ko-KR"/>
              </w:rPr>
              <w:t>Журнал учета направлений на медосмотр</w:t>
            </w:r>
          </w:p>
        </w:tc>
        <w:tc>
          <w:tcPr>
            <w:tcW w:w="1984"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2852"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1662"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1651"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1687"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c>
          <w:tcPr>
            <w:tcW w:w="1787" w:type="dxa"/>
          </w:tcPr>
          <w:p w:rsidR="00270671" w:rsidRPr="005708A2" w:rsidRDefault="00270671" w:rsidP="00F04FFB">
            <w:pPr>
              <w:spacing w:after="0" w:line="240" w:lineRule="auto"/>
              <w:jc w:val="both"/>
              <w:rPr>
                <w:rFonts w:ascii="Times New Roman" w:eastAsia="Times New Roman" w:hAnsi="Times New Roman" w:cs="Times New Roman"/>
                <w:sz w:val="24"/>
                <w:szCs w:val="24"/>
                <w:lang w:eastAsia="ko-KR"/>
              </w:rPr>
            </w:pPr>
          </w:p>
        </w:tc>
      </w:tr>
    </w:tbl>
    <w:p w:rsidR="00270671" w:rsidRPr="00270671" w:rsidRDefault="00270671" w:rsidP="00270671">
      <w:pPr>
        <w:spacing w:after="0" w:line="240" w:lineRule="auto"/>
        <w:jc w:val="both"/>
        <w:rPr>
          <w:rFonts w:ascii="Times New Roman" w:eastAsia="Times New Roman" w:hAnsi="Times New Roman" w:cs="Times New Roman"/>
          <w:sz w:val="28"/>
          <w:szCs w:val="20"/>
          <w:highlight w:val="green"/>
          <w:lang w:eastAsia="ko-KR"/>
        </w:rPr>
        <w:sectPr w:rsidR="00270671" w:rsidRPr="00270671" w:rsidSect="00362362">
          <w:pgSz w:w="16838" w:h="11905" w:orient="landscape"/>
          <w:pgMar w:top="1134" w:right="1134" w:bottom="1134" w:left="1134" w:header="0" w:footer="0" w:gutter="0"/>
          <w:cols w:space="720"/>
        </w:sectPr>
      </w:pPr>
    </w:p>
    <w:p w:rsidR="00056A29" w:rsidRPr="00C0678A" w:rsidRDefault="00056A29" w:rsidP="00056A29">
      <w:pPr>
        <w:widowControl w:val="0"/>
        <w:autoSpaceDE w:val="0"/>
        <w:autoSpaceDN w:val="0"/>
        <w:spacing w:after="0" w:line="240" w:lineRule="auto"/>
        <w:jc w:val="both"/>
        <w:rPr>
          <w:rFonts w:ascii="Times New Roman" w:hAnsi="Times New Roman" w:cs="Times New Roman"/>
          <w:sz w:val="28"/>
          <w:szCs w:val="28"/>
        </w:rPr>
      </w:pPr>
      <w:bookmarkStart w:id="27" w:name="_Toc487460807"/>
      <w:bookmarkStart w:id="28" w:name="_Toc501635899"/>
      <w:bookmarkStart w:id="29" w:name="_Toc437508906"/>
      <w:bookmarkStart w:id="30" w:name="_Toc503433108"/>
      <w:r w:rsidRPr="00C0678A">
        <w:rPr>
          <w:rFonts w:ascii="Times New Roman" w:hAnsi="Times New Roman" w:cs="Times New Roman"/>
          <w:sz w:val="28"/>
          <w:szCs w:val="28"/>
        </w:rPr>
        <w:lastRenderedPageBreak/>
        <w:t>1. Список работников, подлежащих медосмотрам</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9744"/>
      </w:tblGrid>
      <w:tr w:rsidR="00056A29" w:rsidRPr="001B2F65" w:rsidTr="00056A29">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056A29" w:rsidRPr="001B2F65" w:rsidRDefault="00056A29" w:rsidP="00056A29">
            <w:pPr>
              <w:spacing w:after="0" w:line="360" w:lineRule="auto"/>
              <w:ind w:firstLine="709"/>
              <w:rPr>
                <w:rFonts w:ascii="Times New Roman" w:eastAsia="Calibri" w:hAnsi="Times New Roman" w:cs="Times New Roman"/>
                <w:sz w:val="28"/>
                <w:szCs w:val="28"/>
              </w:rPr>
            </w:pPr>
          </w:p>
          <w:p w:rsidR="00056A29" w:rsidRPr="001B2F65" w:rsidRDefault="00056A29" w:rsidP="00056A29">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rsidR="00056A29" w:rsidRPr="001B2F65" w:rsidRDefault="00056A29" w:rsidP="00056A29">
            <w:pPr>
              <w:widowControl w:val="0"/>
              <w:autoSpaceDE w:val="0"/>
              <w:autoSpaceDN w:val="0"/>
              <w:spacing w:after="0" w:line="360" w:lineRule="auto"/>
              <w:ind w:firstLine="709"/>
              <w:jc w:val="both"/>
              <w:rPr>
                <w:rFonts w:ascii="Times New Roman" w:eastAsia="Times New Roman" w:hAnsi="Times New Roman" w:cs="Times New Roman"/>
                <w:sz w:val="24"/>
                <w:szCs w:val="24"/>
                <w:lang w:eastAsia="ru-RU"/>
              </w:rPr>
            </w:pPr>
          </w:p>
          <w:p w:rsidR="00056A29" w:rsidRPr="001B2F65" w:rsidRDefault="00056A29" w:rsidP="00056A29">
            <w:pPr>
              <w:widowControl w:val="0"/>
              <w:autoSpaceDE w:val="0"/>
              <w:autoSpaceDN w:val="0"/>
              <w:spacing w:after="0" w:line="360" w:lineRule="auto"/>
              <w:ind w:firstLine="709"/>
              <w:jc w:val="right"/>
              <w:rPr>
                <w:rFonts w:ascii="Times New Roman" w:eastAsia="Times New Roman" w:hAnsi="Times New Roman" w:cs="Times New Roman"/>
                <w:sz w:val="24"/>
                <w:szCs w:val="24"/>
                <w:lang w:eastAsia="ru-RU"/>
              </w:rPr>
            </w:pPr>
            <w:r w:rsidRPr="001B2F65">
              <w:rPr>
                <w:rFonts w:ascii="Times New Roman" w:eastAsia="Times New Roman" w:hAnsi="Times New Roman" w:cs="Times New Roman"/>
                <w:sz w:val="24"/>
                <w:szCs w:val="24"/>
                <w:lang w:eastAsia="ru-RU"/>
              </w:rPr>
              <w:t>Утверждаю</w:t>
            </w:r>
          </w:p>
          <w:p w:rsidR="00056A29" w:rsidRPr="001B2F65" w:rsidRDefault="00056A29" w:rsidP="00056A29">
            <w:pPr>
              <w:widowControl w:val="0"/>
              <w:autoSpaceDE w:val="0"/>
              <w:autoSpaceDN w:val="0"/>
              <w:spacing w:after="0" w:line="36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w:t>
            </w:r>
            <w:r w:rsidRPr="001B2F65">
              <w:rPr>
                <w:rFonts w:ascii="Times New Roman" w:eastAsia="Times New Roman" w:hAnsi="Times New Roman" w:cs="Times New Roman"/>
                <w:sz w:val="24"/>
                <w:szCs w:val="24"/>
                <w:lang w:eastAsia="ru-RU"/>
              </w:rPr>
              <w:t>.</w:t>
            </w:r>
          </w:p>
          <w:p w:rsidR="00056A29" w:rsidRPr="001B2F65" w:rsidRDefault="00056A29" w:rsidP="00056A29">
            <w:pPr>
              <w:widowControl w:val="0"/>
              <w:autoSpaceDE w:val="0"/>
              <w:autoSpaceDN w:val="0"/>
              <w:spacing w:after="0" w:line="36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___________________</w:t>
            </w:r>
          </w:p>
          <w:p w:rsidR="00056A29" w:rsidRPr="001B2F65" w:rsidRDefault="00056A29" w:rsidP="00056A29">
            <w:pPr>
              <w:widowControl w:val="0"/>
              <w:autoSpaceDE w:val="0"/>
              <w:autoSpaceDN w:val="0"/>
              <w:spacing w:after="0" w:line="36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___________________</w:t>
            </w:r>
          </w:p>
          <w:p w:rsidR="00056A29" w:rsidRPr="001B2F65" w:rsidRDefault="00056A29" w:rsidP="00056A29">
            <w:pPr>
              <w:widowControl w:val="0"/>
              <w:autoSpaceDE w:val="0"/>
              <w:autoSpaceDN w:val="0"/>
              <w:spacing w:after="0" w:line="360" w:lineRule="auto"/>
              <w:ind w:firstLine="709"/>
              <w:jc w:val="both"/>
              <w:rPr>
                <w:rFonts w:ascii="Times New Roman" w:eastAsia="Times New Roman" w:hAnsi="Times New Roman" w:cs="Times New Roman"/>
                <w:sz w:val="24"/>
                <w:szCs w:val="24"/>
                <w:lang w:eastAsia="ru-RU"/>
              </w:rPr>
            </w:pPr>
          </w:p>
          <w:p w:rsidR="00056A29" w:rsidRPr="001B2F65" w:rsidRDefault="00056A29" w:rsidP="00056A29">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1B2F65">
              <w:rPr>
                <w:rFonts w:ascii="Times New Roman" w:eastAsia="Times New Roman" w:hAnsi="Times New Roman" w:cs="Times New Roman"/>
                <w:b/>
                <w:sz w:val="24"/>
                <w:szCs w:val="24"/>
                <w:lang w:eastAsia="ru-RU"/>
              </w:rPr>
              <w:t>Список</w:t>
            </w:r>
          </w:p>
          <w:p w:rsidR="00056A29" w:rsidRPr="001B2F65" w:rsidRDefault="00056A29" w:rsidP="00056A29">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1B2F65">
              <w:rPr>
                <w:rFonts w:ascii="Times New Roman" w:eastAsia="Times New Roman" w:hAnsi="Times New Roman" w:cs="Times New Roman"/>
                <w:b/>
                <w:sz w:val="24"/>
                <w:szCs w:val="24"/>
                <w:lang w:eastAsia="ru-RU"/>
              </w:rPr>
              <w:t>работников, подлежащих предварительным и</w:t>
            </w:r>
          </w:p>
          <w:p w:rsidR="00056A29" w:rsidRPr="001B2F65" w:rsidRDefault="00056A29" w:rsidP="00056A29">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1B2F65">
              <w:rPr>
                <w:rFonts w:ascii="Times New Roman" w:eastAsia="Times New Roman" w:hAnsi="Times New Roman" w:cs="Times New Roman"/>
                <w:b/>
                <w:sz w:val="24"/>
                <w:szCs w:val="24"/>
                <w:lang w:eastAsia="ru-RU"/>
              </w:rPr>
              <w:t>периодическим медицинским осмотрам</w:t>
            </w:r>
          </w:p>
          <w:p w:rsidR="00056A29" w:rsidRPr="001B2F65" w:rsidRDefault="00056A29" w:rsidP="00056A29">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67"/>
              <w:gridCol w:w="1531"/>
              <w:gridCol w:w="6973"/>
            </w:tblGrid>
            <w:tr w:rsidR="00056A29" w:rsidRPr="001B2F65" w:rsidTr="00056A29">
              <w:tc>
                <w:tcPr>
                  <w:tcW w:w="567" w:type="dxa"/>
                </w:tcPr>
                <w:p w:rsidR="00056A29" w:rsidRPr="001B2F65"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B2F65">
                    <w:rPr>
                      <w:rFonts w:ascii="Times New Roman" w:eastAsia="Times New Roman" w:hAnsi="Times New Roman" w:cs="Times New Roman"/>
                      <w:sz w:val="24"/>
                      <w:szCs w:val="24"/>
                      <w:lang w:eastAsia="ru-RU"/>
                    </w:rPr>
                    <w:t>N п/п</w:t>
                  </w:r>
                </w:p>
              </w:tc>
              <w:tc>
                <w:tcPr>
                  <w:tcW w:w="1531" w:type="dxa"/>
                </w:tcPr>
                <w:p w:rsidR="00056A29" w:rsidRPr="001B2F65"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B2F65">
                    <w:rPr>
                      <w:rFonts w:ascii="Times New Roman" w:eastAsia="Times New Roman" w:hAnsi="Times New Roman" w:cs="Times New Roman"/>
                      <w:sz w:val="24"/>
                      <w:szCs w:val="24"/>
                      <w:lang w:eastAsia="ru-RU"/>
                    </w:rPr>
                    <w:t>Должность</w:t>
                  </w:r>
                </w:p>
              </w:tc>
              <w:tc>
                <w:tcPr>
                  <w:tcW w:w="6973" w:type="dxa"/>
                </w:tcPr>
                <w:p w:rsidR="00056A29" w:rsidRPr="001B2F65"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B2F65">
                    <w:rPr>
                      <w:rFonts w:ascii="Times New Roman" w:eastAsia="Times New Roman" w:hAnsi="Times New Roman" w:cs="Times New Roman"/>
                      <w:sz w:val="24"/>
                      <w:szCs w:val="24"/>
                      <w:lang w:eastAsia="ru-RU"/>
                    </w:rPr>
                    <w:t xml:space="preserve">Вредные, опасные производственные факторы, виды работ (пункт </w:t>
                  </w:r>
                  <w:hyperlink r:id="rId29" w:history="1">
                    <w:r w:rsidRPr="001B2F65">
                      <w:rPr>
                        <w:rFonts w:ascii="Times New Roman" w:eastAsia="Times New Roman" w:hAnsi="Times New Roman" w:cs="Times New Roman"/>
                        <w:sz w:val="24"/>
                        <w:szCs w:val="24"/>
                        <w:lang w:eastAsia="ru-RU"/>
                      </w:rPr>
                      <w:t>приложения</w:t>
                    </w:r>
                  </w:hyperlink>
                  <w:r w:rsidRPr="001B2F65">
                    <w:rPr>
                      <w:rFonts w:ascii="Times New Roman" w:eastAsia="Times New Roman" w:hAnsi="Times New Roman" w:cs="Times New Roman"/>
                      <w:sz w:val="24"/>
                      <w:szCs w:val="24"/>
                      <w:lang w:eastAsia="ru-RU"/>
                    </w:rPr>
                    <w:t xml:space="preserve"> к Порядку проведения медосмотров)</w:t>
                  </w:r>
                </w:p>
              </w:tc>
            </w:tr>
            <w:tr w:rsidR="00056A29" w:rsidRPr="001B2F65" w:rsidTr="00056A29">
              <w:tc>
                <w:tcPr>
                  <w:tcW w:w="567" w:type="dxa"/>
                </w:tcPr>
                <w:p w:rsidR="00056A29" w:rsidRPr="001B2F65"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B2F65">
                    <w:rPr>
                      <w:rFonts w:ascii="Times New Roman" w:eastAsia="Times New Roman" w:hAnsi="Times New Roman" w:cs="Times New Roman"/>
                      <w:sz w:val="24"/>
                      <w:szCs w:val="24"/>
                      <w:lang w:eastAsia="ru-RU"/>
                    </w:rPr>
                    <w:t>1</w:t>
                  </w:r>
                </w:p>
              </w:tc>
              <w:tc>
                <w:tcPr>
                  <w:tcW w:w="1531" w:type="dxa"/>
                </w:tcPr>
                <w:p w:rsidR="00056A29" w:rsidRPr="001B2F65"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6973" w:type="dxa"/>
                </w:tcPr>
                <w:p w:rsidR="00056A29" w:rsidRPr="001B2F65"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56A29" w:rsidRPr="001B2F65" w:rsidTr="00056A29">
              <w:tc>
                <w:tcPr>
                  <w:tcW w:w="567" w:type="dxa"/>
                </w:tcPr>
                <w:p w:rsidR="00056A29" w:rsidRPr="001B2F65"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531" w:type="dxa"/>
                </w:tcPr>
                <w:p w:rsidR="00056A29" w:rsidRPr="001B2F65"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6973" w:type="dxa"/>
                </w:tcPr>
                <w:p w:rsidR="00056A29" w:rsidRPr="001B2F65"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56A29" w:rsidRPr="001B2F65" w:rsidTr="00056A29">
              <w:tc>
                <w:tcPr>
                  <w:tcW w:w="567" w:type="dxa"/>
                </w:tcPr>
                <w:p w:rsidR="00056A29" w:rsidRPr="001B2F65"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531" w:type="dxa"/>
                </w:tcPr>
                <w:p w:rsidR="00056A29" w:rsidRPr="001B2F65"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6973" w:type="dxa"/>
                </w:tcPr>
                <w:p w:rsidR="00056A29" w:rsidRPr="001B2F65"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373D7" w:rsidRPr="001B2F65" w:rsidTr="00056A29">
              <w:tc>
                <w:tcPr>
                  <w:tcW w:w="567" w:type="dxa"/>
                </w:tcPr>
                <w:p w:rsidR="003373D7" w:rsidRDefault="003373D7"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531" w:type="dxa"/>
                </w:tcPr>
                <w:p w:rsidR="003373D7" w:rsidRPr="001B2F65" w:rsidRDefault="003373D7"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6973" w:type="dxa"/>
                </w:tcPr>
                <w:p w:rsidR="003373D7" w:rsidRPr="001B2F65" w:rsidRDefault="003373D7"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8C0DB2" w:rsidRPr="001B2F65" w:rsidTr="00056A29">
              <w:tc>
                <w:tcPr>
                  <w:tcW w:w="567" w:type="dxa"/>
                </w:tcPr>
                <w:p w:rsidR="008C0DB2" w:rsidRDefault="008C0DB2"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531" w:type="dxa"/>
                </w:tcPr>
                <w:p w:rsidR="008C0DB2" w:rsidRPr="001B2F65" w:rsidRDefault="008C0DB2"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6973" w:type="dxa"/>
                </w:tcPr>
                <w:p w:rsidR="008C0DB2" w:rsidRPr="001B2F65" w:rsidRDefault="008C0DB2"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056A29" w:rsidRPr="001B2F65" w:rsidRDefault="00056A29" w:rsidP="00056A29">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056A29" w:rsidRPr="001B2F65" w:rsidRDefault="00056A29" w:rsidP="00056A29">
            <w:pPr>
              <w:widowControl w:val="0"/>
              <w:autoSpaceDE w:val="0"/>
              <w:autoSpaceDN w:val="0"/>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w:t>
            </w:r>
            <w:r w:rsidRPr="001B2F6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w:t>
            </w:r>
            <w:r w:rsidRPr="001B2F6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__________________</w:t>
            </w:r>
            <w:r w:rsidRPr="001B2F65">
              <w:rPr>
                <w:rFonts w:ascii="Times New Roman" w:eastAsia="Times New Roman" w:hAnsi="Times New Roman" w:cs="Times New Roman"/>
                <w:sz w:val="24"/>
                <w:szCs w:val="24"/>
                <w:lang w:eastAsia="ru-RU"/>
              </w:rPr>
              <w:t>.</w:t>
            </w:r>
            <w:r w:rsidRPr="001B2F65">
              <w:rPr>
                <w:rFonts w:ascii="Times New Roman" w:eastAsia="Times New Roman" w:hAnsi="Times New Roman" w:cs="Times New Roman"/>
                <w:sz w:val="24"/>
                <w:szCs w:val="24"/>
                <w:lang w:eastAsia="ru-RU"/>
              </w:rPr>
              <w:br/>
            </w:r>
          </w:p>
        </w:tc>
      </w:tr>
    </w:tbl>
    <w:p w:rsidR="00056A29" w:rsidRDefault="00056A29" w:rsidP="00056A29">
      <w:pPr>
        <w:keepNext/>
        <w:keepLines/>
        <w:spacing w:line="360" w:lineRule="auto"/>
        <w:jc w:val="both"/>
        <w:outlineLvl w:val="0"/>
        <w:rPr>
          <w:rFonts w:ascii="Times New Roman" w:eastAsia="Calibri" w:hAnsi="Times New Roman" w:cs="Times New Roman"/>
          <w:bCs/>
          <w:sz w:val="28"/>
          <w:szCs w:val="28"/>
        </w:rPr>
        <w:sectPr w:rsidR="00056A29" w:rsidSect="00671BD7">
          <w:pgSz w:w="11906" w:h="16838"/>
          <w:pgMar w:top="1134" w:right="1134" w:bottom="1134" w:left="1134" w:header="708" w:footer="708" w:gutter="0"/>
          <w:cols w:space="708"/>
          <w:docGrid w:linePitch="360"/>
        </w:sectPr>
      </w:pPr>
    </w:p>
    <w:p w:rsidR="00056A29" w:rsidRPr="00C0678A" w:rsidRDefault="00056A29" w:rsidP="00056A29">
      <w:pPr>
        <w:spacing w:after="0" w:line="240" w:lineRule="auto"/>
        <w:rPr>
          <w:rFonts w:ascii="Times New Roman" w:hAnsi="Times New Roman" w:cs="Times New Roman"/>
          <w:sz w:val="28"/>
          <w:szCs w:val="28"/>
        </w:rPr>
      </w:pPr>
      <w:r w:rsidRPr="00C0678A">
        <w:rPr>
          <w:rFonts w:ascii="Times New Roman" w:hAnsi="Times New Roman" w:cs="Times New Roman"/>
          <w:sz w:val="28"/>
          <w:szCs w:val="28"/>
        </w:rPr>
        <w:lastRenderedPageBreak/>
        <w:t>2. Направление на предварительный медосмотр</w:t>
      </w:r>
      <w:r w:rsidR="003373D7">
        <w:rPr>
          <w:rFonts w:ascii="Times New Roman" w:hAnsi="Times New Roman" w:cs="Times New Roman"/>
          <w:sz w:val="28"/>
          <w:szCs w:val="28"/>
        </w:rPr>
        <w:t xml:space="preserve"> (заполняется на каждого направляемого отдельно)</w:t>
      </w:r>
    </w:p>
    <w:tbl>
      <w:tblPr>
        <w:tblpPr w:leftFromText="180" w:rightFromText="180" w:vertAnchor="text" w:horzAnchor="margin" w:tblpX="195" w:tblpY="125"/>
        <w:tblW w:w="98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10028"/>
      </w:tblGrid>
      <w:tr w:rsidR="00056A29" w:rsidRPr="004201F0" w:rsidTr="00056A29">
        <w:tc>
          <w:tcPr>
            <w:tcW w:w="983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056A29" w:rsidRPr="004201F0" w:rsidRDefault="00056A29" w:rsidP="00056A29">
            <w:pPr>
              <w:spacing w:after="1" w:line="259" w:lineRule="auto"/>
              <w:rPr>
                <w:rFonts w:ascii="Calibri" w:eastAsia="Calibri" w:hAnsi="Calibri" w:cs="Times New Roman"/>
              </w:rPr>
            </w:pPr>
          </w:p>
          <w:p w:rsidR="00056A29" w:rsidRPr="003B7E89" w:rsidRDefault="00056A29" w:rsidP="00345E55">
            <w:pPr>
              <w:widowControl w:val="0"/>
              <w:autoSpaceDE w:val="0"/>
              <w:autoSpaceDN w:val="0"/>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w:t>
            </w:r>
          </w:p>
          <w:p w:rsidR="00056A29" w:rsidRPr="003B7E89" w:rsidRDefault="00056A29" w:rsidP="00345E55">
            <w:pPr>
              <w:widowControl w:val="0"/>
              <w:autoSpaceDE w:val="0"/>
              <w:autoSpaceDN w:val="0"/>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w:t>
            </w:r>
          </w:p>
          <w:p w:rsidR="00056A29" w:rsidRPr="00056A29" w:rsidRDefault="00056A29" w:rsidP="00345E55">
            <w:pPr>
              <w:widowControl w:val="0"/>
              <w:autoSpaceDE w:val="0"/>
              <w:autoSpaceDN w:val="0"/>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w:t>
            </w:r>
          </w:p>
          <w:p w:rsidR="00056A29" w:rsidRPr="00A7034A" w:rsidRDefault="00056A29" w:rsidP="00345E55">
            <w:pPr>
              <w:widowControl w:val="0"/>
              <w:autoSpaceDE w:val="0"/>
              <w:autoSpaceDN w:val="0"/>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w:t>
            </w:r>
          </w:p>
          <w:p w:rsidR="00056A29" w:rsidRPr="003B7E89" w:rsidRDefault="00056A29" w:rsidP="00345E55">
            <w:pPr>
              <w:widowControl w:val="0"/>
              <w:autoSpaceDE w:val="0"/>
              <w:autoSpaceDN w:val="0"/>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w:t>
            </w:r>
          </w:p>
          <w:p w:rsidR="00056A29" w:rsidRPr="003B7E89" w:rsidRDefault="00056A29" w:rsidP="00345E55">
            <w:pPr>
              <w:widowControl w:val="0"/>
              <w:autoSpaceDE w:val="0"/>
              <w:autoSpaceDN w:val="0"/>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w:t>
            </w:r>
          </w:p>
          <w:p w:rsidR="00056A29" w:rsidRPr="003B7E89"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p w:rsidR="00056A29" w:rsidRPr="003B7E89"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b/>
                <w:sz w:val="24"/>
                <w:szCs w:val="24"/>
                <w:lang w:eastAsia="ru-RU"/>
              </w:rPr>
              <w:t>НАПРАВЛЕНИЕ</w:t>
            </w:r>
          </w:p>
          <w:p w:rsidR="00056A29" w:rsidRPr="003B7E89" w:rsidRDefault="00056A29" w:rsidP="00056A29">
            <w:pPr>
              <w:widowControl w:val="0"/>
              <w:autoSpaceDE w:val="0"/>
              <w:autoSpaceDN w:val="0"/>
              <w:spacing w:before="220"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b/>
                <w:sz w:val="24"/>
                <w:szCs w:val="24"/>
                <w:lang w:eastAsia="ru-RU"/>
              </w:rPr>
              <w:t>на предварительный медицинский осмотр</w:t>
            </w:r>
          </w:p>
          <w:p w:rsidR="00056A29" w:rsidRPr="003B7E89"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819"/>
              <w:gridCol w:w="4819"/>
            </w:tblGrid>
            <w:tr w:rsidR="00056A29" w:rsidRPr="003B7E89" w:rsidTr="00056A29">
              <w:tc>
                <w:tcPr>
                  <w:tcW w:w="4677" w:type="dxa"/>
                  <w:tcBorders>
                    <w:top w:val="nil"/>
                    <w:left w:val="nil"/>
                    <w:bottom w:val="nil"/>
                    <w:right w:val="nil"/>
                  </w:tcBorders>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w:t>
                  </w:r>
                </w:p>
              </w:tc>
              <w:tc>
                <w:tcPr>
                  <w:tcW w:w="4677" w:type="dxa"/>
                  <w:tcBorders>
                    <w:top w:val="nil"/>
                    <w:left w:val="nil"/>
                    <w:bottom w:val="nil"/>
                    <w:right w:val="nil"/>
                  </w:tcBorders>
                </w:tcPr>
                <w:p w:rsidR="00056A29" w:rsidRPr="003B7E89" w:rsidRDefault="00056A29" w:rsidP="00E16F45">
                  <w:pPr>
                    <w:framePr w:hSpace="180" w:wrap="around" w:vAnchor="text" w:hAnchor="margin" w:x="195" w:y="125"/>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N </w:t>
                  </w:r>
                  <w:r>
                    <w:rPr>
                      <w:rFonts w:ascii="Times New Roman" w:eastAsia="Times New Roman" w:hAnsi="Times New Roman" w:cs="Times New Roman"/>
                      <w:sz w:val="24"/>
                      <w:szCs w:val="24"/>
                      <w:lang w:eastAsia="ru-RU"/>
                    </w:rPr>
                    <w:t>______</w:t>
                  </w:r>
                </w:p>
              </w:tc>
            </w:tr>
          </w:tbl>
          <w:p w:rsidR="00345E55" w:rsidRDefault="00345E55" w:rsidP="00345E5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056A29" w:rsidRDefault="00345E55" w:rsidP="00345E5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В_______________________________________________________________________________________________________________________________________________________________________</w:t>
            </w:r>
            <w:r w:rsidRPr="00345E55">
              <w:rPr>
                <w:rFonts w:ascii="Times New Roman" w:eastAsia="Times New Roman" w:hAnsi="Times New Roman" w:cs="Times New Roman"/>
                <w:sz w:val="24"/>
                <w:szCs w:val="24"/>
                <w:lang w:eastAsia="ru-RU"/>
              </w:rPr>
              <w:t xml:space="preserve"> для прохождения обязательного предварительного медицинского осмотра направляется поступающий на работу в </w:t>
            </w:r>
            <w:r>
              <w:rPr>
                <w:rFonts w:ascii="Times New Roman" w:eastAsia="Times New Roman" w:hAnsi="Times New Roman" w:cs="Times New Roman"/>
                <w:sz w:val="24"/>
                <w:szCs w:val="24"/>
                <w:lang w:eastAsia="ru-RU"/>
              </w:rPr>
              <w:t>_________________</w:t>
            </w:r>
            <w:r w:rsidR="00056A29">
              <w:rPr>
                <w:rFonts w:ascii="Times New Roman" w:eastAsia="Times New Roman" w:hAnsi="Times New Roman" w:cs="Times New Roman"/>
                <w:sz w:val="24"/>
                <w:szCs w:val="24"/>
                <w:lang w:eastAsia="ru-RU"/>
              </w:rPr>
              <w:t>____________________________</w:t>
            </w:r>
          </w:p>
          <w:p w:rsidR="00345E55" w:rsidRPr="003B7E89" w:rsidRDefault="00345E55" w:rsidP="00345E55">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________________________________________________________________________________</w:t>
            </w:r>
          </w:p>
          <w:p w:rsidR="00056A29" w:rsidRPr="004201F0" w:rsidRDefault="00056A29" w:rsidP="00056A29">
            <w:pPr>
              <w:widowControl w:val="0"/>
              <w:autoSpaceDE w:val="0"/>
              <w:autoSpaceDN w:val="0"/>
              <w:spacing w:before="220" w:after="0" w:line="240" w:lineRule="auto"/>
              <w:jc w:val="both"/>
              <w:rPr>
                <w:rFonts w:ascii="Calibri" w:eastAsia="Times New Roman" w:hAnsi="Calibri" w:cs="Calibri"/>
                <w:szCs w:val="20"/>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106"/>
              <w:gridCol w:w="5528"/>
            </w:tblGrid>
            <w:tr w:rsidR="00056A29" w:rsidRPr="003B7E89" w:rsidTr="003373D7">
              <w:tc>
                <w:tcPr>
                  <w:tcW w:w="4106"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Фамилия, имя, отчество</w:t>
                  </w:r>
                </w:p>
              </w:tc>
              <w:tc>
                <w:tcPr>
                  <w:tcW w:w="5528"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p>
              </w:tc>
            </w:tr>
            <w:tr w:rsidR="00056A29" w:rsidRPr="003B7E89" w:rsidTr="003373D7">
              <w:tc>
                <w:tcPr>
                  <w:tcW w:w="4106"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Дата рождения</w:t>
                  </w:r>
                </w:p>
              </w:tc>
              <w:tc>
                <w:tcPr>
                  <w:tcW w:w="5528"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p>
              </w:tc>
            </w:tr>
            <w:tr w:rsidR="00056A29" w:rsidRPr="003B7E89" w:rsidTr="003373D7">
              <w:tc>
                <w:tcPr>
                  <w:tcW w:w="4106"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Пол</w:t>
                  </w:r>
                </w:p>
              </w:tc>
              <w:tc>
                <w:tcPr>
                  <w:tcW w:w="5528"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p>
              </w:tc>
            </w:tr>
            <w:tr w:rsidR="00056A29" w:rsidRPr="003B7E89" w:rsidTr="003373D7">
              <w:tc>
                <w:tcPr>
                  <w:tcW w:w="4106"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Номер полиса ОМС</w:t>
                  </w:r>
                </w:p>
              </w:tc>
              <w:tc>
                <w:tcPr>
                  <w:tcW w:w="5528"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p>
              </w:tc>
            </w:tr>
            <w:tr w:rsidR="00056A29" w:rsidRPr="003B7E89" w:rsidTr="003373D7">
              <w:tc>
                <w:tcPr>
                  <w:tcW w:w="4106"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Структурное подразделение</w:t>
                  </w:r>
                </w:p>
              </w:tc>
              <w:tc>
                <w:tcPr>
                  <w:tcW w:w="5528"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p>
              </w:tc>
            </w:tr>
            <w:tr w:rsidR="00056A29" w:rsidRPr="003B7E89" w:rsidTr="003373D7">
              <w:tc>
                <w:tcPr>
                  <w:tcW w:w="4106"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Должность</w:t>
                  </w:r>
                </w:p>
              </w:tc>
              <w:tc>
                <w:tcPr>
                  <w:tcW w:w="5528"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p>
              </w:tc>
            </w:tr>
            <w:tr w:rsidR="00056A29" w:rsidRPr="003B7E89" w:rsidTr="003373D7">
              <w:tc>
                <w:tcPr>
                  <w:tcW w:w="4106"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Вредные или опасные производственные факторы, вид работы</w:t>
                  </w:r>
                </w:p>
              </w:tc>
              <w:tc>
                <w:tcPr>
                  <w:tcW w:w="5528" w:type="dxa"/>
                </w:tcPr>
                <w:p w:rsidR="00056A29" w:rsidRPr="003B7E89" w:rsidRDefault="00056A29" w:rsidP="00E16F45">
                  <w:pPr>
                    <w:framePr w:hSpace="180" w:wrap="around" w:vAnchor="text" w:hAnchor="margin" w:x="195" w:y="125"/>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056A29" w:rsidRPr="004201F0" w:rsidRDefault="00056A29" w:rsidP="00056A29">
            <w:pPr>
              <w:widowControl w:val="0"/>
              <w:autoSpaceDE w:val="0"/>
              <w:autoSpaceDN w:val="0"/>
              <w:spacing w:before="220" w:after="0" w:line="240" w:lineRule="auto"/>
              <w:jc w:val="both"/>
              <w:rPr>
                <w:rFonts w:ascii="Calibri" w:eastAsia="Times New Roman" w:hAnsi="Calibri" w:cs="Calibri"/>
                <w:szCs w:val="20"/>
                <w:lang w:eastAsia="ru-RU"/>
              </w:rPr>
            </w:pPr>
          </w:p>
          <w:p w:rsidR="00056A29" w:rsidRPr="003B7E89" w:rsidRDefault="00056A29" w:rsidP="00056A29">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w:t>
            </w:r>
            <w:r w:rsidRPr="003B7E8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w:t>
            </w:r>
            <w:r w:rsidRPr="003B7E8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_________________</w:t>
            </w:r>
            <w:r w:rsidRPr="003B7E89">
              <w:rPr>
                <w:rFonts w:ascii="Times New Roman" w:eastAsia="Times New Roman" w:hAnsi="Times New Roman" w:cs="Times New Roman"/>
                <w:sz w:val="24"/>
                <w:szCs w:val="24"/>
                <w:lang w:eastAsia="ru-RU"/>
              </w:rPr>
              <w:t>.</w:t>
            </w:r>
            <w:r w:rsidRPr="003B7E89">
              <w:rPr>
                <w:rFonts w:ascii="Times New Roman" w:eastAsia="Times New Roman" w:hAnsi="Times New Roman" w:cs="Times New Roman"/>
                <w:sz w:val="24"/>
                <w:szCs w:val="24"/>
                <w:lang w:eastAsia="ru-RU"/>
              </w:rPr>
              <w:br/>
            </w:r>
          </w:p>
        </w:tc>
      </w:tr>
    </w:tbl>
    <w:p w:rsidR="00056A29" w:rsidRDefault="00056A29" w:rsidP="00056A29"/>
    <w:p w:rsidR="00056A29" w:rsidRDefault="00056A29" w:rsidP="00056A29">
      <w:pPr>
        <w:widowControl w:val="0"/>
        <w:autoSpaceDE w:val="0"/>
        <w:autoSpaceDN w:val="0"/>
        <w:jc w:val="both"/>
        <w:rPr>
          <w:rFonts w:ascii="Times New Roman" w:hAnsi="Times New Roman" w:cs="Times New Roman"/>
          <w:sz w:val="28"/>
          <w:szCs w:val="28"/>
        </w:rPr>
        <w:sectPr w:rsidR="00056A29" w:rsidSect="00671BD7">
          <w:pgSz w:w="11906" w:h="16838"/>
          <w:pgMar w:top="1134" w:right="1134" w:bottom="1134" w:left="1134" w:header="708" w:footer="708" w:gutter="0"/>
          <w:cols w:space="708"/>
          <w:docGrid w:linePitch="360"/>
        </w:sectPr>
      </w:pPr>
    </w:p>
    <w:p w:rsidR="00056A29" w:rsidRPr="005C5124" w:rsidRDefault="00056A29" w:rsidP="00056A29">
      <w:pPr>
        <w:widowControl w:val="0"/>
        <w:autoSpaceDE w:val="0"/>
        <w:autoSpaceDN w:val="0"/>
        <w:jc w:val="both"/>
        <w:rPr>
          <w:rFonts w:ascii="Times New Roman" w:hAnsi="Times New Roman" w:cs="Times New Roman"/>
          <w:sz w:val="28"/>
          <w:szCs w:val="28"/>
        </w:rPr>
      </w:pPr>
      <w:r>
        <w:rPr>
          <w:rFonts w:ascii="Times New Roman" w:hAnsi="Times New Roman" w:cs="Times New Roman"/>
          <w:sz w:val="28"/>
          <w:szCs w:val="28"/>
        </w:rPr>
        <w:lastRenderedPageBreak/>
        <w:t xml:space="preserve">3. </w:t>
      </w:r>
      <w:r w:rsidRPr="005C5124">
        <w:rPr>
          <w:rFonts w:ascii="Times New Roman" w:hAnsi="Times New Roman" w:cs="Times New Roman"/>
          <w:sz w:val="28"/>
          <w:szCs w:val="28"/>
        </w:rPr>
        <w:t>Приказ о проведении периодического медосмотра</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10028"/>
      </w:tblGrid>
      <w:tr w:rsidR="00056A29" w:rsidRPr="005C5124" w:rsidTr="00056A29">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056A29" w:rsidRPr="005C5124" w:rsidRDefault="00056A29" w:rsidP="00056A29">
            <w:pPr>
              <w:spacing w:after="1" w:line="259" w:lineRule="auto"/>
              <w:rPr>
                <w:rFonts w:ascii="Times New Roman" w:eastAsia="Calibri" w:hAnsi="Times New Roman" w:cs="Times New Roman"/>
                <w:sz w:val="24"/>
                <w:szCs w:val="24"/>
              </w:rPr>
            </w:pPr>
          </w:p>
          <w:p w:rsidR="00056A29" w:rsidRPr="005C5124" w:rsidRDefault="003373D7" w:rsidP="00056A29">
            <w:pPr>
              <w:widowControl w:val="0"/>
              <w:autoSpaceDE w:val="0"/>
              <w:autoSpaceDN w:val="0"/>
              <w:spacing w:before="28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w:t>
            </w:r>
          </w:p>
          <w:p w:rsidR="00056A29" w:rsidRPr="005C5124"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p w:rsidR="00056A29" w:rsidRPr="005C5124"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5C5124">
              <w:rPr>
                <w:rFonts w:ascii="Times New Roman" w:eastAsia="Times New Roman" w:hAnsi="Times New Roman" w:cs="Times New Roman"/>
                <w:b/>
                <w:sz w:val="24"/>
                <w:szCs w:val="24"/>
                <w:lang w:eastAsia="ru-RU"/>
              </w:rPr>
              <w:t>ПРИКАЗ</w:t>
            </w:r>
          </w:p>
          <w:p w:rsidR="00056A29" w:rsidRPr="005C5124" w:rsidRDefault="00056A29" w:rsidP="00056A29">
            <w:pPr>
              <w:widowControl w:val="0"/>
              <w:autoSpaceDE w:val="0"/>
              <w:autoSpaceDN w:val="0"/>
              <w:spacing w:before="220" w:after="0" w:line="240" w:lineRule="auto"/>
              <w:jc w:val="center"/>
              <w:rPr>
                <w:rFonts w:ascii="Times New Roman" w:eastAsia="Times New Roman" w:hAnsi="Times New Roman" w:cs="Times New Roman"/>
                <w:sz w:val="24"/>
                <w:szCs w:val="24"/>
                <w:lang w:eastAsia="ru-RU"/>
              </w:rPr>
            </w:pPr>
            <w:r w:rsidRPr="005C5124">
              <w:rPr>
                <w:rFonts w:ascii="Times New Roman" w:eastAsia="Times New Roman" w:hAnsi="Times New Roman" w:cs="Times New Roman"/>
                <w:b/>
                <w:sz w:val="24"/>
                <w:szCs w:val="24"/>
                <w:lang w:eastAsia="ru-RU"/>
              </w:rPr>
              <w:t>о проведении периодического медосмотра</w:t>
            </w:r>
          </w:p>
          <w:p w:rsidR="00056A29" w:rsidRPr="005C5124"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819"/>
              <w:gridCol w:w="4819"/>
            </w:tblGrid>
            <w:tr w:rsidR="00056A29" w:rsidRPr="005C5124" w:rsidTr="00056A29">
              <w:tc>
                <w:tcPr>
                  <w:tcW w:w="4677" w:type="dxa"/>
                  <w:tcBorders>
                    <w:top w:val="nil"/>
                    <w:left w:val="nil"/>
                    <w:bottom w:val="nil"/>
                    <w:right w:val="nil"/>
                  </w:tcBorders>
                </w:tcPr>
                <w:p w:rsidR="00056A29" w:rsidRPr="005C5124" w:rsidRDefault="003373D7" w:rsidP="00056A29">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w:t>
                  </w:r>
                </w:p>
              </w:tc>
              <w:tc>
                <w:tcPr>
                  <w:tcW w:w="4677" w:type="dxa"/>
                  <w:tcBorders>
                    <w:top w:val="nil"/>
                    <w:left w:val="nil"/>
                    <w:bottom w:val="nil"/>
                    <w:right w:val="nil"/>
                  </w:tcBorders>
                </w:tcPr>
                <w:p w:rsidR="00056A29" w:rsidRPr="005C5124" w:rsidRDefault="00056A29" w:rsidP="003373D7">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5C5124">
                    <w:rPr>
                      <w:rFonts w:ascii="Times New Roman" w:eastAsia="Times New Roman" w:hAnsi="Times New Roman" w:cs="Times New Roman"/>
                      <w:sz w:val="24"/>
                      <w:szCs w:val="24"/>
                      <w:lang w:eastAsia="ru-RU"/>
                    </w:rPr>
                    <w:t>N </w:t>
                  </w:r>
                  <w:r w:rsidR="003373D7">
                    <w:rPr>
                      <w:rFonts w:ascii="Times New Roman" w:eastAsia="Times New Roman" w:hAnsi="Times New Roman" w:cs="Times New Roman"/>
                      <w:sz w:val="24"/>
                      <w:szCs w:val="24"/>
                      <w:lang w:eastAsia="ru-RU"/>
                    </w:rPr>
                    <w:t>_________</w:t>
                  </w:r>
                </w:p>
              </w:tc>
            </w:tr>
            <w:tr w:rsidR="003373D7" w:rsidRPr="005C5124" w:rsidTr="00056A29">
              <w:tc>
                <w:tcPr>
                  <w:tcW w:w="4677" w:type="dxa"/>
                  <w:tcBorders>
                    <w:top w:val="nil"/>
                    <w:left w:val="nil"/>
                    <w:bottom w:val="nil"/>
                    <w:right w:val="nil"/>
                  </w:tcBorders>
                </w:tcPr>
                <w:p w:rsidR="003373D7" w:rsidRDefault="003373D7"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677" w:type="dxa"/>
                  <w:tcBorders>
                    <w:top w:val="nil"/>
                    <w:left w:val="nil"/>
                    <w:bottom w:val="nil"/>
                    <w:right w:val="nil"/>
                  </w:tcBorders>
                </w:tcPr>
                <w:p w:rsidR="003373D7" w:rsidRPr="005C5124" w:rsidRDefault="003373D7" w:rsidP="003373D7">
                  <w:pPr>
                    <w:widowControl w:val="0"/>
                    <w:autoSpaceDE w:val="0"/>
                    <w:autoSpaceDN w:val="0"/>
                    <w:spacing w:after="0" w:line="240" w:lineRule="auto"/>
                    <w:jc w:val="right"/>
                    <w:rPr>
                      <w:rFonts w:ascii="Times New Roman" w:eastAsia="Times New Roman" w:hAnsi="Times New Roman" w:cs="Times New Roman"/>
                      <w:sz w:val="24"/>
                      <w:szCs w:val="24"/>
                      <w:lang w:eastAsia="ru-RU"/>
                    </w:rPr>
                  </w:pPr>
                </w:p>
              </w:tc>
            </w:tr>
          </w:tbl>
          <w:p w:rsidR="00056A29" w:rsidRPr="003373D7" w:rsidRDefault="00056A29" w:rsidP="000B5B99">
            <w:pPr>
              <w:pStyle w:val="ad"/>
              <w:widowControl w:val="0"/>
              <w:numPr>
                <w:ilvl w:val="0"/>
                <w:numId w:val="16"/>
              </w:numPr>
              <w:autoSpaceDE w:val="0"/>
              <w:autoSpaceDN w:val="0"/>
              <w:ind w:left="0" w:firstLine="709"/>
              <w:jc w:val="both"/>
              <w:rPr>
                <w:sz w:val="24"/>
                <w:szCs w:val="24"/>
              </w:rPr>
            </w:pPr>
            <w:r w:rsidRPr="003373D7">
              <w:rPr>
                <w:sz w:val="24"/>
                <w:szCs w:val="24"/>
              </w:rPr>
              <w:t xml:space="preserve">Провести периодический медицинский осмотр работников в срок до </w:t>
            </w:r>
            <w:r w:rsidR="003373D7">
              <w:rPr>
                <w:sz w:val="24"/>
                <w:szCs w:val="24"/>
              </w:rPr>
              <w:t>________________________________________________________________________________________________________________________________________________________________</w:t>
            </w:r>
          </w:p>
          <w:p w:rsidR="00056A29" w:rsidRPr="003373D7" w:rsidRDefault="00056A29" w:rsidP="000B5B99">
            <w:pPr>
              <w:pStyle w:val="ad"/>
              <w:widowControl w:val="0"/>
              <w:numPr>
                <w:ilvl w:val="0"/>
                <w:numId w:val="16"/>
              </w:numPr>
              <w:autoSpaceDE w:val="0"/>
              <w:autoSpaceDN w:val="0"/>
              <w:ind w:left="0" w:firstLine="709"/>
              <w:jc w:val="both"/>
              <w:rPr>
                <w:sz w:val="24"/>
                <w:szCs w:val="24"/>
              </w:rPr>
            </w:pPr>
            <w:r w:rsidRPr="003373D7">
              <w:rPr>
                <w:sz w:val="24"/>
                <w:szCs w:val="24"/>
              </w:rPr>
              <w:t>Утвердить поименный список работников, направляемых на периодический медицинский осмотр.</w:t>
            </w:r>
          </w:p>
          <w:p w:rsidR="00056A29" w:rsidRPr="003373D7" w:rsidRDefault="00056A29" w:rsidP="000B5B99">
            <w:pPr>
              <w:pStyle w:val="ad"/>
              <w:widowControl w:val="0"/>
              <w:numPr>
                <w:ilvl w:val="0"/>
                <w:numId w:val="16"/>
              </w:numPr>
              <w:autoSpaceDE w:val="0"/>
              <w:autoSpaceDN w:val="0"/>
              <w:ind w:left="0" w:firstLine="709"/>
              <w:jc w:val="both"/>
              <w:rPr>
                <w:sz w:val="24"/>
                <w:szCs w:val="24"/>
              </w:rPr>
            </w:pPr>
            <w:r w:rsidRPr="003373D7">
              <w:rPr>
                <w:sz w:val="24"/>
                <w:szCs w:val="24"/>
              </w:rPr>
              <w:t xml:space="preserve">Ответственным за организацию проведения медосмотра назначить </w:t>
            </w:r>
            <w:r w:rsidR="003373D7">
              <w:rPr>
                <w:sz w:val="24"/>
                <w:szCs w:val="24"/>
              </w:rPr>
              <w:t>________________________________________________________________________________</w:t>
            </w:r>
          </w:p>
          <w:p w:rsidR="00056A29" w:rsidRPr="003373D7" w:rsidRDefault="003373D7" w:rsidP="000B5B99">
            <w:pPr>
              <w:pStyle w:val="ad"/>
              <w:widowControl w:val="0"/>
              <w:numPr>
                <w:ilvl w:val="0"/>
                <w:numId w:val="16"/>
              </w:numPr>
              <w:autoSpaceDE w:val="0"/>
              <w:autoSpaceDN w:val="0"/>
              <w:ind w:left="0" w:firstLine="709"/>
              <w:jc w:val="both"/>
              <w:rPr>
                <w:sz w:val="24"/>
                <w:szCs w:val="24"/>
              </w:rPr>
            </w:pPr>
            <w:r>
              <w:rPr>
                <w:sz w:val="24"/>
                <w:szCs w:val="24"/>
              </w:rPr>
              <w:t>____________________</w:t>
            </w:r>
            <w:r w:rsidR="00056A29" w:rsidRPr="003373D7">
              <w:rPr>
                <w:sz w:val="24"/>
                <w:szCs w:val="24"/>
              </w:rPr>
              <w:t xml:space="preserve"> ознакомить направляемых на медосмотр работников с календарным планом проведения медосмотра не позднее чем за 10 рабочих дней до его начала, разъяснить работникам их обязанность пройти медосмотр и выдать направления на медосмотр.</w:t>
            </w:r>
          </w:p>
          <w:p w:rsidR="00056A29" w:rsidRPr="005C5124"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p w:rsidR="00056A29" w:rsidRPr="005C5124" w:rsidRDefault="00056A29" w:rsidP="00056A29">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5C5124">
              <w:rPr>
                <w:rFonts w:ascii="Times New Roman" w:eastAsia="Times New Roman" w:hAnsi="Times New Roman" w:cs="Times New Roman"/>
                <w:sz w:val="24"/>
                <w:szCs w:val="24"/>
                <w:lang w:eastAsia="ru-RU"/>
              </w:rPr>
              <w:t xml:space="preserve">Приложение: Список работников, направляемых на периодический медицинский осмотр в </w:t>
            </w:r>
            <w:r w:rsidR="003373D7">
              <w:rPr>
                <w:rFonts w:ascii="Times New Roman" w:eastAsia="Times New Roman" w:hAnsi="Times New Roman" w:cs="Times New Roman"/>
                <w:sz w:val="24"/>
                <w:szCs w:val="24"/>
                <w:lang w:eastAsia="ru-RU"/>
              </w:rPr>
              <w:t>____________________________________________________</w:t>
            </w:r>
            <w:r w:rsidRPr="005C5124">
              <w:rPr>
                <w:rFonts w:ascii="Times New Roman" w:eastAsia="Times New Roman" w:hAnsi="Times New Roman" w:cs="Times New Roman"/>
                <w:sz w:val="24"/>
                <w:szCs w:val="24"/>
                <w:lang w:eastAsia="ru-RU"/>
              </w:rPr>
              <w:t>.</w:t>
            </w:r>
          </w:p>
          <w:p w:rsidR="00056A29" w:rsidRPr="005C5124"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p w:rsidR="00056A29" w:rsidRPr="005C5124" w:rsidRDefault="003373D7" w:rsidP="00056A29">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w:t>
            </w:r>
            <w:r w:rsidRPr="003B7E8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w:t>
            </w:r>
            <w:r w:rsidRPr="003B7E8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_________________</w:t>
            </w:r>
            <w:r w:rsidRPr="003B7E89">
              <w:rPr>
                <w:rFonts w:ascii="Times New Roman" w:eastAsia="Times New Roman" w:hAnsi="Times New Roman" w:cs="Times New Roman"/>
                <w:sz w:val="24"/>
                <w:szCs w:val="24"/>
                <w:lang w:eastAsia="ru-RU"/>
              </w:rPr>
              <w:t>.</w:t>
            </w:r>
            <w:r w:rsidR="00056A29" w:rsidRPr="005C5124">
              <w:rPr>
                <w:rFonts w:ascii="Times New Roman" w:eastAsia="Times New Roman" w:hAnsi="Times New Roman" w:cs="Times New Roman"/>
                <w:sz w:val="24"/>
                <w:szCs w:val="24"/>
                <w:lang w:eastAsia="ru-RU"/>
              </w:rPr>
              <w:t>.</w:t>
            </w:r>
            <w:r w:rsidR="00056A29" w:rsidRPr="005C5124">
              <w:rPr>
                <w:rFonts w:ascii="Times New Roman" w:eastAsia="Times New Roman" w:hAnsi="Times New Roman" w:cs="Times New Roman"/>
                <w:sz w:val="24"/>
                <w:szCs w:val="24"/>
                <w:lang w:eastAsia="ru-RU"/>
              </w:rPr>
              <w:br/>
            </w:r>
          </w:p>
          <w:p w:rsidR="00056A29" w:rsidRPr="005C5124"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5C5124">
              <w:rPr>
                <w:rFonts w:ascii="Times New Roman" w:eastAsia="Times New Roman" w:hAnsi="Times New Roman" w:cs="Times New Roman"/>
                <w:sz w:val="24"/>
                <w:szCs w:val="24"/>
                <w:lang w:eastAsia="ru-RU"/>
              </w:rPr>
              <w:t>С приказом ознакомлены</w:t>
            </w:r>
          </w:p>
          <w:p w:rsidR="00056A29" w:rsidRPr="005C5124"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p w:rsidR="00056A29" w:rsidRPr="005C5124" w:rsidRDefault="003373D7" w:rsidP="00056A29">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w:t>
            </w:r>
            <w:r w:rsidRPr="003B7E8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w:t>
            </w:r>
            <w:r w:rsidRPr="003B7E8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_________________</w:t>
            </w:r>
            <w:r w:rsidRPr="003B7E89">
              <w:rPr>
                <w:rFonts w:ascii="Times New Roman" w:eastAsia="Times New Roman" w:hAnsi="Times New Roman" w:cs="Times New Roman"/>
                <w:sz w:val="24"/>
                <w:szCs w:val="24"/>
                <w:lang w:eastAsia="ru-RU"/>
              </w:rPr>
              <w:t>.</w:t>
            </w:r>
            <w:r w:rsidR="00056A29" w:rsidRPr="005C5124">
              <w:rPr>
                <w:rFonts w:ascii="Times New Roman" w:eastAsia="Times New Roman" w:hAnsi="Times New Roman" w:cs="Times New Roman"/>
                <w:sz w:val="24"/>
                <w:szCs w:val="24"/>
                <w:lang w:eastAsia="ru-RU"/>
              </w:rPr>
              <w:br/>
            </w:r>
          </w:p>
          <w:p w:rsidR="00056A29" w:rsidRPr="005C5124" w:rsidRDefault="003373D7" w:rsidP="00056A29">
            <w:pPr>
              <w:widowControl w:val="0"/>
              <w:autoSpaceDE w:val="0"/>
              <w:autoSpaceDN w:val="0"/>
              <w:spacing w:before="2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__________________________</w:t>
            </w:r>
          </w:p>
          <w:p w:rsidR="00056A29" w:rsidRPr="005C5124"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p w:rsidR="00056A29" w:rsidRPr="005C5124" w:rsidRDefault="003373D7" w:rsidP="00056A29">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373D7">
              <w:rPr>
                <w:rFonts w:ascii="Times New Roman" w:eastAsia="Times New Roman" w:hAnsi="Times New Roman" w:cs="Times New Roman"/>
                <w:sz w:val="24"/>
                <w:szCs w:val="24"/>
                <w:lang w:eastAsia="ru-RU"/>
              </w:rPr>
              <w:t>_________________________________ ______________ _________________.</w:t>
            </w:r>
            <w:r w:rsidR="00056A29" w:rsidRPr="005C5124">
              <w:rPr>
                <w:rFonts w:ascii="Times New Roman" w:eastAsia="Times New Roman" w:hAnsi="Times New Roman" w:cs="Times New Roman"/>
                <w:sz w:val="24"/>
                <w:szCs w:val="24"/>
                <w:lang w:eastAsia="ru-RU"/>
              </w:rPr>
              <w:br/>
            </w:r>
          </w:p>
          <w:p w:rsidR="003373D7" w:rsidRPr="005C5124" w:rsidRDefault="003373D7" w:rsidP="003373D7">
            <w:pPr>
              <w:widowControl w:val="0"/>
              <w:autoSpaceDE w:val="0"/>
              <w:autoSpaceDN w:val="0"/>
              <w:spacing w:before="2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__________________________</w:t>
            </w:r>
          </w:p>
          <w:p w:rsidR="00056A29" w:rsidRPr="005C5124" w:rsidRDefault="00056A29" w:rsidP="00056A29">
            <w:pPr>
              <w:widowControl w:val="0"/>
              <w:autoSpaceDE w:val="0"/>
              <w:autoSpaceDN w:val="0"/>
              <w:spacing w:before="220" w:after="0" w:line="240" w:lineRule="auto"/>
              <w:jc w:val="center"/>
              <w:rPr>
                <w:rFonts w:ascii="Times New Roman" w:eastAsia="Times New Roman" w:hAnsi="Times New Roman" w:cs="Times New Roman"/>
                <w:sz w:val="24"/>
                <w:szCs w:val="24"/>
                <w:lang w:eastAsia="ru-RU"/>
              </w:rPr>
            </w:pPr>
          </w:p>
        </w:tc>
      </w:tr>
    </w:tbl>
    <w:p w:rsidR="003373D7" w:rsidRDefault="003373D7" w:rsidP="00056A29">
      <w:pPr>
        <w:keepNext/>
        <w:keepLines/>
        <w:spacing w:line="360" w:lineRule="auto"/>
        <w:rPr>
          <w:rFonts w:ascii="Times New Roman" w:eastAsia="Calibri" w:hAnsi="Times New Roman" w:cs="Times New Roman"/>
          <w:bCs/>
          <w:sz w:val="28"/>
          <w:szCs w:val="28"/>
        </w:rPr>
        <w:sectPr w:rsidR="003373D7" w:rsidSect="00671BD7">
          <w:pgSz w:w="11906" w:h="16838"/>
          <w:pgMar w:top="1134" w:right="1134" w:bottom="1134" w:left="1134" w:header="708" w:footer="708" w:gutter="0"/>
          <w:cols w:space="708"/>
          <w:docGrid w:linePitch="360"/>
        </w:sectPr>
      </w:pPr>
    </w:p>
    <w:p w:rsidR="00056A29" w:rsidRPr="005C5124" w:rsidRDefault="00056A29" w:rsidP="00056A29">
      <w:pPr>
        <w:keepNext/>
        <w:keepLines/>
        <w:spacing w:line="360" w:lineRule="auto"/>
        <w:rPr>
          <w:rFonts w:ascii="Times New Roman" w:eastAsia="Calibri" w:hAnsi="Times New Roman" w:cs="Times New Roman"/>
          <w:bCs/>
          <w:sz w:val="28"/>
          <w:szCs w:val="28"/>
        </w:rPr>
      </w:pPr>
      <w:r>
        <w:rPr>
          <w:rFonts w:ascii="Times New Roman" w:eastAsia="Calibri" w:hAnsi="Times New Roman" w:cs="Times New Roman"/>
          <w:bCs/>
          <w:sz w:val="28"/>
          <w:szCs w:val="28"/>
        </w:rPr>
        <w:lastRenderedPageBreak/>
        <w:t xml:space="preserve">4. </w:t>
      </w:r>
      <w:r w:rsidRPr="005C5124">
        <w:rPr>
          <w:rFonts w:ascii="Times New Roman" w:eastAsia="Calibri" w:hAnsi="Times New Roman" w:cs="Times New Roman"/>
          <w:bCs/>
          <w:sz w:val="28"/>
          <w:szCs w:val="28"/>
        </w:rPr>
        <w:t>Поименный список работников, направляемых на медосмотр</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9744"/>
      </w:tblGrid>
      <w:tr w:rsidR="00056A29" w:rsidRPr="004201F0" w:rsidTr="00056A29">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056A29" w:rsidRPr="004201F0" w:rsidRDefault="00056A29" w:rsidP="00056A29">
            <w:pPr>
              <w:spacing w:after="1" w:line="259" w:lineRule="auto"/>
              <w:rPr>
                <w:rFonts w:ascii="Calibri" w:eastAsia="Calibri" w:hAnsi="Calibri" w:cs="Times New Roman"/>
              </w:rPr>
            </w:pPr>
          </w:p>
          <w:p w:rsidR="00056A29" w:rsidRPr="003B7E89" w:rsidRDefault="003373D7"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rsidR="00056A29" w:rsidRPr="003B7E89" w:rsidRDefault="00056A29" w:rsidP="00056A29">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056A29" w:rsidRPr="003B7E89" w:rsidRDefault="00056A29" w:rsidP="00056A29">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Утверждаю</w:t>
            </w:r>
          </w:p>
          <w:p w:rsidR="00056A29" w:rsidRPr="003B7E89" w:rsidRDefault="003373D7" w:rsidP="00056A29">
            <w:pPr>
              <w:widowControl w:val="0"/>
              <w:autoSpaceDE w:val="0"/>
              <w:autoSpaceDN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w:t>
            </w:r>
          </w:p>
          <w:p w:rsidR="00056A29" w:rsidRPr="003B7E89" w:rsidRDefault="003373D7" w:rsidP="00056A29">
            <w:pPr>
              <w:widowControl w:val="0"/>
              <w:autoSpaceDE w:val="0"/>
              <w:autoSpaceDN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_____________________</w:t>
            </w:r>
          </w:p>
          <w:p w:rsidR="00056A29" w:rsidRPr="003B7E89" w:rsidRDefault="003373D7" w:rsidP="00056A29">
            <w:pPr>
              <w:widowControl w:val="0"/>
              <w:autoSpaceDE w:val="0"/>
              <w:autoSpaceDN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____________________</w:t>
            </w:r>
          </w:p>
          <w:p w:rsidR="00056A29" w:rsidRPr="003B7E89" w:rsidRDefault="00056A29" w:rsidP="00056A29">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056A29" w:rsidRPr="003B7E89"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b/>
                <w:sz w:val="24"/>
                <w:szCs w:val="24"/>
                <w:lang w:eastAsia="ru-RU"/>
              </w:rPr>
              <w:t>СПИСОК</w:t>
            </w:r>
          </w:p>
          <w:p w:rsidR="00056A29" w:rsidRPr="003B7E89"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b/>
                <w:sz w:val="24"/>
                <w:szCs w:val="24"/>
                <w:lang w:eastAsia="ru-RU"/>
              </w:rPr>
              <w:t>работников, направляемых на периодический медицинский осмотр</w:t>
            </w:r>
          </w:p>
          <w:p w:rsidR="00056A29" w:rsidRPr="003B7E89"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b/>
                <w:sz w:val="24"/>
                <w:szCs w:val="24"/>
                <w:lang w:eastAsia="ru-RU"/>
              </w:rPr>
              <w:t xml:space="preserve">в </w:t>
            </w:r>
            <w:r w:rsidR="008C0DB2">
              <w:rPr>
                <w:rFonts w:ascii="Times New Roman" w:eastAsia="Times New Roman" w:hAnsi="Times New Roman" w:cs="Times New Roman"/>
                <w:b/>
                <w:sz w:val="24"/>
                <w:szCs w:val="24"/>
                <w:lang w:eastAsia="ru-RU"/>
              </w:rPr>
              <w:t>___________________________________________</w:t>
            </w:r>
          </w:p>
          <w:p w:rsidR="00056A29" w:rsidRDefault="00056A29" w:rsidP="00056A29">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C0DB2" w:rsidRDefault="008C0DB2" w:rsidP="00056A29">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C0DB2" w:rsidRPr="003B7E89" w:rsidRDefault="008C0DB2" w:rsidP="00056A29">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66"/>
              <w:gridCol w:w="1814"/>
              <w:gridCol w:w="1360"/>
              <w:gridCol w:w="850"/>
              <w:gridCol w:w="1757"/>
              <w:gridCol w:w="2664"/>
            </w:tblGrid>
            <w:tr w:rsidR="00056A29" w:rsidRPr="003B7E89" w:rsidTr="00056A29">
              <w:tc>
                <w:tcPr>
                  <w:tcW w:w="566" w:type="dxa"/>
                </w:tcPr>
                <w:p w:rsidR="00056A29" w:rsidRPr="003B7E89"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N п/п</w:t>
                  </w:r>
                </w:p>
              </w:tc>
              <w:tc>
                <w:tcPr>
                  <w:tcW w:w="1814" w:type="dxa"/>
                </w:tcPr>
                <w:p w:rsidR="00056A29" w:rsidRPr="003B7E89"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Ф.И.О.</w:t>
                  </w:r>
                </w:p>
              </w:tc>
              <w:tc>
                <w:tcPr>
                  <w:tcW w:w="1360" w:type="dxa"/>
                </w:tcPr>
                <w:p w:rsidR="00056A29" w:rsidRPr="003B7E89"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Должность</w:t>
                  </w:r>
                </w:p>
              </w:tc>
              <w:tc>
                <w:tcPr>
                  <w:tcW w:w="850" w:type="dxa"/>
                </w:tcPr>
                <w:p w:rsidR="00056A29" w:rsidRPr="003B7E89"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Стаж</w:t>
                  </w:r>
                </w:p>
              </w:tc>
              <w:tc>
                <w:tcPr>
                  <w:tcW w:w="1757" w:type="dxa"/>
                </w:tcPr>
                <w:p w:rsidR="00056A29" w:rsidRPr="003B7E89"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Структурное подразделение</w:t>
                  </w:r>
                </w:p>
              </w:tc>
              <w:tc>
                <w:tcPr>
                  <w:tcW w:w="2664" w:type="dxa"/>
                </w:tcPr>
                <w:p w:rsidR="00056A29" w:rsidRPr="003B7E89"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Вредные или опасные производственные факторы, вид работы</w:t>
                  </w:r>
                </w:p>
              </w:tc>
            </w:tr>
            <w:tr w:rsidR="00056A29" w:rsidRPr="003B7E89" w:rsidTr="00056A29">
              <w:tc>
                <w:tcPr>
                  <w:tcW w:w="566" w:type="dxa"/>
                </w:tcPr>
                <w:p w:rsidR="00056A29" w:rsidRPr="003B7E89"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1</w:t>
                  </w:r>
                </w:p>
              </w:tc>
              <w:tc>
                <w:tcPr>
                  <w:tcW w:w="181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360"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50"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57"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66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8C0DB2" w:rsidRPr="003B7E89" w:rsidTr="00056A29">
              <w:tc>
                <w:tcPr>
                  <w:tcW w:w="566" w:type="dxa"/>
                </w:tcPr>
                <w:p w:rsidR="008C0DB2" w:rsidRPr="003B7E89" w:rsidRDefault="008C0DB2"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814" w:type="dxa"/>
                </w:tcPr>
                <w:p w:rsidR="008C0DB2" w:rsidRPr="003B7E89" w:rsidRDefault="008C0DB2"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360" w:type="dxa"/>
                </w:tcPr>
                <w:p w:rsidR="008C0DB2" w:rsidRPr="003B7E89" w:rsidRDefault="008C0DB2"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50" w:type="dxa"/>
                </w:tcPr>
                <w:p w:rsidR="008C0DB2" w:rsidRPr="003B7E89" w:rsidRDefault="008C0DB2"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57" w:type="dxa"/>
                </w:tcPr>
                <w:p w:rsidR="008C0DB2" w:rsidRPr="003B7E89" w:rsidRDefault="008C0DB2"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664" w:type="dxa"/>
                </w:tcPr>
                <w:p w:rsidR="008C0DB2" w:rsidRPr="003B7E89" w:rsidRDefault="008C0DB2"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8C0DB2" w:rsidRPr="003B7E89" w:rsidTr="00056A29">
              <w:tc>
                <w:tcPr>
                  <w:tcW w:w="566" w:type="dxa"/>
                </w:tcPr>
                <w:p w:rsidR="008C0DB2" w:rsidRPr="003B7E89" w:rsidRDefault="008C0DB2"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814" w:type="dxa"/>
                </w:tcPr>
                <w:p w:rsidR="008C0DB2" w:rsidRPr="003B7E89" w:rsidRDefault="008C0DB2"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360" w:type="dxa"/>
                </w:tcPr>
                <w:p w:rsidR="008C0DB2" w:rsidRPr="003B7E89" w:rsidRDefault="008C0DB2"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50" w:type="dxa"/>
                </w:tcPr>
                <w:p w:rsidR="008C0DB2" w:rsidRPr="003B7E89" w:rsidRDefault="008C0DB2"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57" w:type="dxa"/>
                </w:tcPr>
                <w:p w:rsidR="008C0DB2" w:rsidRPr="003B7E89" w:rsidRDefault="008C0DB2"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664" w:type="dxa"/>
                </w:tcPr>
                <w:p w:rsidR="008C0DB2" w:rsidRPr="003B7E89" w:rsidRDefault="008C0DB2"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056A29" w:rsidRDefault="00056A29" w:rsidP="00056A29">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C0DB2" w:rsidRPr="003B7E89" w:rsidRDefault="008C0DB2" w:rsidP="00056A29">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056A29" w:rsidRPr="004201F0" w:rsidRDefault="008C0DB2" w:rsidP="00056A29">
            <w:pPr>
              <w:widowControl w:val="0"/>
              <w:autoSpaceDE w:val="0"/>
              <w:autoSpaceDN w:val="0"/>
              <w:spacing w:after="0" w:line="240" w:lineRule="auto"/>
              <w:jc w:val="both"/>
              <w:rPr>
                <w:rFonts w:ascii="Calibri" w:eastAsia="Times New Roman" w:hAnsi="Calibri" w:cs="Calibri"/>
                <w:szCs w:val="20"/>
                <w:lang w:eastAsia="ru-RU"/>
              </w:rPr>
            </w:pPr>
            <w:r w:rsidRPr="003373D7">
              <w:rPr>
                <w:rFonts w:ascii="Times New Roman" w:eastAsia="Times New Roman" w:hAnsi="Times New Roman" w:cs="Times New Roman"/>
                <w:sz w:val="24"/>
                <w:szCs w:val="24"/>
                <w:lang w:eastAsia="ru-RU"/>
              </w:rPr>
              <w:t>_________________________________ ______________ _________________.</w:t>
            </w:r>
            <w:r w:rsidR="00056A29" w:rsidRPr="004201F0">
              <w:rPr>
                <w:rFonts w:ascii="Calibri" w:eastAsia="Times New Roman" w:hAnsi="Calibri" w:cs="Calibri"/>
                <w:szCs w:val="20"/>
                <w:lang w:eastAsia="ru-RU"/>
              </w:rPr>
              <w:br/>
            </w:r>
          </w:p>
        </w:tc>
      </w:tr>
    </w:tbl>
    <w:p w:rsidR="00056A29" w:rsidRDefault="00056A29" w:rsidP="00056A29"/>
    <w:p w:rsidR="00056A29" w:rsidRDefault="00056A29" w:rsidP="00056A29">
      <w:pPr>
        <w:widowControl w:val="0"/>
        <w:autoSpaceDE w:val="0"/>
        <w:autoSpaceDN w:val="0"/>
        <w:spacing w:after="0" w:line="360" w:lineRule="auto"/>
        <w:jc w:val="both"/>
        <w:rPr>
          <w:rFonts w:ascii="Times New Roman" w:eastAsia="Times New Roman" w:hAnsi="Times New Roman" w:cs="Times New Roman"/>
          <w:sz w:val="28"/>
          <w:szCs w:val="28"/>
          <w:lang w:eastAsia="ru-RU"/>
        </w:rPr>
        <w:sectPr w:rsidR="00056A29" w:rsidSect="00671BD7">
          <w:pgSz w:w="11906" w:h="16838"/>
          <w:pgMar w:top="1134" w:right="1134" w:bottom="1134" w:left="1134" w:header="708" w:footer="708" w:gutter="0"/>
          <w:cols w:space="708"/>
          <w:docGrid w:linePitch="360"/>
        </w:sectPr>
      </w:pPr>
    </w:p>
    <w:p w:rsidR="00056A29" w:rsidRPr="003B7E89" w:rsidRDefault="00056A29" w:rsidP="00345E55">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B7E89">
        <w:rPr>
          <w:rFonts w:ascii="Times New Roman" w:eastAsia="Times New Roman" w:hAnsi="Times New Roman" w:cs="Times New Roman"/>
          <w:sz w:val="28"/>
          <w:szCs w:val="28"/>
          <w:lang w:eastAsia="ru-RU"/>
        </w:rPr>
        <w:lastRenderedPageBreak/>
        <w:t>5. Направление на периодический медосмотр</w:t>
      </w:r>
      <w:r w:rsidR="00345E55">
        <w:rPr>
          <w:rFonts w:ascii="Times New Roman" w:hAnsi="Times New Roman" w:cs="Times New Roman"/>
          <w:sz w:val="28"/>
          <w:szCs w:val="28"/>
        </w:rPr>
        <w:t xml:space="preserve"> (заполняется на каждого направляемого отдельно)</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10028"/>
      </w:tblGrid>
      <w:tr w:rsidR="00056A29" w:rsidRPr="003B7E89" w:rsidTr="00056A29">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056A29" w:rsidRPr="003B7E89" w:rsidRDefault="00056A29" w:rsidP="00056A29">
            <w:pPr>
              <w:spacing w:after="1" w:line="259" w:lineRule="auto"/>
              <w:rPr>
                <w:rFonts w:ascii="Calibri" w:eastAsia="Calibri" w:hAnsi="Calibri" w:cs="Times New Roman"/>
              </w:rPr>
            </w:pPr>
          </w:p>
          <w:p w:rsidR="008C0DB2" w:rsidRPr="003B7E89" w:rsidRDefault="008C0DB2" w:rsidP="008C0DB2">
            <w:pPr>
              <w:widowControl w:val="0"/>
              <w:autoSpaceDE w:val="0"/>
              <w:autoSpaceDN w:val="0"/>
              <w:spacing w:before="28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w:t>
            </w:r>
          </w:p>
          <w:p w:rsidR="008C0DB2" w:rsidRPr="003B7E89" w:rsidRDefault="008C0DB2" w:rsidP="008C0DB2">
            <w:pPr>
              <w:widowControl w:val="0"/>
              <w:autoSpaceDE w:val="0"/>
              <w:autoSpaceDN w:val="0"/>
              <w:spacing w:before="2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w:t>
            </w:r>
          </w:p>
          <w:p w:rsidR="008C0DB2" w:rsidRPr="00056A29" w:rsidRDefault="008C0DB2" w:rsidP="008C0DB2">
            <w:pPr>
              <w:widowControl w:val="0"/>
              <w:autoSpaceDE w:val="0"/>
              <w:autoSpaceDN w:val="0"/>
              <w:spacing w:before="2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w:t>
            </w:r>
          </w:p>
          <w:p w:rsidR="008C0DB2" w:rsidRPr="00A7034A" w:rsidRDefault="008C0DB2" w:rsidP="008C0DB2">
            <w:pPr>
              <w:widowControl w:val="0"/>
              <w:autoSpaceDE w:val="0"/>
              <w:autoSpaceDN w:val="0"/>
              <w:spacing w:before="2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w:t>
            </w:r>
          </w:p>
          <w:p w:rsidR="008C0DB2" w:rsidRPr="003B7E89" w:rsidRDefault="008C0DB2" w:rsidP="008C0DB2">
            <w:pPr>
              <w:widowControl w:val="0"/>
              <w:autoSpaceDE w:val="0"/>
              <w:autoSpaceDN w:val="0"/>
              <w:spacing w:before="2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w:t>
            </w:r>
          </w:p>
          <w:p w:rsidR="008C0DB2" w:rsidRPr="003B7E89" w:rsidRDefault="008C0DB2" w:rsidP="008C0DB2">
            <w:pPr>
              <w:widowControl w:val="0"/>
              <w:autoSpaceDE w:val="0"/>
              <w:autoSpaceDN w:val="0"/>
              <w:spacing w:before="2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w:t>
            </w:r>
          </w:p>
          <w:p w:rsidR="008C0DB2" w:rsidRPr="003B7E89" w:rsidRDefault="008C0DB2" w:rsidP="008C0DB2">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p w:rsidR="008C0DB2" w:rsidRPr="003B7E89" w:rsidRDefault="008C0DB2" w:rsidP="008C0DB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b/>
                <w:sz w:val="24"/>
                <w:szCs w:val="24"/>
                <w:lang w:eastAsia="ru-RU"/>
              </w:rPr>
              <w:t>НАПРАВЛЕНИЕ</w:t>
            </w:r>
          </w:p>
          <w:p w:rsidR="00056A29" w:rsidRPr="003B7E89" w:rsidRDefault="00056A29" w:rsidP="00056A29">
            <w:pPr>
              <w:widowControl w:val="0"/>
              <w:autoSpaceDE w:val="0"/>
              <w:autoSpaceDN w:val="0"/>
              <w:spacing w:before="220" w:after="0" w:line="240" w:lineRule="auto"/>
              <w:jc w:val="center"/>
              <w:rPr>
                <w:rFonts w:ascii="Times New Roman" w:eastAsia="Times New Roman" w:hAnsi="Times New Roman" w:cs="Times New Roman"/>
                <w:sz w:val="24"/>
                <w:szCs w:val="24"/>
                <w:lang w:eastAsia="ru-RU"/>
              </w:rPr>
            </w:pPr>
            <w:r w:rsidRPr="003B7E89">
              <w:rPr>
                <w:rFonts w:ascii="Times New Roman" w:eastAsia="Times New Roman" w:hAnsi="Times New Roman" w:cs="Times New Roman"/>
                <w:b/>
                <w:sz w:val="24"/>
                <w:szCs w:val="24"/>
                <w:lang w:eastAsia="ru-RU"/>
              </w:rPr>
              <w:t>на периодический медицинский осмотр</w:t>
            </w:r>
          </w:p>
          <w:p w:rsidR="00056A29" w:rsidRPr="003B7E89"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819"/>
              <w:gridCol w:w="4819"/>
            </w:tblGrid>
            <w:tr w:rsidR="00056A29" w:rsidRPr="003B7E89" w:rsidTr="00056A29">
              <w:tc>
                <w:tcPr>
                  <w:tcW w:w="4677" w:type="dxa"/>
                  <w:tcBorders>
                    <w:top w:val="nil"/>
                    <w:left w:val="nil"/>
                    <w:bottom w:val="nil"/>
                    <w:right w:val="nil"/>
                  </w:tcBorders>
                </w:tcPr>
                <w:p w:rsidR="00056A29" w:rsidRPr="003B7E89" w:rsidRDefault="008C0DB2" w:rsidP="00056A29">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w:t>
                  </w:r>
                </w:p>
              </w:tc>
              <w:tc>
                <w:tcPr>
                  <w:tcW w:w="4677" w:type="dxa"/>
                  <w:tcBorders>
                    <w:top w:val="nil"/>
                    <w:left w:val="nil"/>
                    <w:bottom w:val="nil"/>
                    <w:right w:val="nil"/>
                  </w:tcBorders>
                </w:tcPr>
                <w:p w:rsidR="00056A29" w:rsidRPr="003B7E89" w:rsidRDefault="00056A29" w:rsidP="008C0DB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N </w:t>
                  </w:r>
                  <w:r w:rsidR="008C0DB2">
                    <w:rPr>
                      <w:rFonts w:ascii="Times New Roman" w:eastAsia="Times New Roman" w:hAnsi="Times New Roman" w:cs="Times New Roman"/>
                      <w:sz w:val="24"/>
                      <w:szCs w:val="24"/>
                      <w:lang w:eastAsia="ru-RU"/>
                    </w:rPr>
                    <w:t>___________</w:t>
                  </w:r>
                </w:p>
              </w:tc>
            </w:tr>
          </w:tbl>
          <w:p w:rsidR="008C0DB2" w:rsidRDefault="008C0DB2" w:rsidP="008C0DB2">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056A29" w:rsidRDefault="008C0DB2" w:rsidP="008C0DB2">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В________________________________________________________________________________________________________________________________________________________</w:t>
            </w:r>
            <w:r w:rsidR="00345E55">
              <w:rPr>
                <w:rFonts w:ascii="Times New Roman" w:eastAsia="Times New Roman" w:hAnsi="Times New Roman" w:cs="Times New Roman"/>
                <w:sz w:val="24"/>
                <w:szCs w:val="24"/>
                <w:lang w:eastAsia="ru-RU"/>
              </w:rPr>
              <w:t>_</w:t>
            </w:r>
            <w:r w:rsidR="00056A29" w:rsidRPr="003B7E89">
              <w:rPr>
                <w:rFonts w:ascii="Times New Roman" w:eastAsia="Times New Roman" w:hAnsi="Times New Roman" w:cs="Times New Roman"/>
                <w:sz w:val="24"/>
                <w:szCs w:val="24"/>
                <w:lang w:eastAsia="ru-RU"/>
              </w:rPr>
              <w:t xml:space="preserve">для прохождения обязательного периодического медицинского осмотра направляется работник </w:t>
            </w:r>
            <w:r>
              <w:rPr>
                <w:rFonts w:ascii="Times New Roman" w:eastAsia="Times New Roman" w:hAnsi="Times New Roman" w:cs="Times New Roman"/>
                <w:sz w:val="24"/>
                <w:szCs w:val="24"/>
                <w:lang w:eastAsia="ru-RU"/>
              </w:rPr>
              <w:t>_______________________________________________________________________</w:t>
            </w:r>
          </w:p>
          <w:p w:rsidR="008C0DB2" w:rsidRPr="003B7E89" w:rsidRDefault="008C0DB2" w:rsidP="008C0DB2">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________________________________________________________________________________</w:t>
            </w:r>
          </w:p>
          <w:p w:rsidR="00056A29" w:rsidRPr="003B7E89" w:rsidRDefault="00056A29" w:rsidP="008C0DB2">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534"/>
              <w:gridCol w:w="5100"/>
            </w:tblGrid>
            <w:tr w:rsidR="00056A29" w:rsidRPr="003B7E89" w:rsidTr="008C0DB2">
              <w:tc>
                <w:tcPr>
                  <w:tcW w:w="453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Фамилия, имя, отчество</w:t>
                  </w:r>
                </w:p>
              </w:tc>
              <w:tc>
                <w:tcPr>
                  <w:tcW w:w="5100"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56A29" w:rsidRPr="003B7E89" w:rsidTr="008C0DB2">
              <w:tc>
                <w:tcPr>
                  <w:tcW w:w="453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Дата рождения</w:t>
                  </w:r>
                </w:p>
              </w:tc>
              <w:tc>
                <w:tcPr>
                  <w:tcW w:w="5100"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56A29" w:rsidRPr="003B7E89" w:rsidTr="008C0DB2">
              <w:tc>
                <w:tcPr>
                  <w:tcW w:w="453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Пол</w:t>
                  </w:r>
                </w:p>
              </w:tc>
              <w:tc>
                <w:tcPr>
                  <w:tcW w:w="5100"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56A29" w:rsidRPr="003B7E89" w:rsidTr="008C0DB2">
              <w:tc>
                <w:tcPr>
                  <w:tcW w:w="453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Номер полиса ДМС</w:t>
                  </w:r>
                </w:p>
              </w:tc>
              <w:tc>
                <w:tcPr>
                  <w:tcW w:w="5100"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56A29" w:rsidRPr="003B7E89" w:rsidTr="008C0DB2">
              <w:tc>
                <w:tcPr>
                  <w:tcW w:w="453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Структурное подразделение работодателя</w:t>
                  </w:r>
                </w:p>
              </w:tc>
              <w:tc>
                <w:tcPr>
                  <w:tcW w:w="5100"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56A29" w:rsidRPr="003B7E89" w:rsidTr="008C0DB2">
              <w:tc>
                <w:tcPr>
                  <w:tcW w:w="453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Должность</w:t>
                  </w:r>
                </w:p>
              </w:tc>
              <w:tc>
                <w:tcPr>
                  <w:tcW w:w="5100"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56A29" w:rsidRPr="003B7E89" w:rsidTr="008C0DB2">
              <w:tc>
                <w:tcPr>
                  <w:tcW w:w="4534"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r w:rsidRPr="003B7E89">
                    <w:rPr>
                      <w:rFonts w:ascii="Times New Roman" w:eastAsia="Times New Roman" w:hAnsi="Times New Roman" w:cs="Times New Roman"/>
                      <w:sz w:val="24"/>
                      <w:szCs w:val="24"/>
                      <w:lang w:eastAsia="ru-RU"/>
                    </w:rPr>
                    <w:t>Вредные или опасные производственные факторы, вид работы</w:t>
                  </w:r>
                </w:p>
              </w:tc>
              <w:tc>
                <w:tcPr>
                  <w:tcW w:w="5100" w:type="dxa"/>
                </w:tcPr>
                <w:p w:rsidR="00056A29" w:rsidRPr="003B7E89"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056A29" w:rsidRPr="003B7E89"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p w:rsidR="00056A29" w:rsidRPr="003B7E89" w:rsidRDefault="008C0DB2" w:rsidP="00056A29">
            <w:pPr>
              <w:widowControl w:val="0"/>
              <w:autoSpaceDE w:val="0"/>
              <w:autoSpaceDN w:val="0"/>
              <w:spacing w:after="0" w:line="240" w:lineRule="auto"/>
              <w:jc w:val="both"/>
              <w:rPr>
                <w:rFonts w:ascii="Calibri" w:eastAsia="Times New Roman" w:hAnsi="Calibri" w:cs="Calibri"/>
                <w:szCs w:val="20"/>
                <w:lang w:eastAsia="ru-RU"/>
              </w:rPr>
            </w:pPr>
            <w:r w:rsidRPr="003373D7">
              <w:rPr>
                <w:rFonts w:ascii="Times New Roman" w:eastAsia="Times New Roman" w:hAnsi="Times New Roman" w:cs="Times New Roman"/>
                <w:sz w:val="24"/>
                <w:szCs w:val="24"/>
                <w:lang w:eastAsia="ru-RU"/>
              </w:rPr>
              <w:t>_________________________________ ______________ _________________.</w:t>
            </w:r>
            <w:r w:rsidR="00056A29" w:rsidRPr="003B7E89">
              <w:rPr>
                <w:rFonts w:ascii="Times New Roman" w:eastAsia="Times New Roman" w:hAnsi="Times New Roman" w:cs="Times New Roman"/>
                <w:sz w:val="24"/>
                <w:szCs w:val="24"/>
                <w:lang w:eastAsia="ru-RU"/>
              </w:rPr>
              <w:br/>
            </w:r>
          </w:p>
        </w:tc>
      </w:tr>
    </w:tbl>
    <w:p w:rsidR="00056A29" w:rsidRDefault="00056A29" w:rsidP="00056A29">
      <w:pPr>
        <w:keepNext/>
        <w:keepLines/>
        <w:spacing w:after="0" w:line="360" w:lineRule="auto"/>
        <w:jc w:val="center"/>
        <w:outlineLvl w:val="0"/>
        <w:rPr>
          <w:rFonts w:ascii="Times New Roman" w:eastAsia="Calibri" w:hAnsi="Times New Roman" w:cs="Times New Roman"/>
          <w:b/>
          <w:bCs/>
          <w:sz w:val="28"/>
          <w:szCs w:val="28"/>
        </w:rPr>
        <w:sectPr w:rsidR="00056A29" w:rsidSect="00671BD7">
          <w:pgSz w:w="11906" w:h="16838"/>
          <w:pgMar w:top="1134" w:right="1134" w:bottom="1134" w:left="1134" w:header="708" w:footer="708" w:gutter="0"/>
          <w:cols w:space="708"/>
          <w:docGrid w:linePitch="360"/>
        </w:sectPr>
      </w:pPr>
    </w:p>
    <w:p w:rsidR="00056A29" w:rsidRPr="00B74E2F" w:rsidRDefault="00056A29" w:rsidP="00056A2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B74E2F">
        <w:rPr>
          <w:rFonts w:ascii="Times New Roman" w:eastAsia="Times New Roman" w:hAnsi="Times New Roman" w:cs="Times New Roman"/>
          <w:sz w:val="28"/>
          <w:szCs w:val="28"/>
          <w:lang w:eastAsia="ru-RU"/>
        </w:rPr>
        <w:lastRenderedPageBreak/>
        <w:t>6. Журнал учета направлений на медосмотр</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9744"/>
      </w:tblGrid>
      <w:tr w:rsidR="00056A29" w:rsidRPr="00B74E2F" w:rsidTr="00056A29">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056A29" w:rsidRPr="00B74E2F" w:rsidRDefault="00056A29" w:rsidP="00056A29">
            <w:pPr>
              <w:spacing w:after="1" w:line="259" w:lineRule="auto"/>
              <w:rPr>
                <w:rFonts w:ascii="Times New Roman" w:eastAsia="Calibri" w:hAnsi="Times New Roman" w:cs="Times New Roman"/>
                <w:sz w:val="24"/>
                <w:szCs w:val="24"/>
              </w:rPr>
            </w:pPr>
          </w:p>
          <w:p w:rsidR="00056A29" w:rsidRPr="00B74E2F" w:rsidRDefault="00345E55" w:rsidP="00056A29">
            <w:pPr>
              <w:widowControl w:val="0"/>
              <w:autoSpaceDE w:val="0"/>
              <w:autoSpaceDN w:val="0"/>
              <w:spacing w:before="28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w:t>
            </w:r>
          </w:p>
          <w:p w:rsidR="00056A29" w:rsidRPr="00B74E2F"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p w:rsidR="00056A29" w:rsidRPr="00B74E2F"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74E2F">
              <w:rPr>
                <w:rFonts w:ascii="Times New Roman" w:eastAsia="Times New Roman" w:hAnsi="Times New Roman" w:cs="Times New Roman"/>
                <w:b/>
                <w:sz w:val="24"/>
                <w:szCs w:val="24"/>
                <w:lang w:eastAsia="ru-RU"/>
              </w:rPr>
              <w:t>ЖУРНАЛ</w:t>
            </w:r>
          </w:p>
          <w:p w:rsidR="00056A29" w:rsidRPr="00B74E2F" w:rsidRDefault="00056A29" w:rsidP="00056A29">
            <w:pPr>
              <w:widowControl w:val="0"/>
              <w:autoSpaceDE w:val="0"/>
              <w:autoSpaceDN w:val="0"/>
              <w:spacing w:before="220" w:after="0" w:line="240" w:lineRule="auto"/>
              <w:jc w:val="center"/>
              <w:rPr>
                <w:rFonts w:ascii="Times New Roman" w:eastAsia="Times New Roman" w:hAnsi="Times New Roman" w:cs="Times New Roman"/>
                <w:sz w:val="24"/>
                <w:szCs w:val="24"/>
                <w:lang w:eastAsia="ru-RU"/>
              </w:rPr>
            </w:pPr>
            <w:r w:rsidRPr="00B74E2F">
              <w:rPr>
                <w:rFonts w:ascii="Times New Roman" w:eastAsia="Times New Roman" w:hAnsi="Times New Roman" w:cs="Times New Roman"/>
                <w:b/>
                <w:sz w:val="24"/>
                <w:szCs w:val="24"/>
                <w:lang w:eastAsia="ru-RU"/>
              </w:rPr>
              <w:t>учета выдачи направлений на медицинские осмотры</w:t>
            </w:r>
          </w:p>
          <w:p w:rsidR="00056A29" w:rsidRPr="00B74E2F"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66"/>
              <w:gridCol w:w="1927"/>
              <w:gridCol w:w="1360"/>
              <w:gridCol w:w="2097"/>
              <w:gridCol w:w="1474"/>
              <w:gridCol w:w="1644"/>
            </w:tblGrid>
            <w:tr w:rsidR="00056A29" w:rsidRPr="00B74E2F" w:rsidTr="00056A29">
              <w:tc>
                <w:tcPr>
                  <w:tcW w:w="566" w:type="dxa"/>
                </w:tcPr>
                <w:p w:rsidR="00056A29" w:rsidRPr="00B74E2F"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N п/п</w:t>
                  </w:r>
                </w:p>
              </w:tc>
              <w:tc>
                <w:tcPr>
                  <w:tcW w:w="1927" w:type="dxa"/>
                </w:tcPr>
                <w:p w:rsidR="00056A29" w:rsidRPr="00B74E2F"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Ф.И.О.</w:t>
                  </w:r>
                </w:p>
              </w:tc>
              <w:tc>
                <w:tcPr>
                  <w:tcW w:w="1360" w:type="dxa"/>
                </w:tcPr>
                <w:p w:rsidR="00056A29" w:rsidRPr="00B74E2F"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Должность</w:t>
                  </w:r>
                </w:p>
              </w:tc>
              <w:tc>
                <w:tcPr>
                  <w:tcW w:w="2097" w:type="dxa"/>
                </w:tcPr>
                <w:p w:rsidR="00056A29" w:rsidRPr="00B74E2F"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Вид осмотра</w:t>
                  </w:r>
                </w:p>
              </w:tc>
              <w:tc>
                <w:tcPr>
                  <w:tcW w:w="1474" w:type="dxa"/>
                </w:tcPr>
                <w:p w:rsidR="00056A29" w:rsidRPr="00B74E2F"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Дата и номер направления</w:t>
                  </w:r>
                </w:p>
              </w:tc>
              <w:tc>
                <w:tcPr>
                  <w:tcW w:w="1644" w:type="dxa"/>
                </w:tcPr>
                <w:p w:rsidR="00056A29" w:rsidRPr="00B74E2F"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Дата получения направления и подпись</w:t>
                  </w:r>
                </w:p>
              </w:tc>
            </w:tr>
            <w:tr w:rsidR="00056A29" w:rsidRPr="00B74E2F" w:rsidTr="00056A29">
              <w:tc>
                <w:tcPr>
                  <w:tcW w:w="566" w:type="dxa"/>
                </w:tcPr>
                <w:p w:rsidR="00056A29" w:rsidRPr="00B74E2F"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1</w:t>
                  </w:r>
                </w:p>
              </w:tc>
              <w:tc>
                <w:tcPr>
                  <w:tcW w:w="1927" w:type="dxa"/>
                </w:tcPr>
                <w:p w:rsidR="00056A29" w:rsidRPr="00B74E2F"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360" w:type="dxa"/>
                </w:tcPr>
                <w:p w:rsidR="00056A29" w:rsidRPr="00B74E2F"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097" w:type="dxa"/>
                </w:tcPr>
                <w:p w:rsidR="00056A29" w:rsidRPr="00B74E2F"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74" w:type="dxa"/>
                </w:tcPr>
                <w:p w:rsidR="00056A29" w:rsidRPr="00B74E2F"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rsidR="00056A29" w:rsidRPr="00B74E2F" w:rsidRDefault="00056A29" w:rsidP="00056A29">
                  <w:pPr>
                    <w:widowControl w:val="0"/>
                    <w:autoSpaceDE w:val="0"/>
                    <w:autoSpaceDN w:val="0"/>
                    <w:spacing w:before="220" w:after="0" w:line="240" w:lineRule="auto"/>
                    <w:rPr>
                      <w:rFonts w:ascii="Times New Roman" w:eastAsia="Times New Roman" w:hAnsi="Times New Roman" w:cs="Times New Roman"/>
                      <w:sz w:val="24"/>
                      <w:szCs w:val="24"/>
                      <w:lang w:eastAsia="ru-RU"/>
                    </w:rPr>
                  </w:pPr>
                </w:p>
              </w:tc>
            </w:tr>
            <w:tr w:rsidR="00056A29" w:rsidRPr="00B74E2F" w:rsidTr="00056A29">
              <w:tc>
                <w:tcPr>
                  <w:tcW w:w="566" w:type="dxa"/>
                </w:tcPr>
                <w:p w:rsidR="00056A29" w:rsidRPr="00B74E2F" w:rsidRDefault="00056A29"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74E2F">
                    <w:rPr>
                      <w:rFonts w:ascii="Times New Roman" w:eastAsia="Times New Roman" w:hAnsi="Times New Roman" w:cs="Times New Roman"/>
                      <w:sz w:val="24"/>
                      <w:szCs w:val="24"/>
                      <w:lang w:eastAsia="ru-RU"/>
                    </w:rPr>
                    <w:t>2</w:t>
                  </w:r>
                </w:p>
              </w:tc>
              <w:tc>
                <w:tcPr>
                  <w:tcW w:w="1927" w:type="dxa"/>
                </w:tcPr>
                <w:p w:rsidR="00056A29" w:rsidRPr="00B74E2F"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360" w:type="dxa"/>
                </w:tcPr>
                <w:p w:rsidR="00056A29" w:rsidRPr="00B74E2F"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097" w:type="dxa"/>
                </w:tcPr>
                <w:p w:rsidR="00056A29" w:rsidRPr="00B74E2F"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74" w:type="dxa"/>
                </w:tcPr>
                <w:p w:rsidR="00056A29" w:rsidRPr="00B74E2F" w:rsidRDefault="00056A29"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rsidR="00056A29" w:rsidRPr="00B74E2F" w:rsidRDefault="00056A29" w:rsidP="00056A29">
                  <w:pPr>
                    <w:widowControl w:val="0"/>
                    <w:autoSpaceDE w:val="0"/>
                    <w:autoSpaceDN w:val="0"/>
                    <w:spacing w:before="220" w:after="0" w:line="240" w:lineRule="auto"/>
                    <w:rPr>
                      <w:rFonts w:ascii="Times New Roman" w:eastAsia="Times New Roman" w:hAnsi="Times New Roman" w:cs="Times New Roman"/>
                      <w:sz w:val="24"/>
                      <w:szCs w:val="24"/>
                      <w:lang w:eastAsia="ru-RU"/>
                    </w:rPr>
                  </w:pPr>
                </w:p>
              </w:tc>
            </w:tr>
            <w:tr w:rsidR="00345E55" w:rsidRPr="00B74E2F" w:rsidTr="00056A29">
              <w:tc>
                <w:tcPr>
                  <w:tcW w:w="566" w:type="dxa"/>
                </w:tcPr>
                <w:p w:rsidR="00345E55" w:rsidRPr="00B74E2F" w:rsidRDefault="00345E55"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927" w:type="dxa"/>
                </w:tcPr>
                <w:p w:rsidR="00345E55" w:rsidRPr="00B74E2F" w:rsidRDefault="00345E55"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360" w:type="dxa"/>
                </w:tcPr>
                <w:p w:rsidR="00345E55" w:rsidRPr="00B74E2F" w:rsidRDefault="00345E55"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097" w:type="dxa"/>
                </w:tcPr>
                <w:p w:rsidR="00345E55" w:rsidRPr="00B74E2F" w:rsidRDefault="00345E55"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74" w:type="dxa"/>
                </w:tcPr>
                <w:p w:rsidR="00345E55" w:rsidRPr="00B74E2F" w:rsidRDefault="00345E55"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rsidR="00345E55" w:rsidRPr="00B74E2F" w:rsidRDefault="00345E55" w:rsidP="00056A29">
                  <w:pPr>
                    <w:widowControl w:val="0"/>
                    <w:autoSpaceDE w:val="0"/>
                    <w:autoSpaceDN w:val="0"/>
                    <w:spacing w:before="220" w:after="0" w:line="240" w:lineRule="auto"/>
                    <w:rPr>
                      <w:rFonts w:ascii="Times New Roman" w:eastAsia="Times New Roman" w:hAnsi="Times New Roman" w:cs="Times New Roman"/>
                      <w:sz w:val="24"/>
                      <w:szCs w:val="24"/>
                      <w:lang w:eastAsia="ru-RU"/>
                    </w:rPr>
                  </w:pPr>
                </w:p>
              </w:tc>
            </w:tr>
            <w:tr w:rsidR="00345E55" w:rsidRPr="00B74E2F" w:rsidTr="00056A29">
              <w:tc>
                <w:tcPr>
                  <w:tcW w:w="566" w:type="dxa"/>
                </w:tcPr>
                <w:p w:rsidR="00345E55" w:rsidRPr="00B74E2F" w:rsidRDefault="00345E55"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927" w:type="dxa"/>
                </w:tcPr>
                <w:p w:rsidR="00345E55" w:rsidRPr="00B74E2F" w:rsidRDefault="00345E55"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360" w:type="dxa"/>
                </w:tcPr>
                <w:p w:rsidR="00345E55" w:rsidRPr="00B74E2F" w:rsidRDefault="00345E55"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097" w:type="dxa"/>
                </w:tcPr>
                <w:p w:rsidR="00345E55" w:rsidRPr="00B74E2F" w:rsidRDefault="00345E55"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74" w:type="dxa"/>
                </w:tcPr>
                <w:p w:rsidR="00345E55" w:rsidRPr="00B74E2F" w:rsidRDefault="00345E55"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rsidR="00345E55" w:rsidRPr="00B74E2F" w:rsidRDefault="00345E55" w:rsidP="00056A29">
                  <w:pPr>
                    <w:widowControl w:val="0"/>
                    <w:autoSpaceDE w:val="0"/>
                    <w:autoSpaceDN w:val="0"/>
                    <w:spacing w:before="220" w:after="0" w:line="240" w:lineRule="auto"/>
                    <w:rPr>
                      <w:rFonts w:ascii="Times New Roman" w:eastAsia="Times New Roman" w:hAnsi="Times New Roman" w:cs="Times New Roman"/>
                      <w:sz w:val="24"/>
                      <w:szCs w:val="24"/>
                      <w:lang w:eastAsia="ru-RU"/>
                    </w:rPr>
                  </w:pPr>
                </w:p>
              </w:tc>
            </w:tr>
            <w:tr w:rsidR="00345E55" w:rsidRPr="00B74E2F" w:rsidTr="00056A29">
              <w:tc>
                <w:tcPr>
                  <w:tcW w:w="566" w:type="dxa"/>
                </w:tcPr>
                <w:p w:rsidR="00345E55" w:rsidRPr="00B74E2F" w:rsidRDefault="00345E55" w:rsidP="00056A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927" w:type="dxa"/>
                </w:tcPr>
                <w:p w:rsidR="00345E55" w:rsidRPr="00B74E2F" w:rsidRDefault="00345E55"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360" w:type="dxa"/>
                </w:tcPr>
                <w:p w:rsidR="00345E55" w:rsidRPr="00B74E2F" w:rsidRDefault="00345E55"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097" w:type="dxa"/>
                </w:tcPr>
                <w:p w:rsidR="00345E55" w:rsidRPr="00B74E2F" w:rsidRDefault="00345E55"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74" w:type="dxa"/>
                </w:tcPr>
                <w:p w:rsidR="00345E55" w:rsidRPr="00B74E2F" w:rsidRDefault="00345E55" w:rsidP="00056A2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rsidR="00345E55" w:rsidRPr="00B74E2F" w:rsidRDefault="00345E55" w:rsidP="00056A29">
                  <w:pPr>
                    <w:widowControl w:val="0"/>
                    <w:autoSpaceDE w:val="0"/>
                    <w:autoSpaceDN w:val="0"/>
                    <w:spacing w:before="220" w:after="0" w:line="240" w:lineRule="auto"/>
                    <w:rPr>
                      <w:rFonts w:ascii="Times New Roman" w:eastAsia="Times New Roman" w:hAnsi="Times New Roman" w:cs="Times New Roman"/>
                      <w:sz w:val="24"/>
                      <w:szCs w:val="24"/>
                      <w:lang w:eastAsia="ru-RU"/>
                    </w:rPr>
                  </w:pPr>
                </w:p>
              </w:tc>
            </w:tr>
          </w:tbl>
          <w:p w:rsidR="00056A29" w:rsidRPr="00B74E2F" w:rsidRDefault="00056A29" w:rsidP="00056A29">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p>
        </w:tc>
      </w:tr>
    </w:tbl>
    <w:p w:rsidR="00056A29" w:rsidRDefault="00056A29" w:rsidP="00056A29"/>
    <w:p w:rsidR="005C5124" w:rsidRDefault="005C5124" w:rsidP="00626BBB">
      <w:pPr>
        <w:keepNext/>
        <w:keepLines/>
        <w:spacing w:after="0" w:line="360" w:lineRule="auto"/>
        <w:jc w:val="center"/>
        <w:outlineLvl w:val="0"/>
        <w:rPr>
          <w:rFonts w:ascii="Times New Roman" w:eastAsia="Calibri" w:hAnsi="Times New Roman" w:cs="Times New Roman"/>
          <w:b/>
          <w:bCs/>
          <w:sz w:val="28"/>
          <w:szCs w:val="28"/>
        </w:rPr>
        <w:sectPr w:rsidR="005C5124" w:rsidSect="00671BD7">
          <w:pgSz w:w="11906" w:h="16838"/>
          <w:pgMar w:top="1134" w:right="1134" w:bottom="1134" w:left="1134" w:header="708" w:footer="708" w:gutter="0"/>
          <w:cols w:space="708"/>
          <w:docGrid w:linePitch="360"/>
        </w:sectPr>
      </w:pPr>
    </w:p>
    <w:p w:rsidR="004414C6" w:rsidRPr="00E16F45" w:rsidRDefault="00043465" w:rsidP="00E16F45">
      <w:pPr>
        <w:keepNext/>
        <w:keepLines/>
        <w:spacing w:before="480" w:after="0" w:line="360" w:lineRule="auto"/>
        <w:jc w:val="center"/>
        <w:outlineLvl w:val="0"/>
        <w:rPr>
          <w:rFonts w:ascii="Times New Roman" w:eastAsia="Calibri" w:hAnsi="Times New Roman" w:cs="Times New Roman"/>
          <w:b/>
          <w:bCs/>
          <w:color w:val="008FC8"/>
          <w:sz w:val="28"/>
          <w:szCs w:val="28"/>
        </w:rPr>
      </w:pPr>
      <w:r w:rsidRPr="00E16F45">
        <w:rPr>
          <w:rFonts w:ascii="Times New Roman" w:eastAsia="Calibri" w:hAnsi="Times New Roman" w:cs="Times New Roman"/>
          <w:b/>
          <w:bCs/>
          <w:color w:val="008FC8"/>
          <w:sz w:val="28"/>
          <w:szCs w:val="28"/>
        </w:rPr>
        <w:lastRenderedPageBreak/>
        <w:t>Практическое задание 3</w:t>
      </w:r>
      <w:bookmarkEnd w:id="27"/>
      <w:bookmarkEnd w:id="28"/>
      <w:bookmarkEnd w:id="29"/>
      <w:bookmarkEnd w:id="30"/>
      <w:r w:rsidR="00626BBB" w:rsidRPr="00E16F45">
        <w:rPr>
          <w:rFonts w:ascii="Times New Roman" w:eastAsia="Calibri" w:hAnsi="Times New Roman" w:cs="Times New Roman"/>
          <w:b/>
          <w:bCs/>
          <w:color w:val="008FC8"/>
          <w:sz w:val="28"/>
          <w:szCs w:val="28"/>
        </w:rPr>
        <w:t xml:space="preserve"> </w:t>
      </w:r>
      <w:r w:rsidR="004414C6" w:rsidRPr="00E16F45">
        <w:rPr>
          <w:rFonts w:ascii="Times New Roman" w:eastAsia="Calibri" w:hAnsi="Times New Roman" w:cs="Times New Roman"/>
          <w:b/>
          <w:bCs/>
          <w:color w:val="008FC8"/>
          <w:sz w:val="28"/>
          <w:szCs w:val="28"/>
        </w:rPr>
        <w:t>Порядок обеспечения работников средствами индивидуальной защиты</w:t>
      </w:r>
      <w:r w:rsidR="00626BBB" w:rsidRPr="00E16F45">
        <w:rPr>
          <w:rFonts w:ascii="Times New Roman" w:eastAsia="Calibri" w:hAnsi="Times New Roman" w:cs="Times New Roman"/>
          <w:b/>
          <w:bCs/>
          <w:color w:val="008FC8"/>
          <w:sz w:val="28"/>
          <w:szCs w:val="28"/>
        </w:rPr>
        <w:t xml:space="preserve"> </w:t>
      </w:r>
    </w:p>
    <w:p w:rsidR="005D317A" w:rsidRPr="00626BBB" w:rsidRDefault="005D317A" w:rsidP="003324EE"/>
    <w:p w:rsidR="00DF5437" w:rsidRPr="005D317A" w:rsidRDefault="00DF5437" w:rsidP="00DF5437">
      <w:pPr>
        <w:spacing w:after="0" w:line="360" w:lineRule="auto"/>
        <w:ind w:firstLine="709"/>
        <w:rPr>
          <w:rFonts w:ascii="Times New Roman" w:hAnsi="Times New Roman" w:cs="Times New Roman"/>
          <w:sz w:val="28"/>
          <w:szCs w:val="28"/>
        </w:rPr>
      </w:pPr>
      <w:r w:rsidRPr="005D317A">
        <w:rPr>
          <w:rFonts w:ascii="Times New Roman" w:hAnsi="Times New Roman" w:cs="Times New Roman"/>
          <w:sz w:val="28"/>
          <w:szCs w:val="28"/>
        </w:rPr>
        <w:t>Модуль 1</w:t>
      </w:r>
      <w:r w:rsidR="005D317A">
        <w:rPr>
          <w:rFonts w:ascii="Times New Roman" w:hAnsi="Times New Roman" w:cs="Times New Roman"/>
          <w:sz w:val="28"/>
          <w:szCs w:val="28"/>
        </w:rPr>
        <w:t xml:space="preserve"> </w:t>
      </w:r>
      <w:r w:rsidRPr="005D317A">
        <w:rPr>
          <w:rFonts w:ascii="Times New Roman" w:hAnsi="Times New Roman" w:cs="Times New Roman"/>
          <w:sz w:val="28"/>
          <w:szCs w:val="28"/>
        </w:rPr>
        <w:t>Организация и управление охраной труда</w:t>
      </w:r>
    </w:p>
    <w:p w:rsidR="00043465" w:rsidRPr="00B60787" w:rsidRDefault="00043465" w:rsidP="00043465">
      <w:pPr>
        <w:spacing w:after="0" w:line="360" w:lineRule="auto"/>
        <w:ind w:firstLine="709"/>
        <w:jc w:val="both"/>
        <w:rPr>
          <w:rFonts w:ascii="Times New Roman" w:eastAsia="Times New Roman" w:hAnsi="Times New Roman" w:cs="Times New Roman"/>
          <w:bCs/>
          <w:sz w:val="28"/>
          <w:szCs w:val="28"/>
          <w:lang w:eastAsia="ru-RU"/>
        </w:rPr>
      </w:pPr>
      <w:r w:rsidRPr="00A3753C">
        <w:rPr>
          <w:rFonts w:ascii="Times New Roman" w:eastAsia="Calibri" w:hAnsi="Times New Roman" w:cs="Times New Roman"/>
          <w:b/>
          <w:bCs/>
          <w:iCs/>
          <w:sz w:val="28"/>
          <w:szCs w:val="28"/>
        </w:rPr>
        <w:t>Формулировка задания:</w:t>
      </w:r>
      <w:r w:rsidRPr="00A3753C">
        <w:rPr>
          <w:rFonts w:ascii="Times New Roman" w:eastAsia="Calibri" w:hAnsi="Times New Roman" w:cs="Times New Roman"/>
          <w:b/>
          <w:bCs/>
          <w:i/>
          <w:iCs/>
          <w:sz w:val="28"/>
          <w:szCs w:val="28"/>
        </w:rPr>
        <w:t xml:space="preserve"> </w:t>
      </w:r>
      <w:r w:rsidRPr="00A3753C">
        <w:rPr>
          <w:rFonts w:ascii="Times New Roman" w:eastAsia="Calibri" w:hAnsi="Times New Roman" w:cs="Times New Roman"/>
          <w:sz w:val="28"/>
          <w:szCs w:val="28"/>
        </w:rPr>
        <w:t xml:space="preserve">на основе </w:t>
      </w:r>
      <w:r w:rsidR="00836998" w:rsidRPr="00A3753C">
        <w:rPr>
          <w:rFonts w:ascii="Times New Roman" w:hAnsi="Times New Roman" w:cs="Times New Roman"/>
          <w:sz w:val="28"/>
          <w:szCs w:val="28"/>
        </w:rPr>
        <w:t>изучен</w:t>
      </w:r>
      <w:r w:rsidR="00836998">
        <w:rPr>
          <w:rFonts w:ascii="Times New Roman" w:hAnsi="Times New Roman" w:cs="Times New Roman"/>
          <w:sz w:val="28"/>
          <w:szCs w:val="28"/>
        </w:rPr>
        <w:t>ного</w:t>
      </w:r>
      <w:r w:rsidR="00836998" w:rsidRPr="00A3753C" w:rsidDel="00836998">
        <w:rPr>
          <w:rFonts w:ascii="Times New Roman" w:eastAsia="Calibri" w:hAnsi="Times New Roman" w:cs="Times New Roman"/>
          <w:sz w:val="28"/>
          <w:szCs w:val="28"/>
        </w:rPr>
        <w:t xml:space="preserve"> </w:t>
      </w:r>
      <w:r w:rsidR="00B60787">
        <w:rPr>
          <w:rFonts w:ascii="Times New Roman" w:eastAsia="Times New Roman" w:hAnsi="Times New Roman" w:cs="Times New Roman"/>
          <w:sz w:val="28"/>
          <w:szCs w:val="28"/>
          <w:lang w:eastAsia="ru-RU"/>
        </w:rPr>
        <w:t xml:space="preserve">теоретического материала и нормативных документов </w:t>
      </w:r>
      <w:r w:rsidR="00991FD9">
        <w:rPr>
          <w:rFonts w:ascii="Times New Roman" w:eastAsia="Times New Roman" w:hAnsi="Times New Roman" w:cs="Times New Roman"/>
          <w:sz w:val="28"/>
          <w:szCs w:val="28"/>
          <w:lang w:eastAsia="ru-RU"/>
        </w:rPr>
        <w:t xml:space="preserve">разработать </w:t>
      </w:r>
      <w:r w:rsidR="00B60787">
        <w:rPr>
          <w:rFonts w:ascii="Times New Roman" w:eastAsia="Times New Roman" w:hAnsi="Times New Roman" w:cs="Times New Roman"/>
          <w:sz w:val="28"/>
          <w:szCs w:val="28"/>
          <w:lang w:eastAsia="ru-RU"/>
        </w:rPr>
        <w:t>процедуру</w:t>
      </w:r>
      <w:r w:rsidRPr="00A3753C">
        <w:rPr>
          <w:rFonts w:ascii="Times New Roman" w:eastAsia="Times New Roman" w:hAnsi="Times New Roman" w:cs="Times New Roman"/>
          <w:b/>
          <w:bCs/>
          <w:sz w:val="28"/>
          <w:szCs w:val="28"/>
          <w:lang w:eastAsia="ru-RU"/>
        </w:rPr>
        <w:t xml:space="preserve"> </w:t>
      </w:r>
      <w:r w:rsidR="00B60787" w:rsidRPr="00B60787">
        <w:rPr>
          <w:rFonts w:ascii="Times New Roman" w:hAnsi="Times New Roman" w:cs="Times New Roman"/>
          <w:sz w:val="28"/>
          <w:szCs w:val="28"/>
        </w:rPr>
        <w:t>организации обеспечения работников средствами индивидуальной защиты</w:t>
      </w:r>
      <w:r w:rsidRPr="00B60787">
        <w:rPr>
          <w:rFonts w:ascii="Times New Roman" w:eastAsia="Times New Roman" w:hAnsi="Times New Roman" w:cs="Times New Roman"/>
          <w:bCs/>
          <w:sz w:val="28"/>
          <w:szCs w:val="28"/>
          <w:lang w:eastAsia="ru-RU"/>
        </w:rPr>
        <w:t>.</w:t>
      </w:r>
    </w:p>
    <w:p w:rsidR="00043465" w:rsidRPr="00A3753C" w:rsidRDefault="00043465" w:rsidP="00043465">
      <w:pPr>
        <w:spacing w:after="0" w:line="360" w:lineRule="auto"/>
        <w:ind w:firstLine="709"/>
        <w:jc w:val="both"/>
        <w:rPr>
          <w:rFonts w:ascii="Times New Roman" w:eastAsia="Calibri" w:hAnsi="Times New Roman" w:cs="Times New Roman"/>
          <w:b/>
          <w:sz w:val="28"/>
          <w:szCs w:val="28"/>
        </w:rPr>
      </w:pPr>
      <w:r w:rsidRPr="00A3753C">
        <w:rPr>
          <w:rFonts w:ascii="Times New Roman" w:eastAsia="Calibri" w:hAnsi="Times New Roman" w:cs="Times New Roman"/>
          <w:b/>
          <w:sz w:val="28"/>
          <w:szCs w:val="28"/>
        </w:rPr>
        <w:t>Рекомендации по выполнению задания</w:t>
      </w:r>
    </w:p>
    <w:p w:rsidR="00626BBB" w:rsidRPr="00626BBB" w:rsidRDefault="00043465" w:rsidP="0090446A">
      <w:pPr>
        <w:spacing w:after="0" w:line="360" w:lineRule="auto"/>
        <w:ind w:firstLine="709"/>
        <w:jc w:val="both"/>
        <w:rPr>
          <w:rFonts w:ascii="Times New Roman" w:eastAsia="Calibri" w:hAnsi="Times New Roman" w:cs="Times New Roman"/>
          <w:sz w:val="28"/>
          <w:szCs w:val="28"/>
        </w:rPr>
      </w:pPr>
      <w:r w:rsidRPr="00626BBB">
        <w:rPr>
          <w:rFonts w:ascii="Times New Roman" w:eastAsia="Calibri" w:hAnsi="Times New Roman" w:cs="Times New Roman"/>
          <w:sz w:val="28"/>
          <w:szCs w:val="28"/>
        </w:rPr>
        <w:t xml:space="preserve">1. Изучить </w:t>
      </w:r>
      <w:r w:rsidR="00B60787" w:rsidRPr="00626BBB">
        <w:rPr>
          <w:rFonts w:ascii="Times New Roman" w:eastAsia="Calibri" w:hAnsi="Times New Roman" w:cs="Times New Roman"/>
          <w:sz w:val="28"/>
          <w:szCs w:val="28"/>
        </w:rPr>
        <w:t>теоретический материал и нормативные документы</w:t>
      </w:r>
      <w:r w:rsidR="00991FD9" w:rsidRPr="00626BBB">
        <w:rPr>
          <w:rFonts w:ascii="Times New Roman" w:eastAsia="Calibri" w:hAnsi="Times New Roman" w:cs="Times New Roman"/>
          <w:sz w:val="28"/>
          <w:szCs w:val="28"/>
        </w:rPr>
        <w:t>:</w:t>
      </w:r>
      <w:r w:rsidR="00A479DB" w:rsidRPr="00626BBB">
        <w:rPr>
          <w:rFonts w:ascii="Times New Roman" w:eastAsia="Calibri" w:hAnsi="Times New Roman" w:cs="Times New Roman"/>
          <w:sz w:val="28"/>
          <w:szCs w:val="28"/>
        </w:rPr>
        <w:t xml:space="preserve"> </w:t>
      </w:r>
    </w:p>
    <w:p w:rsidR="0090446A" w:rsidRPr="0067760A" w:rsidRDefault="00CB1534" w:rsidP="0090446A">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7760A" w:rsidRPr="00626BBB">
        <w:rPr>
          <w:rFonts w:ascii="Times New Roman" w:eastAsia="Times New Roman" w:hAnsi="Times New Roman" w:cs="Times New Roman"/>
          <w:sz w:val="28"/>
          <w:szCs w:val="28"/>
          <w:lang w:eastAsia="ru-RU"/>
        </w:rPr>
        <w:t xml:space="preserve">Приказ Минтруда России от 29.10.2021 N 766н "Об утверждении Правил обеспечения работников </w:t>
      </w:r>
      <w:r w:rsidR="0067760A" w:rsidRPr="0067760A">
        <w:rPr>
          <w:rFonts w:ascii="Times New Roman" w:eastAsia="Times New Roman" w:hAnsi="Times New Roman" w:cs="Times New Roman"/>
          <w:sz w:val="28"/>
          <w:szCs w:val="28"/>
          <w:lang w:eastAsia="ru-RU"/>
        </w:rPr>
        <w:t>средствами индивидуальной защиты и смывающими средствами" (Зарегистрировано в Минюсте России 29.12.2021 N 66670)</w:t>
      </w:r>
      <w:r w:rsidR="00626BBB">
        <w:rPr>
          <w:rFonts w:ascii="Times New Roman" w:eastAsia="Times New Roman" w:hAnsi="Times New Roman" w:cs="Times New Roman"/>
          <w:sz w:val="28"/>
          <w:szCs w:val="28"/>
          <w:lang w:eastAsia="ru-RU"/>
        </w:rPr>
        <w:t>.</w:t>
      </w:r>
    </w:p>
    <w:p w:rsidR="00991FD9" w:rsidRDefault="00043465" w:rsidP="0090446A">
      <w:pPr>
        <w:spacing w:after="0" w:line="360" w:lineRule="auto"/>
        <w:ind w:firstLine="709"/>
        <w:jc w:val="both"/>
        <w:rPr>
          <w:rFonts w:ascii="Times New Roman" w:hAnsi="Times New Roman" w:cs="Times New Roman"/>
          <w:sz w:val="28"/>
          <w:szCs w:val="28"/>
        </w:rPr>
      </w:pPr>
      <w:r w:rsidRPr="00A3753C">
        <w:rPr>
          <w:rFonts w:ascii="Times New Roman" w:eastAsia="Calibri" w:hAnsi="Times New Roman" w:cs="Times New Roman"/>
          <w:sz w:val="28"/>
          <w:szCs w:val="28"/>
        </w:rPr>
        <w:t xml:space="preserve">2. На основе изученной информации </w:t>
      </w:r>
      <w:r w:rsidR="00892716">
        <w:rPr>
          <w:rFonts w:ascii="Times New Roman" w:eastAsia="Calibri" w:hAnsi="Times New Roman" w:cs="Times New Roman"/>
          <w:sz w:val="28"/>
          <w:szCs w:val="28"/>
        </w:rPr>
        <w:t xml:space="preserve">разработать </w:t>
      </w:r>
      <w:r w:rsidR="00991FD9">
        <w:rPr>
          <w:rFonts w:ascii="Times New Roman" w:eastAsia="Times New Roman" w:hAnsi="Times New Roman" w:cs="Times New Roman"/>
          <w:sz w:val="28"/>
          <w:szCs w:val="28"/>
          <w:lang w:eastAsia="ru-RU"/>
        </w:rPr>
        <w:t>процедуру</w:t>
      </w:r>
      <w:r w:rsidR="00991FD9" w:rsidRPr="00A3753C">
        <w:rPr>
          <w:rFonts w:ascii="Times New Roman" w:eastAsia="Times New Roman" w:hAnsi="Times New Roman" w:cs="Times New Roman"/>
          <w:b/>
          <w:bCs/>
          <w:sz w:val="28"/>
          <w:szCs w:val="28"/>
          <w:lang w:eastAsia="ru-RU"/>
        </w:rPr>
        <w:t xml:space="preserve"> </w:t>
      </w:r>
      <w:r w:rsidR="00991FD9" w:rsidRPr="00B60787">
        <w:rPr>
          <w:rFonts w:ascii="Times New Roman" w:hAnsi="Times New Roman" w:cs="Times New Roman"/>
          <w:sz w:val="28"/>
          <w:szCs w:val="28"/>
        </w:rPr>
        <w:t>организации обеспечения работников средствами индивидуальной защиты</w:t>
      </w:r>
      <w:r w:rsidR="00892716">
        <w:rPr>
          <w:rFonts w:ascii="Times New Roman" w:hAnsi="Times New Roman" w:cs="Times New Roman"/>
          <w:sz w:val="28"/>
          <w:szCs w:val="28"/>
        </w:rPr>
        <w:t xml:space="preserve"> </w:t>
      </w:r>
      <w:r w:rsidR="00892716" w:rsidRPr="00A3753C">
        <w:rPr>
          <w:rFonts w:ascii="Times New Roman" w:eastAsia="Calibri" w:hAnsi="Times New Roman" w:cs="Times New Roman"/>
          <w:sz w:val="28"/>
          <w:szCs w:val="28"/>
        </w:rPr>
        <w:t xml:space="preserve">на </w:t>
      </w:r>
      <w:r w:rsidR="00892716">
        <w:rPr>
          <w:rFonts w:ascii="Times New Roman" w:eastAsia="Calibri" w:hAnsi="Times New Roman" w:cs="Times New Roman"/>
          <w:sz w:val="28"/>
          <w:szCs w:val="28"/>
        </w:rPr>
        <w:t>б</w:t>
      </w:r>
      <w:r w:rsidR="00892716" w:rsidRPr="00A3753C">
        <w:rPr>
          <w:rFonts w:ascii="Times New Roman" w:eastAsia="Calibri" w:hAnsi="Times New Roman" w:cs="Times New Roman"/>
          <w:sz w:val="28"/>
          <w:szCs w:val="28"/>
        </w:rPr>
        <w:t>ланке выполнения задания 3</w:t>
      </w:r>
      <w:r w:rsidR="00991FD9">
        <w:rPr>
          <w:rFonts w:ascii="Times New Roman" w:hAnsi="Times New Roman" w:cs="Times New Roman"/>
          <w:sz w:val="28"/>
          <w:szCs w:val="28"/>
        </w:rPr>
        <w:t>:</w:t>
      </w:r>
    </w:p>
    <w:p w:rsidR="00991FD9" w:rsidRPr="00C81383" w:rsidRDefault="00CB1534" w:rsidP="000B5B99">
      <w:pPr>
        <w:pStyle w:val="ad"/>
        <w:numPr>
          <w:ilvl w:val="0"/>
          <w:numId w:val="3"/>
        </w:numPr>
        <w:spacing w:line="360" w:lineRule="auto"/>
        <w:ind w:left="0" w:firstLine="709"/>
        <w:jc w:val="both"/>
        <w:rPr>
          <w:sz w:val="28"/>
          <w:szCs w:val="28"/>
        </w:rPr>
      </w:pPr>
      <w:r>
        <w:rPr>
          <w:rFonts w:eastAsia="Calibri"/>
          <w:sz w:val="28"/>
          <w:szCs w:val="28"/>
        </w:rPr>
        <w:t>заполнить</w:t>
      </w:r>
      <w:r w:rsidR="00991FD9">
        <w:rPr>
          <w:rFonts w:eastAsia="Calibri"/>
          <w:sz w:val="28"/>
          <w:szCs w:val="28"/>
        </w:rPr>
        <w:t xml:space="preserve"> </w:t>
      </w:r>
      <w:r w:rsidR="00043465" w:rsidRPr="00C81383">
        <w:rPr>
          <w:rFonts w:eastAsia="Calibri"/>
          <w:sz w:val="28"/>
          <w:szCs w:val="28"/>
        </w:rPr>
        <w:t xml:space="preserve">таблицу </w:t>
      </w:r>
      <w:r>
        <w:rPr>
          <w:rFonts w:eastAsia="Calibri"/>
          <w:sz w:val="28"/>
          <w:szCs w:val="28"/>
        </w:rPr>
        <w:t>«</w:t>
      </w:r>
      <w:r w:rsidR="00991FD9">
        <w:rPr>
          <w:rFonts w:eastAsia="Calibri"/>
          <w:sz w:val="28"/>
          <w:szCs w:val="28"/>
        </w:rPr>
        <w:t>О</w:t>
      </w:r>
      <w:r w:rsidR="00991FD9" w:rsidRPr="00991FD9">
        <w:rPr>
          <w:rFonts w:eastAsia="Calibri"/>
          <w:sz w:val="28"/>
          <w:szCs w:val="28"/>
        </w:rPr>
        <w:t>беспечени</w:t>
      </w:r>
      <w:r w:rsidR="00991FD9">
        <w:rPr>
          <w:rFonts w:eastAsia="Calibri"/>
          <w:sz w:val="28"/>
          <w:szCs w:val="28"/>
        </w:rPr>
        <w:t>е</w:t>
      </w:r>
      <w:r w:rsidR="00991FD9" w:rsidRPr="00991FD9">
        <w:rPr>
          <w:rFonts w:eastAsia="Calibri"/>
          <w:sz w:val="28"/>
          <w:szCs w:val="28"/>
        </w:rPr>
        <w:t xml:space="preserve"> работников средствами индивидуальной защиты</w:t>
      </w:r>
      <w:r>
        <w:rPr>
          <w:rFonts w:eastAsia="Calibri"/>
          <w:sz w:val="28"/>
          <w:szCs w:val="28"/>
        </w:rPr>
        <w:t>»</w:t>
      </w:r>
      <w:r w:rsidR="00991FD9">
        <w:rPr>
          <w:rFonts w:eastAsia="Calibri"/>
          <w:sz w:val="28"/>
          <w:szCs w:val="28"/>
        </w:rPr>
        <w:t>;</w:t>
      </w:r>
    </w:p>
    <w:p w:rsidR="00043465" w:rsidRPr="00C81383" w:rsidRDefault="00991FD9" w:rsidP="000B5B99">
      <w:pPr>
        <w:pStyle w:val="ad"/>
        <w:numPr>
          <w:ilvl w:val="0"/>
          <w:numId w:val="3"/>
        </w:numPr>
        <w:spacing w:line="360" w:lineRule="auto"/>
        <w:ind w:left="0" w:firstLine="709"/>
        <w:jc w:val="both"/>
        <w:rPr>
          <w:sz w:val="28"/>
          <w:szCs w:val="28"/>
        </w:rPr>
      </w:pPr>
      <w:r w:rsidRPr="00C81383">
        <w:rPr>
          <w:rFonts w:eastAsia="Calibri"/>
          <w:sz w:val="28"/>
          <w:szCs w:val="28"/>
        </w:rPr>
        <w:t xml:space="preserve"> </w:t>
      </w:r>
      <w:r w:rsidR="00043465" w:rsidRPr="00C81383">
        <w:rPr>
          <w:rFonts w:eastAsia="Calibri"/>
          <w:sz w:val="28"/>
          <w:szCs w:val="28"/>
        </w:rPr>
        <w:t xml:space="preserve">по </w:t>
      </w:r>
      <w:r w:rsidR="0090446A" w:rsidRPr="00C81383">
        <w:rPr>
          <w:rFonts w:eastAsia="Calibri"/>
          <w:sz w:val="28"/>
          <w:szCs w:val="28"/>
        </w:rPr>
        <w:t xml:space="preserve">выбранному </w:t>
      </w:r>
      <w:r w:rsidR="003A50D3">
        <w:rPr>
          <w:rFonts w:eastAsia="Calibri"/>
          <w:sz w:val="28"/>
          <w:szCs w:val="28"/>
        </w:rPr>
        <w:t xml:space="preserve">при выполнении практического </w:t>
      </w:r>
      <w:r w:rsidR="00F04FFB">
        <w:rPr>
          <w:rFonts w:eastAsia="Calibri"/>
          <w:sz w:val="28"/>
          <w:szCs w:val="28"/>
        </w:rPr>
        <w:t>задания 1 номеру варианта (</w:t>
      </w:r>
      <w:r w:rsidR="00921D55">
        <w:rPr>
          <w:rFonts w:eastAsia="Calibri"/>
          <w:sz w:val="28"/>
          <w:szCs w:val="28"/>
        </w:rPr>
        <w:t>табл. 1.1</w:t>
      </w:r>
      <w:r w:rsidR="00F04FFB">
        <w:rPr>
          <w:rFonts w:eastAsia="Calibri"/>
          <w:sz w:val="28"/>
          <w:szCs w:val="28"/>
        </w:rPr>
        <w:t xml:space="preserve">) </w:t>
      </w:r>
      <w:r w:rsidR="0090446A" w:rsidRPr="00C81383">
        <w:rPr>
          <w:rFonts w:eastAsia="Calibri"/>
          <w:sz w:val="28"/>
          <w:szCs w:val="28"/>
        </w:rPr>
        <w:t>варианту из таблиц</w:t>
      </w:r>
      <w:r w:rsidR="00147D0E">
        <w:rPr>
          <w:rFonts w:eastAsia="Calibri"/>
          <w:sz w:val="28"/>
          <w:szCs w:val="28"/>
        </w:rPr>
        <w:t>ы</w:t>
      </w:r>
      <w:r w:rsidR="0090446A" w:rsidRPr="00C81383">
        <w:rPr>
          <w:rFonts w:eastAsia="Calibri"/>
          <w:sz w:val="28"/>
          <w:szCs w:val="28"/>
        </w:rPr>
        <w:t xml:space="preserve"> 3.</w:t>
      </w:r>
      <w:r w:rsidR="00C0678A">
        <w:rPr>
          <w:rFonts w:eastAsia="Calibri"/>
          <w:sz w:val="28"/>
          <w:szCs w:val="28"/>
        </w:rPr>
        <w:t>1</w:t>
      </w:r>
      <w:r w:rsidR="0090446A" w:rsidRPr="00C81383">
        <w:rPr>
          <w:rFonts w:eastAsia="Calibri"/>
          <w:sz w:val="28"/>
          <w:szCs w:val="28"/>
        </w:rPr>
        <w:t xml:space="preserve"> </w:t>
      </w:r>
      <w:r w:rsidR="00147D0E">
        <w:rPr>
          <w:rFonts w:eastAsia="Calibri"/>
          <w:sz w:val="28"/>
          <w:szCs w:val="28"/>
        </w:rPr>
        <w:t xml:space="preserve"> </w:t>
      </w:r>
      <w:r w:rsidR="0090446A" w:rsidRPr="00C81383">
        <w:rPr>
          <w:rFonts w:eastAsia="Calibri"/>
          <w:sz w:val="28"/>
          <w:szCs w:val="28"/>
        </w:rPr>
        <w:t>заполнить</w:t>
      </w:r>
      <w:r w:rsidR="0054763E" w:rsidRPr="00C81383">
        <w:rPr>
          <w:rFonts w:eastAsia="Calibri"/>
          <w:sz w:val="28"/>
          <w:szCs w:val="28"/>
        </w:rPr>
        <w:t xml:space="preserve"> </w:t>
      </w:r>
      <w:r w:rsidR="0090446A" w:rsidRPr="00C81383">
        <w:rPr>
          <w:sz w:val="28"/>
          <w:szCs w:val="28"/>
        </w:rPr>
        <w:t>личную</w:t>
      </w:r>
      <w:r w:rsidR="0054763E" w:rsidRPr="00C81383">
        <w:rPr>
          <w:sz w:val="28"/>
          <w:szCs w:val="28"/>
        </w:rPr>
        <w:t xml:space="preserve"> </w:t>
      </w:r>
      <w:r w:rsidR="0090446A" w:rsidRPr="00C81383">
        <w:rPr>
          <w:sz w:val="28"/>
          <w:szCs w:val="28"/>
        </w:rPr>
        <w:t>карточку учета выдачи средств индивидуальной защиты в соответствии с собственными размерами.</w:t>
      </w:r>
    </w:p>
    <w:p w:rsidR="00147D0E" w:rsidRPr="00842175" w:rsidRDefault="00147D0E" w:rsidP="00147D0E">
      <w:pPr>
        <w:spacing w:after="0" w:line="240" w:lineRule="auto"/>
        <w:ind w:left="5529"/>
        <w:jc w:val="right"/>
        <w:rPr>
          <w:rFonts w:ascii="Times New Roman" w:eastAsia="Times New Roman" w:hAnsi="Times New Roman" w:cs="Times New Roman"/>
          <w:b/>
          <w:snapToGrid w:val="0"/>
          <w:color w:val="000000"/>
          <w:sz w:val="24"/>
          <w:szCs w:val="24"/>
          <w:lang w:eastAsia="ru-RU"/>
        </w:rPr>
      </w:pPr>
    </w:p>
    <w:p w:rsidR="00147D0E" w:rsidRPr="00842175" w:rsidRDefault="00147D0E" w:rsidP="00147D0E">
      <w:pPr>
        <w:widowControl w:val="0"/>
        <w:spacing w:after="0" w:line="240" w:lineRule="auto"/>
        <w:ind w:firstLine="709"/>
        <w:jc w:val="both"/>
        <w:rPr>
          <w:rFonts w:ascii="Times New Roman" w:eastAsia="Times New Roman" w:hAnsi="Times New Roman" w:cs="Courier New"/>
          <w:snapToGrid w:val="0"/>
          <w:color w:val="000000"/>
          <w:sz w:val="28"/>
          <w:szCs w:val="28"/>
          <w:lang w:eastAsia="ru-RU"/>
        </w:rPr>
      </w:pPr>
      <w:r w:rsidRPr="00147D0E">
        <w:rPr>
          <w:rFonts w:ascii="Times New Roman" w:eastAsia="Times New Roman" w:hAnsi="Times New Roman" w:cs="Courier New"/>
          <w:snapToGrid w:val="0"/>
          <w:color w:val="000000"/>
          <w:sz w:val="28"/>
          <w:szCs w:val="28"/>
          <w:lang w:eastAsia="ru-RU"/>
        </w:rPr>
        <w:t>Таблица 3.</w:t>
      </w:r>
      <w:r w:rsidR="00C0678A">
        <w:rPr>
          <w:rFonts w:ascii="Times New Roman" w:eastAsia="Times New Roman" w:hAnsi="Times New Roman" w:cs="Courier New"/>
          <w:snapToGrid w:val="0"/>
          <w:color w:val="000000"/>
          <w:sz w:val="28"/>
          <w:szCs w:val="28"/>
          <w:lang w:eastAsia="ru-RU"/>
        </w:rPr>
        <w:t>1</w:t>
      </w:r>
      <w:r>
        <w:rPr>
          <w:rFonts w:ascii="Times New Roman" w:eastAsia="Times New Roman" w:hAnsi="Times New Roman" w:cs="Courier New"/>
          <w:snapToGrid w:val="0"/>
          <w:color w:val="000000"/>
          <w:sz w:val="28"/>
          <w:szCs w:val="28"/>
          <w:lang w:eastAsia="ru-RU"/>
        </w:rPr>
        <w:t xml:space="preserve"> </w:t>
      </w:r>
      <w:r w:rsidRPr="00842175">
        <w:rPr>
          <w:rFonts w:ascii="Times New Roman" w:eastAsia="Times New Roman" w:hAnsi="Times New Roman" w:cs="Courier New"/>
          <w:snapToGrid w:val="0"/>
          <w:color w:val="000000"/>
          <w:sz w:val="28"/>
          <w:szCs w:val="28"/>
          <w:lang w:eastAsia="ru-RU"/>
        </w:rPr>
        <w:t>Типовые нормы</w:t>
      </w:r>
      <w:r>
        <w:rPr>
          <w:rFonts w:ascii="Times New Roman" w:eastAsia="Times New Roman" w:hAnsi="Times New Roman" w:cs="Courier New"/>
          <w:snapToGrid w:val="0"/>
          <w:color w:val="000000"/>
          <w:sz w:val="28"/>
          <w:szCs w:val="28"/>
          <w:lang w:eastAsia="ru-RU"/>
        </w:rPr>
        <w:t xml:space="preserve"> </w:t>
      </w:r>
      <w:r w:rsidRPr="00842175">
        <w:rPr>
          <w:rFonts w:ascii="Times New Roman" w:eastAsia="Calibri" w:hAnsi="Times New Roman" w:cs="Times New Roman"/>
          <w:sz w:val="28"/>
          <w:szCs w:val="28"/>
        </w:rPr>
        <w:t>бесплатной выдачи специальной одежды, специальной обуви и других средств индивидуальной защиты работникам сквозных профессий и</w:t>
      </w:r>
      <w:r>
        <w:rPr>
          <w:rFonts w:ascii="Times New Roman" w:eastAsia="Calibri" w:hAnsi="Times New Roman" w:cs="Times New Roman"/>
          <w:sz w:val="28"/>
          <w:szCs w:val="28"/>
        </w:rPr>
        <w:t> </w:t>
      </w:r>
      <w:r w:rsidRPr="00842175">
        <w:rPr>
          <w:rFonts w:ascii="Times New Roman" w:eastAsia="Calibri" w:hAnsi="Times New Roman" w:cs="Times New Roman"/>
          <w:sz w:val="28"/>
          <w:szCs w:val="28"/>
        </w:rPr>
        <w:t>должностей всех видов экономической деятельности, занятым на работах с вредными и</w:t>
      </w:r>
      <w:r>
        <w:rPr>
          <w:rFonts w:ascii="Times New Roman" w:eastAsia="Calibri" w:hAnsi="Times New Roman" w:cs="Times New Roman"/>
          <w:sz w:val="28"/>
          <w:szCs w:val="28"/>
        </w:rPr>
        <w:t> </w:t>
      </w:r>
      <w:r w:rsidRPr="00842175">
        <w:rPr>
          <w:rFonts w:ascii="Times New Roman" w:eastAsia="Calibri" w:hAnsi="Times New Roman" w:cs="Times New Roman"/>
          <w:sz w:val="28"/>
          <w:szCs w:val="28"/>
        </w:rPr>
        <w:t>(или) опасными условиями труда, а</w:t>
      </w:r>
      <w:r>
        <w:rPr>
          <w:rFonts w:ascii="Times New Roman" w:eastAsia="Calibri" w:hAnsi="Times New Roman" w:cs="Times New Roman"/>
          <w:sz w:val="28"/>
          <w:szCs w:val="28"/>
        </w:rPr>
        <w:t> </w:t>
      </w:r>
      <w:r w:rsidRPr="00842175">
        <w:rPr>
          <w:rFonts w:ascii="Times New Roman" w:eastAsia="Calibri" w:hAnsi="Times New Roman" w:cs="Times New Roman"/>
          <w:sz w:val="28"/>
          <w:szCs w:val="28"/>
        </w:rPr>
        <w:t>также на работах, выполняемых в особых температурных условиях или</w:t>
      </w:r>
      <w:r>
        <w:rPr>
          <w:rFonts w:ascii="Times New Roman" w:eastAsia="Calibri" w:hAnsi="Times New Roman" w:cs="Times New Roman"/>
          <w:sz w:val="28"/>
          <w:szCs w:val="28"/>
        </w:rPr>
        <w:t> </w:t>
      </w:r>
      <w:r w:rsidRPr="00842175">
        <w:rPr>
          <w:rFonts w:ascii="Times New Roman" w:eastAsia="Calibri" w:hAnsi="Times New Roman" w:cs="Times New Roman"/>
          <w:sz w:val="28"/>
          <w:szCs w:val="28"/>
        </w:rPr>
        <w:t>связанных с загрязнением</w:t>
      </w:r>
    </w:p>
    <w:p w:rsidR="00147D0E" w:rsidRPr="00F17E2A" w:rsidRDefault="00147D0E" w:rsidP="00147D0E">
      <w:pPr>
        <w:widowControl w:val="0"/>
        <w:spacing w:after="0" w:line="240" w:lineRule="auto"/>
        <w:jc w:val="center"/>
        <w:rPr>
          <w:rFonts w:ascii="Times New Roman" w:eastAsia="Times New Roman" w:hAnsi="Times New Roman" w:cs="Courier New"/>
          <w:b/>
          <w:snapToGrid w:val="0"/>
          <w:color w:val="000000"/>
          <w:sz w:val="24"/>
          <w:szCs w:val="24"/>
          <w:lang w:eastAsia="ru-RU"/>
        </w:rPr>
      </w:pPr>
    </w:p>
    <w:tbl>
      <w:tblPr>
        <w:tblW w:w="9639" w:type="dxa"/>
        <w:tblInd w:w="108" w:type="dxa"/>
        <w:tblLayout w:type="fixed"/>
        <w:tblLook w:val="04A0" w:firstRow="1" w:lastRow="0" w:firstColumn="1" w:lastColumn="0" w:noHBand="0" w:noVBand="1"/>
      </w:tblPr>
      <w:tblGrid>
        <w:gridCol w:w="1113"/>
        <w:gridCol w:w="18"/>
        <w:gridCol w:w="1988"/>
        <w:gridCol w:w="4807"/>
        <w:gridCol w:w="1713"/>
      </w:tblGrid>
      <w:tr w:rsidR="00147D0E" w:rsidRPr="00F17E2A" w:rsidTr="00C0678A">
        <w:trPr>
          <w:trHeight w:val="639"/>
        </w:trPr>
        <w:tc>
          <w:tcPr>
            <w:tcW w:w="11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7D0E" w:rsidRPr="00F17E2A" w:rsidRDefault="00147D0E" w:rsidP="00A20EA6">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варианта</w:t>
            </w:r>
          </w:p>
        </w:tc>
        <w:tc>
          <w:tcPr>
            <w:tcW w:w="1988" w:type="dxa"/>
            <w:tcBorders>
              <w:top w:val="single" w:sz="4" w:space="0" w:color="auto"/>
              <w:left w:val="single" w:sz="4" w:space="0" w:color="auto"/>
              <w:bottom w:val="single" w:sz="4" w:space="0" w:color="auto"/>
              <w:right w:val="single" w:sz="4" w:space="0" w:color="auto"/>
            </w:tcBorders>
            <w:shd w:val="clear" w:color="auto" w:fill="auto"/>
            <w:vAlign w:val="center"/>
          </w:tcPr>
          <w:p w:rsidR="00147D0E" w:rsidRPr="00F17E2A" w:rsidRDefault="00147D0E" w:rsidP="00A20EA6">
            <w:pPr>
              <w:spacing w:after="0" w:line="240" w:lineRule="auto"/>
              <w:jc w:val="center"/>
              <w:rPr>
                <w:rFonts w:ascii="Times New Roman" w:eastAsia="Calibri" w:hAnsi="Times New Roman" w:cs="Times New Roman"/>
                <w:sz w:val="24"/>
                <w:szCs w:val="24"/>
              </w:rPr>
            </w:pPr>
            <w:r w:rsidRPr="00F17E2A">
              <w:rPr>
                <w:rFonts w:ascii="Times New Roman" w:eastAsia="Calibri" w:hAnsi="Times New Roman" w:cs="Times New Roman"/>
                <w:sz w:val="24"/>
                <w:szCs w:val="24"/>
              </w:rPr>
              <w:t>Наименование профессии (должности)</w:t>
            </w:r>
          </w:p>
        </w:tc>
        <w:tc>
          <w:tcPr>
            <w:tcW w:w="4807" w:type="dxa"/>
            <w:tcBorders>
              <w:top w:val="single" w:sz="4" w:space="0" w:color="auto"/>
              <w:left w:val="single" w:sz="4" w:space="0" w:color="auto"/>
              <w:bottom w:val="single" w:sz="4" w:space="0" w:color="auto"/>
              <w:right w:val="single" w:sz="4" w:space="0" w:color="auto"/>
            </w:tcBorders>
            <w:shd w:val="clear" w:color="auto" w:fill="auto"/>
            <w:vAlign w:val="center"/>
          </w:tcPr>
          <w:p w:rsidR="00147D0E" w:rsidRPr="00F17E2A" w:rsidRDefault="00147D0E" w:rsidP="00A20EA6">
            <w:pPr>
              <w:spacing w:after="0" w:line="240" w:lineRule="auto"/>
              <w:jc w:val="center"/>
              <w:rPr>
                <w:rFonts w:ascii="Times New Roman" w:eastAsia="Calibri" w:hAnsi="Times New Roman" w:cs="Times New Roman"/>
                <w:sz w:val="24"/>
                <w:szCs w:val="24"/>
              </w:rPr>
            </w:pPr>
            <w:r w:rsidRPr="00F17E2A">
              <w:rPr>
                <w:rFonts w:ascii="Times New Roman" w:eastAsia="Calibri" w:hAnsi="Times New Roman" w:cs="Times New Roman"/>
                <w:sz w:val="24"/>
                <w:szCs w:val="24"/>
              </w:rPr>
              <w:t>Наименование специальной одежды, специальной обуви и других средств индивидуальной защиты</w:t>
            </w:r>
          </w:p>
        </w:tc>
        <w:tc>
          <w:tcPr>
            <w:tcW w:w="1713" w:type="dxa"/>
            <w:tcBorders>
              <w:top w:val="single" w:sz="4" w:space="0" w:color="auto"/>
              <w:left w:val="single" w:sz="4" w:space="0" w:color="auto"/>
              <w:bottom w:val="single" w:sz="4" w:space="0" w:color="auto"/>
              <w:right w:val="single" w:sz="4" w:space="0" w:color="auto"/>
            </w:tcBorders>
            <w:shd w:val="clear" w:color="auto" w:fill="auto"/>
            <w:vAlign w:val="center"/>
          </w:tcPr>
          <w:p w:rsidR="00147D0E" w:rsidRPr="00F17E2A" w:rsidRDefault="00147D0E" w:rsidP="00A20EA6">
            <w:pPr>
              <w:spacing w:after="0" w:line="240" w:lineRule="auto"/>
              <w:jc w:val="center"/>
              <w:rPr>
                <w:rFonts w:ascii="Times New Roman" w:eastAsia="Calibri" w:hAnsi="Times New Roman" w:cs="Times New Roman"/>
                <w:sz w:val="24"/>
                <w:szCs w:val="24"/>
              </w:rPr>
            </w:pPr>
            <w:r w:rsidRPr="00F17E2A">
              <w:rPr>
                <w:rFonts w:ascii="Times New Roman" w:eastAsia="Calibri" w:hAnsi="Times New Roman" w:cs="Times New Roman"/>
                <w:sz w:val="24"/>
                <w:szCs w:val="24"/>
              </w:rPr>
              <w:t>Норма выдачи на год (штуки, пары, комплекты)</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lastRenderedPageBreak/>
              <w:t>1</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Аккумуляторщик</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растворов кислот и щелочей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Фартук для защиты от растворов кислот и щелочей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Сапоги резиновые с защитным подноском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1 пара </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Нарукавники из полимерных материалов</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12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резиновые или из полимерных материалов</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828"/>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Щиток защитный лицевой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Средство индивидуальной защиты органов дыхания фильтрующее или изолирующее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2</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Аппаратчик воздухоразделения</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1 шт. </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3</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Аппаратчик химводоочистки</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1 шт. </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Фартук для защиты от растворов кислот и щелочей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2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Сапоги резиновые с защитным подноском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пара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12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резиновые или из полимерных материалов</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828"/>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right w:val="single" w:sz="4" w:space="0" w:color="auto"/>
            </w:tcBorders>
            <w:shd w:val="clear" w:color="auto" w:fill="auto"/>
            <w:hideMark/>
          </w:tcPr>
          <w:p w:rsidR="00147D0E" w:rsidRPr="00C81383"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Щиток защитный лицевой</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val="en-US" w:eastAsia="ru-RU"/>
              </w:rPr>
            </w:pPr>
            <w:r w:rsidRPr="00F17E2A">
              <w:rPr>
                <w:rFonts w:ascii="Times New Roman" w:eastAsia="Times New Roman" w:hAnsi="Times New Roman" w:cs="Times New Roman"/>
                <w:sz w:val="24"/>
                <w:szCs w:val="24"/>
                <w:lang w:eastAsia="ru-RU"/>
              </w:rPr>
              <w:t>до износа</w:t>
            </w:r>
          </w:p>
          <w:p w:rsidR="00147D0E" w:rsidRPr="00C81383" w:rsidRDefault="00147D0E" w:rsidP="00A20EA6">
            <w:pPr>
              <w:spacing w:after="0" w:line="240" w:lineRule="auto"/>
              <w:jc w:val="center"/>
              <w:rPr>
                <w:rFonts w:ascii="Times New Roman" w:eastAsia="Times New Roman" w:hAnsi="Times New Roman" w:cs="Times New Roman"/>
                <w:sz w:val="24"/>
                <w:szCs w:val="24"/>
                <w:lang w:val="en-US"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Средство индивидуальной защиты органов дыхания фильтрующее или изолирующее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4</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Аппаратчик конденсации</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1 шт. </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Средство индивидуальной защиты органов дыхания изолирующее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1932"/>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5</w:t>
            </w:r>
          </w:p>
        </w:tc>
        <w:tc>
          <w:tcPr>
            <w:tcW w:w="1988" w:type="dxa"/>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F17E2A">
              <w:rPr>
                <w:rFonts w:ascii="Times New Roman" w:eastAsia="Times New Roman" w:hAnsi="Times New Roman" w:cs="Times New Roman"/>
                <w:sz w:val="24"/>
                <w:szCs w:val="24"/>
                <w:lang w:eastAsia="ru-RU"/>
              </w:rPr>
              <w:t>ропитчик по огнезащитной пропитке (бакелитчик)</w:t>
            </w:r>
          </w:p>
        </w:tc>
        <w:tc>
          <w:tcPr>
            <w:tcW w:w="4807" w:type="dxa"/>
            <w:tcBorders>
              <w:top w:val="single" w:sz="4" w:space="0" w:color="auto"/>
              <w:left w:val="single" w:sz="4" w:space="0" w:color="auto"/>
              <w:right w:val="single" w:sz="4" w:space="0" w:color="auto"/>
            </w:tcBorders>
            <w:shd w:val="clear" w:color="auto" w:fill="auto"/>
            <w:hideMark/>
          </w:tcPr>
          <w:p w:rsidR="00147D0E" w:rsidRPr="00C81383"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Костюм для защиты от общих производственных загрязнений и механических воздействий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Халат и брюки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val="en-US" w:eastAsia="ru-RU"/>
              </w:rPr>
            </w:pPr>
            <w:r w:rsidRPr="00F17E2A">
              <w:rPr>
                <w:rFonts w:ascii="Times New Roman" w:eastAsia="Times New Roman" w:hAnsi="Times New Roman" w:cs="Times New Roman"/>
                <w:sz w:val="24"/>
                <w:szCs w:val="24"/>
                <w:lang w:eastAsia="ru-RU"/>
              </w:rPr>
              <w:t>1 шт.</w:t>
            </w:r>
          </w:p>
          <w:p w:rsidR="00147D0E" w:rsidRDefault="00147D0E" w:rsidP="00A20EA6">
            <w:pPr>
              <w:spacing w:after="0" w:line="240" w:lineRule="auto"/>
              <w:jc w:val="center"/>
              <w:rPr>
                <w:rFonts w:ascii="Times New Roman" w:eastAsia="Times New Roman" w:hAnsi="Times New Roman" w:cs="Times New Roman"/>
                <w:sz w:val="24"/>
                <w:szCs w:val="24"/>
                <w:lang w:val="en-US" w:eastAsia="ru-RU"/>
              </w:rPr>
            </w:pPr>
          </w:p>
          <w:p w:rsidR="00147D0E" w:rsidRDefault="00147D0E" w:rsidP="00A20EA6">
            <w:pPr>
              <w:spacing w:after="0" w:line="240" w:lineRule="auto"/>
              <w:jc w:val="center"/>
              <w:rPr>
                <w:rFonts w:ascii="Times New Roman" w:eastAsia="Times New Roman" w:hAnsi="Times New Roman" w:cs="Times New Roman"/>
                <w:sz w:val="24"/>
                <w:szCs w:val="24"/>
                <w:lang w:val="en-US" w:eastAsia="ru-RU"/>
              </w:rPr>
            </w:pPr>
          </w:p>
          <w:p w:rsidR="00147D0E" w:rsidRPr="00C81383" w:rsidRDefault="00147D0E" w:rsidP="00A20EA6">
            <w:pPr>
              <w:spacing w:after="0" w:line="240" w:lineRule="auto"/>
              <w:jc w:val="center"/>
              <w:rPr>
                <w:rFonts w:ascii="Times New Roman" w:eastAsia="Times New Roman" w:hAnsi="Times New Roman" w:cs="Times New Roman"/>
                <w:sz w:val="24"/>
                <w:szCs w:val="24"/>
                <w:lang w:val="en-US"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комплект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Фартук из полимерных материалов с нагрудником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Сапоги резиновые с защитным подноском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пара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резиновые или из полимерных материалов</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Средство индивидуальной защиты органов дыхания фильтрующее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Арматурщик</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12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точечным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keepNext/>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7</w:t>
            </w:r>
          </w:p>
        </w:tc>
        <w:tc>
          <w:tcPr>
            <w:tcW w:w="1988" w:type="dxa"/>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keepNext/>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Архивариус</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C81383"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Костюм для защиты от общих производственных загрязнений и механических воздействий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Халат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Default="00147D0E" w:rsidP="00A20EA6">
            <w:pPr>
              <w:spacing w:after="0" w:line="240" w:lineRule="auto"/>
              <w:jc w:val="center"/>
              <w:rPr>
                <w:rFonts w:ascii="Times New Roman" w:eastAsia="Times New Roman" w:hAnsi="Times New Roman" w:cs="Times New Roman"/>
                <w:sz w:val="24"/>
                <w:szCs w:val="24"/>
                <w:lang w:val="en-US" w:eastAsia="ru-RU"/>
              </w:rPr>
            </w:pPr>
          </w:p>
          <w:p w:rsidR="00147D0E" w:rsidRPr="00C81383" w:rsidRDefault="00147D0E" w:rsidP="00A20EA6">
            <w:pPr>
              <w:spacing w:after="0" w:line="240" w:lineRule="auto"/>
              <w:jc w:val="center"/>
              <w:rPr>
                <w:rFonts w:ascii="Times New Roman" w:eastAsia="Times New Roman" w:hAnsi="Times New Roman" w:cs="Times New Roman"/>
                <w:sz w:val="24"/>
                <w:szCs w:val="24"/>
                <w:lang w:val="en-US"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точечным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3 пары</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Средство индивидуальной защиты органов дыхания фильтрующее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8</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Балансировщик деталей и узлов</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Фартук из полимерных материалов с нагрудником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12 пар</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9</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Бункеровщик</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Сапоги резиновые с защитным подноском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пара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12 пар</w:t>
            </w:r>
          </w:p>
        </w:tc>
      </w:tr>
      <w:tr w:rsidR="00147D0E" w:rsidRPr="00F17E2A" w:rsidTr="00C0678A">
        <w:trPr>
          <w:trHeight w:val="828"/>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right w:val="single" w:sz="4" w:space="0" w:color="auto"/>
            </w:tcBorders>
            <w:shd w:val="clear" w:color="auto" w:fill="auto"/>
            <w:hideMark/>
          </w:tcPr>
          <w:p w:rsidR="00147D0E" w:rsidRPr="00C81383"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Щиток защитный лицевой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val="en-US" w:eastAsia="ru-RU"/>
              </w:rPr>
            </w:pPr>
            <w:r w:rsidRPr="00F17E2A">
              <w:rPr>
                <w:rFonts w:ascii="Times New Roman" w:eastAsia="Times New Roman" w:hAnsi="Times New Roman" w:cs="Times New Roman"/>
                <w:sz w:val="24"/>
                <w:szCs w:val="24"/>
                <w:lang w:eastAsia="ru-RU"/>
              </w:rPr>
              <w:t>до износа</w:t>
            </w:r>
          </w:p>
          <w:p w:rsidR="00147D0E" w:rsidRPr="00C81383" w:rsidRDefault="00147D0E" w:rsidP="00A20EA6">
            <w:pPr>
              <w:spacing w:after="0" w:line="240" w:lineRule="auto"/>
              <w:jc w:val="center"/>
              <w:rPr>
                <w:rFonts w:ascii="Times New Roman" w:eastAsia="Times New Roman" w:hAnsi="Times New Roman" w:cs="Times New Roman"/>
                <w:sz w:val="24"/>
                <w:szCs w:val="24"/>
                <w:lang w:val="en-US"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Средство индивидуальной защиты органов дыхания фильтрующее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1932"/>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10</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Весовщик</w:t>
            </w:r>
          </w:p>
        </w:tc>
        <w:tc>
          <w:tcPr>
            <w:tcW w:w="4807" w:type="dxa"/>
            <w:tcBorders>
              <w:top w:val="single" w:sz="4" w:space="0" w:color="auto"/>
              <w:left w:val="single" w:sz="4" w:space="0" w:color="auto"/>
              <w:right w:val="single" w:sz="4" w:space="0" w:color="auto"/>
            </w:tcBorders>
            <w:shd w:val="clear" w:color="auto" w:fill="auto"/>
            <w:hideMark/>
          </w:tcPr>
          <w:p w:rsidR="00147D0E" w:rsidRPr="00C81383"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Костюм для защиты от общих производственных загрязнений и механических воздействий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Халат и брюки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val="en-US" w:eastAsia="ru-RU"/>
              </w:rPr>
            </w:pPr>
            <w:r w:rsidRPr="00F17E2A">
              <w:rPr>
                <w:rFonts w:ascii="Times New Roman" w:eastAsia="Times New Roman" w:hAnsi="Times New Roman" w:cs="Times New Roman"/>
                <w:sz w:val="24"/>
                <w:szCs w:val="24"/>
                <w:lang w:eastAsia="ru-RU"/>
              </w:rPr>
              <w:t>1 шт.</w:t>
            </w:r>
          </w:p>
          <w:p w:rsidR="00147D0E" w:rsidRDefault="00147D0E" w:rsidP="00A20EA6">
            <w:pPr>
              <w:spacing w:after="0" w:line="240" w:lineRule="auto"/>
              <w:jc w:val="center"/>
              <w:rPr>
                <w:rFonts w:ascii="Times New Roman" w:eastAsia="Times New Roman" w:hAnsi="Times New Roman" w:cs="Times New Roman"/>
                <w:sz w:val="24"/>
                <w:szCs w:val="24"/>
                <w:lang w:val="en-US" w:eastAsia="ru-RU"/>
              </w:rPr>
            </w:pPr>
          </w:p>
          <w:p w:rsidR="00147D0E" w:rsidRDefault="00147D0E" w:rsidP="00A20EA6">
            <w:pPr>
              <w:spacing w:after="0" w:line="240" w:lineRule="auto"/>
              <w:jc w:val="center"/>
              <w:rPr>
                <w:rFonts w:ascii="Times New Roman" w:eastAsia="Times New Roman" w:hAnsi="Times New Roman" w:cs="Times New Roman"/>
                <w:sz w:val="24"/>
                <w:szCs w:val="24"/>
                <w:lang w:val="en-US" w:eastAsia="ru-RU"/>
              </w:rPr>
            </w:pPr>
          </w:p>
          <w:p w:rsidR="00147D0E" w:rsidRPr="00C81383" w:rsidRDefault="00147D0E" w:rsidP="00A20EA6">
            <w:pPr>
              <w:spacing w:after="0" w:line="240" w:lineRule="auto"/>
              <w:jc w:val="center"/>
              <w:rPr>
                <w:rFonts w:ascii="Times New Roman" w:eastAsia="Times New Roman" w:hAnsi="Times New Roman" w:cs="Times New Roman"/>
                <w:sz w:val="24"/>
                <w:szCs w:val="24"/>
                <w:lang w:val="en-US"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комплект</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12 пар</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11</w:t>
            </w:r>
          </w:p>
        </w:tc>
        <w:tc>
          <w:tcPr>
            <w:tcW w:w="1988" w:type="dxa"/>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Водитель</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i/>
                <w:iCs/>
                <w:sz w:val="24"/>
                <w:szCs w:val="24"/>
                <w:lang w:eastAsia="ru-RU"/>
              </w:rPr>
            </w:pPr>
            <w:r w:rsidRPr="00F17E2A">
              <w:rPr>
                <w:rFonts w:ascii="Times New Roman" w:eastAsia="Times New Roman" w:hAnsi="Times New Roman" w:cs="Times New Roman"/>
                <w:i/>
                <w:iCs/>
                <w:sz w:val="24"/>
                <w:szCs w:val="24"/>
                <w:lang w:eastAsia="ru-RU"/>
              </w:rPr>
              <w:t>При управлении грузовым, специальным автомобилем, автокраном и тягач</w:t>
            </w:r>
            <w:r>
              <w:rPr>
                <w:rFonts w:ascii="Times New Roman" w:eastAsia="Times New Roman" w:hAnsi="Times New Roman" w:cs="Times New Roman"/>
                <w:i/>
                <w:iCs/>
                <w:sz w:val="24"/>
                <w:szCs w:val="24"/>
                <w:lang w:eastAsia="ru-RU"/>
              </w:rPr>
              <w:t>о</w:t>
            </w:r>
            <w:r w:rsidRPr="00F17E2A">
              <w:rPr>
                <w:rFonts w:ascii="Times New Roman" w:eastAsia="Times New Roman" w:hAnsi="Times New Roman" w:cs="Times New Roman"/>
                <w:i/>
                <w:iCs/>
                <w:sz w:val="24"/>
                <w:szCs w:val="24"/>
                <w:lang w:eastAsia="ru-RU"/>
              </w:rPr>
              <w:t>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rPr>
                <w:rFonts w:ascii="Times New Roman" w:eastAsia="Times New Roman" w:hAnsi="Times New Roman" w:cs="Times New Roman"/>
                <w:i/>
                <w:iCs/>
                <w:sz w:val="24"/>
                <w:szCs w:val="24"/>
                <w:lang w:eastAsia="ru-RU"/>
              </w:rPr>
            </w:pP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0"/>
                <w:szCs w:val="20"/>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225"/>
        </w:trPr>
        <w:tc>
          <w:tcPr>
            <w:tcW w:w="1113" w:type="dxa"/>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lastRenderedPageBreak/>
              <w:t>12</w:t>
            </w:r>
          </w:p>
        </w:tc>
        <w:tc>
          <w:tcPr>
            <w:tcW w:w="200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Водитель погрузчика</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13" w:type="dxa"/>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2006" w:type="dxa"/>
            <w:gridSpan w:val="2"/>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Сапоги резиновые с защитным подноском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пара</w:t>
            </w:r>
          </w:p>
        </w:tc>
      </w:tr>
      <w:tr w:rsidR="00147D0E" w:rsidRPr="00F17E2A" w:rsidTr="00C0678A">
        <w:trPr>
          <w:trHeight w:val="225"/>
        </w:trPr>
        <w:tc>
          <w:tcPr>
            <w:tcW w:w="1113" w:type="dxa"/>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2006" w:type="dxa"/>
            <w:gridSpan w:val="2"/>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225"/>
        </w:trPr>
        <w:tc>
          <w:tcPr>
            <w:tcW w:w="1113" w:type="dxa"/>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2006" w:type="dxa"/>
            <w:gridSpan w:val="2"/>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Средство индивидуальной защиты органов дыхания фильтрующее или изолирующее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13</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Водитель электро</w:t>
            </w:r>
            <w:r>
              <w:rPr>
                <w:rFonts w:ascii="Times New Roman" w:eastAsia="Times New Roman" w:hAnsi="Times New Roman" w:cs="Times New Roman"/>
                <w:sz w:val="24"/>
                <w:szCs w:val="24"/>
                <w:lang w:eastAsia="ru-RU"/>
              </w:rPr>
              <w:t xml:space="preserve">– </w:t>
            </w:r>
            <w:r w:rsidRPr="00F17E2A">
              <w:rPr>
                <w:rFonts w:ascii="Times New Roman" w:eastAsia="Times New Roman" w:hAnsi="Times New Roman" w:cs="Times New Roman"/>
                <w:sz w:val="24"/>
                <w:szCs w:val="24"/>
                <w:lang w:eastAsia="ru-RU"/>
              </w:rPr>
              <w:t>и автотележки</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14</w:t>
            </w:r>
          </w:p>
        </w:tc>
        <w:tc>
          <w:tcPr>
            <w:tcW w:w="1988" w:type="dxa"/>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Возчик</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4 пары</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15</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Газовщик</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Сапоги резиновые с защитным подноском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пара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12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Средство индивидуальной защиты органов дыхания фильтрующее или изолирующее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16</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Газогенераторщик</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12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Средство индивидуальной защиты органов дыхания фильтрующее или изолирующее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17</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w:t>
            </w:r>
            <w:r w:rsidRPr="00F17E2A">
              <w:rPr>
                <w:rFonts w:ascii="Times New Roman" w:eastAsia="Times New Roman" w:hAnsi="Times New Roman" w:cs="Times New Roman"/>
                <w:sz w:val="24"/>
                <w:szCs w:val="24"/>
                <w:lang w:eastAsia="ru-RU"/>
              </w:rPr>
              <w:t>лектрогазосварщик</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искр и брызг расплавленного металла</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556"/>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Ботинки кожаные с защитным подноском для защиты от повышенных температур, искр и брызг расплавленного металла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Сапоги кожаные с защитным подноском для защиты от повышенных температур, искр и брызг расплавленного металла</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2 пары</w:t>
            </w: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2 пары</w:t>
            </w:r>
          </w:p>
        </w:tc>
      </w:tr>
      <w:tr w:rsidR="00147D0E" w:rsidRPr="00F17E2A" w:rsidTr="00C0678A">
        <w:trPr>
          <w:trHeight w:val="828"/>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Перчатки с полимерным покрытием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точечным покрытием</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для защиты от повышенных температур, искр и брызг расплавленного металла</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12 пар</w:t>
            </w:r>
          </w:p>
        </w:tc>
      </w:tr>
      <w:tr w:rsidR="00147D0E" w:rsidRPr="00F17E2A" w:rsidTr="00C0678A">
        <w:trPr>
          <w:trHeight w:val="828"/>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Боты или галоши диэлектрические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Коврик диэлектрический</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F17E2A">
              <w:rPr>
                <w:rFonts w:ascii="Times New Roman" w:eastAsia="Times New Roman" w:hAnsi="Times New Roman" w:cs="Times New Roman"/>
                <w:sz w:val="24"/>
                <w:szCs w:val="24"/>
                <w:lang w:eastAsia="ru-RU"/>
              </w:rPr>
              <w:t>ежурные</w:t>
            </w: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дежурный</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диэлектрические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дежурные</w:t>
            </w:r>
          </w:p>
        </w:tc>
      </w:tr>
      <w:tr w:rsidR="00147D0E" w:rsidRPr="00F17E2A" w:rsidTr="00C0678A">
        <w:trPr>
          <w:trHeight w:val="1380"/>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Щиток защитный термостойкий со светофильтром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 термостойкие со светофильтром</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Средство индивидуальной защиты органов дыхания фильтрующее или изолирующее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1380"/>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18</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Гальваник</w:t>
            </w: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Костюм для защиты от растворов кислот и щелочей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Халат и брюки для защиты от растворов кислот и щелочей</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комплект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Фартук из полимерных материалов с нагрудником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2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Сапоги резиновые с защитным подноском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пара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резиновые или из полимерных материалов</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828"/>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Щиток защитный лицевой</w:t>
            </w:r>
            <w:r>
              <w:rPr>
                <w:rFonts w:ascii="Times New Roman" w:eastAsia="Times New Roman" w:hAnsi="Times New Roman" w:cs="Times New Roman"/>
                <w:sz w:val="24"/>
                <w:szCs w:val="24"/>
                <w:lang w:eastAsia="ru-RU"/>
              </w:rPr>
              <w:t xml:space="preserve">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1380"/>
        </w:trPr>
        <w:tc>
          <w:tcPr>
            <w:tcW w:w="1131" w:type="dxa"/>
            <w:gridSpan w:val="2"/>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19</w:t>
            </w:r>
          </w:p>
        </w:tc>
        <w:tc>
          <w:tcPr>
            <w:tcW w:w="1988"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F17E2A">
              <w:rPr>
                <w:rFonts w:ascii="Times New Roman" w:eastAsia="Times New Roman" w:hAnsi="Times New Roman" w:cs="Times New Roman"/>
                <w:sz w:val="24"/>
                <w:szCs w:val="24"/>
                <w:lang w:eastAsia="ru-RU"/>
              </w:rPr>
              <w:t>ператор электронно-вычислительных машин</w:t>
            </w: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Халат для защиты от общих производственных загрязнений </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1380"/>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20</w:t>
            </w:r>
          </w:p>
        </w:tc>
        <w:tc>
          <w:tcPr>
            <w:tcW w:w="1988" w:type="dxa"/>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Горничная</w:t>
            </w: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Халат и брюки для защиты от общих производственных загрязнений </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комплект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резиновые или из полимерных материалов</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12 пар</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21</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F17E2A">
              <w:rPr>
                <w:rFonts w:ascii="Times New Roman" w:eastAsia="Times New Roman" w:hAnsi="Times New Roman" w:cs="Times New Roman"/>
                <w:sz w:val="24"/>
                <w:szCs w:val="24"/>
                <w:lang w:eastAsia="ru-RU"/>
              </w:rPr>
              <w:t>одсобный рабочий</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i/>
                <w:iCs/>
                <w:sz w:val="24"/>
                <w:szCs w:val="24"/>
                <w:lang w:eastAsia="ru-RU"/>
              </w:rPr>
            </w:pPr>
            <w:r w:rsidRPr="00F17E2A">
              <w:rPr>
                <w:rFonts w:ascii="Times New Roman" w:eastAsia="Times New Roman" w:hAnsi="Times New Roman" w:cs="Times New Roman"/>
                <w:i/>
                <w:iCs/>
                <w:sz w:val="24"/>
                <w:szCs w:val="24"/>
                <w:lang w:eastAsia="ru-RU"/>
              </w:rPr>
              <w:t>При работе с углем, песком, коксом, торфом и битумом: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rPr>
                <w:rFonts w:ascii="Times New Roman" w:eastAsia="Times New Roman" w:hAnsi="Times New Roman" w:cs="Times New Roman"/>
                <w:i/>
                <w:iCs/>
                <w:sz w:val="24"/>
                <w:szCs w:val="24"/>
                <w:lang w:eastAsia="ru-RU"/>
              </w:rPr>
            </w:pP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Комбинезон из нетканых материалов для защиты от токсичных веществ и пыли </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12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Средство индивидуальной защиты органов дыхания фильтрующее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22</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Pr="00F17E2A">
              <w:rPr>
                <w:rFonts w:ascii="Times New Roman" w:eastAsia="Times New Roman" w:hAnsi="Times New Roman" w:cs="Times New Roman"/>
                <w:sz w:val="24"/>
                <w:szCs w:val="24"/>
                <w:lang w:eastAsia="ru-RU"/>
              </w:rPr>
              <w:t>ислотоупорщик-гуммировщик</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растворов кислот и щелочей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Сапоги резиновые с защитным подноском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пара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12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резиновые или из полимерных материалов</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дежурные</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Средство индивидуальной защиты органов дыхания фильтрующее или изолирующее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lastRenderedPageBreak/>
              <w:t>23</w:t>
            </w:r>
          </w:p>
        </w:tc>
        <w:tc>
          <w:tcPr>
            <w:tcW w:w="1988" w:type="dxa"/>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Дворник</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Фартук из полимерных материалов с нагрудником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2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Сапоги резиновые с защитным подноском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пара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552"/>
        </w:trPr>
        <w:tc>
          <w:tcPr>
            <w:tcW w:w="1131" w:type="dxa"/>
            <w:gridSpan w:val="2"/>
            <w:vMerge w:val="restart"/>
            <w:tcBorders>
              <w:top w:val="single" w:sz="4" w:space="0" w:color="auto"/>
              <w:left w:val="single" w:sz="4" w:space="0" w:color="auto"/>
              <w:bottom w:val="nil"/>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24</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Дезинфектор</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Комбинезон из нетканых материалов для защиты от токсичных веществ и пыли </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Сапоги резиновые с защитным подноском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пара</w:t>
            </w:r>
          </w:p>
        </w:tc>
      </w:tr>
      <w:tr w:rsidR="00147D0E" w:rsidRPr="00F17E2A" w:rsidTr="00C0678A">
        <w:trPr>
          <w:trHeight w:val="1104"/>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Перчатки с полимерным покрытием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резиновые или из полимерных материалов</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Средство индивидуальной защиты органов дыхания фильтрующее или изолирующее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25</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Дефектоскопист по газовому и жидкостному контролю</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Фартук из полимерных материалов с нагрудником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2 шт.</w:t>
            </w:r>
          </w:p>
        </w:tc>
      </w:tr>
      <w:tr w:rsidR="00147D0E" w:rsidRPr="00F17E2A" w:rsidTr="00C0678A">
        <w:trPr>
          <w:trHeight w:val="828"/>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Сапоги резиновые с защитным подноском</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Сапоги болотные с защитным подноском</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пара</w:t>
            </w: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пара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Средство индивидуальной защиты органов дыхания фильтрующее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26</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Дефектоскопист по магнитному и ультразвуковому контролю</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Фартук из просвинцованной резины</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дежурный</w:t>
            </w:r>
          </w:p>
        </w:tc>
      </w:tr>
      <w:tr w:rsidR="00147D0E" w:rsidRPr="00F17E2A" w:rsidTr="00C0678A">
        <w:trPr>
          <w:trHeight w:val="828"/>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Сапоги резиновые с защитным подноском</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Сапоги болотные с защитным подноском</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пара</w:t>
            </w: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пара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Боты или галоши диэлектрические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дежурные</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диэлектрические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дежурные</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1932"/>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27</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w:t>
            </w:r>
            <w:r w:rsidRPr="00F17E2A">
              <w:rPr>
                <w:rFonts w:ascii="Times New Roman" w:eastAsia="Times New Roman" w:hAnsi="Times New Roman" w:cs="Times New Roman"/>
                <w:sz w:val="24"/>
                <w:szCs w:val="24"/>
                <w:lang w:eastAsia="ru-RU"/>
              </w:rPr>
              <w:t>ехник</w:t>
            </w: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Костюм для защиты от общих производственных загрязнений и механических воздействий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или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Халат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4 пары</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28</w:t>
            </w:r>
          </w:p>
        </w:tc>
        <w:tc>
          <w:tcPr>
            <w:tcW w:w="1988" w:type="dxa"/>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Дозировщик материалов</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828"/>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Сапоги резиновые с защитным подноском</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Сапоги болотные с защитным подноском</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пара</w:t>
            </w: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пара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val="restart"/>
            <w:tcBorders>
              <w:left w:val="single" w:sz="4" w:space="0" w:color="auto"/>
              <w:right w:val="single" w:sz="4" w:space="0" w:color="auto"/>
            </w:tcBorders>
            <w:shd w:val="clear" w:color="auto" w:fill="auto"/>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1988" w:type="dxa"/>
            <w:vMerge w:val="restart"/>
            <w:tcBorders>
              <w:left w:val="single" w:sz="4" w:space="0" w:color="auto"/>
              <w:right w:val="single" w:sz="4" w:space="0" w:color="auto"/>
            </w:tcBorders>
            <w:vAlign w:val="center"/>
          </w:tcPr>
          <w:p w:rsidR="00147D0E" w:rsidRDefault="00147D0E" w:rsidP="00A20EA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Фрезеровщик</w:t>
            </w:r>
          </w:p>
          <w:p w:rsidR="00147D0E" w:rsidRPr="00F17E2A" w:rsidRDefault="00147D0E" w:rsidP="00A20EA6">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tcPr>
          <w:p w:rsidR="00147D0E" w:rsidRDefault="00147D0E" w:rsidP="00A20EA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tcPr>
          <w:p w:rsidR="00147D0E" w:rsidRDefault="00147D0E" w:rsidP="00A20EA6">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 шт. на 1,5 года</w:t>
            </w:r>
          </w:p>
        </w:tc>
      </w:tr>
      <w:tr w:rsidR="00147D0E" w:rsidRPr="00F17E2A" w:rsidTr="00C0678A">
        <w:trPr>
          <w:trHeight w:val="562"/>
        </w:trPr>
        <w:tc>
          <w:tcPr>
            <w:tcW w:w="1131" w:type="dxa"/>
            <w:gridSpan w:val="2"/>
            <w:vMerge/>
            <w:tcBorders>
              <w:left w:val="single" w:sz="4" w:space="0" w:color="auto"/>
              <w:right w:val="single" w:sz="4" w:space="0" w:color="auto"/>
            </w:tcBorders>
            <w:shd w:val="clear" w:color="auto" w:fill="auto"/>
          </w:tcPr>
          <w:p w:rsidR="00147D0E"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tcPr>
          <w:p w:rsidR="00147D0E" w:rsidRDefault="00147D0E" w:rsidP="00A20EA6">
            <w:pPr>
              <w:autoSpaceDE w:val="0"/>
              <w:autoSpaceDN w:val="0"/>
              <w:adjustRightInd w:val="0"/>
              <w:spacing w:after="0" w:line="240" w:lineRule="auto"/>
              <w:jc w:val="both"/>
              <w:rPr>
                <w:rFonts w:ascii="Times New Roman" w:hAnsi="Times New Roman" w:cs="Times New Roman"/>
                <w:sz w:val="24"/>
                <w:szCs w:val="24"/>
              </w:rPr>
            </w:pPr>
          </w:p>
        </w:tc>
        <w:tc>
          <w:tcPr>
            <w:tcW w:w="4807" w:type="dxa"/>
            <w:tcBorders>
              <w:top w:val="single" w:sz="4" w:space="0" w:color="auto"/>
              <w:left w:val="single" w:sz="4" w:space="0" w:color="auto"/>
              <w:right w:val="single" w:sz="4" w:space="0" w:color="auto"/>
            </w:tcBorders>
            <w:shd w:val="clear" w:color="auto" w:fill="auto"/>
          </w:tcPr>
          <w:p w:rsidR="00147D0E" w:rsidRDefault="00147D0E" w:rsidP="00A20EA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Перчатки с полимерным покрытием </w:t>
            </w:r>
          </w:p>
          <w:p w:rsidR="00147D0E" w:rsidRDefault="00147D0E" w:rsidP="00A20EA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или</w:t>
            </w:r>
          </w:p>
          <w:p w:rsidR="00147D0E" w:rsidRDefault="00147D0E" w:rsidP="00A20EA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Перчатки с точечным покрытием</w:t>
            </w:r>
          </w:p>
        </w:tc>
        <w:tc>
          <w:tcPr>
            <w:tcW w:w="1713" w:type="dxa"/>
            <w:tcBorders>
              <w:top w:val="single" w:sz="4" w:space="0" w:color="auto"/>
              <w:left w:val="single" w:sz="4" w:space="0" w:color="auto"/>
              <w:right w:val="single" w:sz="4" w:space="0" w:color="auto"/>
            </w:tcBorders>
            <w:shd w:val="clear" w:color="auto" w:fill="auto"/>
          </w:tcPr>
          <w:p w:rsidR="00147D0E" w:rsidRDefault="00147D0E" w:rsidP="00A20EA6">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 пар</w:t>
            </w:r>
          </w:p>
          <w:p w:rsidR="00147D0E" w:rsidRDefault="00147D0E" w:rsidP="00A20EA6">
            <w:pPr>
              <w:autoSpaceDE w:val="0"/>
              <w:autoSpaceDN w:val="0"/>
              <w:adjustRightInd w:val="0"/>
              <w:spacing w:after="0" w:line="240" w:lineRule="auto"/>
              <w:jc w:val="center"/>
              <w:rPr>
                <w:rFonts w:ascii="Times New Roman" w:hAnsi="Times New Roman" w:cs="Times New Roman"/>
                <w:sz w:val="24"/>
                <w:szCs w:val="24"/>
              </w:rPr>
            </w:pPr>
          </w:p>
          <w:p w:rsidR="00147D0E" w:rsidRDefault="00147D0E" w:rsidP="00A20EA6">
            <w:pPr>
              <w:autoSpaceDE w:val="0"/>
              <w:autoSpaceDN w:val="0"/>
              <w:adjustRightInd w:val="0"/>
              <w:spacing w:after="0" w:line="240" w:lineRule="auto"/>
              <w:jc w:val="center"/>
              <w:rPr>
                <w:rFonts w:ascii="Times New Roman" w:hAnsi="Times New Roman" w:cs="Times New Roman"/>
                <w:sz w:val="24"/>
                <w:szCs w:val="24"/>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562"/>
        </w:trPr>
        <w:tc>
          <w:tcPr>
            <w:tcW w:w="1131" w:type="dxa"/>
            <w:gridSpan w:val="2"/>
            <w:vMerge/>
            <w:tcBorders>
              <w:left w:val="single" w:sz="4" w:space="0" w:color="auto"/>
              <w:right w:val="single" w:sz="4" w:space="0" w:color="auto"/>
            </w:tcBorders>
            <w:shd w:val="clear" w:color="auto" w:fill="auto"/>
          </w:tcPr>
          <w:p w:rsidR="00147D0E"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tcPr>
          <w:p w:rsidR="00147D0E" w:rsidRDefault="00147D0E" w:rsidP="00A20EA6">
            <w:pPr>
              <w:autoSpaceDE w:val="0"/>
              <w:autoSpaceDN w:val="0"/>
              <w:adjustRightInd w:val="0"/>
              <w:spacing w:after="0" w:line="240" w:lineRule="auto"/>
              <w:jc w:val="both"/>
              <w:rPr>
                <w:rFonts w:ascii="Times New Roman" w:hAnsi="Times New Roman" w:cs="Times New Roman"/>
                <w:sz w:val="24"/>
                <w:szCs w:val="24"/>
              </w:rPr>
            </w:pPr>
          </w:p>
        </w:tc>
        <w:tc>
          <w:tcPr>
            <w:tcW w:w="4807" w:type="dxa"/>
            <w:tcBorders>
              <w:top w:val="single" w:sz="4" w:space="0" w:color="auto"/>
              <w:left w:val="single" w:sz="4" w:space="0" w:color="auto"/>
              <w:right w:val="single" w:sz="4" w:space="0" w:color="auto"/>
            </w:tcBorders>
            <w:shd w:val="clear" w:color="auto" w:fill="auto"/>
          </w:tcPr>
          <w:p w:rsidR="00147D0E" w:rsidRDefault="00147D0E" w:rsidP="00A20EA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Щиток защитный лицевой </w:t>
            </w:r>
          </w:p>
          <w:p w:rsidR="00147D0E" w:rsidRDefault="00147D0E" w:rsidP="00A20EA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или</w:t>
            </w:r>
          </w:p>
          <w:p w:rsidR="00147D0E" w:rsidRDefault="00147D0E" w:rsidP="00A20EA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Очки защитные</w:t>
            </w:r>
          </w:p>
        </w:tc>
        <w:tc>
          <w:tcPr>
            <w:tcW w:w="1713" w:type="dxa"/>
            <w:tcBorders>
              <w:top w:val="single" w:sz="4" w:space="0" w:color="auto"/>
              <w:left w:val="single" w:sz="4" w:space="0" w:color="auto"/>
              <w:right w:val="single" w:sz="4" w:space="0" w:color="auto"/>
            </w:tcBorders>
            <w:shd w:val="clear" w:color="auto" w:fill="auto"/>
          </w:tcPr>
          <w:p w:rsidR="00147D0E" w:rsidRDefault="00147D0E" w:rsidP="00A20EA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p w:rsidR="00147D0E" w:rsidRDefault="00147D0E" w:rsidP="00A20EA6">
            <w:pPr>
              <w:autoSpaceDE w:val="0"/>
              <w:autoSpaceDN w:val="0"/>
              <w:adjustRightInd w:val="0"/>
              <w:spacing w:after="0" w:line="240" w:lineRule="auto"/>
              <w:jc w:val="center"/>
              <w:rPr>
                <w:rFonts w:ascii="Times New Roman" w:hAnsi="Times New Roman" w:cs="Times New Roman"/>
                <w:sz w:val="24"/>
                <w:szCs w:val="24"/>
              </w:rPr>
            </w:pPr>
          </w:p>
          <w:p w:rsidR="00147D0E" w:rsidRDefault="00147D0E" w:rsidP="00A20EA6">
            <w:pPr>
              <w:autoSpaceDE w:val="0"/>
              <w:autoSpaceDN w:val="0"/>
              <w:adjustRightInd w:val="0"/>
              <w:spacing w:after="0" w:line="240" w:lineRule="auto"/>
              <w:jc w:val="center"/>
              <w:rPr>
                <w:rFonts w:ascii="Times New Roman" w:hAnsi="Times New Roman" w:cs="Times New Roman"/>
                <w:sz w:val="24"/>
                <w:szCs w:val="24"/>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tcPr>
          <w:p w:rsidR="00147D0E"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tcPr>
          <w:p w:rsidR="00147D0E" w:rsidRDefault="00147D0E" w:rsidP="00A20EA6">
            <w:pPr>
              <w:autoSpaceDE w:val="0"/>
              <w:autoSpaceDN w:val="0"/>
              <w:adjustRightInd w:val="0"/>
              <w:spacing w:after="0" w:line="240" w:lineRule="auto"/>
              <w:jc w:val="both"/>
              <w:rPr>
                <w:rFonts w:ascii="Times New Roman" w:hAnsi="Times New Roman" w:cs="Times New Roman"/>
                <w:sz w:val="24"/>
                <w:szCs w:val="24"/>
              </w:rPr>
            </w:pPr>
          </w:p>
        </w:tc>
        <w:tc>
          <w:tcPr>
            <w:tcW w:w="4807" w:type="dxa"/>
            <w:tcBorders>
              <w:top w:val="single" w:sz="4" w:space="0" w:color="auto"/>
              <w:left w:val="single" w:sz="4" w:space="0" w:color="auto"/>
              <w:bottom w:val="single" w:sz="4" w:space="0" w:color="auto"/>
              <w:right w:val="single" w:sz="4" w:space="0" w:color="auto"/>
            </w:tcBorders>
            <w:shd w:val="clear" w:color="auto" w:fill="auto"/>
          </w:tcPr>
          <w:p w:rsidR="00147D0E" w:rsidRDefault="00147D0E" w:rsidP="00A20EA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Средство индивидуальной защиты органов дыхания фильтрующее</w:t>
            </w:r>
          </w:p>
        </w:tc>
        <w:tc>
          <w:tcPr>
            <w:tcW w:w="1713" w:type="dxa"/>
            <w:tcBorders>
              <w:top w:val="single" w:sz="4" w:space="0" w:color="auto"/>
              <w:left w:val="single" w:sz="4" w:space="0" w:color="auto"/>
              <w:bottom w:val="single" w:sz="4" w:space="0" w:color="auto"/>
              <w:right w:val="single" w:sz="4" w:space="0" w:color="auto"/>
            </w:tcBorders>
            <w:shd w:val="clear" w:color="auto" w:fill="auto"/>
          </w:tcPr>
          <w:p w:rsidR="00147D0E" w:rsidRDefault="00147D0E" w:rsidP="00A20EA6">
            <w:pPr>
              <w:autoSpaceDE w:val="0"/>
              <w:autoSpaceDN w:val="0"/>
              <w:adjustRightInd w:val="0"/>
              <w:spacing w:after="0" w:line="240" w:lineRule="auto"/>
              <w:jc w:val="center"/>
              <w:rPr>
                <w:rFonts w:ascii="Times New Roman" w:hAnsi="Times New Roman" w:cs="Times New Roman"/>
                <w:sz w:val="24"/>
                <w:szCs w:val="24"/>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1380"/>
        </w:trPr>
        <w:tc>
          <w:tcPr>
            <w:tcW w:w="1131" w:type="dxa"/>
            <w:gridSpan w:val="2"/>
            <w:vMerge/>
            <w:tcBorders>
              <w:left w:val="single" w:sz="4" w:space="0" w:color="auto"/>
              <w:right w:val="single" w:sz="4" w:space="0" w:color="auto"/>
            </w:tcBorders>
            <w:shd w:val="clear" w:color="auto" w:fill="auto"/>
          </w:tcPr>
          <w:p w:rsidR="00147D0E"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tcPr>
          <w:p w:rsidR="00147D0E" w:rsidRDefault="00147D0E" w:rsidP="00A20EA6">
            <w:pPr>
              <w:autoSpaceDE w:val="0"/>
              <w:autoSpaceDN w:val="0"/>
              <w:adjustRightInd w:val="0"/>
              <w:spacing w:after="0" w:line="240" w:lineRule="auto"/>
              <w:jc w:val="both"/>
              <w:rPr>
                <w:rFonts w:ascii="Times New Roman" w:hAnsi="Times New Roman" w:cs="Times New Roman"/>
                <w:sz w:val="24"/>
                <w:szCs w:val="24"/>
              </w:rPr>
            </w:pPr>
          </w:p>
        </w:tc>
        <w:tc>
          <w:tcPr>
            <w:tcW w:w="4807" w:type="dxa"/>
            <w:tcBorders>
              <w:top w:val="single" w:sz="4" w:space="0" w:color="auto"/>
              <w:left w:val="single" w:sz="4" w:space="0" w:color="auto"/>
              <w:right w:val="single" w:sz="4" w:space="0" w:color="auto"/>
            </w:tcBorders>
            <w:shd w:val="clear" w:color="auto" w:fill="auto"/>
          </w:tcPr>
          <w:p w:rsidR="00147D0E" w:rsidRDefault="00147D0E" w:rsidP="00A20EA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 выполнении работ по охлаждению деталей смазочно-охлаждающими жидкостями дополнительно:</w:t>
            </w:r>
          </w:p>
          <w:p w:rsidR="00147D0E" w:rsidRDefault="00147D0E" w:rsidP="00A20EA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Фартук из полимерных материалов с нагрудником</w:t>
            </w:r>
          </w:p>
        </w:tc>
        <w:tc>
          <w:tcPr>
            <w:tcW w:w="1713" w:type="dxa"/>
            <w:tcBorders>
              <w:top w:val="single" w:sz="4" w:space="0" w:color="auto"/>
              <w:left w:val="single" w:sz="4" w:space="0" w:color="auto"/>
              <w:right w:val="single" w:sz="4" w:space="0" w:color="auto"/>
            </w:tcBorders>
            <w:shd w:val="clear" w:color="auto" w:fill="auto"/>
          </w:tcPr>
          <w:p w:rsidR="00147D0E" w:rsidRDefault="00147D0E" w:rsidP="00A20EA6">
            <w:pPr>
              <w:autoSpaceDE w:val="0"/>
              <w:autoSpaceDN w:val="0"/>
              <w:adjustRightInd w:val="0"/>
              <w:spacing w:after="0" w:line="240" w:lineRule="auto"/>
              <w:jc w:val="center"/>
              <w:rPr>
                <w:rFonts w:ascii="Times New Roman" w:hAnsi="Times New Roman" w:cs="Times New Roman"/>
                <w:sz w:val="24"/>
                <w:szCs w:val="24"/>
              </w:rPr>
            </w:pPr>
          </w:p>
          <w:p w:rsidR="00147D0E" w:rsidRDefault="00147D0E" w:rsidP="00A20EA6">
            <w:pPr>
              <w:autoSpaceDE w:val="0"/>
              <w:autoSpaceDN w:val="0"/>
              <w:adjustRightInd w:val="0"/>
              <w:spacing w:after="0" w:line="240" w:lineRule="auto"/>
              <w:jc w:val="center"/>
              <w:rPr>
                <w:rFonts w:ascii="Times New Roman" w:hAnsi="Times New Roman" w:cs="Times New Roman"/>
                <w:sz w:val="24"/>
                <w:szCs w:val="24"/>
              </w:rPr>
            </w:pPr>
          </w:p>
          <w:p w:rsidR="00147D0E" w:rsidRDefault="00147D0E" w:rsidP="00A20EA6">
            <w:pPr>
              <w:autoSpaceDE w:val="0"/>
              <w:autoSpaceDN w:val="0"/>
              <w:adjustRightInd w:val="0"/>
              <w:spacing w:after="0" w:line="240" w:lineRule="auto"/>
              <w:jc w:val="center"/>
              <w:rPr>
                <w:rFonts w:ascii="Times New Roman" w:hAnsi="Times New Roman" w:cs="Times New Roman"/>
                <w:sz w:val="24"/>
                <w:szCs w:val="24"/>
              </w:rPr>
            </w:pPr>
          </w:p>
          <w:p w:rsidR="00147D0E" w:rsidRDefault="00147D0E" w:rsidP="00A20EA6">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 шт.</w:t>
            </w:r>
          </w:p>
        </w:tc>
      </w:tr>
      <w:tr w:rsidR="00147D0E" w:rsidRPr="00F17E2A" w:rsidTr="00C0678A">
        <w:trPr>
          <w:trHeight w:val="1656"/>
        </w:trPr>
        <w:tc>
          <w:tcPr>
            <w:tcW w:w="1131" w:type="dxa"/>
            <w:gridSpan w:val="2"/>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right"/>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30</w:t>
            </w:r>
          </w:p>
        </w:tc>
        <w:tc>
          <w:tcPr>
            <w:tcW w:w="1988"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w:t>
            </w:r>
            <w:r w:rsidRPr="00F17E2A">
              <w:rPr>
                <w:rFonts w:ascii="Times New Roman" w:eastAsia="Times New Roman" w:hAnsi="Times New Roman" w:cs="Times New Roman"/>
                <w:sz w:val="24"/>
                <w:szCs w:val="24"/>
                <w:lang w:eastAsia="ru-RU"/>
              </w:rPr>
              <w:t xml:space="preserve">иблиотекарь </w:t>
            </w: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Костюм для защиты от общих производственных загрязнений и механических воздействий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Халат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31</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Заведующий складом</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i/>
                <w:iCs/>
                <w:sz w:val="24"/>
                <w:szCs w:val="24"/>
                <w:lang w:eastAsia="ru-RU"/>
              </w:rPr>
              <w:t>При работе с горючими и смазочными материалами: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Фартук из полимерных материалов с нагрудником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2 шт.</w:t>
            </w:r>
          </w:p>
        </w:tc>
      </w:tr>
      <w:tr w:rsidR="00147D0E" w:rsidRPr="00F17E2A" w:rsidTr="00C0678A">
        <w:trPr>
          <w:trHeight w:val="562"/>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Перчатки с полимерным покрытием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точечным покрытием</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12 пар</w:t>
            </w: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Средство индивидуальной защиты органов дыхания фильтрующее или изолирующее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32</w:t>
            </w:r>
          </w:p>
        </w:tc>
        <w:tc>
          <w:tcPr>
            <w:tcW w:w="1988" w:type="dxa"/>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Заведующий хозяйством</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Халат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highlight w:val="magenta"/>
                <w:lang w:eastAsia="ru-RU"/>
              </w:rPr>
            </w:pPr>
          </w:p>
        </w:tc>
        <w:tc>
          <w:tcPr>
            <w:tcW w:w="1988" w:type="dxa"/>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456"/>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33</w:t>
            </w:r>
          </w:p>
        </w:tc>
        <w:tc>
          <w:tcPr>
            <w:tcW w:w="1988" w:type="dxa"/>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Замерщик на топографо-геодезических и маркшейдерских работах</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Сапоги резиновые с защитным подноском 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Сапоги болотные с защитным подноском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пара</w:t>
            </w: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пара</w:t>
            </w:r>
          </w:p>
        </w:tc>
      </w:tr>
      <w:tr w:rsidR="00147D0E" w:rsidRPr="00F17E2A" w:rsidTr="00C0678A">
        <w:trPr>
          <w:trHeight w:val="301"/>
        </w:trPr>
        <w:tc>
          <w:tcPr>
            <w:tcW w:w="1131" w:type="dxa"/>
            <w:gridSpan w:val="2"/>
            <w:vMerge/>
            <w:tcBorders>
              <w:left w:val="single" w:sz="4" w:space="0" w:color="auto"/>
              <w:right w:val="single" w:sz="4" w:space="0" w:color="auto"/>
            </w:tcBorders>
            <w:shd w:val="clear" w:color="auto" w:fill="auto"/>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shd w:val="clear" w:color="auto" w:fill="auto"/>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lastRenderedPageBreak/>
              <w:t>34</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Земледел</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12 пар</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35</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Изолировщик-</w:t>
            </w:r>
            <w:r w:rsidRPr="00F17E2A">
              <w:rPr>
                <w:rFonts w:ascii="Times New Roman" w:eastAsia="Times New Roman" w:hAnsi="Times New Roman" w:cs="Times New Roman"/>
                <w:sz w:val="24"/>
                <w:szCs w:val="24"/>
                <w:lang w:eastAsia="ru-RU"/>
              </w:rPr>
              <w:t>пленочник</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Фартук из полимерных материалов с нагрудником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2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12 пар</w:t>
            </w:r>
          </w:p>
        </w:tc>
      </w:tr>
      <w:tr w:rsidR="00147D0E" w:rsidRPr="00F17E2A" w:rsidTr="00C0678A">
        <w:trPr>
          <w:trHeight w:val="562"/>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Щиток защитный лицевой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Средство индивидуальной защиты органов дыхания фильтрующее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1656"/>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highlight w:val="magenta"/>
                <w:lang w:eastAsia="ru-RU"/>
              </w:rPr>
            </w:pPr>
            <w:r w:rsidRPr="00F17E2A">
              <w:rPr>
                <w:rFonts w:ascii="Times New Roman" w:eastAsia="Times New Roman" w:hAnsi="Times New Roman" w:cs="Times New Roman"/>
                <w:sz w:val="24"/>
                <w:szCs w:val="24"/>
                <w:lang w:eastAsia="ru-RU"/>
              </w:rPr>
              <w:t>36</w:t>
            </w:r>
          </w:p>
        </w:tc>
        <w:tc>
          <w:tcPr>
            <w:tcW w:w="1988" w:type="dxa"/>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Инженер по инструменту</w:t>
            </w: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Костюм для защиты от общих производственных загрязнений и механических воздействий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Халат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highlight w:val="magenta"/>
                <w:lang w:eastAsia="ru-RU"/>
              </w:rPr>
            </w:pPr>
          </w:p>
        </w:tc>
        <w:tc>
          <w:tcPr>
            <w:tcW w:w="1988" w:type="dxa"/>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225"/>
        </w:trPr>
        <w:tc>
          <w:tcPr>
            <w:tcW w:w="1131" w:type="dxa"/>
            <w:gridSpan w:val="2"/>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highlight w:val="magenta"/>
                <w:lang w:eastAsia="ru-RU"/>
              </w:rPr>
            </w:pPr>
            <w:r w:rsidRPr="00F17E2A">
              <w:rPr>
                <w:rFonts w:ascii="Times New Roman" w:eastAsia="Times New Roman" w:hAnsi="Times New Roman" w:cs="Times New Roman"/>
                <w:sz w:val="24"/>
                <w:szCs w:val="24"/>
                <w:lang w:eastAsia="ru-RU"/>
              </w:rPr>
              <w:t>37</w:t>
            </w:r>
          </w:p>
        </w:tc>
        <w:tc>
          <w:tcPr>
            <w:tcW w:w="1988"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r w:rsidRPr="00F17E2A">
              <w:rPr>
                <w:rFonts w:ascii="Times New Roman" w:eastAsia="Times New Roman" w:hAnsi="Times New Roman" w:cs="Times New Roman"/>
                <w:sz w:val="24"/>
                <w:szCs w:val="24"/>
                <w:lang w:eastAsia="ru-RU"/>
              </w:rPr>
              <w:t>лавный метролог</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Халат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1656"/>
        </w:trPr>
        <w:tc>
          <w:tcPr>
            <w:tcW w:w="1131" w:type="dxa"/>
            <w:gridSpan w:val="2"/>
            <w:vMerge w:val="restart"/>
            <w:tcBorders>
              <w:top w:val="single" w:sz="4" w:space="0" w:color="auto"/>
              <w:left w:val="single" w:sz="4" w:space="0" w:color="auto"/>
              <w:right w:val="single" w:sz="4" w:space="0" w:color="auto"/>
            </w:tcBorders>
            <w:shd w:val="clear" w:color="auto" w:fill="auto"/>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w:t>
            </w:r>
          </w:p>
        </w:tc>
        <w:tc>
          <w:tcPr>
            <w:tcW w:w="1988" w:type="dxa"/>
            <w:vMerge w:val="restart"/>
            <w:tcBorders>
              <w:top w:val="single" w:sz="4" w:space="0" w:color="auto"/>
              <w:left w:val="single" w:sz="4" w:space="0" w:color="auto"/>
              <w:right w:val="single" w:sz="4" w:space="0" w:color="auto"/>
            </w:tcBorders>
            <w:shd w:val="clear" w:color="auto" w:fill="auto"/>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Механик</w:t>
            </w:r>
          </w:p>
        </w:tc>
        <w:tc>
          <w:tcPr>
            <w:tcW w:w="4807" w:type="dxa"/>
            <w:tcBorders>
              <w:top w:val="single" w:sz="4" w:space="0" w:color="auto"/>
              <w:left w:val="single" w:sz="4" w:space="0" w:color="auto"/>
              <w:right w:val="single" w:sz="4" w:space="0" w:color="auto"/>
            </w:tcBorders>
            <w:shd w:val="clear" w:color="auto" w:fill="auto"/>
          </w:tcPr>
          <w:p w:rsidR="00147D0E" w:rsidRDefault="00147D0E" w:rsidP="00A20EA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Костюм для защиты от общих производственных загрязнений и механических воздействий </w:t>
            </w:r>
          </w:p>
          <w:p w:rsidR="00147D0E" w:rsidRPr="00C9083E" w:rsidRDefault="00147D0E" w:rsidP="00A20EA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или</w:t>
            </w:r>
          </w:p>
          <w:p w:rsidR="00147D0E" w:rsidRPr="00C9083E" w:rsidRDefault="00147D0E" w:rsidP="00A20EA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Халат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right w:val="single" w:sz="4" w:space="0" w:color="auto"/>
            </w:tcBorders>
            <w:shd w:val="clear" w:color="auto" w:fill="auto"/>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tcPr>
          <w:p w:rsidR="00147D0E"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shd w:val="clear" w:color="auto" w:fill="auto"/>
          </w:tcPr>
          <w:p w:rsidR="00147D0E"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tcPr>
          <w:p w:rsidR="00147D0E" w:rsidRPr="00C9083E" w:rsidRDefault="00147D0E" w:rsidP="00A20EA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Перчатки с точечным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пары</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tcPr>
          <w:p w:rsidR="00147D0E"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shd w:val="clear" w:color="auto" w:fill="auto"/>
          </w:tcPr>
          <w:p w:rsidR="00147D0E"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tcPr>
          <w:p w:rsidR="00147D0E" w:rsidRPr="00C9083E" w:rsidRDefault="00147D0E" w:rsidP="00A20EA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Очки защитные</w:t>
            </w:r>
          </w:p>
        </w:tc>
        <w:tc>
          <w:tcPr>
            <w:tcW w:w="1713" w:type="dxa"/>
            <w:tcBorders>
              <w:top w:val="single" w:sz="4" w:space="0" w:color="auto"/>
              <w:left w:val="single" w:sz="4" w:space="0" w:color="auto"/>
              <w:bottom w:val="single" w:sz="4" w:space="0" w:color="auto"/>
              <w:right w:val="single" w:sz="4" w:space="0" w:color="auto"/>
            </w:tcBorders>
            <w:shd w:val="clear" w:color="auto" w:fill="auto"/>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tcPr>
          <w:p w:rsidR="00147D0E"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bottom w:val="single" w:sz="4" w:space="0" w:color="auto"/>
              <w:right w:val="single" w:sz="4" w:space="0" w:color="auto"/>
            </w:tcBorders>
            <w:shd w:val="clear" w:color="auto" w:fill="auto"/>
          </w:tcPr>
          <w:p w:rsidR="00147D0E"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tcPr>
          <w:p w:rsidR="00147D0E" w:rsidRPr="00C9083E" w:rsidRDefault="00147D0E" w:rsidP="00A20EA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Средство индивидуальной защиты органов дыхания фильтрующее</w:t>
            </w:r>
          </w:p>
        </w:tc>
        <w:tc>
          <w:tcPr>
            <w:tcW w:w="1713" w:type="dxa"/>
            <w:tcBorders>
              <w:top w:val="single" w:sz="4" w:space="0" w:color="auto"/>
              <w:left w:val="single" w:sz="4" w:space="0" w:color="auto"/>
              <w:bottom w:val="single" w:sz="4" w:space="0" w:color="auto"/>
              <w:right w:val="single" w:sz="4" w:space="0" w:color="auto"/>
            </w:tcBorders>
            <w:shd w:val="clear" w:color="auto" w:fill="auto"/>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1656"/>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highlight w:val="magenta"/>
                <w:lang w:eastAsia="ru-RU"/>
              </w:rPr>
            </w:pPr>
            <w:r w:rsidRPr="00F17E2A">
              <w:rPr>
                <w:rFonts w:ascii="Times New Roman" w:eastAsia="Times New Roman" w:hAnsi="Times New Roman" w:cs="Times New Roman"/>
                <w:sz w:val="24"/>
                <w:szCs w:val="24"/>
                <w:lang w:eastAsia="ru-RU"/>
              </w:rPr>
              <w:t>39</w:t>
            </w:r>
          </w:p>
        </w:tc>
        <w:tc>
          <w:tcPr>
            <w:tcW w:w="1988" w:type="dxa"/>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Инженер-электроник</w:t>
            </w: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Костюм для защиты от общих производственных загрязнений и механических воздействий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Халат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highlight w:val="magenta"/>
                <w:lang w:eastAsia="ru-RU"/>
              </w:rPr>
            </w:pPr>
          </w:p>
        </w:tc>
        <w:tc>
          <w:tcPr>
            <w:tcW w:w="1988" w:type="dxa"/>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highlight w:val="magenta"/>
                <w:lang w:eastAsia="ru-RU"/>
              </w:rPr>
            </w:pPr>
          </w:p>
        </w:tc>
        <w:tc>
          <w:tcPr>
            <w:tcW w:w="1988" w:type="dxa"/>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Боты или галоши диэлектрические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дежурные</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highlight w:val="magenta"/>
                <w:lang w:eastAsia="ru-RU"/>
              </w:rPr>
            </w:pPr>
          </w:p>
        </w:tc>
        <w:tc>
          <w:tcPr>
            <w:tcW w:w="1988" w:type="dxa"/>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диэлектрические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дежурные</w:t>
            </w:r>
          </w:p>
        </w:tc>
      </w:tr>
      <w:tr w:rsidR="00147D0E" w:rsidRPr="00F17E2A" w:rsidTr="00C0678A">
        <w:trPr>
          <w:trHeight w:val="562"/>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highlight w:val="magenta"/>
                <w:lang w:eastAsia="ru-RU"/>
              </w:rPr>
            </w:pPr>
          </w:p>
        </w:tc>
        <w:tc>
          <w:tcPr>
            <w:tcW w:w="1988" w:type="dxa"/>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Щиток защитный лицевой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lastRenderedPageBreak/>
              <w:t>40</w:t>
            </w:r>
          </w:p>
        </w:tc>
        <w:tc>
          <w:tcPr>
            <w:tcW w:w="1988" w:type="dxa"/>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w:t>
            </w:r>
            <w:r w:rsidRPr="00F17E2A">
              <w:rPr>
                <w:rFonts w:ascii="Times New Roman" w:eastAsia="Times New Roman" w:hAnsi="Times New Roman" w:cs="Times New Roman"/>
                <w:sz w:val="24"/>
                <w:szCs w:val="24"/>
                <w:lang w:eastAsia="ru-RU"/>
              </w:rPr>
              <w:t>аляр</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Фартук из полимерных материалов с нагрудником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Головной убор</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точечным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Щиток защитный лицевой 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r>
              <w:rPr>
                <w:rFonts w:ascii="Times New Roman" w:eastAsia="Times New Roman" w:hAnsi="Times New Roman" w:cs="Times New Roman"/>
                <w:sz w:val="24"/>
                <w:szCs w:val="24"/>
                <w:lang w:eastAsia="ru-RU"/>
              </w:rPr>
              <w:t xml:space="preserve"> </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Средство индивидуальной защиты органов дыхания фильтрующее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72"/>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i/>
                <w:iCs/>
                <w:sz w:val="24"/>
                <w:szCs w:val="24"/>
                <w:lang w:eastAsia="ru-RU"/>
              </w:rPr>
            </w:pPr>
            <w:r w:rsidRPr="00F17E2A">
              <w:rPr>
                <w:rFonts w:ascii="Times New Roman" w:eastAsia="Times New Roman" w:hAnsi="Times New Roman" w:cs="Times New Roman"/>
                <w:i/>
                <w:iCs/>
                <w:sz w:val="24"/>
                <w:szCs w:val="24"/>
                <w:lang w:eastAsia="ru-RU"/>
              </w:rPr>
              <w:t>При выполнении окрасочных работ пульверизатором:</w:t>
            </w:r>
          </w:p>
          <w:p w:rsidR="00147D0E" w:rsidRPr="00F17E2A" w:rsidRDefault="00147D0E" w:rsidP="00A20EA6">
            <w:pPr>
              <w:spacing w:after="0" w:line="240" w:lineRule="auto"/>
              <w:jc w:val="both"/>
              <w:rPr>
                <w:rFonts w:ascii="Times New Roman" w:eastAsia="Times New Roman" w:hAnsi="Times New Roman" w:cs="Times New Roman"/>
                <w:i/>
                <w:iCs/>
                <w:sz w:val="24"/>
                <w:szCs w:val="24"/>
                <w:lang w:eastAsia="ru-RU"/>
              </w:rPr>
            </w:pPr>
            <w:r w:rsidRPr="00F17E2A">
              <w:rPr>
                <w:rFonts w:ascii="Times New Roman" w:eastAsia="Times New Roman" w:hAnsi="Times New Roman" w:cs="Times New Roman"/>
                <w:sz w:val="24"/>
                <w:szCs w:val="24"/>
                <w:lang w:eastAsia="ru-RU"/>
              </w:rPr>
              <w:t xml:space="preserve">Комбинезон из нетканых материалов для защиты от токсичных веществ и пыли </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i/>
                <w:iCs/>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val="restart"/>
            <w:tcBorders>
              <w:top w:val="single" w:sz="4" w:space="0" w:color="auto"/>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Фартук из полимерных материалов с нагрудником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Головной убор</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точечным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Щиток защитный лицевой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r>
              <w:rPr>
                <w:rFonts w:ascii="Times New Roman" w:eastAsia="Times New Roman" w:hAnsi="Times New Roman" w:cs="Times New Roman"/>
                <w:sz w:val="24"/>
                <w:szCs w:val="24"/>
                <w:lang w:eastAsia="ru-RU"/>
              </w:rPr>
              <w:t xml:space="preserve"> </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Средство индивидуальной защиты органов дыхания фильтрующее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резиновые или из полимерных материалов</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41</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F17E2A">
              <w:rPr>
                <w:rFonts w:ascii="Times New Roman" w:eastAsia="Times New Roman" w:hAnsi="Times New Roman" w:cs="Times New Roman"/>
                <w:sz w:val="24"/>
                <w:szCs w:val="24"/>
                <w:lang w:eastAsia="ru-RU"/>
              </w:rPr>
              <w:t>аполнитель баллонов</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Сапоги резиновые с защитным подноском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1 пара </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12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Средство индивидуальной защиты органов дыхания фильтрующее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42</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Испытатель двигателей</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Нарукавники из полимерных материалов</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562"/>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Щиток защитный лицевой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43</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Испытатель на герметичность</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Фартук из полимерных материалов с нагрудником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Сапоги резиновые с защитным подноском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пара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Щиток защитный лицевой </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1656"/>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i/>
                <w:iCs/>
                <w:sz w:val="24"/>
                <w:szCs w:val="24"/>
                <w:lang w:eastAsia="ru-RU"/>
              </w:rPr>
            </w:pPr>
            <w:r w:rsidRPr="00F17E2A">
              <w:rPr>
                <w:rFonts w:ascii="Times New Roman" w:eastAsia="Times New Roman" w:hAnsi="Times New Roman" w:cs="Times New Roman"/>
                <w:i/>
                <w:iCs/>
                <w:sz w:val="24"/>
                <w:szCs w:val="24"/>
                <w:lang w:eastAsia="ru-RU"/>
              </w:rPr>
              <w:t>При выполнении работ по испытанию на герметичность секций радиаторов с помощью кислотных растворов дополнительно:</w:t>
            </w:r>
          </w:p>
          <w:p w:rsidR="00147D0E" w:rsidRPr="00F17E2A" w:rsidRDefault="00147D0E" w:rsidP="00A20EA6">
            <w:pPr>
              <w:spacing w:after="0" w:line="240" w:lineRule="auto"/>
              <w:jc w:val="both"/>
              <w:rPr>
                <w:rFonts w:ascii="Times New Roman" w:eastAsia="Times New Roman" w:hAnsi="Times New Roman" w:cs="Times New Roman"/>
                <w:i/>
                <w:iCs/>
                <w:sz w:val="24"/>
                <w:szCs w:val="24"/>
                <w:lang w:eastAsia="ru-RU"/>
              </w:rPr>
            </w:pPr>
            <w:r w:rsidRPr="00F17E2A">
              <w:rPr>
                <w:rFonts w:ascii="Times New Roman" w:eastAsia="Times New Roman" w:hAnsi="Times New Roman" w:cs="Times New Roman"/>
                <w:sz w:val="24"/>
                <w:szCs w:val="24"/>
                <w:lang w:eastAsia="ru-RU"/>
              </w:rPr>
              <w:t>Перчатки резиновые или из полимерных материалов</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i/>
                <w:iCs/>
                <w:sz w:val="24"/>
                <w:szCs w:val="24"/>
                <w:lang w:eastAsia="ru-RU"/>
              </w:rPr>
            </w:pPr>
            <w:r w:rsidRPr="00F17E2A">
              <w:rPr>
                <w:rFonts w:ascii="Times New Roman" w:eastAsia="Times New Roman" w:hAnsi="Times New Roman" w:cs="Times New Roman"/>
                <w:sz w:val="24"/>
                <w:szCs w:val="24"/>
                <w:lang w:eastAsia="ru-RU"/>
              </w:rPr>
              <w:t>12 пар</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44</w:t>
            </w:r>
          </w:p>
        </w:tc>
        <w:tc>
          <w:tcPr>
            <w:tcW w:w="1988" w:type="dxa"/>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Испытатель электрических машин, аппаратов и приборов</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Боты или галоши диэлектрические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дежурные</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диэлектрические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дежурные</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45</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Истопник</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Сапоги резиновые с защитным подноском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пара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12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Средство индивидуальной защиты органов дыхания фильтрующее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327"/>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46</w:t>
            </w:r>
          </w:p>
        </w:tc>
        <w:tc>
          <w:tcPr>
            <w:tcW w:w="1988" w:type="dxa"/>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w:t>
            </w:r>
            <w:r w:rsidRPr="00F17E2A">
              <w:rPr>
                <w:rFonts w:ascii="Times New Roman" w:eastAsia="Times New Roman" w:hAnsi="Times New Roman" w:cs="Times New Roman"/>
                <w:sz w:val="24"/>
                <w:szCs w:val="24"/>
                <w:lang w:eastAsia="ru-RU"/>
              </w:rPr>
              <w:t>лектромонтер линейных сооружений телефонной связи и радиофикации</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324"/>
        </w:trPr>
        <w:tc>
          <w:tcPr>
            <w:tcW w:w="1131" w:type="dxa"/>
            <w:gridSpan w:val="2"/>
            <w:vMerge/>
            <w:tcBorders>
              <w:left w:val="single" w:sz="4" w:space="0" w:color="auto"/>
              <w:right w:val="single" w:sz="4" w:space="0" w:color="auto"/>
            </w:tcBorders>
            <w:shd w:val="clear" w:color="auto" w:fill="auto"/>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shd w:val="clear" w:color="auto" w:fill="auto"/>
          </w:tcPr>
          <w:p w:rsidR="00147D0E"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6 пар</w:t>
            </w:r>
          </w:p>
        </w:tc>
      </w:tr>
      <w:tr w:rsidR="00147D0E" w:rsidRPr="00F17E2A" w:rsidTr="00C0678A">
        <w:trPr>
          <w:trHeight w:val="324"/>
        </w:trPr>
        <w:tc>
          <w:tcPr>
            <w:tcW w:w="1131" w:type="dxa"/>
            <w:gridSpan w:val="2"/>
            <w:vMerge/>
            <w:tcBorders>
              <w:left w:val="single" w:sz="4" w:space="0" w:color="auto"/>
              <w:right w:val="single" w:sz="4" w:space="0" w:color="auto"/>
            </w:tcBorders>
            <w:shd w:val="clear" w:color="auto" w:fill="auto"/>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shd w:val="clear" w:color="auto" w:fill="auto"/>
          </w:tcPr>
          <w:p w:rsidR="00147D0E"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bottom w:val="single" w:sz="4" w:space="0" w:color="auto"/>
              <w:right w:val="single" w:sz="4" w:space="0" w:color="auto"/>
            </w:tcBorders>
            <w:shd w:val="clear" w:color="auto" w:fill="auto"/>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324"/>
        </w:trPr>
        <w:tc>
          <w:tcPr>
            <w:tcW w:w="1131" w:type="dxa"/>
            <w:gridSpan w:val="2"/>
            <w:vMerge/>
            <w:tcBorders>
              <w:left w:val="single" w:sz="4" w:space="0" w:color="auto"/>
              <w:right w:val="single" w:sz="4" w:space="0" w:color="auto"/>
            </w:tcBorders>
            <w:shd w:val="clear" w:color="auto" w:fill="auto"/>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shd w:val="clear" w:color="auto" w:fill="auto"/>
          </w:tcPr>
          <w:p w:rsidR="00147D0E"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Средство индивидуальной защиты органов дыхания фильтрующее или изолирующее</w:t>
            </w:r>
          </w:p>
        </w:tc>
        <w:tc>
          <w:tcPr>
            <w:tcW w:w="1713" w:type="dxa"/>
            <w:tcBorders>
              <w:top w:val="single" w:sz="4" w:space="0" w:color="auto"/>
              <w:left w:val="single" w:sz="4" w:space="0" w:color="auto"/>
              <w:bottom w:val="single" w:sz="4" w:space="0" w:color="auto"/>
              <w:right w:val="single" w:sz="4" w:space="0" w:color="auto"/>
            </w:tcBorders>
            <w:shd w:val="clear" w:color="auto" w:fill="auto"/>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0"/>
                <w:szCs w:val="20"/>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i/>
                <w:iCs/>
                <w:sz w:val="24"/>
                <w:szCs w:val="24"/>
                <w:lang w:eastAsia="ru-RU"/>
              </w:rPr>
            </w:pPr>
            <w:r w:rsidRPr="00F17E2A">
              <w:rPr>
                <w:rFonts w:ascii="Times New Roman" w:eastAsia="Times New Roman" w:hAnsi="Times New Roman" w:cs="Times New Roman"/>
                <w:i/>
                <w:iCs/>
                <w:sz w:val="24"/>
                <w:szCs w:val="24"/>
                <w:lang w:eastAsia="ru-RU"/>
              </w:rPr>
              <w:t>При производстве кабельных работ дополнительно:</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точечным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12 пар</w:t>
            </w:r>
          </w:p>
        </w:tc>
      </w:tr>
      <w:tr w:rsidR="00147D0E" w:rsidRPr="00F17E2A" w:rsidTr="00C0678A">
        <w:trPr>
          <w:trHeight w:val="828"/>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left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i/>
                <w:iCs/>
                <w:sz w:val="24"/>
                <w:szCs w:val="24"/>
                <w:lang w:eastAsia="ru-RU"/>
              </w:rPr>
            </w:pPr>
            <w:r w:rsidRPr="00F17E2A">
              <w:rPr>
                <w:rFonts w:ascii="Times New Roman" w:eastAsia="Times New Roman" w:hAnsi="Times New Roman" w:cs="Times New Roman"/>
                <w:i/>
                <w:iCs/>
                <w:sz w:val="24"/>
                <w:szCs w:val="24"/>
                <w:lang w:eastAsia="ru-RU"/>
              </w:rPr>
              <w:t>При выполнении работ в заболоченной местности дополнительно:</w:t>
            </w:r>
          </w:p>
          <w:p w:rsidR="00147D0E" w:rsidRPr="00F17E2A" w:rsidRDefault="00147D0E" w:rsidP="00A20EA6">
            <w:pPr>
              <w:spacing w:after="0" w:line="240" w:lineRule="auto"/>
              <w:jc w:val="both"/>
              <w:rPr>
                <w:rFonts w:ascii="Times New Roman" w:eastAsia="Times New Roman" w:hAnsi="Times New Roman" w:cs="Times New Roman"/>
                <w:i/>
                <w:iCs/>
                <w:sz w:val="24"/>
                <w:szCs w:val="24"/>
                <w:lang w:eastAsia="ru-RU"/>
              </w:rPr>
            </w:pPr>
            <w:r w:rsidRPr="00F17E2A">
              <w:rPr>
                <w:rFonts w:ascii="Times New Roman" w:eastAsia="Times New Roman" w:hAnsi="Times New Roman" w:cs="Times New Roman"/>
                <w:sz w:val="24"/>
                <w:szCs w:val="24"/>
                <w:lang w:eastAsia="ru-RU"/>
              </w:rPr>
              <w:t>Сапоги болотные с защитным подноском</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i/>
                <w:iCs/>
                <w:sz w:val="24"/>
                <w:szCs w:val="24"/>
                <w:lang w:eastAsia="ru-RU"/>
              </w:rPr>
            </w:pPr>
            <w:r w:rsidRPr="00F17E2A">
              <w:rPr>
                <w:rFonts w:ascii="Times New Roman" w:eastAsia="Times New Roman" w:hAnsi="Times New Roman" w:cs="Times New Roman"/>
                <w:sz w:val="24"/>
                <w:szCs w:val="24"/>
                <w:lang w:eastAsia="ru-RU"/>
              </w:rPr>
              <w:t>1 пара</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47</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Каменщик</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повышенных температур</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Фартук для защиты от повышенных температур</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2 шт. на 1,5 года</w:t>
            </w:r>
          </w:p>
        </w:tc>
      </w:tr>
      <w:tr w:rsidR="00147D0E" w:rsidRPr="00F17E2A" w:rsidTr="00C0678A">
        <w:trPr>
          <w:trHeight w:val="2208"/>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Ботинки кожаные с защитным подноском для защиты от повышенных температур, искр и брызг расплавленного металла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Сапоги кожаные с защитным подноском для защиты от повышенных температур, искр и брызг расплавленного металла,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Сапоги резиновые с защитным подноском (термостойкие)</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пара</w:t>
            </w: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пара</w:t>
            </w: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пара</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12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Перчатки для защиты от повышенных </w:t>
            </w:r>
            <w:r w:rsidRPr="00F17E2A">
              <w:rPr>
                <w:rFonts w:ascii="Times New Roman" w:eastAsia="Times New Roman" w:hAnsi="Times New Roman" w:cs="Times New Roman"/>
                <w:sz w:val="24"/>
                <w:szCs w:val="24"/>
                <w:lang w:eastAsia="ru-RU"/>
              </w:rPr>
              <w:lastRenderedPageBreak/>
              <w:t>температур, искр и брызг расплавленного металла</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lastRenderedPageBreak/>
              <w:t>12 пар</w:t>
            </w:r>
          </w:p>
        </w:tc>
      </w:tr>
      <w:tr w:rsidR="00147D0E" w:rsidRPr="00F17E2A" w:rsidTr="00C0678A">
        <w:trPr>
          <w:trHeight w:val="562"/>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Щиток защитный лицевой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Средство индивидуальной защиты органов дыхания фильтрующее или изолирующее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1656"/>
        </w:trPr>
        <w:tc>
          <w:tcPr>
            <w:tcW w:w="1131" w:type="dxa"/>
            <w:gridSpan w:val="2"/>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48</w:t>
            </w:r>
          </w:p>
        </w:tc>
        <w:tc>
          <w:tcPr>
            <w:tcW w:w="1988"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Кастелянша</w:t>
            </w: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Костюм для защиты от общих производственных загрязнений и механических воздействий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Халат и брюки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комплект</w:t>
            </w:r>
          </w:p>
        </w:tc>
      </w:tr>
      <w:tr w:rsidR="00147D0E" w:rsidRPr="00F17E2A" w:rsidTr="00C0678A">
        <w:trPr>
          <w:trHeight w:val="1380"/>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49</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F17E2A">
              <w:rPr>
                <w:rFonts w:ascii="Times New Roman" w:eastAsia="Times New Roman" w:hAnsi="Times New Roman" w:cs="Times New Roman"/>
                <w:sz w:val="24"/>
                <w:szCs w:val="24"/>
                <w:lang w:eastAsia="ru-RU"/>
              </w:rPr>
              <w:t>родавец непродовольственных товаров</w:t>
            </w:r>
          </w:p>
        </w:tc>
        <w:tc>
          <w:tcPr>
            <w:tcW w:w="4807" w:type="dxa"/>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i/>
                <w:iCs/>
                <w:sz w:val="24"/>
                <w:szCs w:val="24"/>
                <w:lang w:eastAsia="ru-RU"/>
              </w:rPr>
            </w:pPr>
            <w:r w:rsidRPr="00F17E2A">
              <w:rPr>
                <w:rFonts w:ascii="Times New Roman" w:eastAsia="Times New Roman" w:hAnsi="Times New Roman" w:cs="Times New Roman"/>
                <w:i/>
                <w:iCs/>
                <w:sz w:val="24"/>
                <w:szCs w:val="24"/>
                <w:lang w:eastAsia="ru-RU"/>
              </w:rPr>
              <w:t>При работе с горючими и смазочными материалами:</w:t>
            </w:r>
          </w:p>
          <w:p w:rsidR="00147D0E" w:rsidRPr="00F17E2A" w:rsidRDefault="00147D0E" w:rsidP="00A20EA6">
            <w:pPr>
              <w:spacing w:after="0" w:line="240" w:lineRule="auto"/>
              <w:jc w:val="both"/>
              <w:rPr>
                <w:rFonts w:ascii="Times New Roman" w:eastAsia="Times New Roman" w:hAnsi="Times New Roman" w:cs="Times New Roman"/>
                <w:i/>
                <w:iCs/>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i/>
                <w:iCs/>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Фартук из полимерных материалов с нагрудником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2 шт.</w:t>
            </w:r>
          </w:p>
        </w:tc>
      </w:tr>
      <w:tr w:rsidR="00147D0E" w:rsidRPr="00F17E2A" w:rsidTr="00C0678A">
        <w:trPr>
          <w:trHeight w:val="562"/>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 xml:space="preserve">Перчатки с полимерным покрытием </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или</w:t>
            </w:r>
          </w:p>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точечным покрытием</w:t>
            </w:r>
          </w:p>
        </w:tc>
        <w:tc>
          <w:tcPr>
            <w:tcW w:w="1713" w:type="dxa"/>
            <w:tcBorders>
              <w:top w:val="single" w:sz="4" w:space="0" w:color="auto"/>
              <w:left w:val="single" w:sz="4" w:space="0" w:color="auto"/>
              <w:right w:val="single" w:sz="4" w:space="0" w:color="auto"/>
            </w:tcBorders>
            <w:shd w:val="clear" w:color="auto" w:fill="auto"/>
            <w:hideMark/>
          </w:tcPr>
          <w:p w:rsidR="00147D0E"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12 пар</w:t>
            </w: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r w:rsidR="00147D0E" w:rsidRPr="00F17E2A" w:rsidTr="00C0678A">
        <w:trPr>
          <w:trHeight w:val="225"/>
        </w:trPr>
        <w:tc>
          <w:tcPr>
            <w:tcW w:w="1131" w:type="dxa"/>
            <w:gridSpan w:val="2"/>
            <w:vMerge w:val="restart"/>
            <w:tcBorders>
              <w:top w:val="single" w:sz="4" w:space="0" w:color="auto"/>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50</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Клепальщик</w:t>
            </w: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 шт.</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с полимерным покрытием</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12 пар</w:t>
            </w:r>
          </w:p>
        </w:tc>
      </w:tr>
      <w:tr w:rsidR="00147D0E" w:rsidRPr="00F17E2A" w:rsidTr="00C0678A">
        <w:trPr>
          <w:trHeight w:val="225"/>
        </w:trPr>
        <w:tc>
          <w:tcPr>
            <w:tcW w:w="1131" w:type="dxa"/>
            <w:gridSpan w:val="2"/>
            <w:vMerge/>
            <w:tcBorders>
              <w:left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Перчатки антивибрационные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12 пар</w:t>
            </w:r>
          </w:p>
        </w:tc>
      </w:tr>
      <w:tr w:rsidR="00147D0E" w:rsidRPr="00F17E2A" w:rsidTr="00C0678A">
        <w:trPr>
          <w:trHeight w:val="225"/>
        </w:trPr>
        <w:tc>
          <w:tcPr>
            <w:tcW w:w="1131" w:type="dxa"/>
            <w:gridSpan w:val="2"/>
            <w:vMerge/>
            <w:tcBorders>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p>
        </w:tc>
        <w:tc>
          <w:tcPr>
            <w:tcW w:w="4807"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both"/>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Очки защитные</w:t>
            </w:r>
          </w:p>
        </w:tc>
        <w:tc>
          <w:tcPr>
            <w:tcW w:w="1713" w:type="dxa"/>
            <w:tcBorders>
              <w:top w:val="single" w:sz="4" w:space="0" w:color="auto"/>
              <w:left w:val="single" w:sz="4" w:space="0" w:color="auto"/>
              <w:bottom w:val="single" w:sz="4" w:space="0" w:color="auto"/>
              <w:right w:val="single" w:sz="4" w:space="0" w:color="auto"/>
            </w:tcBorders>
            <w:shd w:val="clear" w:color="auto" w:fill="auto"/>
            <w:hideMark/>
          </w:tcPr>
          <w:p w:rsidR="00147D0E" w:rsidRPr="00F17E2A" w:rsidRDefault="00147D0E" w:rsidP="00A20EA6">
            <w:pPr>
              <w:spacing w:after="0" w:line="240" w:lineRule="auto"/>
              <w:jc w:val="center"/>
              <w:rPr>
                <w:rFonts w:ascii="Times New Roman" w:eastAsia="Times New Roman" w:hAnsi="Times New Roman" w:cs="Times New Roman"/>
                <w:sz w:val="24"/>
                <w:szCs w:val="24"/>
                <w:lang w:eastAsia="ru-RU"/>
              </w:rPr>
            </w:pPr>
            <w:r w:rsidRPr="00F17E2A">
              <w:rPr>
                <w:rFonts w:ascii="Times New Roman" w:eastAsia="Times New Roman" w:hAnsi="Times New Roman" w:cs="Times New Roman"/>
                <w:sz w:val="24"/>
                <w:szCs w:val="24"/>
                <w:lang w:eastAsia="ru-RU"/>
              </w:rPr>
              <w:t>до износа</w:t>
            </w:r>
          </w:p>
        </w:tc>
      </w:tr>
    </w:tbl>
    <w:p w:rsidR="00626BBB" w:rsidRDefault="00626BBB" w:rsidP="00043465">
      <w:pPr>
        <w:widowControl w:val="0"/>
        <w:autoSpaceDE w:val="0"/>
        <w:autoSpaceDN w:val="0"/>
        <w:spacing w:after="0" w:line="360" w:lineRule="auto"/>
        <w:ind w:firstLine="709"/>
        <w:jc w:val="center"/>
        <w:rPr>
          <w:rFonts w:ascii="Times New Roman" w:eastAsia="Times New Roman" w:hAnsi="Times New Roman" w:cs="Times New Roman"/>
          <w:b/>
          <w:sz w:val="28"/>
          <w:szCs w:val="28"/>
          <w:lang w:eastAsia="ru-RU"/>
        </w:rPr>
      </w:pPr>
    </w:p>
    <w:p w:rsidR="00626BBB" w:rsidRDefault="00043465" w:rsidP="00626BBB">
      <w:pPr>
        <w:widowControl w:val="0"/>
        <w:autoSpaceDE w:val="0"/>
        <w:autoSpaceDN w:val="0"/>
        <w:spacing w:after="0" w:line="360" w:lineRule="auto"/>
        <w:jc w:val="center"/>
        <w:rPr>
          <w:rFonts w:ascii="Times New Roman" w:eastAsia="Times New Roman" w:hAnsi="Times New Roman" w:cs="Times New Roman"/>
          <w:b/>
          <w:sz w:val="28"/>
          <w:szCs w:val="28"/>
          <w:lang w:eastAsia="ru-RU"/>
        </w:rPr>
      </w:pPr>
      <w:r w:rsidRPr="00A3753C">
        <w:rPr>
          <w:rFonts w:ascii="Times New Roman" w:eastAsia="Times New Roman" w:hAnsi="Times New Roman" w:cs="Times New Roman"/>
          <w:b/>
          <w:sz w:val="28"/>
          <w:szCs w:val="28"/>
          <w:lang w:eastAsia="ru-RU"/>
        </w:rPr>
        <w:t xml:space="preserve">Теоретический материал </w:t>
      </w:r>
    </w:p>
    <w:p w:rsidR="00921D55" w:rsidRDefault="00921D55" w:rsidP="00626BBB">
      <w:pPr>
        <w:widowControl w:val="0"/>
        <w:autoSpaceDE w:val="0"/>
        <w:autoSpaceDN w:val="0"/>
        <w:spacing w:after="0" w:line="360" w:lineRule="auto"/>
        <w:jc w:val="center"/>
        <w:rPr>
          <w:rFonts w:ascii="Times New Roman" w:eastAsia="Times New Roman" w:hAnsi="Times New Roman" w:cs="Times New Roman"/>
          <w:b/>
          <w:sz w:val="28"/>
          <w:szCs w:val="28"/>
          <w:lang w:eastAsia="ru-RU"/>
        </w:rPr>
      </w:pPr>
    </w:p>
    <w:p w:rsidR="00626BBB" w:rsidRDefault="00626BBB" w:rsidP="00626BBB">
      <w:pPr>
        <w:widowControl w:val="0"/>
        <w:autoSpaceDE w:val="0"/>
        <w:autoSpaceDN w:val="0"/>
        <w:spacing w:after="0" w:line="360" w:lineRule="auto"/>
        <w:ind w:firstLine="709"/>
        <w:jc w:val="both"/>
        <w:rPr>
          <w:rFonts w:ascii="Times New Roman" w:hAnsi="Times New Roman" w:cs="Times New Roman"/>
          <w:b/>
          <w:sz w:val="28"/>
          <w:szCs w:val="28"/>
        </w:rPr>
      </w:pPr>
      <w:r>
        <w:rPr>
          <w:rFonts w:ascii="Times New Roman" w:eastAsia="Times New Roman" w:hAnsi="Times New Roman" w:cs="Times New Roman"/>
          <w:b/>
          <w:sz w:val="28"/>
          <w:szCs w:val="28"/>
          <w:lang w:eastAsia="ru-RU"/>
        </w:rPr>
        <w:t>В</w:t>
      </w:r>
      <w:r w:rsidR="00043465" w:rsidRPr="00A3753C">
        <w:rPr>
          <w:rFonts w:ascii="Times New Roman" w:eastAsia="Times New Roman" w:hAnsi="Times New Roman" w:cs="Times New Roman"/>
          <w:b/>
          <w:sz w:val="28"/>
          <w:szCs w:val="28"/>
          <w:lang w:eastAsia="ru-RU"/>
        </w:rPr>
        <w:t>ыборочно из</w:t>
      </w:r>
      <w:r w:rsidR="00B60787">
        <w:rPr>
          <w:rFonts w:ascii="Times New Roman" w:eastAsia="Times New Roman" w:hAnsi="Times New Roman" w:cs="Times New Roman"/>
          <w:b/>
          <w:sz w:val="28"/>
          <w:szCs w:val="28"/>
          <w:lang w:eastAsia="ru-RU"/>
        </w:rPr>
        <w:t xml:space="preserve"> </w:t>
      </w:r>
      <w:r w:rsidR="00B60787" w:rsidRPr="00B60787">
        <w:rPr>
          <w:rFonts w:ascii="Times New Roman" w:hAnsi="Times New Roman" w:cs="Times New Roman"/>
          <w:b/>
          <w:sz w:val="28"/>
          <w:szCs w:val="28"/>
        </w:rPr>
        <w:t>Приказа</w:t>
      </w:r>
      <w:r w:rsidR="00B60787">
        <w:rPr>
          <w:rFonts w:ascii="Times New Roman" w:hAnsi="Times New Roman" w:cs="Times New Roman"/>
          <w:b/>
          <w:sz w:val="28"/>
          <w:szCs w:val="28"/>
        </w:rPr>
        <w:t xml:space="preserve"> </w:t>
      </w:r>
      <w:bookmarkStart w:id="31" w:name="Par0"/>
      <w:bookmarkEnd w:id="31"/>
      <w:r w:rsidR="008E7F72" w:rsidRPr="008E7F72">
        <w:rPr>
          <w:rFonts w:ascii="Times New Roman" w:hAnsi="Times New Roman" w:cs="Times New Roman"/>
          <w:b/>
          <w:sz w:val="28"/>
          <w:szCs w:val="28"/>
        </w:rPr>
        <w:t>Минтруда России от 29.10.2021 N 766н "Об утверждении Правил обеспечения работников средствами индивидуальной защиты и смывающими средствами" (Зарегистрировано в Минюсте России 29.12.2021 N 66670)</w:t>
      </w:r>
    </w:p>
    <w:p w:rsidR="00921D55" w:rsidRDefault="00921D55" w:rsidP="00626BBB">
      <w:pPr>
        <w:widowControl w:val="0"/>
        <w:autoSpaceDE w:val="0"/>
        <w:autoSpaceDN w:val="0"/>
        <w:spacing w:after="0" w:line="360" w:lineRule="auto"/>
        <w:ind w:firstLine="709"/>
        <w:jc w:val="both"/>
        <w:rPr>
          <w:rFonts w:ascii="Times New Roman" w:hAnsi="Times New Roman" w:cs="Times New Roman"/>
          <w:b/>
          <w:sz w:val="28"/>
          <w:szCs w:val="28"/>
        </w:rPr>
      </w:pPr>
    </w:p>
    <w:p w:rsidR="008E7F72" w:rsidRPr="008E7F72" w:rsidRDefault="008E7F72" w:rsidP="008E7F72">
      <w:pPr>
        <w:widowControl w:val="0"/>
        <w:autoSpaceDE w:val="0"/>
        <w:autoSpaceDN w:val="0"/>
        <w:spacing w:after="0" w:line="360" w:lineRule="auto"/>
        <w:ind w:firstLine="709"/>
        <w:jc w:val="center"/>
        <w:rPr>
          <w:rFonts w:ascii="Times New Roman" w:eastAsia="Times New Roman" w:hAnsi="Times New Roman" w:cs="Times New Roman"/>
          <w:b/>
          <w:sz w:val="28"/>
          <w:szCs w:val="28"/>
          <w:lang w:eastAsia="ru-RU"/>
        </w:rPr>
      </w:pPr>
      <w:r w:rsidRPr="008E7F72">
        <w:rPr>
          <w:rFonts w:ascii="Times New Roman" w:eastAsia="Times New Roman" w:hAnsi="Times New Roman" w:cs="Times New Roman"/>
          <w:b/>
          <w:sz w:val="28"/>
          <w:szCs w:val="28"/>
          <w:lang w:eastAsia="ru-RU"/>
        </w:rPr>
        <w:t>ПРАВИЛА</w:t>
      </w:r>
      <w:r>
        <w:rPr>
          <w:rFonts w:ascii="Times New Roman" w:eastAsia="Times New Roman" w:hAnsi="Times New Roman" w:cs="Times New Roman"/>
          <w:b/>
          <w:sz w:val="28"/>
          <w:szCs w:val="28"/>
          <w:lang w:eastAsia="ru-RU"/>
        </w:rPr>
        <w:t xml:space="preserve"> </w:t>
      </w:r>
      <w:r w:rsidRPr="008E7F72">
        <w:rPr>
          <w:rFonts w:ascii="Times New Roman" w:eastAsia="Times New Roman" w:hAnsi="Times New Roman" w:cs="Times New Roman"/>
          <w:b/>
          <w:sz w:val="28"/>
          <w:szCs w:val="28"/>
          <w:lang w:eastAsia="ru-RU"/>
        </w:rPr>
        <w:t>ОБЕСПЕЧЕНИЯ РАБОТНИКОВ СРЕДСТВАМИ ИНДИВИДУАЛЬНОЙ ЗАЩИТЫ</w:t>
      </w:r>
      <w:r>
        <w:rPr>
          <w:rFonts w:ascii="Times New Roman" w:eastAsia="Times New Roman" w:hAnsi="Times New Roman" w:cs="Times New Roman"/>
          <w:b/>
          <w:sz w:val="28"/>
          <w:szCs w:val="28"/>
          <w:lang w:eastAsia="ru-RU"/>
        </w:rPr>
        <w:t xml:space="preserve"> </w:t>
      </w:r>
      <w:r w:rsidRPr="008E7F72">
        <w:rPr>
          <w:rFonts w:ascii="Times New Roman" w:eastAsia="Times New Roman" w:hAnsi="Times New Roman" w:cs="Times New Roman"/>
          <w:b/>
          <w:sz w:val="28"/>
          <w:szCs w:val="28"/>
          <w:lang w:eastAsia="ru-RU"/>
        </w:rPr>
        <w:t>И СМЫВАЮЩИМИ СРЕДСТВАМИ</w:t>
      </w:r>
    </w:p>
    <w:p w:rsidR="00FC2402" w:rsidRDefault="00FC2402" w:rsidP="003324EE">
      <w:pPr>
        <w:rPr>
          <w:lang w:eastAsia="ru-RU"/>
        </w:rPr>
      </w:pPr>
    </w:p>
    <w:p w:rsidR="008E7F72" w:rsidRPr="00921D55" w:rsidRDefault="008E7F72" w:rsidP="00921D55">
      <w:pPr>
        <w:jc w:val="center"/>
        <w:rPr>
          <w:rFonts w:ascii="Times New Roman" w:hAnsi="Times New Roman" w:cs="Times New Roman"/>
          <w:b/>
          <w:sz w:val="28"/>
          <w:szCs w:val="28"/>
          <w:lang w:eastAsia="ru-RU"/>
        </w:rPr>
      </w:pPr>
      <w:r w:rsidRPr="00921D55">
        <w:rPr>
          <w:rFonts w:ascii="Times New Roman" w:hAnsi="Times New Roman" w:cs="Times New Roman"/>
          <w:b/>
          <w:sz w:val="28"/>
          <w:szCs w:val="28"/>
          <w:lang w:eastAsia="ru-RU"/>
        </w:rPr>
        <w:t>I. Общие положения</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lastRenderedPageBreak/>
        <w:t>1. Правила обеспечения работников средствами индивидуальной защиты и смывающими средствами (далее - Правила) устанавливают обязательные требования к обеспечению работников средствами индивидуальной защиты (далее - СИЗ) и смывающими средствами, включая определение потребности, организацию приобретения, выдачи, эксплуатации (использования), хранения, ухода (обслуживания) и вывода из эксплуатации.</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2. Требования Правил распространяются на работодателей - юридических и физических лиц независимо от их организационно-правовых форм и форм собственности и работников.</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3. Организация всех работ по обеспечению работников СИЗ, в том числе приобретение, выдача, хранение, уход, вывод из эксплуатации, утилизация СИЗ осуществляется за счет средств работодателя.</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4. Работодатель обязан обеспечить бесплатную выдачу СИЗ, прошедших подтверждение соответствия в установленном законодательством Российской Федерации порядке, работникам для защиты от воздействия вредных и (или) опасных факторов производственной среды и (или) загрязнения, а также на работах, выполняемых в особых температурных условиях.</w:t>
      </w:r>
    </w:p>
    <w:p w:rsidR="008E7F72" w:rsidRPr="000E3CEA"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0E3CEA">
        <w:rPr>
          <w:rFonts w:ascii="Times New Roman" w:eastAsia="Times New Roman" w:hAnsi="Times New Roman" w:cs="Times New Roman"/>
          <w:sz w:val="28"/>
          <w:szCs w:val="28"/>
          <w:lang w:eastAsia="ru-RU"/>
        </w:rPr>
        <w:t xml:space="preserve">Обеспечение СИЗ и смывающими средствами осуществляется в соответствии с Правилами, на основании единых Типовых </w:t>
      </w:r>
      <w:hyperlink r:id="rId30" w:history="1">
        <w:r w:rsidRPr="000E3CEA">
          <w:rPr>
            <w:rFonts w:ascii="Times New Roman" w:eastAsia="Times New Roman" w:hAnsi="Times New Roman" w:cs="Times New Roman"/>
            <w:sz w:val="28"/>
            <w:szCs w:val="28"/>
            <w:lang w:eastAsia="ru-RU"/>
          </w:rPr>
          <w:t>норм</w:t>
        </w:r>
      </w:hyperlink>
      <w:r w:rsidRPr="000E3CEA">
        <w:rPr>
          <w:rFonts w:ascii="Times New Roman" w:eastAsia="Times New Roman" w:hAnsi="Times New Roman" w:cs="Times New Roman"/>
          <w:sz w:val="28"/>
          <w:szCs w:val="28"/>
          <w:lang w:eastAsia="ru-RU"/>
        </w:rPr>
        <w:t xml:space="preserve"> выдачи средств индивидуальной защиты и смывающих средств (далее - Единые типовые нормы), с учетом результатов специальной оценки условий труда (далее - СОУТ), результатов оценки профессиональных рисков (далее - ОПР), мнения выборного органа первичной профсоюзной организации или иного уполномоченного представительного органа работников (при наличии).</w:t>
      </w:r>
    </w:p>
    <w:p w:rsidR="008E7F72" w:rsidRPr="000E3CEA" w:rsidRDefault="008E7F72" w:rsidP="00921D55">
      <w:pPr>
        <w:widowControl w:val="0"/>
        <w:autoSpaceDE w:val="0"/>
        <w:autoSpaceDN w:val="0"/>
        <w:spacing w:after="0" w:line="360" w:lineRule="auto"/>
        <w:ind w:firstLine="709"/>
        <w:jc w:val="both"/>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8"/>
          <w:szCs w:val="28"/>
          <w:lang w:eastAsia="ru-RU"/>
        </w:rPr>
        <w:t xml:space="preserve">В период до 31 декабря 2024 года работодатель вправе осуществлять обеспечение СИЗ и смывающими средствами в соответствии с </w:t>
      </w:r>
      <w:hyperlink w:anchor="P37" w:history="1">
        <w:r w:rsidRPr="000E3CEA">
          <w:rPr>
            <w:rFonts w:ascii="Times New Roman" w:eastAsia="Times New Roman" w:hAnsi="Times New Roman" w:cs="Times New Roman"/>
            <w:sz w:val="28"/>
            <w:szCs w:val="28"/>
            <w:lang w:eastAsia="ru-RU"/>
          </w:rPr>
          <w:t>Правилами</w:t>
        </w:r>
      </w:hyperlink>
      <w:r w:rsidRPr="000E3CEA">
        <w:rPr>
          <w:rFonts w:ascii="Times New Roman" w:eastAsia="Times New Roman" w:hAnsi="Times New Roman" w:cs="Times New Roman"/>
          <w:sz w:val="28"/>
          <w:szCs w:val="28"/>
          <w:lang w:eastAsia="ru-RU"/>
        </w:rPr>
        <w:t xml:space="preserve">, на основании </w:t>
      </w:r>
      <w:hyperlink r:id="rId31" w:history="1">
        <w:r w:rsidRPr="000E3CEA">
          <w:rPr>
            <w:rFonts w:ascii="Times New Roman" w:eastAsia="Times New Roman" w:hAnsi="Times New Roman" w:cs="Times New Roman"/>
            <w:sz w:val="28"/>
            <w:szCs w:val="28"/>
            <w:lang w:eastAsia="ru-RU"/>
          </w:rPr>
          <w:t>типовых норм</w:t>
        </w:r>
      </w:hyperlink>
      <w:r w:rsidRPr="000E3CEA">
        <w:rPr>
          <w:rFonts w:ascii="Times New Roman" w:eastAsia="Times New Roman" w:hAnsi="Times New Roman" w:cs="Times New Roman"/>
          <w:sz w:val="28"/>
          <w:szCs w:val="28"/>
          <w:lang w:eastAsia="ru-RU"/>
        </w:rPr>
        <w:t xml:space="preserve"> бесплатной выдачи специальной одежды, специальной обуви и других средств индивидуальной защиты (далее - типовые нормы) с учетом результатов СОУТ, результатов ОПР, мнения выборного органа первичной профсоюзной организации или иного уполномоченного </w:t>
      </w:r>
      <w:r w:rsidRPr="000E3CEA">
        <w:rPr>
          <w:rFonts w:ascii="Times New Roman" w:eastAsia="Times New Roman" w:hAnsi="Times New Roman" w:cs="Times New Roman"/>
          <w:sz w:val="28"/>
          <w:szCs w:val="28"/>
          <w:lang w:eastAsia="ru-RU"/>
        </w:rPr>
        <w:lastRenderedPageBreak/>
        <w:t xml:space="preserve">представительного органа работников (при наличии) </w:t>
      </w:r>
      <w:r w:rsidR="00921D55">
        <w:rPr>
          <w:rFonts w:ascii="Times New Roman" w:eastAsia="Times New Roman" w:hAnsi="Times New Roman" w:cs="Times New Roman"/>
          <w:sz w:val="28"/>
          <w:szCs w:val="28"/>
          <w:lang w:eastAsia="ru-RU"/>
        </w:rPr>
        <w:t>.</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Решение о применении в период с 1 сентября 2023 года до 31 декабря 2024 года Единых типовых норм или типовых норм принимается работодателем.</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5. Отдельные категории работников (сотрудники Следственного комитета Российской Федерации, органов прокуратуры,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атомной промышленности, органов управления и подразделений пожарной охраны, подразделений и организаций, участвующих в предупреждении чрезвычайных ситуаций и ликвидации последствий стихийных бедствий) вправе обеспечиваться СИЗ на основании типовых норм.</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6. Допускается обеспечение работников СИЗ по договору со специализированной организацией.</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7. Приобретение и эксплуатация (в том числе по договору аренды или аутсорсинга) СИЗ, не имеющих документа о подтверждении соответствия, а также имеющих документы о подтверждении соответствия, срок действия которых истек, не допускается, за исключением производимых серийно СИЗ, выпущенных в обращение в период действия документа о подтверждении соответствия (сертификата или декларации) до истечения срока годности или нормативного срока эксплуатации СИЗ.</w:t>
      </w:r>
    </w:p>
    <w:p w:rsidR="008E7F72" w:rsidRPr="008E7F72" w:rsidRDefault="008E7F72" w:rsidP="00921D55">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8. Приобретение и эксплуатация дерматологических СИЗ от воздействия биологических факторов (микроорганизмов, насекомых, паукообразных) допускается только в случае наличия подтверждения соответствия требованиям технического регламента и документам национальной системы стандартизации (при наличии), а также прошедших процедуру государственной регистрации</w:t>
      </w:r>
      <w:r w:rsidR="00921D55">
        <w:rPr>
          <w:rFonts w:ascii="Times New Roman" w:eastAsia="Times New Roman" w:hAnsi="Times New Roman" w:cs="Times New Roman"/>
          <w:sz w:val="28"/>
          <w:szCs w:val="28"/>
          <w:lang w:eastAsia="ru-RU"/>
        </w:rPr>
        <w:t>.</w:t>
      </w:r>
      <w:r w:rsidRPr="008E7F72">
        <w:rPr>
          <w:rFonts w:ascii="Times New Roman" w:eastAsia="Times New Roman" w:hAnsi="Times New Roman" w:cs="Times New Roman"/>
          <w:sz w:val="28"/>
          <w:szCs w:val="28"/>
          <w:lang w:eastAsia="ru-RU"/>
        </w:rPr>
        <w:t xml:space="preserve"> </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 xml:space="preserve">9. Ответственность за определение потребности, выбор, своевременную и в полном объеме выдачу работникам СИЗ, за организацию контроля за правильностью их эксплуатации работниками, а также за хранение, уход и </w:t>
      </w:r>
      <w:r w:rsidRPr="008E7F72">
        <w:rPr>
          <w:rFonts w:ascii="Times New Roman" w:eastAsia="Times New Roman" w:hAnsi="Times New Roman" w:cs="Times New Roman"/>
          <w:sz w:val="28"/>
          <w:szCs w:val="28"/>
          <w:lang w:eastAsia="ru-RU"/>
        </w:rPr>
        <w:lastRenderedPageBreak/>
        <w:t>вывод из эксплуатации СИЗ возлагается на работодателя.</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8E7F72" w:rsidRPr="00921D55" w:rsidRDefault="008E7F72" w:rsidP="00921D55">
      <w:pPr>
        <w:jc w:val="center"/>
        <w:rPr>
          <w:rFonts w:ascii="Times New Roman" w:hAnsi="Times New Roman" w:cs="Times New Roman"/>
          <w:b/>
          <w:sz w:val="28"/>
          <w:szCs w:val="28"/>
          <w:lang w:eastAsia="ru-RU"/>
        </w:rPr>
      </w:pPr>
      <w:r w:rsidRPr="00921D55">
        <w:rPr>
          <w:rFonts w:ascii="Times New Roman" w:hAnsi="Times New Roman" w:cs="Times New Roman"/>
          <w:b/>
          <w:sz w:val="28"/>
          <w:szCs w:val="28"/>
          <w:lang w:eastAsia="ru-RU"/>
        </w:rPr>
        <w:t>II. Права и обязанности работодателя в обеспечении</w:t>
      </w:r>
      <w:r w:rsidR="00921D55">
        <w:rPr>
          <w:rFonts w:ascii="Times New Roman" w:hAnsi="Times New Roman" w:cs="Times New Roman"/>
          <w:b/>
          <w:sz w:val="28"/>
          <w:szCs w:val="28"/>
          <w:lang w:eastAsia="ru-RU"/>
        </w:rPr>
        <w:t xml:space="preserve"> </w:t>
      </w:r>
      <w:r w:rsidRPr="00921D55">
        <w:rPr>
          <w:rFonts w:ascii="Times New Roman" w:hAnsi="Times New Roman" w:cs="Times New Roman"/>
          <w:b/>
          <w:sz w:val="28"/>
          <w:szCs w:val="28"/>
          <w:lang w:eastAsia="ru-RU"/>
        </w:rPr>
        <w:t>работников СИЗ</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10. Работодатель обязан:</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0E3CEA">
        <w:rPr>
          <w:rFonts w:ascii="Times New Roman" w:eastAsia="Times New Roman" w:hAnsi="Times New Roman" w:cs="Times New Roman"/>
          <w:sz w:val="28"/>
          <w:szCs w:val="28"/>
          <w:lang w:eastAsia="ru-RU"/>
        </w:rPr>
        <w:t xml:space="preserve">разработать на основании Единых типовых </w:t>
      </w:r>
      <w:hyperlink r:id="rId32" w:history="1">
        <w:r w:rsidRPr="000E3CEA">
          <w:rPr>
            <w:rFonts w:ascii="Times New Roman" w:eastAsia="Times New Roman" w:hAnsi="Times New Roman" w:cs="Times New Roman"/>
            <w:sz w:val="28"/>
            <w:szCs w:val="28"/>
            <w:lang w:eastAsia="ru-RU"/>
          </w:rPr>
          <w:t>норм</w:t>
        </w:r>
      </w:hyperlink>
      <w:r w:rsidRPr="000E3CEA">
        <w:rPr>
          <w:rFonts w:ascii="Times New Roman" w:eastAsia="Times New Roman" w:hAnsi="Times New Roman" w:cs="Times New Roman"/>
          <w:sz w:val="28"/>
          <w:szCs w:val="28"/>
          <w:lang w:eastAsia="ru-RU"/>
        </w:rPr>
        <w:t xml:space="preserve">, с учетом результатов СОУТ, результатов ОПР, мнения выборного органа первичной профсоюзной </w:t>
      </w:r>
      <w:r w:rsidRPr="008E7F72">
        <w:rPr>
          <w:rFonts w:ascii="Times New Roman" w:eastAsia="Times New Roman" w:hAnsi="Times New Roman" w:cs="Times New Roman"/>
          <w:sz w:val="28"/>
          <w:szCs w:val="28"/>
          <w:lang w:eastAsia="ru-RU"/>
        </w:rPr>
        <w:t>организации или иного представительного органа работников (при его наличии) и утвердить локальным нормативным актом Нормы бесплатной выдачи СИЗ и смывающих средств работникам организации (далее - Нормы);</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обеспечить разработку локального нормативного акта, устанавливающего порядок обеспечения работников СИЗ и смывающими средствами, распределение обязанностей и ответственности должностных лиц за этапы обеспечения работников СИЗ и смывающими средствами, с учетом особенностей структуры управления организации и требований Правил;</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обеспечить информирование работников о полагающихся им СИЗ и смывающих средствах согласно Нормам и способах выдачи, условиях хранения, а также об ответственности за целостность и комплектность СИЗ в случае хранения СИЗ у работников в нерабочее время;</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обеспечить проведение обучения, инструктажа или иного способа информирования работников о правилах эксплуатации СИЗ, использование которых требует от них практических навыков, знаний о простейших способах проверки их работоспособности и исправности;</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организовать учет и контроль за выдачей работникам СИЗ и смывающих средств, а также за своевременным возвратом СИЗ по истечении нормативного срока эксплуатации или срока годности СИЗ либо в случае досрочного выхода СИЗ из строя;</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не допускать работников к выполнению работ без обеспечения СИЗ, а также в неисправных СИЗ или в СИЗ с загрязнениями, способными снизить заявленный изготовителем уровень защитных свойств;</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 xml:space="preserve">обеспечить в случае применения вендингового оборудовании и дозаторов </w:t>
      </w:r>
      <w:r w:rsidRPr="008E7F72">
        <w:rPr>
          <w:rFonts w:ascii="Times New Roman" w:eastAsia="Times New Roman" w:hAnsi="Times New Roman" w:cs="Times New Roman"/>
          <w:sz w:val="28"/>
          <w:szCs w:val="28"/>
          <w:lang w:eastAsia="ru-RU"/>
        </w:rPr>
        <w:lastRenderedPageBreak/>
        <w:t>постоянное наличие в них СИЗ, смывающих и обеззараживающих средств;</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обеспечить контроль за правильностью применения СИЗ работниками;</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обеспечить хранение СИЗ в соответствии с эксплуатационной документацией изготовителя, сушку, выявление повреждений в процессе эксплуатации и ремонт СИЗ в период эксплуатации;</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обеспечить уход (стирку, химчистку, обеспыливание, дегазацию, дезактивацию, дезинфекцию), обслуживание СИЗ в соответствии с рекомендациями изготовителей СИЗ;</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обеспечить своевременный прием от работников и вывод из эксплуатации, а также утилизацию СИЗ.</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11. Работодатель имеет право:</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формировать Нормы и вести учет выдачи работникам СИЗ с применением программных средств (информационно-аналитических баз данных);</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организовать выдачу СИЗ и (или) их сменных элементов, посредством автоматизированных систем выдачи (вендингового оборудования) и дозаторов;</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осуществлять при формировании Норм замену нескольких СИЗ, указанных в Единых типовых нормах, на одно, обеспечивающее аналогичную или улучшенную защиту от вредных и (или) опасных производственных факторов и опасностей, а также особых температурных условий или загрязнений.</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8E7F72" w:rsidRPr="00921D55" w:rsidRDefault="008E7F72" w:rsidP="00921D55">
      <w:pPr>
        <w:jc w:val="center"/>
        <w:rPr>
          <w:rFonts w:ascii="Times New Roman" w:hAnsi="Times New Roman" w:cs="Times New Roman"/>
          <w:b/>
          <w:sz w:val="28"/>
          <w:szCs w:val="28"/>
        </w:rPr>
      </w:pPr>
      <w:r w:rsidRPr="00921D55">
        <w:rPr>
          <w:rFonts w:ascii="Times New Roman" w:hAnsi="Times New Roman" w:cs="Times New Roman"/>
          <w:b/>
          <w:sz w:val="28"/>
          <w:szCs w:val="28"/>
        </w:rPr>
        <w:t>III. Обязанности работников по применению СИЗ</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12. Работник обязан:</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эксплуатировать (использовать) по назначению выданные ему СИЗ;</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соблюдать правила эксплуатации (использования) СИЗ;</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проводить перед началом работы осмотр, оценку исправности, комплектности и пригодности СИЗ, информировать работодателя о потере целостности выданных СИЗ, загрязнении, их порче, выходе из строя (неисправности), утрате или пропаже;</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lastRenderedPageBreak/>
        <w:t>информировать работодателя об изменившихся антропометрических данных;</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вернуть работодателю утратившие до окончания нормативного срока эксплуатации или срока годности целостность или испорченные СИЗ;</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вернуть работодателю СИЗ по истечении нормативного срока эксплуатации или срока годности, а также в случае увольнения работника.</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8E7F72" w:rsidRPr="00921D55" w:rsidRDefault="008E7F72" w:rsidP="00921D55">
      <w:pPr>
        <w:jc w:val="center"/>
        <w:rPr>
          <w:rFonts w:ascii="Times New Roman" w:hAnsi="Times New Roman" w:cs="Times New Roman"/>
          <w:b/>
          <w:sz w:val="28"/>
          <w:szCs w:val="28"/>
        </w:rPr>
      </w:pPr>
      <w:r w:rsidRPr="00921D55">
        <w:rPr>
          <w:rFonts w:ascii="Times New Roman" w:hAnsi="Times New Roman" w:cs="Times New Roman"/>
          <w:b/>
          <w:sz w:val="28"/>
          <w:szCs w:val="28"/>
        </w:rPr>
        <w:t>IV. Определение работодателем потребности в СИЗ</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13. Потребность в СИЗ устанавливается работодателем в зависимости от профессий (должностей) работников организации с учетом перечня и уровня воздействия на работников вредных и (или) опасных производственных факторов и опасностей, установленных на рабочих местах по результатам СОУТ и ОПР, количества работников на этих рабочих местах, с учетом организации мероприятий по уходу и иных факторов, определяемых работодателем, влияющих на уровень потребности в СИЗ.</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14. Нормы разрабатываются работодателем на основе Единых типовых норм, с учетом результатов СОУТ и ОПР, мнения выборного органа первичной профсоюзной организации или иного уполномоченного представительного органа работников (при наличии), требований правил по охране труда, паспортов безопасности при работе с конкретными химическими веществами и иных документов, содержащих информацию о необходимости применения СИЗ.</w:t>
      </w:r>
    </w:p>
    <w:p w:rsidR="008E7F72" w:rsidRPr="000E3CEA"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0E3CEA">
        <w:rPr>
          <w:rFonts w:ascii="Times New Roman" w:eastAsia="Times New Roman" w:hAnsi="Times New Roman" w:cs="Times New Roman"/>
          <w:sz w:val="28"/>
          <w:szCs w:val="28"/>
          <w:lang w:eastAsia="ru-RU"/>
        </w:rPr>
        <w:t xml:space="preserve">15. Рекомендуемый образец оформления Норм предусмотрен </w:t>
      </w:r>
      <w:hyperlink w:anchor="P241" w:history="1">
        <w:r w:rsidRPr="000E3CEA">
          <w:rPr>
            <w:rFonts w:ascii="Times New Roman" w:eastAsia="Times New Roman" w:hAnsi="Times New Roman" w:cs="Times New Roman"/>
            <w:sz w:val="28"/>
            <w:szCs w:val="28"/>
            <w:lang w:eastAsia="ru-RU"/>
          </w:rPr>
          <w:t>приложением N 1</w:t>
        </w:r>
      </w:hyperlink>
      <w:r w:rsidRPr="000E3CEA">
        <w:rPr>
          <w:rFonts w:ascii="Times New Roman" w:eastAsia="Times New Roman" w:hAnsi="Times New Roman" w:cs="Times New Roman"/>
          <w:sz w:val="28"/>
          <w:szCs w:val="28"/>
          <w:lang w:eastAsia="ru-RU"/>
        </w:rPr>
        <w:t xml:space="preserve"> к Правилам.</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 xml:space="preserve">16. Нормы должны обеспечивать равноценную (в том числе, в случае замены СИЗ) или превосходящую (за счет расширения номенклатуры или увеличения количества выдаваемых СИЗ, либо за счет выдачи СИЗ, обеспечивающих более широкий спектр защитных свойств) по сравнению с Едиными типовыми нормами, защиту работников от имеющихся на рабочих местах вредных и (или) опасных производственных факторов и опасностей, </w:t>
      </w:r>
      <w:r w:rsidRPr="008E7F72">
        <w:rPr>
          <w:rFonts w:ascii="Times New Roman" w:eastAsia="Times New Roman" w:hAnsi="Times New Roman" w:cs="Times New Roman"/>
          <w:sz w:val="28"/>
          <w:szCs w:val="28"/>
          <w:lang w:eastAsia="ru-RU"/>
        </w:rPr>
        <w:lastRenderedPageBreak/>
        <w:t>выявленных при проведении СОУТ и ОПР.</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17. Нормы должны содержать конкретную информацию о классе(ах) защиты, эксплуатационных уровнях защиты (если это предусмотрено для данного типа СИЗ), особенностях конструкции, комплектности, планируемых к выдаче СИЗ.</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18. Нормы должны содержать информацию о СИЗ, необходимых работникам для осуществления трудовой деятельности, включая деятельность при совмещении профессий или выполнении совмещаемых работ, в том числе в составе комплексных бригад.</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Объем выдачи СИЗ, выдаваемых работникам в зависимости от профессии (должности), определен в Единых типовых нормах выдачи СИЗ работникам по профессиям (должностям).</w:t>
      </w:r>
    </w:p>
    <w:p w:rsidR="008E7F72" w:rsidRPr="000E3CEA"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0E3CEA">
        <w:rPr>
          <w:rFonts w:ascii="Times New Roman" w:eastAsia="Times New Roman" w:hAnsi="Times New Roman" w:cs="Times New Roman"/>
          <w:sz w:val="28"/>
          <w:szCs w:val="28"/>
          <w:lang w:eastAsia="ru-RU"/>
        </w:rPr>
        <w:t xml:space="preserve">При определении работодателем объема выдачи СИЗ, выдаваемых работникам на основании проведенных СОУТ и ОПР, работодатель использует Единые типовые </w:t>
      </w:r>
      <w:hyperlink r:id="rId33" w:history="1">
        <w:r w:rsidRPr="000E3CEA">
          <w:rPr>
            <w:rFonts w:ascii="Times New Roman" w:eastAsia="Times New Roman" w:hAnsi="Times New Roman" w:cs="Times New Roman"/>
            <w:sz w:val="28"/>
            <w:szCs w:val="28"/>
            <w:lang w:eastAsia="ru-RU"/>
          </w:rPr>
          <w:t>нормы</w:t>
        </w:r>
      </w:hyperlink>
      <w:r w:rsidRPr="000E3CEA">
        <w:rPr>
          <w:rFonts w:ascii="Times New Roman" w:eastAsia="Times New Roman" w:hAnsi="Times New Roman" w:cs="Times New Roman"/>
          <w:sz w:val="28"/>
          <w:szCs w:val="28"/>
          <w:lang w:eastAsia="ru-RU"/>
        </w:rPr>
        <w:t xml:space="preserve"> выдачи СИЗ в зависимости от идентифицированных опасностей, Единые типовые </w:t>
      </w:r>
      <w:hyperlink r:id="rId34" w:history="1">
        <w:r w:rsidRPr="000E3CEA">
          <w:rPr>
            <w:rFonts w:ascii="Times New Roman" w:eastAsia="Times New Roman" w:hAnsi="Times New Roman" w:cs="Times New Roman"/>
            <w:sz w:val="28"/>
            <w:szCs w:val="28"/>
            <w:lang w:eastAsia="ru-RU"/>
          </w:rPr>
          <w:t>нормы</w:t>
        </w:r>
      </w:hyperlink>
      <w:r w:rsidRPr="000E3CEA">
        <w:rPr>
          <w:rFonts w:ascii="Times New Roman" w:eastAsia="Times New Roman" w:hAnsi="Times New Roman" w:cs="Times New Roman"/>
          <w:sz w:val="28"/>
          <w:szCs w:val="28"/>
          <w:lang w:eastAsia="ru-RU"/>
        </w:rPr>
        <w:t xml:space="preserve"> выдачи дерматологических СИЗ и смывающих средств.</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0E3CEA">
        <w:rPr>
          <w:rFonts w:ascii="Times New Roman" w:eastAsia="Times New Roman" w:hAnsi="Times New Roman" w:cs="Times New Roman"/>
          <w:sz w:val="28"/>
          <w:szCs w:val="28"/>
          <w:lang w:eastAsia="ru-RU"/>
        </w:rPr>
        <w:t xml:space="preserve">При определении объема СИЗ, предполагаемых </w:t>
      </w:r>
      <w:r w:rsidRPr="008E7F72">
        <w:rPr>
          <w:rFonts w:ascii="Times New Roman" w:eastAsia="Times New Roman" w:hAnsi="Times New Roman" w:cs="Times New Roman"/>
          <w:sz w:val="28"/>
          <w:szCs w:val="28"/>
          <w:lang w:eastAsia="ru-RU"/>
        </w:rPr>
        <w:t>к выдаче работникам на основании проведенных СОУТ и ОПР, работодатель вправе не учитывать СИЗ от опасностей, уровень риска по которым не приведет к нанесению вреда здоровью работника в процессе трудовой деятельности вследствие реализации работодателем иных мероприятий по управлению рисками, снижению их уровней. При этом реализация указанных мероприятий должна подтверждаться результатами СОУТ и (или) ОПР.</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 xml:space="preserve">В случае, если наименование профессии (должности) отсутствует в положениях Единых типовых норм выдачи СИЗ в соответствии с профессией (должностью) работника либо если уровень защиты, обеспечиваемый предлагаемым данными положениями набором СИЗ, не соответствует имеющимся на рабочих местах вредным и (или) опасным производственным факторам и опасностям, выявленным при проведении СОУТ и ОПР, </w:t>
      </w:r>
      <w:r w:rsidRPr="008E7F72">
        <w:rPr>
          <w:rFonts w:ascii="Times New Roman" w:eastAsia="Times New Roman" w:hAnsi="Times New Roman" w:cs="Times New Roman"/>
          <w:sz w:val="28"/>
          <w:szCs w:val="28"/>
          <w:lang w:eastAsia="ru-RU"/>
        </w:rPr>
        <w:lastRenderedPageBreak/>
        <w:t>работодатель при разработке Норм должен руководствоваться всеми положениями Единых типовых норм, результатами СОУТ и ОПР, правилами по охране труда, паспортами безопасности при работе с конкретными химическими веществами и иными документами, содержащими информацию о необходимости применения СИЗ.</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В случае, если наименование профессии (должности) отсутствует в Единых типовых нормах выдачи СИЗ в соответствии с профессией (должностью) работника, работодатель при разработке Норм может руководствоваться наименованиями профессий (должностей) и соответствующими им характеристиками, указанными в соответствующих положениях профессиональных стандартов, а в случае их отсутствия в квалификационных справочниках.</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Руководителям, специалистам, инженерно-техническим работникам, бригадирам, мастерам выдаются СИЗ с теми же защитными свойствами, как и предусмотренные для работников, работу которых они контролируют или участвуют в ее выполнении.</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Нормативный срок эксплуатации СИЗ, выдаваемых инженерно-техническим работникам, устанавливается работодателем, но не более срока годности СИЗ, установленного изготовителем.</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Руководителям, специалистам, инженерно-техническим работникам, бригадирам, мастерам, которые в соответствии с должностными обязанностями периодически посещают производственные помещения (площадки), должны выдаваться соответствующие СИЗ в качестве дежурных (на время посещения данных объектов).</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Руководителям, специалистам, инженерно-техническим работникам, бригадирам, мастерам, которые контролируют или участвуют в технологическом процессе, срок выдачи СИЗ устанавливается работодателем, но не более нормативного срока эксплуатации или срока годности СИЗ, установленного изготовителем.</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 xml:space="preserve">19. Работодатель в рамках проведения ОПР организует мониторинг и </w:t>
      </w:r>
      <w:r w:rsidRPr="008E7F72">
        <w:rPr>
          <w:rFonts w:ascii="Times New Roman" w:eastAsia="Times New Roman" w:hAnsi="Times New Roman" w:cs="Times New Roman"/>
          <w:sz w:val="28"/>
          <w:szCs w:val="28"/>
          <w:lang w:eastAsia="ru-RU"/>
        </w:rPr>
        <w:lastRenderedPageBreak/>
        <w:t>актуализацию Норм, в том числе на основании заявления работника, его руководителя или представителя выборного органа первичной профсоюзной организации или иного уполномоченного представительного органа работников (при наличии), наличия и (или) возможного появления вредных и (или) опасных производственных факторов на каждом рабочем месте, а также опасностей, представляющих угрозу жизни и здоровью работников.</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В случае выявления не зафиксированных ранее опасностей, требующих применения СИЗ для защиты работника, работодатель обязан актуализировать Нормы и обеспечить выдачу вновь включенных СИЗ.</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20. Все СИЗ, включенные в Нормы, являются обязательными к выдаче работникам за счет средств работодателя.</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8E7F72" w:rsidRPr="00CB1534" w:rsidRDefault="008E7F72" w:rsidP="00CB1534">
      <w:pPr>
        <w:jc w:val="center"/>
        <w:rPr>
          <w:rFonts w:ascii="Times New Roman" w:hAnsi="Times New Roman" w:cs="Times New Roman"/>
          <w:b/>
          <w:sz w:val="28"/>
          <w:szCs w:val="28"/>
        </w:rPr>
      </w:pPr>
      <w:r w:rsidRPr="00CB1534">
        <w:rPr>
          <w:rFonts w:ascii="Times New Roman" w:hAnsi="Times New Roman" w:cs="Times New Roman"/>
          <w:b/>
          <w:sz w:val="28"/>
          <w:szCs w:val="28"/>
        </w:rPr>
        <w:t>V. Выбор СИЗ</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21. Выбор СИЗ осуществляется работодателем посредством сопоставления информации, представленной в Нормах, с данными о защитных свойствах и эксплуатационных характеристиках конкретных СИЗ, в соответствии с действующими документами о подтверждении соответствия, размещенными в Федеральной государственной информационной системе Федеральной службы по аккредитации, и (или) иными документам, действующим для данного вида продукции.</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0E3CEA">
        <w:rPr>
          <w:rFonts w:ascii="Times New Roman" w:eastAsia="Times New Roman" w:hAnsi="Times New Roman" w:cs="Times New Roman"/>
          <w:sz w:val="28"/>
          <w:szCs w:val="28"/>
          <w:lang w:eastAsia="ru-RU"/>
        </w:rPr>
        <w:t xml:space="preserve">22. Выбор дерматологических СИЗ, необходимых для защиты работников, и включение их в Нормы осуществляется работодателем в соответствии с Едиными типовыми </w:t>
      </w:r>
      <w:hyperlink r:id="rId35" w:history="1">
        <w:r w:rsidRPr="000E3CEA">
          <w:rPr>
            <w:rFonts w:ascii="Times New Roman" w:eastAsia="Times New Roman" w:hAnsi="Times New Roman" w:cs="Times New Roman"/>
            <w:sz w:val="28"/>
            <w:szCs w:val="28"/>
            <w:lang w:eastAsia="ru-RU"/>
          </w:rPr>
          <w:t>нормами</w:t>
        </w:r>
      </w:hyperlink>
      <w:r w:rsidRPr="000E3CEA">
        <w:rPr>
          <w:rFonts w:ascii="Times New Roman" w:eastAsia="Times New Roman" w:hAnsi="Times New Roman" w:cs="Times New Roman"/>
          <w:sz w:val="28"/>
          <w:szCs w:val="28"/>
          <w:lang w:eastAsia="ru-RU"/>
        </w:rPr>
        <w:t xml:space="preserve"> выдачи дерматологических СИЗ и смывающих средств посредством сопоставления информации о типах загрязнения, свойствах рабочих материалов, веществ и сред, присутствующих на рабочих местах, с информацией о защитных свойствах дерматологических СИЗ в соответствии с эксплуатационной документацией изготовителя и </w:t>
      </w:r>
      <w:r w:rsidRPr="008E7F72">
        <w:rPr>
          <w:rFonts w:ascii="Times New Roman" w:eastAsia="Times New Roman" w:hAnsi="Times New Roman" w:cs="Times New Roman"/>
          <w:sz w:val="28"/>
          <w:szCs w:val="28"/>
          <w:lang w:eastAsia="ru-RU"/>
        </w:rPr>
        <w:t>документами о подтверждении соответствия требованиям технического регламента и документов национальной системы стандартизации (при наличии), действующих для данного вида продукции.</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lastRenderedPageBreak/>
        <w:t>23. Область применения, класс защиты и (или) эксплуатационные уровни СИЗ (если это предусмотрено для данного типа СИЗ), указанные в эксплуатационной документации изготовителя, должны по уровню защиты соответствовать уровням воздействия вредных и (или) опасных производственных факторов, установленных по результатам СОУТ, характеру воздействия опасностей, выявленных по результатам ОПР, а также характеру выполняемой работы, продолжительности работы, индивидуальным особенностям пользователя, совместимости конкретного вида СИЗ с другими используемыми СИЗ.</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8E7F72" w:rsidRPr="00CB1534" w:rsidRDefault="008E7F72" w:rsidP="00CB1534">
      <w:pPr>
        <w:jc w:val="center"/>
        <w:rPr>
          <w:rFonts w:ascii="Times New Roman" w:hAnsi="Times New Roman" w:cs="Times New Roman"/>
          <w:b/>
          <w:sz w:val="28"/>
          <w:szCs w:val="28"/>
        </w:rPr>
      </w:pPr>
      <w:r w:rsidRPr="00CB1534">
        <w:rPr>
          <w:rFonts w:ascii="Times New Roman" w:hAnsi="Times New Roman" w:cs="Times New Roman"/>
          <w:b/>
          <w:sz w:val="28"/>
          <w:szCs w:val="28"/>
        </w:rPr>
        <w:t>VI. Выдача СИЗ индивидуального учета</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24. СИЗ, выдаваемые работникам, должны соответствовать их полу, антропометрическим параметрам, а также Нормам.</w:t>
      </w:r>
    </w:p>
    <w:p w:rsidR="008E7F72" w:rsidRPr="000E3CEA"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0E3CEA">
        <w:rPr>
          <w:rFonts w:ascii="Times New Roman" w:eastAsia="Times New Roman" w:hAnsi="Times New Roman" w:cs="Times New Roman"/>
          <w:sz w:val="28"/>
          <w:szCs w:val="28"/>
          <w:lang w:eastAsia="ru-RU"/>
        </w:rPr>
        <w:t xml:space="preserve">25. Выдача работникам и возврат ими СИЗ, выдача дерматологических СИЗ, смывающих средств фиксируются записью в личной карточке учета выдачи СИЗ (в электронном или бумажном виде), рекомендуемый образец которой предусмотрен </w:t>
      </w:r>
      <w:hyperlink w:anchor="P307" w:history="1">
        <w:r w:rsidRPr="000E3CEA">
          <w:rPr>
            <w:rFonts w:ascii="Times New Roman" w:eastAsia="Times New Roman" w:hAnsi="Times New Roman" w:cs="Times New Roman"/>
            <w:sz w:val="28"/>
            <w:szCs w:val="28"/>
            <w:lang w:eastAsia="ru-RU"/>
          </w:rPr>
          <w:t>приложением N 2</w:t>
        </w:r>
      </w:hyperlink>
      <w:r w:rsidRPr="000E3CEA">
        <w:rPr>
          <w:rFonts w:ascii="Times New Roman" w:eastAsia="Times New Roman" w:hAnsi="Times New Roman" w:cs="Times New Roman"/>
          <w:sz w:val="28"/>
          <w:szCs w:val="28"/>
          <w:lang w:eastAsia="ru-RU"/>
        </w:rPr>
        <w:t xml:space="preserve"> к Правилам.</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26. В электронной карточке учета выдачи СИЗ вместо личной подписи работника указываются номер и дата документа бухгалтерского учета о получении СИЗ, на котором имеется личная подпись работника или данные с электронных считывающих устройств, фиксирующих биометрические данные работника или его электронную подпись, либо иные сведения, позволяющие идентифицировать личность работника.</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27. В случае обеспечения учета выдачи СИЗ в электронном виде ведение личных карточек на бумажном носителе не требуется.</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 xml:space="preserve">28. В случае если работодатель организовал выдачу СИЗ и их сменных элементов, применение которых не требует проведения дополнительного инструктажа, посредством автоматизированных систем выдачи (вендингового оборудования), необходимо обеспечить идентификацию работника и автоматическое заполнение данных о выданных СИЗ в электронной карточке </w:t>
      </w:r>
      <w:r w:rsidRPr="008E7F72">
        <w:rPr>
          <w:rFonts w:ascii="Times New Roman" w:eastAsia="Times New Roman" w:hAnsi="Times New Roman" w:cs="Times New Roman"/>
          <w:sz w:val="28"/>
          <w:szCs w:val="28"/>
          <w:lang w:eastAsia="ru-RU"/>
        </w:rPr>
        <w:lastRenderedPageBreak/>
        <w:t>учета выдачи СИЗ.</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Идентификация может осуществляться с помощью персональных электронных носителей и других методов, установленных локальным нормативным актом работодателя.</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29. При выдаче работнику СИЗ, полученных работодателем во временное пользование по договору аренды, за работником закрепляется индивидуальный комплект СИЗ с индивидуальной маркировкой, в которой указана идентифицирующая информация о работнике. Сведения о выдаче СИЗ, взятых в аренду, заносятся в личную карточку учета выдачи СИЗ работнику.</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30. Работникам, временно переведенным на другую работу, работникам и лицам, проходящим профессиональное обучение (переобучение) в соответствии с ученическим договором, учащимся и студентам образовательных учреждений среднего и высшего профессионального образования на время прохождения производственной практики (производственного обучения), мастерам производственного обучения, а также другим лицам, участвующим в производственной деятельности организации либо осуществляющим в соответствии с действующим законодательством Российской Федерации мероприятия по контролю и надзору в установленной сфере деятельности, СИЗ выдаются в соответствии с Нормами и Правилами на время выполнения этой работы (прохождения профессионального обучения, переобучения, производственной практики, производственного обучения) или осуществления мероприятий по контролю (надзору). Для этих целей могут использоваться дежурные СИЗ общего пользования (далее - дежурные СИЗ).</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31. Работникам, совмещающим профессии или постоянно выполняющим совмещаемые работы, в том числе в составе комплексных бригад, помимо выдаваемых им СИЗ по основной профессии, дополнительно выдаются другие виды СИЗ, в зависимости от выполняемых работ, предусмотренные Нормами для совмещаемой профессии (совмещаемому виду работ), с внесением отметки о выданных СИЗ в личную карточку учета выдачи СИЗ.</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8E7F72" w:rsidRPr="00CB1534" w:rsidRDefault="008E7F72" w:rsidP="00CB1534">
      <w:pPr>
        <w:jc w:val="center"/>
        <w:rPr>
          <w:rFonts w:ascii="Times New Roman" w:hAnsi="Times New Roman" w:cs="Times New Roman"/>
          <w:b/>
          <w:sz w:val="28"/>
          <w:szCs w:val="28"/>
        </w:rPr>
      </w:pPr>
      <w:r w:rsidRPr="00CB1534">
        <w:rPr>
          <w:rFonts w:ascii="Times New Roman" w:hAnsi="Times New Roman" w:cs="Times New Roman"/>
          <w:b/>
          <w:sz w:val="28"/>
          <w:szCs w:val="28"/>
        </w:rPr>
        <w:lastRenderedPageBreak/>
        <w:t>XII. Эксплуатация СИЗ</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56. Нормативные сроки эксплуатации СИЗ исчисляются со дня фактической выдачи их работникам, указанного в личной карточке учета выдачи СИЗ или в карточке выдачи дежурных СИЗ.</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57. Нормативные сроки эксплуатации СИЗ не могут превышать сроков, указанных в Нормах.</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58. Исчисление нормативных сроков эксплуатации и нормативной выдачи СИЗ, выдаваемых один раз в месяц и чаще, происходит с учетом времени, фактически проведенного работником на рабочем месте, без учета отпусков (в том числе учебных).</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59. В случае установления в эксплуатационной или иной документации сроков испытания и (или) проверки исправности СИЗ работодатель в период эксплуатации (использования) СИЗ обеспечивает их проведение, а также своевременную замену частей СИЗ с понизившимися защитными свойствами.</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Перечень СИЗ, подлежащих испытаниям и (или) проверке, разрабатывается и утверждается работодателем с учетом мнения выборного органа первичной профсоюзной организации или иного представительного органа работников (при его наличии).</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60. В процессе эксплуатации СИЗ работникам запрещается выносить СИЗ по окончании рабочего дня за пределы территории работодателя или территории выполнения работ.</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61. В отдельных случаях, в соответствии с условиями работы, СИЗ остаются в нерабочее время у работников. Перечень СИЗ, которые остаются у работников в нерабочее время, с указанием профессий (должностей) работников утверждается локальным нормативным актом работодателя. Ответственность за сохранность СИЗ несет работник, за которым закреплены данные СИЗ.</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62. Все СИЗ должны эксплуатироваться строго в соответствии с указаниями в эксплуатационной документации, а также требованиями правил по охране труда при проведении соответствующих видов работ.</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8E7F72" w:rsidRPr="00CB1534" w:rsidRDefault="008E7F72" w:rsidP="00CB1534">
      <w:pPr>
        <w:jc w:val="center"/>
        <w:rPr>
          <w:rFonts w:ascii="Times New Roman" w:hAnsi="Times New Roman" w:cs="Times New Roman"/>
          <w:b/>
          <w:sz w:val="28"/>
          <w:szCs w:val="28"/>
        </w:rPr>
      </w:pPr>
      <w:r w:rsidRPr="00CB1534">
        <w:rPr>
          <w:rFonts w:ascii="Times New Roman" w:hAnsi="Times New Roman" w:cs="Times New Roman"/>
          <w:b/>
          <w:sz w:val="28"/>
          <w:szCs w:val="28"/>
        </w:rPr>
        <w:t>XVI. Организация работы по обеспечению работников СИЗ</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77. Для организации работы по обеспечению работников СИЗ работодателю (кроме организаций, относящихся к субъектам малого предпринимательства) необходимо разработать локальный нормативный акт, устанавливающий порядок обеспечения работников СИЗ (далее - Порядок обеспечения работников СИЗ) с учетом особенностей структуры управления организации и требованиями Правил.</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78. Порядок обеспечения работников СИЗ должен включать в себя порядок выявления потребности работников в СИЗ, предупредительно-плановый характер закупки (аренды, аутсорсинга) СИЗ, порядок выдачи, эксплуатации (использования), входного контроля, хранения, ухода (обслуживания), вывода из эксплуатации и утилизации СИЗ, а также порядок информирования работников по вопросам обеспечения СИЗ.</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79. В порядке обеспечения работников СИЗ должно быть отражено распределение обязанностей и ответственности руководителей структурных подразделений по организации и обеспечению функционирования процесса обеспечения работников СИЗ с учетом особенностей структуры управления организации в целом.</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80. Порядок обеспечения работников СИЗ должен содержать требования по организации отдельных этапов процесса обеспечения работников СИЗ:</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планирование потребности в СИЗ, включая подбор СИЗ;</w:t>
      </w:r>
    </w:p>
    <w:p w:rsidR="008E7F72" w:rsidRPr="008E7F72" w:rsidRDefault="008E7F72" w:rsidP="008E7F72">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8E7F72">
        <w:rPr>
          <w:rFonts w:ascii="Times New Roman" w:eastAsia="Times New Roman" w:hAnsi="Times New Roman" w:cs="Times New Roman"/>
          <w:sz w:val="28"/>
          <w:szCs w:val="28"/>
          <w:lang w:eastAsia="ru-RU"/>
        </w:rPr>
        <w:t>обеспечение работников СИЗ (выдача, эксплуатация, хранение, уход (обслуживание), вывод из эксплуатации);</w:t>
      </w:r>
    </w:p>
    <w:p w:rsidR="008E7F72" w:rsidRPr="008E7F72" w:rsidRDefault="008E7F72" w:rsidP="000E3CEA">
      <w:pPr>
        <w:widowControl w:val="0"/>
        <w:autoSpaceDE w:val="0"/>
        <w:autoSpaceDN w:val="0"/>
        <w:spacing w:after="0" w:line="360" w:lineRule="auto"/>
        <w:ind w:firstLine="709"/>
        <w:jc w:val="both"/>
        <w:rPr>
          <w:rFonts w:ascii="Calibri" w:eastAsia="Times New Roman" w:hAnsi="Calibri" w:cs="Calibri"/>
          <w:szCs w:val="20"/>
          <w:lang w:eastAsia="ru-RU"/>
        </w:rPr>
      </w:pPr>
      <w:r w:rsidRPr="008E7F72">
        <w:rPr>
          <w:rFonts w:ascii="Times New Roman" w:eastAsia="Times New Roman" w:hAnsi="Times New Roman" w:cs="Times New Roman"/>
          <w:sz w:val="28"/>
          <w:szCs w:val="28"/>
          <w:lang w:eastAsia="ru-RU"/>
        </w:rPr>
        <w:t>контроль за обеспеченностью работников СИЗ и их применением, а так</w:t>
      </w:r>
      <w:r w:rsidR="000E3CEA">
        <w:rPr>
          <w:rFonts w:ascii="Times New Roman" w:eastAsia="Times New Roman" w:hAnsi="Times New Roman" w:cs="Times New Roman"/>
          <w:sz w:val="28"/>
          <w:szCs w:val="28"/>
          <w:lang w:eastAsia="ru-RU"/>
        </w:rPr>
        <w:t>же анализ результатов контроля.</w:t>
      </w:r>
    </w:p>
    <w:p w:rsidR="008E7F72" w:rsidRPr="008E7F72" w:rsidRDefault="008E7F72" w:rsidP="008E7F72">
      <w:pPr>
        <w:widowControl w:val="0"/>
        <w:autoSpaceDE w:val="0"/>
        <w:autoSpaceDN w:val="0"/>
        <w:spacing w:after="0" w:line="240" w:lineRule="auto"/>
        <w:jc w:val="both"/>
        <w:rPr>
          <w:rFonts w:ascii="Calibri" w:eastAsia="Times New Roman" w:hAnsi="Calibri" w:cs="Calibri"/>
          <w:szCs w:val="20"/>
          <w:lang w:eastAsia="ru-RU"/>
        </w:rPr>
      </w:pPr>
    </w:p>
    <w:p w:rsidR="008E7F72" w:rsidRPr="00A20EA6" w:rsidRDefault="008E7F72" w:rsidP="00A20EA6">
      <w:pPr>
        <w:spacing w:after="0" w:line="240" w:lineRule="auto"/>
        <w:jc w:val="right"/>
        <w:rPr>
          <w:rFonts w:ascii="Times New Roman" w:hAnsi="Times New Roman" w:cs="Times New Roman"/>
          <w:sz w:val="24"/>
          <w:szCs w:val="24"/>
          <w:lang w:eastAsia="ru-RU"/>
        </w:rPr>
      </w:pPr>
      <w:r w:rsidRPr="00A20EA6">
        <w:rPr>
          <w:rFonts w:ascii="Times New Roman" w:hAnsi="Times New Roman" w:cs="Times New Roman"/>
          <w:sz w:val="24"/>
          <w:szCs w:val="24"/>
          <w:lang w:eastAsia="ru-RU"/>
        </w:rPr>
        <w:t>Приложение N 1</w:t>
      </w:r>
    </w:p>
    <w:p w:rsidR="008E7F72" w:rsidRPr="000E3CEA" w:rsidRDefault="008E7F72" w:rsidP="000E3CE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к Правилам обеспечения работников</w:t>
      </w:r>
    </w:p>
    <w:p w:rsidR="008E7F72" w:rsidRPr="000E3CEA" w:rsidRDefault="008E7F72" w:rsidP="000E3CE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средствами индивидуальной защиты</w:t>
      </w:r>
    </w:p>
    <w:p w:rsidR="008E7F72" w:rsidRPr="000E3CEA" w:rsidRDefault="008E7F72" w:rsidP="000E3CE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и смывающими средствами, утвержденным</w:t>
      </w:r>
    </w:p>
    <w:p w:rsidR="008E7F72" w:rsidRPr="000E3CEA" w:rsidRDefault="008E7F72" w:rsidP="000E3CE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приказом Минтруда России</w:t>
      </w:r>
    </w:p>
    <w:p w:rsidR="008E7F72" w:rsidRPr="000E3CEA" w:rsidRDefault="008E7F72" w:rsidP="000E3CE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lastRenderedPageBreak/>
        <w:t>от 29 октября 2021 г. N 766н</w:t>
      </w:r>
    </w:p>
    <w:p w:rsidR="008E7F72" w:rsidRPr="000E3CEA" w:rsidRDefault="008E7F72" w:rsidP="000E3CE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E7F72" w:rsidRPr="000E3CEA" w:rsidRDefault="008E7F72" w:rsidP="000E3CEA">
      <w:pPr>
        <w:widowControl w:val="0"/>
        <w:autoSpaceDE w:val="0"/>
        <w:autoSpaceDN w:val="0"/>
        <w:spacing w:after="0" w:line="240" w:lineRule="auto"/>
        <w:jc w:val="right"/>
        <w:rPr>
          <w:rFonts w:ascii="Times New Roman" w:eastAsia="Times New Roman" w:hAnsi="Times New Roman" w:cs="Times New Roman"/>
          <w:b/>
          <w:sz w:val="24"/>
          <w:szCs w:val="24"/>
          <w:lang w:eastAsia="ru-RU"/>
        </w:rPr>
      </w:pPr>
      <w:r w:rsidRPr="000E3CEA">
        <w:rPr>
          <w:rFonts w:ascii="Times New Roman" w:eastAsia="Times New Roman" w:hAnsi="Times New Roman" w:cs="Times New Roman"/>
          <w:b/>
          <w:sz w:val="24"/>
          <w:szCs w:val="24"/>
          <w:lang w:eastAsia="ru-RU"/>
        </w:rPr>
        <w:t>Рекомендуемый образец</w:t>
      </w:r>
    </w:p>
    <w:p w:rsidR="008E7F72" w:rsidRPr="000E3CEA" w:rsidRDefault="008E7F72" w:rsidP="000E3CEA">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E7F72" w:rsidRPr="000E3CEA" w:rsidTr="008E7F72">
        <w:tc>
          <w:tcPr>
            <w:tcW w:w="9071" w:type="dxa"/>
            <w:tcBorders>
              <w:top w:val="nil"/>
              <w:left w:val="nil"/>
              <w:bottom w:val="nil"/>
              <w:right w:val="nil"/>
            </w:tcBorders>
          </w:tcPr>
          <w:p w:rsidR="008E7F72" w:rsidRPr="000E3CEA" w:rsidRDefault="008E7F72" w:rsidP="000E3CEA">
            <w:pPr>
              <w:widowControl w:val="0"/>
              <w:autoSpaceDE w:val="0"/>
              <w:autoSpaceDN w:val="0"/>
              <w:spacing w:after="0" w:line="240" w:lineRule="auto"/>
              <w:jc w:val="center"/>
              <w:rPr>
                <w:rFonts w:ascii="Times New Roman" w:eastAsia="Times New Roman" w:hAnsi="Times New Roman" w:cs="Times New Roman"/>
                <w:sz w:val="24"/>
                <w:szCs w:val="24"/>
                <w:lang w:eastAsia="ru-RU"/>
              </w:rPr>
            </w:pPr>
            <w:bookmarkStart w:id="32" w:name="P241"/>
            <w:bookmarkEnd w:id="32"/>
            <w:r w:rsidRPr="000E3CEA">
              <w:rPr>
                <w:rFonts w:ascii="Times New Roman" w:eastAsia="Times New Roman" w:hAnsi="Times New Roman" w:cs="Times New Roman"/>
                <w:sz w:val="24"/>
                <w:szCs w:val="24"/>
                <w:lang w:eastAsia="ru-RU"/>
              </w:rPr>
              <w:t>Нормы выдачи СИЗ</w:t>
            </w:r>
          </w:p>
        </w:tc>
      </w:tr>
    </w:tbl>
    <w:p w:rsidR="008E7F72" w:rsidRPr="000E3CEA" w:rsidRDefault="008E7F72" w:rsidP="000E3CEA">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345"/>
      </w:tblGrid>
      <w:tr w:rsidR="008E7F72" w:rsidRPr="000E3CEA" w:rsidTr="008E7F72">
        <w:tc>
          <w:tcPr>
            <w:tcW w:w="5726" w:type="dxa"/>
            <w:tcBorders>
              <w:top w:val="nil"/>
              <w:left w:val="nil"/>
              <w:bottom w:val="nil"/>
              <w:right w:val="nil"/>
            </w:tcBorders>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345" w:type="dxa"/>
            <w:tcBorders>
              <w:top w:val="nil"/>
              <w:left w:val="nil"/>
              <w:bottom w:val="nil"/>
              <w:right w:val="nil"/>
            </w:tcBorders>
            <w:vAlign w:val="bottom"/>
          </w:tcPr>
          <w:p w:rsidR="008E7F72" w:rsidRPr="000E3CEA" w:rsidRDefault="008E7F72" w:rsidP="000E3C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УТВЕРЖДАЮ</w:t>
            </w:r>
          </w:p>
        </w:tc>
      </w:tr>
      <w:tr w:rsidR="008E7F72" w:rsidRPr="000E3CEA" w:rsidTr="008E7F72">
        <w:tc>
          <w:tcPr>
            <w:tcW w:w="5726" w:type="dxa"/>
            <w:tcBorders>
              <w:top w:val="nil"/>
              <w:left w:val="nil"/>
              <w:bottom w:val="nil"/>
              <w:right w:val="nil"/>
            </w:tcBorders>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345" w:type="dxa"/>
            <w:tcBorders>
              <w:top w:val="nil"/>
              <w:left w:val="nil"/>
              <w:bottom w:val="nil"/>
              <w:right w:val="nil"/>
            </w:tcBorders>
            <w:vAlign w:val="bottom"/>
          </w:tcPr>
          <w:p w:rsidR="008E7F72" w:rsidRPr="000E3CEA" w:rsidRDefault="008E7F72" w:rsidP="000E3C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Руководитель организации</w:t>
            </w:r>
          </w:p>
        </w:tc>
      </w:tr>
      <w:tr w:rsidR="008E7F72" w:rsidRPr="000E3CEA" w:rsidTr="008E7F72">
        <w:tc>
          <w:tcPr>
            <w:tcW w:w="5726" w:type="dxa"/>
            <w:tcBorders>
              <w:top w:val="nil"/>
              <w:left w:val="nil"/>
              <w:bottom w:val="nil"/>
              <w:right w:val="nil"/>
            </w:tcBorders>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345" w:type="dxa"/>
            <w:tcBorders>
              <w:top w:val="nil"/>
              <w:left w:val="nil"/>
              <w:bottom w:val="nil"/>
              <w:right w:val="nil"/>
            </w:tcBorders>
          </w:tcPr>
          <w:p w:rsidR="008E7F72" w:rsidRPr="000E3CEA" w:rsidRDefault="008E7F72" w:rsidP="000E3CE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 xml:space="preserve">  "  " _______ 20__ г.</w:t>
            </w:r>
          </w:p>
        </w:tc>
      </w:tr>
    </w:tbl>
    <w:p w:rsidR="008E7F72" w:rsidRPr="008E7F72" w:rsidRDefault="008E7F72" w:rsidP="008E7F72">
      <w:pPr>
        <w:widowControl w:val="0"/>
        <w:autoSpaceDE w:val="0"/>
        <w:autoSpaceDN w:val="0"/>
        <w:spacing w:after="0" w:line="240" w:lineRule="auto"/>
        <w:jc w:val="both"/>
        <w:rPr>
          <w:rFonts w:ascii="Calibri" w:eastAsia="Times New Roman" w:hAnsi="Calibri" w:cs="Calibri"/>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1704"/>
        <w:gridCol w:w="680"/>
        <w:gridCol w:w="2122"/>
        <w:gridCol w:w="1838"/>
        <w:gridCol w:w="2786"/>
      </w:tblGrid>
      <w:tr w:rsidR="008E7F72" w:rsidRPr="000E3CEA" w:rsidTr="000E3CEA">
        <w:tc>
          <w:tcPr>
            <w:tcW w:w="571" w:type="dxa"/>
          </w:tcPr>
          <w:p w:rsidR="008E7F72" w:rsidRPr="000E3CEA" w:rsidRDefault="008E7F72" w:rsidP="000E3C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N п/п</w:t>
            </w:r>
          </w:p>
        </w:tc>
        <w:tc>
          <w:tcPr>
            <w:tcW w:w="1704" w:type="dxa"/>
          </w:tcPr>
          <w:p w:rsidR="008E7F72" w:rsidRPr="000E3CEA" w:rsidRDefault="008E7F72" w:rsidP="000E3C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Наименование профессии (должности)</w:t>
            </w:r>
          </w:p>
        </w:tc>
        <w:tc>
          <w:tcPr>
            <w:tcW w:w="680" w:type="dxa"/>
          </w:tcPr>
          <w:p w:rsidR="008E7F72" w:rsidRPr="000E3CEA" w:rsidRDefault="008E7F72" w:rsidP="000E3C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Тип СИЗ</w:t>
            </w:r>
          </w:p>
        </w:tc>
        <w:tc>
          <w:tcPr>
            <w:tcW w:w="2122" w:type="dxa"/>
          </w:tcPr>
          <w:p w:rsidR="008E7F72" w:rsidRPr="000E3CEA" w:rsidRDefault="008E7F72" w:rsidP="000E3C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Наименование СИЗ (с указанием конкретных данных о конструкции, классе защиты, категориях эффективности и/или эксплуатационных уровнях)</w:t>
            </w:r>
          </w:p>
        </w:tc>
        <w:tc>
          <w:tcPr>
            <w:tcW w:w="1838" w:type="dxa"/>
          </w:tcPr>
          <w:p w:rsidR="008E7F72" w:rsidRPr="000E3CEA" w:rsidRDefault="008E7F72" w:rsidP="000E3C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Нормы выдачи с указанием периодичности выдачи, количества на период, единицы измерения (штуки, пары, комплекты, г, мл.)</w:t>
            </w:r>
          </w:p>
        </w:tc>
        <w:tc>
          <w:tcPr>
            <w:tcW w:w="2786" w:type="dxa"/>
          </w:tcPr>
          <w:p w:rsidR="008E7F72" w:rsidRPr="000E3CEA" w:rsidRDefault="008E7F72" w:rsidP="000E3C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Основание выдачи СИЗ (пункты Единых типовых норм, правил по охране труда и иных документов)</w:t>
            </w:r>
          </w:p>
        </w:tc>
      </w:tr>
      <w:tr w:rsidR="008E7F72" w:rsidRPr="000E3CEA" w:rsidTr="000E3CEA">
        <w:tc>
          <w:tcPr>
            <w:tcW w:w="571"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04"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680"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122"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38"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786"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8E7F72" w:rsidRPr="000E3CEA" w:rsidTr="000E3CEA">
        <w:tc>
          <w:tcPr>
            <w:tcW w:w="571"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04"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680"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122"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38"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786"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8E7F72" w:rsidRPr="000E3CEA" w:rsidTr="000E3CEA">
        <w:tc>
          <w:tcPr>
            <w:tcW w:w="571"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04"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680"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122"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38"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786"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8E7F72" w:rsidRPr="000E3CEA" w:rsidTr="000E3CEA">
        <w:tc>
          <w:tcPr>
            <w:tcW w:w="571"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04"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680"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122"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38"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786"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8E7F72" w:rsidRPr="008E7F72" w:rsidRDefault="008E7F72" w:rsidP="008E7F72">
      <w:pPr>
        <w:widowControl w:val="0"/>
        <w:autoSpaceDE w:val="0"/>
        <w:autoSpaceDN w:val="0"/>
        <w:spacing w:after="0" w:line="240" w:lineRule="auto"/>
        <w:jc w:val="both"/>
        <w:rPr>
          <w:rFonts w:ascii="Calibri" w:eastAsia="Times New Roman" w:hAnsi="Calibri" w:cs="Calibri"/>
          <w:szCs w:val="20"/>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54"/>
        <w:gridCol w:w="1253"/>
        <w:gridCol w:w="1901"/>
        <w:gridCol w:w="701"/>
        <w:gridCol w:w="2551"/>
      </w:tblGrid>
      <w:tr w:rsidR="008E7F72" w:rsidRPr="000E3CEA" w:rsidTr="008E7F72">
        <w:tc>
          <w:tcPr>
            <w:tcW w:w="2654" w:type="dxa"/>
            <w:tcBorders>
              <w:top w:val="nil"/>
              <w:left w:val="nil"/>
              <w:bottom w:val="nil"/>
              <w:right w:val="nil"/>
            </w:tcBorders>
            <w:vAlign w:val="bottom"/>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Ответственное лицо</w:t>
            </w:r>
          </w:p>
        </w:tc>
        <w:tc>
          <w:tcPr>
            <w:tcW w:w="1253" w:type="dxa"/>
            <w:tcBorders>
              <w:top w:val="nil"/>
              <w:left w:val="nil"/>
              <w:bottom w:val="nil"/>
              <w:right w:val="nil"/>
            </w:tcBorders>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901" w:type="dxa"/>
            <w:tcBorders>
              <w:top w:val="nil"/>
              <w:left w:val="nil"/>
              <w:bottom w:val="single" w:sz="4" w:space="0" w:color="auto"/>
              <w:right w:val="nil"/>
            </w:tcBorders>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1" w:type="dxa"/>
            <w:tcBorders>
              <w:top w:val="nil"/>
              <w:left w:val="nil"/>
              <w:bottom w:val="nil"/>
              <w:right w:val="nil"/>
            </w:tcBorders>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551" w:type="dxa"/>
            <w:tcBorders>
              <w:top w:val="nil"/>
              <w:left w:val="nil"/>
              <w:bottom w:val="single" w:sz="4" w:space="0" w:color="auto"/>
              <w:right w:val="nil"/>
            </w:tcBorders>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8E7F72" w:rsidRPr="000E3CEA" w:rsidTr="008E7F72">
        <w:tc>
          <w:tcPr>
            <w:tcW w:w="2654" w:type="dxa"/>
            <w:tcBorders>
              <w:top w:val="nil"/>
              <w:left w:val="nil"/>
              <w:bottom w:val="nil"/>
              <w:right w:val="nil"/>
            </w:tcBorders>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53" w:type="dxa"/>
            <w:tcBorders>
              <w:top w:val="nil"/>
              <w:left w:val="nil"/>
              <w:bottom w:val="nil"/>
              <w:right w:val="nil"/>
            </w:tcBorders>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901" w:type="dxa"/>
            <w:tcBorders>
              <w:top w:val="single" w:sz="4" w:space="0" w:color="auto"/>
              <w:left w:val="nil"/>
              <w:bottom w:val="nil"/>
              <w:right w:val="nil"/>
            </w:tcBorders>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0E3CEA">
              <w:rPr>
                <w:rFonts w:ascii="Times New Roman" w:eastAsia="Times New Roman" w:hAnsi="Times New Roman" w:cs="Times New Roman"/>
                <w:sz w:val="20"/>
                <w:szCs w:val="20"/>
                <w:lang w:eastAsia="ru-RU"/>
              </w:rPr>
              <w:t>(подпись)</w:t>
            </w:r>
          </w:p>
        </w:tc>
        <w:tc>
          <w:tcPr>
            <w:tcW w:w="701" w:type="dxa"/>
            <w:tcBorders>
              <w:top w:val="nil"/>
              <w:left w:val="nil"/>
              <w:bottom w:val="nil"/>
              <w:right w:val="nil"/>
            </w:tcBorders>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2551" w:type="dxa"/>
            <w:tcBorders>
              <w:top w:val="single" w:sz="4" w:space="0" w:color="auto"/>
              <w:left w:val="nil"/>
              <w:bottom w:val="nil"/>
              <w:right w:val="nil"/>
            </w:tcBorders>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0E3CEA">
              <w:rPr>
                <w:rFonts w:ascii="Times New Roman" w:eastAsia="Times New Roman" w:hAnsi="Times New Roman" w:cs="Times New Roman"/>
                <w:sz w:val="20"/>
                <w:szCs w:val="20"/>
                <w:lang w:eastAsia="ru-RU"/>
              </w:rPr>
              <w:t>(фамилия, инициалы)</w:t>
            </w:r>
          </w:p>
        </w:tc>
      </w:tr>
    </w:tbl>
    <w:p w:rsidR="000E3CEA" w:rsidRDefault="000E3CEA" w:rsidP="00A20EA6">
      <w:pPr>
        <w:rPr>
          <w:lang w:eastAsia="ru-RU"/>
        </w:rPr>
      </w:pPr>
    </w:p>
    <w:p w:rsidR="008E7F72" w:rsidRPr="00A20EA6" w:rsidRDefault="008E7F72" w:rsidP="00A20EA6">
      <w:pPr>
        <w:spacing w:after="0" w:line="240" w:lineRule="auto"/>
        <w:jc w:val="right"/>
        <w:rPr>
          <w:rFonts w:ascii="Times New Roman" w:hAnsi="Times New Roman" w:cs="Times New Roman"/>
          <w:sz w:val="24"/>
          <w:szCs w:val="24"/>
          <w:lang w:eastAsia="ru-RU"/>
        </w:rPr>
      </w:pPr>
      <w:r w:rsidRPr="00A20EA6">
        <w:rPr>
          <w:rFonts w:ascii="Times New Roman" w:hAnsi="Times New Roman" w:cs="Times New Roman"/>
          <w:sz w:val="24"/>
          <w:szCs w:val="24"/>
          <w:lang w:eastAsia="ru-RU"/>
        </w:rPr>
        <w:t>Приложение N 2</w:t>
      </w:r>
    </w:p>
    <w:p w:rsidR="008E7F72" w:rsidRPr="000E3CEA" w:rsidRDefault="008E7F72" w:rsidP="008E7F7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к Правилам обеспечения работников</w:t>
      </w:r>
    </w:p>
    <w:p w:rsidR="008E7F72" w:rsidRPr="000E3CEA" w:rsidRDefault="008E7F72" w:rsidP="008E7F7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средствами индивидуальной защиты</w:t>
      </w:r>
    </w:p>
    <w:p w:rsidR="008E7F72" w:rsidRPr="000E3CEA" w:rsidRDefault="008E7F72" w:rsidP="008E7F7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и смывающими средствами, утвержденным</w:t>
      </w:r>
    </w:p>
    <w:p w:rsidR="008E7F72" w:rsidRPr="000E3CEA" w:rsidRDefault="008E7F72" w:rsidP="008E7F7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приказом Минтруда России</w:t>
      </w:r>
    </w:p>
    <w:p w:rsidR="008E7F72" w:rsidRPr="000E3CEA" w:rsidRDefault="008E7F72" w:rsidP="008E7F7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от 29 октября 2021 г. N 766н</w:t>
      </w:r>
    </w:p>
    <w:p w:rsidR="008E7F72" w:rsidRPr="000E3CEA" w:rsidRDefault="008E7F72" w:rsidP="008E7F72">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E7F72" w:rsidRPr="000E3CEA" w:rsidRDefault="008E7F72" w:rsidP="008E7F72">
      <w:pPr>
        <w:widowControl w:val="0"/>
        <w:autoSpaceDE w:val="0"/>
        <w:autoSpaceDN w:val="0"/>
        <w:spacing w:after="0" w:line="240" w:lineRule="auto"/>
        <w:jc w:val="right"/>
        <w:rPr>
          <w:rFonts w:ascii="Times New Roman" w:eastAsia="Times New Roman" w:hAnsi="Times New Roman" w:cs="Times New Roman"/>
          <w:b/>
          <w:sz w:val="24"/>
          <w:szCs w:val="24"/>
          <w:lang w:eastAsia="ru-RU"/>
        </w:rPr>
      </w:pPr>
      <w:r w:rsidRPr="000E3CEA">
        <w:rPr>
          <w:rFonts w:ascii="Times New Roman" w:eastAsia="Times New Roman" w:hAnsi="Times New Roman" w:cs="Times New Roman"/>
          <w:b/>
          <w:sz w:val="24"/>
          <w:szCs w:val="24"/>
          <w:lang w:eastAsia="ru-RU"/>
        </w:rPr>
        <w:t>Рекомендуемый образец</w:t>
      </w:r>
    </w:p>
    <w:p w:rsidR="008E7F72" w:rsidRPr="000E3CEA" w:rsidRDefault="008E7F72" w:rsidP="008E7F72">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E7F72" w:rsidRPr="000E3CEA" w:rsidTr="008E7F72">
        <w:tc>
          <w:tcPr>
            <w:tcW w:w="9071" w:type="dxa"/>
            <w:tcBorders>
              <w:top w:val="nil"/>
              <w:left w:val="nil"/>
              <w:bottom w:val="nil"/>
              <w:right w:val="nil"/>
            </w:tcBorders>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Личная карточка учета выдачи СИЗ</w:t>
            </w:r>
          </w:p>
        </w:tc>
      </w:tr>
      <w:tr w:rsidR="008E7F72" w:rsidRPr="000E3CEA" w:rsidTr="008E7F72">
        <w:tc>
          <w:tcPr>
            <w:tcW w:w="9071" w:type="dxa"/>
            <w:tcBorders>
              <w:top w:val="nil"/>
              <w:left w:val="nil"/>
              <w:bottom w:val="nil"/>
              <w:right w:val="nil"/>
            </w:tcBorders>
          </w:tcPr>
          <w:p w:rsidR="008E7F72" w:rsidRPr="000E3CEA" w:rsidRDefault="008E7F72" w:rsidP="008E7F72">
            <w:pPr>
              <w:widowControl w:val="0"/>
              <w:autoSpaceDE w:val="0"/>
              <w:autoSpaceDN w:val="0"/>
              <w:spacing w:after="0" w:line="240" w:lineRule="auto"/>
              <w:jc w:val="right"/>
              <w:outlineLvl w:val="2"/>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Лицевая сторона личной карточки</w:t>
            </w:r>
          </w:p>
        </w:tc>
      </w:tr>
      <w:tr w:rsidR="008E7F72" w:rsidRPr="000E3CEA" w:rsidTr="008E7F72">
        <w:tc>
          <w:tcPr>
            <w:tcW w:w="9071" w:type="dxa"/>
            <w:tcBorders>
              <w:top w:val="nil"/>
              <w:left w:val="nil"/>
              <w:bottom w:val="nil"/>
              <w:right w:val="nil"/>
            </w:tcBorders>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bookmarkStart w:id="33" w:name="P307"/>
            <w:bookmarkEnd w:id="33"/>
            <w:r w:rsidRPr="000E3CEA">
              <w:rPr>
                <w:rFonts w:ascii="Times New Roman" w:eastAsia="Times New Roman" w:hAnsi="Times New Roman" w:cs="Times New Roman"/>
                <w:sz w:val="24"/>
                <w:szCs w:val="24"/>
                <w:lang w:eastAsia="ru-RU"/>
              </w:rPr>
              <w:t>ЛИЧНАЯ КАРТОЧКА N ___</w:t>
            </w:r>
          </w:p>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lastRenderedPageBreak/>
              <w:t>учета выдачи СИЗ</w:t>
            </w:r>
          </w:p>
        </w:tc>
      </w:tr>
    </w:tbl>
    <w:p w:rsidR="008E7F72" w:rsidRPr="000E3CEA" w:rsidRDefault="008E7F72" w:rsidP="008E7F72">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355"/>
        <w:gridCol w:w="4252"/>
      </w:tblGrid>
      <w:tr w:rsidR="008E7F72" w:rsidRPr="000E3CEA" w:rsidTr="008E7F72">
        <w:tc>
          <w:tcPr>
            <w:tcW w:w="4422" w:type="dxa"/>
            <w:vMerge w:val="restart"/>
            <w:tcBorders>
              <w:top w:val="nil"/>
              <w:left w:val="nil"/>
              <w:bottom w:val="nil"/>
              <w:right w:val="nil"/>
            </w:tcBorders>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Фамилия _________________________</w:t>
            </w:r>
          </w:p>
          <w:p w:rsid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Имя ___</w:t>
            </w:r>
            <w:r w:rsidR="000E3CEA">
              <w:rPr>
                <w:rFonts w:ascii="Times New Roman" w:eastAsia="Times New Roman" w:hAnsi="Times New Roman" w:cs="Times New Roman"/>
                <w:sz w:val="24"/>
                <w:szCs w:val="24"/>
                <w:lang w:eastAsia="ru-RU"/>
              </w:rPr>
              <w:t>__________________________</w:t>
            </w:r>
            <w:r w:rsidRPr="000E3CEA">
              <w:rPr>
                <w:rFonts w:ascii="Times New Roman" w:eastAsia="Times New Roman" w:hAnsi="Times New Roman" w:cs="Times New Roman"/>
                <w:sz w:val="24"/>
                <w:szCs w:val="24"/>
                <w:lang w:eastAsia="ru-RU"/>
              </w:rPr>
              <w:t xml:space="preserve"> </w:t>
            </w:r>
          </w:p>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Отчество (при наличии) _____</w:t>
            </w:r>
            <w:r w:rsidR="000E3CEA">
              <w:rPr>
                <w:rFonts w:ascii="Times New Roman" w:eastAsia="Times New Roman" w:hAnsi="Times New Roman" w:cs="Times New Roman"/>
                <w:sz w:val="24"/>
                <w:szCs w:val="24"/>
                <w:lang w:eastAsia="ru-RU"/>
              </w:rPr>
              <w:t>_______</w:t>
            </w:r>
          </w:p>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Табельный номер __________________</w:t>
            </w:r>
          </w:p>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Структурное подразделение _________</w:t>
            </w:r>
          </w:p>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Профессия (должность) _____________</w:t>
            </w:r>
          </w:p>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Дата поступления на работу _________</w:t>
            </w:r>
          </w:p>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Дата изменения профессии (должности) или перевода в другое структурное подразделение</w:t>
            </w:r>
          </w:p>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_________________________________</w:t>
            </w:r>
          </w:p>
        </w:tc>
        <w:tc>
          <w:tcPr>
            <w:tcW w:w="355" w:type="dxa"/>
            <w:vMerge w:val="restart"/>
            <w:tcBorders>
              <w:top w:val="nil"/>
              <w:left w:val="nil"/>
              <w:bottom w:val="nil"/>
              <w:right w:val="nil"/>
            </w:tcBorders>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2" w:type="dxa"/>
            <w:tcBorders>
              <w:top w:val="nil"/>
              <w:left w:val="nil"/>
              <w:bottom w:val="nil"/>
              <w:right w:val="nil"/>
            </w:tcBorders>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Пол _____________________________</w:t>
            </w:r>
          </w:p>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Рост ____________________________</w:t>
            </w:r>
          </w:p>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Размер:</w:t>
            </w:r>
          </w:p>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одежды _________________________</w:t>
            </w:r>
          </w:p>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обуви ___________________________</w:t>
            </w:r>
          </w:p>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головного убора __________________</w:t>
            </w:r>
          </w:p>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СИЗОД _________________________</w:t>
            </w:r>
          </w:p>
        </w:tc>
      </w:tr>
      <w:tr w:rsidR="008E7F72" w:rsidRPr="000E3CEA" w:rsidTr="008E7F72">
        <w:tc>
          <w:tcPr>
            <w:tcW w:w="4422" w:type="dxa"/>
            <w:vMerge/>
            <w:tcBorders>
              <w:top w:val="nil"/>
              <w:left w:val="nil"/>
              <w:bottom w:val="nil"/>
              <w:right w:val="nil"/>
            </w:tcBorders>
          </w:tcPr>
          <w:p w:rsidR="008E7F72" w:rsidRPr="000E3CEA" w:rsidRDefault="008E7F72" w:rsidP="008E7F72">
            <w:pPr>
              <w:spacing w:after="1" w:line="0" w:lineRule="atLeast"/>
              <w:rPr>
                <w:rFonts w:ascii="Times New Roman" w:eastAsia="Calibri" w:hAnsi="Times New Roman" w:cs="Times New Roman"/>
                <w:sz w:val="24"/>
                <w:szCs w:val="24"/>
              </w:rPr>
            </w:pPr>
          </w:p>
        </w:tc>
        <w:tc>
          <w:tcPr>
            <w:tcW w:w="355" w:type="dxa"/>
            <w:vMerge/>
            <w:tcBorders>
              <w:top w:val="nil"/>
              <w:left w:val="nil"/>
              <w:bottom w:val="nil"/>
              <w:right w:val="nil"/>
            </w:tcBorders>
          </w:tcPr>
          <w:p w:rsidR="008E7F72" w:rsidRPr="000E3CEA" w:rsidRDefault="008E7F72" w:rsidP="008E7F72">
            <w:pPr>
              <w:spacing w:after="1" w:line="0" w:lineRule="atLeast"/>
              <w:rPr>
                <w:rFonts w:ascii="Times New Roman" w:eastAsia="Calibri" w:hAnsi="Times New Roman" w:cs="Times New Roman"/>
                <w:sz w:val="24"/>
                <w:szCs w:val="24"/>
              </w:rPr>
            </w:pPr>
          </w:p>
        </w:tc>
        <w:tc>
          <w:tcPr>
            <w:tcW w:w="4252" w:type="dxa"/>
            <w:tcBorders>
              <w:top w:val="nil"/>
              <w:left w:val="nil"/>
              <w:bottom w:val="nil"/>
              <w:right w:val="nil"/>
            </w:tcBorders>
            <w:vAlign w:val="bottom"/>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СИЗ рук _________________________</w:t>
            </w:r>
          </w:p>
        </w:tc>
      </w:tr>
    </w:tbl>
    <w:p w:rsidR="008E7F72" w:rsidRPr="008E7F72" w:rsidRDefault="008E7F72" w:rsidP="008E7F72">
      <w:pPr>
        <w:widowControl w:val="0"/>
        <w:autoSpaceDE w:val="0"/>
        <w:autoSpaceDN w:val="0"/>
        <w:spacing w:after="0" w:line="240" w:lineRule="auto"/>
        <w:jc w:val="both"/>
        <w:rPr>
          <w:rFonts w:ascii="Calibri" w:eastAsia="Times New Roman" w:hAnsi="Calibri" w:cs="Calibri"/>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97"/>
        <w:gridCol w:w="1361"/>
        <w:gridCol w:w="1871"/>
        <w:gridCol w:w="2072"/>
      </w:tblGrid>
      <w:tr w:rsidR="008E7F72" w:rsidRPr="000E3CEA" w:rsidTr="000E3CEA">
        <w:tc>
          <w:tcPr>
            <w:tcW w:w="4397" w:type="dxa"/>
          </w:tcPr>
          <w:p w:rsidR="008E7F72" w:rsidRPr="000E3CEA" w:rsidRDefault="008E7F72" w:rsidP="000E3C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Наименование СИЗ</w:t>
            </w:r>
          </w:p>
        </w:tc>
        <w:tc>
          <w:tcPr>
            <w:tcW w:w="1361" w:type="dxa"/>
          </w:tcPr>
          <w:p w:rsidR="008E7F72" w:rsidRPr="000E3CEA" w:rsidRDefault="008E7F72" w:rsidP="000E3C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 xml:space="preserve">Пункт </w:t>
            </w:r>
            <w:r w:rsidR="000E3CEA">
              <w:rPr>
                <w:rFonts w:ascii="Times New Roman" w:eastAsia="Times New Roman" w:hAnsi="Times New Roman" w:cs="Times New Roman"/>
                <w:sz w:val="24"/>
                <w:szCs w:val="24"/>
                <w:lang w:eastAsia="ru-RU"/>
              </w:rPr>
              <w:t>н</w:t>
            </w:r>
            <w:r w:rsidRPr="000E3CEA">
              <w:rPr>
                <w:rFonts w:ascii="Times New Roman" w:eastAsia="Times New Roman" w:hAnsi="Times New Roman" w:cs="Times New Roman"/>
                <w:sz w:val="24"/>
                <w:szCs w:val="24"/>
                <w:lang w:eastAsia="ru-RU"/>
              </w:rPr>
              <w:t>орм</w:t>
            </w:r>
          </w:p>
        </w:tc>
        <w:tc>
          <w:tcPr>
            <w:tcW w:w="1871" w:type="dxa"/>
          </w:tcPr>
          <w:p w:rsidR="008E7F72" w:rsidRPr="000E3CEA" w:rsidRDefault="008E7F72" w:rsidP="000E3C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Единица измерения, периодичность выдачи</w:t>
            </w:r>
          </w:p>
        </w:tc>
        <w:tc>
          <w:tcPr>
            <w:tcW w:w="2072" w:type="dxa"/>
          </w:tcPr>
          <w:p w:rsidR="008E7F72" w:rsidRPr="000E3CEA" w:rsidRDefault="008E7F72" w:rsidP="000E3C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Количество на период</w:t>
            </w:r>
          </w:p>
        </w:tc>
      </w:tr>
      <w:tr w:rsidR="008E7F72" w:rsidRPr="000E3CEA" w:rsidTr="000E3CEA">
        <w:tc>
          <w:tcPr>
            <w:tcW w:w="4397"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361"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71"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072"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8E7F72" w:rsidRPr="000E3CEA" w:rsidTr="000E3CEA">
        <w:tc>
          <w:tcPr>
            <w:tcW w:w="4397"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361"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71"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072"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8E7F72" w:rsidRPr="000E3CEA" w:rsidTr="000E3CEA">
        <w:tc>
          <w:tcPr>
            <w:tcW w:w="4397"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361"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71"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072"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8E7F72" w:rsidRPr="000E3CEA" w:rsidTr="000E3CEA">
        <w:tc>
          <w:tcPr>
            <w:tcW w:w="4397"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361"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71"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072" w:type="dxa"/>
          </w:tcPr>
          <w:p w:rsidR="008E7F72" w:rsidRPr="000E3CEA" w:rsidRDefault="008E7F72" w:rsidP="000E3CEA">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8E7F72" w:rsidRPr="008E7F72" w:rsidRDefault="008E7F72" w:rsidP="008E7F72">
      <w:pPr>
        <w:widowControl w:val="0"/>
        <w:autoSpaceDE w:val="0"/>
        <w:autoSpaceDN w:val="0"/>
        <w:spacing w:after="0" w:line="240" w:lineRule="auto"/>
        <w:jc w:val="both"/>
        <w:rPr>
          <w:rFonts w:ascii="Calibri" w:eastAsia="Times New Roman" w:hAnsi="Calibri" w:cs="Calibri"/>
          <w:szCs w:val="20"/>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33"/>
        <w:gridCol w:w="340"/>
        <w:gridCol w:w="1603"/>
        <w:gridCol w:w="340"/>
        <w:gridCol w:w="2608"/>
      </w:tblGrid>
      <w:tr w:rsidR="008E7F72" w:rsidRPr="000E3CEA" w:rsidTr="008E7F72">
        <w:tc>
          <w:tcPr>
            <w:tcW w:w="4133" w:type="dxa"/>
            <w:vMerge w:val="restart"/>
            <w:tcBorders>
              <w:top w:val="nil"/>
              <w:left w:val="nil"/>
              <w:bottom w:val="nil"/>
              <w:right w:val="nil"/>
            </w:tcBorders>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Ответственное лицо за ведение карточек учета выдачи СИЗ</w:t>
            </w:r>
          </w:p>
        </w:tc>
        <w:tc>
          <w:tcPr>
            <w:tcW w:w="340" w:type="dxa"/>
            <w:tcBorders>
              <w:top w:val="nil"/>
              <w:left w:val="nil"/>
              <w:bottom w:val="nil"/>
              <w:right w:val="nil"/>
            </w:tcBorders>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03" w:type="dxa"/>
            <w:tcBorders>
              <w:top w:val="nil"/>
              <w:left w:val="nil"/>
              <w:bottom w:val="single" w:sz="4" w:space="0" w:color="auto"/>
              <w:right w:val="nil"/>
            </w:tcBorders>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608" w:type="dxa"/>
            <w:tcBorders>
              <w:top w:val="nil"/>
              <w:left w:val="nil"/>
              <w:bottom w:val="single" w:sz="4" w:space="0" w:color="auto"/>
              <w:right w:val="nil"/>
            </w:tcBorders>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8E7F72" w:rsidRPr="000E3CEA" w:rsidTr="008E7F72">
        <w:tc>
          <w:tcPr>
            <w:tcW w:w="4133" w:type="dxa"/>
            <w:vMerge/>
            <w:tcBorders>
              <w:top w:val="nil"/>
              <w:left w:val="nil"/>
              <w:bottom w:val="nil"/>
              <w:right w:val="nil"/>
            </w:tcBorders>
          </w:tcPr>
          <w:p w:rsidR="008E7F72" w:rsidRPr="000E3CEA" w:rsidRDefault="008E7F72" w:rsidP="008E7F72">
            <w:pPr>
              <w:spacing w:after="1" w:line="0" w:lineRule="atLeast"/>
              <w:rPr>
                <w:rFonts w:ascii="Times New Roman" w:eastAsia="Calibri" w:hAnsi="Times New Roman" w:cs="Times New Roman"/>
                <w:sz w:val="24"/>
                <w:szCs w:val="24"/>
              </w:rPr>
            </w:pPr>
          </w:p>
        </w:tc>
        <w:tc>
          <w:tcPr>
            <w:tcW w:w="340" w:type="dxa"/>
            <w:tcBorders>
              <w:top w:val="nil"/>
              <w:left w:val="nil"/>
              <w:bottom w:val="nil"/>
              <w:right w:val="nil"/>
            </w:tcBorders>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03" w:type="dxa"/>
            <w:tcBorders>
              <w:top w:val="single" w:sz="4" w:space="0" w:color="auto"/>
              <w:left w:val="nil"/>
              <w:bottom w:val="nil"/>
              <w:right w:val="nil"/>
            </w:tcBorders>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0E3CEA">
              <w:rPr>
                <w:rFonts w:ascii="Times New Roman" w:eastAsia="Times New Roman" w:hAnsi="Times New Roman" w:cs="Times New Roman"/>
                <w:sz w:val="20"/>
                <w:szCs w:val="20"/>
                <w:lang w:eastAsia="ru-RU"/>
              </w:rPr>
              <w:t>(подпись)</w:t>
            </w:r>
          </w:p>
        </w:tc>
        <w:tc>
          <w:tcPr>
            <w:tcW w:w="340" w:type="dxa"/>
            <w:tcBorders>
              <w:top w:val="nil"/>
              <w:left w:val="nil"/>
              <w:bottom w:val="nil"/>
              <w:right w:val="nil"/>
            </w:tcBorders>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2608" w:type="dxa"/>
            <w:tcBorders>
              <w:top w:val="single" w:sz="4" w:space="0" w:color="auto"/>
              <w:left w:val="nil"/>
              <w:bottom w:val="nil"/>
              <w:right w:val="nil"/>
            </w:tcBorders>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0E3CEA">
              <w:rPr>
                <w:rFonts w:ascii="Times New Roman" w:eastAsia="Times New Roman" w:hAnsi="Times New Roman" w:cs="Times New Roman"/>
                <w:sz w:val="20"/>
                <w:szCs w:val="20"/>
                <w:lang w:eastAsia="ru-RU"/>
              </w:rPr>
              <w:t>(фамилия, инициалы)</w:t>
            </w:r>
          </w:p>
        </w:tc>
      </w:tr>
    </w:tbl>
    <w:p w:rsidR="008E7F72" w:rsidRPr="000E3CEA" w:rsidRDefault="008E7F72" w:rsidP="008E7F72">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8E7F72" w:rsidRPr="000E3CEA" w:rsidTr="008E7F72">
        <w:tc>
          <w:tcPr>
            <w:tcW w:w="9014" w:type="dxa"/>
            <w:tcBorders>
              <w:top w:val="nil"/>
              <w:left w:val="nil"/>
              <w:bottom w:val="nil"/>
              <w:right w:val="nil"/>
            </w:tcBorders>
          </w:tcPr>
          <w:p w:rsidR="008E7F72" w:rsidRPr="000E3CEA" w:rsidRDefault="008E7F72" w:rsidP="008E7F72">
            <w:pPr>
              <w:widowControl w:val="0"/>
              <w:autoSpaceDE w:val="0"/>
              <w:autoSpaceDN w:val="0"/>
              <w:spacing w:after="0" w:line="240" w:lineRule="auto"/>
              <w:jc w:val="right"/>
              <w:outlineLvl w:val="2"/>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Оборотная сторона личной карточки</w:t>
            </w:r>
          </w:p>
        </w:tc>
      </w:tr>
    </w:tbl>
    <w:p w:rsidR="008E7F72" w:rsidRPr="008E7F72" w:rsidRDefault="008E7F72" w:rsidP="008E7F72">
      <w:pPr>
        <w:widowControl w:val="0"/>
        <w:autoSpaceDE w:val="0"/>
        <w:autoSpaceDN w:val="0"/>
        <w:spacing w:after="0" w:line="240" w:lineRule="auto"/>
        <w:jc w:val="both"/>
        <w:rPr>
          <w:rFonts w:ascii="Calibri" w:eastAsia="Times New Roman" w:hAnsi="Calibri" w:cs="Calibri"/>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699"/>
        <w:gridCol w:w="566"/>
        <w:gridCol w:w="624"/>
        <w:gridCol w:w="850"/>
        <w:gridCol w:w="989"/>
        <w:gridCol w:w="634"/>
        <w:gridCol w:w="852"/>
        <w:gridCol w:w="1276"/>
        <w:gridCol w:w="1417"/>
      </w:tblGrid>
      <w:tr w:rsidR="000E3CEA" w:rsidRPr="000E3CEA" w:rsidTr="000E3CEA">
        <w:tc>
          <w:tcPr>
            <w:tcW w:w="794" w:type="dxa"/>
            <w:vMerge w:val="restart"/>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Наименование СИЗ</w:t>
            </w:r>
          </w:p>
        </w:tc>
        <w:tc>
          <w:tcPr>
            <w:tcW w:w="1699" w:type="dxa"/>
            <w:vMerge w:val="restart"/>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Модель, марка, артикул, класс защиты СИЗ, дерматологических СИЗ</w:t>
            </w:r>
          </w:p>
        </w:tc>
        <w:tc>
          <w:tcPr>
            <w:tcW w:w="3029" w:type="dxa"/>
            <w:gridSpan w:val="4"/>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Выдано</w:t>
            </w:r>
          </w:p>
        </w:tc>
        <w:tc>
          <w:tcPr>
            <w:tcW w:w="4179" w:type="dxa"/>
            <w:gridSpan w:val="4"/>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 xml:space="preserve">Возвращено </w:t>
            </w:r>
            <w:hyperlink w:anchor="P405" w:history="1">
              <w:r w:rsidRPr="000E3CEA">
                <w:rPr>
                  <w:rFonts w:ascii="Times New Roman" w:eastAsia="Times New Roman" w:hAnsi="Times New Roman" w:cs="Times New Roman"/>
                  <w:sz w:val="24"/>
                  <w:szCs w:val="24"/>
                  <w:lang w:eastAsia="ru-RU"/>
                </w:rPr>
                <w:t>&lt;**&gt;</w:t>
              </w:r>
            </w:hyperlink>
          </w:p>
        </w:tc>
      </w:tr>
      <w:tr w:rsidR="000E3CEA" w:rsidRPr="000E3CEA" w:rsidTr="000E3CEA">
        <w:tc>
          <w:tcPr>
            <w:tcW w:w="794" w:type="dxa"/>
            <w:vMerge/>
          </w:tcPr>
          <w:p w:rsidR="008E7F72" w:rsidRPr="000E3CEA" w:rsidRDefault="008E7F72" w:rsidP="008E7F72">
            <w:pPr>
              <w:spacing w:after="1" w:line="0" w:lineRule="atLeast"/>
              <w:rPr>
                <w:rFonts w:ascii="Times New Roman" w:eastAsia="Calibri" w:hAnsi="Times New Roman" w:cs="Times New Roman"/>
                <w:sz w:val="24"/>
                <w:szCs w:val="24"/>
              </w:rPr>
            </w:pPr>
          </w:p>
        </w:tc>
        <w:tc>
          <w:tcPr>
            <w:tcW w:w="1699" w:type="dxa"/>
            <w:vMerge/>
          </w:tcPr>
          <w:p w:rsidR="008E7F72" w:rsidRPr="000E3CEA" w:rsidRDefault="008E7F72" w:rsidP="008E7F72">
            <w:pPr>
              <w:spacing w:after="1" w:line="0" w:lineRule="atLeast"/>
              <w:rPr>
                <w:rFonts w:ascii="Times New Roman" w:eastAsia="Calibri" w:hAnsi="Times New Roman" w:cs="Times New Roman"/>
                <w:sz w:val="24"/>
                <w:szCs w:val="24"/>
              </w:rPr>
            </w:pPr>
          </w:p>
        </w:tc>
        <w:tc>
          <w:tcPr>
            <w:tcW w:w="566" w:type="dxa"/>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дата</w:t>
            </w:r>
          </w:p>
        </w:tc>
        <w:tc>
          <w:tcPr>
            <w:tcW w:w="624" w:type="dxa"/>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количество</w:t>
            </w:r>
          </w:p>
        </w:tc>
        <w:tc>
          <w:tcPr>
            <w:tcW w:w="850" w:type="dxa"/>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 xml:space="preserve">Лично/дозатор </w:t>
            </w:r>
            <w:hyperlink w:anchor="P404" w:history="1">
              <w:r w:rsidRPr="000E3CEA">
                <w:rPr>
                  <w:rFonts w:ascii="Times New Roman" w:eastAsia="Times New Roman" w:hAnsi="Times New Roman" w:cs="Times New Roman"/>
                  <w:sz w:val="24"/>
                  <w:szCs w:val="24"/>
                  <w:lang w:eastAsia="ru-RU"/>
                </w:rPr>
                <w:t>&lt;*&gt;</w:t>
              </w:r>
            </w:hyperlink>
          </w:p>
        </w:tc>
        <w:tc>
          <w:tcPr>
            <w:tcW w:w="989" w:type="dxa"/>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подпись получившего СИЗ</w:t>
            </w:r>
          </w:p>
        </w:tc>
        <w:tc>
          <w:tcPr>
            <w:tcW w:w="634" w:type="dxa"/>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дата</w:t>
            </w:r>
          </w:p>
        </w:tc>
        <w:tc>
          <w:tcPr>
            <w:tcW w:w="852" w:type="dxa"/>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количество</w:t>
            </w:r>
          </w:p>
        </w:tc>
        <w:tc>
          <w:tcPr>
            <w:tcW w:w="1276" w:type="dxa"/>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Подпись сдавшего СИЗ</w:t>
            </w:r>
          </w:p>
        </w:tc>
        <w:tc>
          <w:tcPr>
            <w:tcW w:w="1417" w:type="dxa"/>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Акт списания (дата, номер)</w:t>
            </w:r>
          </w:p>
        </w:tc>
      </w:tr>
      <w:tr w:rsidR="000E3CEA" w:rsidRPr="000E3CEA" w:rsidTr="000E3CEA">
        <w:tc>
          <w:tcPr>
            <w:tcW w:w="794" w:type="dxa"/>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1</w:t>
            </w:r>
          </w:p>
        </w:tc>
        <w:tc>
          <w:tcPr>
            <w:tcW w:w="1699" w:type="dxa"/>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2</w:t>
            </w:r>
          </w:p>
        </w:tc>
        <w:tc>
          <w:tcPr>
            <w:tcW w:w="566" w:type="dxa"/>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3</w:t>
            </w:r>
          </w:p>
        </w:tc>
        <w:tc>
          <w:tcPr>
            <w:tcW w:w="624" w:type="dxa"/>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4</w:t>
            </w:r>
          </w:p>
        </w:tc>
        <w:tc>
          <w:tcPr>
            <w:tcW w:w="850" w:type="dxa"/>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5</w:t>
            </w:r>
          </w:p>
        </w:tc>
        <w:tc>
          <w:tcPr>
            <w:tcW w:w="989" w:type="dxa"/>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6</w:t>
            </w:r>
          </w:p>
        </w:tc>
        <w:tc>
          <w:tcPr>
            <w:tcW w:w="634" w:type="dxa"/>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7</w:t>
            </w:r>
          </w:p>
        </w:tc>
        <w:tc>
          <w:tcPr>
            <w:tcW w:w="852" w:type="dxa"/>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8</w:t>
            </w:r>
          </w:p>
        </w:tc>
        <w:tc>
          <w:tcPr>
            <w:tcW w:w="1276" w:type="dxa"/>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9</w:t>
            </w:r>
          </w:p>
        </w:tc>
        <w:tc>
          <w:tcPr>
            <w:tcW w:w="1417" w:type="dxa"/>
          </w:tcPr>
          <w:p w:rsidR="008E7F72" w:rsidRPr="000E3CEA"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10</w:t>
            </w:r>
          </w:p>
        </w:tc>
      </w:tr>
      <w:tr w:rsidR="000E3CEA" w:rsidRPr="000E3CEA" w:rsidTr="000E3CEA">
        <w:tc>
          <w:tcPr>
            <w:tcW w:w="794" w:type="dxa"/>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99" w:type="dxa"/>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566" w:type="dxa"/>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624" w:type="dxa"/>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50" w:type="dxa"/>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89" w:type="dxa"/>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634" w:type="dxa"/>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52" w:type="dxa"/>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76" w:type="dxa"/>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17" w:type="dxa"/>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E3CEA" w:rsidRPr="000E3CEA" w:rsidTr="000E3CEA">
        <w:tc>
          <w:tcPr>
            <w:tcW w:w="794" w:type="dxa"/>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99" w:type="dxa"/>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566" w:type="dxa"/>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624" w:type="dxa"/>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50" w:type="dxa"/>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89" w:type="dxa"/>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634" w:type="dxa"/>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52" w:type="dxa"/>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76" w:type="dxa"/>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17" w:type="dxa"/>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E3CEA" w:rsidRPr="000E3CEA" w:rsidTr="000E3CEA">
        <w:tc>
          <w:tcPr>
            <w:tcW w:w="9701" w:type="dxa"/>
            <w:gridSpan w:val="10"/>
            <w:vAlign w:val="center"/>
          </w:tcPr>
          <w:p w:rsidR="008E7F72" w:rsidRPr="000E3CEA"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r w:rsidRPr="000E3CEA">
              <w:rPr>
                <w:rFonts w:ascii="Times New Roman" w:eastAsia="Times New Roman" w:hAnsi="Times New Roman" w:cs="Times New Roman"/>
                <w:sz w:val="24"/>
                <w:szCs w:val="24"/>
                <w:lang w:eastAsia="ru-RU"/>
              </w:rPr>
              <w:t>--------------------------------</w:t>
            </w:r>
          </w:p>
          <w:p w:rsidR="008E7F72" w:rsidRPr="000E3CEA" w:rsidRDefault="008E7F72" w:rsidP="008E7F72">
            <w:pPr>
              <w:widowControl w:val="0"/>
              <w:autoSpaceDE w:val="0"/>
              <w:autoSpaceDN w:val="0"/>
              <w:spacing w:after="0" w:line="240" w:lineRule="auto"/>
              <w:jc w:val="both"/>
              <w:rPr>
                <w:rFonts w:ascii="Times New Roman" w:eastAsia="Times New Roman" w:hAnsi="Times New Roman" w:cs="Times New Roman"/>
                <w:sz w:val="24"/>
                <w:szCs w:val="24"/>
                <w:lang w:eastAsia="ru-RU"/>
              </w:rPr>
            </w:pPr>
            <w:bookmarkStart w:id="34" w:name="P404"/>
            <w:bookmarkEnd w:id="34"/>
            <w:r w:rsidRPr="000E3CEA">
              <w:rPr>
                <w:rFonts w:ascii="Times New Roman" w:eastAsia="Times New Roman" w:hAnsi="Times New Roman" w:cs="Times New Roman"/>
                <w:sz w:val="24"/>
                <w:szCs w:val="24"/>
                <w:lang w:eastAsia="ru-RU"/>
              </w:rPr>
              <w:t>&lt;*&gt; - информация указывается только для дерматологических СИЗ</w:t>
            </w:r>
          </w:p>
          <w:p w:rsidR="008E7F72" w:rsidRPr="000E3CEA" w:rsidRDefault="008E7F72" w:rsidP="008E7F72">
            <w:pPr>
              <w:widowControl w:val="0"/>
              <w:autoSpaceDE w:val="0"/>
              <w:autoSpaceDN w:val="0"/>
              <w:spacing w:after="0" w:line="240" w:lineRule="auto"/>
              <w:jc w:val="both"/>
              <w:rPr>
                <w:rFonts w:ascii="Times New Roman" w:eastAsia="Times New Roman" w:hAnsi="Times New Roman" w:cs="Times New Roman"/>
                <w:sz w:val="24"/>
                <w:szCs w:val="24"/>
                <w:lang w:eastAsia="ru-RU"/>
              </w:rPr>
            </w:pPr>
            <w:bookmarkStart w:id="35" w:name="P405"/>
            <w:bookmarkEnd w:id="35"/>
            <w:r w:rsidRPr="000E3CEA">
              <w:rPr>
                <w:rFonts w:ascii="Times New Roman" w:eastAsia="Times New Roman" w:hAnsi="Times New Roman" w:cs="Times New Roman"/>
                <w:sz w:val="24"/>
                <w:szCs w:val="24"/>
                <w:lang w:eastAsia="ru-RU"/>
              </w:rPr>
              <w:t>&lt;**&gt; - информация указывается для всех СИЗ, кроме дерматологических СИЗ и СИЗ однократного применения</w:t>
            </w:r>
          </w:p>
        </w:tc>
      </w:tr>
    </w:tbl>
    <w:p w:rsidR="008E7F72" w:rsidRPr="008E7F72" w:rsidRDefault="008E7F72" w:rsidP="008E7F72">
      <w:pPr>
        <w:widowControl w:val="0"/>
        <w:autoSpaceDE w:val="0"/>
        <w:autoSpaceDN w:val="0"/>
        <w:spacing w:after="0" w:line="240" w:lineRule="auto"/>
        <w:jc w:val="both"/>
        <w:rPr>
          <w:rFonts w:ascii="Calibri" w:eastAsia="Times New Roman" w:hAnsi="Calibri" w:cs="Calibri"/>
          <w:szCs w:val="20"/>
          <w:lang w:eastAsia="ru-RU"/>
        </w:rPr>
      </w:pPr>
    </w:p>
    <w:p w:rsidR="008E7F72" w:rsidRPr="008E7F72" w:rsidRDefault="008E7F72" w:rsidP="008E7F72">
      <w:pPr>
        <w:widowControl w:val="0"/>
        <w:autoSpaceDE w:val="0"/>
        <w:autoSpaceDN w:val="0"/>
        <w:spacing w:after="0" w:line="240" w:lineRule="auto"/>
        <w:jc w:val="both"/>
        <w:rPr>
          <w:rFonts w:ascii="Calibri" w:eastAsia="Times New Roman" w:hAnsi="Calibri" w:cs="Calibri"/>
          <w:szCs w:val="20"/>
          <w:lang w:eastAsia="ru-RU"/>
        </w:rPr>
      </w:pPr>
    </w:p>
    <w:p w:rsidR="008E7F72" w:rsidRPr="00A20EA6" w:rsidRDefault="008E7F72" w:rsidP="00A20EA6">
      <w:pPr>
        <w:spacing w:after="0" w:line="240" w:lineRule="auto"/>
        <w:jc w:val="right"/>
        <w:rPr>
          <w:rFonts w:ascii="Times New Roman" w:hAnsi="Times New Roman" w:cs="Times New Roman"/>
          <w:sz w:val="24"/>
          <w:szCs w:val="24"/>
          <w:lang w:eastAsia="ru-RU"/>
        </w:rPr>
      </w:pPr>
      <w:r w:rsidRPr="00A20EA6">
        <w:rPr>
          <w:rFonts w:ascii="Times New Roman" w:hAnsi="Times New Roman" w:cs="Times New Roman"/>
          <w:sz w:val="24"/>
          <w:szCs w:val="24"/>
          <w:lang w:eastAsia="ru-RU"/>
        </w:rPr>
        <w:t>Приложение N 3</w:t>
      </w:r>
    </w:p>
    <w:p w:rsidR="008E7F72" w:rsidRPr="00D130F7" w:rsidRDefault="008E7F72" w:rsidP="00D130F7">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к Правилам обеспечения работников</w:t>
      </w:r>
    </w:p>
    <w:p w:rsidR="008E7F72" w:rsidRPr="00D130F7" w:rsidRDefault="008E7F72" w:rsidP="00D130F7">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средствами индивидуальной защиты</w:t>
      </w:r>
    </w:p>
    <w:p w:rsidR="008E7F72" w:rsidRPr="00D130F7" w:rsidRDefault="008E7F72" w:rsidP="00D130F7">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и смывающими средствами, утвержденным</w:t>
      </w:r>
    </w:p>
    <w:p w:rsidR="008E7F72" w:rsidRPr="00D130F7" w:rsidRDefault="008E7F72" w:rsidP="00D130F7">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приказом Минтруда России</w:t>
      </w:r>
    </w:p>
    <w:p w:rsidR="008E7F72" w:rsidRPr="00D130F7" w:rsidRDefault="008E7F72" w:rsidP="00D130F7">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от 29 октября 2021 г. N 766н</w:t>
      </w:r>
    </w:p>
    <w:p w:rsidR="008E7F72" w:rsidRPr="00D130F7" w:rsidRDefault="008E7F72" w:rsidP="00D130F7">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E7F72" w:rsidRPr="00D130F7" w:rsidRDefault="008E7F72" w:rsidP="00D130F7">
      <w:pPr>
        <w:widowControl w:val="0"/>
        <w:autoSpaceDE w:val="0"/>
        <w:autoSpaceDN w:val="0"/>
        <w:spacing w:after="0" w:line="240" w:lineRule="auto"/>
        <w:jc w:val="right"/>
        <w:rPr>
          <w:rFonts w:ascii="Times New Roman" w:eastAsia="Times New Roman" w:hAnsi="Times New Roman" w:cs="Times New Roman"/>
          <w:b/>
          <w:sz w:val="24"/>
          <w:szCs w:val="24"/>
          <w:lang w:eastAsia="ru-RU"/>
        </w:rPr>
      </w:pPr>
      <w:r w:rsidRPr="00D130F7">
        <w:rPr>
          <w:rFonts w:ascii="Times New Roman" w:eastAsia="Times New Roman" w:hAnsi="Times New Roman" w:cs="Times New Roman"/>
          <w:b/>
          <w:sz w:val="24"/>
          <w:szCs w:val="24"/>
          <w:lang w:eastAsia="ru-RU"/>
        </w:rPr>
        <w:t>Рекомендуемый образец</w:t>
      </w:r>
    </w:p>
    <w:p w:rsidR="008E7F72" w:rsidRPr="00D130F7" w:rsidRDefault="008E7F72" w:rsidP="00D130F7">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8E7F72" w:rsidRPr="00D130F7" w:rsidTr="008E7F72">
        <w:tc>
          <w:tcPr>
            <w:tcW w:w="9014" w:type="dxa"/>
            <w:tcBorders>
              <w:top w:val="nil"/>
              <w:left w:val="nil"/>
              <w:bottom w:val="nil"/>
              <w:right w:val="nil"/>
            </w:tcBorders>
            <w:vAlign w:val="bottom"/>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130F7">
              <w:rPr>
                <w:rFonts w:ascii="Times New Roman" w:eastAsia="Times New Roman" w:hAnsi="Times New Roman" w:cs="Times New Roman"/>
                <w:b/>
                <w:sz w:val="24"/>
                <w:szCs w:val="24"/>
                <w:lang w:eastAsia="ru-RU"/>
              </w:rPr>
              <w:t>Карточка учета выдачи дежурных СИЗ</w:t>
            </w:r>
          </w:p>
        </w:tc>
      </w:tr>
      <w:tr w:rsidR="008E7F72" w:rsidRPr="00D130F7" w:rsidTr="008E7F72">
        <w:tc>
          <w:tcPr>
            <w:tcW w:w="9014" w:type="dxa"/>
            <w:tcBorders>
              <w:top w:val="nil"/>
              <w:left w:val="nil"/>
              <w:bottom w:val="nil"/>
              <w:right w:val="nil"/>
            </w:tcBorders>
          </w:tcPr>
          <w:p w:rsidR="008E7F72" w:rsidRPr="00D130F7" w:rsidRDefault="008E7F72" w:rsidP="00D130F7">
            <w:pPr>
              <w:widowControl w:val="0"/>
              <w:autoSpaceDE w:val="0"/>
              <w:autoSpaceDN w:val="0"/>
              <w:spacing w:after="0" w:line="240" w:lineRule="auto"/>
              <w:jc w:val="right"/>
              <w:outlineLvl w:val="2"/>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Лицевая сторона личной карточки</w:t>
            </w:r>
          </w:p>
        </w:tc>
      </w:tr>
      <w:tr w:rsidR="008E7F72" w:rsidRPr="00D130F7" w:rsidTr="008E7F72">
        <w:tc>
          <w:tcPr>
            <w:tcW w:w="9014" w:type="dxa"/>
            <w:tcBorders>
              <w:top w:val="nil"/>
              <w:left w:val="nil"/>
              <w:bottom w:val="nil"/>
              <w:right w:val="nil"/>
            </w:tcBorders>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b/>
                <w:sz w:val="24"/>
                <w:szCs w:val="24"/>
                <w:lang w:eastAsia="ru-RU"/>
              </w:rPr>
            </w:pPr>
            <w:bookmarkStart w:id="36" w:name="P422"/>
            <w:bookmarkEnd w:id="36"/>
            <w:r w:rsidRPr="00D130F7">
              <w:rPr>
                <w:rFonts w:ascii="Times New Roman" w:eastAsia="Times New Roman" w:hAnsi="Times New Roman" w:cs="Times New Roman"/>
                <w:b/>
                <w:sz w:val="24"/>
                <w:szCs w:val="24"/>
                <w:lang w:eastAsia="ru-RU"/>
              </w:rPr>
              <w:t>КАРТОЧКА N ___</w:t>
            </w:r>
          </w:p>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учета выдачи дежурных СИЗ</w:t>
            </w:r>
          </w:p>
        </w:tc>
      </w:tr>
    </w:tbl>
    <w:p w:rsidR="008E7F72" w:rsidRPr="00D130F7" w:rsidRDefault="008E7F72" w:rsidP="00D130F7">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8E7F72" w:rsidRPr="00D130F7" w:rsidTr="008E7F72">
        <w:tc>
          <w:tcPr>
            <w:tcW w:w="9014" w:type="dxa"/>
            <w:tcBorders>
              <w:top w:val="nil"/>
              <w:left w:val="nil"/>
              <w:bottom w:val="nil"/>
              <w:right w:val="nil"/>
            </w:tcBorders>
          </w:tcPr>
          <w:p w:rsidR="008E7F72" w:rsidRPr="00D130F7" w:rsidRDefault="008E7F72" w:rsidP="00D130F7">
            <w:pPr>
              <w:widowControl w:val="0"/>
              <w:autoSpaceDE w:val="0"/>
              <w:autoSpaceDN w:val="0"/>
              <w:spacing w:after="0" w:line="240" w:lineRule="auto"/>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Идентификатор рабочего места, за которым закреплены дежурные СИЗ:</w:t>
            </w:r>
          </w:p>
        </w:tc>
      </w:tr>
      <w:tr w:rsidR="008E7F72" w:rsidRPr="00D130F7" w:rsidTr="008E7F72">
        <w:tc>
          <w:tcPr>
            <w:tcW w:w="9014" w:type="dxa"/>
            <w:tcBorders>
              <w:top w:val="nil"/>
              <w:left w:val="nil"/>
              <w:bottom w:val="nil"/>
              <w:right w:val="nil"/>
            </w:tcBorders>
            <w:vAlign w:val="bottom"/>
          </w:tcPr>
          <w:p w:rsidR="008E7F72" w:rsidRPr="00D130F7" w:rsidRDefault="008E7F72" w:rsidP="00D130F7">
            <w:pPr>
              <w:widowControl w:val="0"/>
              <w:autoSpaceDE w:val="0"/>
              <w:autoSpaceDN w:val="0"/>
              <w:spacing w:after="0" w:line="240" w:lineRule="auto"/>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Структурное подразделение ________________________________________________</w:t>
            </w:r>
          </w:p>
        </w:tc>
      </w:tr>
      <w:tr w:rsidR="008E7F72" w:rsidRPr="00D130F7" w:rsidTr="008E7F72">
        <w:tc>
          <w:tcPr>
            <w:tcW w:w="9014" w:type="dxa"/>
            <w:tcBorders>
              <w:top w:val="nil"/>
              <w:left w:val="nil"/>
              <w:bottom w:val="nil"/>
              <w:right w:val="nil"/>
            </w:tcBorders>
            <w:vAlign w:val="center"/>
          </w:tcPr>
          <w:p w:rsidR="008E7F72" w:rsidRPr="00D130F7" w:rsidRDefault="008E7F72" w:rsidP="00D130F7">
            <w:pPr>
              <w:widowControl w:val="0"/>
              <w:autoSpaceDE w:val="0"/>
              <w:autoSpaceDN w:val="0"/>
              <w:spacing w:after="0" w:line="240" w:lineRule="auto"/>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Фамилия, имя, отчество (при наличии) ответственного _________________________</w:t>
            </w:r>
          </w:p>
        </w:tc>
      </w:tr>
      <w:tr w:rsidR="008E7F72" w:rsidRPr="00D130F7" w:rsidTr="008E7F72">
        <w:tc>
          <w:tcPr>
            <w:tcW w:w="9014" w:type="dxa"/>
            <w:tcBorders>
              <w:top w:val="nil"/>
              <w:left w:val="nil"/>
              <w:bottom w:val="nil"/>
              <w:right w:val="nil"/>
            </w:tcBorders>
            <w:vAlign w:val="center"/>
          </w:tcPr>
          <w:p w:rsidR="008E7F72" w:rsidRPr="00D130F7" w:rsidRDefault="008E7F72" w:rsidP="00D130F7">
            <w:pPr>
              <w:widowControl w:val="0"/>
              <w:autoSpaceDE w:val="0"/>
              <w:autoSpaceDN w:val="0"/>
              <w:spacing w:after="0" w:line="240" w:lineRule="auto"/>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Профессия (должность) ответственного ______________________________________</w:t>
            </w:r>
          </w:p>
        </w:tc>
      </w:tr>
      <w:tr w:rsidR="008E7F72" w:rsidRPr="00D130F7" w:rsidTr="008E7F72">
        <w:tc>
          <w:tcPr>
            <w:tcW w:w="9014" w:type="dxa"/>
            <w:tcBorders>
              <w:top w:val="nil"/>
              <w:left w:val="nil"/>
              <w:bottom w:val="nil"/>
              <w:right w:val="nil"/>
            </w:tcBorders>
            <w:vAlign w:val="bottom"/>
          </w:tcPr>
          <w:p w:rsidR="008E7F72" w:rsidRPr="00D130F7" w:rsidRDefault="008E7F72" w:rsidP="00D130F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Предусмотрена приказом (номер и дата приказа об утверждении Норм) выдача:</w:t>
            </w:r>
          </w:p>
        </w:tc>
      </w:tr>
    </w:tbl>
    <w:p w:rsidR="008E7F72" w:rsidRPr="008E7F72" w:rsidRDefault="008E7F72" w:rsidP="008E7F72">
      <w:pPr>
        <w:widowControl w:val="0"/>
        <w:autoSpaceDE w:val="0"/>
        <w:autoSpaceDN w:val="0"/>
        <w:spacing w:after="0" w:line="240" w:lineRule="auto"/>
        <w:jc w:val="both"/>
        <w:rPr>
          <w:rFonts w:ascii="Calibri" w:eastAsia="Times New Roman" w:hAnsi="Calibri" w:cs="Calibri"/>
          <w:szCs w:val="20"/>
          <w:lang w:eastAsia="ru-RU"/>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1694"/>
        <w:gridCol w:w="2848"/>
        <w:gridCol w:w="1843"/>
      </w:tblGrid>
      <w:tr w:rsidR="008E7F72" w:rsidRPr="00D130F7" w:rsidTr="00D130F7">
        <w:tc>
          <w:tcPr>
            <w:tcW w:w="3458" w:type="dxa"/>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Наименование СИЗ</w:t>
            </w:r>
          </w:p>
        </w:tc>
        <w:tc>
          <w:tcPr>
            <w:tcW w:w="1694"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 xml:space="preserve">Пункт </w:t>
            </w:r>
            <w:r w:rsidR="00D130F7">
              <w:rPr>
                <w:rFonts w:ascii="Times New Roman" w:eastAsia="Times New Roman" w:hAnsi="Times New Roman" w:cs="Times New Roman"/>
                <w:sz w:val="24"/>
                <w:szCs w:val="24"/>
                <w:lang w:eastAsia="ru-RU"/>
              </w:rPr>
              <w:t>н</w:t>
            </w:r>
            <w:r w:rsidRPr="00D130F7">
              <w:rPr>
                <w:rFonts w:ascii="Times New Roman" w:eastAsia="Times New Roman" w:hAnsi="Times New Roman" w:cs="Times New Roman"/>
                <w:sz w:val="24"/>
                <w:szCs w:val="24"/>
                <w:lang w:eastAsia="ru-RU"/>
              </w:rPr>
              <w:t>орм</w:t>
            </w:r>
          </w:p>
        </w:tc>
        <w:tc>
          <w:tcPr>
            <w:tcW w:w="2848" w:type="dxa"/>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Единица измерения, периодичность выдачи</w:t>
            </w:r>
          </w:p>
        </w:tc>
        <w:tc>
          <w:tcPr>
            <w:tcW w:w="1843" w:type="dxa"/>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Количество на период</w:t>
            </w:r>
          </w:p>
        </w:tc>
      </w:tr>
      <w:tr w:rsidR="008E7F72" w:rsidRPr="00D130F7" w:rsidTr="00D130F7">
        <w:tc>
          <w:tcPr>
            <w:tcW w:w="3458"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94"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48"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8E7F72" w:rsidRPr="00D130F7" w:rsidTr="00D130F7">
        <w:tc>
          <w:tcPr>
            <w:tcW w:w="3458"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94"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48"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8E7F72" w:rsidRPr="008E7F72" w:rsidRDefault="008E7F72" w:rsidP="008E7F72">
      <w:pPr>
        <w:widowControl w:val="0"/>
        <w:autoSpaceDE w:val="0"/>
        <w:autoSpaceDN w:val="0"/>
        <w:spacing w:after="0" w:line="240" w:lineRule="auto"/>
        <w:jc w:val="both"/>
        <w:rPr>
          <w:rFonts w:ascii="Calibri" w:eastAsia="Times New Roman" w:hAnsi="Calibri" w:cs="Calibri"/>
          <w:szCs w:val="20"/>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340"/>
        <w:gridCol w:w="1301"/>
        <w:gridCol w:w="340"/>
        <w:gridCol w:w="3742"/>
      </w:tblGrid>
      <w:tr w:rsidR="008E7F72" w:rsidRPr="00D130F7" w:rsidTr="008E7F72">
        <w:tc>
          <w:tcPr>
            <w:tcW w:w="3288" w:type="dxa"/>
            <w:tcBorders>
              <w:top w:val="nil"/>
              <w:left w:val="nil"/>
              <w:bottom w:val="nil"/>
              <w:right w:val="nil"/>
            </w:tcBorders>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Ответственное лицо</w:t>
            </w:r>
          </w:p>
        </w:tc>
        <w:tc>
          <w:tcPr>
            <w:tcW w:w="340" w:type="dxa"/>
            <w:tcBorders>
              <w:top w:val="nil"/>
              <w:left w:val="nil"/>
              <w:bottom w:val="nil"/>
              <w:right w:val="nil"/>
            </w:tcBorders>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301" w:type="dxa"/>
            <w:tcBorders>
              <w:top w:val="nil"/>
              <w:left w:val="nil"/>
              <w:bottom w:val="single" w:sz="4" w:space="0" w:color="auto"/>
              <w:right w:val="nil"/>
            </w:tcBorders>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742" w:type="dxa"/>
            <w:tcBorders>
              <w:top w:val="nil"/>
              <w:left w:val="nil"/>
              <w:bottom w:val="single" w:sz="4" w:space="0" w:color="auto"/>
              <w:right w:val="nil"/>
            </w:tcBorders>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8E7F72" w:rsidRPr="00D130F7" w:rsidTr="008E7F72">
        <w:tc>
          <w:tcPr>
            <w:tcW w:w="3288" w:type="dxa"/>
            <w:tcBorders>
              <w:top w:val="nil"/>
              <w:left w:val="nil"/>
              <w:bottom w:val="nil"/>
              <w:right w:val="nil"/>
            </w:tcBorders>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301" w:type="dxa"/>
            <w:tcBorders>
              <w:top w:val="single" w:sz="4" w:space="0" w:color="auto"/>
              <w:left w:val="nil"/>
              <w:bottom w:val="nil"/>
              <w:right w:val="nil"/>
            </w:tcBorders>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130F7">
              <w:rPr>
                <w:rFonts w:ascii="Times New Roman" w:eastAsia="Times New Roman" w:hAnsi="Times New Roman" w:cs="Times New Roman"/>
                <w:sz w:val="20"/>
                <w:szCs w:val="20"/>
                <w:lang w:eastAsia="ru-RU"/>
              </w:rPr>
              <w:t>(подпись)</w:t>
            </w:r>
          </w:p>
        </w:tc>
        <w:tc>
          <w:tcPr>
            <w:tcW w:w="340" w:type="dxa"/>
            <w:tcBorders>
              <w:top w:val="nil"/>
              <w:left w:val="nil"/>
              <w:bottom w:val="nil"/>
              <w:right w:val="nil"/>
            </w:tcBorders>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3742" w:type="dxa"/>
            <w:tcBorders>
              <w:top w:val="single" w:sz="4" w:space="0" w:color="auto"/>
              <w:left w:val="nil"/>
              <w:bottom w:val="nil"/>
              <w:right w:val="nil"/>
            </w:tcBorders>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130F7">
              <w:rPr>
                <w:rFonts w:ascii="Times New Roman" w:eastAsia="Times New Roman" w:hAnsi="Times New Roman" w:cs="Times New Roman"/>
                <w:sz w:val="20"/>
                <w:szCs w:val="20"/>
                <w:lang w:eastAsia="ru-RU"/>
              </w:rPr>
              <w:t>(фамилия, инициалы)</w:t>
            </w:r>
          </w:p>
        </w:tc>
      </w:tr>
    </w:tbl>
    <w:p w:rsidR="008E7F72" w:rsidRPr="008E7F72" w:rsidRDefault="008E7F72" w:rsidP="008E7F72">
      <w:pPr>
        <w:widowControl w:val="0"/>
        <w:autoSpaceDE w:val="0"/>
        <w:autoSpaceDN w:val="0"/>
        <w:spacing w:after="0" w:line="240" w:lineRule="auto"/>
        <w:jc w:val="both"/>
        <w:rPr>
          <w:rFonts w:ascii="Calibri" w:eastAsia="Times New Roman" w:hAnsi="Calibri" w:cs="Calibri"/>
          <w:szCs w:val="20"/>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957"/>
      </w:tblGrid>
      <w:tr w:rsidR="008E7F72" w:rsidRPr="00D130F7" w:rsidTr="008E7F72">
        <w:tc>
          <w:tcPr>
            <w:tcW w:w="8957" w:type="dxa"/>
            <w:tcBorders>
              <w:top w:val="nil"/>
              <w:left w:val="nil"/>
              <w:bottom w:val="nil"/>
              <w:right w:val="nil"/>
            </w:tcBorders>
          </w:tcPr>
          <w:p w:rsidR="008E7F72" w:rsidRPr="00D130F7" w:rsidRDefault="008E7F72" w:rsidP="008E7F72">
            <w:pPr>
              <w:widowControl w:val="0"/>
              <w:autoSpaceDE w:val="0"/>
              <w:autoSpaceDN w:val="0"/>
              <w:spacing w:after="0" w:line="240" w:lineRule="auto"/>
              <w:jc w:val="right"/>
              <w:outlineLvl w:val="2"/>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Оборотная сторона личной карточки</w:t>
            </w:r>
          </w:p>
        </w:tc>
      </w:tr>
    </w:tbl>
    <w:p w:rsidR="008E7F72" w:rsidRPr="008E7F72" w:rsidRDefault="008E7F72" w:rsidP="008E7F72">
      <w:pPr>
        <w:widowControl w:val="0"/>
        <w:autoSpaceDE w:val="0"/>
        <w:autoSpaceDN w:val="0"/>
        <w:spacing w:after="0" w:line="240" w:lineRule="auto"/>
        <w:jc w:val="both"/>
        <w:rPr>
          <w:rFonts w:ascii="Calibri" w:eastAsia="Times New Roman" w:hAnsi="Calibri" w:cs="Calibri"/>
          <w:szCs w:val="20"/>
          <w:lang w:eastAsia="ru-RU"/>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86"/>
        <w:gridCol w:w="566"/>
        <w:gridCol w:w="763"/>
        <w:gridCol w:w="994"/>
        <w:gridCol w:w="706"/>
        <w:gridCol w:w="737"/>
        <w:gridCol w:w="1484"/>
        <w:gridCol w:w="1843"/>
      </w:tblGrid>
      <w:tr w:rsidR="008E7F72" w:rsidRPr="00D130F7" w:rsidTr="00D130F7">
        <w:tc>
          <w:tcPr>
            <w:tcW w:w="964" w:type="dxa"/>
            <w:vMerge w:val="restart"/>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Наименование СИЗ</w:t>
            </w:r>
          </w:p>
        </w:tc>
        <w:tc>
          <w:tcPr>
            <w:tcW w:w="1786" w:type="dxa"/>
            <w:vMerge w:val="restart"/>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Модель, марка, артикул, класс защиты СИЗ</w:t>
            </w:r>
          </w:p>
        </w:tc>
        <w:tc>
          <w:tcPr>
            <w:tcW w:w="2323" w:type="dxa"/>
            <w:gridSpan w:val="3"/>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Выдано</w:t>
            </w:r>
          </w:p>
        </w:tc>
        <w:tc>
          <w:tcPr>
            <w:tcW w:w="4770" w:type="dxa"/>
            <w:gridSpan w:val="4"/>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Возвращено</w:t>
            </w:r>
          </w:p>
        </w:tc>
      </w:tr>
      <w:tr w:rsidR="008E7F72" w:rsidRPr="00D130F7" w:rsidTr="00D130F7">
        <w:tc>
          <w:tcPr>
            <w:tcW w:w="964" w:type="dxa"/>
            <w:vMerge/>
          </w:tcPr>
          <w:p w:rsidR="008E7F72" w:rsidRPr="00D130F7" w:rsidRDefault="008E7F72" w:rsidP="008E7F72">
            <w:pPr>
              <w:spacing w:after="1" w:line="0" w:lineRule="atLeast"/>
              <w:rPr>
                <w:rFonts w:ascii="Times New Roman" w:eastAsia="Calibri" w:hAnsi="Times New Roman" w:cs="Times New Roman"/>
                <w:sz w:val="24"/>
                <w:szCs w:val="24"/>
              </w:rPr>
            </w:pPr>
          </w:p>
        </w:tc>
        <w:tc>
          <w:tcPr>
            <w:tcW w:w="1786" w:type="dxa"/>
            <w:vMerge/>
          </w:tcPr>
          <w:p w:rsidR="008E7F72" w:rsidRPr="00D130F7" w:rsidRDefault="008E7F72" w:rsidP="008E7F72">
            <w:pPr>
              <w:spacing w:after="1" w:line="0" w:lineRule="atLeast"/>
              <w:rPr>
                <w:rFonts w:ascii="Times New Roman" w:eastAsia="Calibri" w:hAnsi="Times New Roman" w:cs="Times New Roman"/>
                <w:sz w:val="24"/>
                <w:szCs w:val="24"/>
              </w:rPr>
            </w:pPr>
          </w:p>
        </w:tc>
        <w:tc>
          <w:tcPr>
            <w:tcW w:w="566" w:type="dxa"/>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дата</w:t>
            </w:r>
          </w:p>
        </w:tc>
        <w:tc>
          <w:tcPr>
            <w:tcW w:w="763" w:type="dxa"/>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количество</w:t>
            </w:r>
          </w:p>
        </w:tc>
        <w:tc>
          <w:tcPr>
            <w:tcW w:w="994" w:type="dxa"/>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подпись получившего СИЗ</w:t>
            </w:r>
          </w:p>
        </w:tc>
        <w:tc>
          <w:tcPr>
            <w:tcW w:w="706" w:type="dxa"/>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дата</w:t>
            </w:r>
          </w:p>
        </w:tc>
        <w:tc>
          <w:tcPr>
            <w:tcW w:w="737" w:type="dxa"/>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количество</w:t>
            </w:r>
          </w:p>
        </w:tc>
        <w:tc>
          <w:tcPr>
            <w:tcW w:w="1484" w:type="dxa"/>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подпись сдавшего СИЗ</w:t>
            </w:r>
          </w:p>
        </w:tc>
        <w:tc>
          <w:tcPr>
            <w:tcW w:w="1843" w:type="dxa"/>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Акт списания (дата, номер)</w:t>
            </w:r>
          </w:p>
        </w:tc>
      </w:tr>
      <w:tr w:rsidR="008E7F72" w:rsidRPr="00D130F7" w:rsidTr="00D130F7">
        <w:tc>
          <w:tcPr>
            <w:tcW w:w="964" w:type="dxa"/>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1</w:t>
            </w:r>
          </w:p>
        </w:tc>
        <w:tc>
          <w:tcPr>
            <w:tcW w:w="1786" w:type="dxa"/>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2</w:t>
            </w:r>
          </w:p>
        </w:tc>
        <w:tc>
          <w:tcPr>
            <w:tcW w:w="566" w:type="dxa"/>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3</w:t>
            </w:r>
          </w:p>
        </w:tc>
        <w:tc>
          <w:tcPr>
            <w:tcW w:w="763" w:type="dxa"/>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4</w:t>
            </w:r>
          </w:p>
        </w:tc>
        <w:tc>
          <w:tcPr>
            <w:tcW w:w="994" w:type="dxa"/>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5</w:t>
            </w:r>
          </w:p>
        </w:tc>
        <w:tc>
          <w:tcPr>
            <w:tcW w:w="706" w:type="dxa"/>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6</w:t>
            </w:r>
          </w:p>
        </w:tc>
        <w:tc>
          <w:tcPr>
            <w:tcW w:w="737" w:type="dxa"/>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7</w:t>
            </w:r>
          </w:p>
        </w:tc>
        <w:tc>
          <w:tcPr>
            <w:tcW w:w="1484" w:type="dxa"/>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8</w:t>
            </w:r>
          </w:p>
        </w:tc>
        <w:tc>
          <w:tcPr>
            <w:tcW w:w="1843" w:type="dxa"/>
          </w:tcPr>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9</w:t>
            </w:r>
          </w:p>
        </w:tc>
      </w:tr>
      <w:tr w:rsidR="008E7F72" w:rsidRPr="00D130F7" w:rsidTr="00D130F7">
        <w:tc>
          <w:tcPr>
            <w:tcW w:w="964"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86"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566"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63"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94"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6"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37"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84"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8E7F72" w:rsidRPr="00D130F7" w:rsidTr="00D130F7">
        <w:tc>
          <w:tcPr>
            <w:tcW w:w="964"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86"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566"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63"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94"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6"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37"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84"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rsidR="008E7F72" w:rsidRPr="00D130F7" w:rsidRDefault="008E7F72" w:rsidP="008E7F72">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8E7F72" w:rsidRPr="008E7F72" w:rsidRDefault="008E7F72" w:rsidP="008E7F72">
      <w:pPr>
        <w:widowControl w:val="0"/>
        <w:autoSpaceDE w:val="0"/>
        <w:autoSpaceDN w:val="0"/>
        <w:spacing w:after="0" w:line="240" w:lineRule="auto"/>
        <w:jc w:val="both"/>
        <w:rPr>
          <w:rFonts w:ascii="Calibri" w:eastAsia="Times New Roman" w:hAnsi="Calibri" w:cs="Calibri"/>
          <w:szCs w:val="20"/>
          <w:lang w:eastAsia="ru-RU"/>
        </w:rPr>
      </w:pPr>
    </w:p>
    <w:p w:rsidR="008E7F72" w:rsidRPr="008E7F72" w:rsidRDefault="008E7F72" w:rsidP="008E7F72">
      <w:pPr>
        <w:widowControl w:val="0"/>
        <w:autoSpaceDE w:val="0"/>
        <w:autoSpaceDN w:val="0"/>
        <w:spacing w:after="0" w:line="240" w:lineRule="auto"/>
        <w:jc w:val="both"/>
        <w:rPr>
          <w:rFonts w:ascii="Calibri" w:eastAsia="Times New Roman" w:hAnsi="Calibri" w:cs="Calibri"/>
          <w:szCs w:val="20"/>
          <w:lang w:eastAsia="ru-RU"/>
        </w:rPr>
      </w:pPr>
    </w:p>
    <w:p w:rsidR="008E7F72" w:rsidRPr="00A20EA6" w:rsidRDefault="008E7F72" w:rsidP="00A20EA6">
      <w:pPr>
        <w:spacing w:after="0" w:line="240" w:lineRule="auto"/>
        <w:jc w:val="right"/>
        <w:rPr>
          <w:rFonts w:ascii="Times New Roman" w:hAnsi="Times New Roman" w:cs="Times New Roman"/>
          <w:sz w:val="24"/>
          <w:szCs w:val="24"/>
          <w:lang w:eastAsia="ru-RU"/>
        </w:rPr>
      </w:pPr>
      <w:r w:rsidRPr="00A20EA6">
        <w:rPr>
          <w:rFonts w:ascii="Times New Roman" w:hAnsi="Times New Roman" w:cs="Times New Roman"/>
          <w:sz w:val="24"/>
          <w:szCs w:val="24"/>
          <w:lang w:eastAsia="ru-RU"/>
        </w:rPr>
        <w:t>Приложение N 4</w:t>
      </w:r>
    </w:p>
    <w:p w:rsidR="008E7F72" w:rsidRPr="00D130F7" w:rsidRDefault="008E7F72" w:rsidP="008E7F7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к Правилам обеспечения работников</w:t>
      </w:r>
    </w:p>
    <w:p w:rsidR="008E7F72" w:rsidRPr="00D130F7" w:rsidRDefault="008E7F72" w:rsidP="008E7F7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средствами индивидуальной защиты</w:t>
      </w:r>
    </w:p>
    <w:p w:rsidR="008E7F72" w:rsidRPr="00D130F7" w:rsidRDefault="008E7F72" w:rsidP="008E7F7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и смывающими средствами, утвержденным</w:t>
      </w:r>
    </w:p>
    <w:p w:rsidR="008E7F72" w:rsidRPr="00D130F7" w:rsidRDefault="008E7F72" w:rsidP="008E7F7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приказом Минтруда России</w:t>
      </w:r>
    </w:p>
    <w:p w:rsidR="008E7F72" w:rsidRPr="00D130F7" w:rsidRDefault="008E7F72" w:rsidP="008E7F7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от 29 октября 2021 г. N 766н</w:t>
      </w:r>
    </w:p>
    <w:p w:rsidR="008E7F72" w:rsidRPr="00D130F7" w:rsidRDefault="008E7F72" w:rsidP="008E7F72">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b/>
          <w:sz w:val="24"/>
          <w:szCs w:val="24"/>
          <w:lang w:eastAsia="ru-RU"/>
        </w:rPr>
      </w:pPr>
      <w:bookmarkStart w:id="37" w:name="P507"/>
      <w:bookmarkEnd w:id="37"/>
      <w:r w:rsidRPr="00D130F7">
        <w:rPr>
          <w:rFonts w:ascii="Times New Roman" w:eastAsia="Times New Roman" w:hAnsi="Times New Roman" w:cs="Times New Roman"/>
          <w:b/>
          <w:sz w:val="24"/>
          <w:szCs w:val="24"/>
          <w:lang w:eastAsia="ru-RU"/>
        </w:rPr>
        <w:t>СРОКИ</w:t>
      </w:r>
    </w:p>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130F7">
        <w:rPr>
          <w:rFonts w:ascii="Times New Roman" w:eastAsia="Times New Roman" w:hAnsi="Times New Roman" w:cs="Times New Roman"/>
          <w:b/>
          <w:sz w:val="24"/>
          <w:szCs w:val="24"/>
          <w:lang w:eastAsia="ru-RU"/>
        </w:rPr>
        <w:t>НОРМАТИВНОЙ ЭКСПЛУАТАЦИИ ОДЕЖДЫ СПЕЦИАЛЬНОЙ И ОБУВИ</w:t>
      </w:r>
    </w:p>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130F7">
        <w:rPr>
          <w:rFonts w:ascii="Times New Roman" w:eastAsia="Times New Roman" w:hAnsi="Times New Roman" w:cs="Times New Roman"/>
          <w:b/>
          <w:sz w:val="24"/>
          <w:szCs w:val="24"/>
          <w:lang w:eastAsia="ru-RU"/>
        </w:rPr>
        <w:t>СПЕЦИАЛЬНОЙ ДЛЯ ЗАЩИТЫ ОТ ПОНИЖЕННЫХ ТЕМПЕРАТУР С УЧЕТОМ</w:t>
      </w:r>
    </w:p>
    <w:p w:rsidR="008E7F72" w:rsidRPr="00D130F7" w:rsidRDefault="008E7F72" w:rsidP="008E7F72">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130F7">
        <w:rPr>
          <w:rFonts w:ascii="Times New Roman" w:eastAsia="Times New Roman" w:hAnsi="Times New Roman" w:cs="Times New Roman"/>
          <w:b/>
          <w:sz w:val="24"/>
          <w:szCs w:val="24"/>
          <w:lang w:eastAsia="ru-RU"/>
        </w:rPr>
        <w:t>КЛИМАТИЧЕСКИХ ПОЯСОВ</w:t>
      </w:r>
    </w:p>
    <w:p w:rsidR="008E7F72" w:rsidRPr="008E7F72" w:rsidRDefault="008E7F72" w:rsidP="008E7F72">
      <w:pPr>
        <w:widowControl w:val="0"/>
        <w:autoSpaceDE w:val="0"/>
        <w:autoSpaceDN w:val="0"/>
        <w:spacing w:after="0" w:line="240" w:lineRule="auto"/>
        <w:jc w:val="both"/>
        <w:rPr>
          <w:rFonts w:ascii="Calibri" w:eastAsia="Times New Roman" w:hAnsi="Calibri" w:cs="Calibri"/>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4"/>
        <w:gridCol w:w="4535"/>
        <w:gridCol w:w="845"/>
        <w:gridCol w:w="851"/>
        <w:gridCol w:w="850"/>
        <w:gridCol w:w="851"/>
        <w:gridCol w:w="1275"/>
      </w:tblGrid>
      <w:tr w:rsidR="008E7F72" w:rsidRPr="00D130F7" w:rsidTr="00D130F7">
        <w:tc>
          <w:tcPr>
            <w:tcW w:w="494" w:type="dxa"/>
            <w:vMerge w:val="restart"/>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N п/п</w:t>
            </w:r>
          </w:p>
        </w:tc>
        <w:tc>
          <w:tcPr>
            <w:tcW w:w="4535" w:type="dxa"/>
            <w:vMerge w:val="restart"/>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Наименование специальной одежды и специальной обуви для защиты от пониженных температур</w:t>
            </w:r>
          </w:p>
        </w:tc>
        <w:tc>
          <w:tcPr>
            <w:tcW w:w="4672" w:type="dxa"/>
            <w:gridSpan w:val="5"/>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Нормативный срок эксплуатации по климатическим поясам (в годах)</w:t>
            </w:r>
          </w:p>
        </w:tc>
      </w:tr>
      <w:tr w:rsidR="008E7F72" w:rsidRPr="00D130F7" w:rsidTr="00D130F7">
        <w:tc>
          <w:tcPr>
            <w:tcW w:w="494" w:type="dxa"/>
            <w:vMerge/>
          </w:tcPr>
          <w:p w:rsidR="008E7F72" w:rsidRPr="00D130F7" w:rsidRDefault="008E7F72" w:rsidP="00D130F7">
            <w:pPr>
              <w:spacing w:after="0" w:line="240" w:lineRule="auto"/>
              <w:rPr>
                <w:rFonts w:ascii="Times New Roman" w:eastAsia="Calibri" w:hAnsi="Times New Roman" w:cs="Times New Roman"/>
                <w:sz w:val="24"/>
                <w:szCs w:val="24"/>
              </w:rPr>
            </w:pPr>
          </w:p>
        </w:tc>
        <w:tc>
          <w:tcPr>
            <w:tcW w:w="4535" w:type="dxa"/>
            <w:vMerge/>
          </w:tcPr>
          <w:p w:rsidR="008E7F72" w:rsidRPr="00D130F7" w:rsidRDefault="008E7F72" w:rsidP="00D130F7">
            <w:pPr>
              <w:spacing w:after="0" w:line="240" w:lineRule="auto"/>
              <w:rPr>
                <w:rFonts w:ascii="Times New Roman" w:eastAsia="Calibri" w:hAnsi="Times New Roman" w:cs="Times New Roman"/>
                <w:sz w:val="24"/>
                <w:szCs w:val="24"/>
              </w:rPr>
            </w:pPr>
          </w:p>
        </w:tc>
        <w:tc>
          <w:tcPr>
            <w:tcW w:w="845"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I</w:t>
            </w:r>
          </w:p>
        </w:tc>
        <w:tc>
          <w:tcPr>
            <w:tcW w:w="851"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II</w:t>
            </w:r>
          </w:p>
        </w:tc>
        <w:tc>
          <w:tcPr>
            <w:tcW w:w="850"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III</w:t>
            </w:r>
          </w:p>
        </w:tc>
        <w:tc>
          <w:tcPr>
            <w:tcW w:w="851"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IV</w:t>
            </w:r>
          </w:p>
        </w:tc>
        <w:tc>
          <w:tcPr>
            <w:tcW w:w="1275"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особый</w:t>
            </w:r>
          </w:p>
        </w:tc>
      </w:tr>
      <w:tr w:rsidR="008E7F72" w:rsidRPr="00D130F7" w:rsidTr="00D130F7">
        <w:tc>
          <w:tcPr>
            <w:tcW w:w="494"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1.</w:t>
            </w:r>
          </w:p>
        </w:tc>
        <w:tc>
          <w:tcPr>
            <w:tcW w:w="4535" w:type="dxa"/>
          </w:tcPr>
          <w:p w:rsidR="008E7F72" w:rsidRPr="00D130F7" w:rsidRDefault="008E7F72" w:rsidP="00D130F7">
            <w:pPr>
              <w:widowControl w:val="0"/>
              <w:autoSpaceDE w:val="0"/>
              <w:autoSpaceDN w:val="0"/>
              <w:spacing w:after="0" w:line="240" w:lineRule="auto"/>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Одежда специальная от пониженных температур 1, 2 класса защиты</w:t>
            </w:r>
          </w:p>
        </w:tc>
        <w:tc>
          <w:tcPr>
            <w:tcW w:w="845"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2,5</w:t>
            </w:r>
          </w:p>
        </w:tc>
        <w:tc>
          <w:tcPr>
            <w:tcW w:w="851"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2</w:t>
            </w:r>
          </w:p>
        </w:tc>
        <w:tc>
          <w:tcPr>
            <w:tcW w:w="850" w:type="dxa"/>
          </w:tcPr>
          <w:p w:rsidR="008E7F72" w:rsidRPr="00D130F7" w:rsidRDefault="008E7F72" w:rsidP="00D130F7">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51" w:type="dxa"/>
          </w:tcPr>
          <w:p w:rsidR="008E7F72" w:rsidRPr="00D130F7" w:rsidRDefault="008E7F72" w:rsidP="00D130F7">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75" w:type="dxa"/>
          </w:tcPr>
          <w:p w:rsidR="008E7F72" w:rsidRPr="00D130F7" w:rsidRDefault="008E7F72" w:rsidP="00D130F7">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8E7F72" w:rsidRPr="00D130F7" w:rsidTr="00D130F7">
        <w:tc>
          <w:tcPr>
            <w:tcW w:w="494"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2.</w:t>
            </w:r>
          </w:p>
        </w:tc>
        <w:tc>
          <w:tcPr>
            <w:tcW w:w="4535" w:type="dxa"/>
          </w:tcPr>
          <w:p w:rsidR="008E7F72" w:rsidRPr="00D130F7" w:rsidRDefault="008E7F72" w:rsidP="00D130F7">
            <w:pPr>
              <w:widowControl w:val="0"/>
              <w:autoSpaceDE w:val="0"/>
              <w:autoSpaceDN w:val="0"/>
              <w:spacing w:after="0" w:line="240" w:lineRule="auto"/>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Одежда специальная от пониженных температур 3, 4 класса защиты</w:t>
            </w:r>
          </w:p>
        </w:tc>
        <w:tc>
          <w:tcPr>
            <w:tcW w:w="845" w:type="dxa"/>
          </w:tcPr>
          <w:p w:rsidR="008E7F72" w:rsidRPr="00D130F7" w:rsidRDefault="008E7F72" w:rsidP="00D130F7">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51" w:type="dxa"/>
          </w:tcPr>
          <w:p w:rsidR="008E7F72" w:rsidRPr="00D130F7" w:rsidRDefault="008E7F72" w:rsidP="00D130F7">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50"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2</w:t>
            </w:r>
          </w:p>
        </w:tc>
        <w:tc>
          <w:tcPr>
            <w:tcW w:w="851"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1,5</w:t>
            </w:r>
          </w:p>
        </w:tc>
        <w:tc>
          <w:tcPr>
            <w:tcW w:w="1275"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1,5</w:t>
            </w:r>
          </w:p>
        </w:tc>
      </w:tr>
      <w:tr w:rsidR="008E7F72" w:rsidRPr="00D130F7" w:rsidTr="00D130F7">
        <w:tc>
          <w:tcPr>
            <w:tcW w:w="494"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3.</w:t>
            </w:r>
          </w:p>
        </w:tc>
        <w:tc>
          <w:tcPr>
            <w:tcW w:w="4535" w:type="dxa"/>
          </w:tcPr>
          <w:p w:rsidR="008E7F72" w:rsidRPr="00D130F7" w:rsidRDefault="008E7F72" w:rsidP="00D130F7">
            <w:pPr>
              <w:widowControl w:val="0"/>
              <w:autoSpaceDE w:val="0"/>
              <w:autoSpaceDN w:val="0"/>
              <w:spacing w:after="0" w:line="240" w:lineRule="auto"/>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Обувь специальная для защиты от пониженных температур (по поясам)</w:t>
            </w:r>
          </w:p>
        </w:tc>
        <w:tc>
          <w:tcPr>
            <w:tcW w:w="845"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2</w:t>
            </w:r>
          </w:p>
        </w:tc>
        <w:tc>
          <w:tcPr>
            <w:tcW w:w="851"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1,5</w:t>
            </w:r>
          </w:p>
        </w:tc>
        <w:tc>
          <w:tcPr>
            <w:tcW w:w="850"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1,5</w:t>
            </w:r>
          </w:p>
        </w:tc>
        <w:tc>
          <w:tcPr>
            <w:tcW w:w="851"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1</w:t>
            </w:r>
          </w:p>
        </w:tc>
        <w:tc>
          <w:tcPr>
            <w:tcW w:w="1275"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1</w:t>
            </w:r>
          </w:p>
        </w:tc>
      </w:tr>
      <w:tr w:rsidR="008E7F72" w:rsidRPr="00D130F7" w:rsidTr="00D130F7">
        <w:tc>
          <w:tcPr>
            <w:tcW w:w="494"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4.</w:t>
            </w:r>
          </w:p>
        </w:tc>
        <w:tc>
          <w:tcPr>
            <w:tcW w:w="4535" w:type="dxa"/>
          </w:tcPr>
          <w:p w:rsidR="008E7F72" w:rsidRPr="00D130F7" w:rsidRDefault="008E7F72" w:rsidP="00D130F7">
            <w:pPr>
              <w:widowControl w:val="0"/>
              <w:autoSpaceDE w:val="0"/>
              <w:autoSpaceDN w:val="0"/>
              <w:spacing w:after="0" w:line="240" w:lineRule="auto"/>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Обувь валяная</w:t>
            </w:r>
          </w:p>
        </w:tc>
        <w:tc>
          <w:tcPr>
            <w:tcW w:w="845" w:type="dxa"/>
          </w:tcPr>
          <w:p w:rsidR="008E7F72" w:rsidRPr="00D130F7" w:rsidRDefault="008E7F72" w:rsidP="00D130F7">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51"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3</w:t>
            </w:r>
          </w:p>
        </w:tc>
        <w:tc>
          <w:tcPr>
            <w:tcW w:w="850"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3</w:t>
            </w:r>
          </w:p>
        </w:tc>
        <w:tc>
          <w:tcPr>
            <w:tcW w:w="851"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2</w:t>
            </w:r>
          </w:p>
        </w:tc>
        <w:tc>
          <w:tcPr>
            <w:tcW w:w="1275"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2</w:t>
            </w:r>
          </w:p>
        </w:tc>
      </w:tr>
      <w:tr w:rsidR="008E7F72" w:rsidRPr="00D130F7" w:rsidTr="00D130F7">
        <w:tc>
          <w:tcPr>
            <w:tcW w:w="494"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5.</w:t>
            </w:r>
          </w:p>
        </w:tc>
        <w:tc>
          <w:tcPr>
            <w:tcW w:w="4535" w:type="dxa"/>
          </w:tcPr>
          <w:p w:rsidR="008E7F72" w:rsidRPr="00D130F7" w:rsidRDefault="008E7F72" w:rsidP="00D130F7">
            <w:pPr>
              <w:widowControl w:val="0"/>
              <w:autoSpaceDE w:val="0"/>
              <w:autoSpaceDN w:val="0"/>
              <w:spacing w:after="0" w:line="240" w:lineRule="auto"/>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Головной убор для защиты от пониженных температур</w:t>
            </w:r>
          </w:p>
        </w:tc>
        <w:tc>
          <w:tcPr>
            <w:tcW w:w="845"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3</w:t>
            </w:r>
          </w:p>
        </w:tc>
        <w:tc>
          <w:tcPr>
            <w:tcW w:w="851"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3</w:t>
            </w:r>
          </w:p>
        </w:tc>
        <w:tc>
          <w:tcPr>
            <w:tcW w:w="850"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2</w:t>
            </w:r>
          </w:p>
        </w:tc>
        <w:tc>
          <w:tcPr>
            <w:tcW w:w="851"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2</w:t>
            </w:r>
          </w:p>
        </w:tc>
        <w:tc>
          <w:tcPr>
            <w:tcW w:w="1275" w:type="dxa"/>
          </w:tcPr>
          <w:p w:rsidR="008E7F72" w:rsidRPr="00D130F7" w:rsidRDefault="008E7F72" w:rsidP="00D130F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2</w:t>
            </w:r>
          </w:p>
        </w:tc>
      </w:tr>
    </w:tbl>
    <w:p w:rsidR="00AD492F" w:rsidRDefault="00AD492F" w:rsidP="00043465">
      <w:pPr>
        <w:keepNext/>
        <w:keepLines/>
        <w:spacing w:before="480" w:after="0" w:line="240" w:lineRule="auto"/>
        <w:ind w:firstLine="709"/>
        <w:jc w:val="center"/>
        <w:outlineLvl w:val="0"/>
        <w:rPr>
          <w:rFonts w:ascii="Times New Roman" w:eastAsia="Calibri" w:hAnsi="Times New Roman" w:cs="Times New Roman"/>
          <w:b/>
          <w:bCs/>
          <w:sz w:val="28"/>
          <w:szCs w:val="28"/>
        </w:rPr>
      </w:pPr>
      <w:bookmarkStart w:id="38" w:name="_Toc487460808"/>
      <w:r>
        <w:rPr>
          <w:rFonts w:ascii="Times New Roman" w:eastAsia="Calibri" w:hAnsi="Times New Roman" w:cs="Times New Roman"/>
          <w:b/>
          <w:bCs/>
          <w:sz w:val="28"/>
          <w:szCs w:val="28"/>
        </w:rPr>
        <w:br w:type="page"/>
      </w:r>
    </w:p>
    <w:p w:rsidR="00D1213B" w:rsidRDefault="00D1213B" w:rsidP="00043465">
      <w:pPr>
        <w:keepNext/>
        <w:keepLines/>
        <w:spacing w:before="480" w:after="0" w:line="240" w:lineRule="auto"/>
        <w:ind w:firstLine="709"/>
        <w:jc w:val="center"/>
        <w:outlineLvl w:val="0"/>
        <w:rPr>
          <w:rFonts w:ascii="Times New Roman" w:eastAsia="Calibri" w:hAnsi="Times New Roman" w:cs="Times New Roman"/>
          <w:b/>
          <w:bCs/>
          <w:sz w:val="28"/>
          <w:szCs w:val="28"/>
        </w:rPr>
        <w:sectPr w:rsidR="00D1213B" w:rsidSect="00671BD7">
          <w:pgSz w:w="11906" w:h="16838"/>
          <w:pgMar w:top="1134" w:right="1134" w:bottom="1134" w:left="1134" w:header="708" w:footer="708" w:gutter="0"/>
          <w:cols w:space="708"/>
          <w:docGrid w:linePitch="360"/>
        </w:sectPr>
      </w:pPr>
    </w:p>
    <w:p w:rsidR="00235AD3" w:rsidRPr="00E16F45" w:rsidRDefault="00235AD3" w:rsidP="00F4635E">
      <w:pPr>
        <w:keepNext/>
        <w:keepLines/>
        <w:spacing w:before="480" w:after="0" w:line="360" w:lineRule="auto"/>
        <w:jc w:val="center"/>
        <w:outlineLvl w:val="0"/>
        <w:rPr>
          <w:rFonts w:ascii="Times New Roman" w:eastAsia="Calibri" w:hAnsi="Times New Roman" w:cs="Times New Roman"/>
          <w:b/>
          <w:bCs/>
          <w:color w:val="008FC8"/>
          <w:sz w:val="28"/>
          <w:szCs w:val="28"/>
        </w:rPr>
      </w:pPr>
      <w:bookmarkStart w:id="39" w:name="_Toc487458258"/>
      <w:bookmarkStart w:id="40" w:name="_Toc487460809"/>
      <w:bookmarkEnd w:id="38"/>
      <w:r w:rsidRPr="00E16F45">
        <w:rPr>
          <w:rFonts w:ascii="Times New Roman" w:eastAsia="Calibri" w:hAnsi="Times New Roman" w:cs="Times New Roman"/>
          <w:b/>
          <w:bCs/>
          <w:color w:val="008FC8"/>
          <w:sz w:val="28"/>
          <w:szCs w:val="28"/>
        </w:rPr>
        <w:lastRenderedPageBreak/>
        <w:t xml:space="preserve">Бланк выполнения </w:t>
      </w:r>
      <w:r w:rsidR="003C1838" w:rsidRPr="00E16F45">
        <w:rPr>
          <w:rFonts w:ascii="Times New Roman" w:eastAsia="Calibri" w:hAnsi="Times New Roman" w:cs="Times New Roman"/>
          <w:b/>
          <w:bCs/>
          <w:color w:val="008FC8"/>
          <w:sz w:val="28"/>
          <w:szCs w:val="28"/>
        </w:rPr>
        <w:t xml:space="preserve">практического </w:t>
      </w:r>
      <w:r w:rsidRPr="00E16F45">
        <w:rPr>
          <w:rFonts w:ascii="Times New Roman" w:eastAsia="Calibri" w:hAnsi="Times New Roman" w:cs="Times New Roman"/>
          <w:b/>
          <w:bCs/>
          <w:color w:val="008FC8"/>
          <w:sz w:val="28"/>
          <w:szCs w:val="28"/>
        </w:rPr>
        <w:t xml:space="preserve">задания </w:t>
      </w:r>
      <w:bookmarkEnd w:id="39"/>
      <w:r w:rsidRPr="00E16F45">
        <w:rPr>
          <w:rFonts w:ascii="Times New Roman" w:eastAsia="Calibri" w:hAnsi="Times New Roman" w:cs="Times New Roman"/>
          <w:b/>
          <w:bCs/>
          <w:color w:val="008FC8"/>
          <w:sz w:val="28"/>
          <w:szCs w:val="28"/>
        </w:rPr>
        <w:t>3</w:t>
      </w:r>
      <w:bookmarkEnd w:id="40"/>
    </w:p>
    <w:p w:rsidR="00A0752A" w:rsidRPr="00A0752A" w:rsidRDefault="00A0752A" w:rsidP="00C81383">
      <w:pPr>
        <w:jc w:val="center"/>
        <w:rPr>
          <w:rFonts w:ascii="Times New Roman" w:eastAsia="Times New Roman" w:hAnsi="Times New Roman" w:cs="Times New Roman"/>
          <w:sz w:val="28"/>
          <w:szCs w:val="20"/>
          <w:lang w:eastAsia="ko-KR"/>
        </w:rPr>
      </w:pPr>
      <w:bookmarkStart w:id="41" w:name="_Toc437508907"/>
      <w:r w:rsidRPr="00A0752A">
        <w:rPr>
          <w:rFonts w:ascii="Times New Roman" w:eastAsia="Times New Roman" w:hAnsi="Times New Roman" w:cs="Times New Roman"/>
          <w:sz w:val="28"/>
          <w:szCs w:val="20"/>
          <w:lang w:eastAsia="ko-KR"/>
        </w:rPr>
        <w:t>Обеспечение работников средствами индивидуальной защиты</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2"/>
        <w:gridCol w:w="2288"/>
        <w:gridCol w:w="2061"/>
        <w:gridCol w:w="1786"/>
        <w:gridCol w:w="1950"/>
        <w:gridCol w:w="2126"/>
        <w:gridCol w:w="1843"/>
        <w:gridCol w:w="2297"/>
      </w:tblGrid>
      <w:tr w:rsidR="006F2E0F" w:rsidRPr="00D130F7" w:rsidTr="006F2E0F">
        <w:trPr>
          <w:trHeight w:val="845"/>
        </w:trPr>
        <w:tc>
          <w:tcPr>
            <w:tcW w:w="812" w:type="dxa"/>
          </w:tcPr>
          <w:p w:rsidR="006F2E0F" w:rsidRPr="00D130F7" w:rsidRDefault="00060F31" w:rsidP="00D130F7">
            <w:pPr>
              <w:spacing w:after="0" w:line="240" w:lineRule="auto"/>
              <w:jc w:val="center"/>
              <w:rPr>
                <w:rFonts w:ascii="Times New Roman" w:eastAsia="Times New Roman" w:hAnsi="Times New Roman" w:cs="Times New Roman"/>
                <w:sz w:val="24"/>
                <w:szCs w:val="24"/>
                <w:lang w:eastAsia="ko-KR"/>
              </w:rPr>
            </w:pPr>
            <w:r w:rsidRPr="00D130F7">
              <w:rPr>
                <w:rFonts w:ascii="Times New Roman" w:eastAsia="Times New Roman" w:hAnsi="Times New Roman" w:cs="Times New Roman"/>
                <w:sz w:val="24"/>
                <w:szCs w:val="24"/>
                <w:lang w:eastAsia="ko-KR"/>
              </w:rPr>
              <w:t xml:space="preserve">№ </w:t>
            </w:r>
            <w:r w:rsidR="006F2E0F" w:rsidRPr="00D130F7">
              <w:rPr>
                <w:rFonts w:ascii="Times New Roman" w:eastAsia="Times New Roman" w:hAnsi="Times New Roman" w:cs="Times New Roman"/>
                <w:sz w:val="24"/>
                <w:szCs w:val="24"/>
                <w:lang w:eastAsia="ko-KR"/>
              </w:rPr>
              <w:t>п/п</w:t>
            </w:r>
          </w:p>
        </w:tc>
        <w:tc>
          <w:tcPr>
            <w:tcW w:w="2288"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r w:rsidRPr="00D130F7">
              <w:rPr>
                <w:rFonts w:ascii="Times New Roman" w:eastAsia="Times New Roman" w:hAnsi="Times New Roman" w:cs="Times New Roman"/>
                <w:sz w:val="24"/>
                <w:szCs w:val="24"/>
                <w:lang w:eastAsia="ko-KR"/>
              </w:rPr>
              <w:t>Действие (процесс)</w:t>
            </w:r>
          </w:p>
        </w:tc>
        <w:tc>
          <w:tcPr>
            <w:tcW w:w="2061"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r w:rsidRPr="00D130F7">
              <w:rPr>
                <w:rFonts w:ascii="Times New Roman" w:eastAsia="Times New Roman" w:hAnsi="Times New Roman" w:cs="Times New Roman"/>
                <w:sz w:val="24"/>
                <w:szCs w:val="24"/>
                <w:lang w:eastAsia="ko-KR"/>
              </w:rPr>
              <w:t>Ответственный за процесс</w:t>
            </w:r>
          </w:p>
        </w:tc>
        <w:tc>
          <w:tcPr>
            <w:tcW w:w="1786"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r w:rsidRPr="00D130F7">
              <w:rPr>
                <w:rFonts w:ascii="Times New Roman" w:eastAsia="Times New Roman" w:hAnsi="Times New Roman" w:cs="Times New Roman"/>
                <w:sz w:val="24"/>
                <w:szCs w:val="24"/>
                <w:lang w:eastAsia="ko-KR"/>
              </w:rPr>
              <w:t>Исполнитель процесса</w:t>
            </w:r>
          </w:p>
        </w:tc>
        <w:tc>
          <w:tcPr>
            <w:tcW w:w="1950"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r w:rsidRPr="00D130F7">
              <w:rPr>
                <w:rFonts w:ascii="Times New Roman" w:eastAsia="Times New Roman" w:hAnsi="Times New Roman" w:cs="Times New Roman"/>
                <w:sz w:val="24"/>
                <w:szCs w:val="24"/>
                <w:lang w:eastAsia="ko-KR"/>
              </w:rPr>
              <w:t>Документы на входе</w:t>
            </w:r>
          </w:p>
        </w:tc>
        <w:tc>
          <w:tcPr>
            <w:tcW w:w="2126"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r w:rsidRPr="00D130F7">
              <w:rPr>
                <w:rFonts w:ascii="Times New Roman" w:eastAsia="Times New Roman" w:hAnsi="Times New Roman" w:cs="Times New Roman"/>
                <w:sz w:val="24"/>
                <w:szCs w:val="24"/>
                <w:lang w:eastAsia="ko-KR"/>
              </w:rPr>
              <w:t>Документы на выходе</w:t>
            </w:r>
          </w:p>
        </w:tc>
        <w:tc>
          <w:tcPr>
            <w:tcW w:w="1843"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r w:rsidRPr="00D130F7">
              <w:rPr>
                <w:rFonts w:ascii="Times New Roman" w:eastAsia="Times New Roman" w:hAnsi="Times New Roman" w:cs="Times New Roman"/>
                <w:sz w:val="24"/>
                <w:szCs w:val="24"/>
                <w:lang w:eastAsia="ko-KR"/>
              </w:rPr>
              <w:t>Сроки выполнения действия</w:t>
            </w:r>
          </w:p>
        </w:tc>
        <w:tc>
          <w:tcPr>
            <w:tcW w:w="2297"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r w:rsidRPr="00D130F7">
              <w:rPr>
                <w:rFonts w:ascii="Times New Roman" w:eastAsia="Times New Roman" w:hAnsi="Times New Roman" w:cs="Times New Roman"/>
                <w:sz w:val="24"/>
                <w:szCs w:val="24"/>
                <w:lang w:eastAsia="ko-KR"/>
              </w:rPr>
              <w:t xml:space="preserve">Примечание (место хранения, передачи документов, количество экземпляров и </w:t>
            </w:r>
            <w:r w:rsidR="00A479DB" w:rsidRPr="00D130F7">
              <w:rPr>
                <w:rFonts w:ascii="Times New Roman" w:eastAsia="Times New Roman" w:hAnsi="Times New Roman" w:cs="Times New Roman"/>
                <w:sz w:val="24"/>
                <w:szCs w:val="24"/>
                <w:lang w:eastAsia="ko-KR"/>
              </w:rPr>
              <w:t>т.</w:t>
            </w:r>
            <w:r w:rsidR="00B102A2" w:rsidRPr="00D130F7">
              <w:rPr>
                <w:rFonts w:ascii="Times New Roman" w:eastAsia="Times New Roman" w:hAnsi="Times New Roman" w:cs="Times New Roman"/>
                <w:sz w:val="24"/>
                <w:szCs w:val="24"/>
                <w:lang w:eastAsia="ko-KR"/>
              </w:rPr>
              <w:t> </w:t>
            </w:r>
            <w:r w:rsidR="00A479DB" w:rsidRPr="00D130F7">
              <w:rPr>
                <w:rFonts w:ascii="Times New Roman" w:eastAsia="Times New Roman" w:hAnsi="Times New Roman" w:cs="Times New Roman"/>
                <w:sz w:val="24"/>
                <w:szCs w:val="24"/>
                <w:lang w:eastAsia="ko-KR"/>
              </w:rPr>
              <w:t>д.</w:t>
            </w:r>
            <w:r w:rsidRPr="00D130F7">
              <w:rPr>
                <w:rFonts w:ascii="Times New Roman" w:eastAsia="Times New Roman" w:hAnsi="Times New Roman" w:cs="Times New Roman"/>
                <w:sz w:val="24"/>
                <w:szCs w:val="24"/>
                <w:lang w:eastAsia="ko-KR"/>
              </w:rPr>
              <w:t>)</w:t>
            </w:r>
          </w:p>
        </w:tc>
      </w:tr>
      <w:tr w:rsidR="006F2E0F" w:rsidRPr="00D130F7" w:rsidTr="006F2E0F">
        <w:trPr>
          <w:trHeight w:val="485"/>
        </w:trPr>
        <w:tc>
          <w:tcPr>
            <w:tcW w:w="812" w:type="dxa"/>
          </w:tcPr>
          <w:p w:rsidR="006F2E0F" w:rsidRPr="00D130F7" w:rsidRDefault="006F2E0F" w:rsidP="000B5B99">
            <w:pPr>
              <w:pStyle w:val="ad"/>
              <w:numPr>
                <w:ilvl w:val="0"/>
                <w:numId w:val="2"/>
              </w:numPr>
              <w:tabs>
                <w:tab w:val="left" w:pos="825"/>
              </w:tabs>
              <w:ind w:left="0" w:firstLine="0"/>
              <w:jc w:val="center"/>
              <w:rPr>
                <w:sz w:val="24"/>
                <w:szCs w:val="24"/>
                <w:lang w:eastAsia="ko-KR"/>
              </w:rPr>
            </w:pPr>
          </w:p>
        </w:tc>
        <w:tc>
          <w:tcPr>
            <w:tcW w:w="2288" w:type="dxa"/>
          </w:tcPr>
          <w:p w:rsidR="006F2E0F" w:rsidRPr="00D130F7" w:rsidRDefault="006F2E0F" w:rsidP="00D130F7">
            <w:pPr>
              <w:spacing w:after="0" w:line="240" w:lineRule="auto"/>
              <w:rPr>
                <w:rFonts w:ascii="Times New Roman" w:eastAsia="Times New Roman" w:hAnsi="Times New Roman" w:cs="Times New Roman"/>
                <w:sz w:val="24"/>
                <w:szCs w:val="24"/>
                <w:lang w:eastAsia="ko-KR"/>
              </w:rPr>
            </w:pPr>
            <w:r w:rsidRPr="00D130F7">
              <w:rPr>
                <w:rFonts w:ascii="Times New Roman" w:eastAsia="Times New Roman" w:hAnsi="Times New Roman" w:cs="Times New Roman"/>
                <w:sz w:val="24"/>
                <w:szCs w:val="24"/>
                <w:lang w:eastAsia="ko-KR"/>
              </w:rPr>
              <w:t xml:space="preserve">Выдача </w:t>
            </w:r>
            <w:r w:rsidR="00B102A2" w:rsidRPr="00D130F7">
              <w:rPr>
                <w:rFonts w:ascii="Times New Roman" w:eastAsia="Times New Roman" w:hAnsi="Times New Roman" w:cs="Times New Roman"/>
                <w:sz w:val="24"/>
                <w:szCs w:val="24"/>
                <w:lang w:eastAsia="ko-KR"/>
              </w:rPr>
              <w:t xml:space="preserve">СИЗ </w:t>
            </w:r>
            <w:r w:rsidRPr="00D130F7">
              <w:rPr>
                <w:rFonts w:ascii="Times New Roman" w:eastAsia="Times New Roman" w:hAnsi="Times New Roman" w:cs="Times New Roman"/>
                <w:sz w:val="24"/>
                <w:szCs w:val="24"/>
                <w:lang w:eastAsia="ko-KR"/>
              </w:rPr>
              <w:t xml:space="preserve">работникам и сдача СИЗ </w:t>
            </w:r>
            <w:r w:rsidR="00B102A2" w:rsidRPr="00D130F7">
              <w:rPr>
                <w:rFonts w:ascii="Times New Roman" w:eastAsia="Times New Roman" w:hAnsi="Times New Roman" w:cs="Times New Roman"/>
                <w:sz w:val="24"/>
                <w:szCs w:val="24"/>
                <w:lang w:eastAsia="ko-KR"/>
              </w:rPr>
              <w:t>работниками</w:t>
            </w:r>
          </w:p>
        </w:tc>
        <w:tc>
          <w:tcPr>
            <w:tcW w:w="2061"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1786"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1950"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2126"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1843"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2297"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r>
      <w:tr w:rsidR="006F2E0F" w:rsidRPr="00D130F7" w:rsidTr="006F2E0F">
        <w:trPr>
          <w:trHeight w:val="845"/>
        </w:trPr>
        <w:tc>
          <w:tcPr>
            <w:tcW w:w="812" w:type="dxa"/>
          </w:tcPr>
          <w:p w:rsidR="006F2E0F" w:rsidRPr="00D130F7" w:rsidRDefault="006F2E0F" w:rsidP="000B5B99">
            <w:pPr>
              <w:pStyle w:val="ad"/>
              <w:numPr>
                <w:ilvl w:val="0"/>
                <w:numId w:val="2"/>
              </w:numPr>
              <w:tabs>
                <w:tab w:val="left" w:pos="825"/>
              </w:tabs>
              <w:ind w:left="0" w:firstLine="0"/>
              <w:jc w:val="center"/>
              <w:rPr>
                <w:sz w:val="24"/>
                <w:szCs w:val="24"/>
                <w:lang w:eastAsia="ko-KR"/>
              </w:rPr>
            </w:pPr>
          </w:p>
        </w:tc>
        <w:tc>
          <w:tcPr>
            <w:tcW w:w="2288" w:type="dxa"/>
          </w:tcPr>
          <w:p w:rsidR="006F2E0F" w:rsidRPr="00D130F7" w:rsidRDefault="006F2E0F" w:rsidP="00D130F7">
            <w:pPr>
              <w:spacing w:after="0" w:line="240" w:lineRule="auto"/>
              <w:rPr>
                <w:rFonts w:ascii="Times New Roman" w:eastAsia="Times New Roman" w:hAnsi="Times New Roman" w:cs="Times New Roman"/>
                <w:sz w:val="24"/>
                <w:szCs w:val="24"/>
                <w:lang w:eastAsia="ko-KR"/>
              </w:rPr>
            </w:pPr>
            <w:r w:rsidRPr="00D130F7">
              <w:rPr>
                <w:rFonts w:ascii="Times New Roman" w:eastAsia="Times New Roman" w:hAnsi="Times New Roman" w:cs="Times New Roman"/>
                <w:sz w:val="24"/>
                <w:szCs w:val="24"/>
                <w:lang w:eastAsia="ko-KR"/>
              </w:rPr>
              <w:t>Выдача</w:t>
            </w:r>
            <w:r w:rsidRPr="00D130F7">
              <w:rPr>
                <w:rFonts w:ascii="Times New Roman" w:hAnsi="Times New Roman" w:cs="Times New Roman"/>
                <w:sz w:val="24"/>
                <w:szCs w:val="24"/>
              </w:rPr>
              <w:t xml:space="preserve"> СИЗ работникам, временно переведенным на другую работу, работникам, проходящим профессиональное обучение в соответствии с ученическим договором, учащимся и студентам образовательных учреждений начального, среднего и высшего профессионального образования на время прохождения </w:t>
            </w:r>
            <w:r w:rsidRPr="00D130F7">
              <w:rPr>
                <w:rFonts w:ascii="Times New Roman" w:hAnsi="Times New Roman" w:cs="Times New Roman"/>
                <w:sz w:val="24"/>
                <w:szCs w:val="24"/>
              </w:rPr>
              <w:lastRenderedPageBreak/>
              <w:t xml:space="preserve">производственной практики </w:t>
            </w:r>
          </w:p>
        </w:tc>
        <w:tc>
          <w:tcPr>
            <w:tcW w:w="2061"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1786"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1950"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2126"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1843"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2297"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r>
      <w:tr w:rsidR="006F2E0F" w:rsidRPr="00D130F7" w:rsidTr="006F2E0F">
        <w:trPr>
          <w:trHeight w:val="621"/>
        </w:trPr>
        <w:tc>
          <w:tcPr>
            <w:tcW w:w="812" w:type="dxa"/>
          </w:tcPr>
          <w:p w:rsidR="006F2E0F" w:rsidRPr="00D130F7" w:rsidRDefault="006F2E0F" w:rsidP="000B5B99">
            <w:pPr>
              <w:pStyle w:val="ad"/>
              <w:numPr>
                <w:ilvl w:val="0"/>
                <w:numId w:val="2"/>
              </w:numPr>
              <w:tabs>
                <w:tab w:val="left" w:pos="825"/>
              </w:tabs>
              <w:ind w:left="0" w:firstLine="0"/>
              <w:jc w:val="center"/>
              <w:rPr>
                <w:sz w:val="24"/>
                <w:szCs w:val="24"/>
                <w:lang w:eastAsia="ko-KR"/>
              </w:rPr>
            </w:pPr>
          </w:p>
        </w:tc>
        <w:tc>
          <w:tcPr>
            <w:tcW w:w="2288" w:type="dxa"/>
          </w:tcPr>
          <w:p w:rsidR="006F2E0F" w:rsidRPr="00D130F7" w:rsidRDefault="006F2E0F" w:rsidP="00D130F7">
            <w:pPr>
              <w:spacing w:after="0" w:line="240" w:lineRule="auto"/>
              <w:rPr>
                <w:rFonts w:ascii="Times New Roman" w:eastAsia="Times New Roman" w:hAnsi="Times New Roman" w:cs="Times New Roman"/>
                <w:sz w:val="24"/>
                <w:szCs w:val="24"/>
                <w:lang w:eastAsia="ko-KR"/>
              </w:rPr>
            </w:pPr>
            <w:r w:rsidRPr="00D130F7">
              <w:rPr>
                <w:rFonts w:ascii="Times New Roman" w:eastAsia="Times New Roman" w:hAnsi="Times New Roman" w:cs="Times New Roman"/>
                <w:sz w:val="24"/>
                <w:szCs w:val="24"/>
                <w:lang w:eastAsia="ko-KR"/>
              </w:rPr>
              <w:t>Выдача СИЗ работникам сторонних организаций</w:t>
            </w:r>
          </w:p>
        </w:tc>
        <w:tc>
          <w:tcPr>
            <w:tcW w:w="2061"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1786"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1950"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2126"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1843"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2297"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r>
      <w:tr w:rsidR="006F2E0F" w:rsidRPr="00D130F7" w:rsidTr="006F2E0F">
        <w:trPr>
          <w:trHeight w:val="275"/>
        </w:trPr>
        <w:tc>
          <w:tcPr>
            <w:tcW w:w="812" w:type="dxa"/>
          </w:tcPr>
          <w:p w:rsidR="006F2E0F" w:rsidRPr="00D130F7" w:rsidRDefault="006F2E0F" w:rsidP="000B5B99">
            <w:pPr>
              <w:pStyle w:val="ad"/>
              <w:numPr>
                <w:ilvl w:val="0"/>
                <w:numId w:val="2"/>
              </w:numPr>
              <w:tabs>
                <w:tab w:val="left" w:pos="825"/>
              </w:tabs>
              <w:ind w:left="0" w:firstLine="0"/>
              <w:jc w:val="center"/>
              <w:rPr>
                <w:sz w:val="24"/>
                <w:szCs w:val="24"/>
                <w:lang w:eastAsia="ko-KR"/>
              </w:rPr>
            </w:pPr>
          </w:p>
        </w:tc>
        <w:tc>
          <w:tcPr>
            <w:tcW w:w="2288" w:type="dxa"/>
          </w:tcPr>
          <w:p w:rsidR="006F2E0F" w:rsidRPr="00D130F7" w:rsidRDefault="006F2E0F" w:rsidP="00D130F7">
            <w:pPr>
              <w:spacing w:after="0" w:line="240" w:lineRule="auto"/>
              <w:rPr>
                <w:rFonts w:ascii="Times New Roman" w:eastAsia="Times New Roman" w:hAnsi="Times New Roman" w:cs="Times New Roman"/>
                <w:sz w:val="24"/>
                <w:szCs w:val="24"/>
                <w:lang w:eastAsia="ko-KR"/>
              </w:rPr>
            </w:pPr>
            <w:r w:rsidRPr="00D130F7">
              <w:rPr>
                <w:rFonts w:ascii="Times New Roman" w:eastAsia="Times New Roman" w:hAnsi="Times New Roman" w:cs="Times New Roman"/>
                <w:sz w:val="24"/>
                <w:szCs w:val="24"/>
                <w:lang w:eastAsia="ko-KR"/>
              </w:rPr>
              <w:t>Выдача дежурных СИЗ</w:t>
            </w:r>
          </w:p>
        </w:tc>
        <w:tc>
          <w:tcPr>
            <w:tcW w:w="2061"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1786"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1950"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2126"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1843"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2297"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r>
      <w:tr w:rsidR="006F2E0F" w:rsidRPr="00D130F7" w:rsidTr="006F2E0F">
        <w:trPr>
          <w:trHeight w:val="845"/>
        </w:trPr>
        <w:tc>
          <w:tcPr>
            <w:tcW w:w="812" w:type="dxa"/>
          </w:tcPr>
          <w:p w:rsidR="006F2E0F" w:rsidRPr="00D130F7" w:rsidRDefault="006F2E0F" w:rsidP="000B5B99">
            <w:pPr>
              <w:pStyle w:val="ad"/>
              <w:numPr>
                <w:ilvl w:val="0"/>
                <w:numId w:val="2"/>
              </w:numPr>
              <w:tabs>
                <w:tab w:val="left" w:pos="825"/>
              </w:tabs>
              <w:ind w:left="0" w:firstLine="0"/>
              <w:jc w:val="center"/>
              <w:rPr>
                <w:sz w:val="24"/>
                <w:szCs w:val="24"/>
                <w:lang w:eastAsia="ko-KR"/>
              </w:rPr>
            </w:pPr>
          </w:p>
        </w:tc>
        <w:tc>
          <w:tcPr>
            <w:tcW w:w="2288" w:type="dxa"/>
          </w:tcPr>
          <w:p w:rsidR="006F2E0F" w:rsidRPr="00D130F7" w:rsidRDefault="006F2E0F" w:rsidP="00D130F7">
            <w:pPr>
              <w:spacing w:after="0" w:line="240" w:lineRule="auto"/>
              <w:rPr>
                <w:rFonts w:ascii="Times New Roman" w:eastAsia="Times New Roman" w:hAnsi="Times New Roman" w:cs="Times New Roman"/>
                <w:sz w:val="24"/>
                <w:szCs w:val="24"/>
                <w:lang w:eastAsia="ko-KR"/>
              </w:rPr>
            </w:pPr>
            <w:r w:rsidRPr="00D130F7">
              <w:rPr>
                <w:rFonts w:ascii="Times New Roman" w:eastAsia="Times New Roman" w:hAnsi="Times New Roman" w:cs="Times New Roman"/>
                <w:sz w:val="24"/>
                <w:szCs w:val="24"/>
                <w:lang w:eastAsia="ko-KR"/>
              </w:rPr>
              <w:t>Проведение инструктажа работников о правилах применения СИЗ</w:t>
            </w:r>
          </w:p>
        </w:tc>
        <w:tc>
          <w:tcPr>
            <w:tcW w:w="2061"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1786"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1950"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2126"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1843"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2297"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r>
      <w:tr w:rsidR="006F2E0F" w:rsidRPr="00D130F7" w:rsidTr="006F2E0F">
        <w:trPr>
          <w:trHeight w:val="274"/>
        </w:trPr>
        <w:tc>
          <w:tcPr>
            <w:tcW w:w="812" w:type="dxa"/>
          </w:tcPr>
          <w:p w:rsidR="006F2E0F" w:rsidRPr="00D130F7" w:rsidRDefault="006F2E0F" w:rsidP="000B5B99">
            <w:pPr>
              <w:pStyle w:val="ad"/>
              <w:numPr>
                <w:ilvl w:val="0"/>
                <w:numId w:val="2"/>
              </w:numPr>
              <w:tabs>
                <w:tab w:val="left" w:pos="825"/>
              </w:tabs>
              <w:ind w:left="0" w:firstLine="0"/>
              <w:jc w:val="center"/>
              <w:rPr>
                <w:sz w:val="24"/>
                <w:szCs w:val="24"/>
                <w:lang w:eastAsia="ko-KR"/>
              </w:rPr>
            </w:pPr>
          </w:p>
        </w:tc>
        <w:tc>
          <w:tcPr>
            <w:tcW w:w="2288" w:type="dxa"/>
          </w:tcPr>
          <w:p w:rsidR="006F2E0F" w:rsidRPr="00D130F7" w:rsidRDefault="006F2E0F" w:rsidP="00D130F7">
            <w:pPr>
              <w:spacing w:after="0" w:line="240" w:lineRule="auto"/>
              <w:rPr>
                <w:rFonts w:ascii="Times New Roman" w:eastAsia="Times New Roman" w:hAnsi="Times New Roman" w:cs="Times New Roman"/>
                <w:sz w:val="24"/>
                <w:szCs w:val="24"/>
                <w:lang w:eastAsia="ko-KR"/>
              </w:rPr>
            </w:pPr>
            <w:r w:rsidRPr="00D130F7">
              <w:rPr>
                <w:rFonts w:ascii="Times New Roman" w:eastAsia="Times New Roman" w:hAnsi="Times New Roman" w:cs="Times New Roman"/>
                <w:sz w:val="24"/>
                <w:szCs w:val="24"/>
                <w:lang w:eastAsia="ko-KR"/>
              </w:rPr>
              <w:t>Замена или ремонт СИЗ</w:t>
            </w:r>
          </w:p>
        </w:tc>
        <w:tc>
          <w:tcPr>
            <w:tcW w:w="2061"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1786"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1950"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2126"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1843"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2297"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r>
      <w:tr w:rsidR="006F2E0F" w:rsidRPr="00D130F7" w:rsidTr="006F2E0F">
        <w:trPr>
          <w:trHeight w:val="416"/>
        </w:trPr>
        <w:tc>
          <w:tcPr>
            <w:tcW w:w="812" w:type="dxa"/>
          </w:tcPr>
          <w:p w:rsidR="006F2E0F" w:rsidRPr="00D130F7" w:rsidRDefault="006F2E0F" w:rsidP="000B5B99">
            <w:pPr>
              <w:pStyle w:val="ad"/>
              <w:numPr>
                <w:ilvl w:val="0"/>
                <w:numId w:val="2"/>
              </w:numPr>
              <w:ind w:left="0" w:firstLine="0"/>
              <w:rPr>
                <w:sz w:val="24"/>
                <w:szCs w:val="24"/>
                <w:lang w:eastAsia="ko-KR"/>
              </w:rPr>
            </w:pPr>
          </w:p>
        </w:tc>
        <w:tc>
          <w:tcPr>
            <w:tcW w:w="2288" w:type="dxa"/>
          </w:tcPr>
          <w:p w:rsidR="006F2E0F" w:rsidRPr="00D130F7" w:rsidRDefault="006F2E0F" w:rsidP="00D130F7">
            <w:pPr>
              <w:spacing w:after="0" w:line="240" w:lineRule="auto"/>
              <w:rPr>
                <w:rFonts w:ascii="Times New Roman" w:eastAsia="Times New Roman" w:hAnsi="Times New Roman" w:cs="Times New Roman"/>
                <w:sz w:val="24"/>
                <w:szCs w:val="24"/>
                <w:lang w:eastAsia="ko-KR"/>
              </w:rPr>
            </w:pPr>
            <w:r w:rsidRPr="00D130F7">
              <w:rPr>
                <w:rFonts w:ascii="Times New Roman" w:hAnsi="Times New Roman" w:cs="Times New Roman"/>
                <w:sz w:val="24"/>
                <w:szCs w:val="24"/>
              </w:rPr>
              <w:t>Организация хранения СИЗ и ухода за ними</w:t>
            </w:r>
          </w:p>
        </w:tc>
        <w:tc>
          <w:tcPr>
            <w:tcW w:w="2061"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1786"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1950"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2126"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1843"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c>
          <w:tcPr>
            <w:tcW w:w="2297" w:type="dxa"/>
          </w:tcPr>
          <w:p w:rsidR="006F2E0F" w:rsidRPr="00D130F7" w:rsidRDefault="006F2E0F" w:rsidP="00D130F7">
            <w:pPr>
              <w:spacing w:after="0" w:line="240" w:lineRule="auto"/>
              <w:jc w:val="center"/>
              <w:rPr>
                <w:rFonts w:ascii="Times New Roman" w:eastAsia="Times New Roman" w:hAnsi="Times New Roman" w:cs="Times New Roman"/>
                <w:sz w:val="24"/>
                <w:szCs w:val="24"/>
                <w:lang w:eastAsia="ko-KR"/>
              </w:rPr>
            </w:pPr>
          </w:p>
        </w:tc>
      </w:tr>
    </w:tbl>
    <w:p w:rsidR="00A0752A" w:rsidRPr="00A0752A" w:rsidRDefault="00A0752A" w:rsidP="00A0752A">
      <w:pPr>
        <w:tabs>
          <w:tab w:val="left" w:pos="2295"/>
        </w:tabs>
        <w:spacing w:after="0" w:line="240" w:lineRule="auto"/>
        <w:rPr>
          <w:rFonts w:ascii="Times New Roman" w:eastAsia="Times New Roman" w:hAnsi="Times New Roman" w:cs="Times New Roman"/>
          <w:sz w:val="28"/>
          <w:szCs w:val="28"/>
          <w:lang w:eastAsia="ru-RU"/>
        </w:rPr>
      </w:pPr>
    </w:p>
    <w:p w:rsidR="00043465" w:rsidRPr="00A3753C" w:rsidRDefault="00043465" w:rsidP="00A0752A">
      <w:pPr>
        <w:spacing w:after="0" w:line="360" w:lineRule="auto"/>
        <w:ind w:firstLine="709"/>
        <w:jc w:val="both"/>
        <w:rPr>
          <w:rFonts w:ascii="Times New Roman" w:hAnsi="Times New Roman" w:cs="Times New Roman"/>
        </w:rPr>
        <w:sectPr w:rsidR="00043465" w:rsidRPr="00A3753C" w:rsidSect="00671BD7">
          <w:pgSz w:w="16838" w:h="11906" w:orient="landscape"/>
          <w:pgMar w:top="1134" w:right="1134" w:bottom="1134" w:left="1134" w:header="709" w:footer="709" w:gutter="0"/>
          <w:cols w:space="708"/>
          <w:docGrid w:linePitch="360"/>
        </w:sectPr>
      </w:pPr>
    </w:p>
    <w:p w:rsidR="00D130F7" w:rsidRPr="00A20EA6" w:rsidRDefault="00D130F7" w:rsidP="00A20EA6">
      <w:pPr>
        <w:spacing w:after="0" w:line="240" w:lineRule="auto"/>
        <w:jc w:val="right"/>
        <w:rPr>
          <w:rFonts w:ascii="Times New Roman" w:hAnsi="Times New Roman" w:cs="Times New Roman"/>
          <w:sz w:val="24"/>
          <w:szCs w:val="24"/>
          <w:lang w:eastAsia="ru-RU"/>
        </w:rPr>
      </w:pPr>
      <w:bookmarkStart w:id="42" w:name="_Toc487460810"/>
      <w:r w:rsidRPr="00A20EA6">
        <w:rPr>
          <w:rFonts w:ascii="Times New Roman" w:hAnsi="Times New Roman" w:cs="Times New Roman"/>
          <w:sz w:val="24"/>
          <w:szCs w:val="24"/>
          <w:lang w:eastAsia="ru-RU"/>
        </w:rPr>
        <w:lastRenderedPageBreak/>
        <w:t>Приложение N 3</w:t>
      </w:r>
    </w:p>
    <w:p w:rsidR="00D130F7" w:rsidRPr="00D130F7" w:rsidRDefault="00D130F7" w:rsidP="00D130F7">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к Правилам обеспечения работников</w:t>
      </w:r>
    </w:p>
    <w:p w:rsidR="00D130F7" w:rsidRPr="00D130F7" w:rsidRDefault="00D130F7" w:rsidP="00D130F7">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средствами индивидуальной защиты</w:t>
      </w:r>
    </w:p>
    <w:p w:rsidR="00D130F7" w:rsidRPr="00D130F7" w:rsidRDefault="00D130F7" w:rsidP="00D130F7">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и смывающими средствами, утвержденным</w:t>
      </w:r>
    </w:p>
    <w:p w:rsidR="00D130F7" w:rsidRPr="00D130F7" w:rsidRDefault="00D130F7" w:rsidP="00D130F7">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приказом Минтруда России</w:t>
      </w:r>
    </w:p>
    <w:p w:rsidR="00D130F7" w:rsidRPr="00D130F7" w:rsidRDefault="00D130F7" w:rsidP="00D130F7">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от 29 октября 2021 г. N 766н</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D130F7" w:rsidRPr="00D130F7" w:rsidTr="00C11E0D">
        <w:tc>
          <w:tcPr>
            <w:tcW w:w="9014" w:type="dxa"/>
            <w:tcBorders>
              <w:top w:val="nil"/>
              <w:left w:val="nil"/>
              <w:bottom w:val="nil"/>
              <w:right w:val="nil"/>
            </w:tcBorders>
            <w:vAlign w:val="bottom"/>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130F7">
              <w:rPr>
                <w:rFonts w:ascii="Times New Roman" w:eastAsia="Times New Roman" w:hAnsi="Times New Roman" w:cs="Times New Roman"/>
                <w:b/>
                <w:sz w:val="24"/>
                <w:szCs w:val="24"/>
                <w:lang w:eastAsia="ru-RU"/>
              </w:rPr>
              <w:t>Карточка учета выдачи дежурных СИЗ</w:t>
            </w:r>
          </w:p>
        </w:tc>
      </w:tr>
      <w:tr w:rsidR="00D130F7" w:rsidRPr="00D130F7" w:rsidTr="00C11E0D">
        <w:tc>
          <w:tcPr>
            <w:tcW w:w="9014" w:type="dxa"/>
            <w:tcBorders>
              <w:top w:val="nil"/>
              <w:left w:val="nil"/>
              <w:bottom w:val="nil"/>
              <w:right w:val="nil"/>
            </w:tcBorders>
          </w:tcPr>
          <w:p w:rsidR="00D130F7" w:rsidRPr="00D130F7" w:rsidRDefault="00D130F7" w:rsidP="00C11E0D">
            <w:pPr>
              <w:widowControl w:val="0"/>
              <w:autoSpaceDE w:val="0"/>
              <w:autoSpaceDN w:val="0"/>
              <w:spacing w:after="0" w:line="240" w:lineRule="auto"/>
              <w:jc w:val="right"/>
              <w:outlineLvl w:val="2"/>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Лицевая сторона личной карточки</w:t>
            </w:r>
          </w:p>
        </w:tc>
      </w:tr>
      <w:tr w:rsidR="00D130F7" w:rsidRPr="00D130F7" w:rsidTr="00C11E0D">
        <w:tc>
          <w:tcPr>
            <w:tcW w:w="9014" w:type="dxa"/>
            <w:tcBorders>
              <w:top w:val="nil"/>
              <w:left w:val="nil"/>
              <w:bottom w:val="nil"/>
              <w:right w:val="nil"/>
            </w:tcBorders>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130F7">
              <w:rPr>
                <w:rFonts w:ascii="Times New Roman" w:eastAsia="Times New Roman" w:hAnsi="Times New Roman" w:cs="Times New Roman"/>
                <w:b/>
                <w:sz w:val="24"/>
                <w:szCs w:val="24"/>
                <w:lang w:eastAsia="ru-RU"/>
              </w:rPr>
              <w:t>КАРТОЧКА N ___</w:t>
            </w:r>
          </w:p>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учета выдачи дежурных СИЗ</w:t>
            </w:r>
          </w:p>
        </w:tc>
      </w:tr>
    </w:tbl>
    <w:p w:rsidR="00D130F7" w:rsidRPr="00D130F7" w:rsidRDefault="00D130F7" w:rsidP="00D130F7">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D130F7" w:rsidRPr="00D130F7" w:rsidTr="00C11E0D">
        <w:tc>
          <w:tcPr>
            <w:tcW w:w="9014" w:type="dxa"/>
            <w:tcBorders>
              <w:top w:val="nil"/>
              <w:left w:val="nil"/>
              <w:bottom w:val="nil"/>
              <w:right w:val="nil"/>
            </w:tcBorders>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Идентификатор рабочего места, за которым закреплены дежурные СИЗ:</w:t>
            </w:r>
          </w:p>
        </w:tc>
      </w:tr>
      <w:tr w:rsidR="00D130F7" w:rsidRPr="00D130F7" w:rsidTr="00C11E0D">
        <w:tc>
          <w:tcPr>
            <w:tcW w:w="9014" w:type="dxa"/>
            <w:tcBorders>
              <w:top w:val="nil"/>
              <w:left w:val="nil"/>
              <w:bottom w:val="nil"/>
              <w:right w:val="nil"/>
            </w:tcBorders>
            <w:vAlign w:val="bottom"/>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Структурное подразделение ________________________________________________</w:t>
            </w:r>
          </w:p>
        </w:tc>
      </w:tr>
      <w:tr w:rsidR="00D130F7" w:rsidRPr="00D130F7" w:rsidTr="00C11E0D">
        <w:tc>
          <w:tcPr>
            <w:tcW w:w="9014" w:type="dxa"/>
            <w:tcBorders>
              <w:top w:val="nil"/>
              <w:left w:val="nil"/>
              <w:bottom w:val="nil"/>
              <w:right w:val="nil"/>
            </w:tcBorders>
            <w:vAlign w:val="center"/>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Фамилия, имя, отчество (при наличии) ответственного _________________________</w:t>
            </w:r>
          </w:p>
        </w:tc>
      </w:tr>
      <w:tr w:rsidR="00D130F7" w:rsidRPr="00D130F7" w:rsidTr="00C11E0D">
        <w:tc>
          <w:tcPr>
            <w:tcW w:w="9014" w:type="dxa"/>
            <w:tcBorders>
              <w:top w:val="nil"/>
              <w:left w:val="nil"/>
              <w:bottom w:val="nil"/>
              <w:right w:val="nil"/>
            </w:tcBorders>
            <w:vAlign w:val="center"/>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Профессия (должность) ответственного ______________________________________</w:t>
            </w:r>
          </w:p>
        </w:tc>
      </w:tr>
      <w:tr w:rsidR="00D130F7" w:rsidRPr="00D130F7" w:rsidTr="00C11E0D">
        <w:tc>
          <w:tcPr>
            <w:tcW w:w="9014" w:type="dxa"/>
            <w:tcBorders>
              <w:top w:val="nil"/>
              <w:left w:val="nil"/>
              <w:bottom w:val="nil"/>
              <w:right w:val="nil"/>
            </w:tcBorders>
            <w:vAlign w:val="bottom"/>
          </w:tcPr>
          <w:p w:rsidR="00D130F7" w:rsidRPr="00D130F7" w:rsidRDefault="00D130F7" w:rsidP="00C11E0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Предусмотрена приказом (номер и дата приказа об утверждении Норм) выдача:</w:t>
            </w:r>
          </w:p>
        </w:tc>
      </w:tr>
    </w:tbl>
    <w:p w:rsidR="00D130F7" w:rsidRPr="008E7F72" w:rsidRDefault="00D130F7" w:rsidP="00D130F7">
      <w:pPr>
        <w:widowControl w:val="0"/>
        <w:autoSpaceDE w:val="0"/>
        <w:autoSpaceDN w:val="0"/>
        <w:spacing w:after="0" w:line="240" w:lineRule="auto"/>
        <w:jc w:val="both"/>
        <w:rPr>
          <w:rFonts w:ascii="Calibri" w:eastAsia="Times New Roman" w:hAnsi="Calibri" w:cs="Calibri"/>
          <w:szCs w:val="20"/>
          <w:lang w:eastAsia="ru-RU"/>
        </w:rPr>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1694"/>
        <w:gridCol w:w="2848"/>
        <w:gridCol w:w="2127"/>
      </w:tblGrid>
      <w:tr w:rsidR="00D130F7" w:rsidRPr="00D130F7" w:rsidTr="00D130F7">
        <w:tc>
          <w:tcPr>
            <w:tcW w:w="3458" w:type="dxa"/>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Наименование СИЗ</w:t>
            </w:r>
          </w:p>
        </w:tc>
        <w:tc>
          <w:tcPr>
            <w:tcW w:w="1694" w:type="dxa"/>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 xml:space="preserve">Пункт </w:t>
            </w:r>
            <w:r>
              <w:rPr>
                <w:rFonts w:ascii="Times New Roman" w:eastAsia="Times New Roman" w:hAnsi="Times New Roman" w:cs="Times New Roman"/>
                <w:sz w:val="24"/>
                <w:szCs w:val="24"/>
                <w:lang w:eastAsia="ru-RU"/>
              </w:rPr>
              <w:t>н</w:t>
            </w:r>
            <w:r w:rsidRPr="00D130F7">
              <w:rPr>
                <w:rFonts w:ascii="Times New Roman" w:eastAsia="Times New Roman" w:hAnsi="Times New Roman" w:cs="Times New Roman"/>
                <w:sz w:val="24"/>
                <w:szCs w:val="24"/>
                <w:lang w:eastAsia="ru-RU"/>
              </w:rPr>
              <w:t>орм</w:t>
            </w:r>
          </w:p>
        </w:tc>
        <w:tc>
          <w:tcPr>
            <w:tcW w:w="2848" w:type="dxa"/>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Единица измерения, периодичность выдачи</w:t>
            </w:r>
          </w:p>
        </w:tc>
        <w:tc>
          <w:tcPr>
            <w:tcW w:w="2127" w:type="dxa"/>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Количество на период</w:t>
            </w:r>
          </w:p>
        </w:tc>
      </w:tr>
      <w:tr w:rsidR="00D130F7" w:rsidRPr="00D130F7" w:rsidTr="00D130F7">
        <w:tc>
          <w:tcPr>
            <w:tcW w:w="3458"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94"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48"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127"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130F7" w:rsidRPr="00D130F7" w:rsidTr="00D130F7">
        <w:tc>
          <w:tcPr>
            <w:tcW w:w="3458"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94"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48"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127"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130F7" w:rsidRPr="00D130F7" w:rsidTr="00D130F7">
        <w:tc>
          <w:tcPr>
            <w:tcW w:w="3458"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94"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48"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127"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130F7" w:rsidRPr="00D130F7" w:rsidTr="00D130F7">
        <w:tc>
          <w:tcPr>
            <w:tcW w:w="3458"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94"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48"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127"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130F7" w:rsidRPr="00D130F7" w:rsidTr="00D130F7">
        <w:tc>
          <w:tcPr>
            <w:tcW w:w="3458"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94"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48"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127"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130F7" w:rsidRPr="00D130F7" w:rsidTr="00D130F7">
        <w:tc>
          <w:tcPr>
            <w:tcW w:w="3458"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94"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48"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127"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130F7" w:rsidRPr="00D130F7" w:rsidTr="00D130F7">
        <w:tc>
          <w:tcPr>
            <w:tcW w:w="3458"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94"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48"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127"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130F7" w:rsidRPr="00D130F7" w:rsidTr="00D130F7">
        <w:tc>
          <w:tcPr>
            <w:tcW w:w="3458"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94"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48"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127"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D130F7" w:rsidRPr="008E7F72" w:rsidRDefault="00D130F7" w:rsidP="00D130F7">
      <w:pPr>
        <w:widowControl w:val="0"/>
        <w:autoSpaceDE w:val="0"/>
        <w:autoSpaceDN w:val="0"/>
        <w:spacing w:after="0" w:line="240" w:lineRule="auto"/>
        <w:jc w:val="both"/>
        <w:rPr>
          <w:rFonts w:ascii="Calibri" w:eastAsia="Times New Roman" w:hAnsi="Calibri" w:cs="Calibri"/>
          <w:szCs w:val="20"/>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340"/>
        <w:gridCol w:w="1301"/>
        <w:gridCol w:w="340"/>
        <w:gridCol w:w="3742"/>
      </w:tblGrid>
      <w:tr w:rsidR="00D130F7" w:rsidRPr="00D130F7" w:rsidTr="00C11E0D">
        <w:tc>
          <w:tcPr>
            <w:tcW w:w="3288" w:type="dxa"/>
            <w:tcBorders>
              <w:top w:val="nil"/>
              <w:left w:val="nil"/>
              <w:bottom w:val="nil"/>
              <w:right w:val="nil"/>
            </w:tcBorders>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Ответственное лицо</w:t>
            </w:r>
          </w:p>
        </w:tc>
        <w:tc>
          <w:tcPr>
            <w:tcW w:w="340" w:type="dxa"/>
            <w:tcBorders>
              <w:top w:val="nil"/>
              <w:left w:val="nil"/>
              <w:bottom w:val="nil"/>
              <w:right w:val="nil"/>
            </w:tcBorders>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301" w:type="dxa"/>
            <w:tcBorders>
              <w:top w:val="nil"/>
              <w:left w:val="nil"/>
              <w:bottom w:val="single" w:sz="4" w:space="0" w:color="auto"/>
              <w:right w:val="nil"/>
            </w:tcBorders>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742" w:type="dxa"/>
            <w:tcBorders>
              <w:top w:val="nil"/>
              <w:left w:val="nil"/>
              <w:bottom w:val="single" w:sz="4" w:space="0" w:color="auto"/>
              <w:right w:val="nil"/>
            </w:tcBorders>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130F7" w:rsidRPr="00D130F7" w:rsidTr="00C11E0D">
        <w:tc>
          <w:tcPr>
            <w:tcW w:w="3288" w:type="dxa"/>
            <w:tcBorders>
              <w:top w:val="nil"/>
              <w:left w:val="nil"/>
              <w:bottom w:val="nil"/>
              <w:right w:val="nil"/>
            </w:tcBorders>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301" w:type="dxa"/>
            <w:tcBorders>
              <w:top w:val="single" w:sz="4" w:space="0" w:color="auto"/>
              <w:left w:val="nil"/>
              <w:bottom w:val="nil"/>
              <w:right w:val="nil"/>
            </w:tcBorders>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130F7">
              <w:rPr>
                <w:rFonts w:ascii="Times New Roman" w:eastAsia="Times New Roman" w:hAnsi="Times New Roman" w:cs="Times New Roman"/>
                <w:sz w:val="20"/>
                <w:szCs w:val="20"/>
                <w:lang w:eastAsia="ru-RU"/>
              </w:rPr>
              <w:t>(подпись)</w:t>
            </w:r>
          </w:p>
        </w:tc>
        <w:tc>
          <w:tcPr>
            <w:tcW w:w="340" w:type="dxa"/>
            <w:tcBorders>
              <w:top w:val="nil"/>
              <w:left w:val="nil"/>
              <w:bottom w:val="nil"/>
              <w:right w:val="nil"/>
            </w:tcBorders>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3742" w:type="dxa"/>
            <w:tcBorders>
              <w:top w:val="single" w:sz="4" w:space="0" w:color="auto"/>
              <w:left w:val="nil"/>
              <w:bottom w:val="nil"/>
              <w:right w:val="nil"/>
            </w:tcBorders>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130F7">
              <w:rPr>
                <w:rFonts w:ascii="Times New Roman" w:eastAsia="Times New Roman" w:hAnsi="Times New Roman" w:cs="Times New Roman"/>
                <w:sz w:val="20"/>
                <w:szCs w:val="20"/>
                <w:lang w:eastAsia="ru-RU"/>
              </w:rPr>
              <w:t>(фамилия, инициалы)</w:t>
            </w:r>
          </w:p>
        </w:tc>
      </w:tr>
    </w:tbl>
    <w:p w:rsidR="00D130F7" w:rsidRPr="008E7F72" w:rsidRDefault="00D130F7" w:rsidP="00D130F7">
      <w:pPr>
        <w:widowControl w:val="0"/>
        <w:autoSpaceDE w:val="0"/>
        <w:autoSpaceDN w:val="0"/>
        <w:spacing w:after="0" w:line="240" w:lineRule="auto"/>
        <w:jc w:val="both"/>
        <w:rPr>
          <w:rFonts w:ascii="Calibri" w:eastAsia="Times New Roman" w:hAnsi="Calibri" w:cs="Calibri"/>
          <w:szCs w:val="20"/>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957"/>
      </w:tblGrid>
      <w:tr w:rsidR="00D130F7" w:rsidRPr="00D130F7" w:rsidTr="00C11E0D">
        <w:tc>
          <w:tcPr>
            <w:tcW w:w="8957" w:type="dxa"/>
            <w:tcBorders>
              <w:top w:val="nil"/>
              <w:left w:val="nil"/>
              <w:bottom w:val="nil"/>
              <w:right w:val="nil"/>
            </w:tcBorders>
          </w:tcPr>
          <w:p w:rsidR="00D130F7" w:rsidRPr="00D130F7" w:rsidRDefault="00D130F7" w:rsidP="00C11E0D">
            <w:pPr>
              <w:widowControl w:val="0"/>
              <w:autoSpaceDE w:val="0"/>
              <w:autoSpaceDN w:val="0"/>
              <w:spacing w:after="0" w:line="240" w:lineRule="auto"/>
              <w:jc w:val="right"/>
              <w:outlineLvl w:val="2"/>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Оборотная сторона личной карточки</w:t>
            </w:r>
          </w:p>
        </w:tc>
      </w:tr>
    </w:tbl>
    <w:p w:rsidR="00D130F7" w:rsidRPr="008E7F72" w:rsidRDefault="00D130F7" w:rsidP="00D130F7">
      <w:pPr>
        <w:widowControl w:val="0"/>
        <w:autoSpaceDE w:val="0"/>
        <w:autoSpaceDN w:val="0"/>
        <w:spacing w:after="0" w:line="240" w:lineRule="auto"/>
        <w:jc w:val="both"/>
        <w:rPr>
          <w:rFonts w:ascii="Calibri" w:eastAsia="Times New Roman" w:hAnsi="Calibri" w:cs="Calibri"/>
          <w:szCs w:val="20"/>
          <w:lang w:eastAsia="ru-RU"/>
        </w:rPr>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86"/>
        <w:gridCol w:w="566"/>
        <w:gridCol w:w="763"/>
        <w:gridCol w:w="994"/>
        <w:gridCol w:w="706"/>
        <w:gridCol w:w="946"/>
        <w:gridCol w:w="1559"/>
        <w:gridCol w:w="1843"/>
      </w:tblGrid>
      <w:tr w:rsidR="00D130F7" w:rsidRPr="00D130F7" w:rsidTr="00D130F7">
        <w:tc>
          <w:tcPr>
            <w:tcW w:w="964" w:type="dxa"/>
            <w:vMerge w:val="restart"/>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Наименование СИЗ</w:t>
            </w:r>
          </w:p>
        </w:tc>
        <w:tc>
          <w:tcPr>
            <w:tcW w:w="1786" w:type="dxa"/>
            <w:vMerge w:val="restart"/>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Модель, марка, артикул, класс защиты СИЗ</w:t>
            </w:r>
          </w:p>
        </w:tc>
        <w:tc>
          <w:tcPr>
            <w:tcW w:w="2323" w:type="dxa"/>
            <w:gridSpan w:val="3"/>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Выдано</w:t>
            </w:r>
          </w:p>
        </w:tc>
        <w:tc>
          <w:tcPr>
            <w:tcW w:w="5054" w:type="dxa"/>
            <w:gridSpan w:val="4"/>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Возвращено</w:t>
            </w:r>
          </w:p>
        </w:tc>
      </w:tr>
      <w:tr w:rsidR="00D130F7" w:rsidRPr="00D130F7" w:rsidTr="00D130F7">
        <w:tc>
          <w:tcPr>
            <w:tcW w:w="964" w:type="dxa"/>
            <w:vMerge/>
          </w:tcPr>
          <w:p w:rsidR="00D130F7" w:rsidRPr="00D130F7" w:rsidRDefault="00D130F7" w:rsidP="00C11E0D">
            <w:pPr>
              <w:spacing w:after="1" w:line="0" w:lineRule="atLeast"/>
              <w:rPr>
                <w:rFonts w:ascii="Times New Roman" w:eastAsia="Calibri" w:hAnsi="Times New Roman" w:cs="Times New Roman"/>
                <w:sz w:val="24"/>
                <w:szCs w:val="24"/>
              </w:rPr>
            </w:pPr>
          </w:p>
        </w:tc>
        <w:tc>
          <w:tcPr>
            <w:tcW w:w="1786" w:type="dxa"/>
            <w:vMerge/>
          </w:tcPr>
          <w:p w:rsidR="00D130F7" w:rsidRPr="00D130F7" w:rsidRDefault="00D130F7" w:rsidP="00C11E0D">
            <w:pPr>
              <w:spacing w:after="1" w:line="0" w:lineRule="atLeast"/>
              <w:rPr>
                <w:rFonts w:ascii="Times New Roman" w:eastAsia="Calibri" w:hAnsi="Times New Roman" w:cs="Times New Roman"/>
                <w:sz w:val="24"/>
                <w:szCs w:val="24"/>
              </w:rPr>
            </w:pPr>
          </w:p>
        </w:tc>
        <w:tc>
          <w:tcPr>
            <w:tcW w:w="566" w:type="dxa"/>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дата</w:t>
            </w:r>
          </w:p>
        </w:tc>
        <w:tc>
          <w:tcPr>
            <w:tcW w:w="763" w:type="dxa"/>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количество</w:t>
            </w:r>
          </w:p>
        </w:tc>
        <w:tc>
          <w:tcPr>
            <w:tcW w:w="994" w:type="dxa"/>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подпись получив</w:t>
            </w:r>
            <w:r w:rsidRPr="00D130F7">
              <w:rPr>
                <w:rFonts w:ascii="Times New Roman" w:eastAsia="Times New Roman" w:hAnsi="Times New Roman" w:cs="Times New Roman"/>
                <w:sz w:val="24"/>
                <w:szCs w:val="24"/>
                <w:lang w:eastAsia="ru-RU"/>
              </w:rPr>
              <w:lastRenderedPageBreak/>
              <w:t>шего СИЗ</w:t>
            </w:r>
          </w:p>
        </w:tc>
        <w:tc>
          <w:tcPr>
            <w:tcW w:w="706" w:type="dxa"/>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lastRenderedPageBreak/>
              <w:t>дата</w:t>
            </w:r>
          </w:p>
        </w:tc>
        <w:tc>
          <w:tcPr>
            <w:tcW w:w="946" w:type="dxa"/>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количество</w:t>
            </w:r>
          </w:p>
        </w:tc>
        <w:tc>
          <w:tcPr>
            <w:tcW w:w="1559" w:type="dxa"/>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 xml:space="preserve">подпись сдавшего </w:t>
            </w:r>
            <w:r w:rsidRPr="00D130F7">
              <w:rPr>
                <w:rFonts w:ascii="Times New Roman" w:eastAsia="Times New Roman" w:hAnsi="Times New Roman" w:cs="Times New Roman"/>
                <w:sz w:val="24"/>
                <w:szCs w:val="24"/>
                <w:lang w:eastAsia="ru-RU"/>
              </w:rPr>
              <w:lastRenderedPageBreak/>
              <w:t>СИЗ</w:t>
            </w:r>
          </w:p>
        </w:tc>
        <w:tc>
          <w:tcPr>
            <w:tcW w:w="1843" w:type="dxa"/>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lastRenderedPageBreak/>
              <w:t>Акт списания (дата, номер)</w:t>
            </w:r>
          </w:p>
        </w:tc>
      </w:tr>
      <w:tr w:rsidR="00D130F7" w:rsidRPr="00D130F7" w:rsidTr="00D130F7">
        <w:tc>
          <w:tcPr>
            <w:tcW w:w="964" w:type="dxa"/>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lastRenderedPageBreak/>
              <w:t>1</w:t>
            </w:r>
          </w:p>
        </w:tc>
        <w:tc>
          <w:tcPr>
            <w:tcW w:w="1786" w:type="dxa"/>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2</w:t>
            </w:r>
          </w:p>
        </w:tc>
        <w:tc>
          <w:tcPr>
            <w:tcW w:w="566" w:type="dxa"/>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3</w:t>
            </w:r>
          </w:p>
        </w:tc>
        <w:tc>
          <w:tcPr>
            <w:tcW w:w="763" w:type="dxa"/>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4</w:t>
            </w:r>
          </w:p>
        </w:tc>
        <w:tc>
          <w:tcPr>
            <w:tcW w:w="994" w:type="dxa"/>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5</w:t>
            </w:r>
          </w:p>
        </w:tc>
        <w:tc>
          <w:tcPr>
            <w:tcW w:w="706" w:type="dxa"/>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6</w:t>
            </w:r>
          </w:p>
        </w:tc>
        <w:tc>
          <w:tcPr>
            <w:tcW w:w="946" w:type="dxa"/>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7</w:t>
            </w:r>
          </w:p>
        </w:tc>
        <w:tc>
          <w:tcPr>
            <w:tcW w:w="1559" w:type="dxa"/>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8</w:t>
            </w:r>
          </w:p>
        </w:tc>
        <w:tc>
          <w:tcPr>
            <w:tcW w:w="1843" w:type="dxa"/>
          </w:tcPr>
          <w:p w:rsidR="00D130F7" w:rsidRPr="00D130F7" w:rsidRDefault="00D130F7" w:rsidP="00C11E0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130F7">
              <w:rPr>
                <w:rFonts w:ascii="Times New Roman" w:eastAsia="Times New Roman" w:hAnsi="Times New Roman" w:cs="Times New Roman"/>
                <w:sz w:val="24"/>
                <w:szCs w:val="24"/>
                <w:lang w:eastAsia="ru-RU"/>
              </w:rPr>
              <w:t>9</w:t>
            </w:r>
          </w:p>
        </w:tc>
      </w:tr>
      <w:tr w:rsidR="00D130F7" w:rsidRPr="00D130F7" w:rsidTr="00D130F7">
        <w:tc>
          <w:tcPr>
            <w:tcW w:w="964"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8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56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63"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94"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4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130F7" w:rsidRPr="00D130F7" w:rsidTr="00D130F7">
        <w:tc>
          <w:tcPr>
            <w:tcW w:w="964"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8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56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63"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94"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4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130F7" w:rsidRPr="00D130F7" w:rsidTr="00D130F7">
        <w:tc>
          <w:tcPr>
            <w:tcW w:w="964"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8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56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63"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94"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4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130F7" w:rsidRPr="00D130F7" w:rsidTr="00D130F7">
        <w:tc>
          <w:tcPr>
            <w:tcW w:w="964"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8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56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63"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94"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4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130F7" w:rsidRPr="00D130F7" w:rsidTr="00D130F7">
        <w:tc>
          <w:tcPr>
            <w:tcW w:w="964"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8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56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63"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94"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4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130F7" w:rsidRPr="00D130F7" w:rsidTr="00D130F7">
        <w:tc>
          <w:tcPr>
            <w:tcW w:w="964"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8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56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63"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94"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4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130F7" w:rsidRPr="00D130F7" w:rsidTr="00D130F7">
        <w:tc>
          <w:tcPr>
            <w:tcW w:w="964"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8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56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63"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94"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4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130F7" w:rsidRPr="00D130F7" w:rsidTr="00D130F7">
        <w:tc>
          <w:tcPr>
            <w:tcW w:w="964"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8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56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63"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94"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46"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rsidR="00D130F7" w:rsidRPr="00D130F7" w:rsidRDefault="00D130F7" w:rsidP="00C11E0D">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D130F7" w:rsidRPr="008E7F72" w:rsidRDefault="00D130F7" w:rsidP="00D130F7">
      <w:pPr>
        <w:widowControl w:val="0"/>
        <w:autoSpaceDE w:val="0"/>
        <w:autoSpaceDN w:val="0"/>
        <w:spacing w:after="0" w:line="240" w:lineRule="auto"/>
        <w:jc w:val="both"/>
        <w:rPr>
          <w:rFonts w:ascii="Calibri" w:eastAsia="Times New Roman" w:hAnsi="Calibri" w:cs="Calibri"/>
          <w:szCs w:val="20"/>
          <w:lang w:eastAsia="ru-RU"/>
        </w:rPr>
      </w:pPr>
    </w:p>
    <w:p w:rsidR="00DA173F" w:rsidRPr="00DA173F" w:rsidRDefault="00DA173F" w:rsidP="00DA173F">
      <w:pPr>
        <w:tabs>
          <w:tab w:val="left" w:pos="2295"/>
        </w:tabs>
        <w:spacing w:after="0" w:line="240" w:lineRule="auto"/>
        <w:rPr>
          <w:rFonts w:ascii="Times New Roman" w:eastAsia="Times New Roman" w:hAnsi="Times New Roman" w:cs="Times New Roman"/>
          <w:sz w:val="28"/>
          <w:szCs w:val="28"/>
          <w:lang w:eastAsia="ru-RU"/>
        </w:rPr>
      </w:pPr>
    </w:p>
    <w:p w:rsidR="00DA173F" w:rsidRPr="00DA173F" w:rsidRDefault="00DA173F" w:rsidP="00DA173F">
      <w:pPr>
        <w:tabs>
          <w:tab w:val="left" w:pos="2295"/>
        </w:tabs>
        <w:spacing w:after="0" w:line="240" w:lineRule="auto"/>
        <w:rPr>
          <w:rFonts w:ascii="Times New Roman" w:eastAsia="Times New Roman" w:hAnsi="Times New Roman" w:cs="Times New Roman"/>
          <w:sz w:val="28"/>
          <w:szCs w:val="28"/>
          <w:lang w:eastAsia="ru-RU"/>
        </w:rPr>
        <w:sectPr w:rsidR="00DA173F" w:rsidRPr="00DA173F" w:rsidSect="00AC3024">
          <w:pgSz w:w="11907" w:h="16840"/>
          <w:pgMar w:top="1134" w:right="1134" w:bottom="1134" w:left="1134" w:header="720" w:footer="720" w:gutter="0"/>
          <w:cols w:space="720"/>
        </w:sectPr>
      </w:pPr>
    </w:p>
    <w:p w:rsidR="00A20EA6" w:rsidRPr="00E16F45" w:rsidRDefault="00A20EA6" w:rsidP="00A20EA6">
      <w:pPr>
        <w:keepNext/>
        <w:keepLines/>
        <w:spacing w:after="0" w:line="360" w:lineRule="auto"/>
        <w:jc w:val="center"/>
        <w:outlineLvl w:val="0"/>
        <w:rPr>
          <w:rFonts w:ascii="Times New Roman" w:eastAsia="Times New Roman" w:hAnsi="Times New Roman" w:cs="Times New Roman"/>
          <w:b/>
          <w:bCs/>
          <w:color w:val="008FC8"/>
          <w:sz w:val="28"/>
          <w:szCs w:val="28"/>
          <w:lang w:eastAsia="ru-RU"/>
        </w:rPr>
      </w:pPr>
      <w:bookmarkStart w:id="43" w:name="_Toc501635901"/>
      <w:bookmarkStart w:id="44" w:name="_Toc503433110"/>
      <w:r w:rsidRPr="00E16F45">
        <w:rPr>
          <w:rFonts w:ascii="Times New Roman" w:eastAsia="Calibri" w:hAnsi="Times New Roman" w:cs="Times New Roman"/>
          <w:b/>
          <w:bCs/>
          <w:color w:val="008FC8"/>
          <w:sz w:val="28"/>
          <w:szCs w:val="28"/>
        </w:rPr>
        <w:lastRenderedPageBreak/>
        <w:t xml:space="preserve">Практическое задание 4 </w:t>
      </w:r>
      <w:r w:rsidRPr="00E16F45">
        <w:rPr>
          <w:rFonts w:ascii="Times New Roman" w:hAnsi="Times New Roman" w:cs="Times New Roman"/>
          <w:b/>
          <w:color w:val="008FC8"/>
          <w:sz w:val="28"/>
          <w:szCs w:val="28"/>
          <w:lang w:eastAsia="ru-RU"/>
        </w:rPr>
        <w:t>Порядок  организации и проведения административно-общественного контроля</w:t>
      </w:r>
      <w:r w:rsidR="00C87109" w:rsidRPr="00E16F45">
        <w:rPr>
          <w:rFonts w:ascii="Times New Roman" w:hAnsi="Times New Roman" w:cs="Times New Roman"/>
          <w:b/>
          <w:color w:val="008FC8"/>
          <w:sz w:val="28"/>
          <w:szCs w:val="28"/>
          <w:lang w:eastAsia="ru-RU"/>
        </w:rPr>
        <w:t xml:space="preserve"> </w:t>
      </w:r>
      <w:r w:rsidRPr="00E16F45">
        <w:rPr>
          <w:rFonts w:ascii="Times New Roman" w:hAnsi="Times New Roman" w:cs="Times New Roman"/>
          <w:b/>
          <w:color w:val="008FC8"/>
          <w:sz w:val="28"/>
          <w:szCs w:val="28"/>
          <w:lang w:eastAsia="ru-RU"/>
        </w:rPr>
        <w:t xml:space="preserve">за состоянием условий и охраны труда на рабочих местах, </w:t>
      </w:r>
      <w:r w:rsidR="00C87109" w:rsidRPr="00E16F45">
        <w:rPr>
          <w:rFonts w:ascii="Times New Roman" w:hAnsi="Times New Roman" w:cs="Times New Roman"/>
          <w:b/>
          <w:color w:val="008FC8"/>
          <w:sz w:val="28"/>
          <w:szCs w:val="28"/>
          <w:lang w:eastAsia="ru-RU"/>
        </w:rPr>
        <w:t>производственного контроля по охране труда в организации</w:t>
      </w:r>
      <w:r w:rsidRPr="00E16F45">
        <w:rPr>
          <w:rFonts w:ascii="Times New Roman" w:hAnsi="Times New Roman" w:cs="Times New Roman"/>
          <w:b/>
          <w:color w:val="008FC8"/>
          <w:sz w:val="28"/>
          <w:szCs w:val="28"/>
          <w:lang w:eastAsia="ru-RU"/>
        </w:rPr>
        <w:t xml:space="preserve"> и </w:t>
      </w:r>
      <w:r w:rsidR="00C87109" w:rsidRPr="00E16F45">
        <w:rPr>
          <w:rFonts w:ascii="Times New Roman" w:hAnsi="Times New Roman" w:cs="Times New Roman"/>
          <w:b/>
          <w:color w:val="008FC8"/>
          <w:sz w:val="28"/>
          <w:szCs w:val="28"/>
          <w:lang w:eastAsia="ru-RU"/>
        </w:rPr>
        <w:t>специальной оценки условий труда</w:t>
      </w:r>
    </w:p>
    <w:p w:rsidR="00A20EA6" w:rsidRPr="00A20EA6" w:rsidRDefault="00A20EA6" w:rsidP="00A20EA6">
      <w:pPr>
        <w:spacing w:after="0" w:line="360" w:lineRule="auto"/>
        <w:ind w:firstLine="709"/>
        <w:rPr>
          <w:rFonts w:ascii="Times New Roman" w:hAnsi="Times New Roman" w:cs="Times New Roman"/>
          <w:sz w:val="28"/>
          <w:szCs w:val="28"/>
          <w:highlight w:val="cyan"/>
        </w:rPr>
      </w:pPr>
    </w:p>
    <w:p w:rsidR="00A20EA6" w:rsidRPr="00C87109" w:rsidRDefault="00A20EA6" w:rsidP="00A20EA6">
      <w:pPr>
        <w:spacing w:after="0" w:line="360" w:lineRule="auto"/>
        <w:ind w:firstLine="709"/>
        <w:rPr>
          <w:rFonts w:ascii="Times New Roman" w:hAnsi="Times New Roman" w:cs="Times New Roman"/>
          <w:sz w:val="28"/>
          <w:szCs w:val="28"/>
        </w:rPr>
      </w:pPr>
      <w:r w:rsidRPr="00C87109">
        <w:rPr>
          <w:rFonts w:ascii="Times New Roman" w:hAnsi="Times New Roman" w:cs="Times New Roman"/>
          <w:sz w:val="28"/>
          <w:szCs w:val="28"/>
        </w:rPr>
        <w:t>Модуль 1 Организация и управление охраной труда</w:t>
      </w:r>
    </w:p>
    <w:p w:rsidR="00A20EA6" w:rsidRPr="00C87109" w:rsidRDefault="00A20EA6" w:rsidP="00A20EA6">
      <w:pPr>
        <w:spacing w:after="0" w:line="360" w:lineRule="auto"/>
        <w:ind w:firstLine="709"/>
        <w:jc w:val="both"/>
        <w:rPr>
          <w:rFonts w:ascii="Times New Roman" w:hAnsi="Times New Roman" w:cs="Times New Roman"/>
          <w:sz w:val="28"/>
          <w:szCs w:val="28"/>
        </w:rPr>
      </w:pPr>
      <w:r w:rsidRPr="00C87109">
        <w:rPr>
          <w:rFonts w:ascii="Times New Roman" w:hAnsi="Times New Roman" w:cs="Times New Roman"/>
          <w:b/>
          <w:sz w:val="28"/>
          <w:szCs w:val="28"/>
        </w:rPr>
        <w:t>Формулировка задания:</w:t>
      </w:r>
      <w:r w:rsidRPr="00C87109">
        <w:rPr>
          <w:rFonts w:ascii="Times New Roman" w:hAnsi="Times New Roman" w:cs="Times New Roman"/>
          <w:sz w:val="28"/>
          <w:szCs w:val="28"/>
        </w:rPr>
        <w:t xml:space="preserve"> на основе изученного теоретического и нормативного материала </w:t>
      </w:r>
      <w:r w:rsidRPr="00C87109">
        <w:rPr>
          <w:rFonts w:ascii="Times New Roman" w:hAnsi="Times New Roman" w:cs="Times New Roman"/>
          <w:sz w:val="28"/>
          <w:szCs w:val="28"/>
          <w:lang w:eastAsia="ru-RU"/>
        </w:rPr>
        <w:t xml:space="preserve">разработать </w:t>
      </w:r>
      <w:r w:rsidR="00C87109" w:rsidRPr="00C87109">
        <w:rPr>
          <w:rFonts w:ascii="Times New Roman" w:hAnsi="Times New Roman" w:cs="Times New Roman"/>
          <w:sz w:val="28"/>
          <w:szCs w:val="28"/>
          <w:lang w:eastAsia="ru-RU"/>
        </w:rPr>
        <w:t>порядок  организации и проведения административно-общественного контроля (АОК) за состоянием условий и охраны труда на рабочих местах, производственного контроля (ПК) по охране труда в организации и специальной оценки условий труда (СОУТ)</w:t>
      </w:r>
      <w:r w:rsidRPr="00C87109">
        <w:rPr>
          <w:rFonts w:ascii="Times New Roman" w:hAnsi="Times New Roman" w:cs="Times New Roman"/>
          <w:sz w:val="28"/>
          <w:szCs w:val="28"/>
        </w:rPr>
        <w:t>.</w:t>
      </w:r>
    </w:p>
    <w:p w:rsidR="00A20EA6" w:rsidRPr="00C87109" w:rsidRDefault="00A20EA6" w:rsidP="00A20EA6">
      <w:pPr>
        <w:spacing w:after="0" w:line="360" w:lineRule="auto"/>
        <w:ind w:firstLine="709"/>
        <w:jc w:val="both"/>
        <w:rPr>
          <w:rFonts w:ascii="Times New Roman" w:eastAsia="Calibri" w:hAnsi="Times New Roman" w:cs="Times New Roman"/>
          <w:b/>
          <w:sz w:val="28"/>
          <w:szCs w:val="28"/>
        </w:rPr>
      </w:pPr>
      <w:r w:rsidRPr="00C87109">
        <w:rPr>
          <w:rFonts w:ascii="Times New Roman" w:eastAsia="Calibri" w:hAnsi="Times New Roman" w:cs="Times New Roman"/>
          <w:b/>
          <w:sz w:val="28"/>
          <w:szCs w:val="28"/>
        </w:rPr>
        <w:t>Рекомендации по выполнению задания</w:t>
      </w:r>
    </w:p>
    <w:p w:rsidR="00A20EA6" w:rsidRPr="00392F21" w:rsidRDefault="00392F21" w:rsidP="00392F21">
      <w:pPr>
        <w:widowControl w:val="0"/>
        <w:autoSpaceDE w:val="0"/>
        <w:autoSpaceDN w:val="0"/>
        <w:adjustRightInd w:val="0"/>
        <w:spacing w:after="0" w:line="360" w:lineRule="auto"/>
        <w:ind w:firstLine="708"/>
        <w:jc w:val="both"/>
        <w:rPr>
          <w:rFonts w:ascii="Times New Roman" w:eastAsia="Calibri" w:hAnsi="Times New Roman" w:cs="Times New Roman"/>
          <w:sz w:val="28"/>
          <w:szCs w:val="28"/>
          <w:lang w:eastAsia="ru-RU"/>
        </w:rPr>
      </w:pPr>
      <w:r w:rsidRPr="00392F21">
        <w:rPr>
          <w:rFonts w:ascii="Times New Roman" w:eastAsia="Calibri" w:hAnsi="Times New Roman" w:cs="Times New Roman"/>
          <w:sz w:val="28"/>
          <w:szCs w:val="28"/>
          <w:lang w:eastAsia="ru-RU"/>
        </w:rPr>
        <w:t xml:space="preserve">1. </w:t>
      </w:r>
      <w:r w:rsidR="00A20EA6" w:rsidRPr="00392F21">
        <w:rPr>
          <w:rFonts w:ascii="Times New Roman" w:eastAsia="Calibri" w:hAnsi="Times New Roman" w:cs="Times New Roman"/>
          <w:sz w:val="28"/>
          <w:szCs w:val="28"/>
          <w:lang w:eastAsia="ru-RU"/>
        </w:rPr>
        <w:t xml:space="preserve">Изучить теоретический материал и нормативные документы: </w:t>
      </w:r>
    </w:p>
    <w:p w:rsidR="00A20EA6" w:rsidRPr="002B57B6" w:rsidRDefault="00A20EA6" w:rsidP="00A20EA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2B57B6">
        <w:rPr>
          <w:rFonts w:ascii="Times New Roman" w:eastAsia="Times New Roman" w:hAnsi="Times New Roman" w:cs="Times New Roman"/>
          <w:sz w:val="28"/>
          <w:szCs w:val="28"/>
          <w:lang w:eastAsia="ru-RU"/>
        </w:rPr>
        <w:t xml:space="preserve">- </w:t>
      </w:r>
      <w:r w:rsidR="00392F21" w:rsidRPr="002B57B6">
        <w:rPr>
          <w:rFonts w:ascii="Times New Roman" w:eastAsia="Times New Roman" w:hAnsi="Times New Roman" w:cs="Times New Roman"/>
          <w:sz w:val="28"/>
          <w:szCs w:val="28"/>
          <w:lang w:eastAsia="ru-RU"/>
        </w:rPr>
        <w:t>"ГОСТ Р 12.0.007-2009. Система стандартов безопасности труда. Система управления охраной труда в организации. Общие требования по разработке, применению, оценке и совершенствованию" (утв. Приказом Ростехрегулирования от 21.04.2009 N 138-ст)</w:t>
      </w:r>
      <w:r w:rsidRPr="002B57B6">
        <w:rPr>
          <w:rFonts w:ascii="Times New Roman" w:eastAsia="Times New Roman" w:hAnsi="Times New Roman" w:cs="Times New Roman"/>
          <w:sz w:val="28"/>
          <w:szCs w:val="28"/>
          <w:lang w:eastAsia="ru-RU"/>
        </w:rPr>
        <w:t>;</w:t>
      </w:r>
    </w:p>
    <w:p w:rsidR="00F4635E" w:rsidRPr="002B57B6" w:rsidRDefault="00F4635E" w:rsidP="00A20EA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2B57B6">
        <w:rPr>
          <w:rFonts w:ascii="Times New Roman" w:eastAsia="Times New Roman" w:hAnsi="Times New Roman" w:cs="Times New Roman"/>
          <w:sz w:val="28"/>
          <w:szCs w:val="28"/>
          <w:lang w:eastAsia="ru-RU"/>
        </w:rPr>
        <w:t>- МР 2.2.0244-21 «Методические рекомендации по обеспечению санитарно-эпидемиологических требований к условиям труда»;</w:t>
      </w:r>
    </w:p>
    <w:p w:rsidR="00F4635E" w:rsidRDefault="00575E90" w:rsidP="00A20EA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2B57B6">
        <w:rPr>
          <w:rFonts w:ascii="Times New Roman" w:eastAsia="Times New Roman" w:hAnsi="Times New Roman" w:cs="Times New Roman"/>
          <w:sz w:val="28"/>
          <w:szCs w:val="28"/>
          <w:lang w:eastAsia="ru-RU"/>
        </w:rPr>
        <w:t>- Федеральный закон от 28.12.2013 N 426-ФЗ (ред. от 30.12.2020) "О специальной оценке условий труда" (с изм. и доп., вступ. в силу с 01.01.2021);</w:t>
      </w:r>
    </w:p>
    <w:p w:rsidR="002B57B6" w:rsidRDefault="002B57B6" w:rsidP="00A20EA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2B57B6">
        <w:rPr>
          <w:rFonts w:ascii="Times New Roman" w:eastAsia="Times New Roman" w:hAnsi="Times New Roman" w:cs="Times New Roman"/>
          <w:sz w:val="28"/>
          <w:szCs w:val="28"/>
          <w:lang w:eastAsia="ru-RU"/>
        </w:rPr>
        <w:t>Приказ Минтруда России от 24.01.2014 N 33н (ред. от 27.04.2020)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(Зарегистрировано в Минюсте России 21.03.2014 N 31689)</w:t>
      </w:r>
      <w:r>
        <w:rPr>
          <w:rFonts w:ascii="Times New Roman" w:eastAsia="Times New Roman" w:hAnsi="Times New Roman" w:cs="Times New Roman"/>
          <w:sz w:val="28"/>
          <w:szCs w:val="28"/>
          <w:lang w:eastAsia="ru-RU"/>
        </w:rPr>
        <w:t>;</w:t>
      </w:r>
    </w:p>
    <w:p w:rsidR="002B57B6" w:rsidRDefault="002B57B6" w:rsidP="00A20EA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2B57B6">
        <w:rPr>
          <w:rFonts w:ascii="Times New Roman" w:eastAsia="Times New Roman" w:hAnsi="Times New Roman" w:cs="Times New Roman"/>
          <w:sz w:val="28"/>
          <w:szCs w:val="28"/>
          <w:lang w:eastAsia="ru-RU"/>
        </w:rPr>
        <w:t xml:space="preserve">Приказ Минтруда России от 29.10.2021 N 776н "Об утверждении Примерного положения о системе управления охраной труда" </w:t>
      </w:r>
      <w:r w:rsidRPr="002B57B6">
        <w:rPr>
          <w:rFonts w:ascii="Times New Roman" w:eastAsia="Times New Roman" w:hAnsi="Times New Roman" w:cs="Times New Roman"/>
          <w:sz w:val="28"/>
          <w:szCs w:val="28"/>
          <w:lang w:eastAsia="ru-RU"/>
        </w:rPr>
        <w:lastRenderedPageBreak/>
        <w:t>(Зарегистрировано в Минюсте России 14.12.2021 N 66318)</w:t>
      </w:r>
      <w:r>
        <w:rPr>
          <w:rFonts w:ascii="Times New Roman" w:eastAsia="Times New Roman" w:hAnsi="Times New Roman" w:cs="Times New Roman"/>
          <w:sz w:val="28"/>
          <w:szCs w:val="28"/>
          <w:lang w:eastAsia="ru-RU"/>
        </w:rPr>
        <w:t>.</w:t>
      </w:r>
    </w:p>
    <w:p w:rsidR="00A20EA6" w:rsidRPr="00A27479" w:rsidRDefault="00A20EA6" w:rsidP="00A20EA6">
      <w:pPr>
        <w:spacing w:after="0" w:line="360" w:lineRule="auto"/>
        <w:ind w:firstLine="709"/>
        <w:jc w:val="both"/>
        <w:rPr>
          <w:rFonts w:ascii="Times New Roman" w:eastAsia="Calibri" w:hAnsi="Times New Roman" w:cs="Times New Roman"/>
          <w:sz w:val="28"/>
          <w:szCs w:val="28"/>
        </w:rPr>
      </w:pPr>
      <w:r w:rsidRPr="00A27479">
        <w:rPr>
          <w:rFonts w:ascii="Times New Roman" w:eastAsia="Calibri" w:hAnsi="Times New Roman" w:cs="Times New Roman"/>
          <w:sz w:val="28"/>
          <w:szCs w:val="28"/>
        </w:rPr>
        <w:t xml:space="preserve">2. На основе изученного материала на бланке выполнения задания </w:t>
      </w:r>
      <w:r w:rsidR="00A27479" w:rsidRPr="00A27479">
        <w:rPr>
          <w:rFonts w:ascii="Times New Roman" w:eastAsia="Calibri" w:hAnsi="Times New Roman" w:cs="Times New Roman"/>
          <w:sz w:val="28"/>
          <w:szCs w:val="28"/>
        </w:rPr>
        <w:t>4</w:t>
      </w:r>
      <w:r w:rsidRPr="00A27479">
        <w:rPr>
          <w:rFonts w:ascii="Times New Roman" w:eastAsia="Calibri" w:hAnsi="Times New Roman" w:cs="Times New Roman"/>
          <w:sz w:val="28"/>
          <w:szCs w:val="28"/>
        </w:rPr>
        <w:t>:</w:t>
      </w:r>
    </w:p>
    <w:p w:rsidR="00A20EA6" w:rsidRDefault="00A20EA6" w:rsidP="00A20EA6">
      <w:pPr>
        <w:spacing w:after="0" w:line="360" w:lineRule="auto"/>
        <w:ind w:firstLine="709"/>
        <w:jc w:val="both"/>
        <w:rPr>
          <w:rFonts w:ascii="Times New Roman" w:eastAsia="Calibri" w:hAnsi="Times New Roman" w:cs="Times New Roman"/>
          <w:sz w:val="28"/>
          <w:szCs w:val="28"/>
        </w:rPr>
      </w:pPr>
      <w:r w:rsidRPr="00A27479">
        <w:rPr>
          <w:rFonts w:ascii="Times New Roman" w:eastAsia="Calibri" w:hAnsi="Times New Roman" w:cs="Times New Roman"/>
          <w:sz w:val="28"/>
          <w:szCs w:val="28"/>
        </w:rPr>
        <w:t>- заполнить таблицу «</w:t>
      </w:r>
      <w:r w:rsidR="00A27479" w:rsidRPr="00A27479">
        <w:rPr>
          <w:rFonts w:ascii="Times New Roman" w:eastAsia="Times New Roman" w:hAnsi="Times New Roman" w:cs="Times New Roman"/>
          <w:sz w:val="28"/>
          <w:szCs w:val="20"/>
          <w:lang w:eastAsia="ko-KR"/>
        </w:rPr>
        <w:t>Порядок  организации и проведения административно-общественного контроля</w:t>
      </w:r>
      <w:r w:rsidR="00A27479" w:rsidRPr="00A27479">
        <w:t xml:space="preserve"> </w:t>
      </w:r>
      <w:r w:rsidR="00A27479" w:rsidRPr="00A27479">
        <w:rPr>
          <w:rFonts w:ascii="Times New Roman" w:eastAsia="Times New Roman" w:hAnsi="Times New Roman" w:cs="Times New Roman"/>
          <w:sz w:val="28"/>
          <w:szCs w:val="20"/>
          <w:lang w:eastAsia="ko-KR"/>
        </w:rPr>
        <w:t>за состоянием условий и охраны труда на рабочих местах</w:t>
      </w:r>
      <w:r w:rsidRPr="00A27479">
        <w:rPr>
          <w:rFonts w:ascii="Times New Roman" w:eastAsia="Times New Roman" w:hAnsi="Times New Roman" w:cs="Times New Roman"/>
          <w:sz w:val="28"/>
          <w:szCs w:val="20"/>
          <w:lang w:eastAsia="ko-KR"/>
        </w:rPr>
        <w:t>»</w:t>
      </w:r>
      <w:r w:rsidRPr="00A27479">
        <w:rPr>
          <w:rFonts w:ascii="Times New Roman" w:eastAsia="Calibri" w:hAnsi="Times New Roman" w:cs="Times New Roman"/>
          <w:sz w:val="28"/>
          <w:szCs w:val="28"/>
        </w:rPr>
        <w:t>;</w:t>
      </w:r>
    </w:p>
    <w:p w:rsidR="00DF3DD5" w:rsidRDefault="00A27479" w:rsidP="00A20EA6">
      <w:pPr>
        <w:spacing w:after="0" w:line="360" w:lineRule="auto"/>
        <w:ind w:firstLine="709"/>
        <w:jc w:val="both"/>
        <w:rPr>
          <w:rFonts w:ascii="Times New Roman" w:eastAsia="Calibri" w:hAnsi="Times New Roman" w:cs="Times New Roman"/>
          <w:sz w:val="28"/>
          <w:szCs w:val="28"/>
        </w:rPr>
      </w:pPr>
      <w:r w:rsidRPr="00A27479">
        <w:rPr>
          <w:rFonts w:ascii="Times New Roman" w:eastAsia="Calibri" w:hAnsi="Times New Roman" w:cs="Times New Roman"/>
          <w:sz w:val="28"/>
          <w:szCs w:val="28"/>
        </w:rPr>
        <w:t xml:space="preserve">- заполнить таблицу «Порядок  организации и проведения производственного контроля по охране труда </w:t>
      </w:r>
      <w:r w:rsidRPr="00DF3DD5">
        <w:rPr>
          <w:rFonts w:ascii="Times New Roman" w:eastAsia="Calibri" w:hAnsi="Times New Roman" w:cs="Times New Roman"/>
          <w:sz w:val="28"/>
          <w:szCs w:val="28"/>
        </w:rPr>
        <w:t>в организации»</w:t>
      </w:r>
      <w:r w:rsidR="00DF3DD5" w:rsidRPr="00DF3DD5">
        <w:rPr>
          <w:rFonts w:ascii="Times New Roman" w:eastAsia="Calibri" w:hAnsi="Times New Roman" w:cs="Times New Roman"/>
          <w:sz w:val="28"/>
          <w:szCs w:val="28"/>
        </w:rPr>
        <w:t xml:space="preserve"> для рабочего места работника</w:t>
      </w:r>
      <w:r w:rsidR="003503F6">
        <w:rPr>
          <w:rFonts w:ascii="Times New Roman" w:eastAsia="Calibri" w:hAnsi="Times New Roman" w:cs="Times New Roman"/>
          <w:sz w:val="28"/>
          <w:szCs w:val="28"/>
        </w:rPr>
        <w:t>,</w:t>
      </w:r>
      <w:r w:rsidR="00DF3DD5" w:rsidRPr="00DF3DD5">
        <w:rPr>
          <w:rFonts w:ascii="Times New Roman" w:eastAsia="Calibri" w:hAnsi="Times New Roman" w:cs="Times New Roman"/>
          <w:sz w:val="28"/>
          <w:szCs w:val="28"/>
        </w:rPr>
        <w:t xml:space="preserve"> </w:t>
      </w:r>
      <w:r w:rsidR="00DF3DD5">
        <w:rPr>
          <w:rFonts w:ascii="Times New Roman" w:eastAsia="Calibri" w:hAnsi="Times New Roman" w:cs="Times New Roman"/>
          <w:sz w:val="28"/>
          <w:szCs w:val="28"/>
        </w:rPr>
        <w:t>выбранного при выполнении п</w:t>
      </w:r>
      <w:r w:rsidR="00DF3DD5" w:rsidRPr="00DF3DD5">
        <w:rPr>
          <w:rFonts w:ascii="Times New Roman" w:eastAsia="Calibri" w:hAnsi="Times New Roman" w:cs="Times New Roman"/>
          <w:sz w:val="28"/>
          <w:szCs w:val="28"/>
        </w:rPr>
        <w:t>рактическо</w:t>
      </w:r>
      <w:r w:rsidR="00DF3DD5">
        <w:rPr>
          <w:rFonts w:ascii="Times New Roman" w:eastAsia="Calibri" w:hAnsi="Times New Roman" w:cs="Times New Roman"/>
          <w:sz w:val="28"/>
          <w:szCs w:val="28"/>
        </w:rPr>
        <w:t>го</w:t>
      </w:r>
      <w:r w:rsidR="00DF3DD5" w:rsidRPr="00DF3DD5">
        <w:rPr>
          <w:rFonts w:ascii="Times New Roman" w:eastAsia="Calibri" w:hAnsi="Times New Roman" w:cs="Times New Roman"/>
          <w:sz w:val="28"/>
          <w:szCs w:val="28"/>
        </w:rPr>
        <w:t xml:space="preserve"> задани</w:t>
      </w:r>
      <w:r w:rsidR="00DF3DD5">
        <w:rPr>
          <w:rFonts w:ascii="Times New Roman" w:eastAsia="Calibri" w:hAnsi="Times New Roman" w:cs="Times New Roman"/>
          <w:sz w:val="28"/>
          <w:szCs w:val="28"/>
        </w:rPr>
        <w:t>я</w:t>
      </w:r>
      <w:r w:rsidR="00DF3DD5" w:rsidRPr="00DF3DD5">
        <w:rPr>
          <w:rFonts w:ascii="Times New Roman" w:eastAsia="Calibri" w:hAnsi="Times New Roman" w:cs="Times New Roman"/>
          <w:sz w:val="28"/>
          <w:szCs w:val="28"/>
        </w:rPr>
        <w:t xml:space="preserve"> </w:t>
      </w:r>
      <w:r w:rsidR="00DF3DD5">
        <w:rPr>
          <w:rFonts w:ascii="Times New Roman" w:eastAsia="Calibri" w:hAnsi="Times New Roman" w:cs="Times New Roman"/>
          <w:sz w:val="28"/>
          <w:szCs w:val="28"/>
        </w:rPr>
        <w:t>1</w:t>
      </w:r>
      <w:r w:rsidR="003503F6">
        <w:rPr>
          <w:rFonts w:ascii="Times New Roman" w:eastAsia="Calibri" w:hAnsi="Times New Roman" w:cs="Times New Roman"/>
          <w:sz w:val="28"/>
          <w:szCs w:val="28"/>
        </w:rPr>
        <w:t xml:space="preserve"> и двух последующих из таблицы </w:t>
      </w:r>
      <w:r w:rsidR="003503F6" w:rsidRPr="003503F6">
        <w:rPr>
          <w:rFonts w:ascii="Times New Roman" w:eastAsia="Calibri" w:hAnsi="Times New Roman" w:cs="Times New Roman"/>
          <w:sz w:val="28"/>
          <w:szCs w:val="28"/>
        </w:rPr>
        <w:t xml:space="preserve">1.2 </w:t>
      </w:r>
      <w:r w:rsidR="003503F6">
        <w:rPr>
          <w:rFonts w:ascii="Times New Roman" w:eastAsia="Calibri" w:hAnsi="Times New Roman" w:cs="Times New Roman"/>
          <w:sz w:val="28"/>
          <w:szCs w:val="28"/>
        </w:rPr>
        <w:t>«</w:t>
      </w:r>
      <w:r w:rsidR="003503F6" w:rsidRPr="003503F6">
        <w:rPr>
          <w:rFonts w:ascii="Times New Roman" w:eastAsia="Calibri" w:hAnsi="Times New Roman" w:cs="Times New Roman"/>
          <w:sz w:val="28"/>
          <w:szCs w:val="28"/>
        </w:rPr>
        <w:t>Перечень профессий (должностей) для разработки инструкций по охране труда</w:t>
      </w:r>
      <w:r w:rsidR="003503F6">
        <w:rPr>
          <w:rFonts w:ascii="Times New Roman" w:eastAsia="Calibri" w:hAnsi="Times New Roman" w:cs="Times New Roman"/>
          <w:sz w:val="28"/>
          <w:szCs w:val="28"/>
        </w:rPr>
        <w:t xml:space="preserve">». </w:t>
      </w:r>
    </w:p>
    <w:p w:rsidR="00A20EA6" w:rsidRPr="00A27479" w:rsidRDefault="00A27479" w:rsidP="00A20EA6">
      <w:pPr>
        <w:spacing w:after="0" w:line="360" w:lineRule="auto"/>
        <w:ind w:firstLine="709"/>
        <w:jc w:val="both"/>
        <w:rPr>
          <w:rFonts w:ascii="Times New Roman" w:eastAsia="Calibri" w:hAnsi="Times New Roman" w:cs="Times New Roman"/>
          <w:sz w:val="28"/>
          <w:szCs w:val="28"/>
          <w:lang w:eastAsia="zh-CN"/>
        </w:rPr>
      </w:pPr>
      <w:r w:rsidRPr="00A27479">
        <w:rPr>
          <w:rFonts w:ascii="Times New Roman" w:eastAsia="Calibri" w:hAnsi="Times New Roman" w:cs="Times New Roman"/>
          <w:sz w:val="28"/>
          <w:szCs w:val="28"/>
          <w:lang w:eastAsia="zh-CN"/>
        </w:rPr>
        <w:t>- заполнить таблицу «Порядок  организации и проведения специальной оценки условий труда»</w:t>
      </w:r>
      <w:r w:rsidR="00A20EA6" w:rsidRPr="00A27479">
        <w:rPr>
          <w:rFonts w:ascii="Times New Roman" w:eastAsia="Calibri" w:hAnsi="Times New Roman" w:cs="Times New Roman"/>
          <w:sz w:val="28"/>
          <w:szCs w:val="28"/>
          <w:lang w:eastAsia="zh-CN"/>
        </w:rPr>
        <w:t>.</w:t>
      </w:r>
    </w:p>
    <w:p w:rsidR="008647D9" w:rsidRPr="00F04FFB" w:rsidRDefault="008647D9" w:rsidP="008647D9">
      <w:pPr>
        <w:widowControl w:val="0"/>
        <w:spacing w:after="0" w:line="240" w:lineRule="auto"/>
        <w:jc w:val="both"/>
        <w:rPr>
          <w:rFonts w:ascii="Times New Roman" w:eastAsia="Times New Roman" w:hAnsi="Times New Roman" w:cs="Times New Roman"/>
          <w:sz w:val="28"/>
          <w:szCs w:val="28"/>
          <w:lang w:eastAsia="ru-RU"/>
        </w:rPr>
      </w:pPr>
      <w:r w:rsidRPr="00F04FFB">
        <w:rPr>
          <w:rFonts w:ascii="Times New Roman" w:eastAsia="Times New Roman" w:hAnsi="Times New Roman" w:cs="Times New Roman"/>
          <w:sz w:val="28"/>
          <w:szCs w:val="28"/>
          <w:lang w:eastAsia="ru-RU"/>
        </w:rPr>
        <w:t>Таблица 1.</w:t>
      </w:r>
      <w:r>
        <w:rPr>
          <w:rFonts w:ascii="Times New Roman" w:eastAsia="Times New Roman" w:hAnsi="Times New Roman" w:cs="Times New Roman"/>
          <w:sz w:val="28"/>
          <w:szCs w:val="28"/>
          <w:lang w:eastAsia="ru-RU"/>
        </w:rPr>
        <w:t>2</w:t>
      </w:r>
      <w:r w:rsidRPr="00F04FFB">
        <w:rPr>
          <w:rFonts w:ascii="Times New Roman" w:eastAsia="Times New Roman" w:hAnsi="Times New Roman" w:cs="Times New Roman"/>
          <w:sz w:val="28"/>
          <w:szCs w:val="28"/>
          <w:lang w:eastAsia="ru-RU"/>
        </w:rPr>
        <w:t xml:space="preserve"> Перечень профессий (должностей) для разработки инструкций по охране труда</w:t>
      </w:r>
    </w:p>
    <w:tbl>
      <w:tblPr>
        <w:tblStyle w:val="71"/>
        <w:tblW w:w="0" w:type="auto"/>
        <w:tblLayout w:type="fixed"/>
        <w:tblLook w:val="04A0" w:firstRow="1" w:lastRow="0" w:firstColumn="1" w:lastColumn="0" w:noHBand="0" w:noVBand="1"/>
      </w:tblPr>
      <w:tblGrid>
        <w:gridCol w:w="1131"/>
        <w:gridCol w:w="3797"/>
        <w:gridCol w:w="1134"/>
        <w:gridCol w:w="3509"/>
      </w:tblGrid>
      <w:tr w:rsidR="008647D9" w:rsidRPr="00F04FFB" w:rsidTr="00E64260">
        <w:tc>
          <w:tcPr>
            <w:tcW w:w="1131" w:type="dxa"/>
          </w:tcPr>
          <w:p w:rsidR="008647D9" w:rsidRPr="00F04FFB" w:rsidRDefault="008647D9" w:rsidP="00E64260">
            <w:pPr>
              <w:widowControl w:val="0"/>
              <w:jc w:val="center"/>
              <w:rPr>
                <w:rFonts w:ascii="Times New Roman" w:eastAsia="Times New Roman" w:hAnsi="Times New Roman" w:cs="Courier New"/>
                <w:snapToGrid w:val="0"/>
                <w:color w:val="000000"/>
                <w:sz w:val="24"/>
                <w:szCs w:val="24"/>
                <w:lang w:eastAsia="ru-RU"/>
              </w:rPr>
            </w:pPr>
            <w:r w:rsidRPr="00F04FFB">
              <w:rPr>
                <w:rFonts w:ascii="Times New Roman" w:eastAsia="Times New Roman" w:hAnsi="Times New Roman" w:cs="Courier New"/>
                <w:snapToGrid w:val="0"/>
                <w:color w:val="000000"/>
                <w:sz w:val="24"/>
                <w:szCs w:val="24"/>
                <w:lang w:eastAsia="ru-RU"/>
              </w:rPr>
              <w:t xml:space="preserve">№ </w:t>
            </w:r>
          </w:p>
          <w:p w:rsidR="008647D9" w:rsidRPr="00F04FFB" w:rsidRDefault="008647D9" w:rsidP="00E64260">
            <w:pPr>
              <w:widowControl w:val="0"/>
              <w:jc w:val="center"/>
              <w:rPr>
                <w:rFonts w:ascii="Times New Roman" w:eastAsia="Times New Roman" w:hAnsi="Times New Roman" w:cs="Courier New"/>
                <w:snapToGrid w:val="0"/>
                <w:color w:val="000000"/>
                <w:sz w:val="24"/>
                <w:szCs w:val="24"/>
                <w:lang w:eastAsia="ru-RU"/>
              </w:rPr>
            </w:pPr>
            <w:r w:rsidRPr="00F04FFB">
              <w:rPr>
                <w:rFonts w:ascii="Times New Roman" w:eastAsia="Times New Roman" w:hAnsi="Times New Roman" w:cs="Courier New"/>
                <w:snapToGrid w:val="0"/>
                <w:color w:val="000000"/>
                <w:sz w:val="24"/>
                <w:szCs w:val="24"/>
                <w:lang w:eastAsia="ru-RU"/>
              </w:rPr>
              <w:t>варианта</w:t>
            </w:r>
          </w:p>
        </w:tc>
        <w:tc>
          <w:tcPr>
            <w:tcW w:w="3797" w:type="dxa"/>
          </w:tcPr>
          <w:p w:rsidR="008647D9" w:rsidRPr="00F04FFB" w:rsidRDefault="008647D9" w:rsidP="00E64260">
            <w:pPr>
              <w:widowControl w:val="0"/>
              <w:jc w:val="center"/>
              <w:rPr>
                <w:rFonts w:ascii="Times New Roman" w:eastAsia="Times New Roman" w:hAnsi="Times New Roman" w:cs="Courier New"/>
                <w:snapToGrid w:val="0"/>
                <w:color w:val="000000"/>
                <w:sz w:val="24"/>
                <w:szCs w:val="24"/>
                <w:lang w:eastAsia="ru-RU"/>
              </w:rPr>
            </w:pPr>
            <w:r w:rsidRPr="00F04FFB">
              <w:rPr>
                <w:rFonts w:ascii="Times New Roman" w:eastAsia="Times New Roman" w:hAnsi="Times New Roman" w:cs="Courier New"/>
                <w:snapToGrid w:val="0"/>
                <w:color w:val="000000"/>
                <w:sz w:val="24"/>
                <w:szCs w:val="24"/>
                <w:lang w:eastAsia="ru-RU"/>
              </w:rPr>
              <w:t>Наименование профессии (должности)</w:t>
            </w:r>
          </w:p>
        </w:tc>
        <w:tc>
          <w:tcPr>
            <w:tcW w:w="1134" w:type="dxa"/>
          </w:tcPr>
          <w:p w:rsidR="008647D9" w:rsidRPr="00F04FFB" w:rsidRDefault="008647D9" w:rsidP="00E64260">
            <w:pPr>
              <w:widowControl w:val="0"/>
              <w:jc w:val="center"/>
              <w:rPr>
                <w:rFonts w:ascii="Times New Roman" w:eastAsia="Times New Roman" w:hAnsi="Times New Roman" w:cs="Courier New"/>
                <w:snapToGrid w:val="0"/>
                <w:color w:val="000000"/>
                <w:sz w:val="24"/>
                <w:szCs w:val="24"/>
                <w:lang w:eastAsia="ru-RU"/>
              </w:rPr>
            </w:pPr>
            <w:r w:rsidRPr="00F04FFB">
              <w:rPr>
                <w:rFonts w:ascii="Times New Roman" w:eastAsia="Times New Roman" w:hAnsi="Times New Roman" w:cs="Courier New"/>
                <w:snapToGrid w:val="0"/>
                <w:color w:val="000000"/>
                <w:sz w:val="24"/>
                <w:szCs w:val="24"/>
                <w:lang w:eastAsia="ru-RU"/>
              </w:rPr>
              <w:t xml:space="preserve">№ </w:t>
            </w:r>
          </w:p>
          <w:p w:rsidR="008647D9" w:rsidRPr="00F04FFB" w:rsidRDefault="008647D9" w:rsidP="00E64260">
            <w:pPr>
              <w:widowControl w:val="0"/>
              <w:jc w:val="center"/>
              <w:rPr>
                <w:rFonts w:ascii="Times New Roman" w:eastAsia="Times New Roman" w:hAnsi="Times New Roman" w:cs="Courier New"/>
                <w:snapToGrid w:val="0"/>
                <w:color w:val="000000"/>
                <w:sz w:val="24"/>
                <w:szCs w:val="24"/>
                <w:lang w:eastAsia="ru-RU"/>
              </w:rPr>
            </w:pPr>
            <w:r w:rsidRPr="00F04FFB">
              <w:rPr>
                <w:rFonts w:ascii="Times New Roman" w:eastAsia="Times New Roman" w:hAnsi="Times New Roman" w:cs="Courier New"/>
                <w:snapToGrid w:val="0"/>
                <w:color w:val="000000"/>
                <w:sz w:val="24"/>
                <w:szCs w:val="24"/>
                <w:lang w:eastAsia="ru-RU"/>
              </w:rPr>
              <w:t>варианта</w:t>
            </w:r>
          </w:p>
        </w:tc>
        <w:tc>
          <w:tcPr>
            <w:tcW w:w="3509" w:type="dxa"/>
          </w:tcPr>
          <w:p w:rsidR="008647D9" w:rsidRPr="00F04FFB" w:rsidRDefault="008647D9" w:rsidP="00E64260">
            <w:pPr>
              <w:widowControl w:val="0"/>
              <w:jc w:val="center"/>
              <w:rPr>
                <w:rFonts w:ascii="Times New Roman" w:eastAsia="Times New Roman" w:hAnsi="Times New Roman" w:cs="Courier New"/>
                <w:snapToGrid w:val="0"/>
                <w:color w:val="000000"/>
                <w:sz w:val="24"/>
                <w:szCs w:val="24"/>
                <w:lang w:eastAsia="ru-RU"/>
              </w:rPr>
            </w:pPr>
            <w:r w:rsidRPr="00F04FFB">
              <w:rPr>
                <w:rFonts w:ascii="Times New Roman" w:eastAsia="Times New Roman" w:hAnsi="Times New Roman" w:cs="Courier New"/>
                <w:snapToGrid w:val="0"/>
                <w:color w:val="000000"/>
                <w:sz w:val="24"/>
                <w:szCs w:val="24"/>
                <w:lang w:eastAsia="ru-RU"/>
              </w:rPr>
              <w:t>Наименование профессии (должности)</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Аккумуляторщик</w:t>
            </w:r>
          </w:p>
        </w:tc>
        <w:tc>
          <w:tcPr>
            <w:tcW w:w="1134" w:type="dxa"/>
            <w:vAlign w:val="center"/>
          </w:tcPr>
          <w:p w:rsidR="008647D9" w:rsidRPr="00AF49C8" w:rsidRDefault="008647D9" w:rsidP="00E64260">
            <w:pPr>
              <w:jc w:val="center"/>
              <w:rPr>
                <w:rFonts w:ascii="Times New Roman" w:hAnsi="Times New Roman" w:cs="Times New Roman"/>
                <w:sz w:val="24"/>
                <w:szCs w:val="24"/>
              </w:rPr>
            </w:pPr>
            <w:r w:rsidRPr="00AF49C8">
              <w:rPr>
                <w:rFonts w:ascii="Times New Roman" w:hAnsi="Times New Roman" w:cs="Times New Roman"/>
                <w:sz w:val="24"/>
                <w:szCs w:val="24"/>
              </w:rPr>
              <w:t>26</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Дефектоскопист по магнитному и ультразвуковому контролю</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Аппаратчик воздухоразделения</w:t>
            </w:r>
          </w:p>
        </w:tc>
        <w:tc>
          <w:tcPr>
            <w:tcW w:w="1134" w:type="dxa"/>
            <w:vAlign w:val="center"/>
          </w:tcPr>
          <w:p w:rsidR="008647D9" w:rsidRPr="00AF49C8" w:rsidRDefault="008647D9" w:rsidP="00E64260">
            <w:pPr>
              <w:jc w:val="center"/>
              <w:rPr>
                <w:rFonts w:ascii="Times New Roman" w:hAnsi="Times New Roman" w:cs="Times New Roman"/>
                <w:sz w:val="24"/>
                <w:szCs w:val="24"/>
              </w:rPr>
            </w:pPr>
            <w:r>
              <w:rPr>
                <w:rFonts w:ascii="Times New Roman" w:hAnsi="Times New Roman" w:cs="Times New Roman"/>
                <w:sz w:val="24"/>
                <w:szCs w:val="24"/>
              </w:rPr>
              <w:t>27</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Техник</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Аппаратчик химводоочистки</w:t>
            </w:r>
          </w:p>
        </w:tc>
        <w:tc>
          <w:tcPr>
            <w:tcW w:w="1134" w:type="dxa"/>
            <w:vAlign w:val="center"/>
          </w:tcPr>
          <w:p w:rsidR="008647D9" w:rsidRPr="00AF49C8" w:rsidRDefault="008647D9" w:rsidP="00E64260">
            <w:pPr>
              <w:jc w:val="center"/>
              <w:rPr>
                <w:rFonts w:ascii="Times New Roman" w:hAnsi="Times New Roman" w:cs="Times New Roman"/>
                <w:sz w:val="24"/>
                <w:szCs w:val="24"/>
              </w:rPr>
            </w:pPr>
            <w:r>
              <w:rPr>
                <w:rFonts w:ascii="Times New Roman" w:hAnsi="Times New Roman" w:cs="Times New Roman"/>
                <w:sz w:val="24"/>
                <w:szCs w:val="24"/>
              </w:rPr>
              <w:t>28</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Дозировщик материалов</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Аппаратчик конденсации</w:t>
            </w:r>
          </w:p>
        </w:tc>
        <w:tc>
          <w:tcPr>
            <w:tcW w:w="1134" w:type="dxa"/>
            <w:vAlign w:val="center"/>
          </w:tcPr>
          <w:p w:rsidR="008647D9" w:rsidRPr="00AF49C8" w:rsidRDefault="008647D9" w:rsidP="00E64260">
            <w:pPr>
              <w:jc w:val="center"/>
              <w:rPr>
                <w:rFonts w:ascii="Times New Roman" w:hAnsi="Times New Roman" w:cs="Times New Roman"/>
                <w:sz w:val="24"/>
                <w:szCs w:val="24"/>
              </w:rPr>
            </w:pPr>
            <w:r>
              <w:rPr>
                <w:rFonts w:ascii="Times New Roman" w:hAnsi="Times New Roman" w:cs="Times New Roman"/>
                <w:sz w:val="24"/>
                <w:szCs w:val="24"/>
              </w:rPr>
              <w:t>29</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Фрезеровщик</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Пропитчик по огнезащитной пропитке (бакелитчик)</w:t>
            </w:r>
          </w:p>
        </w:tc>
        <w:tc>
          <w:tcPr>
            <w:tcW w:w="1134" w:type="dxa"/>
            <w:vAlign w:val="center"/>
          </w:tcPr>
          <w:p w:rsidR="008647D9" w:rsidRPr="00AF49C8" w:rsidRDefault="008647D9" w:rsidP="00E64260">
            <w:pPr>
              <w:jc w:val="center"/>
              <w:rPr>
                <w:rFonts w:ascii="Times New Roman" w:hAnsi="Times New Roman" w:cs="Times New Roman"/>
                <w:sz w:val="24"/>
                <w:szCs w:val="24"/>
              </w:rPr>
            </w:pPr>
            <w:r>
              <w:rPr>
                <w:rFonts w:ascii="Times New Roman" w:hAnsi="Times New Roman" w:cs="Times New Roman"/>
                <w:sz w:val="24"/>
                <w:szCs w:val="24"/>
              </w:rPr>
              <w:t>30</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Замерщик на топографо-геодезических и маркшейдерских работах</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Арматурщик</w:t>
            </w:r>
          </w:p>
        </w:tc>
        <w:tc>
          <w:tcPr>
            <w:tcW w:w="1134" w:type="dxa"/>
            <w:vAlign w:val="center"/>
          </w:tcPr>
          <w:p w:rsidR="008647D9" w:rsidRPr="00AF49C8" w:rsidRDefault="008647D9" w:rsidP="00E64260">
            <w:pPr>
              <w:jc w:val="center"/>
              <w:rPr>
                <w:rFonts w:ascii="Times New Roman" w:hAnsi="Times New Roman" w:cs="Times New Roman"/>
                <w:sz w:val="24"/>
                <w:szCs w:val="24"/>
              </w:rPr>
            </w:pPr>
            <w:r>
              <w:rPr>
                <w:rFonts w:ascii="Times New Roman" w:hAnsi="Times New Roman" w:cs="Times New Roman"/>
                <w:sz w:val="24"/>
                <w:szCs w:val="24"/>
              </w:rPr>
              <w:t>31</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Заведующий складом</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keepNext/>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Архивариус</w:t>
            </w:r>
          </w:p>
        </w:tc>
        <w:tc>
          <w:tcPr>
            <w:tcW w:w="1134" w:type="dxa"/>
            <w:vAlign w:val="center"/>
          </w:tcPr>
          <w:p w:rsidR="008647D9" w:rsidRPr="00AF49C8" w:rsidRDefault="008647D9" w:rsidP="00E64260">
            <w:pPr>
              <w:keepNext/>
              <w:jc w:val="center"/>
              <w:rPr>
                <w:rFonts w:ascii="Times New Roman" w:hAnsi="Times New Roman" w:cs="Times New Roman"/>
                <w:sz w:val="24"/>
                <w:szCs w:val="24"/>
              </w:rPr>
            </w:pPr>
            <w:r>
              <w:rPr>
                <w:rFonts w:ascii="Times New Roman" w:hAnsi="Times New Roman" w:cs="Times New Roman"/>
                <w:sz w:val="24"/>
                <w:szCs w:val="24"/>
              </w:rPr>
              <w:t>32</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Заведующий хозяйством</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Балансировщик деталей и узлов</w:t>
            </w:r>
          </w:p>
        </w:tc>
        <w:tc>
          <w:tcPr>
            <w:tcW w:w="1134" w:type="dxa"/>
            <w:vAlign w:val="center"/>
          </w:tcPr>
          <w:p w:rsidR="008647D9" w:rsidRPr="00AF49C8" w:rsidRDefault="008647D9" w:rsidP="00E64260">
            <w:pPr>
              <w:jc w:val="center"/>
              <w:rPr>
                <w:rFonts w:ascii="Times New Roman" w:hAnsi="Times New Roman" w:cs="Times New Roman"/>
                <w:sz w:val="24"/>
                <w:szCs w:val="24"/>
              </w:rPr>
            </w:pPr>
            <w:r>
              <w:rPr>
                <w:rFonts w:ascii="Times New Roman" w:hAnsi="Times New Roman" w:cs="Times New Roman"/>
                <w:sz w:val="24"/>
                <w:szCs w:val="24"/>
              </w:rPr>
              <w:t>33</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Библиотекарь</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Бункеровщик</w:t>
            </w:r>
          </w:p>
        </w:tc>
        <w:tc>
          <w:tcPr>
            <w:tcW w:w="1134" w:type="dxa"/>
            <w:vAlign w:val="center"/>
          </w:tcPr>
          <w:p w:rsidR="008647D9" w:rsidRPr="00AF49C8" w:rsidRDefault="008647D9" w:rsidP="00E64260">
            <w:pPr>
              <w:jc w:val="center"/>
              <w:rPr>
                <w:rFonts w:ascii="Times New Roman" w:hAnsi="Times New Roman" w:cs="Times New Roman"/>
                <w:sz w:val="24"/>
                <w:szCs w:val="24"/>
              </w:rPr>
            </w:pPr>
            <w:r>
              <w:rPr>
                <w:rFonts w:ascii="Times New Roman" w:hAnsi="Times New Roman" w:cs="Times New Roman"/>
                <w:sz w:val="24"/>
                <w:szCs w:val="24"/>
              </w:rPr>
              <w:t>34</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Земледел</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Весовщик</w:t>
            </w:r>
          </w:p>
        </w:tc>
        <w:tc>
          <w:tcPr>
            <w:tcW w:w="1134" w:type="dxa"/>
            <w:vAlign w:val="center"/>
          </w:tcPr>
          <w:p w:rsidR="008647D9" w:rsidRPr="00AF49C8" w:rsidRDefault="008647D9" w:rsidP="00E64260">
            <w:pPr>
              <w:jc w:val="center"/>
              <w:rPr>
                <w:rFonts w:ascii="Times New Roman" w:hAnsi="Times New Roman" w:cs="Times New Roman"/>
                <w:sz w:val="24"/>
                <w:szCs w:val="24"/>
              </w:rPr>
            </w:pPr>
            <w:r>
              <w:rPr>
                <w:rFonts w:ascii="Times New Roman" w:hAnsi="Times New Roman" w:cs="Times New Roman"/>
                <w:sz w:val="24"/>
                <w:szCs w:val="24"/>
              </w:rPr>
              <w:t>35</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Изолировщик-пленочник</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Водитель</w:t>
            </w:r>
          </w:p>
        </w:tc>
        <w:tc>
          <w:tcPr>
            <w:tcW w:w="1134" w:type="dxa"/>
            <w:vAlign w:val="center"/>
          </w:tcPr>
          <w:p w:rsidR="008647D9" w:rsidRPr="00AF49C8" w:rsidRDefault="008647D9" w:rsidP="00E64260">
            <w:pPr>
              <w:jc w:val="center"/>
              <w:rPr>
                <w:rFonts w:ascii="Times New Roman" w:hAnsi="Times New Roman" w:cs="Times New Roman"/>
                <w:sz w:val="24"/>
                <w:szCs w:val="24"/>
              </w:rPr>
            </w:pPr>
            <w:r>
              <w:rPr>
                <w:rFonts w:ascii="Times New Roman" w:hAnsi="Times New Roman" w:cs="Times New Roman"/>
                <w:sz w:val="24"/>
                <w:szCs w:val="24"/>
              </w:rPr>
              <w:t>36</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Инженер по инструменту</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Водитель погрузчика</w:t>
            </w:r>
          </w:p>
        </w:tc>
        <w:tc>
          <w:tcPr>
            <w:tcW w:w="1134" w:type="dxa"/>
            <w:vAlign w:val="center"/>
          </w:tcPr>
          <w:p w:rsidR="008647D9" w:rsidRPr="00AF49C8" w:rsidRDefault="008647D9" w:rsidP="00E64260">
            <w:pPr>
              <w:jc w:val="center"/>
              <w:rPr>
                <w:rFonts w:ascii="Times New Roman" w:hAnsi="Times New Roman" w:cs="Times New Roman"/>
                <w:sz w:val="24"/>
                <w:szCs w:val="24"/>
              </w:rPr>
            </w:pPr>
            <w:r>
              <w:rPr>
                <w:rFonts w:ascii="Times New Roman" w:hAnsi="Times New Roman" w:cs="Times New Roman"/>
                <w:sz w:val="24"/>
                <w:szCs w:val="24"/>
              </w:rPr>
              <w:t>37</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Главный метролог</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Водитель электро– и автотележки</w:t>
            </w:r>
          </w:p>
        </w:tc>
        <w:tc>
          <w:tcPr>
            <w:tcW w:w="1134" w:type="dxa"/>
            <w:vAlign w:val="center"/>
          </w:tcPr>
          <w:p w:rsidR="008647D9" w:rsidRPr="00AF49C8" w:rsidRDefault="008647D9" w:rsidP="00E64260">
            <w:pPr>
              <w:jc w:val="center"/>
              <w:rPr>
                <w:rFonts w:ascii="Times New Roman" w:hAnsi="Times New Roman" w:cs="Times New Roman"/>
                <w:sz w:val="24"/>
                <w:szCs w:val="24"/>
              </w:rPr>
            </w:pPr>
            <w:r>
              <w:rPr>
                <w:rFonts w:ascii="Times New Roman" w:hAnsi="Times New Roman" w:cs="Times New Roman"/>
                <w:sz w:val="24"/>
                <w:szCs w:val="24"/>
              </w:rPr>
              <w:t>38</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Инженер-электроник</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Возчик</w:t>
            </w:r>
          </w:p>
        </w:tc>
        <w:tc>
          <w:tcPr>
            <w:tcW w:w="1134" w:type="dxa"/>
            <w:vAlign w:val="center"/>
          </w:tcPr>
          <w:p w:rsidR="008647D9" w:rsidRPr="00AF49C8" w:rsidRDefault="008647D9" w:rsidP="00E64260">
            <w:pPr>
              <w:jc w:val="center"/>
              <w:rPr>
                <w:rFonts w:ascii="Times New Roman" w:hAnsi="Times New Roman" w:cs="Times New Roman"/>
                <w:sz w:val="24"/>
                <w:szCs w:val="24"/>
              </w:rPr>
            </w:pPr>
            <w:r>
              <w:rPr>
                <w:rFonts w:ascii="Times New Roman" w:hAnsi="Times New Roman" w:cs="Times New Roman"/>
                <w:sz w:val="24"/>
                <w:szCs w:val="24"/>
              </w:rPr>
              <w:t>39</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Механик</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Газовщик</w:t>
            </w:r>
          </w:p>
        </w:tc>
        <w:tc>
          <w:tcPr>
            <w:tcW w:w="1134" w:type="dxa"/>
            <w:vAlign w:val="center"/>
          </w:tcPr>
          <w:p w:rsidR="008647D9" w:rsidRPr="00AF49C8" w:rsidRDefault="008647D9" w:rsidP="00E64260">
            <w:pPr>
              <w:jc w:val="center"/>
              <w:rPr>
                <w:rFonts w:ascii="Times New Roman" w:hAnsi="Times New Roman" w:cs="Times New Roman"/>
                <w:sz w:val="24"/>
                <w:szCs w:val="24"/>
              </w:rPr>
            </w:pPr>
            <w:r>
              <w:rPr>
                <w:rFonts w:ascii="Times New Roman" w:hAnsi="Times New Roman" w:cs="Times New Roman"/>
                <w:sz w:val="24"/>
                <w:szCs w:val="24"/>
              </w:rPr>
              <w:t>40</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Маляр</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Газогенераторщик</w:t>
            </w:r>
          </w:p>
        </w:tc>
        <w:tc>
          <w:tcPr>
            <w:tcW w:w="1134" w:type="dxa"/>
            <w:vAlign w:val="center"/>
          </w:tcPr>
          <w:p w:rsidR="008647D9" w:rsidRPr="00AF49C8" w:rsidRDefault="008647D9" w:rsidP="00E64260">
            <w:pPr>
              <w:jc w:val="center"/>
              <w:rPr>
                <w:rFonts w:ascii="Times New Roman" w:hAnsi="Times New Roman" w:cs="Times New Roman"/>
                <w:sz w:val="24"/>
                <w:szCs w:val="24"/>
              </w:rPr>
            </w:pPr>
            <w:r>
              <w:rPr>
                <w:rFonts w:ascii="Times New Roman" w:hAnsi="Times New Roman" w:cs="Times New Roman"/>
                <w:sz w:val="24"/>
                <w:szCs w:val="24"/>
              </w:rPr>
              <w:t>41</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Наполнитель баллонов</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Электрогазосварщик</w:t>
            </w:r>
          </w:p>
        </w:tc>
        <w:tc>
          <w:tcPr>
            <w:tcW w:w="1134" w:type="dxa"/>
            <w:vAlign w:val="center"/>
          </w:tcPr>
          <w:p w:rsidR="008647D9" w:rsidRPr="00AF49C8" w:rsidRDefault="008647D9" w:rsidP="00E64260">
            <w:pPr>
              <w:jc w:val="center"/>
              <w:rPr>
                <w:rFonts w:ascii="Times New Roman" w:hAnsi="Times New Roman" w:cs="Times New Roman"/>
                <w:sz w:val="24"/>
                <w:szCs w:val="24"/>
              </w:rPr>
            </w:pPr>
            <w:r>
              <w:rPr>
                <w:rFonts w:ascii="Times New Roman" w:hAnsi="Times New Roman" w:cs="Times New Roman"/>
                <w:sz w:val="24"/>
                <w:szCs w:val="24"/>
              </w:rPr>
              <w:t>42</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Испытатель двигателей</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Гальваник</w:t>
            </w:r>
          </w:p>
        </w:tc>
        <w:tc>
          <w:tcPr>
            <w:tcW w:w="1134" w:type="dxa"/>
            <w:vAlign w:val="center"/>
          </w:tcPr>
          <w:p w:rsidR="008647D9" w:rsidRPr="00AF49C8" w:rsidRDefault="008647D9" w:rsidP="00E64260">
            <w:pPr>
              <w:jc w:val="center"/>
              <w:rPr>
                <w:rFonts w:ascii="Times New Roman" w:hAnsi="Times New Roman" w:cs="Times New Roman"/>
                <w:sz w:val="24"/>
                <w:szCs w:val="24"/>
              </w:rPr>
            </w:pPr>
            <w:r>
              <w:rPr>
                <w:rFonts w:ascii="Times New Roman" w:hAnsi="Times New Roman" w:cs="Times New Roman"/>
                <w:sz w:val="24"/>
                <w:szCs w:val="24"/>
              </w:rPr>
              <w:t>43</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Испытатель на герметичность</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Оператор электронно-вычислительных машин</w:t>
            </w:r>
          </w:p>
        </w:tc>
        <w:tc>
          <w:tcPr>
            <w:tcW w:w="1134" w:type="dxa"/>
            <w:vAlign w:val="center"/>
          </w:tcPr>
          <w:p w:rsidR="008647D9" w:rsidRPr="00AF49C8" w:rsidRDefault="008647D9" w:rsidP="00E64260">
            <w:pPr>
              <w:jc w:val="center"/>
              <w:rPr>
                <w:rFonts w:ascii="Times New Roman" w:hAnsi="Times New Roman" w:cs="Times New Roman"/>
                <w:sz w:val="24"/>
                <w:szCs w:val="24"/>
              </w:rPr>
            </w:pPr>
            <w:r>
              <w:rPr>
                <w:rFonts w:ascii="Times New Roman" w:hAnsi="Times New Roman" w:cs="Times New Roman"/>
                <w:sz w:val="24"/>
                <w:szCs w:val="24"/>
              </w:rPr>
              <w:t>44</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Испытатель электрических машин, аппаратов и приборов</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Горничная</w:t>
            </w:r>
          </w:p>
        </w:tc>
        <w:tc>
          <w:tcPr>
            <w:tcW w:w="1134" w:type="dxa"/>
            <w:vAlign w:val="center"/>
          </w:tcPr>
          <w:p w:rsidR="008647D9" w:rsidRPr="00AF49C8" w:rsidRDefault="008647D9" w:rsidP="00E64260">
            <w:pPr>
              <w:jc w:val="center"/>
              <w:rPr>
                <w:rFonts w:ascii="Times New Roman" w:hAnsi="Times New Roman" w:cs="Times New Roman"/>
                <w:sz w:val="24"/>
                <w:szCs w:val="24"/>
              </w:rPr>
            </w:pPr>
            <w:r>
              <w:rPr>
                <w:rFonts w:ascii="Times New Roman" w:hAnsi="Times New Roman" w:cs="Times New Roman"/>
                <w:sz w:val="24"/>
                <w:szCs w:val="24"/>
              </w:rPr>
              <w:t>45</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Истопник</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Подсобный рабочий</w:t>
            </w:r>
          </w:p>
        </w:tc>
        <w:tc>
          <w:tcPr>
            <w:tcW w:w="1134" w:type="dxa"/>
            <w:vAlign w:val="center"/>
          </w:tcPr>
          <w:p w:rsidR="008647D9" w:rsidRPr="00AF49C8" w:rsidRDefault="008647D9" w:rsidP="00E64260">
            <w:pPr>
              <w:jc w:val="center"/>
              <w:rPr>
                <w:rFonts w:ascii="Times New Roman" w:hAnsi="Times New Roman" w:cs="Times New Roman"/>
                <w:sz w:val="24"/>
                <w:szCs w:val="24"/>
              </w:rPr>
            </w:pPr>
            <w:r>
              <w:rPr>
                <w:rFonts w:ascii="Times New Roman" w:hAnsi="Times New Roman" w:cs="Times New Roman"/>
                <w:sz w:val="24"/>
                <w:szCs w:val="24"/>
              </w:rPr>
              <w:t>46</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 xml:space="preserve">Электромонтер линейных сооружений телефонной связи </w:t>
            </w:r>
            <w:r w:rsidRPr="00F04FFB">
              <w:rPr>
                <w:rFonts w:ascii="Times New Roman" w:eastAsia="Times New Roman" w:hAnsi="Times New Roman" w:cs="Times New Roman"/>
                <w:sz w:val="24"/>
                <w:szCs w:val="24"/>
                <w:lang w:eastAsia="ru-RU"/>
              </w:rPr>
              <w:lastRenderedPageBreak/>
              <w:t>и радиофикации</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Кислотоупорщик-гуммировщик</w:t>
            </w:r>
          </w:p>
        </w:tc>
        <w:tc>
          <w:tcPr>
            <w:tcW w:w="1134" w:type="dxa"/>
            <w:vAlign w:val="center"/>
          </w:tcPr>
          <w:p w:rsidR="008647D9" w:rsidRPr="00AF49C8" w:rsidRDefault="008647D9" w:rsidP="00E64260">
            <w:pPr>
              <w:jc w:val="center"/>
              <w:rPr>
                <w:rFonts w:ascii="Times New Roman" w:hAnsi="Times New Roman" w:cs="Times New Roman"/>
                <w:sz w:val="24"/>
                <w:szCs w:val="24"/>
              </w:rPr>
            </w:pPr>
            <w:r>
              <w:rPr>
                <w:rFonts w:ascii="Times New Roman" w:hAnsi="Times New Roman" w:cs="Times New Roman"/>
                <w:sz w:val="24"/>
                <w:szCs w:val="24"/>
              </w:rPr>
              <w:t>47</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Каменщик</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Дворник</w:t>
            </w:r>
          </w:p>
        </w:tc>
        <w:tc>
          <w:tcPr>
            <w:tcW w:w="1134" w:type="dxa"/>
            <w:vAlign w:val="center"/>
          </w:tcPr>
          <w:p w:rsidR="008647D9" w:rsidRPr="00AF49C8" w:rsidRDefault="008647D9" w:rsidP="00E64260">
            <w:pPr>
              <w:jc w:val="center"/>
              <w:rPr>
                <w:rFonts w:ascii="Times New Roman" w:hAnsi="Times New Roman" w:cs="Times New Roman"/>
                <w:sz w:val="24"/>
                <w:szCs w:val="24"/>
              </w:rPr>
            </w:pPr>
            <w:r>
              <w:rPr>
                <w:rFonts w:ascii="Times New Roman" w:hAnsi="Times New Roman" w:cs="Times New Roman"/>
                <w:sz w:val="24"/>
                <w:szCs w:val="24"/>
              </w:rPr>
              <w:t>48</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Кастелянша</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Дезинфектор</w:t>
            </w:r>
          </w:p>
        </w:tc>
        <w:tc>
          <w:tcPr>
            <w:tcW w:w="1134" w:type="dxa"/>
            <w:vAlign w:val="center"/>
          </w:tcPr>
          <w:p w:rsidR="008647D9" w:rsidRPr="00AF49C8" w:rsidRDefault="008647D9" w:rsidP="00E64260">
            <w:pPr>
              <w:jc w:val="center"/>
              <w:rPr>
                <w:rFonts w:ascii="Times New Roman" w:hAnsi="Times New Roman" w:cs="Times New Roman"/>
                <w:sz w:val="24"/>
                <w:szCs w:val="24"/>
              </w:rPr>
            </w:pPr>
            <w:r>
              <w:rPr>
                <w:rFonts w:ascii="Times New Roman" w:hAnsi="Times New Roman" w:cs="Times New Roman"/>
                <w:sz w:val="24"/>
                <w:szCs w:val="24"/>
              </w:rPr>
              <w:t>49</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Продавец непродовольственных товаров</w:t>
            </w:r>
          </w:p>
        </w:tc>
      </w:tr>
      <w:tr w:rsidR="008647D9" w:rsidRPr="00F04FFB" w:rsidTr="00E64260">
        <w:tc>
          <w:tcPr>
            <w:tcW w:w="1131" w:type="dxa"/>
            <w:vAlign w:val="center"/>
          </w:tcPr>
          <w:p w:rsidR="008647D9" w:rsidRPr="00AF49C8" w:rsidRDefault="008647D9" w:rsidP="008647D9">
            <w:pPr>
              <w:pStyle w:val="ad"/>
              <w:widowControl w:val="0"/>
              <w:numPr>
                <w:ilvl w:val="0"/>
                <w:numId w:val="18"/>
              </w:numPr>
              <w:jc w:val="center"/>
              <w:rPr>
                <w:rFonts w:cs="Courier New"/>
                <w:snapToGrid w:val="0"/>
                <w:color w:val="000000"/>
                <w:sz w:val="24"/>
                <w:szCs w:val="24"/>
              </w:rPr>
            </w:pPr>
          </w:p>
        </w:tc>
        <w:tc>
          <w:tcPr>
            <w:tcW w:w="3797"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Дефектоскопист по газовому и жидкостному контролю</w:t>
            </w:r>
          </w:p>
        </w:tc>
        <w:tc>
          <w:tcPr>
            <w:tcW w:w="1134" w:type="dxa"/>
            <w:vAlign w:val="center"/>
          </w:tcPr>
          <w:p w:rsidR="008647D9" w:rsidRPr="00AF49C8" w:rsidRDefault="008647D9" w:rsidP="00E64260">
            <w:pPr>
              <w:jc w:val="center"/>
              <w:rPr>
                <w:rFonts w:ascii="Times New Roman" w:hAnsi="Times New Roman" w:cs="Times New Roman"/>
                <w:sz w:val="24"/>
                <w:szCs w:val="24"/>
              </w:rPr>
            </w:pPr>
            <w:r>
              <w:rPr>
                <w:rFonts w:ascii="Times New Roman" w:hAnsi="Times New Roman" w:cs="Times New Roman"/>
                <w:sz w:val="24"/>
                <w:szCs w:val="24"/>
              </w:rPr>
              <w:t>50</w:t>
            </w:r>
          </w:p>
        </w:tc>
        <w:tc>
          <w:tcPr>
            <w:tcW w:w="3509" w:type="dxa"/>
            <w:vAlign w:val="center"/>
          </w:tcPr>
          <w:p w:rsidR="008647D9" w:rsidRPr="00F04FFB" w:rsidRDefault="008647D9" w:rsidP="00E64260">
            <w:pPr>
              <w:rPr>
                <w:rFonts w:ascii="Times New Roman" w:eastAsia="Times New Roman" w:hAnsi="Times New Roman" w:cs="Times New Roman"/>
                <w:sz w:val="24"/>
                <w:szCs w:val="24"/>
                <w:lang w:eastAsia="ru-RU"/>
              </w:rPr>
            </w:pPr>
            <w:r w:rsidRPr="00F04FFB">
              <w:rPr>
                <w:rFonts w:ascii="Times New Roman" w:eastAsia="Times New Roman" w:hAnsi="Times New Roman" w:cs="Times New Roman"/>
                <w:sz w:val="24"/>
                <w:szCs w:val="24"/>
                <w:lang w:eastAsia="ru-RU"/>
              </w:rPr>
              <w:t>Клепальщик</w:t>
            </w:r>
          </w:p>
        </w:tc>
      </w:tr>
    </w:tbl>
    <w:p w:rsidR="008647D9" w:rsidRPr="00F04FFB" w:rsidRDefault="008647D9" w:rsidP="008647D9">
      <w:pPr>
        <w:jc w:val="center"/>
        <w:rPr>
          <w:rFonts w:ascii="Times New Roman" w:hAnsi="Times New Roman" w:cs="Times New Roman"/>
          <w:b/>
          <w:sz w:val="28"/>
          <w:szCs w:val="28"/>
        </w:rPr>
      </w:pPr>
    </w:p>
    <w:p w:rsidR="002B57B6" w:rsidRDefault="002B57B6" w:rsidP="00A20EA6">
      <w:pPr>
        <w:spacing w:after="0" w:line="360" w:lineRule="auto"/>
        <w:ind w:firstLine="709"/>
        <w:jc w:val="center"/>
        <w:rPr>
          <w:rFonts w:ascii="Times New Roman" w:hAnsi="Times New Roman" w:cs="Times New Roman"/>
          <w:b/>
          <w:sz w:val="28"/>
          <w:szCs w:val="28"/>
        </w:rPr>
      </w:pPr>
    </w:p>
    <w:p w:rsidR="00A20EA6" w:rsidRPr="00444B7C" w:rsidRDefault="00A20EA6" w:rsidP="00A20EA6">
      <w:pPr>
        <w:spacing w:after="0" w:line="360" w:lineRule="auto"/>
        <w:ind w:firstLine="709"/>
        <w:jc w:val="center"/>
        <w:rPr>
          <w:rFonts w:ascii="Times New Roman" w:hAnsi="Times New Roman" w:cs="Times New Roman"/>
          <w:b/>
          <w:sz w:val="28"/>
          <w:szCs w:val="28"/>
        </w:rPr>
      </w:pPr>
      <w:r w:rsidRPr="00444B7C">
        <w:rPr>
          <w:rFonts w:ascii="Times New Roman" w:hAnsi="Times New Roman" w:cs="Times New Roman"/>
          <w:b/>
          <w:sz w:val="28"/>
          <w:szCs w:val="28"/>
        </w:rPr>
        <w:t>Теоретический материал</w:t>
      </w:r>
    </w:p>
    <w:p w:rsidR="00392F21" w:rsidRDefault="00392F21" w:rsidP="00A20EA6">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А</w:t>
      </w:r>
      <w:r w:rsidRPr="00392F21">
        <w:rPr>
          <w:rFonts w:ascii="Times New Roman" w:hAnsi="Times New Roman" w:cs="Times New Roman"/>
          <w:b/>
          <w:sz w:val="28"/>
          <w:szCs w:val="28"/>
        </w:rPr>
        <w:t>дминистративно-общественн</w:t>
      </w:r>
      <w:r>
        <w:rPr>
          <w:rFonts w:ascii="Times New Roman" w:hAnsi="Times New Roman" w:cs="Times New Roman"/>
          <w:b/>
          <w:sz w:val="28"/>
          <w:szCs w:val="28"/>
        </w:rPr>
        <w:t>ый</w:t>
      </w:r>
      <w:r w:rsidRPr="00392F21">
        <w:rPr>
          <w:rFonts w:ascii="Times New Roman" w:hAnsi="Times New Roman" w:cs="Times New Roman"/>
          <w:b/>
          <w:sz w:val="28"/>
          <w:szCs w:val="28"/>
        </w:rPr>
        <w:t xml:space="preserve"> контрол</w:t>
      </w:r>
      <w:r>
        <w:rPr>
          <w:rFonts w:ascii="Times New Roman" w:hAnsi="Times New Roman" w:cs="Times New Roman"/>
          <w:b/>
          <w:sz w:val="28"/>
          <w:szCs w:val="28"/>
        </w:rPr>
        <w:t>ь</w:t>
      </w:r>
      <w:r w:rsidRPr="00392F21">
        <w:rPr>
          <w:rFonts w:ascii="Times New Roman" w:hAnsi="Times New Roman" w:cs="Times New Roman"/>
          <w:b/>
          <w:sz w:val="28"/>
          <w:szCs w:val="28"/>
        </w:rPr>
        <w:t xml:space="preserve"> за состоянием условий и охраны труда на рабочих местах</w:t>
      </w:r>
    </w:p>
    <w:p w:rsidR="00B839FC" w:rsidRPr="00A20EA6" w:rsidRDefault="00B839FC" w:rsidP="00A20EA6">
      <w:pPr>
        <w:spacing w:after="0" w:line="360" w:lineRule="auto"/>
        <w:ind w:firstLine="709"/>
        <w:jc w:val="center"/>
        <w:rPr>
          <w:rFonts w:ascii="Times New Roman" w:hAnsi="Times New Roman" w:cs="Times New Roman"/>
          <w:b/>
          <w:sz w:val="28"/>
          <w:szCs w:val="28"/>
          <w:highlight w:val="cyan"/>
        </w:rPr>
      </w:pPr>
    </w:p>
    <w:p w:rsidR="00923255" w:rsidRPr="00923255" w:rsidRDefault="00923255" w:rsidP="00923255">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923255">
        <w:rPr>
          <w:rFonts w:ascii="Times New Roman" w:eastAsia="Times New Roman" w:hAnsi="Times New Roman" w:cs="Times New Roman"/>
          <w:sz w:val="28"/>
          <w:szCs w:val="28"/>
          <w:lang w:eastAsia="ru-RU"/>
        </w:rPr>
        <w:t>Административно-общественный контроль в системе управления охраной труда следует считать основой формой контроля администрации и профсоюзного комитета (или иного представительного органа работников) за состоянием охраны труда на рабочих местах, производственных участках, в цехах, а также за соблюдением всеми службами должностными лицами и работающими требований трудового законодательства, стандартов безопасности труда, правил, норм, инструкций и других нормативно-технических документов по охране труда (положение об организации административно-общественного контроля утверждается руководителем предприятия или специальным стандартом предприятия).</w:t>
      </w:r>
    </w:p>
    <w:p w:rsidR="00923255" w:rsidRPr="00923255" w:rsidRDefault="00474B5B" w:rsidP="00923255">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АОК</w:t>
      </w:r>
      <w:r w:rsidR="00923255" w:rsidRPr="00923255">
        <w:rPr>
          <w:rFonts w:ascii="Times New Roman" w:eastAsia="Times New Roman" w:hAnsi="Times New Roman" w:cs="Times New Roman"/>
          <w:sz w:val="28"/>
          <w:szCs w:val="28"/>
          <w:lang w:eastAsia="ru-RU"/>
        </w:rPr>
        <w:t xml:space="preserve"> за состоянием охраны труда направлен на привлечение рабочих, инженерно-технических работников к участию в работе по улучшению условий труда на предприятии, профилактике несчастных случаев на производстве, общей к профессиональной заболеваемости трудящихся, повышению культуры производства.</w:t>
      </w:r>
    </w:p>
    <w:p w:rsidR="00923255" w:rsidRPr="00923255" w:rsidRDefault="00474B5B" w:rsidP="00923255">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АОК</w:t>
      </w:r>
      <w:r w:rsidR="00923255" w:rsidRPr="00923255">
        <w:rPr>
          <w:rFonts w:ascii="Times New Roman" w:eastAsia="Times New Roman" w:hAnsi="Times New Roman" w:cs="Times New Roman"/>
          <w:sz w:val="28"/>
          <w:szCs w:val="28"/>
          <w:lang w:eastAsia="ru-RU"/>
        </w:rPr>
        <w:t xml:space="preserve"> должен проводиться в три этапа (ступени).</w:t>
      </w:r>
    </w:p>
    <w:p w:rsidR="00923255" w:rsidRPr="00923255" w:rsidRDefault="00923255" w:rsidP="00923255">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923255">
        <w:rPr>
          <w:rFonts w:ascii="Times New Roman" w:eastAsia="Times New Roman" w:hAnsi="Times New Roman" w:cs="Times New Roman"/>
          <w:sz w:val="28"/>
          <w:szCs w:val="28"/>
          <w:lang w:eastAsia="ru-RU"/>
        </w:rPr>
        <w:t>В зависимости от специфики производства, структуры предприятия и масштабов его подразделений трехступенчатый контроль за состоянием охраны труда должен проводиться:</w:t>
      </w:r>
    </w:p>
    <w:p w:rsidR="00923255" w:rsidRPr="00923255" w:rsidRDefault="00923255" w:rsidP="00923255">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923255">
        <w:rPr>
          <w:rFonts w:ascii="Times New Roman" w:eastAsia="Times New Roman" w:hAnsi="Times New Roman" w:cs="Times New Roman"/>
          <w:sz w:val="28"/>
          <w:szCs w:val="28"/>
          <w:lang w:eastAsia="ru-RU"/>
        </w:rPr>
        <w:t xml:space="preserve">на первой ступени — на участке цеха, в смене, бригаде или </w:t>
      </w:r>
      <w:r w:rsidRPr="00923255">
        <w:rPr>
          <w:rFonts w:ascii="Times New Roman" w:eastAsia="Times New Roman" w:hAnsi="Times New Roman" w:cs="Times New Roman"/>
          <w:sz w:val="28"/>
          <w:szCs w:val="28"/>
          <w:lang w:eastAsia="ru-RU"/>
        </w:rPr>
        <w:lastRenderedPageBreak/>
        <w:t>лаборатории;</w:t>
      </w:r>
    </w:p>
    <w:p w:rsidR="00923255" w:rsidRPr="00923255" w:rsidRDefault="00923255" w:rsidP="00923255">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923255">
        <w:rPr>
          <w:rFonts w:ascii="Times New Roman" w:eastAsia="Times New Roman" w:hAnsi="Times New Roman" w:cs="Times New Roman"/>
          <w:sz w:val="28"/>
          <w:szCs w:val="28"/>
          <w:lang w:eastAsia="ru-RU"/>
        </w:rPr>
        <w:t>на второй ступени — в цехе, отделе, на производстве предприятия;</w:t>
      </w:r>
    </w:p>
    <w:p w:rsidR="00923255" w:rsidRDefault="00923255" w:rsidP="00923255">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923255">
        <w:rPr>
          <w:rFonts w:ascii="Times New Roman" w:eastAsia="Times New Roman" w:hAnsi="Times New Roman" w:cs="Times New Roman"/>
          <w:sz w:val="28"/>
          <w:szCs w:val="28"/>
          <w:lang w:eastAsia="ru-RU"/>
        </w:rPr>
        <w:t>на третьей ступени — в организации в целом.</w:t>
      </w:r>
    </w:p>
    <w:p w:rsidR="00392F21" w:rsidRPr="00392F21" w:rsidRDefault="00B839FC" w:rsidP="00B839FC">
      <w:pPr>
        <w:widowControl w:val="0"/>
        <w:autoSpaceDE w:val="0"/>
        <w:autoSpaceDN w:val="0"/>
        <w:spacing w:after="0" w:line="360" w:lineRule="auto"/>
        <w:ind w:firstLine="709"/>
        <w:jc w:val="both"/>
        <w:rPr>
          <w:rFonts w:ascii="Times New Roman" w:eastAsia="Times New Roman" w:hAnsi="Times New Roman" w:cs="Times New Roman"/>
          <w:b/>
          <w:sz w:val="28"/>
          <w:szCs w:val="28"/>
          <w:lang w:eastAsia="ru-RU"/>
        </w:rPr>
      </w:pPr>
      <w:r w:rsidRPr="00923255">
        <w:rPr>
          <w:rFonts w:ascii="Times New Roman" w:eastAsia="Times New Roman" w:hAnsi="Times New Roman" w:cs="Times New Roman"/>
          <w:b/>
          <w:sz w:val="28"/>
          <w:szCs w:val="28"/>
          <w:lang w:eastAsia="ru-RU"/>
        </w:rPr>
        <w:t xml:space="preserve">Выборочно из </w:t>
      </w:r>
      <w:r w:rsidR="00392F21" w:rsidRPr="00392F21">
        <w:rPr>
          <w:rFonts w:ascii="Times New Roman" w:eastAsia="Times New Roman" w:hAnsi="Times New Roman" w:cs="Times New Roman"/>
          <w:b/>
          <w:sz w:val="28"/>
          <w:szCs w:val="28"/>
          <w:lang w:eastAsia="ru-RU"/>
        </w:rPr>
        <w:t xml:space="preserve">ГОСТ Р 12.0.007-2009. Система стандартов безопасности труда. </w:t>
      </w:r>
      <w:r w:rsidRPr="00923255">
        <w:rPr>
          <w:rFonts w:ascii="Times New Roman" w:eastAsia="Times New Roman" w:hAnsi="Times New Roman" w:cs="Times New Roman"/>
          <w:b/>
          <w:sz w:val="28"/>
          <w:szCs w:val="28"/>
          <w:lang w:eastAsia="ru-RU"/>
        </w:rPr>
        <w:t>С</w:t>
      </w:r>
      <w:r w:rsidR="00392F21" w:rsidRPr="00392F21">
        <w:rPr>
          <w:rFonts w:ascii="Times New Roman" w:eastAsia="Times New Roman" w:hAnsi="Times New Roman" w:cs="Times New Roman"/>
          <w:b/>
          <w:sz w:val="28"/>
          <w:szCs w:val="28"/>
          <w:lang w:eastAsia="ru-RU"/>
        </w:rPr>
        <w:t>истема управления охраной труда в организации. Общие требования по разработке, применению, оценке и совершенствованию</w:t>
      </w:r>
    </w:p>
    <w:p w:rsidR="00392F21" w:rsidRPr="00F4635E" w:rsidRDefault="00923255" w:rsidP="00F4635E">
      <w:pPr>
        <w:ind w:firstLine="708"/>
        <w:rPr>
          <w:rFonts w:ascii="Times New Roman" w:hAnsi="Times New Roman" w:cs="Times New Roman"/>
          <w:sz w:val="28"/>
          <w:szCs w:val="28"/>
        </w:rPr>
      </w:pPr>
      <w:r w:rsidRPr="00F4635E">
        <w:rPr>
          <w:rFonts w:ascii="Times New Roman" w:hAnsi="Times New Roman" w:cs="Times New Roman"/>
          <w:sz w:val="28"/>
          <w:szCs w:val="28"/>
        </w:rPr>
        <w:t>«</w:t>
      </w:r>
      <w:r w:rsidR="00392F21" w:rsidRPr="00F4635E">
        <w:rPr>
          <w:rFonts w:ascii="Times New Roman" w:hAnsi="Times New Roman" w:cs="Times New Roman"/>
          <w:sz w:val="28"/>
          <w:szCs w:val="28"/>
        </w:rPr>
        <w:t>9.5. Многоступенчатый контроль состояния условий труда на рабочем месте</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9.5.1. Текущий административно-общественный контроль состояния условий труда на рабочих местах осуществляют с помощью многоступенчатого механизма контроля. Данный вид контроля применяют в крупных организациях с многоуровневой структурой.</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9.5.2. Для большинства организаций применим следующий трехступенчатый контроль:</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I ступень. Мастер и уполномоченное (доверенное) лицо по охране труда профессионального союза обходят все рабочие места ежедневно. Обнаруженные неполадки устраняют немедленно. Наиболее квалифицированным работникам I ступень контроля условий труда на своем рабочем месте допускается выполнять самостоятельно путем самоконтроля с устранением всех обнаруженных отклонений до начала работы;</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II ступень. Начальник цеха (большого участка) и уполномоченный по охране труда с инженером по охране труда совершают обход один раз в неделю. Результаты проверки заносят в журнал с назначением исполнителей и установлением срока устранения несоответствия;</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III ступень. Комиссия организации изучает состояние охраны труда в подразделении один раз в месяц. По итогам проверки оформляют акт о нарушениях и издают приказ об их устранении.</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9.5.3. Организации с незначительной численностью работников применяют двухступенчатый контроль:</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lastRenderedPageBreak/>
        <w:t>- I ступень. Ежедневный осмотр руководителем всех рабочих мест. Наиболее квалифицированным работникам I ступень контроля условий труда на своем рабочем месте допускается выполнять самостоятельно путем самоконтроля с устранением всех обнаруженных отклонений до начала работы;</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II ступень. Ежемесячное углубленное обследование комитетом (комиссией) по охране труда с участием ведущих специалистов малого предприятия, уполномоченного (доверенного) лица по охране труда профессионального союза или трудового коллектива. По результатам проверки комиссии в специальный журнал заносят отмеченные недостатки, предложения по их устранению, сроки выполнения и исполнителя. Исполнитель, ответственный за выполнение намеченного мероприятия, ставит свою подпись</w:t>
      </w:r>
      <w:r w:rsidR="00923255">
        <w:rPr>
          <w:rFonts w:ascii="Times New Roman" w:eastAsia="Times New Roman" w:hAnsi="Times New Roman" w:cs="Times New Roman"/>
          <w:sz w:val="28"/>
          <w:szCs w:val="28"/>
          <w:lang w:eastAsia="ru-RU"/>
        </w:rPr>
        <w:t>»</w:t>
      </w:r>
      <w:r w:rsidRPr="00392F21">
        <w:rPr>
          <w:rFonts w:ascii="Times New Roman" w:eastAsia="Times New Roman" w:hAnsi="Times New Roman" w:cs="Times New Roman"/>
          <w:sz w:val="28"/>
          <w:szCs w:val="28"/>
          <w:lang w:eastAsia="ru-RU"/>
        </w:rPr>
        <w:t>.</w:t>
      </w:r>
    </w:p>
    <w:p w:rsidR="00392F21" w:rsidRPr="00F4635E" w:rsidRDefault="00392F21" w:rsidP="00F4635E">
      <w:pPr>
        <w:spacing w:after="0" w:line="360" w:lineRule="auto"/>
        <w:ind w:firstLine="709"/>
        <w:rPr>
          <w:rFonts w:ascii="Times New Roman" w:hAnsi="Times New Roman" w:cs="Times New Roman"/>
          <w:sz w:val="28"/>
          <w:szCs w:val="28"/>
        </w:rPr>
      </w:pPr>
      <w:r w:rsidRPr="00F4635E">
        <w:rPr>
          <w:rFonts w:ascii="Times New Roman" w:hAnsi="Times New Roman" w:cs="Times New Roman"/>
          <w:sz w:val="28"/>
          <w:szCs w:val="28"/>
        </w:rPr>
        <w:t>Задач</w:t>
      </w:r>
      <w:r w:rsidR="00923255" w:rsidRPr="00F4635E">
        <w:rPr>
          <w:rFonts w:ascii="Times New Roman" w:hAnsi="Times New Roman" w:cs="Times New Roman"/>
          <w:sz w:val="28"/>
          <w:szCs w:val="28"/>
        </w:rPr>
        <w:t>ами такого</w:t>
      </w:r>
      <w:r w:rsidRPr="00F4635E">
        <w:rPr>
          <w:rFonts w:ascii="Times New Roman" w:hAnsi="Times New Roman" w:cs="Times New Roman"/>
          <w:sz w:val="28"/>
          <w:szCs w:val="28"/>
        </w:rPr>
        <w:t xml:space="preserve"> контроля</w:t>
      </w:r>
      <w:r w:rsidR="00923255" w:rsidRPr="00F4635E">
        <w:rPr>
          <w:rFonts w:ascii="Times New Roman" w:hAnsi="Times New Roman" w:cs="Times New Roman"/>
          <w:sz w:val="28"/>
          <w:szCs w:val="28"/>
        </w:rPr>
        <w:t xml:space="preserve"> являются:</w:t>
      </w:r>
    </w:p>
    <w:p w:rsidR="00923255" w:rsidRPr="00923255" w:rsidRDefault="00923255" w:rsidP="00923255">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923255">
        <w:rPr>
          <w:rFonts w:ascii="Times New Roman" w:eastAsia="Times New Roman" w:hAnsi="Times New Roman" w:cs="Times New Roman"/>
          <w:sz w:val="28"/>
          <w:szCs w:val="28"/>
          <w:lang w:eastAsia="ru-RU"/>
        </w:rPr>
        <w:t>ыявление и устранение нарушений действующих правил, норм и инструкций по охране труда</w:t>
      </w:r>
      <w:r>
        <w:rPr>
          <w:rFonts w:ascii="Times New Roman" w:eastAsia="Times New Roman" w:hAnsi="Times New Roman" w:cs="Times New Roman"/>
          <w:sz w:val="28"/>
          <w:szCs w:val="28"/>
          <w:lang w:eastAsia="ru-RU"/>
        </w:rPr>
        <w:t>;</w:t>
      </w:r>
    </w:p>
    <w:p w:rsidR="00923255" w:rsidRPr="00923255" w:rsidRDefault="00923255" w:rsidP="00923255">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w:t>
      </w:r>
      <w:r w:rsidRPr="00923255">
        <w:rPr>
          <w:rFonts w:ascii="Times New Roman" w:eastAsia="Times New Roman" w:hAnsi="Times New Roman" w:cs="Times New Roman"/>
          <w:sz w:val="28"/>
          <w:szCs w:val="28"/>
          <w:lang w:eastAsia="ru-RU"/>
        </w:rPr>
        <w:t>рофилактика производственного травматизма</w:t>
      </w:r>
      <w:r>
        <w:rPr>
          <w:rFonts w:ascii="Times New Roman" w:eastAsia="Times New Roman" w:hAnsi="Times New Roman" w:cs="Times New Roman"/>
          <w:sz w:val="28"/>
          <w:szCs w:val="28"/>
          <w:lang w:eastAsia="ru-RU"/>
        </w:rPr>
        <w:t>;</w:t>
      </w:r>
    </w:p>
    <w:p w:rsidR="00392F21" w:rsidRPr="00392F21" w:rsidRDefault="00923255" w:rsidP="00923255">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w:t>
      </w:r>
      <w:r w:rsidRPr="00923255">
        <w:rPr>
          <w:rFonts w:ascii="Times New Roman" w:eastAsia="Times New Roman" w:hAnsi="Times New Roman" w:cs="Times New Roman"/>
          <w:sz w:val="28"/>
          <w:szCs w:val="28"/>
          <w:lang w:eastAsia="ru-RU"/>
        </w:rPr>
        <w:t>беспечение безопасных и здоровых условий труда на рабочих местах.</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b/>
          <w:sz w:val="28"/>
          <w:szCs w:val="28"/>
          <w:lang w:eastAsia="ru-RU"/>
        </w:rPr>
        <w:t>Первая ступень контроля</w:t>
      </w:r>
      <w:r w:rsidRPr="00392F21">
        <w:rPr>
          <w:rFonts w:ascii="Times New Roman" w:eastAsia="Times New Roman" w:hAnsi="Times New Roman" w:cs="Times New Roman"/>
          <w:sz w:val="28"/>
          <w:szCs w:val="28"/>
          <w:lang w:eastAsia="ru-RU"/>
        </w:rPr>
        <w:t xml:space="preserve"> проводится руководителем структурного подразделения совместно с уполномоченным (доверенным) лицом по охране труда отраслевого профсоюза ежедневно до начала (или в начале) рабочего дня.</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На первой ступени контроля проверяется состояние охраны труда и производственной санитарии, выявляются факторы, которые могут создать опасную обстановку, явиться причиной травмы, аварии, взрыва, пожара:</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своевременность прохождения инструктажа по охране труда, наличие инструкций по охране труда на рабочих местах;</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своевременность прохождения медицинских осмотров;</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эффективность работы вентиляции;</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lastRenderedPageBreak/>
        <w:t>- освещенность рабочих мест;</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исправность оборудования, заземления, блокировок безопасности (где предусмотрено), инструмента, приборов, а также наличие ограждений;</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санитарное состояние в структурном подразделении;</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наличие санитарной одежды, средств индивидуальной и коллективной защиты;</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состояние оконных проемов и их остекление, исправность дверей (исключение сквозняков);</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выходы эвакуации работников при пожаре (должны быть свободными);</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наличие пожарно-технического инвентаря и др.</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По результатам проверки производится запись в журнале первой ступени контроля. Журнал хранится у руководителя структурного подразделения.</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Принимаются меры по устранению выявленных нарушений норм, правил, инструкций по охране труда. В случаях, когда руководитель структурного подразделения своими силами не в состоянии устранить обнаруженные нарушения, он обязан сообщить об этом руководителю учреждения для принятия мер по их устранению.</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До устранения нарушений на рабочем месте работник к работе не допускается.</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Об устранении нарушений производится запись в журнале первой ступени контроля.</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При отсутствии нарушений в данном журнале производится запись "Безопасность труда обеспечена".</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b/>
          <w:sz w:val="28"/>
          <w:szCs w:val="28"/>
          <w:lang w:eastAsia="ru-RU"/>
        </w:rPr>
        <w:t xml:space="preserve">Вторая ступень контроля </w:t>
      </w:r>
      <w:r w:rsidRPr="00392F21">
        <w:rPr>
          <w:rFonts w:ascii="Times New Roman" w:eastAsia="Times New Roman" w:hAnsi="Times New Roman" w:cs="Times New Roman"/>
          <w:sz w:val="28"/>
          <w:szCs w:val="28"/>
          <w:lang w:eastAsia="ru-RU"/>
        </w:rPr>
        <w:t xml:space="preserve">осуществляется заместителем руководителя, курирующего вопросы охраны труда, совместно с комитетом (комиссией) по охране труда, специалистом по охране труда с периодичностью </w:t>
      </w:r>
      <w:r w:rsidR="00840DF1" w:rsidRPr="00840DF1">
        <w:rPr>
          <w:rFonts w:ascii="Times New Roman" w:eastAsia="Times New Roman" w:hAnsi="Times New Roman" w:cs="Times New Roman"/>
          <w:sz w:val="28"/>
          <w:szCs w:val="28"/>
          <w:lang w:eastAsia="ru-RU"/>
        </w:rPr>
        <w:t>два раза в месяц в установленный графиком день.</w:t>
      </w:r>
      <w:r w:rsidRPr="00392F21">
        <w:rPr>
          <w:rFonts w:ascii="Times New Roman" w:eastAsia="Times New Roman" w:hAnsi="Times New Roman" w:cs="Times New Roman"/>
          <w:sz w:val="28"/>
          <w:szCs w:val="28"/>
          <w:lang w:eastAsia="ru-RU"/>
        </w:rPr>
        <w:t xml:space="preserve"> На второй ступени проверяется:</w:t>
      </w:r>
      <w:r w:rsidR="00840DF1" w:rsidRPr="00840DF1">
        <w:t xml:space="preserve"> </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lastRenderedPageBreak/>
        <w:t>- ведение журналов регистрации инструктажа на рабочем месте, наличие инструкций по охране труда в структурных подразделениях;</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документация по проведению обучения по охране труда и проверки знаний требований охраны труда работников (программы обучения, протоколы проверки знаний);</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документация по прохождению медицинских осмотров (журнал регистрации направлений на медицинский осмотр, заключение по результатам медицинского осмотра);</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качество проведения первой ступени контроля;</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исправность оборудования, инструментов, приборов;</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температурный режим в помещениях;</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наличие и исправность осветительной арматуры;</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состояние оконных проемов и их остекление;</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обеспеченность санитарно-бытовыми помещениями, их исправность и содержание;</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санитарное состояние помещений и территории;</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выходы эвакуации работников при пожаре в учреждении (должны быть свободными);</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наличие пожарно-технического инвентаря и др.</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Результаты контроля заносятся в журнал второй ступени контроля.</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По результатам проведения второй ступени контроля руководитель совместно с председателем комитета (комиссии) по охране труда проводит совещание - "День охраны труда" с приглашением заместителей, руководителей структурных подразделений, членов комитета (комиссии) по охране труда, уполномоченных (доверенных) лиц по охране труда профсоюза, специалиста по охране труда. На данное совещание могут приглашаться работники учреждения.</w:t>
      </w:r>
    </w:p>
    <w:p w:rsidR="00392F21" w:rsidRPr="00392F21" w:rsidRDefault="00392F21" w:rsidP="00392F21">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 xml:space="preserve">Специалист по охране труда информирует присутствующих о состоянии охраны труда и производственной санитарии в структурных подразделениях учреждения, а также о выполнении (невыполнении) </w:t>
      </w:r>
      <w:r w:rsidRPr="00392F21">
        <w:rPr>
          <w:rFonts w:ascii="Times New Roman" w:eastAsia="Times New Roman" w:hAnsi="Times New Roman" w:cs="Times New Roman"/>
          <w:sz w:val="28"/>
          <w:szCs w:val="28"/>
          <w:lang w:eastAsia="ru-RU"/>
        </w:rPr>
        <w:lastRenderedPageBreak/>
        <w:t>мероприятий по улучшению условий и охраны труда и снижению уровней профессиональных рисков.</w:t>
      </w:r>
    </w:p>
    <w:p w:rsidR="00392F21" w:rsidRPr="00392F21" w:rsidRDefault="00392F21" w:rsidP="00B82E4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92F21">
        <w:rPr>
          <w:rFonts w:ascii="Times New Roman" w:eastAsia="Times New Roman" w:hAnsi="Times New Roman" w:cs="Times New Roman"/>
          <w:sz w:val="28"/>
          <w:szCs w:val="28"/>
          <w:lang w:eastAsia="ru-RU"/>
        </w:rPr>
        <w:t>Руководитель учреждения принимает соответствующее решение (отметить, указать, поощрить, применить меру дисциплинарного взыскания из числа предусмотренных законодательством и т.д.).</w:t>
      </w:r>
    </w:p>
    <w:p w:rsidR="00840DF1" w:rsidRPr="00A27479" w:rsidRDefault="00840DF1" w:rsidP="00B82E4C">
      <w:pPr>
        <w:pStyle w:val="a3"/>
        <w:shd w:val="clear" w:color="auto" w:fill="FFFFFF"/>
        <w:spacing w:before="0" w:beforeAutospacing="0" w:after="0" w:afterAutospacing="0" w:line="360" w:lineRule="auto"/>
        <w:ind w:firstLine="709"/>
        <w:jc w:val="both"/>
        <w:rPr>
          <w:sz w:val="28"/>
          <w:szCs w:val="28"/>
        </w:rPr>
      </w:pPr>
      <w:r w:rsidRPr="00A27479">
        <w:rPr>
          <w:b/>
          <w:sz w:val="28"/>
          <w:szCs w:val="28"/>
        </w:rPr>
        <w:t>Третью ступень контроля</w:t>
      </w:r>
      <w:r w:rsidRPr="00A27479">
        <w:rPr>
          <w:sz w:val="28"/>
          <w:szCs w:val="28"/>
        </w:rPr>
        <w:t xml:space="preserve"> следует проводить не реже одного раза в квартал комиссией, созданной приказом руководителя или комитетом (комиссией) по охране труда.</w:t>
      </w:r>
    </w:p>
    <w:p w:rsidR="00B82E4C" w:rsidRPr="00A27479" w:rsidRDefault="00840DF1" w:rsidP="00B82E4C">
      <w:pPr>
        <w:pStyle w:val="a3"/>
        <w:shd w:val="clear" w:color="auto" w:fill="FFFFFF"/>
        <w:spacing w:before="0" w:beforeAutospacing="0" w:after="0" w:afterAutospacing="0" w:line="360" w:lineRule="auto"/>
        <w:ind w:firstLine="709"/>
        <w:jc w:val="both"/>
        <w:rPr>
          <w:sz w:val="28"/>
          <w:szCs w:val="28"/>
        </w:rPr>
      </w:pPr>
      <w:r w:rsidRPr="00A27479">
        <w:rPr>
          <w:sz w:val="28"/>
          <w:szCs w:val="28"/>
        </w:rPr>
        <w:t xml:space="preserve">В состав комиссии входят: один из заместителей руководителя организации, руководитель (специалист) службы охраны труда, председатель комитета (комиссии) по охране труда, главные специалисты и другие </w:t>
      </w:r>
    </w:p>
    <w:p w:rsidR="00840DF1" w:rsidRPr="00A27479" w:rsidRDefault="00840DF1" w:rsidP="00B82E4C">
      <w:pPr>
        <w:pStyle w:val="a3"/>
        <w:shd w:val="clear" w:color="auto" w:fill="FFFFFF"/>
        <w:spacing w:before="0" w:beforeAutospacing="0" w:after="0" w:afterAutospacing="0" w:line="360" w:lineRule="auto"/>
        <w:ind w:firstLine="709"/>
        <w:jc w:val="both"/>
        <w:rPr>
          <w:sz w:val="28"/>
          <w:szCs w:val="28"/>
        </w:rPr>
      </w:pPr>
      <w:r w:rsidRPr="00A27479">
        <w:rPr>
          <w:sz w:val="28"/>
          <w:szCs w:val="28"/>
        </w:rPr>
        <w:t>Проверку следует проводить в присутствии начальника цеха и уполномоченных (доверенных) лиц по охране труда.</w:t>
      </w:r>
    </w:p>
    <w:p w:rsidR="00840DF1" w:rsidRPr="00A27479" w:rsidRDefault="00840DF1" w:rsidP="00B82E4C">
      <w:pPr>
        <w:pStyle w:val="a3"/>
        <w:shd w:val="clear" w:color="auto" w:fill="FFFFFF"/>
        <w:spacing w:before="0" w:beforeAutospacing="0" w:after="0" w:afterAutospacing="0" w:line="360" w:lineRule="auto"/>
        <w:ind w:firstLine="709"/>
        <w:jc w:val="both"/>
        <w:rPr>
          <w:sz w:val="28"/>
          <w:szCs w:val="28"/>
        </w:rPr>
      </w:pPr>
      <w:r w:rsidRPr="00A27479">
        <w:rPr>
          <w:sz w:val="28"/>
          <w:szCs w:val="28"/>
        </w:rPr>
        <w:t>Крупное предприятие следует проверять по отдельным цехам по годовому графику, составленному с таким расчетом, чтобы в течение года был обследован каждый цех не менее четырех раз, а цехи с повышенной опасностью и неблагополучные в отношении безопасности труда — не менее шести раз в год.</w:t>
      </w:r>
    </w:p>
    <w:p w:rsidR="00840DF1" w:rsidRPr="00A27479" w:rsidRDefault="00840DF1" w:rsidP="00B82E4C">
      <w:pPr>
        <w:pStyle w:val="a3"/>
        <w:shd w:val="clear" w:color="auto" w:fill="FFFFFF"/>
        <w:spacing w:before="0" w:beforeAutospacing="0" w:after="0" w:afterAutospacing="0" w:line="360" w:lineRule="auto"/>
        <w:ind w:firstLine="709"/>
        <w:jc w:val="both"/>
        <w:rPr>
          <w:sz w:val="28"/>
          <w:szCs w:val="28"/>
        </w:rPr>
      </w:pPr>
      <w:r w:rsidRPr="00A27479">
        <w:rPr>
          <w:sz w:val="28"/>
          <w:szCs w:val="28"/>
        </w:rPr>
        <w:t>График согласовывается с профсоюзным комитетом, утверждается руководителем предприятия и выдается руководителям всех цехов.</w:t>
      </w:r>
    </w:p>
    <w:p w:rsidR="00840DF1" w:rsidRPr="00A27479" w:rsidRDefault="00840DF1" w:rsidP="00B82E4C">
      <w:pPr>
        <w:pStyle w:val="a3"/>
        <w:shd w:val="clear" w:color="auto" w:fill="FFFFFF"/>
        <w:spacing w:before="0" w:beforeAutospacing="0" w:after="0" w:afterAutospacing="0" w:line="360" w:lineRule="auto"/>
        <w:ind w:firstLine="709"/>
        <w:jc w:val="both"/>
        <w:rPr>
          <w:sz w:val="28"/>
          <w:szCs w:val="28"/>
        </w:rPr>
      </w:pPr>
      <w:r w:rsidRPr="00A27479">
        <w:rPr>
          <w:sz w:val="28"/>
          <w:szCs w:val="28"/>
        </w:rPr>
        <w:t>На третьей ступени трехступенчатого контроля проверяются:</w:t>
      </w:r>
    </w:p>
    <w:p w:rsidR="00840DF1" w:rsidRPr="00A27479" w:rsidRDefault="00840DF1" w:rsidP="000B5B99">
      <w:pPr>
        <w:pStyle w:val="a3"/>
        <w:numPr>
          <w:ilvl w:val="0"/>
          <w:numId w:val="8"/>
        </w:numPr>
        <w:shd w:val="clear" w:color="auto" w:fill="FFFFFF"/>
        <w:spacing w:before="0" w:beforeAutospacing="0" w:after="0" w:afterAutospacing="0" w:line="360" w:lineRule="auto"/>
        <w:ind w:left="0" w:firstLine="0"/>
        <w:jc w:val="both"/>
        <w:rPr>
          <w:sz w:val="28"/>
          <w:szCs w:val="28"/>
        </w:rPr>
      </w:pPr>
      <w:r w:rsidRPr="00A27479">
        <w:rPr>
          <w:sz w:val="28"/>
          <w:szCs w:val="28"/>
        </w:rPr>
        <w:t>организация и результаты работы первой и второй ступеней контроля;</w:t>
      </w:r>
    </w:p>
    <w:p w:rsidR="00840DF1" w:rsidRPr="00A27479" w:rsidRDefault="00840DF1" w:rsidP="000B5B99">
      <w:pPr>
        <w:pStyle w:val="a3"/>
        <w:numPr>
          <w:ilvl w:val="0"/>
          <w:numId w:val="8"/>
        </w:numPr>
        <w:shd w:val="clear" w:color="auto" w:fill="FFFFFF"/>
        <w:spacing w:before="0" w:beforeAutospacing="0" w:after="0" w:afterAutospacing="0" w:line="360" w:lineRule="auto"/>
        <w:ind w:left="0" w:firstLine="0"/>
        <w:jc w:val="both"/>
        <w:rPr>
          <w:sz w:val="28"/>
          <w:szCs w:val="28"/>
        </w:rPr>
      </w:pPr>
      <w:r w:rsidRPr="00A27479">
        <w:rPr>
          <w:sz w:val="28"/>
          <w:szCs w:val="28"/>
        </w:rPr>
        <w:t>выполнение приказов и распоряжений вышестоящих хозяйственных организаций, постановлений и решений профсоюзных органов, предписаний и указаний органов надзора и контроля, приказов и распоряжений руководителей предприятия, решений профсоюзного комитета по вопросам охраны труда;</w:t>
      </w:r>
    </w:p>
    <w:p w:rsidR="00840DF1" w:rsidRPr="00A27479" w:rsidRDefault="00840DF1" w:rsidP="000B5B99">
      <w:pPr>
        <w:pStyle w:val="a3"/>
        <w:numPr>
          <w:ilvl w:val="0"/>
          <w:numId w:val="8"/>
        </w:numPr>
        <w:shd w:val="clear" w:color="auto" w:fill="FFFFFF"/>
        <w:spacing w:before="0" w:beforeAutospacing="0" w:after="0" w:afterAutospacing="0" w:line="360" w:lineRule="auto"/>
        <w:ind w:left="0" w:firstLine="0"/>
        <w:jc w:val="both"/>
        <w:rPr>
          <w:sz w:val="28"/>
          <w:szCs w:val="28"/>
        </w:rPr>
      </w:pPr>
      <w:r w:rsidRPr="00A27479">
        <w:rPr>
          <w:sz w:val="28"/>
          <w:szCs w:val="28"/>
        </w:rPr>
        <w:t>выполнение мероприятий, предусмотренных коллективными договорами, соглашениями по охране труда и другими документами;</w:t>
      </w:r>
    </w:p>
    <w:p w:rsidR="00840DF1" w:rsidRPr="00A27479" w:rsidRDefault="00840DF1" w:rsidP="000B5B99">
      <w:pPr>
        <w:pStyle w:val="a3"/>
        <w:numPr>
          <w:ilvl w:val="0"/>
          <w:numId w:val="8"/>
        </w:numPr>
        <w:shd w:val="clear" w:color="auto" w:fill="FFFFFF"/>
        <w:spacing w:before="0" w:beforeAutospacing="0" w:after="0" w:afterAutospacing="0" w:line="360" w:lineRule="auto"/>
        <w:ind w:left="0" w:firstLine="0"/>
        <w:jc w:val="both"/>
        <w:rPr>
          <w:sz w:val="28"/>
          <w:szCs w:val="28"/>
        </w:rPr>
      </w:pPr>
      <w:r w:rsidRPr="00A27479">
        <w:rPr>
          <w:sz w:val="28"/>
          <w:szCs w:val="28"/>
        </w:rPr>
        <w:lastRenderedPageBreak/>
        <w:t>выполнение мероприятий по материалам расследования тяжелых, групповых несчастных случаев и аварий;</w:t>
      </w:r>
    </w:p>
    <w:p w:rsidR="00840DF1" w:rsidRPr="00A27479" w:rsidRDefault="00840DF1" w:rsidP="000B5B99">
      <w:pPr>
        <w:pStyle w:val="a3"/>
        <w:numPr>
          <w:ilvl w:val="0"/>
          <w:numId w:val="8"/>
        </w:numPr>
        <w:shd w:val="clear" w:color="auto" w:fill="FFFFFF"/>
        <w:spacing w:before="0" w:beforeAutospacing="0" w:after="0" w:afterAutospacing="0" w:line="360" w:lineRule="auto"/>
        <w:ind w:left="0" w:firstLine="0"/>
        <w:jc w:val="both"/>
        <w:rPr>
          <w:sz w:val="28"/>
          <w:szCs w:val="28"/>
        </w:rPr>
      </w:pPr>
      <w:r w:rsidRPr="00A27479">
        <w:rPr>
          <w:sz w:val="28"/>
          <w:szCs w:val="28"/>
        </w:rPr>
        <w:t>правильность проведения аттестации рабочих мест по условиям труда;</w:t>
      </w:r>
    </w:p>
    <w:p w:rsidR="00840DF1" w:rsidRPr="00A27479" w:rsidRDefault="00840DF1" w:rsidP="000B5B99">
      <w:pPr>
        <w:pStyle w:val="a3"/>
        <w:numPr>
          <w:ilvl w:val="0"/>
          <w:numId w:val="8"/>
        </w:numPr>
        <w:shd w:val="clear" w:color="auto" w:fill="FFFFFF"/>
        <w:spacing w:before="0" w:beforeAutospacing="0" w:after="0" w:afterAutospacing="0" w:line="360" w:lineRule="auto"/>
        <w:ind w:left="0" w:firstLine="0"/>
        <w:jc w:val="both"/>
        <w:rPr>
          <w:sz w:val="28"/>
          <w:szCs w:val="28"/>
        </w:rPr>
      </w:pPr>
      <w:r w:rsidRPr="00A27479">
        <w:rPr>
          <w:sz w:val="28"/>
          <w:szCs w:val="28"/>
        </w:rPr>
        <w:t>организация внедрения стандартов безопасности труда;</w:t>
      </w:r>
    </w:p>
    <w:p w:rsidR="00840DF1" w:rsidRPr="00A27479" w:rsidRDefault="00840DF1" w:rsidP="000B5B99">
      <w:pPr>
        <w:pStyle w:val="a3"/>
        <w:numPr>
          <w:ilvl w:val="0"/>
          <w:numId w:val="8"/>
        </w:numPr>
        <w:shd w:val="clear" w:color="auto" w:fill="FFFFFF"/>
        <w:spacing w:before="0" w:beforeAutospacing="0" w:after="0" w:afterAutospacing="0" w:line="360" w:lineRule="auto"/>
        <w:ind w:left="0" w:firstLine="0"/>
        <w:jc w:val="both"/>
        <w:rPr>
          <w:sz w:val="28"/>
          <w:szCs w:val="28"/>
        </w:rPr>
      </w:pPr>
      <w:r w:rsidRPr="00A27479">
        <w:rPr>
          <w:sz w:val="28"/>
          <w:szCs w:val="28"/>
        </w:rPr>
        <w:t>техническое состояние и содержание зданий, сооружений, помещений цехов и прилегающей к ним территории в соответствии с требованиями нормативно-технической документации по охране труда, состояние проезжей и пешеходной частей дорог, тоннелей, переходов и галерей;</w:t>
      </w:r>
    </w:p>
    <w:p w:rsidR="00840DF1" w:rsidRPr="00A27479" w:rsidRDefault="00840DF1" w:rsidP="000B5B99">
      <w:pPr>
        <w:pStyle w:val="a3"/>
        <w:numPr>
          <w:ilvl w:val="0"/>
          <w:numId w:val="8"/>
        </w:numPr>
        <w:shd w:val="clear" w:color="auto" w:fill="FFFFFF"/>
        <w:spacing w:before="0" w:beforeAutospacing="0" w:after="0" w:afterAutospacing="0" w:line="360" w:lineRule="auto"/>
        <w:ind w:left="0" w:firstLine="0"/>
        <w:jc w:val="both"/>
        <w:rPr>
          <w:sz w:val="28"/>
          <w:szCs w:val="28"/>
        </w:rPr>
      </w:pPr>
      <w:r w:rsidRPr="00A27479">
        <w:rPr>
          <w:sz w:val="28"/>
          <w:szCs w:val="28"/>
        </w:rPr>
        <w:t>соответствие технологического, грузоподъемного, транспортного, энергетического и другого оборудования требованиям стандартов безопасности труда и другой нормативно-технической документации по охране труда;</w:t>
      </w:r>
    </w:p>
    <w:p w:rsidR="00840DF1" w:rsidRPr="00A27479" w:rsidRDefault="00840DF1" w:rsidP="000B5B99">
      <w:pPr>
        <w:pStyle w:val="a3"/>
        <w:numPr>
          <w:ilvl w:val="0"/>
          <w:numId w:val="8"/>
        </w:numPr>
        <w:shd w:val="clear" w:color="auto" w:fill="FFFFFF"/>
        <w:spacing w:before="0" w:beforeAutospacing="0" w:after="0" w:afterAutospacing="0" w:line="360" w:lineRule="auto"/>
        <w:ind w:left="0" w:firstLine="0"/>
        <w:jc w:val="both"/>
        <w:rPr>
          <w:sz w:val="28"/>
          <w:szCs w:val="28"/>
        </w:rPr>
      </w:pPr>
      <w:r w:rsidRPr="00A27479">
        <w:rPr>
          <w:sz w:val="28"/>
          <w:szCs w:val="28"/>
        </w:rPr>
        <w:t>эффективность работы приточной и вытяжной вентиляции, пыле- и газоулавливающих устройств;</w:t>
      </w:r>
    </w:p>
    <w:p w:rsidR="00840DF1" w:rsidRPr="00A27479" w:rsidRDefault="00840DF1" w:rsidP="000B5B99">
      <w:pPr>
        <w:pStyle w:val="a3"/>
        <w:numPr>
          <w:ilvl w:val="0"/>
          <w:numId w:val="8"/>
        </w:numPr>
        <w:shd w:val="clear" w:color="auto" w:fill="FFFFFF"/>
        <w:spacing w:before="0" w:beforeAutospacing="0" w:after="0" w:afterAutospacing="0" w:line="360" w:lineRule="auto"/>
        <w:ind w:left="0" w:firstLine="0"/>
        <w:jc w:val="both"/>
        <w:rPr>
          <w:sz w:val="28"/>
          <w:szCs w:val="28"/>
        </w:rPr>
      </w:pPr>
      <w:r w:rsidRPr="00A27479">
        <w:rPr>
          <w:sz w:val="28"/>
          <w:szCs w:val="28"/>
        </w:rPr>
        <w:t>выполнение графиков планово-предупредительного ремонта производственного оборудования, наличие схем коммуникаций и подключения энергетического оборудования;</w:t>
      </w:r>
    </w:p>
    <w:p w:rsidR="00840DF1" w:rsidRPr="00A27479" w:rsidRDefault="00840DF1" w:rsidP="000B5B99">
      <w:pPr>
        <w:pStyle w:val="a3"/>
        <w:numPr>
          <w:ilvl w:val="0"/>
          <w:numId w:val="8"/>
        </w:numPr>
        <w:shd w:val="clear" w:color="auto" w:fill="FFFFFF"/>
        <w:spacing w:before="0" w:beforeAutospacing="0" w:after="0" w:afterAutospacing="0" w:line="360" w:lineRule="auto"/>
        <w:ind w:left="0" w:firstLine="0"/>
        <w:jc w:val="both"/>
        <w:rPr>
          <w:sz w:val="28"/>
          <w:szCs w:val="28"/>
        </w:rPr>
      </w:pPr>
      <w:r w:rsidRPr="00A27479">
        <w:rPr>
          <w:sz w:val="28"/>
          <w:szCs w:val="28"/>
        </w:rPr>
        <w:t>обеспеченность работающих спецодеждой, спецобувью и другими средствами индивидуальной защиты, правильность их выдачи, хранения, организации стирки, чистки и ремонта;</w:t>
      </w:r>
    </w:p>
    <w:p w:rsidR="00840DF1" w:rsidRPr="00A27479" w:rsidRDefault="00840DF1" w:rsidP="000B5B99">
      <w:pPr>
        <w:pStyle w:val="a3"/>
        <w:numPr>
          <w:ilvl w:val="0"/>
          <w:numId w:val="8"/>
        </w:numPr>
        <w:shd w:val="clear" w:color="auto" w:fill="FFFFFF"/>
        <w:spacing w:before="0" w:beforeAutospacing="0" w:after="0" w:afterAutospacing="0" w:line="360" w:lineRule="auto"/>
        <w:ind w:left="0" w:firstLine="0"/>
        <w:jc w:val="both"/>
        <w:rPr>
          <w:sz w:val="28"/>
          <w:szCs w:val="28"/>
        </w:rPr>
      </w:pPr>
      <w:r w:rsidRPr="00A27479">
        <w:rPr>
          <w:sz w:val="28"/>
          <w:szCs w:val="28"/>
        </w:rPr>
        <w:t>состояние санитарно-бытовых помещений и устройств;</w:t>
      </w:r>
    </w:p>
    <w:p w:rsidR="00840DF1" w:rsidRPr="00A27479" w:rsidRDefault="00840DF1" w:rsidP="000B5B99">
      <w:pPr>
        <w:pStyle w:val="a3"/>
        <w:numPr>
          <w:ilvl w:val="0"/>
          <w:numId w:val="8"/>
        </w:numPr>
        <w:shd w:val="clear" w:color="auto" w:fill="FFFFFF"/>
        <w:spacing w:before="0" w:beforeAutospacing="0" w:after="0" w:afterAutospacing="0" w:line="360" w:lineRule="auto"/>
        <w:ind w:left="0" w:firstLine="0"/>
        <w:jc w:val="both"/>
        <w:rPr>
          <w:sz w:val="28"/>
          <w:szCs w:val="28"/>
        </w:rPr>
      </w:pPr>
      <w:r w:rsidRPr="00A27479">
        <w:rPr>
          <w:sz w:val="28"/>
          <w:szCs w:val="28"/>
        </w:rPr>
        <w:t>организация лечебно-профилактического обслуживания работающих;</w:t>
      </w:r>
    </w:p>
    <w:p w:rsidR="00840DF1" w:rsidRPr="00A27479" w:rsidRDefault="00840DF1" w:rsidP="000B5B99">
      <w:pPr>
        <w:pStyle w:val="a3"/>
        <w:numPr>
          <w:ilvl w:val="0"/>
          <w:numId w:val="8"/>
        </w:numPr>
        <w:shd w:val="clear" w:color="auto" w:fill="FFFFFF"/>
        <w:spacing w:before="0" w:beforeAutospacing="0" w:after="0" w:afterAutospacing="0" w:line="360" w:lineRule="auto"/>
        <w:ind w:left="0" w:firstLine="0"/>
        <w:jc w:val="both"/>
        <w:rPr>
          <w:sz w:val="28"/>
          <w:szCs w:val="28"/>
        </w:rPr>
      </w:pPr>
      <w:r w:rsidRPr="00A27479">
        <w:rPr>
          <w:sz w:val="28"/>
          <w:szCs w:val="28"/>
        </w:rPr>
        <w:t>состояние кабинетов и уголков по охране труда, своевременное и правильное их оформление;</w:t>
      </w:r>
    </w:p>
    <w:p w:rsidR="00840DF1" w:rsidRPr="00A27479" w:rsidRDefault="00840DF1" w:rsidP="000B5B99">
      <w:pPr>
        <w:pStyle w:val="a3"/>
        <w:numPr>
          <w:ilvl w:val="0"/>
          <w:numId w:val="8"/>
        </w:numPr>
        <w:shd w:val="clear" w:color="auto" w:fill="FFFFFF"/>
        <w:spacing w:before="0" w:beforeAutospacing="0" w:after="0" w:afterAutospacing="0" w:line="360" w:lineRule="auto"/>
        <w:ind w:left="0" w:firstLine="0"/>
        <w:jc w:val="both"/>
        <w:rPr>
          <w:sz w:val="28"/>
          <w:szCs w:val="28"/>
        </w:rPr>
      </w:pPr>
      <w:r w:rsidRPr="00A27479">
        <w:rPr>
          <w:sz w:val="28"/>
          <w:szCs w:val="28"/>
        </w:rPr>
        <w:t>своевременность проведения обучения и инструктажа работающих по охране труда;</w:t>
      </w:r>
    </w:p>
    <w:p w:rsidR="00840DF1" w:rsidRPr="00A27479" w:rsidRDefault="00840DF1" w:rsidP="000B5B99">
      <w:pPr>
        <w:pStyle w:val="a3"/>
        <w:numPr>
          <w:ilvl w:val="0"/>
          <w:numId w:val="8"/>
        </w:numPr>
        <w:shd w:val="clear" w:color="auto" w:fill="FFFFFF"/>
        <w:spacing w:before="0" w:beforeAutospacing="0" w:after="0" w:afterAutospacing="0" w:line="360" w:lineRule="auto"/>
        <w:ind w:left="0" w:firstLine="0"/>
        <w:jc w:val="both"/>
        <w:rPr>
          <w:sz w:val="28"/>
          <w:szCs w:val="28"/>
        </w:rPr>
      </w:pPr>
      <w:r w:rsidRPr="00A27479">
        <w:rPr>
          <w:sz w:val="28"/>
          <w:szCs w:val="28"/>
        </w:rPr>
        <w:t>соблюдение установленного режима труда и отдыха, трудовой дисциплины и т. п.</w:t>
      </w:r>
    </w:p>
    <w:p w:rsidR="00840DF1" w:rsidRPr="00A27479" w:rsidRDefault="00840DF1" w:rsidP="00B82E4C">
      <w:pPr>
        <w:pStyle w:val="a3"/>
        <w:shd w:val="clear" w:color="auto" w:fill="FFFFFF"/>
        <w:spacing w:before="0" w:beforeAutospacing="0" w:after="0" w:afterAutospacing="0" w:line="360" w:lineRule="auto"/>
        <w:ind w:firstLine="709"/>
        <w:jc w:val="both"/>
        <w:rPr>
          <w:sz w:val="28"/>
          <w:szCs w:val="28"/>
        </w:rPr>
      </w:pPr>
      <w:r w:rsidRPr="00A27479">
        <w:rPr>
          <w:sz w:val="28"/>
          <w:szCs w:val="28"/>
        </w:rPr>
        <w:lastRenderedPageBreak/>
        <w:t>Результаты проверки по третьей ступени контроля по каждому цеху должны оформляться актом, в котором следует указывать подробный перечень обнаруженных недостатков и решение комиссии</w:t>
      </w:r>
      <w:r w:rsidR="00B82E4C" w:rsidRPr="00A27479">
        <w:rPr>
          <w:sz w:val="28"/>
          <w:szCs w:val="28"/>
        </w:rPr>
        <w:t>.</w:t>
      </w:r>
    </w:p>
    <w:p w:rsidR="00840DF1" w:rsidRPr="00A27479" w:rsidRDefault="00840DF1" w:rsidP="00B82E4C">
      <w:pPr>
        <w:pStyle w:val="a3"/>
        <w:shd w:val="clear" w:color="auto" w:fill="FFFFFF"/>
        <w:spacing w:before="0" w:beforeAutospacing="0" w:after="0" w:afterAutospacing="0" w:line="360" w:lineRule="auto"/>
        <w:ind w:firstLine="709"/>
        <w:jc w:val="both"/>
        <w:rPr>
          <w:sz w:val="28"/>
          <w:szCs w:val="28"/>
        </w:rPr>
      </w:pPr>
      <w:r w:rsidRPr="00A27479">
        <w:rPr>
          <w:sz w:val="28"/>
          <w:szCs w:val="28"/>
        </w:rPr>
        <w:t>Результаты проверки по третьей ступени контроля следует обсуждать в установленный "День охраны труда" (ежемесячно или не реже одного раза в квартал) на совещании у руководителя или главного инженера предприятия.</w:t>
      </w:r>
    </w:p>
    <w:p w:rsidR="00B82E4C" w:rsidRDefault="00B82E4C" w:rsidP="00A20EA6">
      <w:pPr>
        <w:spacing w:after="0" w:line="360" w:lineRule="auto"/>
        <w:ind w:firstLine="709"/>
        <w:jc w:val="center"/>
        <w:rPr>
          <w:rFonts w:ascii="Times New Roman" w:hAnsi="Times New Roman" w:cs="Times New Roman"/>
          <w:b/>
          <w:sz w:val="28"/>
          <w:szCs w:val="28"/>
        </w:rPr>
      </w:pPr>
    </w:p>
    <w:p w:rsidR="00392F21" w:rsidRDefault="00B82E4C" w:rsidP="00A20EA6">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П</w:t>
      </w:r>
      <w:r w:rsidRPr="00B82E4C">
        <w:rPr>
          <w:rFonts w:ascii="Times New Roman" w:hAnsi="Times New Roman" w:cs="Times New Roman"/>
          <w:b/>
          <w:sz w:val="28"/>
          <w:szCs w:val="28"/>
        </w:rPr>
        <w:t>роизводственн</w:t>
      </w:r>
      <w:r>
        <w:rPr>
          <w:rFonts w:ascii="Times New Roman" w:hAnsi="Times New Roman" w:cs="Times New Roman"/>
          <w:b/>
          <w:sz w:val="28"/>
          <w:szCs w:val="28"/>
        </w:rPr>
        <w:t>ый</w:t>
      </w:r>
      <w:r w:rsidRPr="00B82E4C">
        <w:rPr>
          <w:rFonts w:ascii="Times New Roman" w:hAnsi="Times New Roman" w:cs="Times New Roman"/>
          <w:b/>
          <w:sz w:val="28"/>
          <w:szCs w:val="28"/>
        </w:rPr>
        <w:t xml:space="preserve"> контрол</w:t>
      </w:r>
      <w:r>
        <w:rPr>
          <w:rFonts w:ascii="Times New Roman" w:hAnsi="Times New Roman" w:cs="Times New Roman"/>
          <w:b/>
          <w:sz w:val="28"/>
          <w:szCs w:val="28"/>
        </w:rPr>
        <w:t>ь</w:t>
      </w:r>
    </w:p>
    <w:p w:rsidR="0040296B" w:rsidRPr="00A27479" w:rsidRDefault="00444B7C" w:rsidP="0040296B">
      <w:pPr>
        <w:spacing w:after="0" w:line="360" w:lineRule="auto"/>
        <w:ind w:firstLine="709"/>
        <w:jc w:val="both"/>
        <w:rPr>
          <w:rFonts w:ascii="Times New Roman" w:hAnsi="Times New Roman" w:cs="Times New Roman"/>
          <w:b/>
          <w:sz w:val="28"/>
          <w:szCs w:val="28"/>
        </w:rPr>
      </w:pPr>
      <w:r w:rsidRPr="00A27479">
        <w:rPr>
          <w:rFonts w:ascii="Times New Roman" w:hAnsi="Times New Roman" w:cs="Times New Roman"/>
          <w:b/>
          <w:sz w:val="28"/>
          <w:szCs w:val="28"/>
        </w:rPr>
        <w:t>Выборочно из МР 2.2.0244-21 «Методические рекомендации по обеспечению санитарно-эпидемиологических требований к условиям труда».</w:t>
      </w:r>
    </w:p>
    <w:p w:rsidR="00444B7C" w:rsidRDefault="00444B7C" w:rsidP="0040296B">
      <w:pPr>
        <w:spacing w:after="0" w:line="360" w:lineRule="auto"/>
        <w:ind w:firstLine="709"/>
        <w:jc w:val="both"/>
        <w:rPr>
          <w:rFonts w:ascii="Times New Roman" w:hAnsi="Times New Roman" w:cs="Times New Roman"/>
          <w:sz w:val="28"/>
          <w:szCs w:val="28"/>
        </w:rPr>
      </w:pPr>
      <w:r w:rsidRPr="00444B7C">
        <w:rPr>
          <w:rFonts w:ascii="Times New Roman" w:hAnsi="Times New Roman" w:cs="Times New Roman"/>
          <w:sz w:val="28"/>
          <w:szCs w:val="28"/>
        </w:rPr>
        <w:t xml:space="preserve"> </w:t>
      </w:r>
      <w:r w:rsidR="0040296B" w:rsidRPr="0040296B">
        <w:rPr>
          <w:rFonts w:ascii="Times New Roman" w:hAnsi="Times New Roman" w:cs="Times New Roman"/>
          <w:sz w:val="28"/>
          <w:szCs w:val="28"/>
        </w:rPr>
        <w:t xml:space="preserve">2.1. </w:t>
      </w:r>
      <w:r w:rsidRPr="00444B7C">
        <w:rPr>
          <w:rFonts w:ascii="Times New Roman" w:hAnsi="Times New Roman" w:cs="Times New Roman"/>
          <w:sz w:val="28"/>
          <w:szCs w:val="28"/>
        </w:rPr>
        <w:t>Производственный контроль за условиями труда - это внутренний производственный контроль, который обязаны проводить юридические лица и индивидуальные предприниматели в соответствии с осуществляемой ими деятельностью, по обеспечению контроля за соблюдением санитарных правил, гигиенических нормативов и выполнением санитарно-профилактических мероприятий.</w:t>
      </w:r>
    </w:p>
    <w:p w:rsidR="0040296B" w:rsidRPr="0040296B" w:rsidRDefault="0040296B" w:rsidP="0040296B">
      <w:pPr>
        <w:spacing w:after="0" w:line="360" w:lineRule="auto"/>
        <w:ind w:firstLine="709"/>
        <w:jc w:val="both"/>
        <w:rPr>
          <w:rFonts w:ascii="Times New Roman" w:hAnsi="Times New Roman" w:cs="Times New Roman"/>
          <w:sz w:val="28"/>
          <w:szCs w:val="28"/>
        </w:rPr>
      </w:pPr>
      <w:r w:rsidRPr="0040296B">
        <w:rPr>
          <w:rFonts w:ascii="Times New Roman" w:hAnsi="Times New Roman" w:cs="Times New Roman"/>
          <w:sz w:val="28"/>
          <w:szCs w:val="28"/>
        </w:rPr>
        <w:t>Производственный контроль проводится в соответствии со ст.32 Федерального закона от 30.03.1999 N 52-ФЗ "О санитарно-эпидемиологическом благополучии населения" и требованиями СП 2.2.3670-20 "Санитарно-эпидемиологические требования к условиям труда" (далее - СП 2.2.3670-20).</w:t>
      </w:r>
    </w:p>
    <w:p w:rsidR="0040296B" w:rsidRPr="0040296B" w:rsidRDefault="0040296B" w:rsidP="0040296B">
      <w:pPr>
        <w:spacing w:after="0" w:line="360" w:lineRule="auto"/>
        <w:ind w:firstLine="709"/>
        <w:jc w:val="both"/>
        <w:rPr>
          <w:rFonts w:ascii="Times New Roman" w:hAnsi="Times New Roman" w:cs="Times New Roman"/>
          <w:sz w:val="28"/>
          <w:szCs w:val="28"/>
        </w:rPr>
      </w:pPr>
      <w:r w:rsidRPr="0040296B">
        <w:rPr>
          <w:rFonts w:ascii="Times New Roman" w:hAnsi="Times New Roman" w:cs="Times New Roman"/>
          <w:sz w:val="28"/>
          <w:szCs w:val="28"/>
        </w:rPr>
        <w:t>2.2. Юридические лица и индивидуальные предприниматели разрабатывают Программу производственного контроля за условиями труда.</w:t>
      </w:r>
    </w:p>
    <w:p w:rsidR="0040296B" w:rsidRPr="0040296B" w:rsidRDefault="0040296B" w:rsidP="0040296B">
      <w:pPr>
        <w:spacing w:after="0" w:line="360" w:lineRule="auto"/>
        <w:ind w:firstLine="709"/>
        <w:jc w:val="both"/>
        <w:rPr>
          <w:rFonts w:ascii="Times New Roman" w:hAnsi="Times New Roman" w:cs="Times New Roman"/>
          <w:sz w:val="28"/>
          <w:szCs w:val="28"/>
        </w:rPr>
      </w:pPr>
      <w:r w:rsidRPr="0040296B">
        <w:rPr>
          <w:rFonts w:ascii="Times New Roman" w:hAnsi="Times New Roman" w:cs="Times New Roman"/>
          <w:sz w:val="28"/>
          <w:szCs w:val="28"/>
        </w:rPr>
        <w:t>2.3. Программа производственного контроля за условиями труда содержит 3 раздела:</w:t>
      </w:r>
    </w:p>
    <w:p w:rsidR="0040296B" w:rsidRPr="0040296B" w:rsidRDefault="0040296B" w:rsidP="0040296B">
      <w:pPr>
        <w:spacing w:after="0" w:line="360" w:lineRule="auto"/>
        <w:ind w:firstLine="709"/>
        <w:jc w:val="both"/>
        <w:rPr>
          <w:rFonts w:ascii="Times New Roman" w:hAnsi="Times New Roman" w:cs="Times New Roman"/>
          <w:sz w:val="28"/>
          <w:szCs w:val="28"/>
        </w:rPr>
      </w:pPr>
      <w:r w:rsidRPr="0040296B">
        <w:rPr>
          <w:rFonts w:ascii="Times New Roman" w:hAnsi="Times New Roman" w:cs="Times New Roman"/>
          <w:sz w:val="28"/>
          <w:szCs w:val="28"/>
        </w:rPr>
        <w:t xml:space="preserve">2.3.1. </w:t>
      </w:r>
      <w:r w:rsidRPr="00F4635E">
        <w:rPr>
          <w:rFonts w:ascii="Times New Roman" w:hAnsi="Times New Roman" w:cs="Times New Roman"/>
          <w:b/>
          <w:sz w:val="28"/>
          <w:szCs w:val="28"/>
        </w:rPr>
        <w:t>Первый раздел</w:t>
      </w:r>
      <w:r w:rsidRPr="0040296B">
        <w:rPr>
          <w:rFonts w:ascii="Times New Roman" w:hAnsi="Times New Roman" w:cs="Times New Roman"/>
          <w:sz w:val="28"/>
          <w:szCs w:val="28"/>
        </w:rPr>
        <w:t xml:space="preserve"> - "Перечень должностных лиц (работников) юридического лица или индивидуального предпринимателя, на которых возложены функции по осуществлению производственного контроля";</w:t>
      </w:r>
    </w:p>
    <w:p w:rsidR="0040296B" w:rsidRDefault="0040296B" w:rsidP="0040296B">
      <w:pPr>
        <w:spacing w:after="0" w:line="360" w:lineRule="auto"/>
        <w:ind w:firstLine="709"/>
        <w:jc w:val="both"/>
        <w:rPr>
          <w:rFonts w:ascii="Times New Roman" w:hAnsi="Times New Roman" w:cs="Times New Roman"/>
          <w:sz w:val="28"/>
          <w:szCs w:val="28"/>
        </w:rPr>
      </w:pPr>
      <w:r w:rsidRPr="0040296B">
        <w:rPr>
          <w:rFonts w:ascii="Times New Roman" w:hAnsi="Times New Roman" w:cs="Times New Roman"/>
          <w:sz w:val="28"/>
          <w:szCs w:val="28"/>
        </w:rPr>
        <w:lastRenderedPageBreak/>
        <w:t xml:space="preserve">2.3.2. </w:t>
      </w:r>
      <w:r w:rsidRPr="00F4635E">
        <w:rPr>
          <w:rFonts w:ascii="Times New Roman" w:hAnsi="Times New Roman" w:cs="Times New Roman"/>
          <w:b/>
          <w:sz w:val="28"/>
          <w:szCs w:val="28"/>
        </w:rPr>
        <w:t>Второй раздел</w:t>
      </w:r>
      <w:r w:rsidRPr="0040296B">
        <w:rPr>
          <w:rFonts w:ascii="Times New Roman" w:hAnsi="Times New Roman" w:cs="Times New Roman"/>
          <w:sz w:val="28"/>
          <w:szCs w:val="28"/>
        </w:rPr>
        <w:t xml:space="preserve"> - "Перечень химических веществ, биологических, физических и иных факторов, а также объектов производственного контроля, представляющих потенциальную опасность для работника, в отношении которых необходима организация лабораторных исследований, с указанием точек (мест), в которых осуществляется отбор проб, и периодичность проведения лабораторных исследований".</w:t>
      </w:r>
    </w:p>
    <w:p w:rsidR="00044F6F" w:rsidRPr="00044F6F" w:rsidRDefault="00044F6F" w:rsidP="00044F6F">
      <w:pPr>
        <w:spacing w:after="0" w:line="360" w:lineRule="auto"/>
        <w:ind w:firstLine="709"/>
        <w:jc w:val="both"/>
        <w:rPr>
          <w:rFonts w:ascii="Times New Roman" w:hAnsi="Times New Roman" w:cs="Times New Roman"/>
          <w:sz w:val="28"/>
          <w:szCs w:val="28"/>
        </w:rPr>
      </w:pPr>
      <w:r w:rsidRPr="00044F6F">
        <w:rPr>
          <w:rFonts w:ascii="Times New Roman" w:hAnsi="Times New Roman" w:cs="Times New Roman"/>
          <w:sz w:val="28"/>
          <w:szCs w:val="28"/>
        </w:rPr>
        <w:t>2.3.2.1. Определ</w:t>
      </w:r>
      <w:r w:rsidR="005357B4">
        <w:rPr>
          <w:rFonts w:ascii="Times New Roman" w:hAnsi="Times New Roman" w:cs="Times New Roman"/>
          <w:sz w:val="28"/>
          <w:szCs w:val="28"/>
        </w:rPr>
        <w:t>е</w:t>
      </w:r>
      <w:r w:rsidRPr="00044F6F">
        <w:rPr>
          <w:rFonts w:ascii="Times New Roman" w:hAnsi="Times New Roman" w:cs="Times New Roman"/>
          <w:sz w:val="28"/>
          <w:szCs w:val="28"/>
        </w:rPr>
        <w:t>н исчерпывающий перечень источников информации о наличии на рабочих местах вредных производственных факторов, уровни которых требуют контроля на предмет соответствия гигиеническим нормативам. Основой является документация изготовителя (производителя), эксплуатационная, технологическая и иная документация на машины, механизмы, оборудование, сырье и материалы, применяемые в технологическом процессе. В обязательном порядке применяют результаты специальной оценки условий труда, результаты лабораторных исследований, полученные в рамках федерального государственного контроля, производственного лабораторного контроля работодателем при осуществлении производственной деятельности. Необходимо отметить, что отсутствие факторов в одном из источников информации не является основанием для его исключения из производственного контроля, в случае если он был идентифицирован в другом источнике информации.</w:t>
      </w:r>
    </w:p>
    <w:p w:rsidR="00044F6F" w:rsidRPr="00044F6F" w:rsidRDefault="00044F6F" w:rsidP="00044F6F">
      <w:pPr>
        <w:spacing w:after="0" w:line="360" w:lineRule="auto"/>
        <w:ind w:firstLine="709"/>
        <w:jc w:val="both"/>
        <w:rPr>
          <w:rFonts w:ascii="Times New Roman" w:hAnsi="Times New Roman" w:cs="Times New Roman"/>
          <w:sz w:val="28"/>
          <w:szCs w:val="28"/>
        </w:rPr>
      </w:pPr>
      <w:r w:rsidRPr="00044F6F">
        <w:rPr>
          <w:rFonts w:ascii="Times New Roman" w:hAnsi="Times New Roman" w:cs="Times New Roman"/>
          <w:sz w:val="28"/>
          <w:szCs w:val="28"/>
        </w:rPr>
        <w:t>2.3.2.2. Ответственность за определение номенклатуры, объема и периодичности производственного контроля возложена на юридических лиц и индивидуальных предпринимателей.</w:t>
      </w:r>
    </w:p>
    <w:p w:rsidR="00044F6F" w:rsidRPr="00044F6F" w:rsidRDefault="00044F6F" w:rsidP="00044F6F">
      <w:pPr>
        <w:spacing w:after="0" w:line="360" w:lineRule="auto"/>
        <w:ind w:firstLine="709"/>
        <w:jc w:val="both"/>
        <w:rPr>
          <w:rFonts w:ascii="Times New Roman" w:hAnsi="Times New Roman" w:cs="Times New Roman"/>
          <w:sz w:val="28"/>
          <w:szCs w:val="28"/>
        </w:rPr>
      </w:pPr>
      <w:r w:rsidRPr="00044F6F">
        <w:rPr>
          <w:rFonts w:ascii="Times New Roman" w:hAnsi="Times New Roman" w:cs="Times New Roman"/>
          <w:sz w:val="28"/>
          <w:szCs w:val="28"/>
        </w:rPr>
        <w:t xml:space="preserve">Номенклатура, объем и периодичность производственного контроля определяются не в произвольном порядке, а в соответствии с установленными требованиями и нормами. В частности, в соответствии со ст.32 Федерального закона от 30.03.1999 N 52-ФЗ "О санитарно-эпидемиологическом благополучии населения" при организации производственного контроля необходимо учитывать требования стандартов </w:t>
      </w:r>
      <w:r w:rsidRPr="00044F6F">
        <w:rPr>
          <w:rFonts w:ascii="Times New Roman" w:hAnsi="Times New Roman" w:cs="Times New Roman"/>
          <w:sz w:val="28"/>
          <w:szCs w:val="28"/>
        </w:rPr>
        <w:lastRenderedPageBreak/>
        <w:t>безопасности труда, до момента принятия соответствующих технических регламентов.</w:t>
      </w:r>
    </w:p>
    <w:p w:rsidR="00044F6F" w:rsidRPr="00044F6F" w:rsidRDefault="00044F6F" w:rsidP="00044F6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w:t>
      </w:r>
      <w:r w:rsidR="00F4635E">
        <w:rPr>
          <w:rFonts w:ascii="Times New Roman" w:hAnsi="Times New Roman" w:cs="Times New Roman"/>
          <w:sz w:val="28"/>
          <w:szCs w:val="28"/>
        </w:rPr>
        <w:t>з</w:t>
      </w:r>
      <w:r w:rsidRPr="00044F6F">
        <w:rPr>
          <w:rFonts w:ascii="Times New Roman" w:hAnsi="Times New Roman" w:cs="Times New Roman"/>
          <w:sz w:val="28"/>
          <w:szCs w:val="28"/>
        </w:rPr>
        <w:t>мерения для целей производственного контроля, могут осуществляться только аккредитованными лабораториями.</w:t>
      </w:r>
    </w:p>
    <w:p w:rsidR="00044F6F" w:rsidRPr="00044F6F" w:rsidRDefault="00044F6F" w:rsidP="00044F6F">
      <w:pPr>
        <w:spacing w:after="0" w:line="360" w:lineRule="auto"/>
        <w:ind w:firstLine="709"/>
        <w:jc w:val="both"/>
        <w:rPr>
          <w:rFonts w:ascii="Times New Roman" w:hAnsi="Times New Roman" w:cs="Times New Roman"/>
          <w:sz w:val="28"/>
          <w:szCs w:val="28"/>
        </w:rPr>
      </w:pPr>
      <w:r w:rsidRPr="00044F6F">
        <w:rPr>
          <w:rFonts w:ascii="Times New Roman" w:hAnsi="Times New Roman" w:cs="Times New Roman"/>
          <w:sz w:val="28"/>
          <w:szCs w:val="28"/>
        </w:rPr>
        <w:t>2.3.2.8. Подтверждением выполнения производственного контроля за условиями труда являются протоколы лабораторных испытаний.</w:t>
      </w:r>
    </w:p>
    <w:p w:rsidR="00044F6F" w:rsidRPr="00044F6F" w:rsidRDefault="00044F6F" w:rsidP="00044F6F">
      <w:pPr>
        <w:spacing w:after="0" w:line="360" w:lineRule="auto"/>
        <w:ind w:firstLine="709"/>
        <w:jc w:val="both"/>
        <w:rPr>
          <w:rFonts w:ascii="Times New Roman" w:hAnsi="Times New Roman" w:cs="Times New Roman"/>
          <w:sz w:val="28"/>
          <w:szCs w:val="28"/>
        </w:rPr>
      </w:pPr>
      <w:r w:rsidRPr="00044F6F">
        <w:rPr>
          <w:rFonts w:ascii="Times New Roman" w:hAnsi="Times New Roman" w:cs="Times New Roman"/>
          <w:sz w:val="28"/>
          <w:szCs w:val="28"/>
        </w:rPr>
        <w:t xml:space="preserve">2.3.3. </w:t>
      </w:r>
      <w:r w:rsidRPr="00F4635E">
        <w:rPr>
          <w:rFonts w:ascii="Times New Roman" w:hAnsi="Times New Roman" w:cs="Times New Roman"/>
          <w:b/>
          <w:sz w:val="28"/>
          <w:szCs w:val="28"/>
        </w:rPr>
        <w:t>Третий раздел</w:t>
      </w:r>
      <w:r w:rsidRPr="00044F6F">
        <w:rPr>
          <w:rFonts w:ascii="Times New Roman" w:hAnsi="Times New Roman" w:cs="Times New Roman"/>
          <w:sz w:val="28"/>
          <w:szCs w:val="28"/>
        </w:rPr>
        <w:t xml:space="preserve"> - "Информация о наличии факторов производственной среды и трудовых процессах, обладающих канцерогенными свойствами (перечень технологических процессов при которых используются канцерогенные вещества (с указанием их наименования); количество лиц, непосредственно контактирующих с данными веществами и занятых на соответствующих технологических процессах (всего и отдельно женщин) с указанием профессий)".</w:t>
      </w:r>
    </w:p>
    <w:p w:rsidR="0040296B" w:rsidRPr="0040296B" w:rsidRDefault="0040296B" w:rsidP="0040296B">
      <w:pPr>
        <w:spacing w:after="0" w:line="360" w:lineRule="auto"/>
        <w:ind w:firstLine="709"/>
        <w:jc w:val="both"/>
        <w:rPr>
          <w:rFonts w:ascii="Times New Roman" w:hAnsi="Times New Roman" w:cs="Times New Roman"/>
          <w:sz w:val="28"/>
          <w:szCs w:val="28"/>
        </w:rPr>
      </w:pPr>
      <w:r w:rsidRPr="0040296B">
        <w:rPr>
          <w:rFonts w:ascii="Times New Roman" w:hAnsi="Times New Roman" w:cs="Times New Roman"/>
          <w:sz w:val="28"/>
          <w:szCs w:val="28"/>
        </w:rPr>
        <w:t>2.3.3. Третий раздел - "Информация о наличии факторов производственной среды и трудовых процессах, обладающих канцерогенными свойствами (перечень технологических процессов при которых используются канцерогенные вещества (с указанием их наименования); количество лиц, непосредственно контактирующих с данными веществами и занятых на соответствующих технологических процессах (всего и отдельно женщин) с указанием профессий)".</w:t>
      </w:r>
    </w:p>
    <w:p w:rsidR="00044F6F" w:rsidRPr="00044F6F" w:rsidRDefault="00044F6F" w:rsidP="00044F6F">
      <w:pPr>
        <w:spacing w:after="0" w:line="360" w:lineRule="auto"/>
        <w:ind w:firstLine="709"/>
        <w:jc w:val="both"/>
        <w:rPr>
          <w:rFonts w:ascii="Times New Roman" w:hAnsi="Times New Roman" w:cs="Times New Roman"/>
          <w:sz w:val="28"/>
          <w:szCs w:val="28"/>
        </w:rPr>
      </w:pPr>
      <w:r w:rsidRPr="00044F6F">
        <w:rPr>
          <w:rFonts w:ascii="Times New Roman" w:hAnsi="Times New Roman" w:cs="Times New Roman"/>
          <w:sz w:val="28"/>
          <w:szCs w:val="28"/>
        </w:rPr>
        <w:t>2.3.3.2. В качестве источника информации о наличии факторов производственной среды и трудовых процессов, обладающих канцерогенными свойствами, может быть использован ранее согласованный с органами Роспотребнадзора "Санитарно-гигиенический паспорт канцерогеноопасной организации".</w:t>
      </w:r>
    </w:p>
    <w:p w:rsidR="00044F6F" w:rsidRPr="00044F6F" w:rsidRDefault="00044F6F" w:rsidP="00044F6F">
      <w:pPr>
        <w:spacing w:after="0" w:line="360" w:lineRule="auto"/>
        <w:ind w:firstLine="709"/>
        <w:jc w:val="both"/>
        <w:rPr>
          <w:rFonts w:ascii="Times New Roman" w:hAnsi="Times New Roman" w:cs="Times New Roman"/>
          <w:sz w:val="28"/>
          <w:szCs w:val="28"/>
        </w:rPr>
      </w:pPr>
      <w:r w:rsidRPr="00044F6F">
        <w:rPr>
          <w:rFonts w:ascii="Times New Roman" w:hAnsi="Times New Roman" w:cs="Times New Roman"/>
          <w:sz w:val="28"/>
          <w:szCs w:val="28"/>
        </w:rPr>
        <w:t xml:space="preserve">2.3.3.3. Наличие у юридического лица или индивидуального предпринимателя, ранее согласованного "Санитарно-гигиенического паспорта канцерогнеоопасной организации" не освобождает от необходимости включения информации о наличии факторов </w:t>
      </w:r>
      <w:r w:rsidRPr="00044F6F">
        <w:rPr>
          <w:rFonts w:ascii="Times New Roman" w:hAnsi="Times New Roman" w:cs="Times New Roman"/>
          <w:sz w:val="28"/>
          <w:szCs w:val="28"/>
        </w:rPr>
        <w:lastRenderedPageBreak/>
        <w:t>производственной среды и трудовых процессов, обладающих канцерогенными свойствами в Программу производственного контроля.</w:t>
      </w:r>
    </w:p>
    <w:p w:rsidR="00044F6F" w:rsidRPr="00DD09B4" w:rsidRDefault="00044F6F" w:rsidP="00DD09B4">
      <w:pPr>
        <w:spacing w:after="0" w:line="360" w:lineRule="auto"/>
        <w:ind w:firstLine="709"/>
        <w:jc w:val="both"/>
        <w:rPr>
          <w:rFonts w:ascii="Times New Roman" w:hAnsi="Times New Roman" w:cs="Times New Roman"/>
          <w:sz w:val="28"/>
          <w:szCs w:val="28"/>
        </w:rPr>
      </w:pPr>
      <w:r w:rsidRPr="00044F6F">
        <w:rPr>
          <w:rFonts w:ascii="Times New Roman" w:hAnsi="Times New Roman" w:cs="Times New Roman"/>
          <w:sz w:val="28"/>
          <w:szCs w:val="28"/>
        </w:rPr>
        <w:t xml:space="preserve">2.3.3.4. Информация о наличии факторов производственной среды и трудовых процессов, обладающих канцерогенными свойствами, актуализируется после проведения реконструкции, изменения режимов технологических процессов, смене применяемых сырья и материалов, но не реже 1 раза в 5 лет. Следует отметить, что указанное касается только изменений технологических процессов, связанных с использованием </w:t>
      </w:r>
      <w:r w:rsidRPr="00DD09B4">
        <w:rPr>
          <w:rFonts w:ascii="Times New Roman" w:hAnsi="Times New Roman" w:cs="Times New Roman"/>
          <w:sz w:val="28"/>
          <w:szCs w:val="28"/>
        </w:rPr>
        <w:t>канцерогенных веществ и факторов.</w:t>
      </w:r>
    </w:p>
    <w:p w:rsidR="00DD09B4" w:rsidRDefault="00DD09B4" w:rsidP="00DD09B4">
      <w:pPr>
        <w:widowControl w:val="0"/>
        <w:autoSpaceDE w:val="0"/>
        <w:autoSpaceDN w:val="0"/>
        <w:spacing w:after="0" w:line="360" w:lineRule="auto"/>
        <w:ind w:firstLine="709"/>
        <w:jc w:val="both"/>
        <w:rPr>
          <w:rFonts w:ascii="Times New Roman" w:eastAsia="Times New Roman" w:hAnsi="Times New Roman" w:cs="Times New Roman"/>
          <w:b/>
          <w:sz w:val="28"/>
          <w:szCs w:val="28"/>
          <w:lang w:eastAsia="ru-RU"/>
        </w:rPr>
      </w:pPr>
    </w:p>
    <w:p w:rsidR="00DD09B4" w:rsidRPr="00DD09B4" w:rsidRDefault="00DD09B4" w:rsidP="00DD09B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b/>
          <w:sz w:val="28"/>
          <w:szCs w:val="28"/>
          <w:lang w:eastAsia="ru-RU"/>
        </w:rPr>
        <w:t>Как организовать проведение производственного контроля по охране труда в организации?</w:t>
      </w:r>
      <w:r w:rsidRPr="00DD09B4">
        <w:rPr>
          <w:rFonts w:ascii="Times New Roman" w:eastAsia="Times New Roman" w:hAnsi="Times New Roman" w:cs="Times New Roman"/>
          <w:sz w:val="28"/>
          <w:szCs w:val="28"/>
          <w:lang w:eastAsia="ru-RU"/>
        </w:rPr>
        <w:t xml:space="preserve"> (Консультация эксперта, 2022</w:t>
      </w:r>
      <w:r>
        <w:rPr>
          <w:rFonts w:ascii="Times New Roman" w:eastAsia="Times New Roman" w:hAnsi="Times New Roman" w:cs="Times New Roman"/>
          <w:sz w:val="28"/>
          <w:szCs w:val="28"/>
          <w:lang w:eastAsia="ru-RU"/>
        </w:rPr>
        <w:t>.</w:t>
      </w:r>
      <w:r w:rsidRPr="00DD09B4">
        <w:rPr>
          <w:rFonts w:ascii="Times New Roman" w:eastAsia="Times New Roman" w:hAnsi="Times New Roman" w:cs="Times New Roman"/>
          <w:sz w:val="28"/>
          <w:szCs w:val="28"/>
          <w:lang w:eastAsia="ru-RU"/>
        </w:rPr>
        <w:t xml:space="preserve"> </w:t>
      </w:r>
      <w:r w:rsidR="00474B5B" w:rsidRPr="004201F0">
        <w:rPr>
          <w:rFonts w:ascii="Times New Roman" w:eastAsia="Times New Roman" w:hAnsi="Times New Roman" w:cs="Times New Roman"/>
          <w:sz w:val="28"/>
          <w:szCs w:val="28"/>
          <w:lang w:eastAsia="ru-RU"/>
        </w:rPr>
        <w:t>Документ предоставлен справочной правовой системой КонсультантПлюс</w:t>
      </w:r>
      <w:r w:rsidRPr="00DD09B4">
        <w:rPr>
          <w:rFonts w:ascii="Times New Roman" w:eastAsia="Times New Roman" w:hAnsi="Times New Roman" w:cs="Times New Roman"/>
          <w:sz w:val="28"/>
          <w:szCs w:val="28"/>
          <w:lang w:eastAsia="ru-RU"/>
        </w:rPr>
        <w:t>)</w:t>
      </w:r>
    </w:p>
    <w:p w:rsidR="00DD09B4" w:rsidRPr="00DD09B4" w:rsidRDefault="00DD09B4" w:rsidP="00DD09B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Для организации производственного контроля организации необходимо разработать и утвердить соответствующую программу (план) производственного контроля, содержащую правила, порядок и периодичность его выполнения.</w:t>
      </w:r>
    </w:p>
    <w:p w:rsidR="00DD09B4" w:rsidRPr="00DD09B4" w:rsidRDefault="00DD09B4" w:rsidP="00DD09B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Индивидуальные предприниматели и юридические лица в соответствии с осуществляемой ими деятельностью обязаны осуществлять производственный контроль, в том числе посредством проведения лабораторных исследований и испытаний, за соблюдением санитарно-эпидемиологических требований и проведением санитарно-противоэпидемических (профилактических) мероприятий при выполнении работ и оказании услуг, а также при производстве, транспортировке, хранении и реализации продукции (</w:t>
      </w:r>
      <w:hyperlink r:id="rId36" w:history="1">
        <w:r w:rsidRPr="00DD09B4">
          <w:rPr>
            <w:rFonts w:ascii="Times New Roman" w:eastAsia="Times New Roman" w:hAnsi="Times New Roman" w:cs="Times New Roman"/>
            <w:sz w:val="28"/>
            <w:szCs w:val="28"/>
            <w:lang w:eastAsia="ru-RU"/>
          </w:rPr>
          <w:t>ст. 11</w:t>
        </w:r>
      </w:hyperlink>
      <w:r w:rsidRPr="00DD09B4">
        <w:rPr>
          <w:rFonts w:ascii="Times New Roman" w:eastAsia="Times New Roman" w:hAnsi="Times New Roman" w:cs="Times New Roman"/>
          <w:sz w:val="28"/>
          <w:szCs w:val="28"/>
          <w:lang w:eastAsia="ru-RU"/>
        </w:rPr>
        <w:t xml:space="preserve"> Федерального закона от 30.03.1999 N 52-ФЗ "О санитарно-эпидемиологическом благополучии населения" </w:t>
      </w:r>
      <w:r w:rsidR="00861EE1">
        <w:rPr>
          <w:rFonts w:ascii="Times New Roman" w:eastAsia="Times New Roman" w:hAnsi="Times New Roman" w:cs="Times New Roman"/>
          <w:sz w:val="28"/>
          <w:szCs w:val="28"/>
          <w:lang w:eastAsia="ru-RU"/>
        </w:rPr>
        <w:t>.</w:t>
      </w:r>
    </w:p>
    <w:p w:rsidR="00DD09B4" w:rsidRPr="00DD09B4" w:rsidRDefault="00DD09B4" w:rsidP="00DD09B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 xml:space="preserve">Производственный контроль, в том числе проведение лабораторных исследований и испытаний, за соблюдением санитарно-эпидемиологических требований и выполнением санитарно-противоэпидемических (профилактических) мероприятий в процессе производства, хранения, </w:t>
      </w:r>
      <w:r w:rsidRPr="00DD09B4">
        <w:rPr>
          <w:rFonts w:ascii="Times New Roman" w:eastAsia="Times New Roman" w:hAnsi="Times New Roman" w:cs="Times New Roman"/>
          <w:sz w:val="28"/>
          <w:szCs w:val="28"/>
          <w:lang w:eastAsia="ru-RU"/>
        </w:rPr>
        <w:lastRenderedPageBreak/>
        <w:t>транспортировки и реализации продукции, выполнения работ и оказания услуг, а также условиями труда осуществляется индивидуальными предпринимателями и юридическими лицами. Производственный контроль осуществляется в порядке, установленном техническими регламентами или применяемыми до дня вступления в силу соответствующих технических регламентов санитарными правилами, а также стандартами безопасности труда.</w:t>
      </w:r>
    </w:p>
    <w:p w:rsidR="00DD09B4" w:rsidRPr="0064109C" w:rsidRDefault="00DD09B4" w:rsidP="0064109C">
      <w:pPr>
        <w:spacing w:after="0" w:line="360" w:lineRule="auto"/>
        <w:ind w:firstLine="709"/>
        <w:rPr>
          <w:rFonts w:ascii="Times New Roman" w:hAnsi="Times New Roman" w:cs="Times New Roman"/>
          <w:b/>
          <w:sz w:val="28"/>
          <w:szCs w:val="28"/>
        </w:rPr>
      </w:pPr>
      <w:r w:rsidRPr="0064109C">
        <w:rPr>
          <w:rFonts w:ascii="Times New Roman" w:hAnsi="Times New Roman" w:cs="Times New Roman"/>
          <w:b/>
          <w:sz w:val="28"/>
          <w:szCs w:val="28"/>
        </w:rPr>
        <w:t>Порядок организации и проведения производственного контроля</w:t>
      </w:r>
    </w:p>
    <w:p w:rsidR="00DD09B4" w:rsidRPr="00DD09B4" w:rsidRDefault="00DD09B4" w:rsidP="00DD09B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Целью производственного контроля является обеспечение безопасности и (или) безвредности для человека и среды обитания вредного влияния объектов производственного контроля путем должного выполнения санитарных правил, санитарно-противоэпидемических (профилактических) мероприятий, организации и осуществления контроля за их соблюдением (</w:t>
      </w:r>
      <w:hyperlink r:id="rId37" w:history="1">
        <w:r w:rsidRPr="00DD09B4">
          <w:rPr>
            <w:rFonts w:ascii="Times New Roman" w:eastAsia="Times New Roman" w:hAnsi="Times New Roman" w:cs="Times New Roman"/>
            <w:sz w:val="28"/>
            <w:szCs w:val="28"/>
            <w:lang w:eastAsia="ru-RU"/>
          </w:rPr>
          <w:t>п. 2.2</w:t>
        </w:r>
      </w:hyperlink>
      <w:r w:rsidRPr="00DD09B4">
        <w:rPr>
          <w:rFonts w:ascii="Times New Roman" w:eastAsia="Times New Roman" w:hAnsi="Times New Roman" w:cs="Times New Roman"/>
          <w:sz w:val="28"/>
          <w:szCs w:val="28"/>
          <w:lang w:eastAsia="ru-RU"/>
        </w:rPr>
        <w:t xml:space="preserve"> СП 1.1.1058-01, утв. Постановлением Главного государственного санитарного врача РФ от 13.07.2001 N 18</w:t>
      </w:r>
      <w:r w:rsidR="00861EE1">
        <w:rPr>
          <w:rFonts w:ascii="Times New Roman" w:eastAsia="Times New Roman" w:hAnsi="Times New Roman" w:cs="Times New Roman"/>
          <w:sz w:val="28"/>
          <w:szCs w:val="28"/>
          <w:lang w:eastAsia="ru-RU"/>
        </w:rPr>
        <w:t>.</w:t>
      </w:r>
    </w:p>
    <w:p w:rsidR="00DD09B4" w:rsidRPr="00DD09B4" w:rsidRDefault="00DD09B4" w:rsidP="00DD09B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Объектами производственного контроля за соблюдением санитарных правил и выполнением санитарно-противоэпидемических (профилактических) мероприятий являются производственные, общественные помещения, здания, сооружения, санитарно-защитные зоны, зоны санитарной охраны, оборудование, транспорт, технологическое оборудование, технологические процессы, рабочие места, используемые для выполнения работ, оказания услуг, а также сырье, полуфабрикаты, готовая продукция, отходы производства и потребления (</w:t>
      </w:r>
      <w:hyperlink r:id="rId38" w:history="1">
        <w:r w:rsidRPr="00DD09B4">
          <w:rPr>
            <w:rFonts w:ascii="Times New Roman" w:eastAsia="Times New Roman" w:hAnsi="Times New Roman" w:cs="Times New Roman"/>
            <w:sz w:val="28"/>
            <w:szCs w:val="28"/>
            <w:lang w:eastAsia="ru-RU"/>
          </w:rPr>
          <w:t>п. 2.3</w:t>
        </w:r>
      </w:hyperlink>
      <w:r w:rsidRPr="00DD09B4">
        <w:rPr>
          <w:rFonts w:ascii="Times New Roman" w:eastAsia="Times New Roman" w:hAnsi="Times New Roman" w:cs="Times New Roman"/>
          <w:sz w:val="28"/>
          <w:szCs w:val="28"/>
          <w:lang w:eastAsia="ru-RU"/>
        </w:rPr>
        <w:t xml:space="preserve"> СП 1.1.1058-01).</w:t>
      </w:r>
    </w:p>
    <w:p w:rsidR="00DD09B4" w:rsidRPr="00DD09B4" w:rsidRDefault="00DD09B4" w:rsidP="00DD09B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Объектами производственного контроля за условиями труда являются рабочие места (</w:t>
      </w:r>
      <w:hyperlink r:id="rId39" w:history="1">
        <w:r w:rsidRPr="00DD09B4">
          <w:rPr>
            <w:rFonts w:ascii="Times New Roman" w:eastAsia="Times New Roman" w:hAnsi="Times New Roman" w:cs="Times New Roman"/>
            <w:sz w:val="28"/>
            <w:szCs w:val="28"/>
            <w:lang w:eastAsia="ru-RU"/>
          </w:rPr>
          <w:t>п. 2.3</w:t>
        </w:r>
      </w:hyperlink>
      <w:r w:rsidRPr="00DD09B4">
        <w:rPr>
          <w:rFonts w:ascii="Times New Roman" w:eastAsia="Times New Roman" w:hAnsi="Times New Roman" w:cs="Times New Roman"/>
          <w:sz w:val="28"/>
          <w:szCs w:val="28"/>
          <w:lang w:eastAsia="ru-RU"/>
        </w:rPr>
        <w:t xml:space="preserve"> СП 2.2.3670-20 "Санитарные правила. Санитарно-эпидемиологические требования к условиям труда", утв. Постановлением Главного государственного санитарного врача РФ от 02.12.2020 N 40 (далее - СП 2.2.3670-20)).</w:t>
      </w:r>
    </w:p>
    <w:p w:rsidR="00DD09B4" w:rsidRPr="00DD09B4" w:rsidRDefault="00DD09B4" w:rsidP="00DD09B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 xml:space="preserve">Также в соответствии с осуществляемой деятельностью по предоставлению услуг населению необходимо осуществлять </w:t>
      </w:r>
      <w:r w:rsidRPr="00DD09B4">
        <w:rPr>
          <w:rFonts w:ascii="Times New Roman" w:eastAsia="Times New Roman" w:hAnsi="Times New Roman" w:cs="Times New Roman"/>
          <w:sz w:val="28"/>
          <w:szCs w:val="28"/>
          <w:lang w:eastAsia="ru-RU"/>
        </w:rPr>
        <w:lastRenderedPageBreak/>
        <w:t>производственный контроль за соблюдением санитарных правил и гигиенических нормативов (</w:t>
      </w:r>
      <w:hyperlink r:id="rId40" w:history="1">
        <w:r w:rsidRPr="00DD09B4">
          <w:rPr>
            <w:rFonts w:ascii="Times New Roman" w:eastAsia="Times New Roman" w:hAnsi="Times New Roman" w:cs="Times New Roman"/>
            <w:sz w:val="28"/>
            <w:szCs w:val="28"/>
            <w:lang w:eastAsia="ru-RU"/>
          </w:rPr>
          <w:t>п. 2.1</w:t>
        </w:r>
      </w:hyperlink>
      <w:r w:rsidRPr="00DD09B4">
        <w:rPr>
          <w:rFonts w:ascii="Times New Roman" w:eastAsia="Times New Roman" w:hAnsi="Times New Roman" w:cs="Times New Roman"/>
          <w:sz w:val="28"/>
          <w:szCs w:val="28"/>
          <w:lang w:eastAsia="ru-RU"/>
        </w:rPr>
        <w:t xml:space="preserve"> СП 2.1.3678-20, утв. Постановлением Главного государственного санитарного врача РФ от 24.12.2020 N 44).</w:t>
      </w:r>
    </w:p>
    <w:p w:rsidR="00DD09B4" w:rsidRPr="00DD09B4" w:rsidRDefault="00DD09B4" w:rsidP="00DD09B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К государственным нормативным требованиям охраны труда, обязательным к исполнению, в том числе отнесены санитарные правила и нормы, санитарные нормы, санитарные правила и гигиенические нормативы, устанавливающие требования к факторам производственной среды и трудового процесса (</w:t>
      </w:r>
      <w:hyperlink r:id="rId41" w:history="1">
        <w:r w:rsidRPr="00DD09B4">
          <w:rPr>
            <w:rFonts w:ascii="Times New Roman" w:eastAsia="Times New Roman" w:hAnsi="Times New Roman" w:cs="Times New Roman"/>
            <w:sz w:val="28"/>
            <w:szCs w:val="28"/>
            <w:lang w:eastAsia="ru-RU"/>
          </w:rPr>
          <w:t>п. 2</w:t>
        </w:r>
      </w:hyperlink>
      <w:r w:rsidRPr="00DD09B4">
        <w:rPr>
          <w:rFonts w:ascii="Times New Roman" w:eastAsia="Times New Roman" w:hAnsi="Times New Roman" w:cs="Times New Roman"/>
          <w:sz w:val="28"/>
          <w:szCs w:val="28"/>
          <w:lang w:eastAsia="ru-RU"/>
        </w:rPr>
        <w:t xml:space="preserve"> Положения, утв. Постановлением Правительства РФ от 27.12.2010 N 1160).</w:t>
      </w:r>
    </w:p>
    <w:p w:rsidR="00DD09B4" w:rsidRPr="00DD09B4" w:rsidRDefault="00DD09B4" w:rsidP="00DD09B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Условия труда при этом будут признаваться безопасными только в случае исключения либо минимизации до допустимого уровня воздействия вредных (опасных) производственных факторов (</w:t>
      </w:r>
      <w:hyperlink r:id="rId42" w:history="1">
        <w:r w:rsidRPr="00DD09B4">
          <w:rPr>
            <w:rFonts w:ascii="Times New Roman" w:eastAsia="Times New Roman" w:hAnsi="Times New Roman" w:cs="Times New Roman"/>
            <w:sz w:val="28"/>
            <w:szCs w:val="28"/>
            <w:lang w:eastAsia="ru-RU"/>
          </w:rPr>
          <w:t>п. 1.3</w:t>
        </w:r>
      </w:hyperlink>
      <w:r w:rsidRPr="00DD09B4">
        <w:rPr>
          <w:rFonts w:ascii="Times New Roman" w:eastAsia="Times New Roman" w:hAnsi="Times New Roman" w:cs="Times New Roman"/>
          <w:sz w:val="28"/>
          <w:szCs w:val="28"/>
          <w:lang w:eastAsia="ru-RU"/>
        </w:rPr>
        <w:t xml:space="preserve"> МР 2.2.0244-21, утв. Главным государственным санитарным врачом РФ 17.05.2021 (далее - МР 2.2.0244-21)).</w:t>
      </w:r>
    </w:p>
    <w:p w:rsidR="00DD09B4" w:rsidRPr="00DD09B4" w:rsidRDefault="00DD09B4" w:rsidP="00DD09B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Также следует учитывать, что в отношении отдельных объектов производственного контроля установлены дополнительные требования, контроль за соблюдением которых также осуществляется в рамках производственного контроля.</w:t>
      </w:r>
    </w:p>
    <w:p w:rsidR="00DD09B4" w:rsidRPr="00DD09B4" w:rsidRDefault="00DD09B4" w:rsidP="00DD09B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 xml:space="preserve">В частности, СП 2.2.3670-20 и МР 2.2.0244-21 установлены </w:t>
      </w:r>
      <w:hyperlink r:id="rId43" w:history="1">
        <w:r w:rsidRPr="00DD09B4">
          <w:rPr>
            <w:rFonts w:ascii="Times New Roman" w:eastAsia="Times New Roman" w:hAnsi="Times New Roman" w:cs="Times New Roman"/>
            <w:sz w:val="28"/>
            <w:szCs w:val="28"/>
            <w:lang w:eastAsia="ru-RU"/>
          </w:rPr>
          <w:t>Требования</w:t>
        </w:r>
      </w:hyperlink>
      <w:r w:rsidRPr="00DD09B4">
        <w:rPr>
          <w:rFonts w:ascii="Times New Roman" w:eastAsia="Times New Roman" w:hAnsi="Times New Roman" w:cs="Times New Roman"/>
          <w:sz w:val="28"/>
          <w:szCs w:val="28"/>
          <w:lang w:eastAsia="ru-RU"/>
        </w:rPr>
        <w:t xml:space="preserve"> и </w:t>
      </w:r>
      <w:hyperlink r:id="rId44" w:history="1">
        <w:r w:rsidRPr="00DD09B4">
          <w:rPr>
            <w:rFonts w:ascii="Times New Roman" w:eastAsia="Times New Roman" w:hAnsi="Times New Roman" w:cs="Times New Roman"/>
            <w:sz w:val="28"/>
            <w:szCs w:val="28"/>
            <w:lang w:eastAsia="ru-RU"/>
          </w:rPr>
          <w:t>Рекомендации</w:t>
        </w:r>
      </w:hyperlink>
      <w:r w:rsidRPr="00DD09B4">
        <w:rPr>
          <w:rFonts w:ascii="Times New Roman" w:eastAsia="Times New Roman" w:hAnsi="Times New Roman" w:cs="Times New Roman"/>
          <w:sz w:val="28"/>
          <w:szCs w:val="28"/>
          <w:lang w:eastAsia="ru-RU"/>
        </w:rPr>
        <w:t xml:space="preserve"> к условиям труда в зависимости от вида деятельности и особенностей технологических процессов (Приложение 1 к СП 2.2.3670-20, Приложение к МР 2.2.0244-21).</w:t>
      </w:r>
    </w:p>
    <w:p w:rsidR="00DD09B4" w:rsidRPr="00DD09B4" w:rsidRDefault="00DD09B4" w:rsidP="00DD09B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При этом производственный контроль за соблюдением санитарных правил и выполнением санитарно-противоэпидемических (профилактических) мероприятий включает в себя, в частности (</w:t>
      </w:r>
      <w:hyperlink r:id="rId45" w:history="1">
        <w:r w:rsidRPr="00DD09B4">
          <w:rPr>
            <w:rFonts w:ascii="Times New Roman" w:eastAsia="Times New Roman" w:hAnsi="Times New Roman" w:cs="Times New Roman"/>
            <w:sz w:val="28"/>
            <w:szCs w:val="28"/>
            <w:lang w:eastAsia="ru-RU"/>
          </w:rPr>
          <w:t>п. 2.4</w:t>
        </w:r>
      </w:hyperlink>
      <w:r w:rsidRPr="00DD09B4">
        <w:rPr>
          <w:rFonts w:ascii="Times New Roman" w:eastAsia="Times New Roman" w:hAnsi="Times New Roman" w:cs="Times New Roman"/>
          <w:sz w:val="28"/>
          <w:szCs w:val="28"/>
          <w:lang w:eastAsia="ru-RU"/>
        </w:rPr>
        <w:t xml:space="preserve"> СП 1.1.1058-01, </w:t>
      </w:r>
      <w:hyperlink r:id="rId46" w:history="1">
        <w:r w:rsidRPr="00DD09B4">
          <w:rPr>
            <w:rFonts w:ascii="Times New Roman" w:eastAsia="Times New Roman" w:hAnsi="Times New Roman" w:cs="Times New Roman"/>
            <w:sz w:val="28"/>
            <w:szCs w:val="28"/>
            <w:lang w:eastAsia="ru-RU"/>
          </w:rPr>
          <w:t>п. 2.2.1</w:t>
        </w:r>
      </w:hyperlink>
      <w:r w:rsidRPr="00DD09B4">
        <w:rPr>
          <w:rFonts w:ascii="Times New Roman" w:eastAsia="Times New Roman" w:hAnsi="Times New Roman" w:cs="Times New Roman"/>
          <w:sz w:val="28"/>
          <w:szCs w:val="28"/>
          <w:lang w:eastAsia="ru-RU"/>
        </w:rPr>
        <w:t xml:space="preserve"> МР 2.1.0247-21, утв. Главным государственным санитарным врачом РФ 17.05.2021 (далее - МР 2.1.0247-21)):</w:t>
      </w:r>
    </w:p>
    <w:p w:rsidR="00DD09B4" w:rsidRPr="00DD09B4" w:rsidRDefault="00DD09B4" w:rsidP="000B5B99">
      <w:pPr>
        <w:widowControl w:val="0"/>
        <w:numPr>
          <w:ilvl w:val="0"/>
          <w:numId w:val="9"/>
        </w:numPr>
        <w:autoSpaceDE w:val="0"/>
        <w:autoSpaceDN w:val="0"/>
        <w:spacing w:after="0" w:line="360" w:lineRule="auto"/>
        <w:ind w:left="0" w:firstLine="0"/>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наличие официально изданных санитарных правил, методов и методик контроля факторов среды обитания в соответствии с осуществляемой деятельностью;</w:t>
      </w:r>
    </w:p>
    <w:p w:rsidR="00DD09B4" w:rsidRPr="00DD09B4" w:rsidRDefault="00DD09B4" w:rsidP="000B5B99">
      <w:pPr>
        <w:widowControl w:val="0"/>
        <w:numPr>
          <w:ilvl w:val="0"/>
          <w:numId w:val="9"/>
        </w:numPr>
        <w:autoSpaceDE w:val="0"/>
        <w:autoSpaceDN w:val="0"/>
        <w:spacing w:after="0" w:line="360" w:lineRule="auto"/>
        <w:ind w:left="0" w:firstLine="0"/>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lastRenderedPageBreak/>
        <w:t>осуществление (организацию) лабораторных исследований и испытаний;</w:t>
      </w:r>
    </w:p>
    <w:p w:rsidR="00DD09B4" w:rsidRPr="00DD09B4" w:rsidRDefault="00DD09B4" w:rsidP="000B5B99">
      <w:pPr>
        <w:widowControl w:val="0"/>
        <w:numPr>
          <w:ilvl w:val="0"/>
          <w:numId w:val="9"/>
        </w:numPr>
        <w:autoSpaceDE w:val="0"/>
        <w:autoSpaceDN w:val="0"/>
        <w:spacing w:after="0" w:line="360" w:lineRule="auto"/>
        <w:ind w:left="0" w:firstLine="0"/>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организацию медицинских осмотров, профессиональной гигиенической подготовки и 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p w:rsidR="00DD09B4" w:rsidRPr="00DD09B4" w:rsidRDefault="00DD09B4" w:rsidP="000B5B99">
      <w:pPr>
        <w:widowControl w:val="0"/>
        <w:numPr>
          <w:ilvl w:val="0"/>
          <w:numId w:val="9"/>
        </w:numPr>
        <w:autoSpaceDE w:val="0"/>
        <w:autoSpaceDN w:val="0"/>
        <w:spacing w:after="0" w:line="360" w:lineRule="auto"/>
        <w:ind w:left="0" w:firstLine="0"/>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контроль за наличием сертификатов, санитарно-эпидемиологических заключений, личных медицинских книжек, санитарных паспортов на транспорт, иных документов, подтверждающих качество, безопасность сырья, полуфабрикатов, готовой продукции и технологий их производства, хранения, транспортировки, реализации и утилизации в случаях, предусмотренных действующим законодательством;</w:t>
      </w:r>
    </w:p>
    <w:p w:rsidR="00DD09B4" w:rsidRPr="00DD09B4" w:rsidRDefault="00DD09B4" w:rsidP="000B5B99">
      <w:pPr>
        <w:widowControl w:val="0"/>
        <w:numPr>
          <w:ilvl w:val="0"/>
          <w:numId w:val="9"/>
        </w:numPr>
        <w:autoSpaceDE w:val="0"/>
        <w:autoSpaceDN w:val="0"/>
        <w:spacing w:after="0" w:line="360" w:lineRule="auto"/>
        <w:ind w:left="0" w:firstLine="0"/>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ведение учета и отчетности, установленных действующим законодательством по вопросам, связанным с осуществлением производственного контроля, и др.</w:t>
      </w:r>
    </w:p>
    <w:p w:rsidR="00DD09B4" w:rsidRPr="00DD09B4" w:rsidRDefault="00DD09B4" w:rsidP="00DD09B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Производственный контроль за условиями труда осуществляется посредством проведения (организации) лабораторных исследований (испытаний) и измерений факторов производственной среды (</w:t>
      </w:r>
      <w:hyperlink r:id="rId47" w:history="1">
        <w:r w:rsidRPr="00DD09B4">
          <w:rPr>
            <w:rFonts w:ascii="Times New Roman" w:eastAsia="Times New Roman" w:hAnsi="Times New Roman" w:cs="Times New Roman"/>
            <w:sz w:val="28"/>
            <w:szCs w:val="28"/>
            <w:lang w:eastAsia="ru-RU"/>
          </w:rPr>
          <w:t>п. 2.4</w:t>
        </w:r>
      </w:hyperlink>
      <w:r w:rsidRPr="00DD09B4">
        <w:rPr>
          <w:rFonts w:ascii="Times New Roman" w:eastAsia="Times New Roman" w:hAnsi="Times New Roman" w:cs="Times New Roman"/>
          <w:sz w:val="28"/>
          <w:szCs w:val="28"/>
          <w:lang w:eastAsia="ru-RU"/>
        </w:rPr>
        <w:t xml:space="preserve"> СП 2.2.3670-20).</w:t>
      </w:r>
    </w:p>
    <w:p w:rsidR="00DD09B4" w:rsidRPr="00DD09B4" w:rsidRDefault="00DD09B4" w:rsidP="00DD09B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 xml:space="preserve">Номенклатура, объем и периодичность мероприятий производственного контроля за условиями труда определяются в </w:t>
      </w:r>
      <w:r w:rsidR="004361CC">
        <w:rPr>
          <w:rFonts w:ascii="Times New Roman" w:eastAsia="Times New Roman" w:hAnsi="Times New Roman" w:cs="Times New Roman"/>
          <w:sz w:val="28"/>
          <w:szCs w:val="28"/>
          <w:lang w:eastAsia="ru-RU"/>
        </w:rPr>
        <w:t>л</w:t>
      </w:r>
      <w:r w:rsidR="004361CC" w:rsidRPr="004361CC">
        <w:rPr>
          <w:rFonts w:ascii="Times New Roman" w:eastAsia="Times New Roman" w:hAnsi="Times New Roman" w:cs="Times New Roman"/>
          <w:sz w:val="28"/>
          <w:szCs w:val="28"/>
          <w:lang w:eastAsia="ru-RU"/>
        </w:rPr>
        <w:t>окальны</w:t>
      </w:r>
      <w:r w:rsidR="004361CC">
        <w:rPr>
          <w:rFonts w:ascii="Times New Roman" w:eastAsia="Times New Roman" w:hAnsi="Times New Roman" w:cs="Times New Roman"/>
          <w:sz w:val="28"/>
          <w:szCs w:val="28"/>
          <w:lang w:eastAsia="ru-RU"/>
        </w:rPr>
        <w:t xml:space="preserve">х </w:t>
      </w:r>
      <w:r w:rsidR="004361CC" w:rsidRPr="004361CC">
        <w:rPr>
          <w:rFonts w:ascii="Times New Roman" w:eastAsia="Times New Roman" w:hAnsi="Times New Roman" w:cs="Times New Roman"/>
          <w:sz w:val="28"/>
          <w:szCs w:val="28"/>
          <w:lang w:eastAsia="ru-RU"/>
        </w:rPr>
        <w:t>нормативны</w:t>
      </w:r>
      <w:r w:rsidR="004361CC">
        <w:rPr>
          <w:rFonts w:ascii="Times New Roman" w:eastAsia="Times New Roman" w:hAnsi="Times New Roman" w:cs="Times New Roman"/>
          <w:sz w:val="28"/>
          <w:szCs w:val="28"/>
          <w:lang w:eastAsia="ru-RU"/>
        </w:rPr>
        <w:t>х</w:t>
      </w:r>
      <w:r w:rsidR="004361CC" w:rsidRPr="004361CC">
        <w:rPr>
          <w:rFonts w:ascii="Times New Roman" w:eastAsia="Times New Roman" w:hAnsi="Times New Roman" w:cs="Times New Roman"/>
          <w:sz w:val="28"/>
          <w:szCs w:val="28"/>
          <w:lang w:eastAsia="ru-RU"/>
        </w:rPr>
        <w:t xml:space="preserve"> акт</w:t>
      </w:r>
      <w:r w:rsidR="004361CC">
        <w:rPr>
          <w:rFonts w:ascii="Times New Roman" w:eastAsia="Times New Roman" w:hAnsi="Times New Roman" w:cs="Times New Roman"/>
          <w:sz w:val="28"/>
          <w:szCs w:val="28"/>
          <w:lang w:eastAsia="ru-RU"/>
        </w:rPr>
        <w:t>ах</w:t>
      </w:r>
      <w:r w:rsidR="004361CC" w:rsidRPr="004361CC">
        <w:rPr>
          <w:rFonts w:ascii="Times New Roman" w:eastAsia="Times New Roman" w:hAnsi="Times New Roman" w:cs="Times New Roman"/>
          <w:sz w:val="28"/>
          <w:szCs w:val="28"/>
          <w:lang w:eastAsia="ru-RU"/>
        </w:rPr>
        <w:t xml:space="preserve"> (ЛНА)</w:t>
      </w:r>
      <w:r w:rsidRPr="00DD09B4">
        <w:rPr>
          <w:rFonts w:ascii="Times New Roman" w:eastAsia="Times New Roman" w:hAnsi="Times New Roman" w:cs="Times New Roman"/>
          <w:sz w:val="28"/>
          <w:szCs w:val="28"/>
          <w:lang w:eastAsia="ru-RU"/>
        </w:rPr>
        <w:t xml:space="preserve"> (программе производственного контроля) с учетом характеристик производственных процессов и технологического оборудования, наличия вредных производственных факторов, степени их влияния на здоровье работника и среду его обитания (</w:t>
      </w:r>
      <w:hyperlink r:id="rId48" w:history="1">
        <w:r w:rsidRPr="00DD09B4">
          <w:rPr>
            <w:rFonts w:ascii="Times New Roman" w:eastAsia="Times New Roman" w:hAnsi="Times New Roman" w:cs="Times New Roman"/>
            <w:sz w:val="28"/>
            <w:szCs w:val="28"/>
            <w:lang w:eastAsia="ru-RU"/>
          </w:rPr>
          <w:t>п. 2.2</w:t>
        </w:r>
      </w:hyperlink>
      <w:r w:rsidRPr="00DD09B4">
        <w:rPr>
          <w:rFonts w:ascii="Times New Roman" w:eastAsia="Times New Roman" w:hAnsi="Times New Roman" w:cs="Times New Roman"/>
          <w:sz w:val="28"/>
          <w:szCs w:val="28"/>
          <w:lang w:eastAsia="ru-RU"/>
        </w:rPr>
        <w:t xml:space="preserve"> СП 2.2.3670-20). Требования к содержанию программы производственного контроля за условиями труда определены в </w:t>
      </w:r>
      <w:hyperlink r:id="rId49" w:history="1">
        <w:r w:rsidRPr="00DD09B4">
          <w:rPr>
            <w:rFonts w:ascii="Times New Roman" w:eastAsia="Times New Roman" w:hAnsi="Times New Roman" w:cs="Times New Roman"/>
            <w:sz w:val="28"/>
            <w:szCs w:val="28"/>
            <w:lang w:eastAsia="ru-RU"/>
          </w:rPr>
          <w:t>п. 2.3</w:t>
        </w:r>
      </w:hyperlink>
      <w:r w:rsidRPr="00DD09B4">
        <w:rPr>
          <w:rFonts w:ascii="Times New Roman" w:eastAsia="Times New Roman" w:hAnsi="Times New Roman" w:cs="Times New Roman"/>
          <w:sz w:val="28"/>
          <w:szCs w:val="28"/>
          <w:lang w:eastAsia="ru-RU"/>
        </w:rPr>
        <w:t xml:space="preserve"> МР 2.2.0244-21.</w:t>
      </w:r>
    </w:p>
    <w:p w:rsidR="00DD09B4" w:rsidRPr="00DD09B4" w:rsidRDefault="00DD09B4" w:rsidP="00DD09B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 xml:space="preserve">Программа (план) производственного контроля составляется организацией, индивидуальным предпринимателем до начала осуществления </w:t>
      </w:r>
      <w:r w:rsidRPr="00DD09B4">
        <w:rPr>
          <w:rFonts w:ascii="Times New Roman" w:eastAsia="Times New Roman" w:hAnsi="Times New Roman" w:cs="Times New Roman"/>
          <w:sz w:val="28"/>
          <w:szCs w:val="28"/>
          <w:lang w:eastAsia="ru-RU"/>
        </w:rPr>
        <w:lastRenderedPageBreak/>
        <w:t>деятельности без ограничения срока действия. Необходимые изменения, дополнения в программу (план) производственного контроля вносятся при изменении вида деятельности, технологии производства, других существенных изменениях деятельности организации, индивидуального предпринимателя, влияющих на санитарно-эпидемиологическую обстановку и (либо) создающих угрозу санитарно-эпидемиологическому благополучию населения (</w:t>
      </w:r>
      <w:hyperlink r:id="rId50" w:history="1">
        <w:r w:rsidRPr="00DD09B4">
          <w:rPr>
            <w:rFonts w:ascii="Times New Roman" w:eastAsia="Times New Roman" w:hAnsi="Times New Roman" w:cs="Times New Roman"/>
            <w:sz w:val="28"/>
            <w:szCs w:val="28"/>
            <w:lang w:eastAsia="ru-RU"/>
          </w:rPr>
          <w:t>п. 2.6</w:t>
        </w:r>
      </w:hyperlink>
      <w:r w:rsidRPr="00DD09B4">
        <w:rPr>
          <w:rFonts w:ascii="Times New Roman" w:eastAsia="Times New Roman" w:hAnsi="Times New Roman" w:cs="Times New Roman"/>
          <w:sz w:val="28"/>
          <w:szCs w:val="28"/>
          <w:lang w:eastAsia="ru-RU"/>
        </w:rPr>
        <w:t xml:space="preserve"> СП 1.1.1058-01, </w:t>
      </w:r>
      <w:hyperlink r:id="rId51" w:history="1">
        <w:r w:rsidRPr="00DD09B4">
          <w:rPr>
            <w:rFonts w:ascii="Times New Roman" w:eastAsia="Times New Roman" w:hAnsi="Times New Roman" w:cs="Times New Roman"/>
            <w:sz w:val="28"/>
            <w:szCs w:val="28"/>
            <w:lang w:eastAsia="ru-RU"/>
          </w:rPr>
          <w:t>п. 2.2.1</w:t>
        </w:r>
      </w:hyperlink>
      <w:r w:rsidRPr="00DD09B4">
        <w:rPr>
          <w:rFonts w:ascii="Times New Roman" w:eastAsia="Times New Roman" w:hAnsi="Times New Roman" w:cs="Times New Roman"/>
          <w:sz w:val="28"/>
          <w:szCs w:val="28"/>
          <w:lang w:eastAsia="ru-RU"/>
        </w:rPr>
        <w:t xml:space="preserve"> МР 2.1.0247-21).</w:t>
      </w:r>
    </w:p>
    <w:p w:rsidR="00DD09B4" w:rsidRPr="00DD09B4" w:rsidRDefault="00DD09B4" w:rsidP="00DD09B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 xml:space="preserve">Для некоторых организаций, осуществляющих определенные виды деятельности, Роспотребнадзором направлены Примерные типовые </w:t>
      </w:r>
      <w:hyperlink r:id="rId52" w:history="1">
        <w:r w:rsidRPr="00DD09B4">
          <w:rPr>
            <w:rFonts w:ascii="Times New Roman" w:eastAsia="Times New Roman" w:hAnsi="Times New Roman" w:cs="Times New Roman"/>
            <w:sz w:val="28"/>
            <w:szCs w:val="28"/>
            <w:lang w:eastAsia="ru-RU"/>
          </w:rPr>
          <w:t>программы</w:t>
        </w:r>
      </w:hyperlink>
      <w:r w:rsidRPr="00DD09B4">
        <w:rPr>
          <w:rFonts w:ascii="Times New Roman" w:eastAsia="Times New Roman" w:hAnsi="Times New Roman" w:cs="Times New Roman"/>
          <w:sz w:val="28"/>
          <w:szCs w:val="28"/>
          <w:lang w:eastAsia="ru-RU"/>
        </w:rPr>
        <w:t xml:space="preserve"> проведения производственного контроля на предприятиях общественного питания, пищевой промышленности, в лечебно-профилактических учреждениях, учреждениях бытового обслуживания населения (Письмо Роспотребнадзора от 13.04.2009 N 01/4801-9-32).</w:t>
      </w:r>
    </w:p>
    <w:p w:rsidR="00DD09B4" w:rsidRPr="0064109C" w:rsidRDefault="00DD09B4" w:rsidP="0064109C">
      <w:pPr>
        <w:spacing w:after="0" w:line="360" w:lineRule="auto"/>
        <w:ind w:firstLine="709"/>
        <w:rPr>
          <w:rFonts w:ascii="Times New Roman" w:hAnsi="Times New Roman" w:cs="Times New Roman"/>
          <w:b/>
          <w:sz w:val="28"/>
          <w:szCs w:val="28"/>
        </w:rPr>
      </w:pPr>
      <w:r w:rsidRPr="0064109C">
        <w:rPr>
          <w:rFonts w:ascii="Times New Roman" w:hAnsi="Times New Roman" w:cs="Times New Roman"/>
          <w:b/>
          <w:sz w:val="28"/>
          <w:szCs w:val="28"/>
        </w:rPr>
        <w:t>Составление программы (плана) производственного контроля</w:t>
      </w:r>
    </w:p>
    <w:p w:rsidR="00DD09B4" w:rsidRPr="00DD09B4" w:rsidRDefault="00DD09B4" w:rsidP="00DD09B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Программа производственного контроля за условиями труда включает (</w:t>
      </w:r>
      <w:hyperlink r:id="rId53" w:history="1">
        <w:r w:rsidRPr="00DD09B4">
          <w:rPr>
            <w:rFonts w:ascii="Times New Roman" w:eastAsia="Times New Roman" w:hAnsi="Times New Roman" w:cs="Times New Roman"/>
            <w:sz w:val="28"/>
            <w:szCs w:val="28"/>
            <w:lang w:eastAsia="ru-RU"/>
          </w:rPr>
          <w:t>п. 2.5</w:t>
        </w:r>
      </w:hyperlink>
      <w:r w:rsidRPr="00DD09B4">
        <w:rPr>
          <w:rFonts w:ascii="Times New Roman" w:eastAsia="Times New Roman" w:hAnsi="Times New Roman" w:cs="Times New Roman"/>
          <w:sz w:val="28"/>
          <w:szCs w:val="28"/>
          <w:lang w:eastAsia="ru-RU"/>
        </w:rPr>
        <w:t xml:space="preserve"> СП 2.2.3670-20):</w:t>
      </w:r>
    </w:p>
    <w:p w:rsidR="00DD09B4" w:rsidRPr="00DD09B4" w:rsidRDefault="00DD09B4" w:rsidP="000B5B99">
      <w:pPr>
        <w:widowControl w:val="0"/>
        <w:numPr>
          <w:ilvl w:val="0"/>
          <w:numId w:val="12"/>
        </w:numPr>
        <w:autoSpaceDE w:val="0"/>
        <w:autoSpaceDN w:val="0"/>
        <w:spacing w:after="0" w:line="360" w:lineRule="auto"/>
        <w:ind w:left="0" w:firstLine="0"/>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перечень должностных лиц (работников), на которых возложены функции по осуществлению производственного контроля;</w:t>
      </w:r>
    </w:p>
    <w:p w:rsidR="00DD09B4" w:rsidRPr="00DD09B4" w:rsidRDefault="00DD09B4" w:rsidP="000B5B99">
      <w:pPr>
        <w:widowControl w:val="0"/>
        <w:numPr>
          <w:ilvl w:val="0"/>
          <w:numId w:val="12"/>
        </w:numPr>
        <w:autoSpaceDE w:val="0"/>
        <w:autoSpaceDN w:val="0"/>
        <w:spacing w:after="0" w:line="360" w:lineRule="auto"/>
        <w:ind w:left="0" w:firstLine="0"/>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перечень химических веществ, биологических, физических и иных факторов, а также объектов производственного контроля, представляющих потенциальную опасность для работника, в отношении которых необходима организация лабораторных исследований, с указанием точек (мест), в которых осуществляется отбор проб, и периодичность проведения лабораторных исследований.</w:t>
      </w:r>
    </w:p>
    <w:p w:rsidR="00DD09B4" w:rsidRPr="00DD09B4" w:rsidRDefault="00DD09B4" w:rsidP="00DD09B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Форма программы производственного контроля (плана) за соблюдением санитарных правил и выполнением санитарно-противоэпидемических (профилактических) мероприятий, гигиенических нормативов произвольная, при этом в ней следует обязательно указать перечни (</w:t>
      </w:r>
      <w:hyperlink r:id="rId54" w:history="1">
        <w:r w:rsidRPr="00DD09B4">
          <w:rPr>
            <w:rFonts w:ascii="Times New Roman" w:eastAsia="Times New Roman" w:hAnsi="Times New Roman" w:cs="Times New Roman"/>
            <w:sz w:val="28"/>
            <w:szCs w:val="28"/>
            <w:lang w:eastAsia="ru-RU"/>
          </w:rPr>
          <w:t>п. п. 3.1</w:t>
        </w:r>
      </w:hyperlink>
      <w:r w:rsidRPr="00DD09B4">
        <w:rPr>
          <w:rFonts w:ascii="Times New Roman" w:eastAsia="Times New Roman" w:hAnsi="Times New Roman" w:cs="Times New Roman"/>
          <w:sz w:val="28"/>
          <w:szCs w:val="28"/>
          <w:lang w:eastAsia="ru-RU"/>
        </w:rPr>
        <w:t xml:space="preserve"> - </w:t>
      </w:r>
      <w:hyperlink r:id="rId55" w:history="1">
        <w:r w:rsidRPr="00DD09B4">
          <w:rPr>
            <w:rFonts w:ascii="Times New Roman" w:eastAsia="Times New Roman" w:hAnsi="Times New Roman" w:cs="Times New Roman"/>
            <w:sz w:val="28"/>
            <w:szCs w:val="28"/>
            <w:lang w:eastAsia="ru-RU"/>
          </w:rPr>
          <w:t>3.9</w:t>
        </w:r>
      </w:hyperlink>
      <w:r w:rsidRPr="00DD09B4">
        <w:rPr>
          <w:rFonts w:ascii="Times New Roman" w:eastAsia="Times New Roman" w:hAnsi="Times New Roman" w:cs="Times New Roman"/>
          <w:sz w:val="28"/>
          <w:szCs w:val="28"/>
          <w:lang w:eastAsia="ru-RU"/>
        </w:rPr>
        <w:t xml:space="preserve"> СП 1.1.1058-01, </w:t>
      </w:r>
      <w:hyperlink r:id="rId56" w:history="1">
        <w:r w:rsidRPr="00DD09B4">
          <w:rPr>
            <w:rFonts w:ascii="Times New Roman" w:eastAsia="Times New Roman" w:hAnsi="Times New Roman" w:cs="Times New Roman"/>
            <w:sz w:val="28"/>
            <w:szCs w:val="28"/>
            <w:lang w:eastAsia="ru-RU"/>
          </w:rPr>
          <w:t>п. п. 2.3.1</w:t>
        </w:r>
      </w:hyperlink>
      <w:r w:rsidRPr="00DD09B4">
        <w:rPr>
          <w:rFonts w:ascii="Times New Roman" w:eastAsia="Times New Roman" w:hAnsi="Times New Roman" w:cs="Times New Roman"/>
          <w:sz w:val="28"/>
          <w:szCs w:val="28"/>
          <w:lang w:eastAsia="ru-RU"/>
        </w:rPr>
        <w:t xml:space="preserve">, </w:t>
      </w:r>
      <w:hyperlink r:id="rId57" w:history="1">
        <w:r w:rsidRPr="00DD09B4">
          <w:rPr>
            <w:rFonts w:ascii="Times New Roman" w:eastAsia="Times New Roman" w:hAnsi="Times New Roman" w:cs="Times New Roman"/>
            <w:sz w:val="28"/>
            <w:szCs w:val="28"/>
            <w:lang w:eastAsia="ru-RU"/>
          </w:rPr>
          <w:t>2.3.2</w:t>
        </w:r>
      </w:hyperlink>
      <w:r w:rsidRPr="00DD09B4">
        <w:rPr>
          <w:rFonts w:ascii="Times New Roman" w:eastAsia="Times New Roman" w:hAnsi="Times New Roman" w:cs="Times New Roman"/>
          <w:sz w:val="28"/>
          <w:szCs w:val="28"/>
          <w:lang w:eastAsia="ru-RU"/>
        </w:rPr>
        <w:t xml:space="preserve">, </w:t>
      </w:r>
      <w:hyperlink r:id="rId58" w:history="1">
        <w:r w:rsidRPr="00DD09B4">
          <w:rPr>
            <w:rFonts w:ascii="Times New Roman" w:eastAsia="Times New Roman" w:hAnsi="Times New Roman" w:cs="Times New Roman"/>
            <w:sz w:val="28"/>
            <w:szCs w:val="28"/>
            <w:lang w:eastAsia="ru-RU"/>
          </w:rPr>
          <w:t>2.3.2.2</w:t>
        </w:r>
      </w:hyperlink>
      <w:r w:rsidRPr="00DD09B4">
        <w:rPr>
          <w:rFonts w:ascii="Times New Roman" w:eastAsia="Times New Roman" w:hAnsi="Times New Roman" w:cs="Times New Roman"/>
          <w:sz w:val="28"/>
          <w:szCs w:val="28"/>
          <w:lang w:eastAsia="ru-RU"/>
        </w:rPr>
        <w:t xml:space="preserve"> МР 2.2.0244-21, </w:t>
      </w:r>
      <w:hyperlink r:id="rId59" w:history="1">
        <w:r w:rsidRPr="00DD09B4">
          <w:rPr>
            <w:rFonts w:ascii="Times New Roman" w:eastAsia="Times New Roman" w:hAnsi="Times New Roman" w:cs="Times New Roman"/>
            <w:sz w:val="28"/>
            <w:szCs w:val="28"/>
            <w:lang w:eastAsia="ru-RU"/>
          </w:rPr>
          <w:t>п. 1.3</w:t>
        </w:r>
      </w:hyperlink>
      <w:r w:rsidRPr="00DD09B4">
        <w:rPr>
          <w:rFonts w:ascii="Times New Roman" w:eastAsia="Times New Roman" w:hAnsi="Times New Roman" w:cs="Times New Roman"/>
          <w:sz w:val="28"/>
          <w:szCs w:val="28"/>
          <w:lang w:eastAsia="ru-RU"/>
        </w:rPr>
        <w:t xml:space="preserve"> МР 2.3.0243-21, утв. Главным государственным санитарным врачом </w:t>
      </w:r>
      <w:r w:rsidRPr="00DD09B4">
        <w:rPr>
          <w:rFonts w:ascii="Times New Roman" w:eastAsia="Times New Roman" w:hAnsi="Times New Roman" w:cs="Times New Roman"/>
          <w:sz w:val="28"/>
          <w:szCs w:val="28"/>
          <w:lang w:eastAsia="ru-RU"/>
        </w:rPr>
        <w:lastRenderedPageBreak/>
        <w:t>РФ 17.05.2021):</w:t>
      </w:r>
    </w:p>
    <w:p w:rsidR="00DD09B4" w:rsidRPr="00DD09B4" w:rsidRDefault="00DD09B4" w:rsidP="000B5B99">
      <w:pPr>
        <w:widowControl w:val="0"/>
        <w:numPr>
          <w:ilvl w:val="0"/>
          <w:numId w:val="10"/>
        </w:numPr>
        <w:autoSpaceDE w:val="0"/>
        <w:autoSpaceDN w:val="0"/>
        <w:spacing w:after="0" w:line="360" w:lineRule="auto"/>
        <w:ind w:left="0" w:firstLine="0"/>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 xml:space="preserve">официально изданных санитарных правил, методов и методик контроля факторов среды обитания в соответствии с осуществляемой деятельностью (в том числе определяющих допустимые уровни воздействия на работника вредных (опасных) производственных факторов, например </w:t>
      </w:r>
      <w:hyperlink r:id="rId60" w:history="1">
        <w:r w:rsidRPr="00DD09B4">
          <w:rPr>
            <w:rFonts w:ascii="Times New Roman" w:eastAsia="Times New Roman" w:hAnsi="Times New Roman" w:cs="Times New Roman"/>
            <w:sz w:val="28"/>
            <w:szCs w:val="28"/>
            <w:lang w:eastAsia="ru-RU"/>
          </w:rPr>
          <w:t>СанПиН 1.2.3685-21</w:t>
        </w:r>
      </w:hyperlink>
      <w:r w:rsidRPr="00DD09B4">
        <w:rPr>
          <w:rFonts w:ascii="Times New Roman" w:eastAsia="Times New Roman" w:hAnsi="Times New Roman" w:cs="Times New Roman"/>
          <w:sz w:val="28"/>
          <w:szCs w:val="28"/>
          <w:lang w:eastAsia="ru-RU"/>
        </w:rPr>
        <w:t>, утв. Постановлением Главного государственного санитарного врача РФ от 28.01.2021 N 2);</w:t>
      </w:r>
    </w:p>
    <w:p w:rsidR="00DD09B4" w:rsidRPr="00DD09B4" w:rsidRDefault="00DD09B4" w:rsidP="000B5B99">
      <w:pPr>
        <w:widowControl w:val="0"/>
        <w:numPr>
          <w:ilvl w:val="0"/>
          <w:numId w:val="10"/>
        </w:numPr>
        <w:autoSpaceDE w:val="0"/>
        <w:autoSpaceDN w:val="0"/>
        <w:spacing w:after="0" w:line="360" w:lineRule="auto"/>
        <w:ind w:left="0" w:firstLine="0"/>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должностных лиц (работников), на которых возложены функции по осуществлению производственного контроля;</w:t>
      </w:r>
    </w:p>
    <w:p w:rsidR="00DD09B4" w:rsidRPr="00DD09B4" w:rsidRDefault="00DD09B4" w:rsidP="000B5B99">
      <w:pPr>
        <w:widowControl w:val="0"/>
        <w:numPr>
          <w:ilvl w:val="0"/>
          <w:numId w:val="10"/>
        </w:numPr>
        <w:autoSpaceDE w:val="0"/>
        <w:autoSpaceDN w:val="0"/>
        <w:spacing w:after="0" w:line="360" w:lineRule="auto"/>
        <w:ind w:left="0" w:firstLine="0"/>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химических веществ, биологических, физических и иных факторов, а также объектов производственного контроля, представляющих потенциальную опасность для человека и среды его обитания (контрольных критических точек), в отношении которых необходима организация лабораторных исследований и испытаний с указанием точек, в которых осуществляется отбор проб (проводятся лабораторные исследования и испытания), и периодичности отбора проб (проведения лабораторных исследований и испытаний). Номенклатура, объем и периодичность производственного контроля определяются в соответствии с установленными требованиями и нормами;</w:t>
      </w:r>
    </w:p>
    <w:p w:rsidR="00DD09B4" w:rsidRPr="00DD09B4" w:rsidRDefault="00DD09B4" w:rsidP="000B5B99">
      <w:pPr>
        <w:widowControl w:val="0"/>
        <w:numPr>
          <w:ilvl w:val="0"/>
          <w:numId w:val="10"/>
        </w:numPr>
        <w:autoSpaceDE w:val="0"/>
        <w:autoSpaceDN w:val="0"/>
        <w:spacing w:after="0" w:line="360" w:lineRule="auto"/>
        <w:ind w:left="0" w:firstLine="0"/>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мероприятий по обоснованию безопасности для человека и окружающей среды, продукции, работ, услуг (наличие документации на продукцию, ведение контроля температурного режима, проведение генеральных уборок и т.п.);</w:t>
      </w:r>
    </w:p>
    <w:p w:rsidR="00DD09B4" w:rsidRPr="00DD09B4" w:rsidRDefault="00DD09B4" w:rsidP="000B5B99">
      <w:pPr>
        <w:widowControl w:val="0"/>
        <w:numPr>
          <w:ilvl w:val="0"/>
          <w:numId w:val="10"/>
        </w:numPr>
        <w:autoSpaceDE w:val="0"/>
        <w:autoSpaceDN w:val="0"/>
        <w:spacing w:after="0" w:line="360" w:lineRule="auto"/>
        <w:ind w:left="0" w:firstLine="0"/>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должностей работников, подлежащих медицинским осмотрам, профессиональной гигиенической подготовке и аттестации;</w:t>
      </w:r>
    </w:p>
    <w:p w:rsidR="00DD09B4" w:rsidRPr="00DD09B4" w:rsidRDefault="00DD09B4" w:rsidP="000B5B99">
      <w:pPr>
        <w:widowControl w:val="0"/>
        <w:numPr>
          <w:ilvl w:val="0"/>
          <w:numId w:val="10"/>
        </w:numPr>
        <w:autoSpaceDE w:val="0"/>
        <w:autoSpaceDN w:val="0"/>
        <w:spacing w:after="0" w:line="360" w:lineRule="auto"/>
        <w:ind w:left="0" w:firstLine="0"/>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осуществляемых юридическим лицом, индивидуальным предпринимателем работ и услуг, выпускаемой продукции, а также видов деятельности, представляющих потенциальную опасность для человека и подлежащих санитарно-эпидемиологическому контролю, сертификации, лицензированию (например, текстильная промышленность);</w:t>
      </w:r>
    </w:p>
    <w:p w:rsidR="00DD09B4" w:rsidRPr="00DD09B4" w:rsidRDefault="00DD09B4" w:rsidP="000B5B99">
      <w:pPr>
        <w:widowControl w:val="0"/>
        <w:numPr>
          <w:ilvl w:val="0"/>
          <w:numId w:val="10"/>
        </w:numPr>
        <w:autoSpaceDE w:val="0"/>
        <w:autoSpaceDN w:val="0"/>
        <w:spacing w:after="0" w:line="360" w:lineRule="auto"/>
        <w:ind w:left="0" w:firstLine="0"/>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lastRenderedPageBreak/>
        <w:t>форм учета и отчетности;</w:t>
      </w:r>
    </w:p>
    <w:p w:rsidR="00DD09B4" w:rsidRPr="00DD09B4" w:rsidRDefault="00DD09B4" w:rsidP="000B5B99">
      <w:pPr>
        <w:widowControl w:val="0"/>
        <w:numPr>
          <w:ilvl w:val="0"/>
          <w:numId w:val="10"/>
        </w:numPr>
        <w:autoSpaceDE w:val="0"/>
        <w:autoSpaceDN w:val="0"/>
        <w:spacing w:after="0" w:line="360" w:lineRule="auto"/>
        <w:ind w:left="0" w:firstLine="0"/>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возможных аварийных ситуаций, связанных с остановкой производства, нарушениями технологических процессов, иных создающих угрозу санитарно-эпидемиологическому благополучию населения ситуаций, при возникновении которых осуществляется информирование населения, органов местного самоуправления, органов, уполномоченных осуществлять государственный санитарно-эпидемиологический надзор;</w:t>
      </w:r>
    </w:p>
    <w:p w:rsidR="00DD09B4" w:rsidRPr="00DD09B4" w:rsidRDefault="00DD09B4" w:rsidP="000B5B99">
      <w:pPr>
        <w:widowControl w:val="0"/>
        <w:numPr>
          <w:ilvl w:val="0"/>
          <w:numId w:val="10"/>
        </w:numPr>
        <w:autoSpaceDE w:val="0"/>
        <w:autoSpaceDN w:val="0"/>
        <w:spacing w:after="0" w:line="360" w:lineRule="auto"/>
        <w:ind w:left="0" w:firstLine="0"/>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других мероприятий, предусматривающих обеспечение безопасности для человека и окружающей среды продукции и технологии ее производства, критериев безопасности и (или) безвредности факторов производственной и окружающей среды и разработку методов контроля, в том числе при хранении, транспортировке, реализации и утилизации продукции, а также безопасности процесса выполнения работ, и мероприятий, проведение которых необходимо для осуществления эффективного контроля за соблюдением санитарных правил и гигиенических нормативов, выполнением санитарно-противоэпидемических (профилактических) мероприятий. Перечень указанных мероприятий определяется степенью потенциальной опасности для человека деятельности (выполняемой работы, оказываемой услуги), осуществляемой на объекте производственного контроля, мощностью объекта, возможными негативными последствиями нарушений санитарных правил.</w:t>
      </w:r>
    </w:p>
    <w:p w:rsidR="00DD09B4" w:rsidRPr="00DD09B4" w:rsidRDefault="00DD09B4" w:rsidP="00DD09B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В программу производственного контроля также включается информация о наличии факторов производственной среды и трудовых процессах, обладающих канцерогенными свойствами (перечень технологических процессов, при которых используются канцерогенные вещества (с указанием их наименования); количество лиц, непосредственно контактирующих с данными веществами и занятых на соответствующих технологических процессах (всего и отдельно женщин) с указанием профессий) (</w:t>
      </w:r>
      <w:hyperlink r:id="rId61" w:history="1">
        <w:r w:rsidRPr="00DD09B4">
          <w:rPr>
            <w:rFonts w:ascii="Times New Roman" w:eastAsia="Times New Roman" w:hAnsi="Times New Roman" w:cs="Times New Roman"/>
            <w:sz w:val="28"/>
            <w:szCs w:val="28"/>
            <w:lang w:eastAsia="ru-RU"/>
          </w:rPr>
          <w:t>п. 2.3.3</w:t>
        </w:r>
      </w:hyperlink>
      <w:r w:rsidRPr="00DD09B4">
        <w:rPr>
          <w:rFonts w:ascii="Times New Roman" w:eastAsia="Times New Roman" w:hAnsi="Times New Roman" w:cs="Times New Roman"/>
          <w:sz w:val="28"/>
          <w:szCs w:val="28"/>
          <w:lang w:eastAsia="ru-RU"/>
        </w:rPr>
        <w:t xml:space="preserve"> МР 2.2.0244-21).</w:t>
      </w:r>
    </w:p>
    <w:p w:rsidR="00DD09B4" w:rsidRPr="00DD09B4" w:rsidRDefault="00DD09B4" w:rsidP="0064109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Программа производственного контроля по обеспечению санитарно-</w:t>
      </w:r>
      <w:r w:rsidRPr="00DD09B4">
        <w:rPr>
          <w:rFonts w:ascii="Times New Roman" w:eastAsia="Times New Roman" w:hAnsi="Times New Roman" w:cs="Times New Roman"/>
          <w:sz w:val="28"/>
          <w:szCs w:val="28"/>
          <w:lang w:eastAsia="ru-RU"/>
        </w:rPr>
        <w:lastRenderedPageBreak/>
        <w:t>эпидемиологических требований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разрабатывается с учетом специфики вида деятельности объектов, для каждого из которых имеются свои "критические точки контроля": для объектов, связанных с выделением загрязняющих веществ, - лабораторные исследования качества атмосферного воздуха, для салонов красоты - оценка качества обработки инструментария, для объектов торговли - наличие и достоверность документов, подтверждающих качество и безопасность продукции, и так далее. Кроме того, объектом производственного контроля для всех перечисленных видов объектов будет являться контроль за сроками прохождения медицинских осмотров, профилактической вакцинации и гигиенической аттестации, визуальный контроль за соблюдением требований санитарных правил и норм на объекте, в том числе на предмет заселенности объекта населенными и грызунами. Перечень "критических точек контроля" этим не ограничивается и полностью зависит от характеристик объекта и осуществляемого вида деятельности (</w:t>
      </w:r>
      <w:hyperlink r:id="rId62" w:history="1">
        <w:r w:rsidRPr="00DD09B4">
          <w:rPr>
            <w:rFonts w:ascii="Times New Roman" w:eastAsia="Times New Roman" w:hAnsi="Times New Roman" w:cs="Times New Roman"/>
            <w:sz w:val="28"/>
            <w:szCs w:val="28"/>
            <w:lang w:eastAsia="ru-RU"/>
          </w:rPr>
          <w:t>п. 2.2.4</w:t>
        </w:r>
      </w:hyperlink>
      <w:r w:rsidRPr="00DD09B4">
        <w:rPr>
          <w:rFonts w:ascii="Times New Roman" w:eastAsia="Times New Roman" w:hAnsi="Times New Roman" w:cs="Times New Roman"/>
          <w:sz w:val="28"/>
          <w:szCs w:val="28"/>
          <w:lang w:eastAsia="ru-RU"/>
        </w:rPr>
        <w:t xml:space="preserve"> МР 2.1.0247-21).</w:t>
      </w:r>
    </w:p>
    <w:p w:rsidR="00DD09B4" w:rsidRPr="0064109C" w:rsidRDefault="00DD09B4" w:rsidP="0064109C">
      <w:pPr>
        <w:spacing w:after="0" w:line="360" w:lineRule="auto"/>
        <w:ind w:firstLine="709"/>
        <w:rPr>
          <w:rFonts w:ascii="Times New Roman" w:hAnsi="Times New Roman" w:cs="Times New Roman"/>
          <w:b/>
          <w:sz w:val="28"/>
          <w:szCs w:val="28"/>
        </w:rPr>
      </w:pPr>
      <w:r w:rsidRPr="0064109C">
        <w:rPr>
          <w:rFonts w:ascii="Times New Roman" w:hAnsi="Times New Roman" w:cs="Times New Roman"/>
          <w:b/>
          <w:sz w:val="28"/>
          <w:szCs w:val="28"/>
        </w:rPr>
        <w:t>Нарушения, выявленные при производственном контроле</w:t>
      </w:r>
    </w:p>
    <w:p w:rsidR="00DD09B4" w:rsidRPr="00DD09B4" w:rsidRDefault="00DD09B4" w:rsidP="0064109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Ответственность за определение номенклатуры, объема и периодичности производственного контроля возложена на юридических лиц и индивидуальных предпринимателей (</w:t>
      </w:r>
      <w:hyperlink r:id="rId63" w:history="1">
        <w:r w:rsidRPr="00DD09B4">
          <w:rPr>
            <w:rFonts w:ascii="Times New Roman" w:eastAsia="Times New Roman" w:hAnsi="Times New Roman" w:cs="Times New Roman"/>
            <w:sz w:val="28"/>
            <w:szCs w:val="28"/>
            <w:lang w:eastAsia="ru-RU"/>
          </w:rPr>
          <w:t>п. 2.3.2.2</w:t>
        </w:r>
      </w:hyperlink>
      <w:r w:rsidRPr="00DD09B4">
        <w:rPr>
          <w:rFonts w:ascii="Times New Roman" w:eastAsia="Times New Roman" w:hAnsi="Times New Roman" w:cs="Times New Roman"/>
          <w:sz w:val="28"/>
          <w:szCs w:val="28"/>
          <w:lang w:eastAsia="ru-RU"/>
        </w:rPr>
        <w:t xml:space="preserve"> МР 2.2.0244-21).</w:t>
      </w:r>
    </w:p>
    <w:p w:rsidR="00DD09B4" w:rsidRPr="00DD09B4" w:rsidRDefault="00DD09B4" w:rsidP="00DD09B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Ответственность за своевременность организации, полноту и достоверность осуществляемого производственного контроля несут юридические лица и индивидуальные предприниматели, также они предоставляют информацию о результатах производственного контроля по запросам органов, уполномоченных осуществлять государственный санитарно-эпидемиологический надзор (</w:t>
      </w:r>
      <w:hyperlink r:id="rId64" w:history="1">
        <w:r w:rsidRPr="00DD09B4">
          <w:rPr>
            <w:rFonts w:ascii="Times New Roman" w:eastAsia="Times New Roman" w:hAnsi="Times New Roman" w:cs="Times New Roman"/>
            <w:sz w:val="28"/>
            <w:szCs w:val="28"/>
            <w:lang w:eastAsia="ru-RU"/>
          </w:rPr>
          <w:t>п. п. 2.7</w:t>
        </w:r>
      </w:hyperlink>
      <w:r w:rsidRPr="00DD09B4">
        <w:rPr>
          <w:rFonts w:ascii="Times New Roman" w:eastAsia="Times New Roman" w:hAnsi="Times New Roman" w:cs="Times New Roman"/>
          <w:sz w:val="28"/>
          <w:szCs w:val="28"/>
          <w:lang w:eastAsia="ru-RU"/>
        </w:rPr>
        <w:t xml:space="preserve">, </w:t>
      </w:r>
      <w:hyperlink r:id="rId65" w:history="1">
        <w:r w:rsidRPr="00DD09B4">
          <w:rPr>
            <w:rFonts w:ascii="Times New Roman" w:eastAsia="Times New Roman" w:hAnsi="Times New Roman" w:cs="Times New Roman"/>
            <w:sz w:val="28"/>
            <w:szCs w:val="28"/>
            <w:lang w:eastAsia="ru-RU"/>
          </w:rPr>
          <w:t>2.8</w:t>
        </w:r>
      </w:hyperlink>
      <w:r w:rsidRPr="00DD09B4">
        <w:rPr>
          <w:rFonts w:ascii="Times New Roman" w:eastAsia="Times New Roman" w:hAnsi="Times New Roman" w:cs="Times New Roman"/>
          <w:sz w:val="28"/>
          <w:szCs w:val="28"/>
          <w:lang w:eastAsia="ru-RU"/>
        </w:rPr>
        <w:t xml:space="preserve"> СП 1.1.1058-01). В случае выявления в ходе производственного контроля нарушений санитарных правил работодатель (организация, индивидуальный </w:t>
      </w:r>
      <w:r w:rsidRPr="00DD09B4">
        <w:rPr>
          <w:rFonts w:ascii="Times New Roman" w:eastAsia="Times New Roman" w:hAnsi="Times New Roman" w:cs="Times New Roman"/>
          <w:sz w:val="28"/>
          <w:szCs w:val="28"/>
          <w:lang w:eastAsia="ru-RU"/>
        </w:rPr>
        <w:lastRenderedPageBreak/>
        <w:t>предприниматель) обязан принять меры, направленные на устранение выявленных нарушений и недопущение их возникновения, в том числе (</w:t>
      </w:r>
      <w:hyperlink r:id="rId66" w:history="1">
        <w:r w:rsidRPr="00DD09B4">
          <w:rPr>
            <w:rFonts w:ascii="Times New Roman" w:eastAsia="Times New Roman" w:hAnsi="Times New Roman" w:cs="Times New Roman"/>
            <w:sz w:val="28"/>
            <w:szCs w:val="28"/>
            <w:lang w:eastAsia="ru-RU"/>
          </w:rPr>
          <w:t>разд. V</w:t>
        </w:r>
      </w:hyperlink>
      <w:r w:rsidRPr="00DD09B4">
        <w:rPr>
          <w:rFonts w:ascii="Times New Roman" w:eastAsia="Times New Roman" w:hAnsi="Times New Roman" w:cs="Times New Roman"/>
          <w:sz w:val="28"/>
          <w:szCs w:val="28"/>
          <w:lang w:eastAsia="ru-RU"/>
        </w:rPr>
        <w:t xml:space="preserve"> СП 1.1.1058-01):</w:t>
      </w:r>
    </w:p>
    <w:p w:rsidR="00DD09B4" w:rsidRPr="00DD09B4" w:rsidRDefault="00DD09B4" w:rsidP="000B5B99">
      <w:pPr>
        <w:widowControl w:val="0"/>
        <w:numPr>
          <w:ilvl w:val="0"/>
          <w:numId w:val="11"/>
        </w:numPr>
        <w:autoSpaceDE w:val="0"/>
        <w:autoSpaceDN w:val="0"/>
        <w:spacing w:after="0" w:line="360" w:lineRule="auto"/>
        <w:ind w:left="0" w:firstLine="0"/>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приостановить либо прекратить свою деятельность или работу отдельных цехов, участков, эксплуатацию зданий, сооружений, оборудования, транспорта, выполнение отдельных видов работ и оказание услуг;</w:t>
      </w:r>
    </w:p>
    <w:p w:rsidR="00DD09B4" w:rsidRPr="00DD09B4" w:rsidRDefault="00DD09B4" w:rsidP="000B5B99">
      <w:pPr>
        <w:widowControl w:val="0"/>
        <w:numPr>
          <w:ilvl w:val="0"/>
          <w:numId w:val="11"/>
        </w:numPr>
        <w:autoSpaceDE w:val="0"/>
        <w:autoSpaceDN w:val="0"/>
        <w:spacing w:after="0" w:line="360" w:lineRule="auto"/>
        <w:ind w:left="0" w:firstLine="0"/>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прекратить использование в производстве сырья, материалов, не соответствующих установленным требованиям и не обеспечивающих выпуск продукции, безопасной (безвредной) для человека, снять с реализации продукцию, не соответствующую санитарным правилам и представляющую опасность для человека, и принять меры по применению (использованию) такой продукции в целях, исключающих причинение вреда человеку, или ее уничтожению;</w:t>
      </w:r>
    </w:p>
    <w:p w:rsidR="00DD09B4" w:rsidRPr="00DD09B4" w:rsidRDefault="00DD09B4" w:rsidP="000B5B99">
      <w:pPr>
        <w:widowControl w:val="0"/>
        <w:numPr>
          <w:ilvl w:val="0"/>
          <w:numId w:val="11"/>
        </w:numPr>
        <w:autoSpaceDE w:val="0"/>
        <w:autoSpaceDN w:val="0"/>
        <w:spacing w:after="0" w:line="360" w:lineRule="auto"/>
        <w:ind w:left="0" w:firstLine="0"/>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информировать орган, уполномоченный на осуществление государственного санитарно-эпидемиологического надзора, о мерах, принятых по устранению нарушений санитарных правил;</w:t>
      </w:r>
    </w:p>
    <w:p w:rsidR="00DD09B4" w:rsidRPr="00DD09B4" w:rsidRDefault="00DD09B4" w:rsidP="000B5B99">
      <w:pPr>
        <w:widowControl w:val="0"/>
        <w:numPr>
          <w:ilvl w:val="0"/>
          <w:numId w:val="11"/>
        </w:numPr>
        <w:autoSpaceDE w:val="0"/>
        <w:autoSpaceDN w:val="0"/>
        <w:spacing w:after="0" w:line="360" w:lineRule="auto"/>
        <w:ind w:left="0" w:firstLine="0"/>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принять другие меры, предусмотренные действующим законодательством.</w:t>
      </w:r>
    </w:p>
    <w:p w:rsidR="00DD09B4" w:rsidRPr="00DD09B4" w:rsidRDefault="00DD09B4" w:rsidP="00DD09B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09B4">
        <w:rPr>
          <w:rFonts w:ascii="Times New Roman" w:eastAsia="Times New Roman" w:hAnsi="Times New Roman" w:cs="Times New Roman"/>
          <w:sz w:val="28"/>
          <w:szCs w:val="28"/>
          <w:lang w:eastAsia="ru-RU"/>
        </w:rPr>
        <w:t xml:space="preserve">За нарушение законодательства в области обеспечения санитарно-эпидемиологического благополучия населения предусмотрена административная ответственность по </w:t>
      </w:r>
      <w:hyperlink r:id="rId67" w:history="1">
        <w:r w:rsidRPr="00DD09B4">
          <w:rPr>
            <w:rFonts w:ascii="Times New Roman" w:eastAsia="Times New Roman" w:hAnsi="Times New Roman" w:cs="Times New Roman"/>
            <w:sz w:val="28"/>
            <w:szCs w:val="28"/>
            <w:lang w:eastAsia="ru-RU"/>
          </w:rPr>
          <w:t>ст. 6.3</w:t>
        </w:r>
      </w:hyperlink>
      <w:r w:rsidRPr="00DD09B4">
        <w:rPr>
          <w:rFonts w:ascii="Times New Roman" w:eastAsia="Times New Roman" w:hAnsi="Times New Roman" w:cs="Times New Roman"/>
          <w:sz w:val="28"/>
          <w:szCs w:val="28"/>
          <w:lang w:eastAsia="ru-RU"/>
        </w:rPr>
        <w:t xml:space="preserve"> КоАП РФ.</w:t>
      </w:r>
    </w:p>
    <w:p w:rsidR="0064109C" w:rsidRDefault="0064109C" w:rsidP="00DD09B4">
      <w:pPr>
        <w:spacing w:after="0" w:line="360" w:lineRule="auto"/>
        <w:ind w:firstLine="709"/>
        <w:jc w:val="center"/>
        <w:rPr>
          <w:rFonts w:ascii="Calibri" w:eastAsia="Times New Roman" w:hAnsi="Calibri" w:cs="Calibri"/>
          <w:szCs w:val="20"/>
          <w:lang w:eastAsia="ru-RU"/>
        </w:rPr>
      </w:pPr>
    </w:p>
    <w:p w:rsidR="00DD09B4" w:rsidRDefault="00DD09B4" w:rsidP="00DD09B4">
      <w:pPr>
        <w:spacing w:after="0" w:line="360" w:lineRule="auto"/>
        <w:ind w:firstLine="709"/>
        <w:jc w:val="center"/>
        <w:rPr>
          <w:rFonts w:ascii="Times New Roman" w:hAnsi="Times New Roman" w:cs="Times New Roman"/>
          <w:b/>
          <w:sz w:val="28"/>
          <w:szCs w:val="28"/>
          <w:lang w:eastAsia="ru-RU"/>
        </w:rPr>
      </w:pPr>
      <w:r w:rsidRPr="00DD09B4">
        <w:rPr>
          <w:rFonts w:ascii="Times New Roman" w:hAnsi="Times New Roman" w:cs="Times New Roman"/>
          <w:b/>
          <w:sz w:val="28"/>
          <w:szCs w:val="28"/>
          <w:lang w:eastAsia="ru-RU"/>
        </w:rPr>
        <w:t>Специальная оценка условий труда</w:t>
      </w:r>
    </w:p>
    <w:p w:rsidR="00A20EA6" w:rsidRPr="00575E90" w:rsidRDefault="00A20EA6" w:rsidP="00A20EA6">
      <w:pPr>
        <w:spacing w:after="0" w:line="360" w:lineRule="auto"/>
        <w:ind w:firstLine="709"/>
        <w:jc w:val="both"/>
        <w:rPr>
          <w:rFonts w:ascii="Times New Roman" w:hAnsi="Times New Roman" w:cs="Times New Roman"/>
          <w:b/>
          <w:sz w:val="28"/>
          <w:szCs w:val="28"/>
        </w:rPr>
      </w:pPr>
      <w:r w:rsidRPr="00575E90">
        <w:rPr>
          <w:rFonts w:ascii="Times New Roman" w:hAnsi="Times New Roman" w:cs="Times New Roman"/>
          <w:b/>
          <w:sz w:val="28"/>
          <w:szCs w:val="28"/>
        </w:rPr>
        <w:t xml:space="preserve">Выборочно из </w:t>
      </w:r>
      <w:r w:rsidR="00575E90" w:rsidRPr="00575E90">
        <w:rPr>
          <w:rFonts w:ascii="Times New Roman" w:hAnsi="Times New Roman" w:cs="Times New Roman"/>
          <w:b/>
          <w:sz w:val="28"/>
          <w:szCs w:val="28"/>
        </w:rPr>
        <w:t>Федерального закона от 28.12.2013 N 426-ФЗ (ред. от 30.12.2020) "О специальной оценке условий труда" (с изм. и доп., вступ. в силу с 01.01.2021).</w:t>
      </w:r>
    </w:p>
    <w:p w:rsidR="00575E90" w:rsidRPr="00E933C0" w:rsidRDefault="00575E90" w:rsidP="00E933C0">
      <w:pPr>
        <w:spacing w:line="360" w:lineRule="auto"/>
        <w:ind w:firstLine="709"/>
        <w:rPr>
          <w:rFonts w:ascii="Times New Roman" w:hAnsi="Times New Roman" w:cs="Times New Roman"/>
          <w:b/>
          <w:sz w:val="28"/>
          <w:szCs w:val="28"/>
        </w:rPr>
      </w:pPr>
      <w:r w:rsidRPr="00E933C0">
        <w:rPr>
          <w:rFonts w:ascii="Times New Roman" w:hAnsi="Times New Roman" w:cs="Times New Roman"/>
          <w:b/>
          <w:sz w:val="28"/>
          <w:szCs w:val="28"/>
        </w:rPr>
        <w:t>Статья 3. Специальная оценка условий труда</w:t>
      </w:r>
    </w:p>
    <w:p w:rsidR="00575E90" w:rsidRPr="00575E90" w:rsidRDefault="00575E90" w:rsidP="00575E90">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75E90">
        <w:rPr>
          <w:rFonts w:ascii="Times New Roman" w:eastAsia="Times New Roman" w:hAnsi="Times New Roman" w:cs="Times New Roman"/>
          <w:sz w:val="28"/>
          <w:szCs w:val="28"/>
          <w:lang w:eastAsia="ru-RU"/>
        </w:rPr>
        <w:t xml:space="preserve">1. Специальная оценка условий труда является единым комплексом последовательно осуществляемых мероприятий по идентификации вредных </w:t>
      </w:r>
      <w:r w:rsidRPr="00575E90">
        <w:rPr>
          <w:rFonts w:ascii="Times New Roman" w:eastAsia="Times New Roman" w:hAnsi="Times New Roman" w:cs="Times New Roman"/>
          <w:sz w:val="28"/>
          <w:szCs w:val="28"/>
          <w:lang w:eastAsia="ru-RU"/>
        </w:rPr>
        <w:lastRenderedPageBreak/>
        <w:t>и (или) опасных факторов производственной среды и трудового процесса (далее также - вредные и (или) опасные производственные факторы) и оценке уровня их воздействия на работника с учетом отклонения их фактических значений от установленных уполномоченным Правительством Российской Федерации федеральным органом исполнительной власти нормативов (гигиенических нормативов) условий труда и применения средств индивидуальной и коллективной защиты работников.</w:t>
      </w:r>
    </w:p>
    <w:p w:rsidR="00575E90" w:rsidRPr="00575E90" w:rsidRDefault="00575E90" w:rsidP="005F615E">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75E90">
        <w:rPr>
          <w:rFonts w:ascii="Times New Roman" w:eastAsia="Times New Roman" w:hAnsi="Times New Roman" w:cs="Times New Roman"/>
          <w:sz w:val="28"/>
          <w:szCs w:val="28"/>
          <w:lang w:eastAsia="ru-RU"/>
        </w:rPr>
        <w:t xml:space="preserve">2. По результатам проведения специальной оценки условий труда устанавливаются </w:t>
      </w:r>
      <w:hyperlink w:anchor="P250" w:history="1">
        <w:r w:rsidRPr="00575E90">
          <w:rPr>
            <w:rFonts w:ascii="Times New Roman" w:eastAsia="Times New Roman" w:hAnsi="Times New Roman" w:cs="Times New Roman"/>
            <w:sz w:val="28"/>
            <w:szCs w:val="28"/>
            <w:lang w:eastAsia="ru-RU"/>
          </w:rPr>
          <w:t>классы</w:t>
        </w:r>
      </w:hyperlink>
      <w:r w:rsidRPr="00575E90">
        <w:rPr>
          <w:rFonts w:ascii="Times New Roman" w:eastAsia="Times New Roman" w:hAnsi="Times New Roman" w:cs="Times New Roman"/>
          <w:sz w:val="28"/>
          <w:szCs w:val="28"/>
          <w:lang w:eastAsia="ru-RU"/>
        </w:rPr>
        <w:t xml:space="preserve"> (подклассы) условий труда на рабочих местах.</w:t>
      </w:r>
    </w:p>
    <w:p w:rsidR="005F615E" w:rsidRPr="00E933C0" w:rsidRDefault="005F615E" w:rsidP="00E933C0">
      <w:pPr>
        <w:spacing w:after="0" w:line="360" w:lineRule="auto"/>
        <w:ind w:firstLine="709"/>
        <w:rPr>
          <w:rFonts w:ascii="Times New Roman" w:hAnsi="Times New Roman" w:cs="Times New Roman"/>
          <w:b/>
          <w:sz w:val="28"/>
          <w:szCs w:val="28"/>
        </w:rPr>
      </w:pPr>
      <w:r w:rsidRPr="00E933C0">
        <w:rPr>
          <w:rFonts w:ascii="Times New Roman" w:hAnsi="Times New Roman" w:cs="Times New Roman"/>
          <w:b/>
          <w:sz w:val="28"/>
          <w:szCs w:val="28"/>
        </w:rPr>
        <w:t>Статья 14. Классификация условий труда</w:t>
      </w:r>
    </w:p>
    <w:p w:rsidR="005F615E" w:rsidRPr="00E933C0" w:rsidRDefault="005F615E" w:rsidP="00E933C0">
      <w:pPr>
        <w:spacing w:after="0" w:line="360" w:lineRule="auto"/>
        <w:ind w:firstLine="709"/>
        <w:jc w:val="both"/>
        <w:rPr>
          <w:rFonts w:ascii="Times New Roman" w:hAnsi="Times New Roman" w:cs="Times New Roman"/>
          <w:sz w:val="28"/>
          <w:szCs w:val="28"/>
          <w:lang w:eastAsia="ru-RU"/>
        </w:rPr>
      </w:pPr>
      <w:r w:rsidRPr="00E933C0">
        <w:rPr>
          <w:rFonts w:ascii="Times New Roman" w:hAnsi="Times New Roman" w:cs="Times New Roman"/>
          <w:sz w:val="28"/>
          <w:szCs w:val="28"/>
          <w:lang w:eastAsia="ru-RU"/>
        </w:rPr>
        <w:t>1. Условия труда по степени вредности и (или) опасности подразделяются на четыре класса - оптимальные, допустимые, вредные и опасные условия труда.</w:t>
      </w:r>
    </w:p>
    <w:p w:rsidR="005F615E" w:rsidRPr="00E933C0" w:rsidRDefault="005F615E" w:rsidP="00E933C0">
      <w:pPr>
        <w:spacing w:after="0" w:line="360" w:lineRule="auto"/>
        <w:ind w:firstLine="709"/>
        <w:jc w:val="both"/>
        <w:rPr>
          <w:rFonts w:ascii="Times New Roman" w:hAnsi="Times New Roman" w:cs="Times New Roman"/>
          <w:sz w:val="28"/>
          <w:szCs w:val="28"/>
          <w:lang w:eastAsia="ru-RU"/>
        </w:rPr>
      </w:pPr>
      <w:r w:rsidRPr="00E933C0">
        <w:rPr>
          <w:rFonts w:ascii="Times New Roman" w:hAnsi="Times New Roman" w:cs="Times New Roman"/>
          <w:sz w:val="28"/>
          <w:szCs w:val="28"/>
          <w:lang w:eastAsia="ru-RU"/>
        </w:rPr>
        <w:t>2. Оптимальными условиями труда (1 класс) являются условия труда, при которых воздействие на работника вредных и (или) опасных производственных факторов отсутствует или уровни воздействия которых не превышают уровни, установленные нормативами (гигиеническими нормативами) условий труда и принятые в качестве безопасных для человека, и создаются предпосылки для поддержания высокого уровня работоспособности работника.</w:t>
      </w:r>
    </w:p>
    <w:p w:rsidR="005F615E" w:rsidRPr="00E933C0" w:rsidRDefault="005F615E" w:rsidP="00E933C0">
      <w:pPr>
        <w:spacing w:after="0" w:line="360" w:lineRule="auto"/>
        <w:ind w:firstLine="709"/>
        <w:jc w:val="both"/>
        <w:rPr>
          <w:rFonts w:ascii="Times New Roman" w:hAnsi="Times New Roman" w:cs="Times New Roman"/>
          <w:sz w:val="28"/>
          <w:szCs w:val="28"/>
          <w:lang w:eastAsia="ru-RU"/>
        </w:rPr>
      </w:pPr>
      <w:r w:rsidRPr="00E933C0">
        <w:rPr>
          <w:rFonts w:ascii="Times New Roman" w:hAnsi="Times New Roman" w:cs="Times New Roman"/>
          <w:sz w:val="28"/>
          <w:szCs w:val="28"/>
          <w:lang w:eastAsia="ru-RU"/>
        </w:rPr>
        <w:t>3. Допустимыми условиями труда (2 класс) являются условия труда, при которых на работника воздействуют вредные и (или) опасные производственные факторы, уровни воздействия которых не превышают уровни, установленные нормативами (гигиеническими нормативами) условий труда, а измененное функциональное состояние организма работника восстанавливается во время регламентированного отдыха или к началу следующего рабочего дня (смены).</w:t>
      </w:r>
    </w:p>
    <w:p w:rsidR="005F615E" w:rsidRPr="00E933C0" w:rsidRDefault="005F615E" w:rsidP="00E933C0">
      <w:pPr>
        <w:spacing w:after="0" w:line="360" w:lineRule="auto"/>
        <w:ind w:firstLine="709"/>
        <w:jc w:val="both"/>
        <w:rPr>
          <w:rFonts w:ascii="Times New Roman" w:hAnsi="Times New Roman" w:cs="Times New Roman"/>
          <w:sz w:val="28"/>
          <w:szCs w:val="28"/>
          <w:lang w:eastAsia="ru-RU"/>
        </w:rPr>
      </w:pPr>
      <w:r w:rsidRPr="00E933C0">
        <w:rPr>
          <w:rFonts w:ascii="Times New Roman" w:hAnsi="Times New Roman" w:cs="Times New Roman"/>
          <w:sz w:val="28"/>
          <w:szCs w:val="28"/>
          <w:lang w:eastAsia="ru-RU"/>
        </w:rPr>
        <w:t xml:space="preserve">4. Вредными условиями труда (3 класс) являются условия труда, при которых уровни воздействия вредных и (или) опасных производственных </w:t>
      </w:r>
      <w:r w:rsidRPr="00E933C0">
        <w:rPr>
          <w:rFonts w:ascii="Times New Roman" w:hAnsi="Times New Roman" w:cs="Times New Roman"/>
          <w:sz w:val="28"/>
          <w:szCs w:val="28"/>
          <w:lang w:eastAsia="ru-RU"/>
        </w:rPr>
        <w:lastRenderedPageBreak/>
        <w:t>факторов превышают уровни, установленные нормативами (гигиеническими нормативами) условий труда, в том числе:</w:t>
      </w:r>
    </w:p>
    <w:p w:rsidR="005F615E" w:rsidRPr="00E933C0" w:rsidRDefault="005F615E" w:rsidP="00E933C0">
      <w:pPr>
        <w:spacing w:after="0" w:line="360" w:lineRule="auto"/>
        <w:ind w:firstLine="709"/>
        <w:jc w:val="both"/>
        <w:rPr>
          <w:rFonts w:ascii="Times New Roman" w:hAnsi="Times New Roman" w:cs="Times New Roman"/>
          <w:sz w:val="28"/>
          <w:szCs w:val="28"/>
          <w:lang w:eastAsia="ru-RU"/>
        </w:rPr>
      </w:pPr>
      <w:r w:rsidRPr="00E933C0">
        <w:rPr>
          <w:rFonts w:ascii="Times New Roman" w:hAnsi="Times New Roman" w:cs="Times New Roman"/>
          <w:sz w:val="28"/>
          <w:szCs w:val="28"/>
          <w:lang w:eastAsia="ru-RU"/>
        </w:rPr>
        <w:t>1) подкласс 3.1 (вредные условия труда 1 степени) - условия труда, при которых на работника воздействуют вредные и (или) опасные производственные факторы, после воздействия которых измененное функциональное состояние организма работника восстанавливается, как правило, при более длительном, чем до начала следующего рабочего дня (смены), прекращении воздействия данных факторов, и увеличивается риск повреждения здоровья;</w:t>
      </w:r>
    </w:p>
    <w:p w:rsidR="005F615E" w:rsidRPr="00E933C0" w:rsidRDefault="005F615E" w:rsidP="00E933C0">
      <w:pPr>
        <w:spacing w:after="0" w:line="360" w:lineRule="auto"/>
        <w:ind w:firstLine="709"/>
        <w:jc w:val="both"/>
        <w:rPr>
          <w:rFonts w:ascii="Times New Roman" w:hAnsi="Times New Roman" w:cs="Times New Roman"/>
          <w:sz w:val="28"/>
          <w:szCs w:val="28"/>
          <w:lang w:eastAsia="ru-RU"/>
        </w:rPr>
      </w:pPr>
      <w:r w:rsidRPr="00E933C0">
        <w:rPr>
          <w:rFonts w:ascii="Times New Roman" w:hAnsi="Times New Roman" w:cs="Times New Roman"/>
          <w:sz w:val="28"/>
          <w:szCs w:val="28"/>
          <w:lang w:eastAsia="ru-RU"/>
        </w:rPr>
        <w:t>2) подкласс 3.2 (вредные условия труда 2 степени) - условия труда, при которых на работника воздействуют вредные и (или) опасные производственные факторы, уровни воздействия которых способны вызвать стойкие функциональные изменения в организме работника, приводящие к появлению и развитию начальных форм профессиональных заболеваний или профессиональных заболеваний легкой степени тяжести (без потери профессиональной трудоспособности), возникающих после продолжительной экспозиции (пятнадцать и более лет);</w:t>
      </w:r>
    </w:p>
    <w:p w:rsidR="005F615E" w:rsidRPr="00E933C0" w:rsidRDefault="005F615E" w:rsidP="00E933C0">
      <w:pPr>
        <w:spacing w:after="0" w:line="360" w:lineRule="auto"/>
        <w:ind w:firstLine="709"/>
        <w:jc w:val="both"/>
        <w:rPr>
          <w:rFonts w:ascii="Times New Roman" w:hAnsi="Times New Roman" w:cs="Times New Roman"/>
          <w:sz w:val="28"/>
          <w:szCs w:val="28"/>
          <w:lang w:eastAsia="ru-RU"/>
        </w:rPr>
      </w:pPr>
      <w:r w:rsidRPr="00E933C0">
        <w:rPr>
          <w:rFonts w:ascii="Times New Roman" w:hAnsi="Times New Roman" w:cs="Times New Roman"/>
          <w:sz w:val="28"/>
          <w:szCs w:val="28"/>
          <w:lang w:eastAsia="ru-RU"/>
        </w:rPr>
        <w:t>3) подкласс 3.3 (вредные условия труда 3 степени) - условия труда, при которых на работника воздействуют вредные и (или) опасные производственные факторы, уровни воздействия которых способны вызвать стойкие функциональные изменения в организме работника, приводящие к появлению и развитию профессиональных заболеваний легкой и средней степени тяжести (с потерей профессиональной трудоспособности) в период трудовой деятельности;</w:t>
      </w:r>
    </w:p>
    <w:p w:rsidR="005F615E" w:rsidRPr="00E933C0" w:rsidRDefault="005F615E" w:rsidP="00E933C0">
      <w:pPr>
        <w:spacing w:after="0" w:line="360" w:lineRule="auto"/>
        <w:ind w:firstLine="709"/>
        <w:jc w:val="both"/>
        <w:rPr>
          <w:rFonts w:ascii="Times New Roman" w:hAnsi="Times New Roman" w:cs="Times New Roman"/>
          <w:sz w:val="28"/>
          <w:szCs w:val="28"/>
          <w:lang w:eastAsia="ru-RU"/>
        </w:rPr>
      </w:pPr>
      <w:r w:rsidRPr="00E933C0">
        <w:rPr>
          <w:rFonts w:ascii="Times New Roman" w:hAnsi="Times New Roman" w:cs="Times New Roman"/>
          <w:sz w:val="28"/>
          <w:szCs w:val="28"/>
          <w:lang w:eastAsia="ru-RU"/>
        </w:rPr>
        <w:t>4) подкласс 3.4 (вредные условия труда 4 степени) - условия труда, при которых на работника воздействуют вредные и (или) опасные производственные факторы, уровни воздействия которых способны привести к появлению и развитию тяжелых форм профессиональных заболеваний (с потерей общей трудоспособности) в период трудовой деятельности.</w:t>
      </w:r>
    </w:p>
    <w:p w:rsidR="005F615E" w:rsidRPr="00E933C0" w:rsidRDefault="005F615E" w:rsidP="00E933C0">
      <w:pPr>
        <w:spacing w:after="0" w:line="360" w:lineRule="auto"/>
        <w:ind w:firstLine="709"/>
        <w:jc w:val="both"/>
        <w:rPr>
          <w:rFonts w:ascii="Times New Roman" w:hAnsi="Times New Roman" w:cs="Times New Roman"/>
          <w:sz w:val="28"/>
          <w:szCs w:val="28"/>
          <w:lang w:eastAsia="ru-RU"/>
        </w:rPr>
      </w:pPr>
      <w:r w:rsidRPr="00E933C0">
        <w:rPr>
          <w:rFonts w:ascii="Times New Roman" w:hAnsi="Times New Roman" w:cs="Times New Roman"/>
          <w:sz w:val="28"/>
          <w:szCs w:val="28"/>
          <w:lang w:eastAsia="ru-RU"/>
        </w:rPr>
        <w:lastRenderedPageBreak/>
        <w:t>5. Опасными условиями труда (4 класс) являются условия труда, при которых на работника воздействуют вредные и (или) опасные производственные факторы, уровни воздействия которых в течение всего рабочего дня (смены) или его части способны создать угрозу жизни работника, а последствия воздействия данных факторов обусловливают высокий риск развития острого профессионального заболевания в период трудовой деятельности.</w:t>
      </w:r>
    </w:p>
    <w:p w:rsidR="00B43D84" w:rsidRDefault="00B43D84" w:rsidP="00E933C0">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320677">
        <w:rPr>
          <w:rFonts w:ascii="Times New Roman" w:eastAsia="Times New Roman" w:hAnsi="Times New Roman" w:cs="Times New Roman"/>
          <w:b/>
          <w:sz w:val="28"/>
          <w:szCs w:val="28"/>
          <w:lang w:eastAsia="ru-RU"/>
        </w:rPr>
        <w:t>Как провести СОУТ</w:t>
      </w:r>
      <w:r w:rsidRPr="00320677">
        <w:rPr>
          <w:rFonts w:ascii="Times New Roman" w:eastAsia="Times New Roman" w:hAnsi="Times New Roman" w:cs="Times New Roman"/>
          <w:sz w:val="28"/>
          <w:szCs w:val="28"/>
          <w:lang w:eastAsia="ru-RU"/>
        </w:rPr>
        <w:t xml:space="preserve"> (Путеводитель по кадровым вопросам. Охрана труда. Специальная оценка условий труда. </w:t>
      </w:r>
      <w:r w:rsidR="00474B5B" w:rsidRPr="004201F0">
        <w:rPr>
          <w:rFonts w:ascii="Times New Roman" w:eastAsia="Times New Roman" w:hAnsi="Times New Roman" w:cs="Times New Roman"/>
          <w:sz w:val="28"/>
          <w:szCs w:val="28"/>
          <w:lang w:eastAsia="ru-RU"/>
        </w:rPr>
        <w:t>Документ предоставлен справочной правовой системой КонсультантПлюс</w:t>
      </w:r>
      <w:r w:rsidRPr="00320677">
        <w:rPr>
          <w:rFonts w:ascii="Times New Roman" w:eastAsia="Times New Roman" w:hAnsi="Times New Roman" w:cs="Times New Roman"/>
          <w:sz w:val="28"/>
          <w:szCs w:val="28"/>
          <w:lang w:eastAsia="ru-RU"/>
        </w:rPr>
        <w:t>)</w:t>
      </w:r>
    </w:p>
    <w:p w:rsidR="00CA272D" w:rsidRPr="00C84856" w:rsidRDefault="00CA272D" w:rsidP="00C84856">
      <w:pPr>
        <w:spacing w:after="0" w:line="360" w:lineRule="auto"/>
        <w:ind w:firstLine="709"/>
        <w:jc w:val="both"/>
        <w:rPr>
          <w:rFonts w:ascii="Times New Roman" w:hAnsi="Times New Roman" w:cs="Times New Roman"/>
          <w:b/>
          <w:sz w:val="28"/>
          <w:szCs w:val="28"/>
        </w:rPr>
      </w:pPr>
      <w:bookmarkStart w:id="45" w:name="P29"/>
      <w:bookmarkEnd w:id="45"/>
      <w:r w:rsidRPr="00C84856">
        <w:rPr>
          <w:rFonts w:ascii="Times New Roman" w:hAnsi="Times New Roman" w:cs="Times New Roman"/>
          <w:b/>
          <w:sz w:val="28"/>
          <w:szCs w:val="28"/>
        </w:rPr>
        <w:t>1. Специальная оценка условий труда. Основные понятия и общие положения</w:t>
      </w:r>
    </w:p>
    <w:p w:rsidR="00CA272D" w:rsidRPr="00C84856" w:rsidRDefault="00CA272D" w:rsidP="00C84856">
      <w:pPr>
        <w:spacing w:after="0" w:line="360" w:lineRule="auto"/>
        <w:ind w:firstLine="709"/>
        <w:jc w:val="both"/>
        <w:rPr>
          <w:rFonts w:ascii="Times New Roman" w:hAnsi="Times New Roman" w:cs="Times New Roman"/>
          <w:b/>
          <w:sz w:val="28"/>
          <w:szCs w:val="28"/>
        </w:rPr>
      </w:pPr>
      <w:bookmarkStart w:id="46" w:name="P36"/>
      <w:bookmarkEnd w:id="46"/>
      <w:r w:rsidRPr="00C84856">
        <w:rPr>
          <w:rFonts w:ascii="Times New Roman" w:hAnsi="Times New Roman" w:cs="Times New Roman"/>
          <w:b/>
          <w:sz w:val="28"/>
          <w:szCs w:val="28"/>
        </w:rPr>
        <w:t xml:space="preserve">1.1. Понятие и содержание </w:t>
      </w:r>
      <w:r w:rsidR="00856FF6" w:rsidRPr="00856FF6">
        <w:rPr>
          <w:rFonts w:ascii="Times New Roman" w:hAnsi="Times New Roman" w:cs="Times New Roman"/>
          <w:b/>
          <w:sz w:val="28"/>
          <w:szCs w:val="28"/>
        </w:rPr>
        <w:t>СОУТ</w:t>
      </w:r>
    </w:p>
    <w:p w:rsidR="00CA272D" w:rsidRPr="00C84856" w:rsidRDefault="00CA272D" w:rsidP="00C84856">
      <w:pPr>
        <w:spacing w:after="0" w:line="360" w:lineRule="auto"/>
        <w:ind w:firstLine="709"/>
        <w:jc w:val="both"/>
        <w:rPr>
          <w:rFonts w:ascii="Times New Roman" w:hAnsi="Times New Roman" w:cs="Times New Roman"/>
          <w:b/>
          <w:sz w:val="28"/>
          <w:szCs w:val="28"/>
        </w:rPr>
      </w:pPr>
      <w:bookmarkStart w:id="47" w:name="P43"/>
      <w:bookmarkEnd w:id="47"/>
      <w:r w:rsidRPr="00C84856">
        <w:rPr>
          <w:rFonts w:ascii="Times New Roman" w:hAnsi="Times New Roman" w:cs="Times New Roman"/>
          <w:b/>
          <w:sz w:val="28"/>
          <w:szCs w:val="28"/>
        </w:rPr>
        <w:t>1.1.1. Суть</w:t>
      </w:r>
      <w:r w:rsidRPr="00856FF6">
        <w:rPr>
          <w:rFonts w:ascii="Times New Roman" w:hAnsi="Times New Roman" w:cs="Times New Roman"/>
          <w:b/>
          <w:sz w:val="28"/>
          <w:szCs w:val="28"/>
        </w:rPr>
        <w:t xml:space="preserve"> </w:t>
      </w:r>
      <w:r w:rsidR="00856FF6" w:rsidRPr="00856FF6">
        <w:rPr>
          <w:rFonts w:ascii="Times New Roman" w:hAnsi="Times New Roman" w:cs="Times New Roman"/>
          <w:b/>
          <w:sz w:val="28"/>
          <w:szCs w:val="28"/>
          <w:lang w:eastAsia="ru-RU"/>
        </w:rPr>
        <w:t>СОУТ</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Специальная оценка условий труда заключается в том, что приглашенная работодателем независимая специализированная организация проводит анализ состояния условий труда на заранее определенных рабочих местах с целью выявления на них вредных и (или) опасных производственных факторов, оценки уровня их воздействия на работника и определения степени отклонения полученных значений от установленных нормативов, а также с целью оценки эффективности применения средств индивидуальной и коллективной защиты работников</w:t>
      </w:r>
      <w:r w:rsidR="00C84856">
        <w:rPr>
          <w:rFonts w:ascii="Times New Roman" w:hAnsi="Times New Roman" w:cs="Times New Roman"/>
          <w:sz w:val="28"/>
          <w:szCs w:val="28"/>
        </w:rPr>
        <w:t>.</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Вредными и опасными условиями труда признают совокупность производственных факторов, воздействие которых на работника может привести к заболеванию или травме.</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По результатам проведения </w:t>
      </w:r>
      <w:r w:rsidR="00856FF6" w:rsidRPr="00856FF6">
        <w:rPr>
          <w:rFonts w:ascii="Times New Roman" w:hAnsi="Times New Roman" w:cs="Times New Roman"/>
          <w:sz w:val="28"/>
          <w:szCs w:val="28"/>
        </w:rPr>
        <w:t xml:space="preserve">СОУТ </w:t>
      </w:r>
      <w:r w:rsidRPr="00C84856">
        <w:rPr>
          <w:rFonts w:ascii="Times New Roman" w:hAnsi="Times New Roman" w:cs="Times New Roman"/>
          <w:sz w:val="28"/>
          <w:szCs w:val="28"/>
        </w:rPr>
        <w:t xml:space="preserve">устанавливаются классы (подклассы) </w:t>
      </w:r>
      <w:r w:rsidR="00C84856">
        <w:rPr>
          <w:rFonts w:ascii="Times New Roman" w:hAnsi="Times New Roman" w:cs="Times New Roman"/>
          <w:sz w:val="28"/>
          <w:szCs w:val="28"/>
        </w:rPr>
        <w:t>условий труда на рабочих местах.</w:t>
      </w:r>
      <w:r w:rsidRPr="00C84856">
        <w:rPr>
          <w:rFonts w:ascii="Times New Roman" w:hAnsi="Times New Roman" w:cs="Times New Roman"/>
          <w:sz w:val="28"/>
          <w:szCs w:val="28"/>
        </w:rPr>
        <w:t xml:space="preserve"> По степени вредности и (или) опасности условия труда подразделяются на четыре класса - оптимальные, допустимые, вредные и опасные</w:t>
      </w:r>
      <w:r w:rsidR="00C84856">
        <w:rPr>
          <w:rFonts w:ascii="Times New Roman" w:hAnsi="Times New Roman" w:cs="Times New Roman"/>
          <w:sz w:val="28"/>
          <w:szCs w:val="28"/>
        </w:rPr>
        <w:t>.</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lastRenderedPageBreak/>
        <w:t>От того, какой класс (подкласс) условий труда установлен на рабочем месте, зависит, в частности, размер дополнительного тарифа страховых взносов, которые работодателю в определенных случаях нужно вносить в ПФР в пользу работников. Чем лучше условия труда, тем меньше размер отчислений.</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Класс условий труда и степень влияют также на уровень гарантий и компенсаций, предоставляемых работникам, занятым во вредном и (или) опасном производстве (например, дополнительный ежегодный отпуск, сокращенная пр</w:t>
      </w:r>
      <w:r w:rsidR="004B7B21">
        <w:rPr>
          <w:rFonts w:ascii="Times New Roman" w:hAnsi="Times New Roman" w:cs="Times New Roman"/>
          <w:sz w:val="28"/>
          <w:szCs w:val="28"/>
        </w:rPr>
        <w:t>одолжительность рабочего времен</w:t>
      </w:r>
      <w:r w:rsidRPr="00C84856">
        <w:rPr>
          <w:rFonts w:ascii="Times New Roman" w:hAnsi="Times New Roman" w:cs="Times New Roman"/>
          <w:sz w:val="28"/>
          <w:szCs w:val="28"/>
        </w:rPr>
        <w:t>), повышенный размер оплаты труда</w:t>
      </w:r>
      <w:r w:rsidR="004B7B21">
        <w:rPr>
          <w:rFonts w:ascii="Times New Roman" w:hAnsi="Times New Roman" w:cs="Times New Roman"/>
          <w:sz w:val="28"/>
          <w:szCs w:val="28"/>
        </w:rPr>
        <w:t>.</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Улучшение условий труда и снижение вредных и (или) опасных факторов ведет к уменьшению дополнительного тарифа (может опустить его даже до нуля), снижает размер компенсационных выплат и иных гарантий льготной категории работников, а значит, уменьшает издержки работодателя.</w:t>
      </w:r>
    </w:p>
    <w:p w:rsidR="00CA272D" w:rsidRPr="004B7B21" w:rsidRDefault="00CA272D" w:rsidP="00C84856">
      <w:pPr>
        <w:spacing w:after="0" w:line="360" w:lineRule="auto"/>
        <w:ind w:firstLine="709"/>
        <w:jc w:val="both"/>
        <w:rPr>
          <w:rFonts w:ascii="Times New Roman" w:hAnsi="Times New Roman" w:cs="Times New Roman"/>
          <w:b/>
          <w:sz w:val="28"/>
          <w:szCs w:val="28"/>
        </w:rPr>
      </w:pPr>
      <w:bookmarkStart w:id="48" w:name="P52"/>
      <w:bookmarkStart w:id="49" w:name="P64"/>
      <w:bookmarkEnd w:id="48"/>
      <w:bookmarkEnd w:id="49"/>
      <w:r w:rsidRPr="004B7B21">
        <w:rPr>
          <w:rFonts w:ascii="Times New Roman" w:hAnsi="Times New Roman" w:cs="Times New Roman"/>
          <w:b/>
          <w:sz w:val="28"/>
          <w:szCs w:val="28"/>
        </w:rPr>
        <w:t xml:space="preserve">1.1.2. Рабочие места, на которых проводится </w:t>
      </w:r>
      <w:r w:rsidR="00856FF6" w:rsidRPr="00856FF6">
        <w:rPr>
          <w:rFonts w:ascii="Times New Roman" w:hAnsi="Times New Roman" w:cs="Times New Roman"/>
          <w:b/>
          <w:sz w:val="28"/>
          <w:szCs w:val="28"/>
        </w:rPr>
        <w:t>СОУТ</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Рабочим признается место, в котором работник должен находиться или куда ему необходимо прибыть в связи с его работой и которое прямо или косвенно находится под контролем работодателя</w:t>
      </w:r>
      <w:r w:rsidR="004B7B21">
        <w:rPr>
          <w:rFonts w:ascii="Times New Roman" w:hAnsi="Times New Roman" w:cs="Times New Roman"/>
          <w:sz w:val="28"/>
          <w:szCs w:val="28"/>
        </w:rPr>
        <w:t>.</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Количество рабочих мест, подлежащих спецоценке в порядке, установленном Законом N 426-ФЗ, определяется без учета рабочих мест:</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надомников;</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дистанционных работников;</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работников, которые трудятся у работодателей - физических лиц, не являющихся индивидуальными предпринимателями;</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работников, которые трудятся у работодателей - религиозных организаций, зарегистрированных в соответствии с федеральным законом.</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Также специальная оценка условий труда не может быть проведена на вакантном рабочем месте. Исключение - рабочие места, которые:</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признаны аналогичными;</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на них оформляется общая карта специальной оценки условий труда;</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lastRenderedPageBreak/>
        <w:t>- на них трудится не менее 20% от общего количества занятых на вакантных местах работников</w:t>
      </w:r>
      <w:r w:rsidR="004B7B21">
        <w:rPr>
          <w:rFonts w:ascii="Times New Roman" w:hAnsi="Times New Roman" w:cs="Times New Roman"/>
          <w:sz w:val="28"/>
          <w:szCs w:val="28"/>
        </w:rPr>
        <w:t>.</w:t>
      </w:r>
    </w:p>
    <w:p w:rsidR="00CA272D" w:rsidRPr="00C84856" w:rsidRDefault="00CA272D" w:rsidP="004B7B21">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Вопросы проведения специальной оценки рабочих мест государственных гражданских и муниципальных служащих регулируются федеральными законами и иными нормативными правовыми актами РФ, законами и иными нормативными правовыми актами субъектов РФ о государственной гражданской службе и муниципальной службе. </w:t>
      </w:r>
    </w:p>
    <w:p w:rsidR="00CA272D" w:rsidRPr="004B7B21" w:rsidRDefault="00CA272D" w:rsidP="00C84856">
      <w:pPr>
        <w:spacing w:after="0" w:line="360" w:lineRule="auto"/>
        <w:ind w:firstLine="709"/>
        <w:jc w:val="both"/>
        <w:rPr>
          <w:rFonts w:ascii="Times New Roman" w:hAnsi="Times New Roman" w:cs="Times New Roman"/>
          <w:b/>
          <w:sz w:val="28"/>
          <w:szCs w:val="28"/>
        </w:rPr>
      </w:pPr>
      <w:bookmarkStart w:id="50" w:name="P93"/>
      <w:bookmarkEnd w:id="50"/>
      <w:r w:rsidRPr="004B7B21">
        <w:rPr>
          <w:rFonts w:ascii="Times New Roman" w:hAnsi="Times New Roman" w:cs="Times New Roman"/>
          <w:b/>
          <w:sz w:val="28"/>
          <w:szCs w:val="28"/>
        </w:rPr>
        <w:t xml:space="preserve">1.1.3. Результат </w:t>
      </w:r>
      <w:r w:rsidR="00856FF6" w:rsidRPr="00856FF6">
        <w:rPr>
          <w:rFonts w:ascii="Times New Roman" w:hAnsi="Times New Roman" w:cs="Times New Roman"/>
          <w:b/>
          <w:sz w:val="28"/>
          <w:szCs w:val="28"/>
        </w:rPr>
        <w:t>СОУТ</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Результат </w:t>
      </w:r>
      <w:r w:rsidR="00856FF6" w:rsidRPr="00856FF6">
        <w:rPr>
          <w:rFonts w:ascii="Times New Roman" w:hAnsi="Times New Roman" w:cs="Times New Roman"/>
          <w:sz w:val="28"/>
          <w:szCs w:val="28"/>
        </w:rPr>
        <w:t xml:space="preserve">СОУТ </w:t>
      </w:r>
      <w:r w:rsidRPr="00C84856">
        <w:rPr>
          <w:rFonts w:ascii="Times New Roman" w:hAnsi="Times New Roman" w:cs="Times New Roman"/>
          <w:sz w:val="28"/>
          <w:szCs w:val="28"/>
        </w:rPr>
        <w:t>- это установление класса (подкласса) условий труда на конкретном рабочем месте. Класс (подкласс) устанавливает эксперт организации, проводящей специальную оценку, по итогам ее проведения</w:t>
      </w:r>
      <w:r w:rsidR="004B7B21">
        <w:rPr>
          <w:rFonts w:ascii="Times New Roman" w:hAnsi="Times New Roman" w:cs="Times New Roman"/>
          <w:sz w:val="28"/>
          <w:szCs w:val="28"/>
        </w:rPr>
        <w:t>.</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Итоги </w:t>
      </w:r>
      <w:r w:rsidR="00856FF6" w:rsidRPr="00856FF6">
        <w:rPr>
          <w:rFonts w:ascii="Times New Roman" w:hAnsi="Times New Roman" w:cs="Times New Roman"/>
          <w:sz w:val="28"/>
          <w:szCs w:val="28"/>
        </w:rPr>
        <w:t>СОУТ</w:t>
      </w:r>
      <w:r w:rsidRPr="00C84856">
        <w:rPr>
          <w:rFonts w:ascii="Times New Roman" w:hAnsi="Times New Roman" w:cs="Times New Roman"/>
          <w:sz w:val="28"/>
          <w:szCs w:val="28"/>
        </w:rPr>
        <w:t xml:space="preserve"> оформляют в виде отчета по форме, утвержденной Приказом Минтруда России от 24.01.2014 N 33н.</w:t>
      </w:r>
    </w:p>
    <w:p w:rsidR="00CA272D" w:rsidRPr="004B7B21" w:rsidRDefault="00CA272D" w:rsidP="00C84856">
      <w:pPr>
        <w:spacing w:after="0" w:line="360" w:lineRule="auto"/>
        <w:ind w:firstLine="709"/>
        <w:jc w:val="both"/>
        <w:rPr>
          <w:rFonts w:ascii="Times New Roman" w:hAnsi="Times New Roman" w:cs="Times New Roman"/>
          <w:b/>
          <w:sz w:val="28"/>
          <w:szCs w:val="28"/>
        </w:rPr>
      </w:pPr>
      <w:bookmarkStart w:id="51" w:name="P99"/>
      <w:bookmarkStart w:id="52" w:name="P104"/>
      <w:bookmarkEnd w:id="51"/>
      <w:bookmarkEnd w:id="52"/>
      <w:r w:rsidRPr="004B7B21">
        <w:rPr>
          <w:rFonts w:ascii="Times New Roman" w:hAnsi="Times New Roman" w:cs="Times New Roman"/>
          <w:b/>
          <w:sz w:val="28"/>
          <w:szCs w:val="28"/>
        </w:rPr>
        <w:t>1.1.4. Применение результатов специальной оценки условий труда</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Результаты специальной оценки условий труда могут применяться, если сведения о результатах внесены в информационную систему учета в порядке, установленном Законом N 426-ФЗ. Если в результатах содержится государственная или иная охраняемая законом тайна, они могут применяться со дня утверждения отчета о проведении спецоценки</w:t>
      </w:r>
      <w:r w:rsidR="004B7B21">
        <w:rPr>
          <w:rFonts w:ascii="Times New Roman" w:hAnsi="Times New Roman" w:cs="Times New Roman"/>
          <w:sz w:val="28"/>
          <w:szCs w:val="28"/>
        </w:rPr>
        <w:t>.</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Если по итогам </w:t>
      </w:r>
      <w:r w:rsidR="00856FF6" w:rsidRPr="00856FF6">
        <w:rPr>
          <w:rFonts w:ascii="Times New Roman" w:hAnsi="Times New Roman" w:cs="Times New Roman"/>
          <w:sz w:val="28"/>
          <w:szCs w:val="28"/>
        </w:rPr>
        <w:t>СОУТ</w:t>
      </w:r>
      <w:r w:rsidRPr="00C84856">
        <w:rPr>
          <w:rFonts w:ascii="Times New Roman" w:hAnsi="Times New Roman" w:cs="Times New Roman"/>
          <w:sz w:val="28"/>
          <w:szCs w:val="28"/>
        </w:rPr>
        <w:t xml:space="preserve"> на рабочем месте признаны вредными и (или) опасными, работодатель обязан:</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1) предоставлять работникам гарантии и компенсации, предусмотренные в Трудовом кодексе РФ, например: сократить продолжительность рабочего времени, если условия труда признаны вредными (3, 4 степень) или опасными; повысить размер оплаты труда; предоставить ежегодный дополнительный оплачиваемый отпуск, если условия труда отнесены к вредным 2 - 4 степени или опасным;</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2) обеспечивать работников средствами индивидуальной и коллективной защиты;</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lastRenderedPageBreak/>
        <w:t>3) предоставлять работникам молоко или другие равноценные пищевые продукты;</w:t>
      </w:r>
    </w:p>
    <w:p w:rsidR="004B7B21"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4) проводить мероприятия по улучшению условий труда работников. </w:t>
      </w:r>
    </w:p>
    <w:p w:rsidR="00CA272D" w:rsidRPr="00C84856" w:rsidRDefault="004B7B21" w:rsidP="00C8485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00CA272D" w:rsidRPr="00C84856">
        <w:rPr>
          <w:rFonts w:ascii="Times New Roman" w:hAnsi="Times New Roman" w:cs="Times New Roman"/>
          <w:sz w:val="28"/>
          <w:szCs w:val="28"/>
        </w:rPr>
        <w:t xml:space="preserve">сли по итогам спецоценки вредные и (или) опасные производственные факторы на рабочем месте не выявлены и условия труда признаны безопасными, то в целях поддержания их в таком состоянии </w:t>
      </w:r>
      <w:r>
        <w:rPr>
          <w:rFonts w:ascii="Times New Roman" w:hAnsi="Times New Roman" w:cs="Times New Roman"/>
          <w:sz w:val="28"/>
          <w:szCs w:val="28"/>
        </w:rPr>
        <w:t>работодатель, в частности</w:t>
      </w:r>
      <w:r w:rsidR="00CA272D" w:rsidRPr="00C84856">
        <w:rPr>
          <w:rFonts w:ascii="Times New Roman" w:hAnsi="Times New Roman" w:cs="Times New Roman"/>
          <w:sz w:val="28"/>
          <w:szCs w:val="28"/>
        </w:rPr>
        <w:t>:</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1) осуществляет контроль за состоянием условий труда на этих рабочих местах;</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2) проводит мероприятия по поддержанию условий труда на безопасном уровне.</w:t>
      </w:r>
    </w:p>
    <w:p w:rsidR="00CA272D" w:rsidRPr="004B7B21" w:rsidRDefault="00CA272D" w:rsidP="00C84856">
      <w:pPr>
        <w:spacing w:after="0" w:line="360" w:lineRule="auto"/>
        <w:ind w:firstLine="709"/>
        <w:jc w:val="both"/>
        <w:rPr>
          <w:rFonts w:ascii="Times New Roman" w:hAnsi="Times New Roman" w:cs="Times New Roman"/>
          <w:b/>
          <w:sz w:val="28"/>
          <w:szCs w:val="28"/>
        </w:rPr>
      </w:pPr>
      <w:bookmarkStart w:id="53" w:name="P121"/>
      <w:bookmarkEnd w:id="53"/>
      <w:r w:rsidRPr="004B7B21">
        <w:rPr>
          <w:rFonts w:ascii="Times New Roman" w:hAnsi="Times New Roman" w:cs="Times New Roman"/>
          <w:b/>
          <w:sz w:val="28"/>
          <w:szCs w:val="28"/>
        </w:rPr>
        <w:t xml:space="preserve">1.2. Участники </w:t>
      </w:r>
      <w:r w:rsidR="00856FF6" w:rsidRPr="00856FF6">
        <w:rPr>
          <w:rFonts w:ascii="Times New Roman" w:hAnsi="Times New Roman" w:cs="Times New Roman"/>
          <w:b/>
          <w:sz w:val="28"/>
          <w:szCs w:val="28"/>
        </w:rPr>
        <w:t>СОУТ</w:t>
      </w:r>
    </w:p>
    <w:p w:rsidR="00CA272D" w:rsidRPr="004B7B21" w:rsidRDefault="00CA272D" w:rsidP="00C84856">
      <w:pPr>
        <w:spacing w:after="0" w:line="360" w:lineRule="auto"/>
        <w:ind w:firstLine="709"/>
        <w:jc w:val="both"/>
        <w:rPr>
          <w:rFonts w:ascii="Times New Roman" w:hAnsi="Times New Roman" w:cs="Times New Roman"/>
          <w:b/>
          <w:sz w:val="28"/>
          <w:szCs w:val="28"/>
        </w:rPr>
      </w:pPr>
      <w:bookmarkStart w:id="54" w:name="P128"/>
      <w:bookmarkEnd w:id="54"/>
      <w:r w:rsidRPr="004B7B21">
        <w:rPr>
          <w:rFonts w:ascii="Times New Roman" w:hAnsi="Times New Roman" w:cs="Times New Roman"/>
          <w:b/>
          <w:sz w:val="28"/>
          <w:szCs w:val="28"/>
        </w:rPr>
        <w:t xml:space="preserve">1.2.1. Работодатель. Права и обязанности при проведении </w:t>
      </w:r>
      <w:r w:rsidR="00856FF6" w:rsidRPr="00856FF6">
        <w:rPr>
          <w:rFonts w:ascii="Times New Roman" w:hAnsi="Times New Roman" w:cs="Times New Roman"/>
          <w:b/>
          <w:sz w:val="28"/>
          <w:szCs w:val="28"/>
        </w:rPr>
        <w:t>СОУТ</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Работодатель исполняет обязанности по организации и финансированию проведения </w:t>
      </w:r>
      <w:r w:rsidR="00856FF6" w:rsidRPr="00856FF6">
        <w:rPr>
          <w:rFonts w:ascii="Times New Roman" w:hAnsi="Times New Roman" w:cs="Times New Roman"/>
          <w:sz w:val="28"/>
          <w:szCs w:val="28"/>
        </w:rPr>
        <w:t>СОУТ</w:t>
      </w:r>
      <w:r w:rsidR="004B7B21">
        <w:rPr>
          <w:rFonts w:ascii="Times New Roman" w:hAnsi="Times New Roman" w:cs="Times New Roman"/>
          <w:sz w:val="28"/>
          <w:szCs w:val="28"/>
        </w:rPr>
        <w:t>.</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Спецоценку должны проводить все организации и индивидуальные предприниматели, имеющие работников. Исключение сделано для работодателей - физлиц, не имеющих статуса ИП, а также работодателей - религиозных организаций, зарегистрированных в соответствии с федеральным законом</w:t>
      </w:r>
      <w:r w:rsidR="004B7B21">
        <w:rPr>
          <w:rFonts w:ascii="Times New Roman" w:hAnsi="Times New Roman" w:cs="Times New Roman"/>
          <w:sz w:val="28"/>
          <w:szCs w:val="28"/>
        </w:rPr>
        <w:t>.</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Не должны проводить спецоценку индивидуальные предприниматели, у которых нет наемных работников по трудовому договору. Кроме того, этой обязанности нет у ИП, который привлекает специалистов (бухгалтеров, юристов и т.п.) на условиях аутсорсинга (по гражданско-правовому договору), работающих на дому (или дистанционн</w:t>
      </w:r>
      <w:r w:rsidR="004B7B21">
        <w:rPr>
          <w:rFonts w:ascii="Times New Roman" w:hAnsi="Times New Roman" w:cs="Times New Roman"/>
          <w:sz w:val="28"/>
          <w:szCs w:val="28"/>
        </w:rPr>
        <w:t>о) без постоянных рабочих мест.</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При проведении </w:t>
      </w:r>
      <w:r w:rsidR="00856FF6" w:rsidRPr="00856FF6">
        <w:rPr>
          <w:rFonts w:ascii="Times New Roman" w:hAnsi="Times New Roman" w:cs="Times New Roman"/>
          <w:sz w:val="28"/>
          <w:szCs w:val="28"/>
        </w:rPr>
        <w:t>СОУТ</w:t>
      </w:r>
      <w:r w:rsidRPr="00C84856">
        <w:rPr>
          <w:rFonts w:ascii="Times New Roman" w:hAnsi="Times New Roman" w:cs="Times New Roman"/>
          <w:sz w:val="28"/>
          <w:szCs w:val="28"/>
        </w:rPr>
        <w:t xml:space="preserve"> работодатель вправе:</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 требовать от организации, проводящей специальную оценку, представить документы о соответствии ее установленным в ст. 19 Закона N 426-ФЗ критериям, а также обосновать результаты проведения </w:t>
      </w:r>
      <w:r w:rsidR="00856FF6" w:rsidRPr="00856FF6">
        <w:rPr>
          <w:rFonts w:ascii="Times New Roman" w:hAnsi="Times New Roman" w:cs="Times New Roman"/>
          <w:sz w:val="28"/>
          <w:szCs w:val="28"/>
        </w:rPr>
        <w:t>СОУТ</w:t>
      </w:r>
      <w:r w:rsidRPr="00C84856">
        <w:rPr>
          <w:rFonts w:ascii="Times New Roman" w:hAnsi="Times New Roman" w:cs="Times New Roman"/>
          <w:sz w:val="28"/>
          <w:szCs w:val="28"/>
        </w:rPr>
        <w:t>;</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lastRenderedPageBreak/>
        <w:t>- проводить внеплановую спецоценку в установленном Законом N 426-ФЗ порядке;</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обжаловать в установленном ст. 26 Закона N 426-ФЗ порядке действия (бездействие) организации, проводящей спецоценку;</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требовать от организации, проводящей спецоценку, подтверждения того, что сведения о результатах спецоценки внесены в Федеральную государственную информационную систему учета результатов проведения специальной оценки условий труда.</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В рамках обязанностей по обеспечению проведения с</w:t>
      </w:r>
      <w:r w:rsidR="004B7B21">
        <w:rPr>
          <w:rFonts w:ascii="Times New Roman" w:hAnsi="Times New Roman" w:cs="Times New Roman"/>
          <w:sz w:val="28"/>
          <w:szCs w:val="28"/>
        </w:rPr>
        <w:t>пециальной оценки работодатель</w:t>
      </w:r>
      <w:r w:rsidRPr="00C84856">
        <w:rPr>
          <w:rFonts w:ascii="Times New Roman" w:hAnsi="Times New Roman" w:cs="Times New Roman"/>
          <w:sz w:val="28"/>
          <w:szCs w:val="28"/>
        </w:rPr>
        <w:t>:</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образует комиссию по проведению специальной оценки, а также утверждает график проведения оценки;</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заключает гражданско-правовой договор с организацией, проводящей специальную оценку (далее - специализированная организация);</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обеспечивает проведение спецоценки условий труда, в том числе внеплановой, в случаях, установленных в ч. 1 ст. 17 Закона N 426-ФЗ</w:t>
      </w:r>
      <w:r w:rsidR="00C13F75">
        <w:rPr>
          <w:rFonts w:ascii="Times New Roman" w:hAnsi="Times New Roman" w:cs="Times New Roman"/>
          <w:sz w:val="28"/>
          <w:szCs w:val="28"/>
        </w:rPr>
        <w:t>.</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Данный перечень не является исчерпывающим и может быть дополнен иными обязанностями, предусмотренными в других федеральных законах и нормативно-правовых актах.</w:t>
      </w:r>
    </w:p>
    <w:p w:rsidR="00CA272D" w:rsidRPr="00C13F75" w:rsidRDefault="00CA272D" w:rsidP="00C84856">
      <w:pPr>
        <w:spacing w:after="0" w:line="360" w:lineRule="auto"/>
        <w:ind w:firstLine="709"/>
        <w:jc w:val="both"/>
        <w:rPr>
          <w:rFonts w:ascii="Times New Roman" w:hAnsi="Times New Roman" w:cs="Times New Roman"/>
          <w:b/>
          <w:sz w:val="28"/>
          <w:szCs w:val="28"/>
        </w:rPr>
      </w:pPr>
      <w:r w:rsidRPr="00C13F75">
        <w:rPr>
          <w:rFonts w:ascii="Times New Roman" w:hAnsi="Times New Roman" w:cs="Times New Roman"/>
          <w:b/>
          <w:sz w:val="28"/>
          <w:szCs w:val="28"/>
        </w:rPr>
        <w:t xml:space="preserve">1.2.2. Организация, проводящая </w:t>
      </w:r>
      <w:r w:rsidR="00856FF6" w:rsidRPr="00856FF6">
        <w:rPr>
          <w:rFonts w:ascii="Times New Roman" w:hAnsi="Times New Roman" w:cs="Times New Roman"/>
          <w:b/>
          <w:sz w:val="28"/>
          <w:szCs w:val="28"/>
        </w:rPr>
        <w:t>СОУТ</w:t>
      </w:r>
      <w:r w:rsidRPr="00C13F75">
        <w:rPr>
          <w:rFonts w:ascii="Times New Roman" w:hAnsi="Times New Roman" w:cs="Times New Roman"/>
          <w:b/>
          <w:sz w:val="28"/>
          <w:szCs w:val="28"/>
        </w:rPr>
        <w:t>, эксперты организации. Требования и ограничения, предъявляемые к ним</w:t>
      </w:r>
    </w:p>
    <w:p w:rsidR="00C13F75"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 С 1 сентября 2022 г. вводятся Правила аккредитации организаций, индивидуальных предпринимателей, оказывающих услуги в области охраны труда, и Требования к организациям и индивидуальным предпринимателям, оказывающим услуги в области охраны труда. </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Организация, которая проводит специальную оценку условий труда, должна соответствовать требованиям:</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1) наличие в уставных документах информации о том, что основным видом деятельности (одним из видов деятельности) является проведение специальной оценки условий труда;</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lastRenderedPageBreak/>
        <w:t>2) наличие в штате не менее пяти экспертов, работающих по трудовому договору и имеющих сертификат на право выполнения работ по специальной оценке условий труда;</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3) наличие в структуре организации аккредитованной испытательной лаборатории (центра), областью аккредитации которой является проведение исследований (испытаний) и измерений вредных и (или) опасных факторов.</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Сведения об организациях, проводящих спецоценку условий труда, а также об экспертах таких организаций вносятся в реестры, которые формирует и ведет Минтруд России. Реестры размещены на официальном сайте ведомства</w:t>
      </w:r>
      <w:r w:rsidR="00C13F75">
        <w:rPr>
          <w:rFonts w:ascii="Times New Roman" w:hAnsi="Times New Roman" w:cs="Times New Roman"/>
          <w:sz w:val="28"/>
          <w:szCs w:val="28"/>
        </w:rPr>
        <w:t>.</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Для проведения специальной оценки условий труда работодателю необходимо заключить с выбранной организацией гражданско-правовой договор.</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Специализированная организация и ее эксперты должны быть независимы. Они обязаны руководствоваться исключительно требованиями Трудового кодекса РФ, Закона N 426-ФЗ и иных нормативных правовых актов РФ, регулирующих специальную оценку условий труда.</w:t>
      </w:r>
    </w:p>
    <w:p w:rsidR="00CA272D" w:rsidRPr="00C13F75" w:rsidRDefault="00CA272D" w:rsidP="00C84856">
      <w:pPr>
        <w:spacing w:after="0" w:line="360" w:lineRule="auto"/>
        <w:ind w:firstLine="709"/>
        <w:jc w:val="both"/>
        <w:rPr>
          <w:rFonts w:ascii="Times New Roman" w:hAnsi="Times New Roman" w:cs="Times New Roman"/>
          <w:b/>
          <w:sz w:val="28"/>
          <w:szCs w:val="28"/>
        </w:rPr>
      </w:pPr>
      <w:bookmarkStart w:id="55" w:name="P182"/>
      <w:bookmarkEnd w:id="55"/>
      <w:r w:rsidRPr="00C13F75">
        <w:rPr>
          <w:rFonts w:ascii="Times New Roman" w:hAnsi="Times New Roman" w:cs="Times New Roman"/>
          <w:b/>
          <w:sz w:val="28"/>
          <w:szCs w:val="28"/>
        </w:rPr>
        <w:t xml:space="preserve">1.2.3. Работники. Права и обязанности при проведении </w:t>
      </w:r>
      <w:r w:rsidR="00856FF6" w:rsidRPr="00856FF6">
        <w:rPr>
          <w:rFonts w:ascii="Times New Roman" w:hAnsi="Times New Roman" w:cs="Times New Roman"/>
          <w:b/>
          <w:sz w:val="28"/>
          <w:szCs w:val="28"/>
        </w:rPr>
        <w:t>СОУТ</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Работники вправе присутствовать при проведении </w:t>
      </w:r>
      <w:r w:rsidR="00856FF6" w:rsidRPr="00856FF6">
        <w:rPr>
          <w:rFonts w:ascii="Times New Roman" w:hAnsi="Times New Roman" w:cs="Times New Roman"/>
          <w:sz w:val="28"/>
          <w:szCs w:val="28"/>
        </w:rPr>
        <w:t>СОУТ</w:t>
      </w:r>
      <w:r w:rsidRPr="00C84856">
        <w:rPr>
          <w:rFonts w:ascii="Times New Roman" w:hAnsi="Times New Roman" w:cs="Times New Roman"/>
          <w:sz w:val="28"/>
          <w:szCs w:val="28"/>
        </w:rPr>
        <w:t xml:space="preserve"> на своих рабочих местах</w:t>
      </w:r>
      <w:r w:rsidR="00C13F75">
        <w:rPr>
          <w:rFonts w:ascii="Times New Roman" w:hAnsi="Times New Roman" w:cs="Times New Roman"/>
          <w:sz w:val="28"/>
          <w:szCs w:val="28"/>
        </w:rPr>
        <w:t>.</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В состав комиссии включаются специалист по охране труда и иные представители работодателя, например руководители структурных подразделений, кадровые работники, юристы. Если у работодателей - субъектов малого предпринимательства (включая индивидуальных предпринимателей), которые относятся к микропредприятиям, нет возможности образовать комиссию, ее полномочия может исполнять работник, уполномоченный работодателем</w:t>
      </w:r>
      <w:r w:rsidR="00C13F75">
        <w:rPr>
          <w:rFonts w:ascii="Times New Roman" w:hAnsi="Times New Roman" w:cs="Times New Roman"/>
          <w:sz w:val="28"/>
          <w:szCs w:val="28"/>
        </w:rPr>
        <w:t>.</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Работник вправе обращаться к работодателю (его представителю), специализированной организации (ее эксперту) с предложениями по осуществлению на своем рабочем месте идентификации потенциально </w:t>
      </w:r>
      <w:r w:rsidRPr="00C84856">
        <w:rPr>
          <w:rFonts w:ascii="Times New Roman" w:hAnsi="Times New Roman" w:cs="Times New Roman"/>
          <w:sz w:val="28"/>
          <w:szCs w:val="28"/>
        </w:rPr>
        <w:lastRenderedPageBreak/>
        <w:t>вредных и (или) опасных производственных факторов и за разъяснениями по вопросам проведения спецоценки условий труда на своем рабочем месте</w:t>
      </w:r>
      <w:r w:rsidR="00C13F75">
        <w:rPr>
          <w:rFonts w:ascii="Times New Roman" w:hAnsi="Times New Roman" w:cs="Times New Roman"/>
          <w:sz w:val="28"/>
          <w:szCs w:val="28"/>
        </w:rPr>
        <w:t>.</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У работников есть право представлять в письменном виде замечания и возражения относительно результатов спецоценки условий труда, проведенной на их рабочих местах. Они могут направляться работодателю, организации, которая проводит спецоценку, и (или) в выборный орган первичной профсоюзной организации либо иного представительного органа работников, если он есть в организации</w:t>
      </w:r>
      <w:r w:rsidR="00C13F75">
        <w:rPr>
          <w:rFonts w:ascii="Times New Roman" w:hAnsi="Times New Roman" w:cs="Times New Roman"/>
          <w:sz w:val="28"/>
          <w:szCs w:val="28"/>
        </w:rPr>
        <w:t>.</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Результаты проведения спецоценки работник может обжаловать</w:t>
      </w:r>
      <w:r w:rsidR="00C13F75">
        <w:rPr>
          <w:rFonts w:ascii="Times New Roman" w:hAnsi="Times New Roman" w:cs="Times New Roman"/>
          <w:sz w:val="28"/>
          <w:szCs w:val="28"/>
        </w:rPr>
        <w:t>.</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По окончании спецоценки работник обязан ознакомиться с ее результатами</w:t>
      </w:r>
      <w:r w:rsidR="00C13F75">
        <w:rPr>
          <w:rFonts w:ascii="Times New Roman" w:hAnsi="Times New Roman" w:cs="Times New Roman"/>
          <w:sz w:val="28"/>
          <w:szCs w:val="28"/>
        </w:rPr>
        <w:t>.</w:t>
      </w:r>
    </w:p>
    <w:p w:rsidR="00CA272D" w:rsidRPr="00C13F75" w:rsidRDefault="00CA272D" w:rsidP="00C84856">
      <w:pPr>
        <w:spacing w:after="0" w:line="360" w:lineRule="auto"/>
        <w:ind w:firstLine="709"/>
        <w:jc w:val="both"/>
        <w:rPr>
          <w:rFonts w:ascii="Times New Roman" w:hAnsi="Times New Roman" w:cs="Times New Roman"/>
          <w:b/>
          <w:sz w:val="28"/>
          <w:szCs w:val="28"/>
        </w:rPr>
      </w:pPr>
      <w:bookmarkStart w:id="56" w:name="P194"/>
      <w:bookmarkEnd w:id="56"/>
      <w:r w:rsidRPr="00C13F75">
        <w:rPr>
          <w:rFonts w:ascii="Times New Roman" w:hAnsi="Times New Roman" w:cs="Times New Roman"/>
          <w:b/>
          <w:sz w:val="28"/>
          <w:szCs w:val="28"/>
        </w:rPr>
        <w:t xml:space="preserve">1.2.4. Первичная профсоюзная организация (иной представительный орган работников). Права и обязанности при проведении </w:t>
      </w:r>
      <w:r w:rsidR="00856FF6" w:rsidRPr="00856FF6">
        <w:rPr>
          <w:rFonts w:ascii="Times New Roman" w:hAnsi="Times New Roman" w:cs="Times New Roman"/>
          <w:b/>
          <w:sz w:val="28"/>
          <w:szCs w:val="28"/>
        </w:rPr>
        <w:t>СОУТ</w:t>
      </w:r>
    </w:p>
    <w:p w:rsidR="00C13F75"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Если у работодателя имеется профсоюз или иной представительный орган работников, то его представители включаются в состав комиссии по проведению </w:t>
      </w:r>
      <w:r w:rsidR="00856FF6" w:rsidRPr="00856FF6">
        <w:rPr>
          <w:rFonts w:ascii="Times New Roman" w:hAnsi="Times New Roman" w:cs="Times New Roman"/>
          <w:sz w:val="28"/>
          <w:szCs w:val="28"/>
        </w:rPr>
        <w:t>СОУТ</w:t>
      </w:r>
      <w:r w:rsidRPr="00C84856">
        <w:rPr>
          <w:rFonts w:ascii="Times New Roman" w:hAnsi="Times New Roman" w:cs="Times New Roman"/>
          <w:sz w:val="28"/>
          <w:szCs w:val="28"/>
        </w:rPr>
        <w:t xml:space="preserve">. Они обладают всеми правами и обязанностями наравне с другими членами комиссии </w:t>
      </w:r>
      <w:r w:rsidR="00C13F75">
        <w:rPr>
          <w:rFonts w:ascii="Times New Roman" w:hAnsi="Times New Roman" w:cs="Times New Roman"/>
          <w:sz w:val="28"/>
          <w:szCs w:val="28"/>
        </w:rPr>
        <w:t xml:space="preserve">. </w:t>
      </w:r>
      <w:r w:rsidRPr="00C84856">
        <w:rPr>
          <w:rFonts w:ascii="Times New Roman" w:hAnsi="Times New Roman" w:cs="Times New Roman"/>
          <w:sz w:val="28"/>
          <w:szCs w:val="28"/>
        </w:rPr>
        <w:t xml:space="preserve">Например, этот орган вправе требовать от специализированной организации обоснования результатов проведения спецоценки. </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Помимо участия в работе комиссии профсоюз или иной представительный орган работников может выполнить и иные действия, связанные с проведением спецоценки, в частности направить работодателю мотивированное предложение о проведении внеплановой специальной оценки условий труда. Оно может быть подготовлено в том числе по замечаниям и возражениям работника относительно результатов спецоценки условий труда, проведенной на его рабочем месте. Работник представляет их в письменном виде</w:t>
      </w:r>
      <w:r w:rsidR="00C13F75">
        <w:rPr>
          <w:rFonts w:ascii="Times New Roman" w:hAnsi="Times New Roman" w:cs="Times New Roman"/>
          <w:sz w:val="28"/>
          <w:szCs w:val="28"/>
        </w:rPr>
        <w:t>.</w:t>
      </w:r>
    </w:p>
    <w:p w:rsidR="00CA272D" w:rsidRPr="00C13F75" w:rsidRDefault="00CA272D" w:rsidP="00C84856">
      <w:pPr>
        <w:spacing w:after="0" w:line="360" w:lineRule="auto"/>
        <w:ind w:firstLine="709"/>
        <w:jc w:val="both"/>
        <w:rPr>
          <w:rFonts w:ascii="Times New Roman" w:hAnsi="Times New Roman" w:cs="Times New Roman"/>
          <w:b/>
          <w:sz w:val="28"/>
          <w:szCs w:val="28"/>
        </w:rPr>
      </w:pPr>
      <w:r w:rsidRPr="00C13F75">
        <w:rPr>
          <w:rFonts w:ascii="Times New Roman" w:hAnsi="Times New Roman" w:cs="Times New Roman"/>
          <w:b/>
          <w:sz w:val="28"/>
          <w:szCs w:val="28"/>
        </w:rPr>
        <w:t xml:space="preserve">1.3. В какие сроки должна проводиться </w:t>
      </w:r>
      <w:r w:rsidR="00856FF6" w:rsidRPr="00856FF6">
        <w:rPr>
          <w:rFonts w:ascii="Times New Roman" w:hAnsi="Times New Roman" w:cs="Times New Roman"/>
          <w:b/>
          <w:sz w:val="28"/>
          <w:szCs w:val="28"/>
        </w:rPr>
        <w:t>СОУТ</w:t>
      </w:r>
    </w:p>
    <w:p w:rsidR="00CA272D" w:rsidRPr="00C13F75" w:rsidRDefault="00CA272D" w:rsidP="00C84856">
      <w:pPr>
        <w:spacing w:after="0" w:line="360" w:lineRule="auto"/>
        <w:ind w:firstLine="709"/>
        <w:jc w:val="both"/>
        <w:rPr>
          <w:rFonts w:ascii="Times New Roman" w:hAnsi="Times New Roman" w:cs="Times New Roman"/>
          <w:b/>
          <w:sz w:val="28"/>
          <w:szCs w:val="28"/>
        </w:rPr>
      </w:pPr>
      <w:bookmarkStart w:id="57" w:name="P204"/>
      <w:bookmarkEnd w:id="57"/>
      <w:r w:rsidRPr="00C13F75">
        <w:rPr>
          <w:rFonts w:ascii="Times New Roman" w:hAnsi="Times New Roman" w:cs="Times New Roman"/>
          <w:b/>
          <w:sz w:val="28"/>
          <w:szCs w:val="28"/>
        </w:rPr>
        <w:t xml:space="preserve">1.3.1. Сроки проведения плановой </w:t>
      </w:r>
      <w:r w:rsidR="00856FF6" w:rsidRPr="00856FF6">
        <w:rPr>
          <w:rFonts w:ascii="Times New Roman" w:hAnsi="Times New Roman" w:cs="Times New Roman"/>
          <w:b/>
          <w:sz w:val="28"/>
          <w:szCs w:val="28"/>
        </w:rPr>
        <w:t>СОУТ</w:t>
      </w:r>
    </w:p>
    <w:p w:rsidR="00CA272D" w:rsidRPr="00C84856" w:rsidRDefault="00CA272D" w:rsidP="00856FF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lastRenderedPageBreak/>
        <w:t xml:space="preserve">Плановую </w:t>
      </w:r>
      <w:r w:rsidR="00856FF6" w:rsidRPr="00856FF6">
        <w:rPr>
          <w:rFonts w:ascii="Times New Roman" w:hAnsi="Times New Roman" w:cs="Times New Roman"/>
          <w:sz w:val="28"/>
          <w:szCs w:val="28"/>
        </w:rPr>
        <w:t>СОУТ</w:t>
      </w:r>
      <w:r w:rsidRPr="00C84856">
        <w:rPr>
          <w:rFonts w:ascii="Times New Roman" w:hAnsi="Times New Roman" w:cs="Times New Roman"/>
          <w:sz w:val="28"/>
          <w:szCs w:val="28"/>
        </w:rPr>
        <w:t xml:space="preserve"> нужно провести не позднее пяти лет с даты внесения сведений о результатах спецоценки в Федеральную государственную информационную систему учета результатов проведения спецоценки условий труда. В отношении результатов, содержащих сведения, составляющие государственную или иную охраняемую законом тайну, этот пятилетний срок исчисляется с даты утверждения отчета о проведении спецоценки. </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Декларация подается в отношении рабочих мест, на которых:</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не выявлены вредные и (или) опасные производственные факторы при идентификации;</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условия труда признаны оптимальными или допуст</w:t>
      </w:r>
      <w:r w:rsidR="00856FF6">
        <w:rPr>
          <w:rFonts w:ascii="Times New Roman" w:hAnsi="Times New Roman" w:cs="Times New Roman"/>
          <w:sz w:val="28"/>
          <w:szCs w:val="28"/>
        </w:rPr>
        <w:t>имыми</w:t>
      </w:r>
      <w:r w:rsidRPr="00C84856">
        <w:rPr>
          <w:rFonts w:ascii="Times New Roman" w:hAnsi="Times New Roman" w:cs="Times New Roman"/>
          <w:sz w:val="28"/>
          <w:szCs w:val="28"/>
        </w:rPr>
        <w:t>.</w:t>
      </w:r>
    </w:p>
    <w:p w:rsidR="00856FF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Она считается бессрочной, если нет оснований для прекращения ее действия и на декларируемых рабочих местах сохранены прежние условия труда. </w:t>
      </w:r>
    </w:p>
    <w:p w:rsidR="00320677"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За непроведение </w:t>
      </w:r>
      <w:r w:rsidR="00856FF6" w:rsidRPr="00856FF6">
        <w:rPr>
          <w:rFonts w:ascii="Times New Roman" w:hAnsi="Times New Roman" w:cs="Times New Roman"/>
          <w:sz w:val="28"/>
          <w:szCs w:val="28"/>
        </w:rPr>
        <w:t>СОУТ</w:t>
      </w:r>
      <w:r w:rsidRPr="00C84856">
        <w:rPr>
          <w:rFonts w:ascii="Times New Roman" w:hAnsi="Times New Roman" w:cs="Times New Roman"/>
          <w:sz w:val="28"/>
          <w:szCs w:val="28"/>
        </w:rPr>
        <w:t xml:space="preserve"> работодатель может быть привлечен к административной ответственности в соответствии с КоАП РФ. </w:t>
      </w:r>
      <w:bookmarkStart w:id="58" w:name="P217"/>
      <w:bookmarkEnd w:id="58"/>
    </w:p>
    <w:p w:rsidR="00CA272D" w:rsidRPr="00320677" w:rsidRDefault="00CA272D" w:rsidP="00C84856">
      <w:pPr>
        <w:spacing w:after="0" w:line="360" w:lineRule="auto"/>
        <w:ind w:firstLine="709"/>
        <w:jc w:val="both"/>
        <w:rPr>
          <w:rFonts w:ascii="Times New Roman" w:hAnsi="Times New Roman" w:cs="Times New Roman"/>
          <w:b/>
          <w:sz w:val="28"/>
          <w:szCs w:val="28"/>
        </w:rPr>
      </w:pPr>
      <w:r w:rsidRPr="00320677">
        <w:rPr>
          <w:rFonts w:ascii="Times New Roman" w:hAnsi="Times New Roman" w:cs="Times New Roman"/>
          <w:b/>
          <w:sz w:val="28"/>
          <w:szCs w:val="28"/>
        </w:rPr>
        <w:t xml:space="preserve">1.3.2. Сроки проведения внеплановой </w:t>
      </w:r>
      <w:r w:rsidR="00320677" w:rsidRPr="00320677">
        <w:rPr>
          <w:rFonts w:ascii="Times New Roman" w:hAnsi="Times New Roman" w:cs="Times New Roman"/>
          <w:b/>
          <w:sz w:val="28"/>
          <w:szCs w:val="28"/>
        </w:rPr>
        <w:t>СОУТ</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Внеплановая </w:t>
      </w:r>
      <w:r w:rsidR="00320677" w:rsidRPr="00320677">
        <w:rPr>
          <w:rFonts w:ascii="Times New Roman" w:hAnsi="Times New Roman" w:cs="Times New Roman"/>
          <w:sz w:val="28"/>
          <w:szCs w:val="28"/>
        </w:rPr>
        <w:t>СОУТ</w:t>
      </w:r>
      <w:r w:rsidRPr="00C84856">
        <w:rPr>
          <w:rFonts w:ascii="Times New Roman" w:hAnsi="Times New Roman" w:cs="Times New Roman"/>
          <w:sz w:val="28"/>
          <w:szCs w:val="28"/>
        </w:rPr>
        <w:t xml:space="preserve"> на вновь организованных рабочих местах проводится в течение 12 месяцев со дня ввода их в эксплуатацию. Этот срок должен соблюдаться и тогда, когда рабочее место переносится в новое помещение. В тот же срок спецоценка должна быть проведена и при создании юрлица или регистрации ИП. В этом случае под вводом в эксплуатацию вновь организованных рабочих мест следует понимать дату начала на них штатного производственного процесса.</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В отношении рабочих мест, на которых изменен технологический процесс, заменено производственное оборудование, что может повлиять на уровень воздействия на работников вредных и (или) опасных производственных факторов, внеплановую спецоценку необходимо провести в аналогичный срок со дня наступления соответствующих изменений.</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Внеплановая </w:t>
      </w:r>
      <w:r w:rsidR="00320677" w:rsidRPr="00320677">
        <w:rPr>
          <w:rFonts w:ascii="Times New Roman" w:hAnsi="Times New Roman" w:cs="Times New Roman"/>
          <w:sz w:val="28"/>
          <w:szCs w:val="28"/>
        </w:rPr>
        <w:t>СОУТ</w:t>
      </w:r>
      <w:r w:rsidRPr="00C84856">
        <w:rPr>
          <w:rFonts w:ascii="Times New Roman" w:hAnsi="Times New Roman" w:cs="Times New Roman"/>
          <w:sz w:val="28"/>
          <w:szCs w:val="28"/>
        </w:rPr>
        <w:t xml:space="preserve"> должна быть проведена в течение шести месяцев:</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lastRenderedPageBreak/>
        <w:t>1) на рабочих местах, в отношении которых получено предписание государственного инспектора труда о проведении спецоценки;</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2) рабочих местах, на которых изменяется состав применяемых материалов и (или) сырья, что может повлиять на уровень воздействия на работников вредных и (или) опасных производственных факторов;</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3) рабочих местах, на которых изменились применяемые средства индивидуальной и коллективной защиты, что может повлиять на уровень воздействия на работников вредных и (или) опасных производственных факторов;</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4) рабочем месте, на котором произошел несчастный случай на производстве (не по вине третьих лиц);</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5) рабочем месте работника, у которого выявлено профессиональное заболевание, возникшее в связи с воздействием вредных и (или) опасных производственных факторов;</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6) рабочих местах, в отношении которых имеется мотивированное предложение выборного органа первичной профсоюзной организации (другого представительного органа работников) о проведении спецоценки.</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Шестимесячный срок отсчитывается со дня наступления указанных событий</w:t>
      </w:r>
      <w:r w:rsidR="00320677">
        <w:rPr>
          <w:rFonts w:ascii="Times New Roman" w:hAnsi="Times New Roman" w:cs="Times New Roman"/>
          <w:sz w:val="28"/>
          <w:szCs w:val="28"/>
        </w:rPr>
        <w:t>.</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Решение о необходимости проведения внеплановой специальной оценки условий труда принимает комиссия по проведению специальной оценки условий труда у работодателя. Данное решение должно быть оформлено протоколом во всех случаях возникновения оснований для ее проведения. Аналогично оформляется этой же комиссией решение о необходимости проведения внеплановой специальной оценки условий труда или об отсутствии такой необходимости при реорганизации работодателя или его структурных подразделений</w:t>
      </w:r>
      <w:r w:rsidR="00320677">
        <w:rPr>
          <w:rFonts w:ascii="Times New Roman" w:hAnsi="Times New Roman" w:cs="Times New Roman"/>
          <w:sz w:val="28"/>
          <w:szCs w:val="28"/>
        </w:rPr>
        <w:t>.</w:t>
      </w:r>
    </w:p>
    <w:p w:rsidR="00CA272D" w:rsidRPr="00320677" w:rsidRDefault="00CA272D" w:rsidP="00C84856">
      <w:pPr>
        <w:spacing w:after="0" w:line="360" w:lineRule="auto"/>
        <w:ind w:firstLine="709"/>
        <w:jc w:val="both"/>
        <w:rPr>
          <w:rFonts w:ascii="Times New Roman" w:hAnsi="Times New Roman" w:cs="Times New Roman"/>
          <w:b/>
          <w:sz w:val="28"/>
          <w:szCs w:val="28"/>
        </w:rPr>
      </w:pPr>
      <w:bookmarkStart w:id="59" w:name="P233"/>
      <w:bookmarkEnd w:id="59"/>
      <w:r w:rsidRPr="00320677">
        <w:rPr>
          <w:rFonts w:ascii="Times New Roman" w:hAnsi="Times New Roman" w:cs="Times New Roman"/>
          <w:b/>
          <w:sz w:val="28"/>
          <w:szCs w:val="28"/>
        </w:rPr>
        <w:t xml:space="preserve">1.4. Какая ответственность предусмотрена за нарушение норм о </w:t>
      </w:r>
      <w:r w:rsidR="00320677" w:rsidRPr="00320677">
        <w:rPr>
          <w:rFonts w:ascii="Times New Roman" w:hAnsi="Times New Roman" w:cs="Times New Roman"/>
          <w:b/>
          <w:sz w:val="28"/>
          <w:szCs w:val="28"/>
        </w:rPr>
        <w:t>СОУТ</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lastRenderedPageBreak/>
        <w:t xml:space="preserve">Работодатель обязан обеспечить безопасные условия и охрану труда работников, в том числе провести </w:t>
      </w:r>
      <w:r w:rsidR="00320677" w:rsidRPr="00320677">
        <w:rPr>
          <w:rFonts w:ascii="Times New Roman" w:hAnsi="Times New Roman" w:cs="Times New Roman"/>
          <w:sz w:val="28"/>
          <w:szCs w:val="28"/>
        </w:rPr>
        <w:t>СОУТ</w:t>
      </w:r>
      <w:r w:rsidR="00320677">
        <w:rPr>
          <w:rFonts w:ascii="Times New Roman" w:hAnsi="Times New Roman" w:cs="Times New Roman"/>
          <w:sz w:val="28"/>
          <w:szCs w:val="28"/>
        </w:rPr>
        <w:t>.</w:t>
      </w:r>
    </w:p>
    <w:p w:rsidR="00320677"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За непроведение </w:t>
      </w:r>
      <w:r w:rsidR="00320677" w:rsidRPr="00320677">
        <w:rPr>
          <w:rFonts w:ascii="Times New Roman" w:hAnsi="Times New Roman" w:cs="Times New Roman"/>
          <w:sz w:val="28"/>
          <w:szCs w:val="28"/>
        </w:rPr>
        <w:t xml:space="preserve">СОУТ </w:t>
      </w:r>
      <w:r w:rsidRPr="00C84856">
        <w:rPr>
          <w:rFonts w:ascii="Times New Roman" w:hAnsi="Times New Roman" w:cs="Times New Roman"/>
          <w:sz w:val="28"/>
          <w:szCs w:val="28"/>
        </w:rPr>
        <w:t>или нарушение порядка ее проведения работодатель (организация или индивидуальный предприниматель) может быть привлечен к административной</w:t>
      </w:r>
      <w:r w:rsidR="00320677">
        <w:rPr>
          <w:rFonts w:ascii="Times New Roman" w:hAnsi="Times New Roman" w:cs="Times New Roman"/>
          <w:sz w:val="28"/>
          <w:szCs w:val="28"/>
        </w:rPr>
        <w:t xml:space="preserve"> ответственности в соответствии.</w:t>
      </w:r>
    </w:p>
    <w:p w:rsidR="00CA272D" w:rsidRPr="00C84856" w:rsidRDefault="00315D16"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К </w:t>
      </w:r>
      <w:r w:rsidR="00CA272D" w:rsidRPr="00C84856">
        <w:rPr>
          <w:rFonts w:ascii="Times New Roman" w:hAnsi="Times New Roman" w:cs="Times New Roman"/>
          <w:sz w:val="28"/>
          <w:szCs w:val="28"/>
        </w:rPr>
        <w:t xml:space="preserve">ответственности за нарушение порядка проведения специальной оценки или ее непроведение может быть привлечена как сама организация, так и ее должностные лица, в частности руководитель. </w:t>
      </w:r>
    </w:p>
    <w:p w:rsidR="00CA272D" w:rsidRPr="00320677" w:rsidRDefault="00CA272D" w:rsidP="00C84856">
      <w:pPr>
        <w:spacing w:after="0" w:line="360" w:lineRule="auto"/>
        <w:ind w:firstLine="709"/>
        <w:jc w:val="both"/>
        <w:rPr>
          <w:rFonts w:ascii="Times New Roman" w:hAnsi="Times New Roman" w:cs="Times New Roman"/>
          <w:b/>
          <w:sz w:val="28"/>
          <w:szCs w:val="28"/>
        </w:rPr>
      </w:pPr>
      <w:bookmarkStart w:id="60" w:name="P253"/>
      <w:bookmarkEnd w:id="60"/>
      <w:r w:rsidRPr="00320677">
        <w:rPr>
          <w:rFonts w:ascii="Times New Roman" w:hAnsi="Times New Roman" w:cs="Times New Roman"/>
          <w:b/>
          <w:sz w:val="28"/>
          <w:szCs w:val="28"/>
        </w:rPr>
        <w:t xml:space="preserve">2. В каком порядке проводится </w:t>
      </w:r>
      <w:r w:rsidR="00320677" w:rsidRPr="00320677">
        <w:rPr>
          <w:rFonts w:ascii="Times New Roman" w:hAnsi="Times New Roman" w:cs="Times New Roman"/>
          <w:b/>
          <w:sz w:val="28"/>
          <w:szCs w:val="28"/>
        </w:rPr>
        <w:t>СОУТ</w:t>
      </w:r>
    </w:p>
    <w:p w:rsidR="00320677" w:rsidRDefault="00CA272D" w:rsidP="00C84856">
      <w:pPr>
        <w:spacing w:after="0" w:line="360" w:lineRule="auto"/>
        <w:ind w:firstLine="709"/>
        <w:jc w:val="both"/>
        <w:rPr>
          <w:rFonts w:ascii="Times New Roman" w:hAnsi="Times New Roman" w:cs="Times New Roman"/>
          <w:b/>
          <w:sz w:val="28"/>
          <w:szCs w:val="28"/>
        </w:rPr>
      </w:pPr>
      <w:r w:rsidRPr="00320677">
        <w:rPr>
          <w:rFonts w:ascii="Times New Roman" w:hAnsi="Times New Roman" w:cs="Times New Roman"/>
          <w:b/>
          <w:sz w:val="28"/>
          <w:szCs w:val="28"/>
        </w:rPr>
        <w:t xml:space="preserve">Этап 1. Подготовка к проведению </w:t>
      </w:r>
      <w:r w:rsidR="00320677" w:rsidRPr="00320677">
        <w:rPr>
          <w:rFonts w:ascii="Times New Roman" w:hAnsi="Times New Roman" w:cs="Times New Roman"/>
          <w:b/>
          <w:sz w:val="28"/>
          <w:szCs w:val="28"/>
        </w:rPr>
        <w:t xml:space="preserve">СОУТ </w:t>
      </w:r>
    </w:p>
    <w:p w:rsidR="00320677"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Шаг 1. Формирование комиссии по проведению </w:t>
      </w:r>
      <w:r w:rsidR="00320677" w:rsidRPr="00320677">
        <w:rPr>
          <w:rFonts w:ascii="Times New Roman" w:hAnsi="Times New Roman" w:cs="Times New Roman"/>
          <w:sz w:val="28"/>
          <w:szCs w:val="28"/>
        </w:rPr>
        <w:t xml:space="preserve">СОУТ </w:t>
      </w:r>
    </w:p>
    <w:p w:rsidR="00320677"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Шаг 2. Утверждение графика проведения </w:t>
      </w:r>
      <w:r w:rsidR="00320677" w:rsidRPr="00320677">
        <w:rPr>
          <w:rFonts w:ascii="Times New Roman" w:hAnsi="Times New Roman" w:cs="Times New Roman"/>
          <w:sz w:val="28"/>
          <w:szCs w:val="28"/>
        </w:rPr>
        <w:t xml:space="preserve">СОУТ </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Шаг 3. Утверждение перечня рабочих мест, на которых будет проведена </w:t>
      </w:r>
      <w:r w:rsidR="00320677" w:rsidRPr="00320677">
        <w:rPr>
          <w:rFonts w:ascii="Times New Roman" w:hAnsi="Times New Roman" w:cs="Times New Roman"/>
          <w:sz w:val="28"/>
          <w:szCs w:val="28"/>
        </w:rPr>
        <w:t>СОУТ</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Шаг 4. Заключение гражданско-правового договора с организацией, проводящей </w:t>
      </w:r>
      <w:r w:rsidR="00320677" w:rsidRPr="00320677">
        <w:rPr>
          <w:rFonts w:ascii="Times New Roman" w:hAnsi="Times New Roman" w:cs="Times New Roman"/>
          <w:sz w:val="28"/>
          <w:szCs w:val="28"/>
        </w:rPr>
        <w:t>СОУТ</w:t>
      </w:r>
    </w:p>
    <w:p w:rsidR="00320677"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Этап 2. Проведение непосредственно </w:t>
      </w:r>
      <w:r w:rsidR="00320677" w:rsidRPr="00320677">
        <w:rPr>
          <w:rFonts w:ascii="Times New Roman" w:hAnsi="Times New Roman" w:cs="Times New Roman"/>
          <w:sz w:val="28"/>
          <w:szCs w:val="28"/>
        </w:rPr>
        <w:t xml:space="preserve">СОУТ </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Шаг 5. Утверждение протокола по результатам идентификации потенциально вредных и (или) опасных производственных факторов</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Шаг 6. Декларирование соответствия условий труда нормативным требованиям охраны труда при проведении </w:t>
      </w:r>
      <w:r w:rsidR="00320677" w:rsidRPr="00320677">
        <w:rPr>
          <w:rFonts w:ascii="Times New Roman" w:hAnsi="Times New Roman" w:cs="Times New Roman"/>
          <w:sz w:val="28"/>
          <w:szCs w:val="28"/>
        </w:rPr>
        <w:t>СОУТ</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Шаг 7. Утверждение протокола по результатам исследования (испытания) и измерения вредных и (или) опасных производственных факторов </w:t>
      </w:r>
    </w:p>
    <w:p w:rsidR="00320677" w:rsidRDefault="00CA272D" w:rsidP="00C84856">
      <w:pPr>
        <w:spacing w:after="0" w:line="360" w:lineRule="auto"/>
        <w:ind w:firstLine="709"/>
        <w:jc w:val="both"/>
        <w:rPr>
          <w:rFonts w:ascii="Times New Roman" w:hAnsi="Times New Roman" w:cs="Times New Roman"/>
          <w:b/>
          <w:sz w:val="28"/>
          <w:szCs w:val="28"/>
        </w:rPr>
      </w:pPr>
      <w:r w:rsidRPr="00320677">
        <w:rPr>
          <w:rFonts w:ascii="Times New Roman" w:hAnsi="Times New Roman" w:cs="Times New Roman"/>
          <w:b/>
          <w:sz w:val="28"/>
          <w:szCs w:val="28"/>
        </w:rPr>
        <w:t xml:space="preserve">Этап 3. Подведение итогов проведения </w:t>
      </w:r>
      <w:r w:rsidR="00320677" w:rsidRPr="00320677">
        <w:rPr>
          <w:rFonts w:ascii="Times New Roman" w:hAnsi="Times New Roman" w:cs="Times New Roman"/>
          <w:b/>
          <w:sz w:val="28"/>
          <w:szCs w:val="28"/>
        </w:rPr>
        <w:t xml:space="preserve">СОУТ </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Шаг 8. Утверждение отчета о проведении </w:t>
      </w:r>
      <w:r w:rsidR="00320677" w:rsidRPr="00320677">
        <w:rPr>
          <w:rFonts w:ascii="Times New Roman" w:hAnsi="Times New Roman" w:cs="Times New Roman"/>
          <w:sz w:val="28"/>
          <w:szCs w:val="28"/>
        </w:rPr>
        <w:t>СОУТ</w:t>
      </w:r>
      <w:r w:rsidRPr="00C84856">
        <w:rPr>
          <w:rFonts w:ascii="Times New Roman" w:hAnsi="Times New Roman" w:cs="Times New Roman"/>
          <w:sz w:val="28"/>
          <w:szCs w:val="28"/>
        </w:rPr>
        <w:t xml:space="preserve"> </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Шаг 9. Уведомление организации, проводившей </w:t>
      </w:r>
      <w:r w:rsidR="00320677" w:rsidRPr="00320677">
        <w:rPr>
          <w:rFonts w:ascii="Times New Roman" w:hAnsi="Times New Roman" w:cs="Times New Roman"/>
          <w:sz w:val="28"/>
          <w:szCs w:val="28"/>
        </w:rPr>
        <w:t>СОУТ</w:t>
      </w:r>
      <w:r w:rsidRPr="00C84856">
        <w:rPr>
          <w:rFonts w:ascii="Times New Roman" w:hAnsi="Times New Roman" w:cs="Times New Roman"/>
          <w:sz w:val="28"/>
          <w:szCs w:val="28"/>
        </w:rPr>
        <w:t xml:space="preserve">, об утверждении отчета </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Шаг 10. Ознакомление работников с результатами проведения </w:t>
      </w:r>
      <w:r w:rsidR="00320677" w:rsidRPr="00320677">
        <w:rPr>
          <w:rFonts w:ascii="Times New Roman" w:hAnsi="Times New Roman" w:cs="Times New Roman"/>
          <w:sz w:val="28"/>
          <w:szCs w:val="28"/>
        </w:rPr>
        <w:t>СОУТ</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lastRenderedPageBreak/>
        <w:t xml:space="preserve">Шаг 11. Размещение работодателем на официальном интернет-сайте сводных данных о результатах проведения </w:t>
      </w:r>
      <w:r w:rsidR="00320677" w:rsidRPr="00320677">
        <w:rPr>
          <w:rFonts w:ascii="Times New Roman" w:hAnsi="Times New Roman" w:cs="Times New Roman"/>
          <w:sz w:val="28"/>
          <w:szCs w:val="28"/>
        </w:rPr>
        <w:t>СОУТ</w:t>
      </w:r>
      <w:r w:rsidR="00315D16" w:rsidRPr="00C84856">
        <w:rPr>
          <w:rFonts w:ascii="Times New Roman" w:hAnsi="Times New Roman" w:cs="Times New Roman"/>
          <w:sz w:val="28"/>
          <w:szCs w:val="28"/>
        </w:rPr>
        <w:t xml:space="preserve"> </w:t>
      </w:r>
    </w:p>
    <w:p w:rsidR="00CA272D" w:rsidRPr="00C84856" w:rsidRDefault="00CA272D" w:rsidP="00C84856">
      <w:pPr>
        <w:spacing w:after="0" w:line="360" w:lineRule="auto"/>
        <w:ind w:firstLine="709"/>
        <w:jc w:val="both"/>
        <w:rPr>
          <w:rFonts w:ascii="Times New Roman" w:hAnsi="Times New Roman" w:cs="Times New Roman"/>
          <w:sz w:val="28"/>
          <w:szCs w:val="28"/>
        </w:rPr>
      </w:pPr>
      <w:r w:rsidRPr="00C84856">
        <w:rPr>
          <w:rFonts w:ascii="Times New Roman" w:hAnsi="Times New Roman" w:cs="Times New Roman"/>
          <w:sz w:val="28"/>
          <w:szCs w:val="28"/>
        </w:rPr>
        <w:t xml:space="preserve">Шаг 12. Уведомление Фонда социального страхования РФ о результатах </w:t>
      </w:r>
      <w:r w:rsidR="00320677" w:rsidRPr="00320677">
        <w:rPr>
          <w:rFonts w:ascii="Times New Roman" w:hAnsi="Times New Roman" w:cs="Times New Roman"/>
          <w:sz w:val="28"/>
          <w:szCs w:val="28"/>
        </w:rPr>
        <w:t>СОУТ</w:t>
      </w:r>
    </w:p>
    <w:p w:rsidR="00A20EA6" w:rsidRPr="00A20EA6" w:rsidRDefault="00A20EA6" w:rsidP="00A20EA6">
      <w:pPr>
        <w:rPr>
          <w:rFonts w:ascii="Times New Roman" w:eastAsia="Calibri" w:hAnsi="Times New Roman" w:cs="Times New Roman"/>
          <w:sz w:val="28"/>
          <w:szCs w:val="28"/>
          <w:highlight w:val="cyan"/>
          <w:lang w:eastAsia="zh-CN"/>
        </w:rPr>
      </w:pPr>
      <w:r w:rsidRPr="00A20EA6">
        <w:rPr>
          <w:rFonts w:ascii="Times New Roman" w:eastAsia="Calibri" w:hAnsi="Times New Roman" w:cs="Times New Roman"/>
          <w:sz w:val="28"/>
          <w:szCs w:val="28"/>
          <w:highlight w:val="cyan"/>
          <w:lang w:eastAsia="zh-CN"/>
        </w:rPr>
        <w:br w:type="page"/>
      </w:r>
    </w:p>
    <w:p w:rsidR="00A20EA6" w:rsidRPr="00A20EA6" w:rsidRDefault="00A20EA6" w:rsidP="00A20EA6">
      <w:pPr>
        <w:spacing w:line="240" w:lineRule="auto"/>
        <w:jc w:val="center"/>
        <w:rPr>
          <w:rFonts w:ascii="Times New Roman" w:eastAsia="Calibri" w:hAnsi="Times New Roman" w:cs="Times New Roman"/>
          <w:sz w:val="28"/>
          <w:szCs w:val="28"/>
          <w:highlight w:val="cyan"/>
        </w:rPr>
        <w:sectPr w:rsidR="00A20EA6" w:rsidRPr="00A20EA6" w:rsidSect="00671BD7">
          <w:footerReference w:type="default" r:id="rId68"/>
          <w:pgSz w:w="11906" w:h="16838"/>
          <w:pgMar w:top="1134" w:right="850" w:bottom="1134" w:left="1701" w:header="708" w:footer="708" w:gutter="0"/>
          <w:cols w:space="708"/>
          <w:docGrid w:linePitch="360"/>
        </w:sectPr>
      </w:pPr>
    </w:p>
    <w:p w:rsidR="00A20EA6" w:rsidRPr="00E16F45" w:rsidRDefault="00A20EA6" w:rsidP="00A20EA6">
      <w:pPr>
        <w:keepNext/>
        <w:keepLines/>
        <w:spacing w:before="480" w:after="0" w:line="360" w:lineRule="auto"/>
        <w:jc w:val="center"/>
        <w:outlineLvl w:val="0"/>
        <w:rPr>
          <w:rFonts w:ascii="Times New Roman" w:eastAsia="Calibri" w:hAnsi="Times New Roman" w:cs="Times New Roman"/>
          <w:b/>
          <w:bCs/>
          <w:color w:val="008FC8"/>
          <w:sz w:val="28"/>
          <w:szCs w:val="28"/>
        </w:rPr>
      </w:pPr>
      <w:bookmarkStart w:id="61" w:name="_GoBack"/>
      <w:r w:rsidRPr="00E16F45">
        <w:rPr>
          <w:rFonts w:ascii="Times New Roman" w:eastAsia="Calibri" w:hAnsi="Times New Roman" w:cs="Times New Roman"/>
          <w:b/>
          <w:bCs/>
          <w:color w:val="008FC8"/>
          <w:sz w:val="28"/>
          <w:szCs w:val="28"/>
        </w:rPr>
        <w:lastRenderedPageBreak/>
        <w:t xml:space="preserve">Бланк выполнения практического задания </w:t>
      </w:r>
      <w:r w:rsidR="00320677" w:rsidRPr="00E16F45">
        <w:rPr>
          <w:rFonts w:ascii="Times New Roman" w:eastAsia="Calibri" w:hAnsi="Times New Roman" w:cs="Times New Roman"/>
          <w:b/>
          <w:bCs/>
          <w:color w:val="008FC8"/>
          <w:sz w:val="28"/>
          <w:szCs w:val="28"/>
        </w:rPr>
        <w:t>4</w:t>
      </w:r>
    </w:p>
    <w:bookmarkEnd w:id="61"/>
    <w:p w:rsidR="002B57B6" w:rsidRDefault="00F42768" w:rsidP="00FA442A">
      <w:pPr>
        <w:spacing w:after="0" w:line="240" w:lineRule="auto"/>
        <w:jc w:val="both"/>
        <w:rPr>
          <w:rFonts w:ascii="Times New Roman" w:eastAsia="Times New Roman" w:hAnsi="Times New Roman" w:cs="Times New Roman"/>
          <w:b/>
          <w:sz w:val="28"/>
          <w:szCs w:val="20"/>
          <w:lang w:eastAsia="ko-KR"/>
        </w:rPr>
      </w:pPr>
      <w:r w:rsidRPr="006351EB">
        <w:rPr>
          <w:rFonts w:ascii="Times New Roman" w:eastAsia="Times New Roman" w:hAnsi="Times New Roman" w:cs="Times New Roman"/>
          <w:b/>
          <w:sz w:val="28"/>
          <w:szCs w:val="20"/>
          <w:lang w:eastAsia="ko-KR"/>
        </w:rPr>
        <w:t xml:space="preserve">Порядок </w:t>
      </w:r>
      <w:r w:rsidR="002B57B6" w:rsidRPr="006351EB">
        <w:rPr>
          <w:rFonts w:ascii="Times New Roman" w:eastAsia="Times New Roman" w:hAnsi="Times New Roman" w:cs="Times New Roman"/>
          <w:b/>
          <w:sz w:val="28"/>
          <w:szCs w:val="20"/>
          <w:lang w:eastAsia="ko-KR"/>
        </w:rPr>
        <w:t>организации и проведения административно-общественного контроля</w:t>
      </w:r>
      <w:r w:rsidR="002B57B6" w:rsidRPr="006351EB">
        <w:rPr>
          <w:b/>
        </w:rPr>
        <w:t xml:space="preserve"> </w:t>
      </w:r>
      <w:r w:rsidR="002B57B6" w:rsidRPr="006351EB">
        <w:rPr>
          <w:rFonts w:ascii="Times New Roman" w:eastAsia="Times New Roman" w:hAnsi="Times New Roman" w:cs="Times New Roman"/>
          <w:b/>
          <w:sz w:val="28"/>
          <w:szCs w:val="20"/>
          <w:lang w:eastAsia="ko-KR"/>
        </w:rPr>
        <w:t>за состоянием условий и охраны труда на рабочих местах</w:t>
      </w:r>
    </w:p>
    <w:tbl>
      <w:tblPr>
        <w:tblStyle w:val="af8"/>
        <w:tblW w:w="0" w:type="auto"/>
        <w:tblLook w:val="04A0" w:firstRow="1" w:lastRow="0" w:firstColumn="1" w:lastColumn="0" w:noHBand="0" w:noVBand="1"/>
      </w:tblPr>
      <w:tblGrid>
        <w:gridCol w:w="1835"/>
        <w:gridCol w:w="1882"/>
        <w:gridCol w:w="1901"/>
        <w:gridCol w:w="2061"/>
        <w:gridCol w:w="1892"/>
      </w:tblGrid>
      <w:tr w:rsidR="00F42768" w:rsidTr="00F42768">
        <w:tc>
          <w:tcPr>
            <w:tcW w:w="1914" w:type="dxa"/>
          </w:tcPr>
          <w:p w:rsidR="00F42768" w:rsidRDefault="00F42768" w:rsidP="00FA442A">
            <w:pPr>
              <w:jc w:val="both"/>
              <w:rPr>
                <w:rFonts w:ascii="Times New Roman" w:eastAsia="Times New Roman" w:hAnsi="Times New Roman" w:cs="Times New Roman"/>
                <w:b/>
                <w:sz w:val="28"/>
                <w:szCs w:val="20"/>
                <w:lang w:eastAsia="ko-KR"/>
              </w:rPr>
            </w:pPr>
          </w:p>
        </w:tc>
        <w:tc>
          <w:tcPr>
            <w:tcW w:w="1914" w:type="dxa"/>
          </w:tcPr>
          <w:p w:rsidR="00F42768" w:rsidRPr="00F42768" w:rsidRDefault="00F42768" w:rsidP="00FA442A">
            <w:pPr>
              <w:jc w:val="both"/>
              <w:rPr>
                <w:rFonts w:ascii="Times New Roman" w:eastAsia="Times New Roman" w:hAnsi="Times New Roman" w:cs="Times New Roman"/>
                <w:sz w:val="28"/>
                <w:szCs w:val="20"/>
                <w:lang w:eastAsia="ko-KR"/>
              </w:rPr>
            </w:pPr>
            <w:r w:rsidRPr="00F42768">
              <w:rPr>
                <w:rFonts w:ascii="Times New Roman" w:eastAsia="Times New Roman" w:hAnsi="Times New Roman" w:cs="Times New Roman"/>
                <w:sz w:val="28"/>
                <w:szCs w:val="20"/>
                <w:lang w:eastAsia="ko-KR"/>
              </w:rPr>
              <w:t>Сроки проведения</w:t>
            </w:r>
          </w:p>
        </w:tc>
        <w:tc>
          <w:tcPr>
            <w:tcW w:w="1914" w:type="dxa"/>
          </w:tcPr>
          <w:p w:rsidR="00F42768" w:rsidRPr="00F42768" w:rsidRDefault="00F42768" w:rsidP="00FA442A">
            <w:pPr>
              <w:jc w:val="both"/>
              <w:rPr>
                <w:rFonts w:ascii="Times New Roman" w:eastAsia="Times New Roman" w:hAnsi="Times New Roman" w:cs="Times New Roman"/>
                <w:sz w:val="28"/>
                <w:szCs w:val="20"/>
                <w:lang w:eastAsia="ko-KR"/>
              </w:rPr>
            </w:pPr>
            <w:r w:rsidRPr="00F42768">
              <w:rPr>
                <w:rFonts w:ascii="Times New Roman" w:eastAsia="Times New Roman" w:hAnsi="Times New Roman" w:cs="Times New Roman"/>
                <w:sz w:val="28"/>
                <w:szCs w:val="20"/>
                <w:lang w:eastAsia="ko-KR"/>
              </w:rPr>
              <w:t>Исполнитель</w:t>
            </w:r>
          </w:p>
        </w:tc>
        <w:tc>
          <w:tcPr>
            <w:tcW w:w="1914" w:type="dxa"/>
          </w:tcPr>
          <w:p w:rsidR="00F42768" w:rsidRPr="00F42768" w:rsidRDefault="00F42768" w:rsidP="00FA442A">
            <w:pPr>
              <w:jc w:val="both"/>
              <w:rPr>
                <w:rFonts w:ascii="Times New Roman" w:eastAsia="Times New Roman" w:hAnsi="Times New Roman" w:cs="Times New Roman"/>
                <w:sz w:val="28"/>
                <w:szCs w:val="20"/>
                <w:lang w:eastAsia="ko-KR"/>
              </w:rPr>
            </w:pPr>
            <w:r>
              <w:rPr>
                <w:rFonts w:ascii="Times New Roman" w:eastAsia="Times New Roman" w:hAnsi="Times New Roman" w:cs="Times New Roman"/>
                <w:sz w:val="28"/>
                <w:szCs w:val="20"/>
                <w:lang w:eastAsia="ko-KR"/>
              </w:rPr>
              <w:t>Ответственный</w:t>
            </w:r>
          </w:p>
        </w:tc>
        <w:tc>
          <w:tcPr>
            <w:tcW w:w="1915" w:type="dxa"/>
          </w:tcPr>
          <w:p w:rsidR="00F42768" w:rsidRPr="00F42768" w:rsidRDefault="00F42768" w:rsidP="00FA442A">
            <w:pPr>
              <w:jc w:val="both"/>
              <w:rPr>
                <w:rFonts w:ascii="Times New Roman" w:eastAsia="Times New Roman" w:hAnsi="Times New Roman" w:cs="Times New Roman"/>
                <w:sz w:val="28"/>
                <w:szCs w:val="20"/>
                <w:lang w:eastAsia="ko-KR"/>
              </w:rPr>
            </w:pPr>
            <w:r>
              <w:rPr>
                <w:rFonts w:ascii="Times New Roman" w:eastAsia="Times New Roman" w:hAnsi="Times New Roman" w:cs="Times New Roman"/>
                <w:sz w:val="28"/>
                <w:szCs w:val="20"/>
                <w:lang w:eastAsia="ko-KR"/>
              </w:rPr>
              <w:t>Документ для оформления результатов</w:t>
            </w:r>
          </w:p>
        </w:tc>
      </w:tr>
      <w:tr w:rsidR="00F42768" w:rsidTr="00F42768">
        <w:tc>
          <w:tcPr>
            <w:tcW w:w="1914" w:type="dxa"/>
          </w:tcPr>
          <w:p w:rsidR="00F42768" w:rsidRPr="00F42768" w:rsidRDefault="00F42768" w:rsidP="00FA442A">
            <w:pPr>
              <w:jc w:val="both"/>
              <w:rPr>
                <w:rFonts w:ascii="Times New Roman" w:eastAsia="Times New Roman" w:hAnsi="Times New Roman" w:cs="Times New Roman"/>
                <w:sz w:val="28"/>
                <w:szCs w:val="20"/>
                <w:lang w:eastAsia="ko-KR"/>
              </w:rPr>
            </w:pPr>
            <w:r w:rsidRPr="00F42768">
              <w:rPr>
                <w:rFonts w:ascii="Times New Roman" w:eastAsia="Times New Roman" w:hAnsi="Times New Roman" w:cs="Times New Roman"/>
                <w:sz w:val="28"/>
                <w:szCs w:val="20"/>
                <w:lang w:eastAsia="ko-KR"/>
              </w:rPr>
              <w:t>1 ступень</w:t>
            </w:r>
          </w:p>
        </w:tc>
        <w:tc>
          <w:tcPr>
            <w:tcW w:w="1914" w:type="dxa"/>
          </w:tcPr>
          <w:p w:rsidR="00F42768" w:rsidRDefault="00F42768" w:rsidP="00FA442A">
            <w:pPr>
              <w:jc w:val="both"/>
              <w:rPr>
                <w:rFonts w:ascii="Times New Roman" w:eastAsia="Times New Roman" w:hAnsi="Times New Roman" w:cs="Times New Roman"/>
                <w:b/>
                <w:sz w:val="28"/>
                <w:szCs w:val="20"/>
                <w:lang w:eastAsia="ko-KR"/>
              </w:rPr>
            </w:pPr>
          </w:p>
        </w:tc>
        <w:tc>
          <w:tcPr>
            <w:tcW w:w="1914" w:type="dxa"/>
          </w:tcPr>
          <w:p w:rsidR="00F42768" w:rsidRDefault="00F42768" w:rsidP="00FA442A">
            <w:pPr>
              <w:jc w:val="both"/>
              <w:rPr>
                <w:rFonts w:ascii="Times New Roman" w:eastAsia="Times New Roman" w:hAnsi="Times New Roman" w:cs="Times New Roman"/>
                <w:b/>
                <w:sz w:val="28"/>
                <w:szCs w:val="20"/>
                <w:lang w:eastAsia="ko-KR"/>
              </w:rPr>
            </w:pPr>
          </w:p>
        </w:tc>
        <w:tc>
          <w:tcPr>
            <w:tcW w:w="1914" w:type="dxa"/>
          </w:tcPr>
          <w:p w:rsidR="00F42768" w:rsidRDefault="00F42768" w:rsidP="00FA442A">
            <w:pPr>
              <w:jc w:val="both"/>
              <w:rPr>
                <w:rFonts w:ascii="Times New Roman" w:eastAsia="Times New Roman" w:hAnsi="Times New Roman" w:cs="Times New Roman"/>
                <w:b/>
                <w:sz w:val="28"/>
                <w:szCs w:val="20"/>
                <w:lang w:eastAsia="ko-KR"/>
              </w:rPr>
            </w:pPr>
          </w:p>
        </w:tc>
        <w:tc>
          <w:tcPr>
            <w:tcW w:w="1915" w:type="dxa"/>
          </w:tcPr>
          <w:p w:rsidR="00F42768" w:rsidRDefault="00F42768" w:rsidP="00FA442A">
            <w:pPr>
              <w:jc w:val="both"/>
              <w:rPr>
                <w:rFonts w:ascii="Times New Roman" w:eastAsia="Times New Roman" w:hAnsi="Times New Roman" w:cs="Times New Roman"/>
                <w:b/>
                <w:sz w:val="28"/>
                <w:szCs w:val="20"/>
                <w:lang w:eastAsia="ko-KR"/>
              </w:rPr>
            </w:pPr>
          </w:p>
        </w:tc>
      </w:tr>
      <w:tr w:rsidR="00F42768" w:rsidTr="00F42768">
        <w:tc>
          <w:tcPr>
            <w:tcW w:w="1914" w:type="dxa"/>
          </w:tcPr>
          <w:p w:rsidR="00F42768" w:rsidRPr="00F42768" w:rsidRDefault="00F42768" w:rsidP="00FA442A">
            <w:pPr>
              <w:jc w:val="both"/>
              <w:rPr>
                <w:rFonts w:ascii="Times New Roman" w:eastAsia="Times New Roman" w:hAnsi="Times New Roman" w:cs="Times New Roman"/>
                <w:sz w:val="28"/>
                <w:szCs w:val="20"/>
                <w:lang w:eastAsia="ko-KR"/>
              </w:rPr>
            </w:pPr>
            <w:r w:rsidRPr="00F42768">
              <w:rPr>
                <w:rFonts w:ascii="Times New Roman" w:eastAsia="Times New Roman" w:hAnsi="Times New Roman" w:cs="Times New Roman"/>
                <w:sz w:val="28"/>
                <w:szCs w:val="20"/>
                <w:lang w:eastAsia="ko-KR"/>
              </w:rPr>
              <w:t>2 ступень</w:t>
            </w:r>
          </w:p>
        </w:tc>
        <w:tc>
          <w:tcPr>
            <w:tcW w:w="1914" w:type="dxa"/>
          </w:tcPr>
          <w:p w:rsidR="00F42768" w:rsidRDefault="00F42768" w:rsidP="00FA442A">
            <w:pPr>
              <w:jc w:val="both"/>
              <w:rPr>
                <w:rFonts w:ascii="Times New Roman" w:eastAsia="Times New Roman" w:hAnsi="Times New Roman" w:cs="Times New Roman"/>
                <w:b/>
                <w:sz w:val="28"/>
                <w:szCs w:val="20"/>
                <w:lang w:eastAsia="ko-KR"/>
              </w:rPr>
            </w:pPr>
          </w:p>
        </w:tc>
        <w:tc>
          <w:tcPr>
            <w:tcW w:w="1914" w:type="dxa"/>
          </w:tcPr>
          <w:p w:rsidR="00F42768" w:rsidRDefault="00F42768" w:rsidP="00FA442A">
            <w:pPr>
              <w:jc w:val="both"/>
              <w:rPr>
                <w:rFonts w:ascii="Times New Roman" w:eastAsia="Times New Roman" w:hAnsi="Times New Roman" w:cs="Times New Roman"/>
                <w:b/>
                <w:sz w:val="28"/>
                <w:szCs w:val="20"/>
                <w:lang w:eastAsia="ko-KR"/>
              </w:rPr>
            </w:pPr>
          </w:p>
        </w:tc>
        <w:tc>
          <w:tcPr>
            <w:tcW w:w="1914" w:type="dxa"/>
          </w:tcPr>
          <w:p w:rsidR="00F42768" w:rsidRDefault="00F42768" w:rsidP="00FA442A">
            <w:pPr>
              <w:jc w:val="both"/>
              <w:rPr>
                <w:rFonts w:ascii="Times New Roman" w:eastAsia="Times New Roman" w:hAnsi="Times New Roman" w:cs="Times New Roman"/>
                <w:b/>
                <w:sz w:val="28"/>
                <w:szCs w:val="20"/>
                <w:lang w:eastAsia="ko-KR"/>
              </w:rPr>
            </w:pPr>
          </w:p>
        </w:tc>
        <w:tc>
          <w:tcPr>
            <w:tcW w:w="1915" w:type="dxa"/>
          </w:tcPr>
          <w:p w:rsidR="00F42768" w:rsidRDefault="00F42768" w:rsidP="00FA442A">
            <w:pPr>
              <w:jc w:val="both"/>
              <w:rPr>
                <w:rFonts w:ascii="Times New Roman" w:eastAsia="Times New Roman" w:hAnsi="Times New Roman" w:cs="Times New Roman"/>
                <w:b/>
                <w:sz w:val="28"/>
                <w:szCs w:val="20"/>
                <w:lang w:eastAsia="ko-KR"/>
              </w:rPr>
            </w:pPr>
          </w:p>
        </w:tc>
      </w:tr>
      <w:tr w:rsidR="00F42768" w:rsidTr="00F42768">
        <w:tc>
          <w:tcPr>
            <w:tcW w:w="1914" w:type="dxa"/>
          </w:tcPr>
          <w:p w:rsidR="00F42768" w:rsidRPr="00F42768" w:rsidRDefault="00F42768" w:rsidP="00FA442A">
            <w:pPr>
              <w:jc w:val="both"/>
              <w:rPr>
                <w:rFonts w:ascii="Times New Roman" w:eastAsia="Times New Roman" w:hAnsi="Times New Roman" w:cs="Times New Roman"/>
                <w:sz w:val="28"/>
                <w:szCs w:val="20"/>
                <w:lang w:eastAsia="ko-KR"/>
              </w:rPr>
            </w:pPr>
            <w:r w:rsidRPr="00F42768">
              <w:rPr>
                <w:rFonts w:ascii="Times New Roman" w:eastAsia="Times New Roman" w:hAnsi="Times New Roman" w:cs="Times New Roman"/>
                <w:sz w:val="28"/>
                <w:szCs w:val="20"/>
                <w:lang w:eastAsia="ko-KR"/>
              </w:rPr>
              <w:t>3 ступень</w:t>
            </w:r>
          </w:p>
        </w:tc>
        <w:tc>
          <w:tcPr>
            <w:tcW w:w="1914" w:type="dxa"/>
          </w:tcPr>
          <w:p w:rsidR="00F42768" w:rsidRDefault="00F42768" w:rsidP="00FA442A">
            <w:pPr>
              <w:jc w:val="both"/>
              <w:rPr>
                <w:rFonts w:ascii="Times New Roman" w:eastAsia="Times New Roman" w:hAnsi="Times New Roman" w:cs="Times New Roman"/>
                <w:b/>
                <w:sz w:val="28"/>
                <w:szCs w:val="20"/>
                <w:lang w:eastAsia="ko-KR"/>
              </w:rPr>
            </w:pPr>
          </w:p>
        </w:tc>
        <w:tc>
          <w:tcPr>
            <w:tcW w:w="1914" w:type="dxa"/>
          </w:tcPr>
          <w:p w:rsidR="00F42768" w:rsidRDefault="00F42768" w:rsidP="00FA442A">
            <w:pPr>
              <w:jc w:val="both"/>
              <w:rPr>
                <w:rFonts w:ascii="Times New Roman" w:eastAsia="Times New Roman" w:hAnsi="Times New Roman" w:cs="Times New Roman"/>
                <w:b/>
                <w:sz w:val="28"/>
                <w:szCs w:val="20"/>
                <w:lang w:eastAsia="ko-KR"/>
              </w:rPr>
            </w:pPr>
          </w:p>
        </w:tc>
        <w:tc>
          <w:tcPr>
            <w:tcW w:w="1914" w:type="dxa"/>
          </w:tcPr>
          <w:p w:rsidR="00F42768" w:rsidRDefault="00F42768" w:rsidP="00FA442A">
            <w:pPr>
              <w:jc w:val="both"/>
              <w:rPr>
                <w:rFonts w:ascii="Times New Roman" w:eastAsia="Times New Roman" w:hAnsi="Times New Roman" w:cs="Times New Roman"/>
                <w:b/>
                <w:sz w:val="28"/>
                <w:szCs w:val="20"/>
                <w:lang w:eastAsia="ko-KR"/>
              </w:rPr>
            </w:pPr>
          </w:p>
        </w:tc>
        <w:tc>
          <w:tcPr>
            <w:tcW w:w="1915" w:type="dxa"/>
          </w:tcPr>
          <w:p w:rsidR="00F42768" w:rsidRDefault="00F42768" w:rsidP="00FA442A">
            <w:pPr>
              <w:jc w:val="both"/>
              <w:rPr>
                <w:rFonts w:ascii="Times New Roman" w:eastAsia="Times New Roman" w:hAnsi="Times New Roman" w:cs="Times New Roman"/>
                <w:b/>
                <w:sz w:val="28"/>
                <w:szCs w:val="20"/>
                <w:lang w:eastAsia="ko-KR"/>
              </w:rPr>
            </w:pPr>
          </w:p>
        </w:tc>
      </w:tr>
    </w:tbl>
    <w:p w:rsidR="00F42768" w:rsidRDefault="00F42768" w:rsidP="00FA442A">
      <w:pPr>
        <w:spacing w:after="0" w:line="240" w:lineRule="auto"/>
        <w:jc w:val="both"/>
        <w:rPr>
          <w:rFonts w:ascii="Times New Roman" w:eastAsia="Times New Roman" w:hAnsi="Times New Roman" w:cs="Times New Roman"/>
          <w:b/>
          <w:sz w:val="28"/>
          <w:szCs w:val="20"/>
          <w:lang w:eastAsia="ko-KR"/>
        </w:rPr>
      </w:pPr>
    </w:p>
    <w:p w:rsidR="00FA442A" w:rsidRDefault="00964D93" w:rsidP="00FA442A">
      <w:pPr>
        <w:spacing w:after="0" w:line="240" w:lineRule="auto"/>
        <w:jc w:val="both"/>
        <w:rPr>
          <w:rFonts w:ascii="Times New Roman" w:eastAsia="Times New Roman" w:hAnsi="Times New Roman" w:cs="Times New Roman"/>
          <w:b/>
          <w:sz w:val="28"/>
          <w:szCs w:val="20"/>
          <w:lang w:eastAsia="ko-KR"/>
        </w:rPr>
      </w:pPr>
      <w:r>
        <w:rPr>
          <w:rFonts w:ascii="Times New Roman" w:eastAsia="Times New Roman" w:hAnsi="Times New Roman" w:cs="Times New Roman"/>
          <w:b/>
          <w:sz w:val="28"/>
          <w:szCs w:val="20"/>
          <w:lang w:eastAsia="ko-KR"/>
        </w:rPr>
        <w:t xml:space="preserve">Порядок </w:t>
      </w:r>
      <w:r w:rsidR="00FA442A" w:rsidRPr="00BA4845">
        <w:rPr>
          <w:rFonts w:ascii="Times New Roman" w:eastAsia="Times New Roman" w:hAnsi="Times New Roman" w:cs="Times New Roman"/>
          <w:b/>
          <w:sz w:val="28"/>
          <w:szCs w:val="20"/>
          <w:lang w:eastAsia="ko-KR"/>
        </w:rPr>
        <w:t>организации и проведения производственного контроля по охране труда в организации</w:t>
      </w:r>
    </w:p>
    <w:p w:rsidR="00F42768" w:rsidRDefault="00F42768" w:rsidP="00FA442A">
      <w:pPr>
        <w:spacing w:after="0" w:line="240" w:lineRule="auto"/>
        <w:jc w:val="both"/>
        <w:rPr>
          <w:rFonts w:ascii="Times New Roman" w:eastAsia="Times New Roman" w:hAnsi="Times New Roman" w:cs="Times New Roman"/>
          <w:b/>
          <w:sz w:val="28"/>
          <w:szCs w:val="20"/>
          <w:lang w:eastAsia="ko-KR"/>
        </w:rPr>
      </w:pPr>
    </w:p>
    <w:tbl>
      <w:tblPr>
        <w:tblStyle w:val="af8"/>
        <w:tblW w:w="9606" w:type="dxa"/>
        <w:tblLayout w:type="fixed"/>
        <w:tblLook w:val="04A0" w:firstRow="1" w:lastRow="0" w:firstColumn="1" w:lastColumn="0" w:noHBand="0" w:noVBand="1"/>
      </w:tblPr>
      <w:tblGrid>
        <w:gridCol w:w="1774"/>
        <w:gridCol w:w="2020"/>
        <w:gridCol w:w="1843"/>
        <w:gridCol w:w="2126"/>
        <w:gridCol w:w="1843"/>
      </w:tblGrid>
      <w:tr w:rsidR="00964D93" w:rsidTr="00DF3DD5">
        <w:tc>
          <w:tcPr>
            <w:tcW w:w="1774" w:type="dxa"/>
          </w:tcPr>
          <w:p w:rsidR="00F42768" w:rsidRDefault="00964D93" w:rsidP="00FA442A">
            <w:pPr>
              <w:jc w:val="both"/>
              <w:rPr>
                <w:rFonts w:ascii="Times New Roman" w:eastAsia="Times New Roman" w:hAnsi="Times New Roman" w:cs="Times New Roman"/>
                <w:sz w:val="28"/>
                <w:szCs w:val="20"/>
                <w:lang w:eastAsia="ko-KR"/>
              </w:rPr>
            </w:pPr>
            <w:r>
              <w:rPr>
                <w:rFonts w:ascii="Times New Roman" w:eastAsia="Times New Roman" w:hAnsi="Times New Roman" w:cs="Times New Roman"/>
                <w:sz w:val="28"/>
                <w:szCs w:val="20"/>
                <w:lang w:eastAsia="ko-KR"/>
              </w:rPr>
              <w:t>Наименование рабочего места</w:t>
            </w:r>
          </w:p>
        </w:tc>
        <w:tc>
          <w:tcPr>
            <w:tcW w:w="2020" w:type="dxa"/>
          </w:tcPr>
          <w:p w:rsidR="00F42768" w:rsidRDefault="00964D93" w:rsidP="00FA442A">
            <w:pPr>
              <w:jc w:val="both"/>
              <w:rPr>
                <w:rFonts w:ascii="Times New Roman" w:eastAsia="Times New Roman" w:hAnsi="Times New Roman" w:cs="Times New Roman"/>
                <w:sz w:val="28"/>
                <w:szCs w:val="20"/>
                <w:lang w:eastAsia="ko-KR"/>
              </w:rPr>
            </w:pPr>
            <w:r>
              <w:rPr>
                <w:rFonts w:ascii="Times New Roman" w:eastAsia="Times New Roman" w:hAnsi="Times New Roman" w:cs="Times New Roman"/>
                <w:sz w:val="28"/>
                <w:szCs w:val="20"/>
                <w:lang w:eastAsia="ko-KR"/>
              </w:rPr>
              <w:t>Факторы производственной среды</w:t>
            </w:r>
          </w:p>
        </w:tc>
        <w:tc>
          <w:tcPr>
            <w:tcW w:w="1843" w:type="dxa"/>
          </w:tcPr>
          <w:p w:rsidR="00F42768" w:rsidRDefault="00964D93" w:rsidP="00FA442A">
            <w:pPr>
              <w:jc w:val="both"/>
              <w:rPr>
                <w:rFonts w:ascii="Times New Roman" w:eastAsia="Times New Roman" w:hAnsi="Times New Roman" w:cs="Times New Roman"/>
                <w:sz w:val="28"/>
                <w:szCs w:val="20"/>
                <w:lang w:eastAsia="ko-KR"/>
              </w:rPr>
            </w:pPr>
            <w:r>
              <w:rPr>
                <w:rFonts w:ascii="Times New Roman" w:eastAsia="Times New Roman" w:hAnsi="Times New Roman" w:cs="Times New Roman"/>
                <w:sz w:val="28"/>
                <w:szCs w:val="20"/>
                <w:lang w:eastAsia="ko-KR"/>
              </w:rPr>
              <w:t>Измеряемые параметры факторов производственной среды</w:t>
            </w:r>
          </w:p>
        </w:tc>
        <w:tc>
          <w:tcPr>
            <w:tcW w:w="2126" w:type="dxa"/>
          </w:tcPr>
          <w:p w:rsidR="00F42768" w:rsidRDefault="00964D93" w:rsidP="00FA442A">
            <w:pPr>
              <w:jc w:val="both"/>
              <w:rPr>
                <w:rFonts w:ascii="Times New Roman" w:eastAsia="Times New Roman" w:hAnsi="Times New Roman" w:cs="Times New Roman"/>
                <w:sz w:val="28"/>
                <w:szCs w:val="20"/>
                <w:lang w:eastAsia="ko-KR"/>
              </w:rPr>
            </w:pPr>
            <w:r>
              <w:rPr>
                <w:rFonts w:ascii="Times New Roman" w:eastAsia="Times New Roman" w:hAnsi="Times New Roman" w:cs="Times New Roman"/>
                <w:sz w:val="28"/>
                <w:szCs w:val="20"/>
                <w:lang w:eastAsia="ko-KR"/>
              </w:rPr>
              <w:t>Периодичность измерения</w:t>
            </w:r>
          </w:p>
        </w:tc>
        <w:tc>
          <w:tcPr>
            <w:tcW w:w="1843" w:type="dxa"/>
          </w:tcPr>
          <w:p w:rsidR="00F42768" w:rsidRDefault="00964D93" w:rsidP="00FA442A">
            <w:pPr>
              <w:jc w:val="both"/>
              <w:rPr>
                <w:rFonts w:ascii="Times New Roman" w:eastAsia="Times New Roman" w:hAnsi="Times New Roman" w:cs="Times New Roman"/>
                <w:sz w:val="28"/>
                <w:szCs w:val="20"/>
                <w:lang w:eastAsia="ko-KR"/>
              </w:rPr>
            </w:pPr>
            <w:r>
              <w:rPr>
                <w:rFonts w:ascii="Times New Roman" w:eastAsia="Times New Roman" w:hAnsi="Times New Roman" w:cs="Times New Roman"/>
                <w:sz w:val="28"/>
                <w:szCs w:val="20"/>
                <w:lang w:eastAsia="ko-KR"/>
              </w:rPr>
              <w:t>Оформление результатов</w:t>
            </w:r>
          </w:p>
        </w:tc>
      </w:tr>
      <w:tr w:rsidR="00964D93" w:rsidTr="00DF3DD5">
        <w:tc>
          <w:tcPr>
            <w:tcW w:w="1774" w:type="dxa"/>
          </w:tcPr>
          <w:p w:rsidR="00F42768" w:rsidRPr="00964D93" w:rsidRDefault="00F42768" w:rsidP="00FA442A">
            <w:pPr>
              <w:jc w:val="both"/>
              <w:rPr>
                <w:rFonts w:ascii="Times New Roman" w:eastAsia="Times New Roman" w:hAnsi="Times New Roman" w:cs="Times New Roman"/>
                <w:sz w:val="28"/>
                <w:szCs w:val="20"/>
                <w:highlight w:val="yellow"/>
                <w:lang w:eastAsia="ko-KR"/>
              </w:rPr>
            </w:pPr>
          </w:p>
        </w:tc>
        <w:tc>
          <w:tcPr>
            <w:tcW w:w="2020" w:type="dxa"/>
          </w:tcPr>
          <w:p w:rsidR="00F42768" w:rsidRDefault="00F42768" w:rsidP="00FA442A">
            <w:pPr>
              <w:jc w:val="both"/>
              <w:rPr>
                <w:rFonts w:ascii="Times New Roman" w:eastAsia="Times New Roman" w:hAnsi="Times New Roman" w:cs="Times New Roman"/>
                <w:sz w:val="28"/>
                <w:szCs w:val="20"/>
                <w:lang w:eastAsia="ko-KR"/>
              </w:rPr>
            </w:pPr>
          </w:p>
        </w:tc>
        <w:tc>
          <w:tcPr>
            <w:tcW w:w="1843" w:type="dxa"/>
          </w:tcPr>
          <w:p w:rsidR="00F42768" w:rsidRDefault="00F42768" w:rsidP="00FA442A">
            <w:pPr>
              <w:jc w:val="both"/>
              <w:rPr>
                <w:rFonts w:ascii="Times New Roman" w:eastAsia="Times New Roman" w:hAnsi="Times New Roman" w:cs="Times New Roman"/>
                <w:sz w:val="28"/>
                <w:szCs w:val="20"/>
                <w:lang w:eastAsia="ko-KR"/>
              </w:rPr>
            </w:pPr>
          </w:p>
        </w:tc>
        <w:tc>
          <w:tcPr>
            <w:tcW w:w="2126" w:type="dxa"/>
          </w:tcPr>
          <w:p w:rsidR="00F42768" w:rsidRDefault="00F42768" w:rsidP="00FA442A">
            <w:pPr>
              <w:jc w:val="both"/>
              <w:rPr>
                <w:rFonts w:ascii="Times New Roman" w:eastAsia="Times New Roman" w:hAnsi="Times New Roman" w:cs="Times New Roman"/>
                <w:sz w:val="28"/>
                <w:szCs w:val="20"/>
                <w:lang w:eastAsia="ko-KR"/>
              </w:rPr>
            </w:pPr>
          </w:p>
        </w:tc>
        <w:tc>
          <w:tcPr>
            <w:tcW w:w="1843" w:type="dxa"/>
          </w:tcPr>
          <w:p w:rsidR="00F42768" w:rsidRDefault="00F42768" w:rsidP="00FA442A">
            <w:pPr>
              <w:jc w:val="both"/>
              <w:rPr>
                <w:rFonts w:ascii="Times New Roman" w:eastAsia="Times New Roman" w:hAnsi="Times New Roman" w:cs="Times New Roman"/>
                <w:sz w:val="28"/>
                <w:szCs w:val="20"/>
                <w:lang w:eastAsia="ko-KR"/>
              </w:rPr>
            </w:pPr>
          </w:p>
        </w:tc>
      </w:tr>
      <w:tr w:rsidR="00964D93" w:rsidTr="00DF3DD5">
        <w:tc>
          <w:tcPr>
            <w:tcW w:w="1774" w:type="dxa"/>
          </w:tcPr>
          <w:p w:rsidR="00F42768" w:rsidRDefault="00F42768" w:rsidP="00FA442A">
            <w:pPr>
              <w:jc w:val="both"/>
              <w:rPr>
                <w:rFonts w:ascii="Times New Roman" w:eastAsia="Times New Roman" w:hAnsi="Times New Roman" w:cs="Times New Roman"/>
                <w:sz w:val="28"/>
                <w:szCs w:val="20"/>
                <w:lang w:eastAsia="ko-KR"/>
              </w:rPr>
            </w:pPr>
          </w:p>
        </w:tc>
        <w:tc>
          <w:tcPr>
            <w:tcW w:w="2020" w:type="dxa"/>
          </w:tcPr>
          <w:p w:rsidR="00F42768" w:rsidRDefault="00F42768" w:rsidP="00FA442A">
            <w:pPr>
              <w:jc w:val="both"/>
              <w:rPr>
                <w:rFonts w:ascii="Times New Roman" w:eastAsia="Times New Roman" w:hAnsi="Times New Roman" w:cs="Times New Roman"/>
                <w:sz w:val="28"/>
                <w:szCs w:val="20"/>
                <w:lang w:eastAsia="ko-KR"/>
              </w:rPr>
            </w:pPr>
          </w:p>
        </w:tc>
        <w:tc>
          <w:tcPr>
            <w:tcW w:w="1843" w:type="dxa"/>
          </w:tcPr>
          <w:p w:rsidR="00F42768" w:rsidRDefault="00F42768" w:rsidP="00FA442A">
            <w:pPr>
              <w:jc w:val="both"/>
              <w:rPr>
                <w:rFonts w:ascii="Times New Roman" w:eastAsia="Times New Roman" w:hAnsi="Times New Roman" w:cs="Times New Roman"/>
                <w:sz w:val="28"/>
                <w:szCs w:val="20"/>
                <w:lang w:eastAsia="ko-KR"/>
              </w:rPr>
            </w:pPr>
          </w:p>
        </w:tc>
        <w:tc>
          <w:tcPr>
            <w:tcW w:w="2126" w:type="dxa"/>
          </w:tcPr>
          <w:p w:rsidR="00F42768" w:rsidRDefault="00F42768" w:rsidP="00FA442A">
            <w:pPr>
              <w:jc w:val="both"/>
              <w:rPr>
                <w:rFonts w:ascii="Times New Roman" w:eastAsia="Times New Roman" w:hAnsi="Times New Roman" w:cs="Times New Roman"/>
                <w:sz w:val="28"/>
                <w:szCs w:val="20"/>
                <w:lang w:eastAsia="ko-KR"/>
              </w:rPr>
            </w:pPr>
          </w:p>
        </w:tc>
        <w:tc>
          <w:tcPr>
            <w:tcW w:w="1843" w:type="dxa"/>
          </w:tcPr>
          <w:p w:rsidR="00F42768" w:rsidRDefault="00F42768" w:rsidP="00FA442A">
            <w:pPr>
              <w:jc w:val="both"/>
              <w:rPr>
                <w:rFonts w:ascii="Times New Roman" w:eastAsia="Times New Roman" w:hAnsi="Times New Roman" w:cs="Times New Roman"/>
                <w:sz w:val="28"/>
                <w:szCs w:val="20"/>
                <w:lang w:eastAsia="ko-KR"/>
              </w:rPr>
            </w:pPr>
          </w:p>
        </w:tc>
      </w:tr>
      <w:tr w:rsidR="00964D93" w:rsidTr="00DF3DD5">
        <w:tc>
          <w:tcPr>
            <w:tcW w:w="1774" w:type="dxa"/>
          </w:tcPr>
          <w:p w:rsidR="00F42768" w:rsidRDefault="00F42768" w:rsidP="00FA442A">
            <w:pPr>
              <w:jc w:val="both"/>
              <w:rPr>
                <w:rFonts w:ascii="Times New Roman" w:eastAsia="Times New Roman" w:hAnsi="Times New Roman" w:cs="Times New Roman"/>
                <w:sz w:val="28"/>
                <w:szCs w:val="20"/>
                <w:lang w:eastAsia="ko-KR"/>
              </w:rPr>
            </w:pPr>
          </w:p>
        </w:tc>
        <w:tc>
          <w:tcPr>
            <w:tcW w:w="2020" w:type="dxa"/>
          </w:tcPr>
          <w:p w:rsidR="00F42768" w:rsidRDefault="00F42768" w:rsidP="00FA442A">
            <w:pPr>
              <w:jc w:val="both"/>
              <w:rPr>
                <w:rFonts w:ascii="Times New Roman" w:eastAsia="Times New Roman" w:hAnsi="Times New Roman" w:cs="Times New Roman"/>
                <w:sz w:val="28"/>
                <w:szCs w:val="20"/>
                <w:lang w:eastAsia="ko-KR"/>
              </w:rPr>
            </w:pPr>
          </w:p>
        </w:tc>
        <w:tc>
          <w:tcPr>
            <w:tcW w:w="1843" w:type="dxa"/>
          </w:tcPr>
          <w:p w:rsidR="00F42768" w:rsidRDefault="00F42768" w:rsidP="00FA442A">
            <w:pPr>
              <w:jc w:val="both"/>
              <w:rPr>
                <w:rFonts w:ascii="Times New Roman" w:eastAsia="Times New Roman" w:hAnsi="Times New Roman" w:cs="Times New Roman"/>
                <w:sz w:val="28"/>
                <w:szCs w:val="20"/>
                <w:lang w:eastAsia="ko-KR"/>
              </w:rPr>
            </w:pPr>
          </w:p>
        </w:tc>
        <w:tc>
          <w:tcPr>
            <w:tcW w:w="2126" w:type="dxa"/>
          </w:tcPr>
          <w:p w:rsidR="00F42768" w:rsidRDefault="00F42768" w:rsidP="00FA442A">
            <w:pPr>
              <w:jc w:val="both"/>
              <w:rPr>
                <w:rFonts w:ascii="Times New Roman" w:eastAsia="Times New Roman" w:hAnsi="Times New Roman" w:cs="Times New Roman"/>
                <w:sz w:val="28"/>
                <w:szCs w:val="20"/>
                <w:lang w:eastAsia="ko-KR"/>
              </w:rPr>
            </w:pPr>
          </w:p>
        </w:tc>
        <w:tc>
          <w:tcPr>
            <w:tcW w:w="1843" w:type="dxa"/>
          </w:tcPr>
          <w:p w:rsidR="00F42768" w:rsidRDefault="00F42768" w:rsidP="00FA442A">
            <w:pPr>
              <w:jc w:val="both"/>
              <w:rPr>
                <w:rFonts w:ascii="Times New Roman" w:eastAsia="Times New Roman" w:hAnsi="Times New Roman" w:cs="Times New Roman"/>
                <w:sz w:val="28"/>
                <w:szCs w:val="20"/>
                <w:lang w:eastAsia="ko-KR"/>
              </w:rPr>
            </w:pPr>
          </w:p>
        </w:tc>
      </w:tr>
    </w:tbl>
    <w:p w:rsidR="006078F2" w:rsidRDefault="006078F2" w:rsidP="00FA442A">
      <w:pPr>
        <w:spacing w:after="0" w:line="240" w:lineRule="auto"/>
        <w:jc w:val="both"/>
        <w:rPr>
          <w:rFonts w:ascii="Times New Roman" w:eastAsia="Times New Roman" w:hAnsi="Times New Roman" w:cs="Times New Roman"/>
          <w:sz w:val="28"/>
          <w:szCs w:val="20"/>
          <w:lang w:eastAsia="ko-KR"/>
        </w:rPr>
        <w:sectPr w:rsidR="006078F2" w:rsidSect="00942AF5">
          <w:pgSz w:w="11906" w:h="16838"/>
          <w:pgMar w:top="1134" w:right="850" w:bottom="1134" w:left="1701" w:header="708" w:footer="708" w:gutter="0"/>
          <w:cols w:space="708"/>
          <w:docGrid w:linePitch="360"/>
        </w:sectPr>
      </w:pPr>
    </w:p>
    <w:p w:rsidR="00BA4845" w:rsidRDefault="00BA4845" w:rsidP="00FA442A">
      <w:pPr>
        <w:spacing w:after="0" w:line="240" w:lineRule="auto"/>
        <w:jc w:val="both"/>
        <w:rPr>
          <w:rFonts w:ascii="Times New Roman" w:eastAsia="Times New Roman" w:hAnsi="Times New Roman" w:cs="Times New Roman"/>
          <w:sz w:val="28"/>
          <w:szCs w:val="20"/>
          <w:lang w:eastAsia="ko-KR"/>
        </w:rPr>
      </w:pPr>
    </w:p>
    <w:p w:rsidR="00FA442A" w:rsidRPr="00367E7D" w:rsidRDefault="00FA442A" w:rsidP="00FA442A">
      <w:pPr>
        <w:spacing w:after="0" w:line="240" w:lineRule="auto"/>
        <w:jc w:val="both"/>
        <w:rPr>
          <w:rFonts w:ascii="Times New Roman" w:eastAsia="Times New Roman" w:hAnsi="Times New Roman" w:cs="Times New Roman"/>
          <w:b/>
          <w:sz w:val="28"/>
          <w:szCs w:val="20"/>
          <w:lang w:eastAsia="ko-KR"/>
        </w:rPr>
      </w:pPr>
      <w:r w:rsidRPr="00367E7D">
        <w:rPr>
          <w:rFonts w:ascii="Times New Roman" w:eastAsia="Times New Roman" w:hAnsi="Times New Roman" w:cs="Times New Roman"/>
          <w:b/>
          <w:sz w:val="28"/>
          <w:szCs w:val="20"/>
          <w:lang w:eastAsia="ko-KR"/>
        </w:rPr>
        <w:t>Порядок  организации и проведения специальной оценки условий труда</w:t>
      </w:r>
    </w:p>
    <w:tbl>
      <w:tblPr>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977"/>
        <w:gridCol w:w="1842"/>
        <w:gridCol w:w="2410"/>
        <w:gridCol w:w="2410"/>
        <w:gridCol w:w="2410"/>
        <w:gridCol w:w="2410"/>
      </w:tblGrid>
      <w:tr w:rsidR="00964D93" w:rsidRPr="00367E7D" w:rsidTr="008647D9">
        <w:trPr>
          <w:trHeight w:val="864"/>
        </w:trPr>
        <w:tc>
          <w:tcPr>
            <w:tcW w:w="567" w:type="dxa"/>
            <w:vAlign w:val="center"/>
          </w:tcPr>
          <w:p w:rsidR="00964D93" w:rsidRPr="00367E7D" w:rsidRDefault="00964D93" w:rsidP="00367E7D">
            <w:pPr>
              <w:spacing w:after="0" w:line="240" w:lineRule="auto"/>
              <w:jc w:val="center"/>
              <w:rPr>
                <w:rFonts w:ascii="Times New Roman" w:eastAsia="Times New Roman" w:hAnsi="Times New Roman" w:cs="Times New Roman"/>
                <w:sz w:val="24"/>
                <w:szCs w:val="24"/>
                <w:lang w:eastAsia="ko-KR"/>
              </w:rPr>
            </w:pPr>
            <w:r w:rsidRPr="00367E7D">
              <w:rPr>
                <w:rFonts w:ascii="Times New Roman" w:eastAsia="Times New Roman" w:hAnsi="Times New Roman" w:cs="Times New Roman"/>
                <w:sz w:val="24"/>
                <w:szCs w:val="24"/>
                <w:lang w:eastAsia="ko-KR"/>
              </w:rPr>
              <w:t>№ п/п</w:t>
            </w:r>
          </w:p>
        </w:tc>
        <w:tc>
          <w:tcPr>
            <w:tcW w:w="2977" w:type="dxa"/>
            <w:vAlign w:val="center"/>
          </w:tcPr>
          <w:p w:rsidR="00964D93" w:rsidRPr="00367E7D" w:rsidRDefault="00964D93" w:rsidP="00367E7D">
            <w:pPr>
              <w:spacing w:after="0" w:line="240" w:lineRule="auto"/>
              <w:jc w:val="center"/>
              <w:rPr>
                <w:rFonts w:ascii="Times New Roman" w:eastAsia="Times New Roman" w:hAnsi="Times New Roman" w:cs="Times New Roman"/>
                <w:sz w:val="24"/>
                <w:szCs w:val="24"/>
                <w:lang w:eastAsia="ko-KR"/>
              </w:rPr>
            </w:pPr>
            <w:r w:rsidRPr="00367E7D">
              <w:rPr>
                <w:rFonts w:ascii="Times New Roman" w:eastAsia="Times New Roman" w:hAnsi="Times New Roman" w:cs="Times New Roman"/>
                <w:sz w:val="24"/>
                <w:szCs w:val="24"/>
                <w:lang w:eastAsia="ko-KR"/>
              </w:rPr>
              <w:t>Действие (процесс)</w:t>
            </w:r>
          </w:p>
        </w:tc>
        <w:tc>
          <w:tcPr>
            <w:tcW w:w="1842" w:type="dxa"/>
            <w:vAlign w:val="center"/>
          </w:tcPr>
          <w:p w:rsidR="00964D93" w:rsidRPr="00367E7D" w:rsidRDefault="00964D93" w:rsidP="00367E7D">
            <w:pPr>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Исполнитель</w:t>
            </w:r>
          </w:p>
        </w:tc>
        <w:tc>
          <w:tcPr>
            <w:tcW w:w="2410" w:type="dxa"/>
          </w:tcPr>
          <w:p w:rsidR="00964D93" w:rsidRDefault="00964D93" w:rsidP="00367E7D">
            <w:pPr>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Ответственный</w:t>
            </w:r>
          </w:p>
        </w:tc>
        <w:tc>
          <w:tcPr>
            <w:tcW w:w="2410" w:type="dxa"/>
          </w:tcPr>
          <w:p w:rsidR="00964D93" w:rsidRDefault="00964D93" w:rsidP="00367E7D">
            <w:pPr>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Документ, который оформляется по результатам</w:t>
            </w:r>
          </w:p>
        </w:tc>
        <w:tc>
          <w:tcPr>
            <w:tcW w:w="2410" w:type="dxa"/>
          </w:tcPr>
          <w:p w:rsidR="00964D93" w:rsidRDefault="00964D93" w:rsidP="00367E7D">
            <w:pPr>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Кто подписывает документ?</w:t>
            </w:r>
          </w:p>
        </w:tc>
        <w:tc>
          <w:tcPr>
            <w:tcW w:w="2410" w:type="dxa"/>
          </w:tcPr>
          <w:p w:rsidR="00964D93" w:rsidRDefault="00964D93" w:rsidP="00367E7D">
            <w:pPr>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Ознакомление и/или размещение документа</w:t>
            </w:r>
          </w:p>
        </w:tc>
      </w:tr>
      <w:tr w:rsidR="00964D93" w:rsidRPr="00367E7D" w:rsidTr="008647D9">
        <w:trPr>
          <w:trHeight w:val="557"/>
        </w:trPr>
        <w:tc>
          <w:tcPr>
            <w:tcW w:w="567" w:type="dxa"/>
          </w:tcPr>
          <w:p w:rsidR="00964D93" w:rsidRPr="00367E7D" w:rsidRDefault="00964D93" w:rsidP="000B5B99">
            <w:pPr>
              <w:pStyle w:val="ad"/>
              <w:numPr>
                <w:ilvl w:val="0"/>
                <w:numId w:val="15"/>
              </w:numPr>
              <w:ind w:left="0" w:firstLine="0"/>
              <w:jc w:val="center"/>
              <w:rPr>
                <w:sz w:val="24"/>
                <w:szCs w:val="24"/>
              </w:rPr>
            </w:pPr>
          </w:p>
        </w:tc>
        <w:tc>
          <w:tcPr>
            <w:tcW w:w="2977" w:type="dxa"/>
          </w:tcPr>
          <w:p w:rsidR="00964D93" w:rsidRPr="00F42768" w:rsidRDefault="00A7034A" w:rsidP="00367E7D">
            <w:pPr>
              <w:spacing w:after="0" w:line="240" w:lineRule="auto"/>
              <w:rPr>
                <w:rFonts w:ascii="Times New Roman" w:eastAsia="Times New Roman" w:hAnsi="Times New Roman" w:cs="Times New Roman"/>
                <w:sz w:val="24"/>
                <w:szCs w:val="24"/>
                <w:highlight w:val="yellow"/>
                <w:lang w:eastAsia="ko-KR"/>
              </w:rPr>
            </w:pPr>
            <w:r w:rsidRPr="00A7034A">
              <w:rPr>
                <w:rFonts w:ascii="Times New Roman" w:eastAsia="Times New Roman" w:hAnsi="Times New Roman" w:cs="Times New Roman"/>
                <w:sz w:val="24"/>
                <w:szCs w:val="24"/>
                <w:lang w:eastAsia="ko-KR"/>
              </w:rPr>
              <w:t xml:space="preserve">Подготовка к проведению </w:t>
            </w:r>
            <w:r w:rsidR="008647D9" w:rsidRPr="008647D9">
              <w:rPr>
                <w:rFonts w:ascii="Times New Roman" w:eastAsia="Times New Roman" w:hAnsi="Times New Roman" w:cs="Times New Roman"/>
                <w:sz w:val="24"/>
                <w:szCs w:val="24"/>
                <w:lang w:eastAsia="ko-KR"/>
              </w:rPr>
              <w:t>СОУТ</w:t>
            </w:r>
          </w:p>
        </w:tc>
        <w:tc>
          <w:tcPr>
            <w:tcW w:w="1842"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r>
      <w:tr w:rsidR="00964D93" w:rsidRPr="00367E7D" w:rsidTr="008647D9">
        <w:trPr>
          <w:trHeight w:val="557"/>
        </w:trPr>
        <w:tc>
          <w:tcPr>
            <w:tcW w:w="567" w:type="dxa"/>
          </w:tcPr>
          <w:p w:rsidR="00964D93" w:rsidRPr="00367E7D" w:rsidRDefault="00964D93" w:rsidP="000B5B99">
            <w:pPr>
              <w:pStyle w:val="ad"/>
              <w:numPr>
                <w:ilvl w:val="0"/>
                <w:numId w:val="15"/>
              </w:numPr>
              <w:ind w:left="0" w:firstLine="0"/>
              <w:jc w:val="center"/>
              <w:rPr>
                <w:sz w:val="24"/>
                <w:szCs w:val="24"/>
              </w:rPr>
            </w:pPr>
          </w:p>
        </w:tc>
        <w:tc>
          <w:tcPr>
            <w:tcW w:w="2977" w:type="dxa"/>
          </w:tcPr>
          <w:p w:rsidR="00964D93" w:rsidRPr="00F42768" w:rsidRDefault="00A7034A" w:rsidP="00367E7D">
            <w:pPr>
              <w:spacing w:after="0" w:line="240" w:lineRule="auto"/>
              <w:rPr>
                <w:rFonts w:ascii="Times New Roman" w:eastAsia="Times New Roman" w:hAnsi="Times New Roman" w:cs="Times New Roman"/>
                <w:sz w:val="24"/>
                <w:szCs w:val="24"/>
                <w:highlight w:val="yellow"/>
                <w:lang w:eastAsia="ko-KR"/>
              </w:rPr>
            </w:pPr>
            <w:r w:rsidRPr="00A7034A">
              <w:rPr>
                <w:rFonts w:ascii="Times New Roman" w:eastAsia="Times New Roman" w:hAnsi="Times New Roman" w:cs="Times New Roman"/>
                <w:sz w:val="24"/>
                <w:szCs w:val="24"/>
                <w:lang w:eastAsia="ko-KR"/>
              </w:rPr>
              <w:t>Идентификация потенциально вредных и (или) опасных производственных факторов</w:t>
            </w:r>
          </w:p>
        </w:tc>
        <w:tc>
          <w:tcPr>
            <w:tcW w:w="1842"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r>
      <w:tr w:rsidR="00964D93" w:rsidRPr="00367E7D" w:rsidTr="008647D9">
        <w:trPr>
          <w:trHeight w:val="541"/>
        </w:trPr>
        <w:tc>
          <w:tcPr>
            <w:tcW w:w="567" w:type="dxa"/>
          </w:tcPr>
          <w:p w:rsidR="00964D93" w:rsidRPr="00367E7D" w:rsidRDefault="00964D93" w:rsidP="000B5B99">
            <w:pPr>
              <w:pStyle w:val="ad"/>
              <w:numPr>
                <w:ilvl w:val="0"/>
                <w:numId w:val="15"/>
              </w:numPr>
              <w:ind w:left="0" w:firstLine="0"/>
              <w:jc w:val="center"/>
              <w:rPr>
                <w:sz w:val="24"/>
                <w:szCs w:val="24"/>
              </w:rPr>
            </w:pPr>
          </w:p>
        </w:tc>
        <w:tc>
          <w:tcPr>
            <w:tcW w:w="2977" w:type="dxa"/>
          </w:tcPr>
          <w:p w:rsidR="00964D93" w:rsidRPr="00F42768" w:rsidRDefault="00A7034A" w:rsidP="002B0515">
            <w:pPr>
              <w:spacing w:after="0" w:line="240" w:lineRule="auto"/>
              <w:rPr>
                <w:rFonts w:ascii="Times New Roman" w:eastAsia="Times New Roman" w:hAnsi="Times New Roman" w:cs="Times New Roman"/>
                <w:sz w:val="24"/>
                <w:szCs w:val="24"/>
                <w:highlight w:val="yellow"/>
                <w:lang w:eastAsia="ko-KR"/>
              </w:rPr>
            </w:pPr>
            <w:r w:rsidRPr="00A7034A">
              <w:rPr>
                <w:rFonts w:ascii="Times New Roman" w:eastAsia="Times New Roman" w:hAnsi="Times New Roman" w:cs="Times New Roman"/>
                <w:sz w:val="24"/>
                <w:szCs w:val="24"/>
                <w:lang w:eastAsia="ko-KR"/>
              </w:rPr>
              <w:t>Декларирование соответствия условий труда государственным нормативным требованиям охраны труда</w:t>
            </w:r>
          </w:p>
        </w:tc>
        <w:tc>
          <w:tcPr>
            <w:tcW w:w="1842"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r>
      <w:tr w:rsidR="00964D93" w:rsidRPr="00367E7D" w:rsidTr="008647D9">
        <w:trPr>
          <w:trHeight w:val="541"/>
        </w:trPr>
        <w:tc>
          <w:tcPr>
            <w:tcW w:w="567" w:type="dxa"/>
          </w:tcPr>
          <w:p w:rsidR="00964D93" w:rsidRPr="00367E7D" w:rsidRDefault="00964D93" w:rsidP="000B5B99">
            <w:pPr>
              <w:pStyle w:val="ad"/>
              <w:numPr>
                <w:ilvl w:val="0"/>
                <w:numId w:val="15"/>
              </w:numPr>
              <w:ind w:left="0" w:firstLine="0"/>
              <w:jc w:val="center"/>
              <w:rPr>
                <w:sz w:val="24"/>
                <w:szCs w:val="24"/>
              </w:rPr>
            </w:pPr>
          </w:p>
        </w:tc>
        <w:tc>
          <w:tcPr>
            <w:tcW w:w="2977" w:type="dxa"/>
          </w:tcPr>
          <w:p w:rsidR="00964D93" w:rsidRPr="00F42768" w:rsidRDefault="00A7034A" w:rsidP="002B0515">
            <w:pPr>
              <w:spacing w:after="0" w:line="240" w:lineRule="auto"/>
              <w:rPr>
                <w:rFonts w:ascii="Times New Roman" w:eastAsia="Times New Roman" w:hAnsi="Times New Roman" w:cs="Times New Roman"/>
                <w:sz w:val="24"/>
                <w:szCs w:val="24"/>
                <w:highlight w:val="yellow"/>
                <w:lang w:eastAsia="ko-KR"/>
              </w:rPr>
            </w:pPr>
            <w:r w:rsidRPr="00A7034A">
              <w:rPr>
                <w:rFonts w:ascii="Times New Roman" w:eastAsia="Times New Roman" w:hAnsi="Times New Roman" w:cs="Times New Roman"/>
                <w:sz w:val="24"/>
                <w:szCs w:val="24"/>
                <w:lang w:eastAsia="ko-KR"/>
              </w:rPr>
              <w:t>Исследования (испытания) и измерения вредных и (или) опасных производственных факторов</w:t>
            </w:r>
          </w:p>
        </w:tc>
        <w:tc>
          <w:tcPr>
            <w:tcW w:w="1842"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r>
      <w:tr w:rsidR="00964D93" w:rsidRPr="00367E7D" w:rsidTr="008647D9">
        <w:trPr>
          <w:trHeight w:val="549"/>
        </w:trPr>
        <w:tc>
          <w:tcPr>
            <w:tcW w:w="567" w:type="dxa"/>
          </w:tcPr>
          <w:p w:rsidR="00964D93" w:rsidRPr="00367E7D" w:rsidRDefault="00964D93" w:rsidP="000B5B99">
            <w:pPr>
              <w:pStyle w:val="ad"/>
              <w:numPr>
                <w:ilvl w:val="0"/>
                <w:numId w:val="15"/>
              </w:numPr>
              <w:ind w:left="0" w:firstLine="0"/>
              <w:jc w:val="center"/>
              <w:rPr>
                <w:sz w:val="24"/>
                <w:szCs w:val="24"/>
              </w:rPr>
            </w:pPr>
          </w:p>
        </w:tc>
        <w:tc>
          <w:tcPr>
            <w:tcW w:w="2977" w:type="dxa"/>
          </w:tcPr>
          <w:p w:rsidR="00964D93" w:rsidRPr="00F42768" w:rsidRDefault="00A7034A" w:rsidP="00A7034A">
            <w:pPr>
              <w:spacing w:after="0" w:line="240" w:lineRule="auto"/>
              <w:rPr>
                <w:rFonts w:ascii="Times New Roman" w:eastAsia="Times New Roman" w:hAnsi="Times New Roman" w:cs="Times New Roman"/>
                <w:sz w:val="24"/>
                <w:szCs w:val="24"/>
                <w:highlight w:val="yellow"/>
                <w:lang w:eastAsia="ko-KR"/>
              </w:rPr>
            </w:pPr>
            <w:r>
              <w:rPr>
                <w:rFonts w:ascii="Times New Roman" w:eastAsia="Times New Roman" w:hAnsi="Times New Roman" w:cs="Times New Roman"/>
                <w:sz w:val="24"/>
                <w:szCs w:val="24"/>
                <w:lang w:eastAsia="ko-KR"/>
              </w:rPr>
              <w:t>С</w:t>
            </w:r>
            <w:r w:rsidRPr="00A7034A">
              <w:rPr>
                <w:rFonts w:ascii="Times New Roman" w:eastAsia="Times New Roman" w:hAnsi="Times New Roman" w:cs="Times New Roman"/>
                <w:sz w:val="24"/>
                <w:szCs w:val="24"/>
                <w:lang w:eastAsia="ko-KR"/>
              </w:rPr>
              <w:t>остав</w:t>
            </w:r>
            <w:r>
              <w:rPr>
                <w:rFonts w:ascii="Times New Roman" w:eastAsia="Times New Roman" w:hAnsi="Times New Roman" w:cs="Times New Roman"/>
                <w:sz w:val="24"/>
                <w:szCs w:val="24"/>
                <w:lang w:eastAsia="ko-KR"/>
              </w:rPr>
              <w:t xml:space="preserve">ление </w:t>
            </w:r>
            <w:r w:rsidRPr="00A7034A">
              <w:rPr>
                <w:rFonts w:ascii="Times New Roman" w:eastAsia="Times New Roman" w:hAnsi="Times New Roman" w:cs="Times New Roman"/>
                <w:sz w:val="24"/>
                <w:szCs w:val="24"/>
                <w:lang w:eastAsia="ko-KR"/>
              </w:rPr>
              <w:t>отчет</w:t>
            </w:r>
            <w:r>
              <w:rPr>
                <w:rFonts w:ascii="Times New Roman" w:eastAsia="Times New Roman" w:hAnsi="Times New Roman" w:cs="Times New Roman"/>
                <w:sz w:val="24"/>
                <w:szCs w:val="24"/>
                <w:lang w:eastAsia="ko-KR"/>
              </w:rPr>
              <w:t>а</w:t>
            </w:r>
            <w:r w:rsidRPr="00A7034A">
              <w:rPr>
                <w:rFonts w:ascii="Times New Roman" w:eastAsia="Times New Roman" w:hAnsi="Times New Roman" w:cs="Times New Roman"/>
                <w:sz w:val="24"/>
                <w:szCs w:val="24"/>
                <w:lang w:eastAsia="ko-KR"/>
              </w:rPr>
              <w:t xml:space="preserve"> о проведении</w:t>
            </w:r>
            <w:r>
              <w:rPr>
                <w:rFonts w:ascii="Times New Roman" w:eastAsia="Times New Roman" w:hAnsi="Times New Roman" w:cs="Times New Roman"/>
                <w:sz w:val="24"/>
                <w:szCs w:val="24"/>
                <w:lang w:eastAsia="ko-KR"/>
              </w:rPr>
              <w:t xml:space="preserve"> СОУТ</w:t>
            </w:r>
          </w:p>
        </w:tc>
        <w:tc>
          <w:tcPr>
            <w:tcW w:w="1842"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r>
      <w:tr w:rsidR="00964D93" w:rsidRPr="00367E7D" w:rsidTr="008647D9">
        <w:trPr>
          <w:trHeight w:val="549"/>
        </w:trPr>
        <w:tc>
          <w:tcPr>
            <w:tcW w:w="567" w:type="dxa"/>
          </w:tcPr>
          <w:p w:rsidR="00964D93" w:rsidRPr="00367E7D" w:rsidRDefault="00964D93" w:rsidP="000B5B99">
            <w:pPr>
              <w:pStyle w:val="ad"/>
              <w:numPr>
                <w:ilvl w:val="0"/>
                <w:numId w:val="15"/>
              </w:numPr>
              <w:ind w:left="0" w:firstLine="0"/>
              <w:jc w:val="center"/>
              <w:rPr>
                <w:sz w:val="24"/>
                <w:szCs w:val="24"/>
              </w:rPr>
            </w:pPr>
          </w:p>
        </w:tc>
        <w:tc>
          <w:tcPr>
            <w:tcW w:w="2977" w:type="dxa"/>
          </w:tcPr>
          <w:p w:rsidR="00964D93" w:rsidRPr="00F42768" w:rsidRDefault="00A7034A" w:rsidP="002B0515">
            <w:pPr>
              <w:spacing w:after="0" w:line="240" w:lineRule="auto"/>
              <w:rPr>
                <w:rFonts w:ascii="Times New Roman" w:eastAsia="Times New Roman" w:hAnsi="Times New Roman" w:cs="Times New Roman"/>
                <w:sz w:val="24"/>
                <w:szCs w:val="24"/>
                <w:highlight w:val="yellow"/>
                <w:lang w:eastAsia="ko-KR"/>
              </w:rPr>
            </w:pPr>
            <w:r w:rsidRPr="00A7034A">
              <w:rPr>
                <w:rFonts w:ascii="Times New Roman" w:eastAsia="Times New Roman" w:hAnsi="Times New Roman" w:cs="Times New Roman"/>
                <w:sz w:val="24"/>
                <w:szCs w:val="24"/>
                <w:lang w:eastAsia="ko-KR"/>
              </w:rPr>
              <w:t>Проведение внеплановой СОУТ</w:t>
            </w:r>
          </w:p>
        </w:tc>
        <w:tc>
          <w:tcPr>
            <w:tcW w:w="1842"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r>
      <w:tr w:rsidR="00964D93" w:rsidRPr="00367E7D" w:rsidTr="008647D9">
        <w:trPr>
          <w:trHeight w:val="481"/>
        </w:trPr>
        <w:tc>
          <w:tcPr>
            <w:tcW w:w="567" w:type="dxa"/>
          </w:tcPr>
          <w:p w:rsidR="00964D93" w:rsidRPr="00367E7D" w:rsidRDefault="00964D93" w:rsidP="000B5B99">
            <w:pPr>
              <w:pStyle w:val="ad"/>
              <w:numPr>
                <w:ilvl w:val="0"/>
                <w:numId w:val="15"/>
              </w:numPr>
              <w:ind w:left="0" w:firstLine="0"/>
              <w:jc w:val="center"/>
              <w:rPr>
                <w:sz w:val="24"/>
                <w:szCs w:val="24"/>
              </w:rPr>
            </w:pPr>
          </w:p>
        </w:tc>
        <w:tc>
          <w:tcPr>
            <w:tcW w:w="2977" w:type="dxa"/>
          </w:tcPr>
          <w:p w:rsidR="00964D93" w:rsidRPr="00F42768" w:rsidRDefault="00A7034A" w:rsidP="00A7034A">
            <w:pPr>
              <w:spacing w:after="0" w:line="240" w:lineRule="auto"/>
              <w:rPr>
                <w:rFonts w:ascii="Times New Roman" w:eastAsia="Times New Roman" w:hAnsi="Times New Roman" w:cs="Times New Roman"/>
                <w:sz w:val="24"/>
                <w:szCs w:val="24"/>
                <w:highlight w:val="yellow"/>
                <w:lang w:eastAsia="ko-KR"/>
              </w:rPr>
            </w:pPr>
            <w:r>
              <w:rPr>
                <w:rFonts w:ascii="Times New Roman" w:eastAsia="Times New Roman" w:hAnsi="Times New Roman" w:cs="Times New Roman"/>
                <w:sz w:val="24"/>
                <w:szCs w:val="24"/>
                <w:lang w:eastAsia="ko-KR"/>
              </w:rPr>
              <w:t>У</w:t>
            </w:r>
            <w:r w:rsidRPr="00A7034A">
              <w:rPr>
                <w:rFonts w:ascii="Times New Roman" w:eastAsia="Times New Roman" w:hAnsi="Times New Roman" w:cs="Times New Roman"/>
                <w:sz w:val="24"/>
                <w:szCs w:val="24"/>
                <w:lang w:eastAsia="ko-KR"/>
              </w:rPr>
              <w:t>чет результатов проведения СОУТ</w:t>
            </w:r>
          </w:p>
        </w:tc>
        <w:tc>
          <w:tcPr>
            <w:tcW w:w="1842"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c>
          <w:tcPr>
            <w:tcW w:w="2410" w:type="dxa"/>
          </w:tcPr>
          <w:p w:rsidR="00964D93" w:rsidRPr="00367E7D" w:rsidRDefault="00964D93" w:rsidP="00367E7D">
            <w:pPr>
              <w:spacing w:after="0" w:line="240" w:lineRule="auto"/>
              <w:jc w:val="both"/>
              <w:rPr>
                <w:rFonts w:ascii="Times New Roman" w:eastAsia="Times New Roman" w:hAnsi="Times New Roman" w:cs="Times New Roman"/>
                <w:sz w:val="24"/>
                <w:szCs w:val="24"/>
                <w:lang w:eastAsia="ko-KR"/>
              </w:rPr>
            </w:pPr>
          </w:p>
        </w:tc>
      </w:tr>
      <w:bookmarkEnd w:id="41"/>
      <w:bookmarkEnd w:id="42"/>
      <w:bookmarkEnd w:id="43"/>
      <w:bookmarkEnd w:id="44"/>
    </w:tbl>
    <w:p w:rsidR="00A20EA6" w:rsidRDefault="00A20EA6" w:rsidP="008647D9">
      <w:pPr>
        <w:keepNext/>
        <w:keepLines/>
        <w:spacing w:after="0" w:line="360" w:lineRule="auto"/>
        <w:outlineLvl w:val="0"/>
        <w:rPr>
          <w:rFonts w:ascii="Times New Roman" w:eastAsia="Calibri" w:hAnsi="Times New Roman" w:cs="Times New Roman"/>
          <w:b/>
          <w:bCs/>
          <w:sz w:val="28"/>
          <w:szCs w:val="28"/>
        </w:rPr>
      </w:pPr>
    </w:p>
    <w:sectPr w:rsidR="00A20EA6" w:rsidSect="006078F2">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D49" w:rsidRDefault="001E5D49" w:rsidP="00043465">
      <w:pPr>
        <w:spacing w:after="0" w:line="240" w:lineRule="auto"/>
      </w:pPr>
      <w:r>
        <w:separator/>
      </w:r>
    </w:p>
  </w:endnote>
  <w:endnote w:type="continuationSeparator" w:id="0">
    <w:p w:rsidR="001E5D49" w:rsidRDefault="001E5D49" w:rsidP="00043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0383869"/>
      <w:docPartObj>
        <w:docPartGallery w:val="Page Numbers (Bottom of Page)"/>
        <w:docPartUnique/>
      </w:docPartObj>
    </w:sdtPr>
    <w:sdtEndPr/>
    <w:sdtContent>
      <w:p w:rsidR="006078F2" w:rsidRDefault="006078F2">
        <w:pPr>
          <w:pStyle w:val="ab"/>
          <w:jc w:val="center"/>
        </w:pPr>
        <w:r>
          <w:fldChar w:fldCharType="begin"/>
        </w:r>
        <w:r>
          <w:instrText>PAGE   \* MERGEFORMAT</w:instrText>
        </w:r>
        <w:r>
          <w:fldChar w:fldCharType="separate"/>
        </w:r>
        <w:r w:rsidR="00E16F45">
          <w:rPr>
            <w:noProof/>
          </w:rPr>
          <w:t>47</w:t>
        </w:r>
        <w:r>
          <w:fldChar w:fldCharType="end"/>
        </w:r>
      </w:p>
    </w:sdtContent>
  </w:sdt>
  <w:p w:rsidR="006078F2" w:rsidRDefault="006078F2">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9064044"/>
      <w:docPartObj>
        <w:docPartGallery w:val="Page Numbers (Bottom of Page)"/>
        <w:docPartUnique/>
      </w:docPartObj>
    </w:sdtPr>
    <w:sdtEndPr/>
    <w:sdtContent>
      <w:p w:rsidR="006078F2" w:rsidRDefault="006078F2">
        <w:pPr>
          <w:pStyle w:val="ab"/>
          <w:jc w:val="center"/>
        </w:pPr>
        <w:r>
          <w:fldChar w:fldCharType="begin"/>
        </w:r>
        <w:r>
          <w:instrText>PAGE   \* MERGEFORMAT</w:instrText>
        </w:r>
        <w:r>
          <w:fldChar w:fldCharType="separate"/>
        </w:r>
        <w:r w:rsidR="00E16F45">
          <w:rPr>
            <w:noProof/>
          </w:rPr>
          <w:t>86</w:t>
        </w:r>
        <w:r>
          <w:fldChar w:fldCharType="end"/>
        </w:r>
      </w:p>
    </w:sdtContent>
  </w:sdt>
  <w:p w:rsidR="006078F2" w:rsidRDefault="006078F2">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1071577"/>
      <w:docPartObj>
        <w:docPartGallery w:val="Page Numbers (Bottom of Page)"/>
        <w:docPartUnique/>
      </w:docPartObj>
    </w:sdtPr>
    <w:sdtEndPr/>
    <w:sdtContent>
      <w:p w:rsidR="006078F2" w:rsidRDefault="006078F2">
        <w:pPr>
          <w:pStyle w:val="ab"/>
          <w:jc w:val="center"/>
        </w:pPr>
        <w:r>
          <w:fldChar w:fldCharType="begin"/>
        </w:r>
        <w:r>
          <w:instrText>PAGE   \* MERGEFORMAT</w:instrText>
        </w:r>
        <w:r>
          <w:fldChar w:fldCharType="separate"/>
        </w:r>
        <w:r w:rsidR="00E16F45">
          <w:rPr>
            <w:noProof/>
          </w:rPr>
          <w:t>121</w:t>
        </w:r>
        <w:r>
          <w:fldChar w:fldCharType="end"/>
        </w:r>
      </w:p>
    </w:sdtContent>
  </w:sdt>
  <w:p w:rsidR="006078F2" w:rsidRDefault="006078F2">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D49" w:rsidRDefault="001E5D49" w:rsidP="00043465">
      <w:pPr>
        <w:spacing w:after="0" w:line="240" w:lineRule="auto"/>
      </w:pPr>
      <w:r>
        <w:separator/>
      </w:r>
    </w:p>
  </w:footnote>
  <w:footnote w:type="continuationSeparator" w:id="0">
    <w:p w:rsidR="001E5D49" w:rsidRDefault="001E5D49" w:rsidP="000434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848E0"/>
    <w:multiLevelType w:val="hybridMultilevel"/>
    <w:tmpl w:val="0E507E9A"/>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 w15:restartNumberingAfterBreak="0">
    <w:nsid w:val="0669295D"/>
    <w:multiLevelType w:val="hybridMultilevel"/>
    <w:tmpl w:val="31DC365A"/>
    <w:lvl w:ilvl="0" w:tplc="2BDA9E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BF8321A"/>
    <w:multiLevelType w:val="hybridMultilevel"/>
    <w:tmpl w:val="66203576"/>
    <w:lvl w:ilvl="0" w:tplc="BA4ED8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A177DF"/>
    <w:multiLevelType w:val="multilevel"/>
    <w:tmpl w:val="CC4069F2"/>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92C342C"/>
    <w:multiLevelType w:val="multilevel"/>
    <w:tmpl w:val="8EF489F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9E16222"/>
    <w:multiLevelType w:val="hybridMultilevel"/>
    <w:tmpl w:val="F242927A"/>
    <w:lvl w:ilvl="0" w:tplc="8D5EDB74">
      <w:start w:val="1"/>
      <w:numFmt w:val="decimal"/>
      <w:lvlText w:val="%1."/>
      <w:lvlJc w:val="left"/>
      <w:pPr>
        <w:ind w:left="960" w:hanging="360"/>
      </w:pPr>
      <w:rPr>
        <w:rFonts w:hint="default"/>
        <w:b w:val="0"/>
        <w:i w:val="0"/>
        <w:sz w:val="28"/>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15:restartNumberingAfterBreak="0">
    <w:nsid w:val="2CAF0254"/>
    <w:multiLevelType w:val="hybridMultilevel"/>
    <w:tmpl w:val="FB78B3BA"/>
    <w:lvl w:ilvl="0" w:tplc="6A64EF62">
      <w:start w:val="1"/>
      <w:numFmt w:val="decimal"/>
      <w:lvlText w:val="%1."/>
      <w:lvlJc w:val="left"/>
      <w:pPr>
        <w:ind w:left="1069" w:hanging="360"/>
      </w:pPr>
      <w:rPr>
        <w:rFonts w:ascii="Times New Roman" w:eastAsia="Calibri"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4E033FE"/>
    <w:multiLevelType w:val="hybridMultilevel"/>
    <w:tmpl w:val="DB6A0392"/>
    <w:lvl w:ilvl="0" w:tplc="BA4ED8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904360"/>
    <w:multiLevelType w:val="multilevel"/>
    <w:tmpl w:val="B8BED24E"/>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8831EF2"/>
    <w:multiLevelType w:val="hybridMultilevel"/>
    <w:tmpl w:val="DB6A0392"/>
    <w:lvl w:ilvl="0" w:tplc="BA4ED8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C970160"/>
    <w:multiLevelType w:val="hybridMultilevel"/>
    <w:tmpl w:val="F17CA138"/>
    <w:lvl w:ilvl="0" w:tplc="BA4ED8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270619E"/>
    <w:multiLevelType w:val="hybridMultilevel"/>
    <w:tmpl w:val="66203576"/>
    <w:lvl w:ilvl="0" w:tplc="BA4ED8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5C7053B"/>
    <w:multiLevelType w:val="singleLevel"/>
    <w:tmpl w:val="B6460D20"/>
    <w:lvl w:ilvl="0">
      <w:start w:val="1"/>
      <w:numFmt w:val="bullet"/>
      <w:pStyle w:val="spisok"/>
      <w:lvlText w:val=""/>
      <w:lvlJc w:val="left"/>
      <w:pPr>
        <w:tabs>
          <w:tab w:val="num" w:pos="757"/>
        </w:tabs>
        <w:ind w:left="0" w:firstLine="397"/>
      </w:pPr>
      <w:rPr>
        <w:rFonts w:ascii="Symbol" w:hAnsi="Symbol" w:hint="default"/>
        <w:b w:val="0"/>
        <w:i w:val="0"/>
      </w:rPr>
    </w:lvl>
  </w:abstractNum>
  <w:abstractNum w:abstractNumId="13" w15:restartNumberingAfterBreak="0">
    <w:nsid w:val="58A57C1C"/>
    <w:multiLevelType w:val="multilevel"/>
    <w:tmpl w:val="3948C85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9317378"/>
    <w:multiLevelType w:val="hybridMultilevel"/>
    <w:tmpl w:val="0BCCF452"/>
    <w:lvl w:ilvl="0" w:tplc="BA4ED8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416462C"/>
    <w:multiLevelType w:val="multilevel"/>
    <w:tmpl w:val="9AD0CE6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67A6588"/>
    <w:multiLevelType w:val="hybridMultilevel"/>
    <w:tmpl w:val="76CCD0C2"/>
    <w:lvl w:ilvl="0" w:tplc="6748AA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9F04EAA"/>
    <w:multiLevelType w:val="hybridMultilevel"/>
    <w:tmpl w:val="66203576"/>
    <w:lvl w:ilvl="0" w:tplc="BA4ED8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6"/>
  </w:num>
  <w:num w:numId="3">
    <w:abstractNumId w:val="0"/>
  </w:num>
  <w:num w:numId="4">
    <w:abstractNumId w:val="16"/>
  </w:num>
  <w:num w:numId="5">
    <w:abstractNumId w:val="8"/>
    <w:lvlOverride w:ilvl="0">
      <w:startOverride w:val="1"/>
    </w:lvlOverride>
  </w:num>
  <w:num w:numId="6">
    <w:abstractNumId w:val="10"/>
  </w:num>
  <w:num w:numId="7">
    <w:abstractNumId w:val="11"/>
  </w:num>
  <w:num w:numId="8">
    <w:abstractNumId w:val="1"/>
  </w:num>
  <w:num w:numId="9">
    <w:abstractNumId w:val="13"/>
  </w:num>
  <w:num w:numId="10">
    <w:abstractNumId w:val="15"/>
  </w:num>
  <w:num w:numId="11">
    <w:abstractNumId w:val="3"/>
  </w:num>
  <w:num w:numId="12">
    <w:abstractNumId w:val="4"/>
  </w:num>
  <w:num w:numId="13">
    <w:abstractNumId w:val="9"/>
  </w:num>
  <w:num w:numId="14">
    <w:abstractNumId w:val="7"/>
  </w:num>
  <w:num w:numId="15">
    <w:abstractNumId w:val="14"/>
  </w:num>
  <w:num w:numId="16">
    <w:abstractNumId w:val="5"/>
  </w:num>
  <w:num w:numId="17">
    <w:abstractNumId w:val="2"/>
  </w:num>
  <w:num w:numId="18">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CE3"/>
    <w:rsid w:val="00000A04"/>
    <w:rsid w:val="000065C3"/>
    <w:rsid w:val="0001040D"/>
    <w:rsid w:val="0001138A"/>
    <w:rsid w:val="000118A0"/>
    <w:rsid w:val="00011C6E"/>
    <w:rsid w:val="00012BF2"/>
    <w:rsid w:val="000174A0"/>
    <w:rsid w:val="00017A21"/>
    <w:rsid w:val="00017CD7"/>
    <w:rsid w:val="0002094E"/>
    <w:rsid w:val="00022BE9"/>
    <w:rsid w:val="000300FE"/>
    <w:rsid w:val="00032F58"/>
    <w:rsid w:val="00033D26"/>
    <w:rsid w:val="00035532"/>
    <w:rsid w:val="000359C9"/>
    <w:rsid w:val="0004143D"/>
    <w:rsid w:val="00043465"/>
    <w:rsid w:val="00044F6F"/>
    <w:rsid w:val="00051782"/>
    <w:rsid w:val="00051B62"/>
    <w:rsid w:val="00053627"/>
    <w:rsid w:val="00054304"/>
    <w:rsid w:val="0005626C"/>
    <w:rsid w:val="00056A29"/>
    <w:rsid w:val="00060F31"/>
    <w:rsid w:val="000647DC"/>
    <w:rsid w:val="0006564C"/>
    <w:rsid w:val="000671AE"/>
    <w:rsid w:val="00072797"/>
    <w:rsid w:val="00072B72"/>
    <w:rsid w:val="000757E8"/>
    <w:rsid w:val="00075F95"/>
    <w:rsid w:val="00077067"/>
    <w:rsid w:val="0008274C"/>
    <w:rsid w:val="00086E65"/>
    <w:rsid w:val="000934EF"/>
    <w:rsid w:val="00093D5A"/>
    <w:rsid w:val="0009566B"/>
    <w:rsid w:val="000A1D29"/>
    <w:rsid w:val="000A6506"/>
    <w:rsid w:val="000B5B99"/>
    <w:rsid w:val="000C2D17"/>
    <w:rsid w:val="000C5097"/>
    <w:rsid w:val="000C75FB"/>
    <w:rsid w:val="000D414A"/>
    <w:rsid w:val="000E1264"/>
    <w:rsid w:val="000E3CEA"/>
    <w:rsid w:val="000F3F15"/>
    <w:rsid w:val="000F472C"/>
    <w:rsid w:val="000F5038"/>
    <w:rsid w:val="000F5584"/>
    <w:rsid w:val="000F5D5E"/>
    <w:rsid w:val="000F60BC"/>
    <w:rsid w:val="00105820"/>
    <w:rsid w:val="0010583B"/>
    <w:rsid w:val="001058E6"/>
    <w:rsid w:val="0011186C"/>
    <w:rsid w:val="00115F72"/>
    <w:rsid w:val="00116836"/>
    <w:rsid w:val="00116BC6"/>
    <w:rsid w:val="00125168"/>
    <w:rsid w:val="00133FC5"/>
    <w:rsid w:val="00134611"/>
    <w:rsid w:val="00137BD4"/>
    <w:rsid w:val="00142B03"/>
    <w:rsid w:val="00142C69"/>
    <w:rsid w:val="001449E4"/>
    <w:rsid w:val="00147D0E"/>
    <w:rsid w:val="00150852"/>
    <w:rsid w:val="00150E6D"/>
    <w:rsid w:val="0015281C"/>
    <w:rsid w:val="00155A26"/>
    <w:rsid w:val="001601B0"/>
    <w:rsid w:val="00161596"/>
    <w:rsid w:val="0017169D"/>
    <w:rsid w:val="001726AA"/>
    <w:rsid w:val="00173153"/>
    <w:rsid w:val="0017747E"/>
    <w:rsid w:val="00181841"/>
    <w:rsid w:val="001830F1"/>
    <w:rsid w:val="001908EF"/>
    <w:rsid w:val="00192FB0"/>
    <w:rsid w:val="001930F9"/>
    <w:rsid w:val="001942CA"/>
    <w:rsid w:val="00195AE3"/>
    <w:rsid w:val="001A0C6B"/>
    <w:rsid w:val="001A6E5D"/>
    <w:rsid w:val="001A701F"/>
    <w:rsid w:val="001B1E8B"/>
    <w:rsid w:val="001B2F65"/>
    <w:rsid w:val="001B59B4"/>
    <w:rsid w:val="001B6DC7"/>
    <w:rsid w:val="001B7397"/>
    <w:rsid w:val="001C2256"/>
    <w:rsid w:val="001C483B"/>
    <w:rsid w:val="001C6713"/>
    <w:rsid w:val="001C6DF9"/>
    <w:rsid w:val="001E5D49"/>
    <w:rsid w:val="001E7DB4"/>
    <w:rsid w:val="001F377B"/>
    <w:rsid w:val="0020051E"/>
    <w:rsid w:val="00200E4D"/>
    <w:rsid w:val="002014E6"/>
    <w:rsid w:val="00202516"/>
    <w:rsid w:val="00204875"/>
    <w:rsid w:val="00205B26"/>
    <w:rsid w:val="002061ED"/>
    <w:rsid w:val="002071CC"/>
    <w:rsid w:val="00207836"/>
    <w:rsid w:val="00210DBE"/>
    <w:rsid w:val="00211002"/>
    <w:rsid w:val="00211CDC"/>
    <w:rsid w:val="002170D3"/>
    <w:rsid w:val="002175FA"/>
    <w:rsid w:val="0022092D"/>
    <w:rsid w:val="00220A12"/>
    <w:rsid w:val="0022120E"/>
    <w:rsid w:val="00222094"/>
    <w:rsid w:val="00222724"/>
    <w:rsid w:val="00222F0C"/>
    <w:rsid w:val="00224FF2"/>
    <w:rsid w:val="00230AC6"/>
    <w:rsid w:val="002339AA"/>
    <w:rsid w:val="00233ECC"/>
    <w:rsid w:val="00235AD3"/>
    <w:rsid w:val="00237F4A"/>
    <w:rsid w:val="00243670"/>
    <w:rsid w:val="00244736"/>
    <w:rsid w:val="00245252"/>
    <w:rsid w:val="00251AE0"/>
    <w:rsid w:val="002522DF"/>
    <w:rsid w:val="0025288E"/>
    <w:rsid w:val="002534EC"/>
    <w:rsid w:val="00253A46"/>
    <w:rsid w:val="002549C0"/>
    <w:rsid w:val="002600F5"/>
    <w:rsid w:val="002620DC"/>
    <w:rsid w:val="00270671"/>
    <w:rsid w:val="002708CF"/>
    <w:rsid w:val="0027139B"/>
    <w:rsid w:val="00271DF8"/>
    <w:rsid w:val="00273341"/>
    <w:rsid w:val="00273751"/>
    <w:rsid w:val="00276793"/>
    <w:rsid w:val="0027755D"/>
    <w:rsid w:val="00281267"/>
    <w:rsid w:val="0028126B"/>
    <w:rsid w:val="00282DDA"/>
    <w:rsid w:val="00284194"/>
    <w:rsid w:val="0028473E"/>
    <w:rsid w:val="002866CE"/>
    <w:rsid w:val="00286FD1"/>
    <w:rsid w:val="002907A9"/>
    <w:rsid w:val="00291568"/>
    <w:rsid w:val="00293DF5"/>
    <w:rsid w:val="002963DF"/>
    <w:rsid w:val="00296CED"/>
    <w:rsid w:val="002A5AEA"/>
    <w:rsid w:val="002B0515"/>
    <w:rsid w:val="002B57B6"/>
    <w:rsid w:val="002B5E0D"/>
    <w:rsid w:val="002C7D31"/>
    <w:rsid w:val="002D536E"/>
    <w:rsid w:val="002D5638"/>
    <w:rsid w:val="002E0313"/>
    <w:rsid w:val="002E0FFF"/>
    <w:rsid w:val="002E2338"/>
    <w:rsid w:val="002E66C3"/>
    <w:rsid w:val="002E6CDA"/>
    <w:rsid w:val="002E7BB0"/>
    <w:rsid w:val="002F6D53"/>
    <w:rsid w:val="00300D95"/>
    <w:rsid w:val="0030115E"/>
    <w:rsid w:val="00301F83"/>
    <w:rsid w:val="00302249"/>
    <w:rsid w:val="00303D63"/>
    <w:rsid w:val="00313FF6"/>
    <w:rsid w:val="003146F8"/>
    <w:rsid w:val="00315423"/>
    <w:rsid w:val="00315D16"/>
    <w:rsid w:val="0031699E"/>
    <w:rsid w:val="00317632"/>
    <w:rsid w:val="00320443"/>
    <w:rsid w:val="00320677"/>
    <w:rsid w:val="00323752"/>
    <w:rsid w:val="003264FF"/>
    <w:rsid w:val="00326657"/>
    <w:rsid w:val="00327B39"/>
    <w:rsid w:val="003324EE"/>
    <w:rsid w:val="00332E41"/>
    <w:rsid w:val="00333807"/>
    <w:rsid w:val="003373D7"/>
    <w:rsid w:val="00341CAF"/>
    <w:rsid w:val="003446E5"/>
    <w:rsid w:val="00345E55"/>
    <w:rsid w:val="003503F6"/>
    <w:rsid w:val="00351A8F"/>
    <w:rsid w:val="00360B27"/>
    <w:rsid w:val="00361CDB"/>
    <w:rsid w:val="003622CB"/>
    <w:rsid w:val="00362362"/>
    <w:rsid w:val="003628D6"/>
    <w:rsid w:val="003668EA"/>
    <w:rsid w:val="00367E7D"/>
    <w:rsid w:val="00370684"/>
    <w:rsid w:val="00374D7B"/>
    <w:rsid w:val="00374F2A"/>
    <w:rsid w:val="003765E8"/>
    <w:rsid w:val="003765EB"/>
    <w:rsid w:val="00380310"/>
    <w:rsid w:val="00381A17"/>
    <w:rsid w:val="00382E0D"/>
    <w:rsid w:val="00385B6E"/>
    <w:rsid w:val="00387C9E"/>
    <w:rsid w:val="003913B8"/>
    <w:rsid w:val="00392F21"/>
    <w:rsid w:val="00394003"/>
    <w:rsid w:val="00394DD7"/>
    <w:rsid w:val="00397142"/>
    <w:rsid w:val="003A362E"/>
    <w:rsid w:val="003A3F7D"/>
    <w:rsid w:val="003A50D3"/>
    <w:rsid w:val="003A5708"/>
    <w:rsid w:val="003B5738"/>
    <w:rsid w:val="003B5F11"/>
    <w:rsid w:val="003B7E89"/>
    <w:rsid w:val="003C1838"/>
    <w:rsid w:val="003C239B"/>
    <w:rsid w:val="003D2768"/>
    <w:rsid w:val="003D3853"/>
    <w:rsid w:val="003E2202"/>
    <w:rsid w:val="003E3B78"/>
    <w:rsid w:val="003E5288"/>
    <w:rsid w:val="003F43CB"/>
    <w:rsid w:val="003F5DA4"/>
    <w:rsid w:val="00400107"/>
    <w:rsid w:val="004028C3"/>
    <w:rsid w:val="0040296B"/>
    <w:rsid w:val="004066B5"/>
    <w:rsid w:val="00406A37"/>
    <w:rsid w:val="0041586E"/>
    <w:rsid w:val="00416AE2"/>
    <w:rsid w:val="004201F0"/>
    <w:rsid w:val="00426106"/>
    <w:rsid w:val="00432DDD"/>
    <w:rsid w:val="00435A48"/>
    <w:rsid w:val="004361CC"/>
    <w:rsid w:val="004414C6"/>
    <w:rsid w:val="004416CE"/>
    <w:rsid w:val="00442ED6"/>
    <w:rsid w:val="00444B7C"/>
    <w:rsid w:val="00447166"/>
    <w:rsid w:val="00451064"/>
    <w:rsid w:val="00451406"/>
    <w:rsid w:val="00454F78"/>
    <w:rsid w:val="004624CD"/>
    <w:rsid w:val="00464650"/>
    <w:rsid w:val="00472628"/>
    <w:rsid w:val="00474925"/>
    <w:rsid w:val="00474A36"/>
    <w:rsid w:val="00474B5B"/>
    <w:rsid w:val="00475847"/>
    <w:rsid w:val="00480A06"/>
    <w:rsid w:val="0048203E"/>
    <w:rsid w:val="004821D0"/>
    <w:rsid w:val="00486F0C"/>
    <w:rsid w:val="004871CF"/>
    <w:rsid w:val="004A5AE1"/>
    <w:rsid w:val="004B0959"/>
    <w:rsid w:val="004B12CE"/>
    <w:rsid w:val="004B16E3"/>
    <w:rsid w:val="004B4DD4"/>
    <w:rsid w:val="004B7B21"/>
    <w:rsid w:val="004C4EAA"/>
    <w:rsid w:val="004C69E6"/>
    <w:rsid w:val="004C711F"/>
    <w:rsid w:val="004D0F0D"/>
    <w:rsid w:val="004D44B7"/>
    <w:rsid w:val="004D4BB5"/>
    <w:rsid w:val="004E30AE"/>
    <w:rsid w:val="004E3514"/>
    <w:rsid w:val="004E359F"/>
    <w:rsid w:val="004E3CAA"/>
    <w:rsid w:val="004E4D2E"/>
    <w:rsid w:val="004E675C"/>
    <w:rsid w:val="004F282A"/>
    <w:rsid w:val="004F7B12"/>
    <w:rsid w:val="005048F3"/>
    <w:rsid w:val="0050494E"/>
    <w:rsid w:val="00504DCE"/>
    <w:rsid w:val="00505125"/>
    <w:rsid w:val="00505AE2"/>
    <w:rsid w:val="00506A4D"/>
    <w:rsid w:val="0050786C"/>
    <w:rsid w:val="00507AD9"/>
    <w:rsid w:val="005126FA"/>
    <w:rsid w:val="00513D0B"/>
    <w:rsid w:val="005216B6"/>
    <w:rsid w:val="00525442"/>
    <w:rsid w:val="00526B4A"/>
    <w:rsid w:val="00531401"/>
    <w:rsid w:val="00532DC3"/>
    <w:rsid w:val="00534581"/>
    <w:rsid w:val="005357B4"/>
    <w:rsid w:val="00537A9F"/>
    <w:rsid w:val="005475A5"/>
    <w:rsid w:val="0054763E"/>
    <w:rsid w:val="00556DDB"/>
    <w:rsid w:val="005601C1"/>
    <w:rsid w:val="00560C67"/>
    <w:rsid w:val="00567B1C"/>
    <w:rsid w:val="005708A2"/>
    <w:rsid w:val="00570903"/>
    <w:rsid w:val="00572893"/>
    <w:rsid w:val="005735A3"/>
    <w:rsid w:val="00575E90"/>
    <w:rsid w:val="00577B2C"/>
    <w:rsid w:val="00581942"/>
    <w:rsid w:val="005855D8"/>
    <w:rsid w:val="00585801"/>
    <w:rsid w:val="005858EC"/>
    <w:rsid w:val="00587022"/>
    <w:rsid w:val="005901E8"/>
    <w:rsid w:val="00590428"/>
    <w:rsid w:val="00591CD3"/>
    <w:rsid w:val="00593130"/>
    <w:rsid w:val="005951AB"/>
    <w:rsid w:val="0059799A"/>
    <w:rsid w:val="005A595A"/>
    <w:rsid w:val="005B5692"/>
    <w:rsid w:val="005B589B"/>
    <w:rsid w:val="005B6064"/>
    <w:rsid w:val="005B7CE3"/>
    <w:rsid w:val="005C2754"/>
    <w:rsid w:val="005C5124"/>
    <w:rsid w:val="005D1B3D"/>
    <w:rsid w:val="005D1EA7"/>
    <w:rsid w:val="005D317A"/>
    <w:rsid w:val="005D4369"/>
    <w:rsid w:val="005D4DC1"/>
    <w:rsid w:val="005E1EA8"/>
    <w:rsid w:val="005E37AA"/>
    <w:rsid w:val="005E65BA"/>
    <w:rsid w:val="005F2CD2"/>
    <w:rsid w:val="005F4582"/>
    <w:rsid w:val="005F615E"/>
    <w:rsid w:val="005F7511"/>
    <w:rsid w:val="005F7DF7"/>
    <w:rsid w:val="00600E18"/>
    <w:rsid w:val="00602319"/>
    <w:rsid w:val="006078F2"/>
    <w:rsid w:val="00611BBC"/>
    <w:rsid w:val="00611E3B"/>
    <w:rsid w:val="006174D6"/>
    <w:rsid w:val="00617587"/>
    <w:rsid w:val="006218E7"/>
    <w:rsid w:val="0062319F"/>
    <w:rsid w:val="00626BBB"/>
    <w:rsid w:val="006275A9"/>
    <w:rsid w:val="00630B10"/>
    <w:rsid w:val="006351EB"/>
    <w:rsid w:val="00635A5C"/>
    <w:rsid w:val="0064109C"/>
    <w:rsid w:val="006419C6"/>
    <w:rsid w:val="00644D65"/>
    <w:rsid w:val="0064654E"/>
    <w:rsid w:val="0065086F"/>
    <w:rsid w:val="00652DA6"/>
    <w:rsid w:val="00653A8E"/>
    <w:rsid w:val="006565FE"/>
    <w:rsid w:val="00662142"/>
    <w:rsid w:val="006662DF"/>
    <w:rsid w:val="00670E3E"/>
    <w:rsid w:val="006716C8"/>
    <w:rsid w:val="00671BD7"/>
    <w:rsid w:val="006769FF"/>
    <w:rsid w:val="0067760A"/>
    <w:rsid w:val="00677706"/>
    <w:rsid w:val="0068389C"/>
    <w:rsid w:val="0069111A"/>
    <w:rsid w:val="00691261"/>
    <w:rsid w:val="00691FC5"/>
    <w:rsid w:val="006A1994"/>
    <w:rsid w:val="006A1ACE"/>
    <w:rsid w:val="006A2525"/>
    <w:rsid w:val="006A4895"/>
    <w:rsid w:val="006A76A8"/>
    <w:rsid w:val="006A79A7"/>
    <w:rsid w:val="006B0B56"/>
    <w:rsid w:val="006B32DA"/>
    <w:rsid w:val="006B3EB0"/>
    <w:rsid w:val="006B57F8"/>
    <w:rsid w:val="006C08FF"/>
    <w:rsid w:val="006C2168"/>
    <w:rsid w:val="006D188C"/>
    <w:rsid w:val="006D3B8B"/>
    <w:rsid w:val="006F27FD"/>
    <w:rsid w:val="006F2E0F"/>
    <w:rsid w:val="006F563D"/>
    <w:rsid w:val="006F7815"/>
    <w:rsid w:val="00702329"/>
    <w:rsid w:val="007124DE"/>
    <w:rsid w:val="007164CF"/>
    <w:rsid w:val="007207D9"/>
    <w:rsid w:val="00725870"/>
    <w:rsid w:val="00727ED9"/>
    <w:rsid w:val="007333BC"/>
    <w:rsid w:val="00734105"/>
    <w:rsid w:val="007463BC"/>
    <w:rsid w:val="00746CB1"/>
    <w:rsid w:val="00747AEC"/>
    <w:rsid w:val="00747D16"/>
    <w:rsid w:val="00754D8B"/>
    <w:rsid w:val="007560D0"/>
    <w:rsid w:val="007579AF"/>
    <w:rsid w:val="00757D8F"/>
    <w:rsid w:val="00763A32"/>
    <w:rsid w:val="00763D82"/>
    <w:rsid w:val="0076676A"/>
    <w:rsid w:val="00766893"/>
    <w:rsid w:val="00766DA7"/>
    <w:rsid w:val="00770E61"/>
    <w:rsid w:val="00773E72"/>
    <w:rsid w:val="00776E6C"/>
    <w:rsid w:val="00780209"/>
    <w:rsid w:val="0078086D"/>
    <w:rsid w:val="00782ADD"/>
    <w:rsid w:val="0078701D"/>
    <w:rsid w:val="00790879"/>
    <w:rsid w:val="0079364F"/>
    <w:rsid w:val="00796CB1"/>
    <w:rsid w:val="007A1B1B"/>
    <w:rsid w:val="007A2000"/>
    <w:rsid w:val="007A48C1"/>
    <w:rsid w:val="007B0196"/>
    <w:rsid w:val="007B1DDB"/>
    <w:rsid w:val="007B29DB"/>
    <w:rsid w:val="007B6CDB"/>
    <w:rsid w:val="007C06EE"/>
    <w:rsid w:val="007C420F"/>
    <w:rsid w:val="007C5775"/>
    <w:rsid w:val="007C73EF"/>
    <w:rsid w:val="007C75FF"/>
    <w:rsid w:val="007C7B2F"/>
    <w:rsid w:val="007D1A04"/>
    <w:rsid w:val="007D7127"/>
    <w:rsid w:val="007D7287"/>
    <w:rsid w:val="007E1D53"/>
    <w:rsid w:val="007E2054"/>
    <w:rsid w:val="007E3665"/>
    <w:rsid w:val="007E60EE"/>
    <w:rsid w:val="007E6170"/>
    <w:rsid w:val="007E69C2"/>
    <w:rsid w:val="007E70C1"/>
    <w:rsid w:val="007E79D7"/>
    <w:rsid w:val="007E7E72"/>
    <w:rsid w:val="007F0F6D"/>
    <w:rsid w:val="007F41F3"/>
    <w:rsid w:val="007F4497"/>
    <w:rsid w:val="007F5AF8"/>
    <w:rsid w:val="007F6064"/>
    <w:rsid w:val="00800ED0"/>
    <w:rsid w:val="00803021"/>
    <w:rsid w:val="008254B8"/>
    <w:rsid w:val="00830518"/>
    <w:rsid w:val="00835B6A"/>
    <w:rsid w:val="00836998"/>
    <w:rsid w:val="00836EA1"/>
    <w:rsid w:val="00840DF1"/>
    <w:rsid w:val="00841968"/>
    <w:rsid w:val="00842175"/>
    <w:rsid w:val="008428CF"/>
    <w:rsid w:val="00842CD0"/>
    <w:rsid w:val="00852E8B"/>
    <w:rsid w:val="008533DD"/>
    <w:rsid w:val="0085551D"/>
    <w:rsid w:val="008569A5"/>
    <w:rsid w:val="00856FF6"/>
    <w:rsid w:val="00861060"/>
    <w:rsid w:val="00861EE1"/>
    <w:rsid w:val="00862E1E"/>
    <w:rsid w:val="008647D9"/>
    <w:rsid w:val="00867404"/>
    <w:rsid w:val="00871B88"/>
    <w:rsid w:val="00872201"/>
    <w:rsid w:val="008741D7"/>
    <w:rsid w:val="0087529F"/>
    <w:rsid w:val="008762C8"/>
    <w:rsid w:val="008800B5"/>
    <w:rsid w:val="00886D50"/>
    <w:rsid w:val="00892716"/>
    <w:rsid w:val="00892FD2"/>
    <w:rsid w:val="008949A0"/>
    <w:rsid w:val="00895059"/>
    <w:rsid w:val="008A0688"/>
    <w:rsid w:val="008A3639"/>
    <w:rsid w:val="008A4388"/>
    <w:rsid w:val="008A7991"/>
    <w:rsid w:val="008B004D"/>
    <w:rsid w:val="008B0A94"/>
    <w:rsid w:val="008B39FD"/>
    <w:rsid w:val="008B4BDE"/>
    <w:rsid w:val="008B7038"/>
    <w:rsid w:val="008B766A"/>
    <w:rsid w:val="008B7AE9"/>
    <w:rsid w:val="008C005D"/>
    <w:rsid w:val="008C08DF"/>
    <w:rsid w:val="008C0DB2"/>
    <w:rsid w:val="008C30FC"/>
    <w:rsid w:val="008C7FE5"/>
    <w:rsid w:val="008D2CF7"/>
    <w:rsid w:val="008D7E71"/>
    <w:rsid w:val="008E192D"/>
    <w:rsid w:val="008E26F4"/>
    <w:rsid w:val="008E2BCF"/>
    <w:rsid w:val="008E7C70"/>
    <w:rsid w:val="008E7F72"/>
    <w:rsid w:val="008F02ED"/>
    <w:rsid w:val="008F1085"/>
    <w:rsid w:val="008F125B"/>
    <w:rsid w:val="008F2146"/>
    <w:rsid w:val="008F5948"/>
    <w:rsid w:val="0090120B"/>
    <w:rsid w:val="00904201"/>
    <w:rsid w:val="0090446A"/>
    <w:rsid w:val="009048E2"/>
    <w:rsid w:val="00912DA9"/>
    <w:rsid w:val="00921D55"/>
    <w:rsid w:val="00922997"/>
    <w:rsid w:val="00923255"/>
    <w:rsid w:val="00923D16"/>
    <w:rsid w:val="00925A5F"/>
    <w:rsid w:val="009263F6"/>
    <w:rsid w:val="00930499"/>
    <w:rsid w:val="009375F6"/>
    <w:rsid w:val="00940796"/>
    <w:rsid w:val="00942AF5"/>
    <w:rsid w:val="00944D2B"/>
    <w:rsid w:val="00945C6D"/>
    <w:rsid w:val="009469A9"/>
    <w:rsid w:val="009510D2"/>
    <w:rsid w:val="00951AF8"/>
    <w:rsid w:val="00955A9B"/>
    <w:rsid w:val="00957F04"/>
    <w:rsid w:val="0096463D"/>
    <w:rsid w:val="00964D93"/>
    <w:rsid w:val="00970AA4"/>
    <w:rsid w:val="0097199F"/>
    <w:rsid w:val="00972E08"/>
    <w:rsid w:val="0097507F"/>
    <w:rsid w:val="009769D3"/>
    <w:rsid w:val="009777AB"/>
    <w:rsid w:val="00985656"/>
    <w:rsid w:val="00985746"/>
    <w:rsid w:val="00991613"/>
    <w:rsid w:val="00991FD9"/>
    <w:rsid w:val="0099291C"/>
    <w:rsid w:val="009A1CF3"/>
    <w:rsid w:val="009A26FF"/>
    <w:rsid w:val="009B34E7"/>
    <w:rsid w:val="009C0CC7"/>
    <w:rsid w:val="009C3ECC"/>
    <w:rsid w:val="009C5D68"/>
    <w:rsid w:val="009C6E55"/>
    <w:rsid w:val="009D09ED"/>
    <w:rsid w:val="009D4D12"/>
    <w:rsid w:val="009D65C5"/>
    <w:rsid w:val="009E28EA"/>
    <w:rsid w:val="009E293F"/>
    <w:rsid w:val="009E29E4"/>
    <w:rsid w:val="009E5432"/>
    <w:rsid w:val="009E59D4"/>
    <w:rsid w:val="009F5A0E"/>
    <w:rsid w:val="00A0752A"/>
    <w:rsid w:val="00A126EB"/>
    <w:rsid w:val="00A13E15"/>
    <w:rsid w:val="00A20EA6"/>
    <w:rsid w:val="00A24892"/>
    <w:rsid w:val="00A24FBB"/>
    <w:rsid w:val="00A264C4"/>
    <w:rsid w:val="00A2733B"/>
    <w:rsid w:val="00A27479"/>
    <w:rsid w:val="00A363F4"/>
    <w:rsid w:val="00A36619"/>
    <w:rsid w:val="00A3753C"/>
    <w:rsid w:val="00A37B66"/>
    <w:rsid w:val="00A41BDF"/>
    <w:rsid w:val="00A42C68"/>
    <w:rsid w:val="00A44E83"/>
    <w:rsid w:val="00A45368"/>
    <w:rsid w:val="00A479DB"/>
    <w:rsid w:val="00A529EC"/>
    <w:rsid w:val="00A53FA1"/>
    <w:rsid w:val="00A5412B"/>
    <w:rsid w:val="00A5533F"/>
    <w:rsid w:val="00A6295E"/>
    <w:rsid w:val="00A62DEA"/>
    <w:rsid w:val="00A67409"/>
    <w:rsid w:val="00A70001"/>
    <w:rsid w:val="00A7034A"/>
    <w:rsid w:val="00A71782"/>
    <w:rsid w:val="00A7363D"/>
    <w:rsid w:val="00A74DF4"/>
    <w:rsid w:val="00A768EE"/>
    <w:rsid w:val="00A81254"/>
    <w:rsid w:val="00A84A33"/>
    <w:rsid w:val="00A8548D"/>
    <w:rsid w:val="00A85B11"/>
    <w:rsid w:val="00A8727B"/>
    <w:rsid w:val="00A87F68"/>
    <w:rsid w:val="00A90103"/>
    <w:rsid w:val="00A933FB"/>
    <w:rsid w:val="00A9358E"/>
    <w:rsid w:val="00A95D08"/>
    <w:rsid w:val="00A96402"/>
    <w:rsid w:val="00A97071"/>
    <w:rsid w:val="00AA1869"/>
    <w:rsid w:val="00AA355D"/>
    <w:rsid w:val="00AA759C"/>
    <w:rsid w:val="00AB28EA"/>
    <w:rsid w:val="00AB53D6"/>
    <w:rsid w:val="00AC165A"/>
    <w:rsid w:val="00AC2270"/>
    <w:rsid w:val="00AC3024"/>
    <w:rsid w:val="00AC33F8"/>
    <w:rsid w:val="00AC4934"/>
    <w:rsid w:val="00AC54A2"/>
    <w:rsid w:val="00AC743A"/>
    <w:rsid w:val="00AC7ADB"/>
    <w:rsid w:val="00AD0A05"/>
    <w:rsid w:val="00AD1E0A"/>
    <w:rsid w:val="00AD2023"/>
    <w:rsid w:val="00AD24A1"/>
    <w:rsid w:val="00AD492F"/>
    <w:rsid w:val="00AD49EB"/>
    <w:rsid w:val="00AD6D67"/>
    <w:rsid w:val="00AD7361"/>
    <w:rsid w:val="00AE0E94"/>
    <w:rsid w:val="00AE220E"/>
    <w:rsid w:val="00AE231A"/>
    <w:rsid w:val="00AF0752"/>
    <w:rsid w:val="00AF469E"/>
    <w:rsid w:val="00AF49C8"/>
    <w:rsid w:val="00B02174"/>
    <w:rsid w:val="00B102A2"/>
    <w:rsid w:val="00B1297A"/>
    <w:rsid w:val="00B13B3D"/>
    <w:rsid w:val="00B1746E"/>
    <w:rsid w:val="00B17C03"/>
    <w:rsid w:val="00B20A81"/>
    <w:rsid w:val="00B221E0"/>
    <w:rsid w:val="00B2266D"/>
    <w:rsid w:val="00B23C27"/>
    <w:rsid w:val="00B24265"/>
    <w:rsid w:val="00B24770"/>
    <w:rsid w:val="00B25C77"/>
    <w:rsid w:val="00B26FBF"/>
    <w:rsid w:val="00B322B0"/>
    <w:rsid w:val="00B32835"/>
    <w:rsid w:val="00B352A9"/>
    <w:rsid w:val="00B36D6B"/>
    <w:rsid w:val="00B3705B"/>
    <w:rsid w:val="00B377F4"/>
    <w:rsid w:val="00B43D84"/>
    <w:rsid w:val="00B53FA1"/>
    <w:rsid w:val="00B60787"/>
    <w:rsid w:val="00B70CF0"/>
    <w:rsid w:val="00B72F63"/>
    <w:rsid w:val="00B74E2F"/>
    <w:rsid w:val="00B77397"/>
    <w:rsid w:val="00B776C4"/>
    <w:rsid w:val="00B801D9"/>
    <w:rsid w:val="00B82899"/>
    <w:rsid w:val="00B82E4C"/>
    <w:rsid w:val="00B83109"/>
    <w:rsid w:val="00B839FC"/>
    <w:rsid w:val="00B85392"/>
    <w:rsid w:val="00B85B39"/>
    <w:rsid w:val="00B959B1"/>
    <w:rsid w:val="00B971BB"/>
    <w:rsid w:val="00BA4845"/>
    <w:rsid w:val="00BA6949"/>
    <w:rsid w:val="00BB38C6"/>
    <w:rsid w:val="00BB3BE8"/>
    <w:rsid w:val="00BC5517"/>
    <w:rsid w:val="00BD5755"/>
    <w:rsid w:val="00BE5230"/>
    <w:rsid w:val="00BE796D"/>
    <w:rsid w:val="00BF39E3"/>
    <w:rsid w:val="00BF5DD7"/>
    <w:rsid w:val="00BF71E2"/>
    <w:rsid w:val="00C0018F"/>
    <w:rsid w:val="00C00F46"/>
    <w:rsid w:val="00C052EF"/>
    <w:rsid w:val="00C0678A"/>
    <w:rsid w:val="00C07CC4"/>
    <w:rsid w:val="00C104CF"/>
    <w:rsid w:val="00C1075D"/>
    <w:rsid w:val="00C10BBB"/>
    <w:rsid w:val="00C11E0D"/>
    <w:rsid w:val="00C1208D"/>
    <w:rsid w:val="00C121B1"/>
    <w:rsid w:val="00C1389E"/>
    <w:rsid w:val="00C13F75"/>
    <w:rsid w:val="00C17050"/>
    <w:rsid w:val="00C171E6"/>
    <w:rsid w:val="00C2044A"/>
    <w:rsid w:val="00C21A52"/>
    <w:rsid w:val="00C21C70"/>
    <w:rsid w:val="00C26477"/>
    <w:rsid w:val="00C40DFA"/>
    <w:rsid w:val="00C42D5B"/>
    <w:rsid w:val="00C45D1B"/>
    <w:rsid w:val="00C45E01"/>
    <w:rsid w:val="00C4603B"/>
    <w:rsid w:val="00C531E3"/>
    <w:rsid w:val="00C53C54"/>
    <w:rsid w:val="00C54490"/>
    <w:rsid w:val="00C555EE"/>
    <w:rsid w:val="00C57D30"/>
    <w:rsid w:val="00C6191D"/>
    <w:rsid w:val="00C67704"/>
    <w:rsid w:val="00C7038C"/>
    <w:rsid w:val="00C717A1"/>
    <w:rsid w:val="00C71C25"/>
    <w:rsid w:val="00C76507"/>
    <w:rsid w:val="00C767E5"/>
    <w:rsid w:val="00C76F7E"/>
    <w:rsid w:val="00C80B5B"/>
    <w:rsid w:val="00C80E04"/>
    <w:rsid w:val="00C81383"/>
    <w:rsid w:val="00C81DAE"/>
    <w:rsid w:val="00C82E5E"/>
    <w:rsid w:val="00C84856"/>
    <w:rsid w:val="00C84EEE"/>
    <w:rsid w:val="00C87109"/>
    <w:rsid w:val="00C9083E"/>
    <w:rsid w:val="00C92D8E"/>
    <w:rsid w:val="00C94734"/>
    <w:rsid w:val="00CA0E94"/>
    <w:rsid w:val="00CA1166"/>
    <w:rsid w:val="00CA272D"/>
    <w:rsid w:val="00CA540E"/>
    <w:rsid w:val="00CA60A9"/>
    <w:rsid w:val="00CA6B47"/>
    <w:rsid w:val="00CB0140"/>
    <w:rsid w:val="00CB1534"/>
    <w:rsid w:val="00CB154C"/>
    <w:rsid w:val="00CB23D5"/>
    <w:rsid w:val="00CC044E"/>
    <w:rsid w:val="00CD056A"/>
    <w:rsid w:val="00CD2240"/>
    <w:rsid w:val="00CD3780"/>
    <w:rsid w:val="00CD416C"/>
    <w:rsid w:val="00CD65C0"/>
    <w:rsid w:val="00CE1381"/>
    <w:rsid w:val="00CE20E3"/>
    <w:rsid w:val="00CE3F88"/>
    <w:rsid w:val="00CE554A"/>
    <w:rsid w:val="00CF07C5"/>
    <w:rsid w:val="00CF124D"/>
    <w:rsid w:val="00CF1944"/>
    <w:rsid w:val="00CF31ED"/>
    <w:rsid w:val="00CF48FF"/>
    <w:rsid w:val="00CF78E1"/>
    <w:rsid w:val="00D0702E"/>
    <w:rsid w:val="00D1213B"/>
    <w:rsid w:val="00D12652"/>
    <w:rsid w:val="00D130F7"/>
    <w:rsid w:val="00D136F3"/>
    <w:rsid w:val="00D229EA"/>
    <w:rsid w:val="00D22B8F"/>
    <w:rsid w:val="00D23B3F"/>
    <w:rsid w:val="00D24A12"/>
    <w:rsid w:val="00D2597F"/>
    <w:rsid w:val="00D2629C"/>
    <w:rsid w:val="00D317C5"/>
    <w:rsid w:val="00D3256C"/>
    <w:rsid w:val="00D33CDC"/>
    <w:rsid w:val="00D3630B"/>
    <w:rsid w:val="00D41B2B"/>
    <w:rsid w:val="00D4369B"/>
    <w:rsid w:val="00D43908"/>
    <w:rsid w:val="00D44532"/>
    <w:rsid w:val="00D604CC"/>
    <w:rsid w:val="00D63DE9"/>
    <w:rsid w:val="00D652CA"/>
    <w:rsid w:val="00D65CB0"/>
    <w:rsid w:val="00D711E8"/>
    <w:rsid w:val="00D72825"/>
    <w:rsid w:val="00D74C16"/>
    <w:rsid w:val="00D75815"/>
    <w:rsid w:val="00D77A9E"/>
    <w:rsid w:val="00D8011B"/>
    <w:rsid w:val="00D82359"/>
    <w:rsid w:val="00D84E15"/>
    <w:rsid w:val="00D901AE"/>
    <w:rsid w:val="00D95C05"/>
    <w:rsid w:val="00DA173F"/>
    <w:rsid w:val="00DA553D"/>
    <w:rsid w:val="00DB2E73"/>
    <w:rsid w:val="00DB6194"/>
    <w:rsid w:val="00DC0B7F"/>
    <w:rsid w:val="00DC13F1"/>
    <w:rsid w:val="00DC14DE"/>
    <w:rsid w:val="00DC45FE"/>
    <w:rsid w:val="00DC4CFB"/>
    <w:rsid w:val="00DC6499"/>
    <w:rsid w:val="00DD09B4"/>
    <w:rsid w:val="00DD698B"/>
    <w:rsid w:val="00DE0095"/>
    <w:rsid w:val="00DE1C9B"/>
    <w:rsid w:val="00DE7EAD"/>
    <w:rsid w:val="00DF3DD5"/>
    <w:rsid w:val="00DF4ED5"/>
    <w:rsid w:val="00DF5437"/>
    <w:rsid w:val="00DF58DC"/>
    <w:rsid w:val="00DF7BB0"/>
    <w:rsid w:val="00E0033D"/>
    <w:rsid w:val="00E01BF3"/>
    <w:rsid w:val="00E01EF1"/>
    <w:rsid w:val="00E025B1"/>
    <w:rsid w:val="00E037D8"/>
    <w:rsid w:val="00E04EE9"/>
    <w:rsid w:val="00E1170A"/>
    <w:rsid w:val="00E16954"/>
    <w:rsid w:val="00E16F45"/>
    <w:rsid w:val="00E17383"/>
    <w:rsid w:val="00E2226E"/>
    <w:rsid w:val="00E2494C"/>
    <w:rsid w:val="00E25AB1"/>
    <w:rsid w:val="00E3024B"/>
    <w:rsid w:val="00E3098F"/>
    <w:rsid w:val="00E33C5C"/>
    <w:rsid w:val="00E33E22"/>
    <w:rsid w:val="00E416D4"/>
    <w:rsid w:val="00E519F5"/>
    <w:rsid w:val="00E53FDF"/>
    <w:rsid w:val="00E54C24"/>
    <w:rsid w:val="00E552C3"/>
    <w:rsid w:val="00E55BD6"/>
    <w:rsid w:val="00E6408E"/>
    <w:rsid w:val="00E72650"/>
    <w:rsid w:val="00E72ADD"/>
    <w:rsid w:val="00E7352C"/>
    <w:rsid w:val="00E74A86"/>
    <w:rsid w:val="00E76E5F"/>
    <w:rsid w:val="00E76EE9"/>
    <w:rsid w:val="00E84DA6"/>
    <w:rsid w:val="00E85B07"/>
    <w:rsid w:val="00E933C0"/>
    <w:rsid w:val="00E94AE0"/>
    <w:rsid w:val="00E94C67"/>
    <w:rsid w:val="00EA3075"/>
    <w:rsid w:val="00EA5B32"/>
    <w:rsid w:val="00EA6FB0"/>
    <w:rsid w:val="00EB1A13"/>
    <w:rsid w:val="00EB55D0"/>
    <w:rsid w:val="00EC168D"/>
    <w:rsid w:val="00EC68B2"/>
    <w:rsid w:val="00EC7BB5"/>
    <w:rsid w:val="00ED1E98"/>
    <w:rsid w:val="00EE059E"/>
    <w:rsid w:val="00EE54C0"/>
    <w:rsid w:val="00EF114F"/>
    <w:rsid w:val="00EF1E8E"/>
    <w:rsid w:val="00EF4E62"/>
    <w:rsid w:val="00F0156B"/>
    <w:rsid w:val="00F021F5"/>
    <w:rsid w:val="00F023E3"/>
    <w:rsid w:val="00F04FFB"/>
    <w:rsid w:val="00F0779C"/>
    <w:rsid w:val="00F1501A"/>
    <w:rsid w:val="00F16846"/>
    <w:rsid w:val="00F17E2A"/>
    <w:rsid w:val="00F2124A"/>
    <w:rsid w:val="00F23E9A"/>
    <w:rsid w:val="00F248F2"/>
    <w:rsid w:val="00F25F52"/>
    <w:rsid w:val="00F2706D"/>
    <w:rsid w:val="00F305AC"/>
    <w:rsid w:val="00F3107A"/>
    <w:rsid w:val="00F325A8"/>
    <w:rsid w:val="00F373E4"/>
    <w:rsid w:val="00F37BC3"/>
    <w:rsid w:val="00F41E86"/>
    <w:rsid w:val="00F42768"/>
    <w:rsid w:val="00F43873"/>
    <w:rsid w:val="00F4544C"/>
    <w:rsid w:val="00F4635E"/>
    <w:rsid w:val="00F51A5F"/>
    <w:rsid w:val="00F54EFB"/>
    <w:rsid w:val="00F71263"/>
    <w:rsid w:val="00F743FD"/>
    <w:rsid w:val="00F75027"/>
    <w:rsid w:val="00F8199C"/>
    <w:rsid w:val="00F8634B"/>
    <w:rsid w:val="00F87580"/>
    <w:rsid w:val="00F910D4"/>
    <w:rsid w:val="00FA228B"/>
    <w:rsid w:val="00FA3047"/>
    <w:rsid w:val="00FA442A"/>
    <w:rsid w:val="00FB53C0"/>
    <w:rsid w:val="00FB5BE8"/>
    <w:rsid w:val="00FB7610"/>
    <w:rsid w:val="00FC17AE"/>
    <w:rsid w:val="00FC2402"/>
    <w:rsid w:val="00FD0041"/>
    <w:rsid w:val="00FD2A0F"/>
    <w:rsid w:val="00FD6260"/>
    <w:rsid w:val="00FE2BD4"/>
    <w:rsid w:val="00FE593D"/>
    <w:rsid w:val="00FE7DA0"/>
    <w:rsid w:val="00FF0CDF"/>
    <w:rsid w:val="00FF2415"/>
    <w:rsid w:val="00FF3E0C"/>
    <w:rsid w:val="00FF55E0"/>
    <w:rsid w:val="00FF5C3F"/>
    <w:rsid w:val="00FF73D9"/>
    <w:rsid w:val="00FF78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5B3CEA-5D08-4597-8121-9BF247CB1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0DB2"/>
  </w:style>
  <w:style w:type="paragraph" w:styleId="1">
    <w:name w:val="heading 1"/>
    <w:basedOn w:val="a"/>
    <w:next w:val="a"/>
    <w:link w:val="10"/>
    <w:uiPriority w:val="9"/>
    <w:qFormat/>
    <w:rsid w:val="00043465"/>
    <w:pPr>
      <w:keepNext/>
      <w:spacing w:after="0" w:line="240" w:lineRule="auto"/>
      <w:jc w:val="center"/>
      <w:outlineLvl w:val="0"/>
    </w:pPr>
    <w:rPr>
      <w:rFonts w:ascii="Times New Roman" w:eastAsia="Calibri" w:hAnsi="Times New Roman" w:cs="Times New Roman"/>
      <w:sz w:val="20"/>
      <w:szCs w:val="20"/>
      <w:lang w:eastAsia="ru-RU"/>
    </w:rPr>
  </w:style>
  <w:style w:type="paragraph" w:styleId="2">
    <w:name w:val="heading 2"/>
    <w:basedOn w:val="a"/>
    <w:next w:val="a"/>
    <w:link w:val="20"/>
    <w:unhideWhenUsed/>
    <w:qFormat/>
    <w:rsid w:val="00043465"/>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qFormat/>
    <w:rsid w:val="00043465"/>
    <w:pPr>
      <w:keepNext/>
      <w:spacing w:before="240" w:after="60" w:line="240" w:lineRule="auto"/>
      <w:outlineLvl w:val="2"/>
    </w:pPr>
    <w:rPr>
      <w:rFonts w:ascii="Arial" w:eastAsia="Calibri" w:hAnsi="Arial" w:cs="Times New Roman"/>
      <w:b/>
      <w:bCs/>
      <w:sz w:val="26"/>
      <w:szCs w:val="26"/>
      <w:lang w:eastAsia="ru-RU"/>
    </w:rPr>
  </w:style>
  <w:style w:type="paragraph" w:styleId="4">
    <w:name w:val="heading 4"/>
    <w:basedOn w:val="a"/>
    <w:next w:val="a"/>
    <w:link w:val="40"/>
    <w:unhideWhenUsed/>
    <w:qFormat/>
    <w:rsid w:val="00043465"/>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uiPriority w:val="99"/>
    <w:qFormat/>
    <w:rsid w:val="00043465"/>
    <w:pPr>
      <w:spacing w:before="240" w:after="60" w:line="240" w:lineRule="auto"/>
      <w:outlineLvl w:val="4"/>
    </w:pPr>
    <w:rPr>
      <w:rFonts w:ascii="Times New Roman" w:eastAsia="Calibri" w:hAnsi="Times New Roman" w:cs="Times New Roman"/>
      <w:b/>
      <w:bCs/>
      <w:i/>
      <w:iCs/>
      <w:sz w:val="26"/>
      <w:szCs w:val="26"/>
      <w:lang w:eastAsia="ru-RU"/>
    </w:rPr>
  </w:style>
  <w:style w:type="paragraph" w:styleId="6">
    <w:name w:val="heading 6"/>
    <w:basedOn w:val="a"/>
    <w:next w:val="a"/>
    <w:link w:val="60"/>
    <w:unhideWhenUsed/>
    <w:qFormat/>
    <w:rsid w:val="00043465"/>
    <w:pPr>
      <w:spacing w:before="240" w:after="60" w:line="240" w:lineRule="auto"/>
      <w:outlineLvl w:val="5"/>
    </w:pPr>
    <w:rPr>
      <w:rFonts w:ascii="Calibri" w:eastAsia="Times New Roman" w:hAnsi="Calibri"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3465"/>
    <w:rPr>
      <w:rFonts w:ascii="Times New Roman" w:eastAsia="Calibri" w:hAnsi="Times New Roman" w:cs="Times New Roman"/>
      <w:sz w:val="20"/>
      <w:szCs w:val="20"/>
      <w:lang w:eastAsia="ru-RU"/>
    </w:rPr>
  </w:style>
  <w:style w:type="character" w:customStyle="1" w:styleId="20">
    <w:name w:val="Заголовок 2 Знак"/>
    <w:basedOn w:val="a0"/>
    <w:link w:val="2"/>
    <w:rsid w:val="00043465"/>
    <w:rPr>
      <w:rFonts w:ascii="Cambria" w:eastAsia="Times New Roman" w:hAnsi="Cambria" w:cs="Times New Roman"/>
      <w:b/>
      <w:bCs/>
      <w:i/>
      <w:iCs/>
      <w:sz w:val="28"/>
      <w:szCs w:val="28"/>
      <w:lang w:eastAsia="ru-RU"/>
    </w:rPr>
  </w:style>
  <w:style w:type="character" w:customStyle="1" w:styleId="30">
    <w:name w:val="Заголовок 3 Знак"/>
    <w:basedOn w:val="a0"/>
    <w:link w:val="3"/>
    <w:rsid w:val="00043465"/>
    <w:rPr>
      <w:rFonts w:ascii="Arial" w:eastAsia="Calibri" w:hAnsi="Arial" w:cs="Times New Roman"/>
      <w:b/>
      <w:bCs/>
      <w:sz w:val="26"/>
      <w:szCs w:val="26"/>
      <w:lang w:eastAsia="ru-RU"/>
    </w:rPr>
  </w:style>
  <w:style w:type="character" w:customStyle="1" w:styleId="40">
    <w:name w:val="Заголовок 4 Знак"/>
    <w:basedOn w:val="a0"/>
    <w:link w:val="4"/>
    <w:rsid w:val="00043465"/>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9"/>
    <w:rsid w:val="00043465"/>
    <w:rPr>
      <w:rFonts w:ascii="Times New Roman" w:eastAsia="Calibri" w:hAnsi="Times New Roman" w:cs="Times New Roman"/>
      <w:b/>
      <w:bCs/>
      <w:i/>
      <w:iCs/>
      <w:sz w:val="26"/>
      <w:szCs w:val="26"/>
      <w:lang w:eastAsia="ru-RU"/>
    </w:rPr>
  </w:style>
  <w:style w:type="character" w:customStyle="1" w:styleId="60">
    <w:name w:val="Заголовок 6 Знак"/>
    <w:basedOn w:val="a0"/>
    <w:link w:val="6"/>
    <w:rsid w:val="00043465"/>
    <w:rPr>
      <w:rFonts w:ascii="Calibri" w:eastAsia="Times New Roman" w:hAnsi="Calibri" w:cs="Times New Roman"/>
      <w:b/>
      <w:bCs/>
      <w:lang w:eastAsia="ru-RU"/>
    </w:rPr>
  </w:style>
  <w:style w:type="numbering" w:customStyle="1" w:styleId="11">
    <w:name w:val="Нет списка1"/>
    <w:next w:val="a2"/>
    <w:uiPriority w:val="99"/>
    <w:semiHidden/>
    <w:unhideWhenUsed/>
    <w:rsid w:val="00043465"/>
  </w:style>
  <w:style w:type="paragraph" w:styleId="21">
    <w:name w:val="Body Text 2"/>
    <w:basedOn w:val="a"/>
    <w:link w:val="22"/>
    <w:uiPriority w:val="99"/>
    <w:rsid w:val="00043465"/>
    <w:pPr>
      <w:shd w:val="clear" w:color="auto" w:fill="FFFFFF"/>
      <w:spacing w:after="0" w:line="240" w:lineRule="auto"/>
      <w:jc w:val="both"/>
    </w:pPr>
    <w:rPr>
      <w:rFonts w:ascii="Times New Roman" w:eastAsia="Calibri" w:hAnsi="Times New Roman" w:cs="Times New Roman"/>
      <w:color w:val="000000"/>
      <w:sz w:val="20"/>
      <w:szCs w:val="20"/>
      <w:lang w:eastAsia="ru-RU"/>
    </w:rPr>
  </w:style>
  <w:style w:type="character" w:customStyle="1" w:styleId="22">
    <w:name w:val="Основной текст 2 Знак"/>
    <w:basedOn w:val="a0"/>
    <w:link w:val="21"/>
    <w:uiPriority w:val="99"/>
    <w:rsid w:val="00043465"/>
    <w:rPr>
      <w:rFonts w:ascii="Times New Roman" w:eastAsia="Calibri" w:hAnsi="Times New Roman" w:cs="Times New Roman"/>
      <w:color w:val="000000"/>
      <w:sz w:val="20"/>
      <w:szCs w:val="20"/>
      <w:shd w:val="clear" w:color="auto" w:fill="FFFFFF"/>
      <w:lang w:eastAsia="ru-RU"/>
    </w:rPr>
  </w:style>
  <w:style w:type="paragraph" w:styleId="a3">
    <w:name w:val="Normal (Web)"/>
    <w:basedOn w:val="a"/>
    <w:uiPriority w:val="99"/>
    <w:rsid w:val="000434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uiPriority w:val="99"/>
    <w:rsid w:val="00043465"/>
  </w:style>
  <w:style w:type="character" w:styleId="a4">
    <w:name w:val="Emphasis"/>
    <w:uiPriority w:val="99"/>
    <w:qFormat/>
    <w:rsid w:val="00043465"/>
    <w:rPr>
      <w:i/>
      <w:iCs/>
    </w:rPr>
  </w:style>
  <w:style w:type="paragraph" w:styleId="31">
    <w:name w:val="Body Text 3"/>
    <w:basedOn w:val="a"/>
    <w:link w:val="32"/>
    <w:uiPriority w:val="99"/>
    <w:rsid w:val="00043465"/>
    <w:pPr>
      <w:spacing w:after="120" w:line="240" w:lineRule="auto"/>
    </w:pPr>
    <w:rPr>
      <w:rFonts w:ascii="Times New Roman" w:eastAsia="Calibri" w:hAnsi="Times New Roman" w:cs="Times New Roman"/>
      <w:sz w:val="16"/>
      <w:szCs w:val="16"/>
      <w:lang w:eastAsia="ru-RU"/>
    </w:rPr>
  </w:style>
  <w:style w:type="character" w:customStyle="1" w:styleId="32">
    <w:name w:val="Основной текст 3 Знак"/>
    <w:basedOn w:val="a0"/>
    <w:link w:val="31"/>
    <w:uiPriority w:val="99"/>
    <w:rsid w:val="00043465"/>
    <w:rPr>
      <w:rFonts w:ascii="Times New Roman" w:eastAsia="Calibri" w:hAnsi="Times New Roman" w:cs="Times New Roman"/>
      <w:sz w:val="16"/>
      <w:szCs w:val="16"/>
      <w:lang w:eastAsia="ru-RU"/>
    </w:rPr>
  </w:style>
  <w:style w:type="paragraph" w:styleId="a5">
    <w:name w:val="Balloon Text"/>
    <w:basedOn w:val="a"/>
    <w:link w:val="a6"/>
    <w:semiHidden/>
    <w:rsid w:val="00043465"/>
    <w:pPr>
      <w:spacing w:after="0" w:line="240" w:lineRule="auto"/>
    </w:pPr>
    <w:rPr>
      <w:rFonts w:ascii="Tahoma" w:eastAsia="Calibri" w:hAnsi="Tahoma" w:cs="Times New Roman"/>
      <w:sz w:val="16"/>
      <w:szCs w:val="16"/>
      <w:lang w:eastAsia="ru-RU"/>
    </w:rPr>
  </w:style>
  <w:style w:type="character" w:customStyle="1" w:styleId="a6">
    <w:name w:val="Текст выноски Знак"/>
    <w:basedOn w:val="a0"/>
    <w:link w:val="a5"/>
    <w:semiHidden/>
    <w:rsid w:val="00043465"/>
    <w:rPr>
      <w:rFonts w:ascii="Tahoma" w:eastAsia="Calibri" w:hAnsi="Tahoma" w:cs="Times New Roman"/>
      <w:sz w:val="16"/>
      <w:szCs w:val="16"/>
      <w:lang w:eastAsia="ru-RU"/>
    </w:rPr>
  </w:style>
  <w:style w:type="character" w:customStyle="1" w:styleId="a7">
    <w:name w:val="Основной текст с отступом Знак"/>
    <w:basedOn w:val="a0"/>
    <w:link w:val="a8"/>
    <w:uiPriority w:val="99"/>
    <w:semiHidden/>
    <w:rsid w:val="00043465"/>
    <w:rPr>
      <w:rFonts w:ascii="Times New Roman" w:eastAsia="Calibri" w:hAnsi="Times New Roman" w:cs="Times New Roman"/>
      <w:sz w:val="20"/>
      <w:szCs w:val="20"/>
      <w:lang w:eastAsia="ru-RU"/>
    </w:rPr>
  </w:style>
  <w:style w:type="paragraph" w:styleId="a8">
    <w:name w:val="Body Text Indent"/>
    <w:basedOn w:val="a"/>
    <w:link w:val="a7"/>
    <w:uiPriority w:val="99"/>
    <w:semiHidden/>
    <w:rsid w:val="00043465"/>
    <w:pPr>
      <w:spacing w:after="120" w:line="240" w:lineRule="auto"/>
      <w:ind w:left="283"/>
    </w:pPr>
    <w:rPr>
      <w:rFonts w:ascii="Times New Roman" w:eastAsia="Calibri" w:hAnsi="Times New Roman" w:cs="Times New Roman"/>
      <w:sz w:val="20"/>
      <w:szCs w:val="20"/>
      <w:lang w:eastAsia="ru-RU"/>
    </w:rPr>
  </w:style>
  <w:style w:type="character" w:customStyle="1" w:styleId="12">
    <w:name w:val="Основной текст с отступом Знак1"/>
    <w:basedOn w:val="a0"/>
    <w:uiPriority w:val="99"/>
    <w:semiHidden/>
    <w:rsid w:val="00043465"/>
  </w:style>
  <w:style w:type="paragraph" w:styleId="a9">
    <w:name w:val="header"/>
    <w:basedOn w:val="a"/>
    <w:link w:val="aa"/>
    <w:uiPriority w:val="99"/>
    <w:rsid w:val="00043465"/>
    <w:pPr>
      <w:tabs>
        <w:tab w:val="center" w:pos="4677"/>
        <w:tab w:val="right" w:pos="9355"/>
      </w:tabs>
      <w:spacing w:after="0" w:line="240" w:lineRule="auto"/>
    </w:pPr>
    <w:rPr>
      <w:rFonts w:ascii="Times New Roman" w:eastAsia="Calibri" w:hAnsi="Times New Roman" w:cs="Times New Roman"/>
      <w:sz w:val="20"/>
      <w:szCs w:val="20"/>
      <w:lang w:eastAsia="ru-RU"/>
    </w:rPr>
  </w:style>
  <w:style w:type="character" w:customStyle="1" w:styleId="aa">
    <w:name w:val="Верхний колонтитул Знак"/>
    <w:basedOn w:val="a0"/>
    <w:link w:val="a9"/>
    <w:uiPriority w:val="99"/>
    <w:rsid w:val="00043465"/>
    <w:rPr>
      <w:rFonts w:ascii="Times New Roman" w:eastAsia="Calibri" w:hAnsi="Times New Roman" w:cs="Times New Roman"/>
      <w:sz w:val="20"/>
      <w:szCs w:val="20"/>
      <w:lang w:eastAsia="ru-RU"/>
    </w:rPr>
  </w:style>
  <w:style w:type="paragraph" w:styleId="ab">
    <w:name w:val="footer"/>
    <w:basedOn w:val="a"/>
    <w:link w:val="ac"/>
    <w:uiPriority w:val="99"/>
    <w:rsid w:val="00043465"/>
    <w:pPr>
      <w:tabs>
        <w:tab w:val="center" w:pos="4677"/>
        <w:tab w:val="right" w:pos="9355"/>
      </w:tabs>
      <w:spacing w:after="0" w:line="240" w:lineRule="auto"/>
    </w:pPr>
    <w:rPr>
      <w:rFonts w:ascii="Times New Roman" w:eastAsia="Calibri" w:hAnsi="Times New Roman" w:cs="Times New Roman"/>
      <w:sz w:val="20"/>
      <w:szCs w:val="20"/>
      <w:lang w:eastAsia="ru-RU"/>
    </w:rPr>
  </w:style>
  <w:style w:type="character" w:customStyle="1" w:styleId="ac">
    <w:name w:val="Нижний колонтитул Знак"/>
    <w:basedOn w:val="a0"/>
    <w:link w:val="ab"/>
    <w:uiPriority w:val="99"/>
    <w:rsid w:val="00043465"/>
    <w:rPr>
      <w:rFonts w:ascii="Times New Roman" w:eastAsia="Calibri" w:hAnsi="Times New Roman" w:cs="Times New Roman"/>
      <w:sz w:val="20"/>
      <w:szCs w:val="20"/>
      <w:lang w:eastAsia="ru-RU"/>
    </w:rPr>
  </w:style>
  <w:style w:type="paragraph" w:styleId="ad">
    <w:name w:val="List Paragraph"/>
    <w:basedOn w:val="a"/>
    <w:uiPriority w:val="99"/>
    <w:qFormat/>
    <w:rsid w:val="00043465"/>
    <w:pPr>
      <w:spacing w:after="0" w:line="240" w:lineRule="auto"/>
      <w:ind w:left="720"/>
    </w:pPr>
    <w:rPr>
      <w:rFonts w:ascii="Times New Roman" w:eastAsia="Times New Roman" w:hAnsi="Times New Roman" w:cs="Times New Roman"/>
      <w:sz w:val="20"/>
      <w:szCs w:val="20"/>
      <w:lang w:eastAsia="ru-RU"/>
    </w:rPr>
  </w:style>
  <w:style w:type="paragraph" w:styleId="ae">
    <w:name w:val="Body Text"/>
    <w:basedOn w:val="a"/>
    <w:link w:val="af"/>
    <w:uiPriority w:val="99"/>
    <w:rsid w:val="00043465"/>
    <w:pPr>
      <w:spacing w:after="120" w:line="240" w:lineRule="auto"/>
    </w:pPr>
    <w:rPr>
      <w:rFonts w:ascii="Times New Roman" w:eastAsia="Calibri" w:hAnsi="Times New Roman" w:cs="Times New Roman"/>
      <w:sz w:val="20"/>
      <w:szCs w:val="20"/>
      <w:lang w:eastAsia="ru-RU"/>
    </w:rPr>
  </w:style>
  <w:style w:type="character" w:customStyle="1" w:styleId="af">
    <w:name w:val="Основной текст Знак"/>
    <w:basedOn w:val="a0"/>
    <w:link w:val="ae"/>
    <w:uiPriority w:val="99"/>
    <w:rsid w:val="00043465"/>
    <w:rPr>
      <w:rFonts w:ascii="Times New Roman" w:eastAsia="Calibri" w:hAnsi="Times New Roman" w:cs="Times New Roman"/>
      <w:sz w:val="20"/>
      <w:szCs w:val="20"/>
      <w:lang w:eastAsia="ru-RU"/>
    </w:rPr>
  </w:style>
  <w:style w:type="paragraph" w:customStyle="1" w:styleId="ConsPlusNormal">
    <w:name w:val="ConsPlusNormal"/>
    <w:next w:val="a"/>
    <w:rsid w:val="00043465"/>
    <w:pPr>
      <w:widowControl w:val="0"/>
      <w:suppressAutoHyphens/>
      <w:autoSpaceDE w:val="0"/>
      <w:spacing w:after="0" w:line="240" w:lineRule="auto"/>
      <w:ind w:firstLine="720"/>
    </w:pPr>
    <w:rPr>
      <w:rFonts w:ascii="Arial" w:eastAsia="Calibri" w:hAnsi="Arial" w:cs="Arial"/>
      <w:kern w:val="1"/>
      <w:sz w:val="20"/>
      <w:szCs w:val="20"/>
      <w:lang w:eastAsia="ru-RU"/>
    </w:rPr>
  </w:style>
  <w:style w:type="character" w:styleId="af0">
    <w:name w:val="Hyperlink"/>
    <w:uiPriority w:val="99"/>
    <w:rsid w:val="00043465"/>
    <w:rPr>
      <w:color w:val="0000FF"/>
      <w:u w:val="single"/>
    </w:rPr>
  </w:style>
  <w:style w:type="paragraph" w:customStyle="1" w:styleId="BodyTextIndent21">
    <w:name w:val="Body Text Indent 21"/>
    <w:basedOn w:val="a"/>
    <w:uiPriority w:val="99"/>
    <w:rsid w:val="00043465"/>
    <w:pPr>
      <w:widowControl w:val="0"/>
      <w:overflowPunct w:val="0"/>
      <w:autoSpaceDE w:val="0"/>
      <w:autoSpaceDN w:val="0"/>
      <w:adjustRightInd w:val="0"/>
      <w:spacing w:after="0" w:line="240" w:lineRule="auto"/>
      <w:ind w:firstLine="284"/>
      <w:jc w:val="both"/>
      <w:textAlignment w:val="baseline"/>
    </w:pPr>
    <w:rPr>
      <w:rFonts w:ascii="Times New Roman" w:eastAsia="Times New Roman" w:hAnsi="Times New Roman" w:cs="Times New Roman"/>
      <w:sz w:val="28"/>
      <w:szCs w:val="28"/>
      <w:lang w:eastAsia="ru-RU"/>
    </w:rPr>
  </w:style>
  <w:style w:type="paragraph" w:customStyle="1" w:styleId="41">
    <w:name w:val="Знак4 Знак Знак Знак Знак Знак Знак"/>
    <w:basedOn w:val="a"/>
    <w:uiPriority w:val="99"/>
    <w:rsid w:val="00043465"/>
    <w:pPr>
      <w:spacing w:after="160" w:line="240" w:lineRule="exact"/>
    </w:pPr>
    <w:rPr>
      <w:rFonts w:ascii="Times New Roman" w:eastAsia="Calibri" w:hAnsi="Times New Roman" w:cs="Times New Roman"/>
      <w:sz w:val="20"/>
      <w:szCs w:val="20"/>
      <w:lang w:eastAsia="zh-CN"/>
    </w:rPr>
  </w:style>
  <w:style w:type="paragraph" w:customStyle="1" w:styleId="p1">
    <w:name w:val="p1"/>
    <w:basedOn w:val="a"/>
    <w:uiPriority w:val="99"/>
    <w:rsid w:val="000434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uiPriority w:val="99"/>
    <w:rsid w:val="00043465"/>
  </w:style>
  <w:style w:type="paragraph" w:styleId="af1">
    <w:name w:val="footnote text"/>
    <w:basedOn w:val="a"/>
    <w:link w:val="af2"/>
    <w:uiPriority w:val="99"/>
    <w:unhideWhenUsed/>
    <w:rsid w:val="00043465"/>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rsid w:val="00043465"/>
    <w:rPr>
      <w:rFonts w:ascii="Times New Roman" w:eastAsia="Times New Roman" w:hAnsi="Times New Roman" w:cs="Times New Roman"/>
      <w:sz w:val="20"/>
      <w:szCs w:val="20"/>
      <w:lang w:eastAsia="ru-RU"/>
    </w:rPr>
  </w:style>
  <w:style w:type="character" w:styleId="af3">
    <w:name w:val="footnote reference"/>
    <w:uiPriority w:val="99"/>
    <w:rsid w:val="00043465"/>
    <w:rPr>
      <w:vertAlign w:val="superscript"/>
    </w:rPr>
  </w:style>
  <w:style w:type="paragraph" w:customStyle="1" w:styleId="ConsPlusNonformat">
    <w:name w:val="ConsPlusNonformat"/>
    <w:rsid w:val="0004346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Title"/>
    <w:basedOn w:val="a"/>
    <w:next w:val="a"/>
    <w:link w:val="af5"/>
    <w:uiPriority w:val="10"/>
    <w:qFormat/>
    <w:rsid w:val="00043465"/>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f5">
    <w:name w:val="Заголовок Знак"/>
    <w:basedOn w:val="a0"/>
    <w:link w:val="af4"/>
    <w:uiPriority w:val="10"/>
    <w:rsid w:val="00043465"/>
    <w:rPr>
      <w:rFonts w:ascii="Cambria" w:eastAsia="Times New Roman" w:hAnsi="Cambria" w:cs="Times New Roman"/>
      <w:b/>
      <w:bCs/>
      <w:kern w:val="28"/>
      <w:sz w:val="32"/>
      <w:szCs w:val="32"/>
      <w:lang w:eastAsia="ru-RU"/>
    </w:rPr>
  </w:style>
  <w:style w:type="paragraph" w:styleId="13">
    <w:name w:val="toc 1"/>
    <w:basedOn w:val="a"/>
    <w:next w:val="a"/>
    <w:autoRedefine/>
    <w:uiPriority w:val="39"/>
    <w:rsid w:val="00043465"/>
    <w:pPr>
      <w:spacing w:after="0" w:line="240" w:lineRule="auto"/>
    </w:pPr>
    <w:rPr>
      <w:rFonts w:ascii="Times New Roman" w:eastAsia="Times New Roman" w:hAnsi="Times New Roman" w:cs="Times New Roman"/>
      <w:sz w:val="20"/>
      <w:szCs w:val="20"/>
      <w:lang w:eastAsia="ru-RU"/>
    </w:rPr>
  </w:style>
  <w:style w:type="paragraph" w:styleId="23">
    <w:name w:val="toc 2"/>
    <w:basedOn w:val="a"/>
    <w:next w:val="a"/>
    <w:autoRedefine/>
    <w:uiPriority w:val="39"/>
    <w:rsid w:val="00043465"/>
    <w:pPr>
      <w:spacing w:after="0" w:line="240" w:lineRule="auto"/>
      <w:ind w:left="200"/>
    </w:pPr>
    <w:rPr>
      <w:rFonts w:ascii="Times New Roman" w:eastAsia="Times New Roman" w:hAnsi="Times New Roman" w:cs="Times New Roman"/>
      <w:sz w:val="20"/>
      <w:szCs w:val="20"/>
      <w:lang w:eastAsia="ru-RU"/>
    </w:rPr>
  </w:style>
  <w:style w:type="paragraph" w:styleId="33">
    <w:name w:val="toc 3"/>
    <w:basedOn w:val="a"/>
    <w:next w:val="a"/>
    <w:autoRedefine/>
    <w:uiPriority w:val="39"/>
    <w:rsid w:val="00043465"/>
    <w:pPr>
      <w:spacing w:after="0" w:line="240" w:lineRule="auto"/>
      <w:ind w:left="400"/>
    </w:pPr>
    <w:rPr>
      <w:rFonts w:ascii="Times New Roman" w:eastAsia="Times New Roman" w:hAnsi="Times New Roman" w:cs="Times New Roman"/>
      <w:sz w:val="20"/>
      <w:szCs w:val="20"/>
      <w:lang w:eastAsia="ru-RU"/>
    </w:rPr>
  </w:style>
  <w:style w:type="paragraph" w:styleId="42">
    <w:name w:val="toc 4"/>
    <w:basedOn w:val="a"/>
    <w:next w:val="a"/>
    <w:autoRedefine/>
    <w:uiPriority w:val="39"/>
    <w:unhideWhenUsed/>
    <w:rsid w:val="00043465"/>
    <w:pPr>
      <w:spacing w:after="100"/>
      <w:ind w:left="660"/>
    </w:pPr>
    <w:rPr>
      <w:rFonts w:ascii="Calibri" w:eastAsia="Times New Roman" w:hAnsi="Calibri" w:cs="Times New Roman"/>
      <w:lang w:eastAsia="ru-RU"/>
    </w:rPr>
  </w:style>
  <w:style w:type="paragraph" w:styleId="51">
    <w:name w:val="toc 5"/>
    <w:basedOn w:val="a"/>
    <w:next w:val="a"/>
    <w:autoRedefine/>
    <w:uiPriority w:val="39"/>
    <w:unhideWhenUsed/>
    <w:rsid w:val="00043465"/>
    <w:pPr>
      <w:spacing w:after="100"/>
      <w:ind w:left="880"/>
    </w:pPr>
    <w:rPr>
      <w:rFonts w:ascii="Calibri" w:eastAsia="Times New Roman" w:hAnsi="Calibri" w:cs="Times New Roman"/>
      <w:lang w:eastAsia="ru-RU"/>
    </w:rPr>
  </w:style>
  <w:style w:type="paragraph" w:styleId="61">
    <w:name w:val="toc 6"/>
    <w:basedOn w:val="a"/>
    <w:next w:val="a"/>
    <w:autoRedefine/>
    <w:uiPriority w:val="39"/>
    <w:unhideWhenUsed/>
    <w:rsid w:val="00043465"/>
    <w:pPr>
      <w:spacing w:after="100"/>
      <w:ind w:left="1100"/>
    </w:pPr>
    <w:rPr>
      <w:rFonts w:ascii="Calibri" w:eastAsia="Times New Roman" w:hAnsi="Calibri" w:cs="Times New Roman"/>
      <w:lang w:eastAsia="ru-RU"/>
    </w:rPr>
  </w:style>
  <w:style w:type="paragraph" w:styleId="7">
    <w:name w:val="toc 7"/>
    <w:basedOn w:val="a"/>
    <w:next w:val="a"/>
    <w:autoRedefine/>
    <w:uiPriority w:val="39"/>
    <w:unhideWhenUsed/>
    <w:rsid w:val="00043465"/>
    <w:pPr>
      <w:spacing w:after="100"/>
      <w:ind w:left="1320"/>
    </w:pPr>
    <w:rPr>
      <w:rFonts w:ascii="Calibri" w:eastAsia="Times New Roman" w:hAnsi="Calibri" w:cs="Times New Roman"/>
      <w:lang w:eastAsia="ru-RU"/>
    </w:rPr>
  </w:style>
  <w:style w:type="paragraph" w:styleId="8">
    <w:name w:val="toc 8"/>
    <w:basedOn w:val="a"/>
    <w:next w:val="a"/>
    <w:autoRedefine/>
    <w:uiPriority w:val="39"/>
    <w:unhideWhenUsed/>
    <w:rsid w:val="00043465"/>
    <w:pPr>
      <w:spacing w:after="100"/>
      <w:ind w:left="1540"/>
    </w:pPr>
    <w:rPr>
      <w:rFonts w:ascii="Calibri" w:eastAsia="Times New Roman" w:hAnsi="Calibri" w:cs="Times New Roman"/>
      <w:lang w:eastAsia="ru-RU"/>
    </w:rPr>
  </w:style>
  <w:style w:type="paragraph" w:styleId="9">
    <w:name w:val="toc 9"/>
    <w:basedOn w:val="a"/>
    <w:next w:val="a"/>
    <w:autoRedefine/>
    <w:uiPriority w:val="39"/>
    <w:unhideWhenUsed/>
    <w:rsid w:val="00043465"/>
    <w:pPr>
      <w:spacing w:after="100"/>
      <w:ind w:left="1760"/>
    </w:pPr>
    <w:rPr>
      <w:rFonts w:ascii="Calibri" w:eastAsia="Times New Roman" w:hAnsi="Calibri" w:cs="Times New Roman"/>
      <w:lang w:eastAsia="ru-RU"/>
    </w:rPr>
  </w:style>
  <w:style w:type="paragraph" w:customStyle="1" w:styleId="af6">
    <w:name w:val="Содержимое таблицы"/>
    <w:basedOn w:val="a"/>
    <w:rsid w:val="00043465"/>
    <w:pPr>
      <w:widowControl w:val="0"/>
      <w:suppressLineNumbers/>
      <w:suppressAutoHyphens/>
      <w:spacing w:after="0" w:line="240" w:lineRule="auto"/>
    </w:pPr>
    <w:rPr>
      <w:rFonts w:ascii="Times New Roman" w:eastAsia="SimSun" w:hAnsi="Times New Roman" w:cs="Mangal"/>
      <w:kern w:val="1"/>
      <w:sz w:val="24"/>
      <w:szCs w:val="24"/>
      <w:lang w:eastAsia="zh-CN" w:bidi="hi-IN"/>
    </w:rPr>
  </w:style>
  <w:style w:type="paragraph" w:customStyle="1" w:styleId="af7">
    <w:name w:val="ТАБЛИЦА"/>
    <w:next w:val="a"/>
    <w:autoRedefine/>
    <w:rsid w:val="00043465"/>
    <w:pPr>
      <w:spacing w:after="0" w:line="360" w:lineRule="auto"/>
    </w:pPr>
    <w:rPr>
      <w:rFonts w:ascii="Times New Roman" w:eastAsia="Times New Roman" w:hAnsi="Times New Roman" w:cs="Times New Roman"/>
      <w:color w:val="000000"/>
      <w:sz w:val="20"/>
      <w:szCs w:val="20"/>
      <w:lang w:eastAsia="ru-RU"/>
    </w:rPr>
  </w:style>
  <w:style w:type="paragraph" w:customStyle="1" w:styleId="ConsPlusTitle">
    <w:name w:val="ConsPlusTitle"/>
    <w:rsid w:val="00043465"/>
    <w:pPr>
      <w:widowControl w:val="0"/>
      <w:autoSpaceDE w:val="0"/>
      <w:autoSpaceDN w:val="0"/>
      <w:spacing w:after="0" w:line="240" w:lineRule="auto"/>
    </w:pPr>
    <w:rPr>
      <w:rFonts w:ascii="Calibri" w:eastAsia="Times New Roman" w:hAnsi="Calibri" w:cs="Calibri"/>
      <w:b/>
      <w:szCs w:val="20"/>
      <w:lang w:eastAsia="ru-RU"/>
    </w:rPr>
  </w:style>
  <w:style w:type="paragraph" w:styleId="24">
    <w:name w:val="Body Text Indent 2"/>
    <w:basedOn w:val="a"/>
    <w:link w:val="25"/>
    <w:uiPriority w:val="99"/>
    <w:semiHidden/>
    <w:unhideWhenUsed/>
    <w:rsid w:val="00043465"/>
    <w:pPr>
      <w:spacing w:after="120" w:line="480" w:lineRule="auto"/>
      <w:ind w:left="283"/>
    </w:pPr>
    <w:rPr>
      <w:rFonts w:ascii="Times New Roman" w:eastAsia="Times New Roman" w:hAnsi="Times New Roman" w:cs="Times New Roman"/>
      <w:sz w:val="28"/>
      <w:szCs w:val="28"/>
      <w:lang w:eastAsia="ru-RU"/>
    </w:rPr>
  </w:style>
  <w:style w:type="character" w:customStyle="1" w:styleId="25">
    <w:name w:val="Основной текст с отступом 2 Знак"/>
    <w:basedOn w:val="a0"/>
    <w:link w:val="24"/>
    <w:uiPriority w:val="99"/>
    <w:semiHidden/>
    <w:rsid w:val="00043465"/>
    <w:rPr>
      <w:rFonts w:ascii="Times New Roman" w:eastAsia="Times New Roman" w:hAnsi="Times New Roman" w:cs="Times New Roman"/>
      <w:sz w:val="28"/>
      <w:szCs w:val="28"/>
      <w:lang w:eastAsia="ru-RU"/>
    </w:rPr>
  </w:style>
  <w:style w:type="paragraph" w:styleId="34">
    <w:name w:val="Body Text Indent 3"/>
    <w:aliases w:val="Знак Знак3"/>
    <w:basedOn w:val="a"/>
    <w:link w:val="35"/>
    <w:uiPriority w:val="99"/>
    <w:unhideWhenUsed/>
    <w:rsid w:val="00043465"/>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aliases w:val="Знак Знак3 Знак"/>
    <w:basedOn w:val="a0"/>
    <w:link w:val="34"/>
    <w:uiPriority w:val="99"/>
    <w:rsid w:val="00043465"/>
    <w:rPr>
      <w:rFonts w:ascii="Times New Roman" w:eastAsia="Times New Roman" w:hAnsi="Times New Roman" w:cs="Times New Roman"/>
      <w:sz w:val="16"/>
      <w:szCs w:val="16"/>
      <w:lang w:eastAsia="ru-RU"/>
    </w:rPr>
  </w:style>
  <w:style w:type="table" w:styleId="af8">
    <w:name w:val="Table Grid"/>
    <w:basedOn w:val="a1"/>
    <w:uiPriority w:val="99"/>
    <w:rsid w:val="00043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аголовок оглавления1"/>
    <w:basedOn w:val="1"/>
    <w:next w:val="a"/>
    <w:uiPriority w:val="39"/>
    <w:semiHidden/>
    <w:unhideWhenUsed/>
    <w:qFormat/>
    <w:rsid w:val="00043465"/>
    <w:pPr>
      <w:keepLines/>
      <w:spacing w:before="480" w:line="276" w:lineRule="auto"/>
      <w:jc w:val="left"/>
      <w:outlineLvl w:val="9"/>
    </w:pPr>
    <w:rPr>
      <w:rFonts w:ascii="Cambria" w:eastAsia="Times New Roman" w:hAnsi="Cambria"/>
      <w:b/>
      <w:bCs/>
      <w:color w:val="365F91"/>
      <w:sz w:val="28"/>
      <w:szCs w:val="28"/>
    </w:rPr>
  </w:style>
  <w:style w:type="numbering" w:customStyle="1" w:styleId="110">
    <w:name w:val="Нет списка11"/>
    <w:next w:val="a2"/>
    <w:uiPriority w:val="99"/>
    <w:semiHidden/>
    <w:unhideWhenUsed/>
    <w:rsid w:val="00043465"/>
  </w:style>
  <w:style w:type="table" w:customStyle="1" w:styleId="15">
    <w:name w:val="Сетка таблицы1"/>
    <w:basedOn w:val="a1"/>
    <w:next w:val="af8"/>
    <w:uiPriority w:val="99"/>
    <w:rsid w:val="00043465"/>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uiPriority w:val="99"/>
    <w:rsid w:val="000434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d">
    <w:name w:val="id"/>
    <w:basedOn w:val="a0"/>
    <w:rsid w:val="00043465"/>
  </w:style>
  <w:style w:type="character" w:styleId="af9">
    <w:name w:val="Strong"/>
    <w:basedOn w:val="a0"/>
    <w:qFormat/>
    <w:rsid w:val="00043465"/>
    <w:rPr>
      <w:b/>
      <w:bCs/>
    </w:rPr>
  </w:style>
  <w:style w:type="character" w:styleId="afa">
    <w:name w:val="FollowedHyperlink"/>
    <w:basedOn w:val="a0"/>
    <w:uiPriority w:val="99"/>
    <w:semiHidden/>
    <w:unhideWhenUsed/>
    <w:rsid w:val="00043465"/>
    <w:rPr>
      <w:color w:val="800080"/>
      <w:u w:val="single"/>
    </w:rPr>
  </w:style>
  <w:style w:type="table" w:customStyle="1" w:styleId="26">
    <w:name w:val="Сетка таблицы2"/>
    <w:basedOn w:val="a1"/>
    <w:next w:val="af8"/>
    <w:rsid w:val="000434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8"/>
    <w:uiPriority w:val="59"/>
    <w:rsid w:val="0004346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
    <w:name w:val="Нет списка2"/>
    <w:next w:val="a2"/>
    <w:uiPriority w:val="99"/>
    <w:semiHidden/>
    <w:unhideWhenUsed/>
    <w:rsid w:val="00043465"/>
  </w:style>
  <w:style w:type="paragraph" w:styleId="HTML">
    <w:name w:val="HTML Preformatted"/>
    <w:basedOn w:val="a"/>
    <w:link w:val="HTML0"/>
    <w:unhideWhenUsed/>
    <w:rsid w:val="000434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043465"/>
    <w:rPr>
      <w:rFonts w:ascii="Courier New" w:eastAsia="Times New Roman" w:hAnsi="Courier New" w:cs="Courier New"/>
      <w:sz w:val="20"/>
      <w:szCs w:val="20"/>
      <w:lang w:eastAsia="ru-RU"/>
    </w:rPr>
  </w:style>
  <w:style w:type="paragraph" w:customStyle="1" w:styleId="FR1">
    <w:name w:val="FR1"/>
    <w:uiPriority w:val="99"/>
    <w:rsid w:val="00043465"/>
    <w:pPr>
      <w:widowControl w:val="0"/>
      <w:snapToGrid w:val="0"/>
      <w:spacing w:before="180" w:after="0" w:line="300" w:lineRule="auto"/>
      <w:ind w:left="80" w:firstLine="520"/>
    </w:pPr>
    <w:rPr>
      <w:rFonts w:ascii="Times New Roman" w:eastAsia="Times New Roman" w:hAnsi="Times New Roman" w:cs="Times New Roman"/>
      <w:i/>
      <w:iCs/>
      <w:sz w:val="16"/>
      <w:szCs w:val="16"/>
      <w:lang w:eastAsia="ru-RU"/>
    </w:rPr>
  </w:style>
  <w:style w:type="table" w:customStyle="1" w:styleId="36">
    <w:name w:val="Сетка таблицы3"/>
    <w:basedOn w:val="a1"/>
    <w:next w:val="af8"/>
    <w:rsid w:val="000434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
    <w:name w:val="w"/>
    <w:basedOn w:val="a0"/>
    <w:rsid w:val="00043465"/>
  </w:style>
  <w:style w:type="paragraph" w:styleId="afb">
    <w:name w:val="Document Map"/>
    <w:basedOn w:val="a"/>
    <w:link w:val="afc"/>
    <w:semiHidden/>
    <w:unhideWhenUsed/>
    <w:rsid w:val="00043465"/>
    <w:pPr>
      <w:spacing w:after="0" w:line="240" w:lineRule="auto"/>
    </w:pPr>
    <w:rPr>
      <w:rFonts w:ascii="Tahoma" w:eastAsia="Calibri" w:hAnsi="Tahoma" w:cs="Tahoma"/>
      <w:sz w:val="16"/>
      <w:szCs w:val="16"/>
    </w:rPr>
  </w:style>
  <w:style w:type="character" w:customStyle="1" w:styleId="afc">
    <w:name w:val="Схема документа Знак"/>
    <w:basedOn w:val="a0"/>
    <w:link w:val="afb"/>
    <w:semiHidden/>
    <w:rsid w:val="00043465"/>
    <w:rPr>
      <w:rFonts w:ascii="Tahoma" w:eastAsia="Calibri" w:hAnsi="Tahoma" w:cs="Tahoma"/>
      <w:sz w:val="16"/>
      <w:szCs w:val="16"/>
    </w:rPr>
  </w:style>
  <w:style w:type="paragraph" w:customStyle="1" w:styleId="HEADERTEXT">
    <w:name w:val=".HEADERTEXT"/>
    <w:uiPriority w:val="99"/>
    <w:rsid w:val="00043465"/>
    <w:pPr>
      <w:widowControl w:val="0"/>
      <w:autoSpaceDE w:val="0"/>
      <w:autoSpaceDN w:val="0"/>
      <w:adjustRightInd w:val="0"/>
      <w:spacing w:after="0" w:line="240" w:lineRule="auto"/>
    </w:pPr>
    <w:rPr>
      <w:rFonts w:ascii="Times New Roman" w:eastAsia="Calibri" w:hAnsi="Times New Roman" w:cs="Times New Roman"/>
      <w:color w:val="2B4279"/>
      <w:sz w:val="24"/>
      <w:szCs w:val="24"/>
      <w:lang w:eastAsia="ru-RU"/>
    </w:rPr>
  </w:style>
  <w:style w:type="paragraph" w:customStyle="1" w:styleId="FORMATTEXT">
    <w:name w:val=".FORMATTEXT"/>
    <w:rsid w:val="00043465"/>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afd">
    <w:name w:val="."/>
    <w:rsid w:val="00043465"/>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TOPLEVELTEXT">
    <w:name w:val=".TOPLEVELTEXT"/>
    <w:rsid w:val="00043465"/>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ConsPlusCell">
    <w:name w:val="ConsPlusCell"/>
    <w:rsid w:val="0004346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Zag1">
    <w:name w:val="Zag_1"/>
    <w:basedOn w:val="a"/>
    <w:rsid w:val="00043465"/>
    <w:pPr>
      <w:keepNext/>
      <w:suppressAutoHyphens/>
      <w:spacing w:before="120" w:after="60" w:line="235" w:lineRule="auto"/>
      <w:jc w:val="center"/>
    </w:pPr>
    <w:rPr>
      <w:rFonts w:ascii="Times New Roman" w:eastAsia="Times New Roman" w:hAnsi="Times New Roman" w:cs="Times New Roman"/>
      <w:b/>
      <w:noProof/>
      <w:szCs w:val="20"/>
      <w:lang w:eastAsia="ru-RU"/>
    </w:rPr>
  </w:style>
  <w:style w:type="paragraph" w:customStyle="1" w:styleId="16">
    <w:name w:val="Основной текст1"/>
    <w:next w:val="a"/>
    <w:link w:val="bodytext"/>
    <w:rsid w:val="00043465"/>
    <w:pPr>
      <w:spacing w:after="0" w:line="240" w:lineRule="auto"/>
      <w:ind w:firstLine="425"/>
      <w:jc w:val="both"/>
    </w:pPr>
    <w:rPr>
      <w:rFonts w:ascii="Times New Roman" w:eastAsia="Times New Roman" w:hAnsi="Times New Roman" w:cs="Times New Roman"/>
      <w:sz w:val="20"/>
      <w:szCs w:val="20"/>
    </w:rPr>
  </w:style>
  <w:style w:type="paragraph" w:customStyle="1" w:styleId="spisok">
    <w:name w:val="spisok"/>
    <w:basedOn w:val="a"/>
    <w:rsid w:val="00043465"/>
    <w:pPr>
      <w:numPr>
        <w:numId w:val="1"/>
      </w:numPr>
      <w:tabs>
        <w:tab w:val="left" w:pos="567"/>
      </w:tabs>
      <w:spacing w:after="0" w:line="235" w:lineRule="auto"/>
      <w:jc w:val="both"/>
    </w:pPr>
    <w:rPr>
      <w:rFonts w:ascii="Times New Roman" w:eastAsia="Times New Roman" w:hAnsi="Times New Roman" w:cs="Times New Roman"/>
      <w:sz w:val="20"/>
      <w:szCs w:val="20"/>
      <w:lang w:eastAsia="ru-RU"/>
    </w:rPr>
  </w:style>
  <w:style w:type="character" w:customStyle="1" w:styleId="bodytext">
    <w:name w:val="body text Знак"/>
    <w:basedOn w:val="a0"/>
    <w:link w:val="16"/>
    <w:rsid w:val="00043465"/>
    <w:rPr>
      <w:rFonts w:ascii="Times New Roman" w:eastAsia="Times New Roman" w:hAnsi="Times New Roman" w:cs="Times New Roman"/>
      <w:sz w:val="20"/>
      <w:szCs w:val="20"/>
    </w:rPr>
  </w:style>
  <w:style w:type="paragraph" w:customStyle="1" w:styleId="tab">
    <w:name w:val="tab_#"/>
    <w:basedOn w:val="a"/>
    <w:rsid w:val="00043465"/>
    <w:pPr>
      <w:keepNext/>
      <w:spacing w:before="60" w:after="60" w:line="240" w:lineRule="auto"/>
      <w:jc w:val="right"/>
    </w:pPr>
    <w:rPr>
      <w:rFonts w:ascii="Arial" w:eastAsia="Times New Roman" w:hAnsi="Arial" w:cs="Times New Roman"/>
      <w:sz w:val="18"/>
      <w:szCs w:val="20"/>
    </w:rPr>
  </w:style>
  <w:style w:type="paragraph" w:customStyle="1" w:styleId="Tablleft">
    <w:name w:val="Tabl_left"/>
    <w:basedOn w:val="a"/>
    <w:rsid w:val="00043465"/>
    <w:pPr>
      <w:spacing w:before="20" w:after="20" w:line="209" w:lineRule="auto"/>
    </w:pPr>
    <w:rPr>
      <w:rFonts w:ascii="Times New Roman" w:eastAsia="Times New Roman" w:hAnsi="Times New Roman" w:cs="Times New Roman"/>
      <w:sz w:val="18"/>
      <w:szCs w:val="18"/>
      <w:lang w:eastAsia="ru-RU"/>
    </w:rPr>
  </w:style>
  <w:style w:type="paragraph" w:customStyle="1" w:styleId="Zagpril">
    <w:name w:val="Zag_pril"/>
    <w:basedOn w:val="a"/>
    <w:rsid w:val="00043465"/>
    <w:pPr>
      <w:suppressAutoHyphens/>
      <w:spacing w:before="120" w:after="120" w:line="240" w:lineRule="auto"/>
      <w:jc w:val="center"/>
    </w:pPr>
    <w:rPr>
      <w:rFonts w:ascii="Times New Roman" w:eastAsia="Times New Roman" w:hAnsi="Times New Roman" w:cs="Times New Roman"/>
      <w:b/>
      <w:sz w:val="21"/>
      <w:szCs w:val="20"/>
      <w:lang w:eastAsia="ru-RU"/>
    </w:rPr>
  </w:style>
  <w:style w:type="paragraph" w:customStyle="1" w:styleId="17">
    <w:name w:val="Абзац списка1"/>
    <w:basedOn w:val="a"/>
    <w:rsid w:val="00043465"/>
    <w:pPr>
      <w:ind w:left="720"/>
    </w:pPr>
    <w:rPr>
      <w:rFonts w:ascii="Times New Roman" w:eastAsia="Calibri" w:hAnsi="Times New Roman" w:cs="Times New Roman"/>
      <w:sz w:val="28"/>
      <w:szCs w:val="28"/>
      <w:lang w:eastAsia="ru-RU"/>
    </w:rPr>
  </w:style>
  <w:style w:type="numbering" w:customStyle="1" w:styleId="120">
    <w:name w:val="Нет списка12"/>
    <w:next w:val="a2"/>
    <w:uiPriority w:val="99"/>
    <w:semiHidden/>
    <w:unhideWhenUsed/>
    <w:rsid w:val="00043465"/>
  </w:style>
  <w:style w:type="table" w:customStyle="1" w:styleId="121">
    <w:name w:val="Сетка таблицы12"/>
    <w:basedOn w:val="a1"/>
    <w:next w:val="af8"/>
    <w:uiPriority w:val="99"/>
    <w:rsid w:val="00043465"/>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uiPriority w:val="99"/>
    <w:rsid w:val="000434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e">
    <w:name w:val="TOC Heading"/>
    <w:basedOn w:val="1"/>
    <w:next w:val="a"/>
    <w:uiPriority w:val="39"/>
    <w:unhideWhenUsed/>
    <w:qFormat/>
    <w:rsid w:val="00043465"/>
    <w:pPr>
      <w:keepLines/>
      <w:spacing w:before="480" w:line="276" w:lineRule="auto"/>
      <w:jc w:val="left"/>
      <w:outlineLvl w:val="9"/>
    </w:pPr>
    <w:rPr>
      <w:rFonts w:ascii="Cambria" w:eastAsia="Times New Roman" w:hAnsi="Cambria"/>
      <w:b/>
      <w:bCs/>
      <w:color w:val="365F91"/>
      <w:sz w:val="28"/>
      <w:szCs w:val="28"/>
      <w:lang w:eastAsia="en-US"/>
    </w:rPr>
  </w:style>
  <w:style w:type="numbering" w:customStyle="1" w:styleId="210">
    <w:name w:val="Нет списка21"/>
    <w:next w:val="a2"/>
    <w:uiPriority w:val="99"/>
    <w:semiHidden/>
    <w:unhideWhenUsed/>
    <w:rsid w:val="00043465"/>
  </w:style>
  <w:style w:type="table" w:customStyle="1" w:styleId="211">
    <w:name w:val="Сетка таблицы21"/>
    <w:basedOn w:val="a1"/>
    <w:next w:val="af8"/>
    <w:uiPriority w:val="99"/>
    <w:rsid w:val="00043465"/>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uiPriority w:val="99"/>
    <w:rsid w:val="000434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
    <w:next w:val="a2"/>
    <w:uiPriority w:val="99"/>
    <w:semiHidden/>
    <w:unhideWhenUsed/>
    <w:rsid w:val="00043465"/>
  </w:style>
  <w:style w:type="table" w:customStyle="1" w:styleId="310">
    <w:name w:val="Сетка таблицы31"/>
    <w:basedOn w:val="a1"/>
    <w:next w:val="af8"/>
    <w:uiPriority w:val="99"/>
    <w:rsid w:val="00043465"/>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uiPriority w:val="99"/>
    <w:rsid w:val="000434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043465"/>
  </w:style>
  <w:style w:type="paragraph" w:customStyle="1" w:styleId="ConsPlusDocList">
    <w:name w:val="ConsPlusDocList"/>
    <w:rsid w:val="000434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4346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43465"/>
    <w:pPr>
      <w:widowControl w:val="0"/>
      <w:autoSpaceDE w:val="0"/>
      <w:autoSpaceDN w:val="0"/>
      <w:spacing w:after="0" w:line="240" w:lineRule="auto"/>
    </w:pPr>
    <w:rPr>
      <w:rFonts w:ascii="Tahoma" w:eastAsia="Times New Roman" w:hAnsi="Tahoma" w:cs="Tahoma"/>
      <w:sz w:val="26"/>
      <w:szCs w:val="20"/>
      <w:lang w:eastAsia="ru-RU"/>
    </w:rPr>
  </w:style>
  <w:style w:type="numbering" w:customStyle="1" w:styleId="52">
    <w:name w:val="Нет списка5"/>
    <w:next w:val="a2"/>
    <w:uiPriority w:val="99"/>
    <w:semiHidden/>
    <w:unhideWhenUsed/>
    <w:rsid w:val="00043465"/>
  </w:style>
  <w:style w:type="character" w:customStyle="1" w:styleId="18">
    <w:name w:val="Слабое выделение1"/>
    <w:basedOn w:val="a0"/>
    <w:uiPriority w:val="19"/>
    <w:qFormat/>
    <w:rsid w:val="00043465"/>
    <w:rPr>
      <w:i/>
      <w:iCs/>
      <w:color w:val="808080"/>
    </w:rPr>
  </w:style>
  <w:style w:type="numbering" w:customStyle="1" w:styleId="62">
    <w:name w:val="Нет списка6"/>
    <w:next w:val="a2"/>
    <w:uiPriority w:val="99"/>
    <w:semiHidden/>
    <w:unhideWhenUsed/>
    <w:rsid w:val="00043465"/>
  </w:style>
  <w:style w:type="table" w:customStyle="1" w:styleId="44">
    <w:name w:val="Сетка таблицы4"/>
    <w:basedOn w:val="a1"/>
    <w:next w:val="af8"/>
    <w:rsid w:val="000434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unhideWhenUsed/>
    <w:rsid w:val="00043465"/>
  </w:style>
  <w:style w:type="table" w:customStyle="1" w:styleId="140">
    <w:name w:val="Сетка таблицы14"/>
    <w:basedOn w:val="a1"/>
    <w:next w:val="af8"/>
    <w:uiPriority w:val="99"/>
    <w:rsid w:val="00043465"/>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2"/>
    <w:uiPriority w:val="99"/>
    <w:semiHidden/>
    <w:unhideWhenUsed/>
    <w:rsid w:val="00043465"/>
  </w:style>
  <w:style w:type="numbering" w:customStyle="1" w:styleId="311">
    <w:name w:val="Нет списка31"/>
    <w:next w:val="a2"/>
    <w:uiPriority w:val="99"/>
    <w:semiHidden/>
    <w:unhideWhenUsed/>
    <w:rsid w:val="00043465"/>
  </w:style>
  <w:style w:type="table" w:customStyle="1" w:styleId="131">
    <w:name w:val="Сетка таблицы131"/>
    <w:uiPriority w:val="99"/>
    <w:rsid w:val="000434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0">
    <w:name w:val="Нет списка41"/>
    <w:next w:val="a2"/>
    <w:uiPriority w:val="99"/>
    <w:semiHidden/>
    <w:unhideWhenUsed/>
    <w:rsid w:val="00043465"/>
  </w:style>
  <w:style w:type="numbering" w:customStyle="1" w:styleId="511">
    <w:name w:val="Нет списка51"/>
    <w:next w:val="a2"/>
    <w:uiPriority w:val="99"/>
    <w:semiHidden/>
    <w:unhideWhenUsed/>
    <w:rsid w:val="00043465"/>
  </w:style>
  <w:style w:type="character" w:styleId="aff">
    <w:name w:val="Placeholder Text"/>
    <w:basedOn w:val="a0"/>
    <w:uiPriority w:val="99"/>
    <w:semiHidden/>
    <w:rsid w:val="00043465"/>
    <w:rPr>
      <w:color w:val="808080"/>
    </w:rPr>
  </w:style>
  <w:style w:type="table" w:customStyle="1" w:styleId="5110">
    <w:name w:val="Сетка таблицы511"/>
    <w:basedOn w:val="a1"/>
    <w:next w:val="af8"/>
    <w:uiPriority w:val="59"/>
    <w:rsid w:val="0004346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0">
    <w:name w:val="Subtle Emphasis"/>
    <w:basedOn w:val="a0"/>
    <w:uiPriority w:val="19"/>
    <w:qFormat/>
    <w:rsid w:val="00043465"/>
    <w:rPr>
      <w:i/>
      <w:iCs/>
      <w:color w:val="808080" w:themeColor="text1" w:themeTint="7F"/>
    </w:rPr>
  </w:style>
  <w:style w:type="numbering" w:customStyle="1" w:styleId="70">
    <w:name w:val="Нет списка7"/>
    <w:next w:val="a2"/>
    <w:uiPriority w:val="99"/>
    <w:semiHidden/>
    <w:unhideWhenUsed/>
    <w:rsid w:val="000A1D29"/>
  </w:style>
  <w:style w:type="paragraph" w:customStyle="1" w:styleId="ConsPlusTextList">
    <w:name w:val="ConsPlusTextList"/>
    <w:rsid w:val="000A1D29"/>
    <w:pPr>
      <w:widowControl w:val="0"/>
      <w:autoSpaceDE w:val="0"/>
      <w:autoSpaceDN w:val="0"/>
      <w:spacing w:after="0" w:line="240" w:lineRule="auto"/>
    </w:pPr>
    <w:rPr>
      <w:rFonts w:ascii="Arial" w:eastAsia="Times New Roman" w:hAnsi="Arial" w:cs="Arial"/>
      <w:sz w:val="20"/>
      <w:szCs w:val="20"/>
      <w:lang w:eastAsia="ru-RU"/>
    </w:rPr>
  </w:style>
  <w:style w:type="table" w:customStyle="1" w:styleId="53">
    <w:name w:val="Сетка таблицы5"/>
    <w:basedOn w:val="a1"/>
    <w:next w:val="af8"/>
    <w:uiPriority w:val="99"/>
    <w:rsid w:val="00E85B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
    <w:name w:val="Нет списка8"/>
    <w:next w:val="a2"/>
    <w:uiPriority w:val="99"/>
    <w:semiHidden/>
    <w:unhideWhenUsed/>
    <w:rsid w:val="00F17E2A"/>
  </w:style>
  <w:style w:type="table" w:customStyle="1" w:styleId="63">
    <w:name w:val="Сетка таблицы6"/>
    <w:basedOn w:val="a1"/>
    <w:next w:val="af8"/>
    <w:rsid w:val="00F17E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page number"/>
    <w:basedOn w:val="a0"/>
    <w:rsid w:val="00F17E2A"/>
  </w:style>
  <w:style w:type="paragraph" w:customStyle="1" w:styleId="Default">
    <w:name w:val="Default"/>
    <w:rsid w:val="00F17E2A"/>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xl65">
    <w:name w:val="xl65"/>
    <w:basedOn w:val="a"/>
    <w:rsid w:val="00F17E2A"/>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6">
    <w:name w:val="xl66"/>
    <w:basedOn w:val="a"/>
    <w:rsid w:val="00F17E2A"/>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7">
    <w:name w:val="xl67"/>
    <w:basedOn w:val="a"/>
    <w:rsid w:val="00F17E2A"/>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8">
    <w:name w:val="xl68"/>
    <w:basedOn w:val="a"/>
    <w:rsid w:val="00F17E2A"/>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9">
    <w:name w:val="xl69"/>
    <w:basedOn w:val="a"/>
    <w:rsid w:val="00F17E2A"/>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0">
    <w:name w:val="xl70"/>
    <w:basedOn w:val="a"/>
    <w:rsid w:val="00F17E2A"/>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1">
    <w:name w:val="xl71"/>
    <w:basedOn w:val="a"/>
    <w:rsid w:val="00F17E2A"/>
    <w:pP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72">
    <w:name w:val="xl72"/>
    <w:basedOn w:val="a"/>
    <w:rsid w:val="00F17E2A"/>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3">
    <w:name w:val="xl73"/>
    <w:basedOn w:val="a"/>
    <w:rsid w:val="00F17E2A"/>
    <w:pPr>
      <w:shd w:val="clear" w:color="000000" w:fill="FFFF00"/>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74">
    <w:name w:val="xl74"/>
    <w:basedOn w:val="a"/>
    <w:rsid w:val="00F17E2A"/>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5">
    <w:name w:val="xl75"/>
    <w:basedOn w:val="a"/>
    <w:rsid w:val="00F17E2A"/>
    <w:pP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76">
    <w:name w:val="xl76"/>
    <w:basedOn w:val="a"/>
    <w:rsid w:val="00F17E2A"/>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7">
    <w:name w:val="xl77"/>
    <w:basedOn w:val="a"/>
    <w:rsid w:val="00F17E2A"/>
    <w:pP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78">
    <w:name w:val="xl78"/>
    <w:basedOn w:val="a"/>
    <w:rsid w:val="00F17E2A"/>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9">
    <w:name w:val="xl79"/>
    <w:basedOn w:val="a"/>
    <w:rsid w:val="00F17E2A"/>
    <w:pP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0">
    <w:name w:val="xl80"/>
    <w:basedOn w:val="a"/>
    <w:rsid w:val="00F17E2A"/>
    <w:pP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F17E2A"/>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styleId="aff2">
    <w:name w:val="Subtitle"/>
    <w:basedOn w:val="a"/>
    <w:next w:val="a"/>
    <w:link w:val="aff3"/>
    <w:uiPriority w:val="11"/>
    <w:qFormat/>
    <w:rsid w:val="00F17E2A"/>
    <w:pPr>
      <w:spacing w:after="60" w:line="240" w:lineRule="auto"/>
      <w:jc w:val="center"/>
      <w:outlineLvl w:val="1"/>
    </w:pPr>
    <w:rPr>
      <w:rFonts w:ascii="Cambria" w:eastAsia="Times New Roman" w:hAnsi="Cambria" w:cs="Times New Roman"/>
      <w:sz w:val="24"/>
      <w:szCs w:val="24"/>
      <w:lang w:val="x-none"/>
    </w:rPr>
  </w:style>
  <w:style w:type="character" w:customStyle="1" w:styleId="aff3">
    <w:name w:val="Подзаголовок Знак"/>
    <w:basedOn w:val="a0"/>
    <w:link w:val="aff2"/>
    <w:uiPriority w:val="11"/>
    <w:rsid w:val="00F17E2A"/>
    <w:rPr>
      <w:rFonts w:ascii="Cambria" w:eastAsia="Times New Roman" w:hAnsi="Cambria" w:cs="Times New Roman"/>
      <w:sz w:val="24"/>
      <w:szCs w:val="24"/>
      <w:lang w:val="x-none"/>
    </w:rPr>
  </w:style>
  <w:style w:type="paragraph" w:customStyle="1" w:styleId="xl82">
    <w:name w:val="xl82"/>
    <w:basedOn w:val="a"/>
    <w:rsid w:val="00F17E2A"/>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3">
    <w:name w:val="xl83"/>
    <w:basedOn w:val="a"/>
    <w:rsid w:val="00F17E2A"/>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84">
    <w:name w:val="xl84"/>
    <w:basedOn w:val="a"/>
    <w:rsid w:val="00F17E2A"/>
    <w:pP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85">
    <w:name w:val="xl85"/>
    <w:basedOn w:val="a"/>
    <w:rsid w:val="00F17E2A"/>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86">
    <w:name w:val="xl86"/>
    <w:basedOn w:val="a"/>
    <w:rsid w:val="00F17E2A"/>
    <w:pP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character" w:customStyle="1" w:styleId="54">
    <w:name w:val="Основной текст (5) + Не полужирный"/>
    <w:basedOn w:val="a0"/>
    <w:rsid w:val="00F17E2A"/>
    <w:rPr>
      <w:rFonts w:ascii="Times New Roman" w:eastAsia="Times New Roman" w:hAnsi="Times New Roman" w:cs="Times New Roman"/>
      <w:b/>
      <w:bCs/>
      <w:i w:val="0"/>
      <w:iCs w:val="0"/>
      <w:smallCaps w:val="0"/>
      <w:strike w:val="0"/>
      <w:spacing w:val="0"/>
      <w:sz w:val="22"/>
      <w:szCs w:val="22"/>
    </w:rPr>
  </w:style>
  <w:style w:type="paragraph" w:styleId="aff4">
    <w:name w:val="endnote text"/>
    <w:basedOn w:val="a"/>
    <w:link w:val="aff5"/>
    <w:uiPriority w:val="99"/>
    <w:semiHidden/>
    <w:unhideWhenUsed/>
    <w:rsid w:val="00F17E2A"/>
    <w:pPr>
      <w:spacing w:after="0" w:line="240" w:lineRule="auto"/>
    </w:pPr>
    <w:rPr>
      <w:rFonts w:ascii="Times New Roman" w:eastAsia="Calibri" w:hAnsi="Times New Roman" w:cs="Times New Roman"/>
      <w:sz w:val="20"/>
      <w:szCs w:val="20"/>
    </w:rPr>
  </w:style>
  <w:style w:type="character" w:customStyle="1" w:styleId="aff5">
    <w:name w:val="Текст концевой сноски Знак"/>
    <w:basedOn w:val="a0"/>
    <w:link w:val="aff4"/>
    <w:uiPriority w:val="99"/>
    <w:semiHidden/>
    <w:rsid w:val="00F17E2A"/>
    <w:rPr>
      <w:rFonts w:ascii="Times New Roman" w:eastAsia="Calibri" w:hAnsi="Times New Roman" w:cs="Times New Roman"/>
      <w:sz w:val="20"/>
      <w:szCs w:val="20"/>
    </w:rPr>
  </w:style>
  <w:style w:type="character" w:styleId="aff6">
    <w:name w:val="endnote reference"/>
    <w:basedOn w:val="a0"/>
    <w:uiPriority w:val="99"/>
    <w:semiHidden/>
    <w:unhideWhenUsed/>
    <w:rsid w:val="00F17E2A"/>
    <w:rPr>
      <w:vertAlign w:val="superscript"/>
    </w:rPr>
  </w:style>
  <w:style w:type="numbering" w:customStyle="1" w:styleId="90">
    <w:name w:val="Нет списка9"/>
    <w:next w:val="a2"/>
    <w:uiPriority w:val="99"/>
    <w:semiHidden/>
    <w:unhideWhenUsed/>
    <w:rsid w:val="00F3107A"/>
  </w:style>
  <w:style w:type="paragraph" w:styleId="aff7">
    <w:name w:val="caption"/>
    <w:basedOn w:val="a"/>
    <w:qFormat/>
    <w:rsid w:val="00F3107A"/>
    <w:pPr>
      <w:suppressLineNumbers/>
      <w:suppressAutoHyphens/>
      <w:spacing w:before="120" w:after="120"/>
    </w:pPr>
    <w:rPr>
      <w:rFonts w:ascii="Calibri" w:eastAsia="Calibri" w:hAnsi="Calibri" w:cs="Mangal"/>
      <w:i/>
      <w:iCs/>
      <w:sz w:val="24"/>
      <w:szCs w:val="24"/>
      <w:lang w:eastAsia="zh-CN"/>
    </w:rPr>
  </w:style>
  <w:style w:type="paragraph" w:styleId="aff8">
    <w:name w:val="Revision"/>
    <w:hidden/>
    <w:uiPriority w:val="99"/>
    <w:semiHidden/>
    <w:rsid w:val="00C81383"/>
    <w:pPr>
      <w:spacing w:after="0" w:line="240" w:lineRule="auto"/>
    </w:pPr>
  </w:style>
  <w:style w:type="numbering" w:customStyle="1" w:styleId="100">
    <w:name w:val="Нет списка10"/>
    <w:next w:val="a2"/>
    <w:uiPriority w:val="99"/>
    <w:semiHidden/>
    <w:unhideWhenUsed/>
    <w:rsid w:val="00F41E86"/>
  </w:style>
  <w:style w:type="table" w:customStyle="1" w:styleId="71">
    <w:name w:val="Сетка таблицы7"/>
    <w:basedOn w:val="a1"/>
    <w:next w:val="af8"/>
    <w:uiPriority w:val="99"/>
    <w:rsid w:val="00F04F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1"/>
    <w:next w:val="af8"/>
    <w:uiPriority w:val="59"/>
    <w:rsid w:val="00F04FFB"/>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
    <w:name w:val="Нет списка13"/>
    <w:next w:val="a2"/>
    <w:uiPriority w:val="99"/>
    <w:semiHidden/>
    <w:unhideWhenUsed/>
    <w:rsid w:val="00921D55"/>
  </w:style>
  <w:style w:type="numbering" w:customStyle="1" w:styleId="141">
    <w:name w:val="Нет списка14"/>
    <w:next w:val="a2"/>
    <w:uiPriority w:val="99"/>
    <w:semiHidden/>
    <w:unhideWhenUsed/>
    <w:rsid w:val="00921D55"/>
  </w:style>
  <w:style w:type="table" w:customStyle="1" w:styleId="81">
    <w:name w:val="Сетка таблицы8"/>
    <w:basedOn w:val="a1"/>
    <w:next w:val="af8"/>
    <w:uiPriority w:val="99"/>
    <w:rsid w:val="00921D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2"/>
    <w:next w:val="a2"/>
    <w:uiPriority w:val="99"/>
    <w:semiHidden/>
    <w:unhideWhenUsed/>
    <w:rsid w:val="00921D55"/>
  </w:style>
  <w:style w:type="table" w:customStyle="1" w:styleId="150">
    <w:name w:val="Сетка таблицы15"/>
    <w:basedOn w:val="a1"/>
    <w:next w:val="af8"/>
    <w:uiPriority w:val="99"/>
    <w:rsid w:val="00921D55"/>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uiPriority w:val="99"/>
    <w:rsid w:val="00921D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f8"/>
    <w:rsid w:val="00921D5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1"/>
    <w:next w:val="af8"/>
    <w:uiPriority w:val="59"/>
    <w:rsid w:val="00921D5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
    <w:name w:val="Нет списка22"/>
    <w:next w:val="a2"/>
    <w:uiPriority w:val="99"/>
    <w:semiHidden/>
    <w:unhideWhenUsed/>
    <w:rsid w:val="00921D55"/>
  </w:style>
  <w:style w:type="table" w:customStyle="1" w:styleId="320">
    <w:name w:val="Сетка таблицы32"/>
    <w:basedOn w:val="a1"/>
    <w:next w:val="af8"/>
    <w:rsid w:val="00921D5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2"/>
    <w:uiPriority w:val="99"/>
    <w:semiHidden/>
    <w:unhideWhenUsed/>
    <w:rsid w:val="00921D55"/>
  </w:style>
  <w:style w:type="table" w:customStyle="1" w:styleId="122">
    <w:name w:val="Сетка таблицы122"/>
    <w:basedOn w:val="a1"/>
    <w:next w:val="af8"/>
    <w:uiPriority w:val="99"/>
    <w:rsid w:val="00921D55"/>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uiPriority w:val="99"/>
    <w:rsid w:val="00921D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
    <w:name w:val="Нет списка212"/>
    <w:next w:val="a2"/>
    <w:uiPriority w:val="99"/>
    <w:semiHidden/>
    <w:unhideWhenUsed/>
    <w:rsid w:val="00921D55"/>
  </w:style>
  <w:style w:type="table" w:customStyle="1" w:styleId="2111">
    <w:name w:val="Сетка таблицы211"/>
    <w:basedOn w:val="a1"/>
    <w:next w:val="af8"/>
    <w:uiPriority w:val="99"/>
    <w:rsid w:val="00921D55"/>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uiPriority w:val="99"/>
    <w:rsid w:val="00921D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2"/>
    <w:uiPriority w:val="99"/>
    <w:semiHidden/>
    <w:unhideWhenUsed/>
    <w:rsid w:val="00921D55"/>
  </w:style>
  <w:style w:type="table" w:customStyle="1" w:styleId="3110">
    <w:name w:val="Сетка таблицы311"/>
    <w:basedOn w:val="a1"/>
    <w:next w:val="af8"/>
    <w:uiPriority w:val="99"/>
    <w:rsid w:val="00921D55"/>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uiPriority w:val="99"/>
    <w:rsid w:val="00921D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0">
    <w:name w:val="Нет списка42"/>
    <w:next w:val="a2"/>
    <w:uiPriority w:val="99"/>
    <w:semiHidden/>
    <w:unhideWhenUsed/>
    <w:rsid w:val="00921D55"/>
  </w:style>
  <w:style w:type="numbering" w:customStyle="1" w:styleId="520">
    <w:name w:val="Нет списка52"/>
    <w:next w:val="a2"/>
    <w:uiPriority w:val="99"/>
    <w:semiHidden/>
    <w:unhideWhenUsed/>
    <w:rsid w:val="00921D55"/>
  </w:style>
  <w:style w:type="numbering" w:customStyle="1" w:styleId="610">
    <w:name w:val="Нет списка61"/>
    <w:next w:val="a2"/>
    <w:uiPriority w:val="99"/>
    <w:semiHidden/>
    <w:unhideWhenUsed/>
    <w:rsid w:val="00921D55"/>
  </w:style>
  <w:style w:type="table" w:customStyle="1" w:styleId="411">
    <w:name w:val="Сетка таблицы41"/>
    <w:basedOn w:val="a1"/>
    <w:next w:val="af8"/>
    <w:rsid w:val="00921D5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
    <w:next w:val="a2"/>
    <w:uiPriority w:val="99"/>
    <w:semiHidden/>
    <w:unhideWhenUsed/>
    <w:rsid w:val="00921D55"/>
  </w:style>
  <w:style w:type="table" w:customStyle="1" w:styleId="1410">
    <w:name w:val="Сетка таблицы141"/>
    <w:basedOn w:val="a1"/>
    <w:next w:val="af8"/>
    <w:uiPriority w:val="99"/>
    <w:rsid w:val="00921D55"/>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
    <w:name w:val="Нет списка2111"/>
    <w:next w:val="a2"/>
    <w:uiPriority w:val="99"/>
    <w:semiHidden/>
    <w:unhideWhenUsed/>
    <w:rsid w:val="00921D55"/>
  </w:style>
  <w:style w:type="numbering" w:customStyle="1" w:styleId="3111">
    <w:name w:val="Нет списка311"/>
    <w:next w:val="a2"/>
    <w:uiPriority w:val="99"/>
    <w:semiHidden/>
    <w:unhideWhenUsed/>
    <w:rsid w:val="00921D55"/>
  </w:style>
  <w:style w:type="table" w:customStyle="1" w:styleId="1311">
    <w:name w:val="Сетка таблицы1311"/>
    <w:uiPriority w:val="99"/>
    <w:rsid w:val="00921D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0">
    <w:name w:val="Нет списка411"/>
    <w:next w:val="a2"/>
    <w:uiPriority w:val="99"/>
    <w:semiHidden/>
    <w:unhideWhenUsed/>
    <w:rsid w:val="00921D55"/>
  </w:style>
  <w:style w:type="numbering" w:customStyle="1" w:styleId="5112">
    <w:name w:val="Нет списка511"/>
    <w:next w:val="a2"/>
    <w:uiPriority w:val="99"/>
    <w:semiHidden/>
    <w:unhideWhenUsed/>
    <w:rsid w:val="00921D55"/>
  </w:style>
  <w:style w:type="table" w:customStyle="1" w:styleId="51120">
    <w:name w:val="Сетка таблицы5112"/>
    <w:basedOn w:val="a1"/>
    <w:next w:val="af8"/>
    <w:uiPriority w:val="59"/>
    <w:rsid w:val="00921D5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0">
    <w:name w:val="Нет списка71"/>
    <w:next w:val="a2"/>
    <w:uiPriority w:val="99"/>
    <w:semiHidden/>
    <w:unhideWhenUsed/>
    <w:rsid w:val="00921D55"/>
  </w:style>
  <w:style w:type="table" w:customStyle="1" w:styleId="521">
    <w:name w:val="Сетка таблицы52"/>
    <w:basedOn w:val="a1"/>
    <w:next w:val="af8"/>
    <w:uiPriority w:val="99"/>
    <w:rsid w:val="00921D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0">
    <w:name w:val="Нет списка81"/>
    <w:next w:val="a2"/>
    <w:uiPriority w:val="99"/>
    <w:semiHidden/>
    <w:unhideWhenUsed/>
    <w:rsid w:val="00921D55"/>
  </w:style>
  <w:style w:type="table" w:customStyle="1" w:styleId="611">
    <w:name w:val="Сетка таблицы61"/>
    <w:basedOn w:val="a1"/>
    <w:next w:val="af8"/>
    <w:rsid w:val="00921D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1"/>
    <w:next w:val="a2"/>
    <w:uiPriority w:val="99"/>
    <w:semiHidden/>
    <w:unhideWhenUsed/>
    <w:rsid w:val="00921D55"/>
  </w:style>
  <w:style w:type="numbering" w:customStyle="1" w:styleId="101">
    <w:name w:val="Нет списка101"/>
    <w:next w:val="a2"/>
    <w:uiPriority w:val="99"/>
    <w:semiHidden/>
    <w:unhideWhenUsed/>
    <w:rsid w:val="00921D55"/>
  </w:style>
  <w:style w:type="table" w:customStyle="1" w:styleId="711">
    <w:name w:val="Сетка таблицы71"/>
    <w:basedOn w:val="a1"/>
    <w:next w:val="af8"/>
    <w:uiPriority w:val="99"/>
    <w:rsid w:val="00921D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1"/>
    <w:next w:val="af8"/>
    <w:uiPriority w:val="59"/>
    <w:rsid w:val="00921D5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2"/>
    <w:basedOn w:val="a1"/>
    <w:next w:val="af8"/>
    <w:uiPriority w:val="99"/>
    <w:rsid w:val="00A20E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2"/>
    <w:basedOn w:val="a1"/>
    <w:next w:val="af8"/>
    <w:uiPriority w:val="59"/>
    <w:rsid w:val="00A20EA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59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76C8A72395757EFF8D896246142742EAE0F3D5CC11FED06947A7C448487893CAF480D3E6CA51C197D501A350E52FEE74EEDD07A28BF5622I8WFI" TargetMode="External"/><Relationship Id="rId21" Type="http://schemas.openxmlformats.org/officeDocument/2006/relationships/hyperlink" Target="consultantplus://offline/ref=676C8A72395757EFF8D896246142742EAB063D54C311ED06947A7C448487893CAF480D3E6CA51D1D7B501A350E52FEE74EEDD07A28BF5622I8WFI" TargetMode="External"/><Relationship Id="rId42" Type="http://schemas.openxmlformats.org/officeDocument/2006/relationships/hyperlink" Target="consultantplus://offline/ref=28DC8A0B56BED7235F738CAA069398CC8BA8388EE7567CDC3ADE7CB7A0E7C0A428950343544FE00C9A1EAF47FAC8E395F5945D307F321476d4a8J" TargetMode="External"/><Relationship Id="rId47" Type="http://schemas.openxmlformats.org/officeDocument/2006/relationships/hyperlink" Target="consultantplus://offline/ref=28DC8A0B56BED7235F738CAA069398CC8BA73E8AEA537CDC3ADE7CB7A0E7C0A428950343544FE00E9C1EAF47FAC8E395F5945D307F321476d4a8J" TargetMode="External"/><Relationship Id="rId63" Type="http://schemas.openxmlformats.org/officeDocument/2006/relationships/hyperlink" Target="consultantplus://offline/ref=28DC8A0B56BED7235F738CAA069398CC8BA8388EE7567CDC3ADE7CB7A0E7C0A428950343544FE00F9F1EAF47FAC8E395F5945D307F321476d4a8J" TargetMode="External"/><Relationship Id="rId68"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B4EE020F15F049A6B2AC01B4B81A3C6741E12B00211EADEB8B0099907FC5E0F83A7B6A488B536F12E3A6A833E46913F9BF4B3629227F42AFt8gAI" TargetMode="External"/><Relationship Id="rId29" Type="http://schemas.openxmlformats.org/officeDocument/2006/relationships/hyperlink" Target="consultantplus://offline/ref=676C8A72395757EFF8D896246142742EAE0F3D5CC11FED06947A7C448487893CAF480D3E6CA51F1D70501A350E52FEE74EEDD07A28BF5622I8WFI" TargetMode="External"/><Relationship Id="rId11" Type="http://schemas.openxmlformats.org/officeDocument/2006/relationships/hyperlink" Target="consultantplus://offline/ref=B938C5BF3EDA6CD5003149C1E903CE938959207AF591D2B4F9C94CBF64D160F3049154B2CD92D054D04A475EEB28BAB0A807AE1CECC3D1FBICe1I" TargetMode="External"/><Relationship Id="rId24" Type="http://schemas.openxmlformats.org/officeDocument/2006/relationships/hyperlink" Target="consultantplus://offline/ref=676C8A72395757EFF8D896246142742EAE0F3D5CC11FED06947A7C448487893CAF480D3E6CA51C1C7A501A350E52FEE74EEDD07A28BF5622I8WFI" TargetMode="External"/><Relationship Id="rId32" Type="http://schemas.openxmlformats.org/officeDocument/2006/relationships/hyperlink" Target="consultantplus://offline/ref=DC966E4D4CF3268503EFE23BE3BB4AD1BA28417713B4F10233C5B180EB1C627CB0B3C8431696096B5FD778923CF74612BD7CC2E37EE6BAEF1FRAJ" TargetMode="External"/><Relationship Id="rId37" Type="http://schemas.openxmlformats.org/officeDocument/2006/relationships/hyperlink" Target="consultantplus://offline/ref=28DC8A0B56BED7235F738CAA069398CC8EA83C8EEB5921D6328770B5A7E89FB32FDC0F42544FE20B9341AA52EB90EE94EA8A5B28633016d7a6J" TargetMode="External"/><Relationship Id="rId40" Type="http://schemas.openxmlformats.org/officeDocument/2006/relationships/hyperlink" Target="consultantplus://offline/ref=28DC8A0B56BED7235F738CAA069398CC8CA13885E8527CDC3ADE7CB7A0E7C0A428950343544FE00F9C1EAF47FAC8E395F5945D307F321476d4a8J" TargetMode="External"/><Relationship Id="rId45" Type="http://schemas.openxmlformats.org/officeDocument/2006/relationships/hyperlink" Target="consultantplus://offline/ref=28DC8A0B56BED7235F738CAA069398CC8EA83C8EEB5921D6328770B5A7E89FB32FDC0F42544FE2059341AA52EB90EE94EA8A5B28633016d7a6J" TargetMode="External"/><Relationship Id="rId53" Type="http://schemas.openxmlformats.org/officeDocument/2006/relationships/hyperlink" Target="consultantplus://offline/ref=28DC8A0B56BED7235F738CAA069398CC8BA73E8AEA537CDC3ADE7CB7A0E7C0A428950343544FE00E901EAF47FAC8E395F5945D307F321476d4a8J" TargetMode="External"/><Relationship Id="rId58" Type="http://schemas.openxmlformats.org/officeDocument/2006/relationships/hyperlink" Target="consultantplus://offline/ref=28DC8A0B56BED7235F738CAA069398CC8BA8388EE7567CDC3ADE7CB7A0E7C0A428950343544FE00F901EAF47FAC8E395F5945D307F321476d4a8J" TargetMode="External"/><Relationship Id="rId66" Type="http://schemas.openxmlformats.org/officeDocument/2006/relationships/hyperlink" Target="consultantplus://offline/ref=28DC8A0B56BED7235F738CAA069398CC8EA83C8EEB5921D6328770B5A7E89FB32FDC0F42544FE60E9341AA52EB90EE94EA8A5B28633016d7a6J" TargetMode="External"/><Relationship Id="rId5" Type="http://schemas.openxmlformats.org/officeDocument/2006/relationships/webSettings" Target="webSettings.xml"/><Relationship Id="rId61" Type="http://schemas.openxmlformats.org/officeDocument/2006/relationships/hyperlink" Target="consultantplus://offline/ref=28DC8A0B56BED7235F738CAA069398CC8BA8388EE7567CDC3ADE7CB7A0E7C0A428950343544FE00B991EAF47FAC8E395F5945D307F321476d4a8J" TargetMode="External"/><Relationship Id="rId19" Type="http://schemas.openxmlformats.org/officeDocument/2006/relationships/hyperlink" Target="consultantplus://offline/ref=676C8A72395757EFF8D896246142742EAE0F3D5CC11FED06947A7C448487893CAF480D3E6CA51C1E7C501A350E52FEE74EEDD07A28BF5622I8WFI" TargetMode="External"/><Relationship Id="rId14" Type="http://schemas.openxmlformats.org/officeDocument/2006/relationships/hyperlink" Target="consultantplus://offline/ref=B938C5BF3EDA6CD5003149C1E903CE938B552C7CF591D2B4F9C94CBF64D160F3049154B2CD92D153D74A475EEB28BAB0A807AE1CECC3D1FBICe1I" TargetMode="External"/><Relationship Id="rId22" Type="http://schemas.openxmlformats.org/officeDocument/2006/relationships/hyperlink" Target="consultantplus://offline/ref=676C8A72395757EFF8D896246142742EAE0F3D5CC11FED06947A7C448487893CAF480D3E6CA51D1C7C501A350E52FEE74EEDD07A28BF5622I8WFI" TargetMode="External"/><Relationship Id="rId27" Type="http://schemas.openxmlformats.org/officeDocument/2006/relationships/hyperlink" Target="consultantplus://offline/ref=676C8A72395757EFF8D896246142742EAE0F3D5CC11FED06947A7C448487893CAF480D3E6CA51F1D70501A350E52FEE74EEDD07A28BF5622I8WFI" TargetMode="External"/><Relationship Id="rId30" Type="http://schemas.openxmlformats.org/officeDocument/2006/relationships/hyperlink" Target="consultantplus://offline/ref=DC966E4D4CF3268503EFE23BE3BB4AD1BA28417713B4F10233C5B180EB1C627CB0B3C8431696096B5FD778923CF74612BD7CC2E37EE6BAEF1FRAJ" TargetMode="External"/><Relationship Id="rId35" Type="http://schemas.openxmlformats.org/officeDocument/2006/relationships/hyperlink" Target="consultantplus://offline/ref=DC966E4D4CF3268503EFE23BE3BB4AD1BA28417713B4F10233C5B180EB1C627CB0B3C8431697016E51D778923CF74612BD7CC2E37EE6BAEF1FRAJ" TargetMode="External"/><Relationship Id="rId43" Type="http://schemas.openxmlformats.org/officeDocument/2006/relationships/hyperlink" Target="consultantplus://offline/ref=28DC8A0B56BED7235F738CAA069398CC8BA73E8AEA537CDC3ADE7CB7A0E7C0A428950343544FE20D9E1EAF47FAC8E395F5945D307F321476d4a8J" TargetMode="External"/><Relationship Id="rId48" Type="http://schemas.openxmlformats.org/officeDocument/2006/relationships/hyperlink" Target="consultantplus://offline/ref=28DC8A0B56BED7235F738CAA069398CC8BA73E8AEA537CDC3ADE7CB7A0E7C0A428950343544FE00E981EAF47FAC8E395F5945D307F321476d4a8J" TargetMode="External"/><Relationship Id="rId56" Type="http://schemas.openxmlformats.org/officeDocument/2006/relationships/hyperlink" Target="consultantplus://offline/ref=28DC8A0B56BED7235F738CAA069398CC8BA8388EE7567CDC3ADE7CB7A0E7C0A428950343544FE00F9A1EAF47FAC8E395F5945D307F321476d4a8J" TargetMode="External"/><Relationship Id="rId64" Type="http://schemas.openxmlformats.org/officeDocument/2006/relationships/hyperlink" Target="consultantplus://offline/ref=28DC8A0B56BED7235F738CAA069398CC8EA83C8EEB5921D6328770B5A7E89FB32FDC0F42544FE40F9341AA52EB90EE94EA8A5B28633016d7a6J" TargetMode="External"/><Relationship Id="rId69" Type="http://schemas.openxmlformats.org/officeDocument/2006/relationships/fontTable" Target="fontTable.xml"/><Relationship Id="rId8" Type="http://schemas.openxmlformats.org/officeDocument/2006/relationships/hyperlink" Target="consultantplus://offline/ref=99E93DA03C31C2842CBC9A2389EED7604865B7B287DE304307E2F7CB3E355E292285C186ED16BEBA8E7077C366AAEE172B460DB342B00C54c865I" TargetMode="External"/><Relationship Id="rId51" Type="http://schemas.openxmlformats.org/officeDocument/2006/relationships/hyperlink" Target="consultantplus://offline/ref=28DC8A0B56BED7235F738CAA069398CC8BA83889E9547CDC3ADE7CB7A0E7C0A428950343544FE00C9F1EAF47FAC8E395F5945D307F321476d4a8J" TargetMode="External"/><Relationship Id="rId3" Type="http://schemas.openxmlformats.org/officeDocument/2006/relationships/styles" Target="styles.xml"/><Relationship Id="rId12" Type="http://schemas.openxmlformats.org/officeDocument/2006/relationships/hyperlink" Target="consultantplus://offline/ref=B938C5BF3EDA6CD5003149C1E903CE9389562D7CF495D2B4F9C94CBF64D160F3049154B2CD92D150D74A475EEB28BAB0A807AE1CECC3D1FBICe1I" TargetMode="External"/><Relationship Id="rId17" Type="http://schemas.openxmlformats.org/officeDocument/2006/relationships/hyperlink" Target="consultantplus://offline/ref=676C8A72395757EFF8D896246142742EAE0F3D5CC11FED06947A7C448487893CAF480D3E6CA51F1D70501A350E52FEE74EEDD07A28BF5622I8WFI" TargetMode="External"/><Relationship Id="rId25" Type="http://schemas.openxmlformats.org/officeDocument/2006/relationships/hyperlink" Target="consultantplus://offline/ref=676C8A72395757EFF8D896246142742EAE0F3D5CC11FED06947A7C448487893CAF480D3E6CA51C1F79501A350E52FEE74EEDD07A28BF5622I8WFI" TargetMode="External"/><Relationship Id="rId33" Type="http://schemas.openxmlformats.org/officeDocument/2006/relationships/hyperlink" Target="consultantplus://offline/ref=DC966E4D4CF3268503EFE23BE3BB4AD1BA28417713B4F10233C5B180EB1C627CB0B3C8431696096A5DD778923CF74612BD7CC2E37EE6BAEF1FRAJ" TargetMode="External"/><Relationship Id="rId38" Type="http://schemas.openxmlformats.org/officeDocument/2006/relationships/hyperlink" Target="consultantplus://offline/ref=28DC8A0B56BED7235F738CAA069398CC8EA83C8EEB5921D6328770B5A7E89FB32FDC0F42544FE20A9341AA52EB90EE94EA8A5B28633016d7a6J" TargetMode="External"/><Relationship Id="rId46" Type="http://schemas.openxmlformats.org/officeDocument/2006/relationships/hyperlink" Target="consultantplus://offline/ref=28DC8A0B56BED7235F738CAA069398CC8BA83889E9547CDC3ADE7CB7A0E7C0A428950343544FE00C901EAF47FAC8E395F5945D307F321476d4a8J" TargetMode="External"/><Relationship Id="rId59" Type="http://schemas.openxmlformats.org/officeDocument/2006/relationships/hyperlink" Target="consultantplus://offline/ref=28DC8A0B56BED7235F738CAA069398CC8BA8388EE7577CDC3ADE7CB7A0E7C0A428950343544FE00F981EAF47FAC8E395F5945D307F321476d4a8J" TargetMode="External"/><Relationship Id="rId67" Type="http://schemas.openxmlformats.org/officeDocument/2006/relationships/hyperlink" Target="consultantplus://offline/ref=28DC8A0B56BED7235F738CAA069398CC8CA13884E9517CDC3ADE7CB7A0E7C0A4289503405D4FE506CC44BF43B39DEF8BF48C43346132d1a6J" TargetMode="External"/><Relationship Id="rId20" Type="http://schemas.openxmlformats.org/officeDocument/2006/relationships/hyperlink" Target="consultantplus://offline/ref=676C8A72395757EFF8D896246142742EA906355AC21DED06947A7C448487893CAF480D3E6CA51D1F71501A350E52FEE74EEDD07A28BF5622I8WFI" TargetMode="External"/><Relationship Id="rId41" Type="http://schemas.openxmlformats.org/officeDocument/2006/relationships/hyperlink" Target="consultantplus://offline/ref=28DC8A0B56BED7235F738CAA069398CC89A63A8AED547CDC3ADE7CB7A0E7C0A428950343544FE00F911EAF47FAC8E395F5945D307F321476d4a8J" TargetMode="External"/><Relationship Id="rId54" Type="http://schemas.openxmlformats.org/officeDocument/2006/relationships/hyperlink" Target="consultantplus://offline/ref=28DC8A0B56BED7235F738CAA069398CC8EA83C8EEB5921D6328770B5A7E89FB32FDC0F42544FE40B9341AA52EB90EE94EA8A5B28633016d7a6J" TargetMode="External"/><Relationship Id="rId62" Type="http://schemas.openxmlformats.org/officeDocument/2006/relationships/hyperlink" Target="consultantplus://offline/ref=28DC8A0B56BED7235F738CAA069398CC8BA83889E9547CDC3ADE7CB7A0E7C0A428950343544FE00E981EAF47FAC8E395F5945D307F321476d4a8J"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B4EE020F15F049A6B2AC01B4B81A3C6741EC25072F15ADEB8B0099907FC5E0F83A7B6A488B516B14EAA6A833E46913F9BF4B3629227F42AFt8gAI" TargetMode="External"/><Relationship Id="rId23" Type="http://schemas.openxmlformats.org/officeDocument/2006/relationships/hyperlink" Target="consultantplus://offline/ref=676C8A72395757EFF8D896246142742EAE0F3D5CC11FED06947A7C448487893CAF480D3E6CA51C1D7A501A350E52FEE74EEDD07A28BF5622I8WFI" TargetMode="External"/><Relationship Id="rId28" Type="http://schemas.openxmlformats.org/officeDocument/2006/relationships/footer" Target="footer2.xml"/><Relationship Id="rId36" Type="http://schemas.openxmlformats.org/officeDocument/2006/relationships/hyperlink" Target="consultantplus://offline/ref=28DC8A0B56BED7235F738CAA069398CC8BA93C8FE6527CDC3ADE7CB7A0E7C0A4289503435D49EB59C951AE1BBE9CF095F2945F3663d3a2J" TargetMode="External"/><Relationship Id="rId49" Type="http://schemas.openxmlformats.org/officeDocument/2006/relationships/hyperlink" Target="consultantplus://offline/ref=28DC8A0B56BED7235F738CAA069398CC8BA8388EE7567CDC3ADE7CB7A0E7C0A428950343544FE00F991EAF47FAC8E395F5945D307F321476d4a8J" TargetMode="External"/><Relationship Id="rId57" Type="http://schemas.openxmlformats.org/officeDocument/2006/relationships/hyperlink" Target="consultantplus://offline/ref=28DC8A0B56BED7235F738CAA069398CC8BA8388EE7567CDC3ADE7CB7A0E7C0A428950343544FE00F9B1EAF47FAC8E395F5945D307F321476d4a8J" TargetMode="External"/><Relationship Id="rId10" Type="http://schemas.openxmlformats.org/officeDocument/2006/relationships/hyperlink" Target="consultantplus://offline/ref=B938C5BF3EDA6CD5003149C1E903CE938959217FF195D2B4F9C94CBF64D160F3049154B2CD92D354DF4A475EEB28BAB0A807AE1CECC3D1FBICe1I" TargetMode="External"/><Relationship Id="rId31" Type="http://schemas.openxmlformats.org/officeDocument/2006/relationships/hyperlink" Target="consultantplus://offline/ref=DC966E4D4CF3268503EFE23BE3BB4AD1B62D4C7C15B9AC083B9CBD82EC133D79B7A2C8431388096F47DE2CC117RAJ" TargetMode="External"/><Relationship Id="rId44" Type="http://schemas.openxmlformats.org/officeDocument/2006/relationships/hyperlink" Target="consultantplus://offline/ref=28DC8A0B56BED7235F738CAA069398CC8BA8388EE7567CDC3ADE7CB7A0E7C0A428950343544FE10B981EAF47FAC8E395F5945D307F321476d4a8J" TargetMode="External"/><Relationship Id="rId52" Type="http://schemas.openxmlformats.org/officeDocument/2006/relationships/hyperlink" Target="consultantplus://offline/ref=28DC8A0B56BED7235F738CAA069398CC81A4348EEF5921D6328770B5A7E89FB32FDC0F42544FE0059341AA52EB90EE94EA8A5B28633016d7a6J" TargetMode="External"/><Relationship Id="rId60" Type="http://schemas.openxmlformats.org/officeDocument/2006/relationships/hyperlink" Target="consultantplus://offline/ref=28DC8A0B56BED7235F738CAA069398CC8BA73985ED5B7CDC3ADE7CB7A0E7C0A428950343544FE10E9F1EAF47FAC8E395F5945D307F321476d4a8J" TargetMode="External"/><Relationship Id="rId65" Type="http://schemas.openxmlformats.org/officeDocument/2006/relationships/hyperlink" Target="consultantplus://offline/ref=28DC8A0B56BED7235F738CAA069398CC8EA83C8EEB5921D6328770B5A7E89FB32FDC0F42544FE8089341AA52EB90EE94EA8A5B28633016d7a6J"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consultantplus://offline/ref=B938C5BF3EDA6CD5003149C1E903CE938F592F78F29C8FBEF19040BD63DE3FE403D858B3CD92D156DC15424BFA70B7B1B719A804F0C1D3IFeBI" TargetMode="External"/><Relationship Id="rId18" Type="http://schemas.openxmlformats.org/officeDocument/2006/relationships/hyperlink" Target="consultantplus://offline/ref=676C8A72395757EFF8D896246142742EA9073D5DCC1AED06947A7C448487893CAF480D3E6CA41E1F70501A350E52FEE74EEDD07A28BF5622I8WFI" TargetMode="External"/><Relationship Id="rId39" Type="http://schemas.openxmlformats.org/officeDocument/2006/relationships/hyperlink" Target="consultantplus://offline/ref=28DC8A0B56BED7235F738CAA069398CC8BA73E8AEA537CDC3ADE7CB7A0E7C0A428950343544FE00E9B1EAF47FAC8E395F5945D307F321476d4a8J" TargetMode="External"/><Relationship Id="rId34" Type="http://schemas.openxmlformats.org/officeDocument/2006/relationships/hyperlink" Target="consultantplus://offline/ref=DC966E4D4CF3268503EFE23BE3BB4AD1BA28417713B4F10233C5B180EB1C627CB0B3C8431697016E51D778923CF74612BD7CC2E37EE6BAEF1FRAJ" TargetMode="External"/><Relationship Id="rId50" Type="http://schemas.openxmlformats.org/officeDocument/2006/relationships/hyperlink" Target="consultantplus://offline/ref=28DC8A0B56BED7235F738CAA069398CC8EA83C8EEB5921D6328770B5A7E89FB32FDC0F42544FE80E9341AA52EB90EE94EA8A5B28633016d7a6J" TargetMode="External"/><Relationship Id="rId55" Type="http://schemas.openxmlformats.org/officeDocument/2006/relationships/hyperlink" Target="consultantplus://offline/ref=28DC8A0B56BED7235F738CAA069398CC8EA83C8EEB5921D6328770B5A7E89FB32FDC0F42544FE50B9341AA52EB90EE94EA8A5B28633016d7a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92753-3F85-4E13-B7B1-3CE22AF6F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Pages>
  <Words>28705</Words>
  <Characters>163625</Characters>
  <Application>Microsoft Office Word</Application>
  <DocSecurity>0</DocSecurity>
  <Lines>1363</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5</cp:revision>
  <cp:lastPrinted>2018-01-10T13:31:00Z</cp:lastPrinted>
  <dcterms:created xsi:type="dcterms:W3CDTF">2022-06-16T11:54:00Z</dcterms:created>
  <dcterms:modified xsi:type="dcterms:W3CDTF">2022-08-31T08:57:00Z</dcterms:modified>
</cp:coreProperties>
</file>