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9169" w14:textId="77777777" w:rsidR="00C15DC4" w:rsidRPr="00020B90" w:rsidRDefault="00C15DC4" w:rsidP="00C15D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5F2A">
        <w:rPr>
          <w:rFonts w:ascii="Times New Roman" w:hAnsi="Times New Roman" w:cs="Times New Roman"/>
          <w:b/>
          <w:sz w:val="28"/>
          <w:szCs w:val="28"/>
        </w:rPr>
        <w:t>Практикоориентированное</w:t>
      </w:r>
      <w:proofErr w:type="spellEnd"/>
      <w:r w:rsidRPr="00AB5F2A">
        <w:rPr>
          <w:rFonts w:ascii="Times New Roman" w:hAnsi="Times New Roman" w:cs="Times New Roman"/>
          <w:b/>
          <w:sz w:val="28"/>
          <w:szCs w:val="28"/>
        </w:rPr>
        <w:t xml:space="preserve"> задание 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20B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494AC7" w14:textId="77777777" w:rsidR="00C15DC4" w:rsidRPr="00181877" w:rsidRDefault="00C15DC4" w:rsidP="00C15DC4">
      <w:pPr>
        <w:pStyle w:val="a7"/>
        <w:spacing w:line="259" w:lineRule="auto"/>
        <w:jc w:val="center"/>
        <w:rPr>
          <w:b/>
          <w:sz w:val="28"/>
          <w:szCs w:val="28"/>
        </w:rPr>
      </w:pPr>
      <w:r w:rsidRPr="00181877">
        <w:rPr>
          <w:b/>
          <w:sz w:val="28"/>
          <w:szCs w:val="28"/>
        </w:rPr>
        <w:t>Тема: «Моделирование бизнес-процессов. Выделение базовых бизнес-процессов»</w:t>
      </w:r>
    </w:p>
    <w:p w14:paraId="63C681C4" w14:textId="77777777" w:rsidR="00C15DC4" w:rsidRDefault="00C15DC4" w:rsidP="00C15DC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16D355D" w14:textId="77777777" w:rsidR="00C15DC4" w:rsidRDefault="00C15DC4" w:rsidP="00C15D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Pr="000977E6">
        <w:rPr>
          <w:rFonts w:ascii="Times New Roman" w:hAnsi="Times New Roman" w:cs="Times New Roman"/>
          <w:b/>
          <w:bCs/>
          <w:sz w:val="28"/>
          <w:szCs w:val="28"/>
          <w:u w:val="single"/>
        </w:rPr>
        <w:t>Теория:</w:t>
      </w:r>
    </w:p>
    <w:p w14:paraId="65A4FF9C" w14:textId="77777777" w:rsidR="00C15DC4" w:rsidRDefault="00C15DC4" w:rsidP="00C15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EEE0D0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глобальной конкуренции и стремительных изменений на рынке эффективность управления бизнес-процессами становится критическим фактором успеха для любой организации. Бизнес-процессы лежат в основе деятельности компании и определяют, насколько эффективно она достигает своих целей, удовлетворяет потребности клиентов и поддерживает свою конкурентоспособность. Моделирование бизнес-процессов позволяет не только визуализировать, но и глубже понять, как функционирует организация, выявить узкие места и найти пути для улучшения. Одним из ключевых шагов в этом процессе является выделение базовых бизнес-процессов, которые определяют основу деятельности компании и обеспечивают ее устойчивость на рынке. Сегодня мы рассмотрим, что такое бизнес-процессы, как их моделировать и какие методы можно использовать для выделения базовых процессов.</w:t>
      </w:r>
    </w:p>
    <w:p w14:paraId="38333692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такое бизнес-про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цессы и их роль в организации</w:t>
      </w: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FC162EC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и характеристики: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Бизнес-процесс — это совокупность взаимосвязанных задач и действий, направленных на достижение определенного результата, важного для организации. Процессы могут охватывать широкий спектр функций, включая производство, маркетинг, продажи, обслуживание клиентов, финансы и управление персоналом. Бизнес-процессы могут быть как внутренними, направленными на поддержание внутренней эффективности, так и внешними, ориентированными на удовлетворение потребностей клиентов и взаимодействие с внешними партнерами.</w:t>
      </w:r>
    </w:p>
    <w:p w14:paraId="58FCB014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бизнес-процессов:</w:t>
      </w:r>
    </w:p>
    <w:p w14:paraId="70FBDFE1" w14:textId="77777777" w:rsidR="00C15DC4" w:rsidRPr="00330672" w:rsidRDefault="00C15DC4" w:rsidP="00C15D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координации и взаимодействия: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Бизнес-процессы помогают синхронизировать действия различных подразделений и сотрудников, что способствует более слаженной работе и достижению общих целей организации.</w:t>
      </w:r>
    </w:p>
    <w:p w14:paraId="09C8BB2B" w14:textId="77777777" w:rsidR="00C15DC4" w:rsidRPr="00330672" w:rsidRDefault="00C15DC4" w:rsidP="00C15D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эффективности: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процессов позволяет сократить затраты, ускорить выполнение задач и минимизировать количество ошибок, что ведет к повышению общей производительности организации.</w:t>
      </w:r>
    </w:p>
    <w:p w14:paraId="74C120FB" w14:textId="77777777" w:rsidR="00C15DC4" w:rsidRPr="00330672" w:rsidRDefault="00C15DC4" w:rsidP="00C15D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Поддержание качества: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Стандартизация процессов помогает поддерживать стабильное качество продукции и услуг, что повышает доверие и удовлетворенность клиентов.</w:t>
      </w:r>
    </w:p>
    <w:p w14:paraId="301B3E83" w14:textId="77777777" w:rsidR="00C15DC4" w:rsidRPr="00330672" w:rsidRDefault="00C15DC4" w:rsidP="00C15D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 к изменениям: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Гибкие и адаптивные бизнес-процессы позволяют компании быстрее реагировать на изменения в рыночной среде, что особенно важно в условиях высокой конкуренции и быстрого развития технологий.</w:t>
      </w:r>
    </w:p>
    <w:p w14:paraId="2039EED9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Моделирование бизнес-процесс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98CCAB4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и цели моделирования: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 бизнес-процессов — это создание графического или текстового представления процессов компании, которое позволяет визуализировать, анализировать и оптимизировать текущие процессы. Основная цель моделирования заключается в улучшении понимания того, как работают процессы, выявлении проблемных областей и оптимизации ресурсов для достижения лучших результатов.</w:t>
      </w:r>
    </w:p>
    <w:p w14:paraId="59494D5B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инструменты моделирования:</w:t>
      </w:r>
    </w:p>
    <w:p w14:paraId="6C298076" w14:textId="77777777" w:rsidR="00C15DC4" w:rsidRPr="00330672" w:rsidRDefault="00C15DC4" w:rsidP="00C15D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Диаграммы потока процессов (</w:t>
      </w: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Flowcharts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наиболее распространенных методов, который позволяет наглядно изобразить последовательность задач, решений и действий внутри процесса. Это помогает визуально представить процесс и определить возможные узкие места или неэффективности.</w:t>
      </w:r>
    </w:p>
    <w:p w14:paraId="0F3217FF" w14:textId="77777777" w:rsidR="00C15DC4" w:rsidRPr="00330672" w:rsidRDefault="00C15DC4" w:rsidP="00C15D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Диаграммы последовательности (</w:t>
      </w: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Swimlane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diagrams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диаграммы помогают разграничить процессы по функциональным областям или участникам, что позволяет лучше понять, как различные отделы или сотрудники взаимодействуют между собой в рамках одного процесса.</w:t>
      </w:r>
    </w:p>
    <w:p w14:paraId="0FCF3F1F" w14:textId="77777777" w:rsidR="00C15DC4" w:rsidRPr="00330672" w:rsidRDefault="00C15DC4" w:rsidP="00C15D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BPMN (Business Process Model </w:t>
      </w: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and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Notation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Стандартизированный метод моделирования, который использует определенные символы и обозначения для описания сложных процессов. BPMN позволяет точно и детально описать процесс, что важно для анализа и последующей автоматизации.</w:t>
      </w:r>
    </w:p>
    <w:p w14:paraId="1CB5458E" w14:textId="77777777" w:rsidR="00C15DC4" w:rsidRPr="00330672" w:rsidRDefault="00C15DC4" w:rsidP="00C15D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обеспечение для моделирования: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Существуют специализированные инструменты, такие как ARIS, </w:t>
      </w:r>
      <w:proofErr w:type="spellStart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Bizagi</w:t>
      </w:r>
      <w:proofErr w:type="spellEnd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Microsoft </w:t>
      </w:r>
      <w:proofErr w:type="spellStart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Visio</w:t>
      </w:r>
      <w:proofErr w:type="spellEnd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автоматизируют процесс создания моделей, делая его более удобным и эффективным. Эти инструменты также позволяют интегрировать моделирование с другими аспектами управления бизнесом.</w:t>
      </w:r>
    </w:p>
    <w:p w14:paraId="713A2263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моделирования:</w:t>
      </w:r>
    </w:p>
    <w:p w14:paraId="5E462CF2" w14:textId="77777777" w:rsidR="00C15DC4" w:rsidRPr="00330672" w:rsidRDefault="00C15DC4" w:rsidP="00C15D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границ процесса: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четко установить начало и конец процесса, определить его основные задачи и результаты.</w:t>
      </w:r>
    </w:p>
    <w:p w14:paraId="453718DB" w14:textId="77777777" w:rsidR="00C15DC4" w:rsidRPr="00330672" w:rsidRDefault="00C15DC4" w:rsidP="00C15D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Идентификация участников: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определить всех участников процесса, включая сотрудников, отделы и внешних партнеров, которые влияют на выполнение задач.</w:t>
      </w:r>
    </w:p>
    <w:p w14:paraId="6DC15456" w14:textId="77777777" w:rsidR="00C15DC4" w:rsidRPr="00330672" w:rsidRDefault="00C15DC4" w:rsidP="00C15D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Сбор и анализ данных: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собрать информацию о текущем состоянии процесса, включая шаги, время выполнения, используемые ресурсы и возможные проблемы.</w:t>
      </w:r>
    </w:p>
    <w:p w14:paraId="2CCD4BB9" w14:textId="77777777" w:rsidR="00C15DC4" w:rsidRPr="00330672" w:rsidRDefault="00C15DC4" w:rsidP="00C15D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модели: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собранных данных создается визуальное представление процесса с использованием выбранного метода моделирования.</w:t>
      </w:r>
    </w:p>
    <w:p w14:paraId="5ADEC203" w14:textId="77777777" w:rsidR="00C15DC4" w:rsidRPr="00330672" w:rsidRDefault="00C15DC4" w:rsidP="00C15D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и оптимизация: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процесса анализируется для выявления узких мест, дублирования задач и других </w:t>
      </w:r>
      <w:proofErr w:type="spellStart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неэффективностей</w:t>
      </w:r>
      <w:proofErr w:type="spellEnd"/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основе этого анализа разрабатываются предложения по оптимизации процесса.</w:t>
      </w:r>
    </w:p>
    <w:p w14:paraId="2EC5C3B5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Выделе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ние базовых бизнес-процессов </w:t>
      </w: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3F1CFB1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базовые бизнес-процессы?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Базовые бизнес-процессы — это ключевые процессы, которые напрямую связаны с основной деятельностью компании и обеспечивают создание и доставку ценности клиентам. Эти процессы являются ядром бизнеса и определяют его способность конкурировать на рынке. Примеры базовых бизнес-процессов включают разработку и производство продукции, маркетинг, продажи, логистику и обслуживание клиентов.</w:t>
      </w:r>
    </w:p>
    <w:p w14:paraId="1EB9AA72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бизнес-процессов:</w:t>
      </w:r>
    </w:p>
    <w:p w14:paraId="53CC95AE" w14:textId="77777777" w:rsidR="00C15DC4" w:rsidRPr="00330672" w:rsidRDefault="00C15DC4" w:rsidP="00C15DC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процессы: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процессы, которые прямо связаны с созданием продукта или услуги и обеспечивают их доставку до клиента. Основные процессы составляют основу бизнес-модели компании и включают такие функции, как разработка продукции, производство, продажи и обслуживание клиентов.</w:t>
      </w:r>
    </w:p>
    <w:p w14:paraId="6A970BE0" w14:textId="77777777" w:rsidR="00C15DC4" w:rsidRPr="00330672" w:rsidRDefault="00C15DC4" w:rsidP="00C15DC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Вспомогательные процессы: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процессы поддерживают основные процессы и обеспечивают их эффективное выполнение. К вспомогательным процессам относятся управление персоналом, ИТ-поддержка, бухгалтерия и закупки.</w:t>
      </w:r>
    </w:p>
    <w:p w14:paraId="3FAF7E25" w14:textId="77777777" w:rsidR="00C15DC4" w:rsidRPr="00330672" w:rsidRDefault="00C15DC4" w:rsidP="00C15DC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Управляющие процессы: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Управляющие процессы направлены на контроль, планирование и координацию основной деятельности компании. Примеры управляющих процессов включают стратегическое планирование, управление рисками и контроль качества.</w:t>
      </w:r>
    </w:p>
    <w:p w14:paraId="4A872F40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выделения базовых бизнес-процессов:</w:t>
      </w:r>
    </w:p>
    <w:p w14:paraId="3F2C93F9" w14:textId="77777777" w:rsidR="00C15DC4" w:rsidRPr="00330672" w:rsidRDefault="00C15DC4" w:rsidP="00C15D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Влияние на стратегические цели: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Выделите те процессы, которые оказывают наибольшее влияние на достижение стратегических целей компании. Например, если стратегической целью является увеличение доли рынка, то основным процессом будет маркетинг и продажи.</w:t>
      </w:r>
    </w:p>
    <w:p w14:paraId="2C359C9D" w14:textId="77777777" w:rsidR="00C15DC4" w:rsidRPr="00330672" w:rsidRDefault="00C15DC4" w:rsidP="00C15D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Взаимосвязь с клиентами: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Базовые процессы тесно связаны с взаимодействием с клиентами и созданием ценности для них. Это процессы, которые напрямую влияют на удовлетворенность клиентов и их лояльность.</w:t>
      </w:r>
    </w:p>
    <w:p w14:paraId="1FC5EEC1" w14:textId="77777777" w:rsidR="00C15DC4" w:rsidRPr="00330672" w:rsidRDefault="00C15DC4" w:rsidP="00C15D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Значимость для конкурентоспособности: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Выделите процессы, которые обеспечивают конкурентные преимущества компании на рынке. Например, если компания конкурирует за счет инноваций, то разработка новых продуктов станет ключевым процессом.</w:t>
      </w:r>
    </w:p>
    <w:p w14:paraId="0765330A" w14:textId="77777777" w:rsidR="00C15DC4" w:rsidRPr="00330672" w:rsidRDefault="00C15DC4" w:rsidP="00C15DC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Ресурсозатратность</w:t>
      </w:r>
      <w:proofErr w:type="spellEnd"/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Определите процессы, которые требуют наибольших ресурсов и имеют критическое значение для работы компании. Эти процессы часто оказывают значительное влияние на затраты и финансовые результаты компании.</w:t>
      </w:r>
    </w:p>
    <w:p w14:paraId="5063C0B4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выделения базовых бизнес-процессов:</w:t>
      </w: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Рассмотрим компанию, занимающуюся производством и продажей электроники. В этом случае базовыми бизнес-процессами могут быть разработка новых продуктов, управление цепочкой поставок, производство и дистрибуция. Эти процессы напрямую связаны с основным видом деятельности компании и определяют ее конкурентоспособность на рынке. Вспомогательные процессы, такие как управление персоналом и ИТ-поддержка, обеспечивают поддержку базовых процессов, а управляющие процессы, такие как стратегическое планирование и контроль качества, направлены на координацию и улучшение работы компании в целом.</w:t>
      </w:r>
    </w:p>
    <w:p w14:paraId="1DE48A77" w14:textId="77777777" w:rsidR="00C15DC4" w:rsidRPr="00330672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7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бизнес-процессов и выделение базовых процессов являются основополагающими аспектами управления, которые помогают компании эффективно организовывать свою деятельность и достигать стратегических целей. Выделение базовых процессов позволяет сфокусироваться на ключевых аспектах бизнеса, оптимизировать их и использовать для достижения конкурентных преимуществ. Моделирование же позволяет визуализировать процессы, глубже понять их и найти пути для их улучшения. Важно помнить, что бизнес-процессы и их модели должны регулярно пересматриваться и актуализироваться, чтобы соответствовать изменяющимся условиям рынка и целям компании. Такой подход позволит компании оставаться гибкой, эффективной и успешной в долгосрочной перспективе.</w:t>
      </w:r>
    </w:p>
    <w:p w14:paraId="63A0BF3C" w14:textId="77777777" w:rsidR="00C15DC4" w:rsidRDefault="00C15DC4" w:rsidP="00C15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D54FFE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1A6A8C08" w14:textId="77777777" w:rsidR="00C15DC4" w:rsidRPr="00172FA3" w:rsidRDefault="00C15DC4" w:rsidP="00C15DC4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172FA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Задание:</w:t>
      </w:r>
    </w:p>
    <w:p w14:paraId="048AD0B2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5C750292" w14:textId="77777777" w:rsidR="00C15DC4" w:rsidRPr="00C15DC4" w:rsidRDefault="00C15DC4" w:rsidP="00C15DC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на подготовку аргументированного мнения:</w:t>
      </w:r>
    </w:p>
    <w:p w14:paraId="0FF086F0" w14:textId="77777777" w:rsidR="00C15DC4" w:rsidRPr="00C15DC4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Формулировка задания:</w:t>
      </w: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Подготовьте аргументированное мнение на тему: «Какие критерии наиболее важны при выделении базовых бизнес-процессов в компании?» Укажите как минимум три ключевых критерия и объясните, почему они играют важную роль в управлении бизнесом.</w:t>
      </w:r>
    </w:p>
    <w:p w14:paraId="19756E3F" w14:textId="77777777" w:rsidR="00C15DC4" w:rsidRPr="00C15DC4" w:rsidRDefault="00C15DC4" w:rsidP="00C15D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Требования:</w:t>
      </w:r>
    </w:p>
    <w:p w14:paraId="49131E2F" w14:textId="77777777" w:rsidR="00C15DC4" w:rsidRPr="00C15DC4" w:rsidRDefault="00C15DC4" w:rsidP="00C15D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Формат: аналитическая записка.</w:t>
      </w:r>
    </w:p>
    <w:p w14:paraId="7D79CCDC" w14:textId="77777777" w:rsidR="00C15DC4" w:rsidRPr="00C15DC4" w:rsidRDefault="00C15DC4" w:rsidP="00C15D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 1000-1200 слов.</w:t>
      </w:r>
    </w:p>
    <w:p w14:paraId="44B50151" w14:textId="77777777" w:rsidR="00C15DC4" w:rsidRPr="00C15DC4" w:rsidRDefault="00C15DC4" w:rsidP="00C15D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Структура: Введение, перечень критериев с подробным объяснением, заключение.</w:t>
      </w:r>
    </w:p>
    <w:p w14:paraId="6F0061C1" w14:textId="77777777" w:rsidR="00C15DC4" w:rsidRPr="00C15DC4" w:rsidRDefault="00C15DC4" w:rsidP="00C15D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Оформление: Печатный документ в формате MS Word, шрифт </w:t>
      </w:r>
      <w:proofErr w:type="spellStart"/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Arial</w:t>
      </w:r>
      <w:proofErr w:type="spellEnd"/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, 11 кегль, интервал 1.5.</w:t>
      </w:r>
    </w:p>
    <w:p w14:paraId="7CB32770" w14:textId="77777777" w:rsidR="00C15DC4" w:rsidRPr="00C15DC4" w:rsidRDefault="00C15DC4" w:rsidP="00C15DC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Ссылки на литературные источники и примеры из практики обязательны.</w:t>
      </w:r>
    </w:p>
    <w:p w14:paraId="7FFCFD7A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27953306" w14:textId="77777777" w:rsidR="00C15DC4" w:rsidRDefault="00C15DC4" w:rsidP="00C15DC4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Литература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6B12D8E7" w14:textId="77777777" w:rsidR="0021797C" w:rsidRPr="00D21984" w:rsidRDefault="0021797C" w:rsidP="0021797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1984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Основная литература:</w:t>
      </w:r>
    </w:p>
    <w:p w14:paraId="4D180137" w14:textId="77777777" w:rsidR="0021797C" w:rsidRPr="00514F12" w:rsidRDefault="0021797C" w:rsidP="002179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514F12">
        <w:rPr>
          <w:rFonts w:ascii="Times New Roman" w:hAnsi="Times New Roman" w:cs="Times New Roman"/>
          <w:sz w:val="28"/>
          <w:szCs w:val="28"/>
        </w:rPr>
        <w:t xml:space="preserve">Долганова О.И. Моделирование бизнес-процессов: учебник и практикум для вузов / О.И. Долганова, Е.В. Виноградова, А.М. Лобанова : под редакцией О.И. Долгановой – 2-е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 доп. —Москва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322 с. — (Высшее образование). — ISBN 978-5-534-17914-9.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/536465</w:t>
      </w:r>
    </w:p>
    <w:p w14:paraId="2CF37904" w14:textId="77777777" w:rsidR="0021797C" w:rsidRPr="00514F12" w:rsidRDefault="0021797C" w:rsidP="002179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Каменнова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М.С. Моделирование бизнес-процессов : учебник и практикум для вузов / М.С.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Каменнова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В.В. Крохин, И.В. Машков –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534 с. — (Высшее образование). — ISBN 978-5-534-16695-8.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/544948</w:t>
      </w:r>
    </w:p>
    <w:p w14:paraId="137666B9" w14:textId="77777777" w:rsidR="0021797C" w:rsidRDefault="0021797C" w:rsidP="0021797C">
      <w:pPr>
        <w:jc w:val="both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Системы поддержки принятия решений в 2 ч. Часть 2: учебное пособие для вузов / К.А. Аксенов, Н.В, Гончарова, О.П. Аксенова : под научной редакцией Л.Г.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Доросинского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126 с. — (Высшее образование). — ISBN 978-5-534-07642-4.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7" w:history="1"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urait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bcode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/540873</w:t>
        </w:r>
      </w:hyperlink>
    </w:p>
    <w:p w14:paraId="404F79A2" w14:textId="77777777" w:rsidR="0021797C" w:rsidRPr="00D21984" w:rsidRDefault="0021797C" w:rsidP="0021797C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1984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Дополнительная литература:</w:t>
      </w:r>
    </w:p>
    <w:p w14:paraId="43FA1F0F" w14:textId="77777777" w:rsidR="0021797C" w:rsidRPr="00514F12" w:rsidRDefault="0021797C" w:rsidP="002179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Сергеев А.А. Бизнес-планирование : учебник и практикум для вузов / А.А. Сергеев . — 5-е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доп.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442 с. </w:t>
      </w:r>
      <w:r w:rsidRPr="00514F12">
        <w:rPr>
          <w:rFonts w:ascii="Times New Roman" w:hAnsi="Times New Roman" w:cs="Times New Roman"/>
          <w:sz w:val="28"/>
          <w:szCs w:val="28"/>
        </w:rPr>
        <w:lastRenderedPageBreak/>
        <w:t xml:space="preserve">— (Высшее образование). — ISBN 978-5-534-16062-8.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/537710</w:t>
      </w:r>
    </w:p>
    <w:p w14:paraId="6D8648CE" w14:textId="77777777" w:rsidR="0021797C" w:rsidRDefault="0021797C" w:rsidP="002179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Фролов Ю.В. Стратегический менеджмент. Формирование стратегии и проектирование бизнес-процессов : учебное пособие для вузов / Ю.В. Фролов, Р.В. Серышев : под редакцией Ю.В. Фролова. — 2-е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доп.,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154 с. — (Высшее образование). — ISBN 978-5-534-09015-4.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8" w:history="1"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urait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bcode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/538640</w:t>
        </w:r>
      </w:hyperlink>
    </w:p>
    <w:p w14:paraId="53A3F62E" w14:textId="77777777" w:rsidR="0021797C" w:rsidRPr="00514F12" w:rsidRDefault="0021797C" w:rsidP="002179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14F12">
        <w:rPr>
          <w:rFonts w:ascii="Times New Roman" w:hAnsi="Times New Roman" w:cs="Times New Roman"/>
          <w:sz w:val="28"/>
          <w:szCs w:val="28"/>
        </w:rPr>
        <w:t xml:space="preserve">Громов А.И. Управление бизнес-процессами: современные методы : монография / А.И. Громов, Ф.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Фляйшман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В. Шмидт : под редакцией А.И. Громова.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367 с. — (Актуальные монографии). — ISBN 978-5-534-03094-5.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/536127</w:t>
      </w:r>
    </w:p>
    <w:p w14:paraId="58955A51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74B6C631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22DE2DCE" w14:textId="77777777" w:rsidR="00C15DC4" w:rsidRPr="00AC1EC5" w:rsidRDefault="00C15DC4" w:rsidP="00C15DC4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Место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для ответа студента: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08FEFCF" w14:textId="77777777" w:rsidR="00C15DC4" w:rsidRDefault="00C15DC4" w:rsidP="00C15DC4">
      <w:pPr>
        <w:rPr>
          <w:rFonts w:ascii="Times New Roman" w:hAnsi="Times New Roman" w:cs="Times New Roman"/>
          <w:sz w:val="28"/>
          <w:szCs w:val="28"/>
        </w:rPr>
      </w:pPr>
    </w:p>
    <w:p w14:paraId="6CEFA5F9" w14:textId="77777777" w:rsidR="00C15DC4" w:rsidRPr="00CB0503" w:rsidRDefault="00C15DC4" w:rsidP="00C15DC4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BF3020" w14:textId="77777777" w:rsidR="002B2B41" w:rsidRDefault="0021797C"/>
    <w:sectPr w:rsidR="002B2B41" w:rsidSect="00FC5C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15603" w14:textId="77777777" w:rsidR="00000000" w:rsidRDefault="0021797C">
      <w:pPr>
        <w:spacing w:after="0" w:line="240" w:lineRule="auto"/>
      </w:pPr>
      <w:r>
        <w:separator/>
      </w:r>
    </w:p>
  </w:endnote>
  <w:endnote w:type="continuationSeparator" w:id="0">
    <w:p w14:paraId="5A06C054" w14:textId="77777777" w:rsidR="00000000" w:rsidRDefault="0021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1893D" w14:textId="77777777" w:rsidR="00FB6790" w:rsidRDefault="002179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E6CF" w14:textId="77777777" w:rsidR="00FB6790" w:rsidRDefault="0021797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0F19" w14:textId="77777777" w:rsidR="00FB6790" w:rsidRDefault="002179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2068" w14:textId="77777777" w:rsidR="00000000" w:rsidRDefault="0021797C">
      <w:pPr>
        <w:spacing w:after="0" w:line="240" w:lineRule="auto"/>
      </w:pPr>
      <w:r>
        <w:separator/>
      </w:r>
    </w:p>
  </w:footnote>
  <w:footnote w:type="continuationSeparator" w:id="0">
    <w:p w14:paraId="7A05A658" w14:textId="77777777" w:rsidR="00000000" w:rsidRDefault="0021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38ECE" w14:textId="77777777" w:rsidR="00FB6790" w:rsidRDefault="002179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5E9EF" w14:textId="77777777" w:rsidR="00FB6790" w:rsidRDefault="0021797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60B5C" w14:textId="77777777" w:rsidR="00FB6790" w:rsidRDefault="002179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C7724"/>
    <w:multiLevelType w:val="multilevel"/>
    <w:tmpl w:val="285C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C5088"/>
    <w:multiLevelType w:val="multilevel"/>
    <w:tmpl w:val="6F3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222D93"/>
    <w:multiLevelType w:val="multilevel"/>
    <w:tmpl w:val="285C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667D7C"/>
    <w:multiLevelType w:val="multilevel"/>
    <w:tmpl w:val="B1FA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871DC"/>
    <w:multiLevelType w:val="multilevel"/>
    <w:tmpl w:val="D054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A0BFB"/>
    <w:multiLevelType w:val="multilevel"/>
    <w:tmpl w:val="8CAC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F07"/>
    <w:rsid w:val="0021797C"/>
    <w:rsid w:val="002F0455"/>
    <w:rsid w:val="007F7780"/>
    <w:rsid w:val="00C06F07"/>
    <w:rsid w:val="00C1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AD2F"/>
  <w15:chartTrackingRefBased/>
  <w15:docId w15:val="{E57439C6-3AA0-4EC8-BB7F-2214CC37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DC4"/>
  </w:style>
  <w:style w:type="paragraph" w:styleId="3">
    <w:name w:val="heading 3"/>
    <w:basedOn w:val="a"/>
    <w:link w:val="30"/>
    <w:uiPriority w:val="9"/>
    <w:qFormat/>
    <w:rsid w:val="00C15D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5DC4"/>
  </w:style>
  <w:style w:type="paragraph" w:styleId="a5">
    <w:name w:val="footer"/>
    <w:basedOn w:val="a"/>
    <w:link w:val="a6"/>
    <w:uiPriority w:val="99"/>
    <w:unhideWhenUsed/>
    <w:rsid w:val="00C15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5DC4"/>
  </w:style>
  <w:style w:type="paragraph" w:styleId="a7">
    <w:name w:val="List Paragraph"/>
    <w:basedOn w:val="a"/>
    <w:uiPriority w:val="34"/>
    <w:qFormat/>
    <w:rsid w:val="00C15D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15DC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C15D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C15DC4"/>
    <w:rPr>
      <w:b/>
      <w:bCs/>
    </w:rPr>
  </w:style>
  <w:style w:type="paragraph" w:styleId="aa">
    <w:name w:val="Normal (Web)"/>
    <w:basedOn w:val="a"/>
    <w:uiPriority w:val="99"/>
    <w:semiHidden/>
    <w:unhideWhenUsed/>
    <w:rsid w:val="00C1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864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rait.ru/bcode/54087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1680</Words>
  <Characters>9580</Characters>
  <Application>Microsoft Office Word</Application>
  <DocSecurity>0</DocSecurity>
  <Lines>79</Lines>
  <Paragraphs>22</Paragraphs>
  <ScaleCrop>false</ScaleCrop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Елизавета Россиус</cp:lastModifiedBy>
  <cp:revision>3</cp:revision>
  <dcterms:created xsi:type="dcterms:W3CDTF">2024-08-11T20:18:00Z</dcterms:created>
  <dcterms:modified xsi:type="dcterms:W3CDTF">2024-08-15T11:11:00Z</dcterms:modified>
</cp:coreProperties>
</file>