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65C" w:rsidRDefault="00E9665C" w:rsidP="003431E7">
      <w:pPr>
        <w:pStyle w:val="af"/>
      </w:pPr>
      <w:r w:rsidRPr="00E9665C">
        <w:t xml:space="preserve">Практическое задание для ВКС </w:t>
      </w:r>
      <w:bookmarkStart w:id="0" w:name="_GoBack"/>
      <w:bookmarkEnd w:id="0"/>
    </w:p>
    <w:p w:rsidR="00E9665C" w:rsidRDefault="00E9665C" w:rsidP="00E9665C">
      <w:pPr>
        <w:pStyle w:val="1"/>
        <w:spacing w:line="240" w:lineRule="auto"/>
        <w:jc w:val="center"/>
        <w:rPr>
          <w:rFonts w:ascii="Times New Roman" w:hAnsi="Times New Roman"/>
          <w:color w:val="auto"/>
        </w:rPr>
      </w:pPr>
      <w:r w:rsidRPr="00E9665C">
        <w:rPr>
          <w:rFonts w:ascii="Times New Roman" w:hAnsi="Times New Roman"/>
          <w:color w:val="auto"/>
        </w:rPr>
        <w:t xml:space="preserve">по дисциплине </w:t>
      </w:r>
    </w:p>
    <w:p w:rsidR="00F6069C" w:rsidRDefault="00E9665C" w:rsidP="00E9665C">
      <w:pPr>
        <w:pStyle w:val="1"/>
        <w:spacing w:line="240" w:lineRule="auto"/>
        <w:jc w:val="center"/>
        <w:rPr>
          <w:rFonts w:ascii="Times New Roman" w:hAnsi="Times New Roman"/>
          <w:bCs w:val="0"/>
          <w:color w:val="auto"/>
        </w:rPr>
      </w:pPr>
      <w:r w:rsidRPr="00E9665C">
        <w:rPr>
          <w:rFonts w:ascii="Times New Roman" w:hAnsi="Times New Roman"/>
          <w:bCs w:val="0"/>
          <w:color w:val="auto"/>
        </w:rPr>
        <w:t>«Основы строительной климатологии, теплотехники, акустики и светотехники»</w:t>
      </w:r>
    </w:p>
    <w:p w:rsidR="00E9665C" w:rsidRPr="00E9665C" w:rsidRDefault="00E9665C" w:rsidP="00E9665C">
      <w:pPr>
        <w:spacing w:line="240" w:lineRule="auto"/>
      </w:pPr>
    </w:p>
    <w:p w:rsidR="00527A51" w:rsidRDefault="003B136C" w:rsidP="00E9665C">
      <w:pPr>
        <w:spacing w:line="33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665C">
        <w:rPr>
          <w:rFonts w:ascii="Times New Roman" w:hAnsi="Times New Roman"/>
          <w:b/>
          <w:bCs/>
          <w:sz w:val="28"/>
          <w:szCs w:val="28"/>
        </w:rPr>
        <w:t>Тема</w:t>
      </w:r>
      <w:r w:rsidR="00E9665C">
        <w:rPr>
          <w:rFonts w:ascii="Times New Roman" w:hAnsi="Times New Roman"/>
          <w:b/>
          <w:bCs/>
          <w:sz w:val="28"/>
          <w:szCs w:val="28"/>
        </w:rPr>
        <w:t>:</w:t>
      </w:r>
      <w:r w:rsidRPr="00E9665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A34AD" w:rsidRPr="00E9665C">
        <w:rPr>
          <w:rFonts w:ascii="Times New Roman" w:hAnsi="Times New Roman"/>
          <w:b/>
          <w:bCs/>
          <w:sz w:val="28"/>
          <w:szCs w:val="28"/>
        </w:rPr>
        <w:t>Теплотехнический р</w:t>
      </w:r>
      <w:r w:rsidR="00440D16">
        <w:rPr>
          <w:rFonts w:ascii="Times New Roman" w:hAnsi="Times New Roman"/>
          <w:b/>
          <w:bCs/>
          <w:sz w:val="28"/>
          <w:szCs w:val="28"/>
        </w:rPr>
        <w:t>асчет ограждающих конструкций (</w:t>
      </w:r>
      <w:r w:rsidR="00BA34AD" w:rsidRPr="00E9665C">
        <w:rPr>
          <w:rFonts w:ascii="Times New Roman" w:hAnsi="Times New Roman"/>
          <w:b/>
          <w:bCs/>
          <w:sz w:val="28"/>
          <w:szCs w:val="28"/>
        </w:rPr>
        <w:t>стены и покрытия)</w:t>
      </w:r>
      <w:r w:rsidR="007226FB" w:rsidRPr="00E9665C">
        <w:rPr>
          <w:rFonts w:ascii="Times New Roman" w:hAnsi="Times New Roman"/>
          <w:b/>
          <w:bCs/>
          <w:sz w:val="28"/>
          <w:szCs w:val="28"/>
        </w:rPr>
        <w:t>.</w:t>
      </w:r>
    </w:p>
    <w:p w:rsidR="00CC7C9B" w:rsidRPr="00440D16" w:rsidRDefault="00152CDC" w:rsidP="00152CD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440D16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C7C9B" w:rsidRPr="00440D16">
        <w:rPr>
          <w:rFonts w:ascii="Times New Roman" w:hAnsi="Times New Roman"/>
          <w:b/>
          <w:i/>
          <w:sz w:val="28"/>
          <w:szCs w:val="28"/>
        </w:rPr>
        <w:t>(</w:t>
      </w:r>
      <w:r w:rsidR="00CC7C9B" w:rsidRPr="00152CDC">
        <w:rPr>
          <w:rFonts w:ascii="Times New Roman" w:hAnsi="Times New Roman"/>
          <w:b/>
          <w:i/>
          <w:sz w:val="28"/>
          <w:szCs w:val="28"/>
        </w:rPr>
        <w:t>разработчик</w:t>
      </w:r>
      <w:r w:rsidRPr="00152CDC">
        <w:rPr>
          <w:rFonts w:ascii="Times New Roman" w:hAnsi="Times New Roman"/>
          <w:b/>
          <w:i/>
          <w:sz w:val="28"/>
          <w:szCs w:val="28"/>
        </w:rPr>
        <w:t xml:space="preserve"> к.э.н., доцент</w:t>
      </w:r>
      <w:r w:rsidR="00CC7C9B" w:rsidRPr="00152CDC">
        <w:rPr>
          <w:rFonts w:ascii="Times New Roman" w:hAnsi="Times New Roman"/>
          <w:b/>
          <w:i/>
          <w:sz w:val="28"/>
          <w:szCs w:val="28"/>
        </w:rPr>
        <w:t xml:space="preserve"> Воробьев П.В</w:t>
      </w:r>
      <w:r w:rsidR="00CC7C9B" w:rsidRPr="00440D16">
        <w:rPr>
          <w:rFonts w:ascii="Times New Roman" w:hAnsi="Times New Roman"/>
          <w:b/>
          <w:i/>
          <w:sz w:val="28"/>
          <w:szCs w:val="28"/>
          <w:u w:val="single"/>
        </w:rPr>
        <w:t>.</w:t>
      </w:r>
      <w:r w:rsidR="00CC7C9B" w:rsidRPr="00440D16">
        <w:rPr>
          <w:rFonts w:ascii="Times New Roman" w:hAnsi="Times New Roman"/>
          <w:b/>
          <w:i/>
          <w:sz w:val="28"/>
          <w:szCs w:val="28"/>
        </w:rPr>
        <w:t>)</w:t>
      </w:r>
    </w:p>
    <w:p w:rsidR="00FF2F27" w:rsidRPr="00FF2F27" w:rsidRDefault="00FF2F27" w:rsidP="00152CD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2F27">
        <w:rPr>
          <w:rFonts w:ascii="Times New Roman" w:hAnsi="Times New Roman"/>
          <w:sz w:val="28"/>
          <w:szCs w:val="28"/>
        </w:rPr>
        <w:t>Определение теплотехнических характеристик зданий, сооружений, а также отдельных элементов их конструкций всегда являлось сложной инженерной задачей. До появления современного программного обеспечения ее решение требовало многодневной работы нескольких профильных специалистов.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F2F27">
        <w:rPr>
          <w:rFonts w:ascii="Times New Roman" w:hAnsi="Times New Roman"/>
          <w:sz w:val="28"/>
          <w:szCs w:val="28"/>
        </w:rPr>
        <w:t>Сегодня теплотехнический расчет окна, пола, стены, перекрытий, сэндвич панелей, а также зданий и конструкций в целом можно сделать с помощью онлайн калькулятора. Причем итоговый результат, включая наглядную инфографику, формируется компьютером практически мгновенно.</w:t>
      </w:r>
      <w:r w:rsidRPr="00FF2F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D5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F2F27">
        <w:rPr>
          <w:rFonts w:ascii="Times New Roman" w:hAnsi="Times New Roman"/>
          <w:sz w:val="28"/>
          <w:szCs w:val="28"/>
        </w:rPr>
        <w:t>В своей работе все разновидности подобных программ опираются на строительную нормативную базу законодательства РФ.</w:t>
      </w:r>
      <w:r w:rsidRPr="00FF2F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F27">
        <w:rPr>
          <w:rFonts w:ascii="Times New Roman" w:hAnsi="Times New Roman"/>
          <w:sz w:val="28"/>
          <w:szCs w:val="28"/>
        </w:rPr>
        <w:t>Теплотехнический смарт расчет наружной панельной или каркасной стены, перекрытия и других элементов конструкций здания онлайн калькулятор производит на основании введенной информации.</w:t>
      </w:r>
      <w:r w:rsidR="00BC709B">
        <w:rPr>
          <w:rFonts w:ascii="Times New Roman" w:hAnsi="Times New Roman"/>
          <w:sz w:val="28"/>
          <w:szCs w:val="28"/>
        </w:rPr>
        <w:t xml:space="preserve"> </w:t>
      </w:r>
      <w:r w:rsidRPr="00FF2F27">
        <w:rPr>
          <w:rFonts w:ascii="Times New Roman" w:hAnsi="Times New Roman"/>
          <w:sz w:val="28"/>
          <w:szCs w:val="28"/>
        </w:rPr>
        <w:t>Для удобства пользователя она сгруппирована в несколько разделов.</w:t>
      </w:r>
    </w:p>
    <w:p w:rsidR="00651AD8" w:rsidRPr="00495D5B" w:rsidRDefault="00651AD8" w:rsidP="00152C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5D5B">
        <w:rPr>
          <w:rFonts w:ascii="Times New Roman" w:hAnsi="Times New Roman"/>
          <w:b/>
          <w:sz w:val="28"/>
          <w:szCs w:val="28"/>
        </w:rPr>
        <w:t>Рекомендации по выполнению</w:t>
      </w:r>
      <w:r w:rsidR="00495D5B">
        <w:rPr>
          <w:rFonts w:ascii="Times New Roman" w:hAnsi="Times New Roman"/>
          <w:sz w:val="28"/>
          <w:szCs w:val="28"/>
        </w:rPr>
        <w:t>:</w:t>
      </w:r>
      <w:r w:rsidRPr="00495D5B">
        <w:rPr>
          <w:rFonts w:ascii="Times New Roman" w:hAnsi="Times New Roman"/>
          <w:sz w:val="28"/>
          <w:szCs w:val="28"/>
        </w:rPr>
        <w:t xml:space="preserve"> </w:t>
      </w:r>
    </w:p>
    <w:p w:rsidR="00651AD8" w:rsidRDefault="00651AD8" w:rsidP="00152CD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51AD8">
        <w:rPr>
          <w:rFonts w:ascii="Times New Roman" w:hAnsi="Times New Roman"/>
          <w:sz w:val="28"/>
          <w:szCs w:val="28"/>
        </w:rPr>
        <w:t>Работу выполнить в соответствии со следующим порядком:</w:t>
      </w:r>
    </w:p>
    <w:p w:rsidR="00651AD8" w:rsidRDefault="00BA2287" w:rsidP="00152CDC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 ознакомиться с работой, приведенных в таблице, калькуляторов</w:t>
      </w:r>
      <w:r w:rsidR="00CA038E">
        <w:rPr>
          <w:rFonts w:ascii="Times New Roman" w:hAnsi="Times New Roman"/>
          <w:sz w:val="28"/>
          <w:szCs w:val="28"/>
        </w:rPr>
        <w:t xml:space="preserve"> (</w:t>
      </w:r>
      <w:r w:rsidR="00CA038E">
        <w:rPr>
          <w:rFonts w:ascii="Times New Roman" w:hAnsi="Times New Roman"/>
          <w:sz w:val="24"/>
          <w:szCs w:val="24"/>
        </w:rPr>
        <w:t>В</w:t>
      </w:r>
      <w:r w:rsidR="00CA038E" w:rsidRPr="00CA038E">
        <w:rPr>
          <w:rFonts w:ascii="Times New Roman" w:hAnsi="Times New Roman"/>
          <w:sz w:val="24"/>
          <w:szCs w:val="24"/>
        </w:rPr>
        <w:t>се они доступны каждому пользователю интернетом</w:t>
      </w:r>
      <w:r w:rsidR="00CA038E">
        <w:rPr>
          <w:rFonts w:ascii="Times New Roman" w:hAnsi="Times New Roman"/>
          <w:sz w:val="24"/>
          <w:szCs w:val="24"/>
        </w:rPr>
        <w:t xml:space="preserve"> бесплатно</w:t>
      </w:r>
      <w:r w:rsidR="00CA038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A2287" w:rsidRDefault="00BA2287" w:rsidP="00152CDC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Самостоятельн</w:t>
      </w:r>
      <w:r w:rsidR="0013061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сделать теплотехнический расчет</w:t>
      </w:r>
      <w:r w:rsidR="0013061F">
        <w:rPr>
          <w:rFonts w:ascii="Times New Roman" w:hAnsi="Times New Roman"/>
          <w:sz w:val="28"/>
          <w:szCs w:val="28"/>
        </w:rPr>
        <w:t xml:space="preserve"> ограждающей конструкции, используя </w:t>
      </w:r>
      <w:r w:rsidR="00152CDC">
        <w:rPr>
          <w:rFonts w:ascii="Times New Roman" w:hAnsi="Times New Roman"/>
          <w:sz w:val="28"/>
          <w:szCs w:val="28"/>
        </w:rPr>
        <w:t xml:space="preserve">одинаковые </w:t>
      </w:r>
      <w:r w:rsidR="0013061F">
        <w:rPr>
          <w:rFonts w:ascii="Times New Roman" w:hAnsi="Times New Roman"/>
          <w:sz w:val="28"/>
          <w:szCs w:val="28"/>
        </w:rPr>
        <w:t>исходные данные</w:t>
      </w:r>
      <w:r w:rsidR="00152CDC">
        <w:rPr>
          <w:rFonts w:ascii="Times New Roman" w:hAnsi="Times New Roman"/>
          <w:sz w:val="28"/>
          <w:szCs w:val="28"/>
        </w:rPr>
        <w:t xml:space="preserve"> (</w:t>
      </w:r>
      <w:r w:rsidR="004A526D">
        <w:rPr>
          <w:rFonts w:ascii="Times New Roman" w:hAnsi="Times New Roman"/>
          <w:sz w:val="24"/>
          <w:szCs w:val="24"/>
        </w:rPr>
        <w:t>студент</w:t>
      </w:r>
      <w:r w:rsidR="00152CDC" w:rsidRPr="00152CDC">
        <w:rPr>
          <w:rFonts w:ascii="Times New Roman" w:hAnsi="Times New Roman"/>
          <w:sz w:val="24"/>
          <w:szCs w:val="24"/>
        </w:rPr>
        <w:t xml:space="preserve"> прин</w:t>
      </w:r>
      <w:r w:rsidR="004A526D">
        <w:rPr>
          <w:rFonts w:ascii="Times New Roman" w:hAnsi="Times New Roman"/>
          <w:sz w:val="24"/>
          <w:szCs w:val="24"/>
        </w:rPr>
        <w:t>имает</w:t>
      </w:r>
      <w:r w:rsidR="00152CDC" w:rsidRPr="00152CDC">
        <w:rPr>
          <w:rFonts w:ascii="Times New Roman" w:hAnsi="Times New Roman"/>
          <w:sz w:val="24"/>
          <w:szCs w:val="24"/>
        </w:rPr>
        <w:t xml:space="preserve"> любые </w:t>
      </w:r>
      <w:r w:rsidR="00152CDC">
        <w:rPr>
          <w:rFonts w:ascii="Times New Roman" w:hAnsi="Times New Roman"/>
          <w:sz w:val="24"/>
          <w:szCs w:val="24"/>
        </w:rPr>
        <w:t>значения</w:t>
      </w:r>
      <w:r w:rsidR="004A526D">
        <w:rPr>
          <w:rFonts w:ascii="Times New Roman" w:hAnsi="Times New Roman"/>
          <w:sz w:val="24"/>
          <w:szCs w:val="24"/>
        </w:rPr>
        <w:t xml:space="preserve"> самостоятельно</w:t>
      </w:r>
      <w:r w:rsidR="00152CDC">
        <w:rPr>
          <w:rFonts w:ascii="Times New Roman" w:hAnsi="Times New Roman"/>
          <w:sz w:val="28"/>
          <w:szCs w:val="28"/>
        </w:rPr>
        <w:t>)</w:t>
      </w:r>
      <w:r w:rsidR="0013061F">
        <w:rPr>
          <w:rFonts w:ascii="Times New Roman" w:hAnsi="Times New Roman"/>
          <w:sz w:val="28"/>
          <w:szCs w:val="28"/>
        </w:rPr>
        <w:t xml:space="preserve"> на всех 4-х калькуляторах.</w:t>
      </w:r>
    </w:p>
    <w:p w:rsidR="0013061F" w:rsidRDefault="0013061F" w:rsidP="00152CDC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Заполнить таблицу сравнения по приведенным в ней критериям. Применить 5 бальную оценку каждого критерия.</w:t>
      </w:r>
    </w:p>
    <w:p w:rsidR="0013061F" w:rsidRPr="00651AD8" w:rsidRDefault="0013061F" w:rsidP="00152CDC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Проанализировать и определить лучший вариант калькулятора и сделать вывод.</w:t>
      </w:r>
    </w:p>
    <w:p w:rsidR="008740FF" w:rsidRDefault="00C177C5" w:rsidP="00152CD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  <w:sectPr w:rsidR="008740FF" w:rsidSect="00EF53B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  <w:u w:val="single"/>
        </w:rPr>
        <w:br w:type="page"/>
      </w:r>
    </w:p>
    <w:tbl>
      <w:tblPr>
        <w:tblStyle w:val="a6"/>
        <w:tblW w:w="5272" w:type="pct"/>
        <w:tblInd w:w="-292" w:type="dxa"/>
        <w:tblLook w:val="04A0" w:firstRow="1" w:lastRow="0" w:firstColumn="1" w:lastColumn="0" w:noHBand="0" w:noVBand="1"/>
      </w:tblPr>
      <w:tblGrid>
        <w:gridCol w:w="2097"/>
        <w:gridCol w:w="1286"/>
        <w:gridCol w:w="1624"/>
        <w:gridCol w:w="1483"/>
        <w:gridCol w:w="1293"/>
        <w:gridCol w:w="1474"/>
        <w:gridCol w:w="1517"/>
        <w:gridCol w:w="1560"/>
        <w:gridCol w:w="1940"/>
        <w:gridCol w:w="1078"/>
      </w:tblGrid>
      <w:tr w:rsidR="00E649EA" w:rsidRPr="00272597" w:rsidTr="00ED4017">
        <w:trPr>
          <w:trHeight w:val="1260"/>
        </w:trPr>
        <w:tc>
          <w:tcPr>
            <w:tcW w:w="683" w:type="pct"/>
            <w:vMerge w:val="restart"/>
            <w:tcBorders>
              <w:tl2br w:val="single" w:sz="4" w:space="0" w:color="auto"/>
            </w:tcBorders>
            <w:vAlign w:val="center"/>
          </w:tcPr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               Критерии</w:t>
            </w:r>
          </w:p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Калькулятор</w:t>
            </w:r>
          </w:p>
        </w:tc>
        <w:tc>
          <w:tcPr>
            <w:tcW w:w="3966" w:type="pct"/>
            <w:gridSpan w:val="8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Вес критерия</w:t>
            </w:r>
          </w:p>
        </w:tc>
        <w:tc>
          <w:tcPr>
            <w:tcW w:w="351" w:type="pct"/>
            <w:vMerge w:val="restar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∑</w:t>
            </w:r>
          </w:p>
        </w:tc>
      </w:tr>
      <w:tr w:rsidR="00E649EA" w:rsidRPr="00272597" w:rsidTr="00ED4017">
        <w:trPr>
          <w:trHeight w:val="1260"/>
        </w:trPr>
        <w:tc>
          <w:tcPr>
            <w:tcW w:w="683" w:type="pct"/>
            <w:vMerge/>
            <w:tcBorders>
              <w:tl2br w:val="single" w:sz="4" w:space="0" w:color="auto"/>
            </w:tcBorders>
            <w:vAlign w:val="center"/>
          </w:tcPr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Финансовые затраты</w:t>
            </w:r>
          </w:p>
        </w:tc>
        <w:tc>
          <w:tcPr>
            <w:tcW w:w="52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Наличие обучающих видео работы с приложениями</w:t>
            </w:r>
          </w:p>
        </w:tc>
        <w:tc>
          <w:tcPr>
            <w:tcW w:w="4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Возможность сохранить расчет с формулами</w:t>
            </w:r>
          </w:p>
        </w:tc>
        <w:tc>
          <w:tcPr>
            <w:tcW w:w="42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Факт создания на основе испытаний</w:t>
            </w:r>
          </w:p>
        </w:tc>
        <w:tc>
          <w:tcPr>
            <w:tcW w:w="480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Наличие готовых «послойных» наборов</w:t>
            </w:r>
          </w:p>
        </w:tc>
        <w:tc>
          <w:tcPr>
            <w:tcW w:w="494" w:type="pct"/>
            <w:vAlign w:val="center"/>
          </w:tcPr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Периодическая актуализация приложения</w:t>
            </w:r>
          </w:p>
        </w:tc>
        <w:tc>
          <w:tcPr>
            <w:tcW w:w="508" w:type="pct"/>
            <w:vAlign w:val="center"/>
          </w:tcPr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Возможность модернизации</w:t>
            </w:r>
          </w:p>
        </w:tc>
        <w:tc>
          <w:tcPr>
            <w:tcW w:w="632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Отзывы заинтересованных организаций</w:t>
            </w:r>
          </w:p>
        </w:tc>
        <w:tc>
          <w:tcPr>
            <w:tcW w:w="351" w:type="pct"/>
            <w:vMerge/>
            <w:vAlign w:val="center"/>
          </w:tcPr>
          <w:p w:rsidR="00E649EA" w:rsidRPr="00272597" w:rsidRDefault="00E649EA" w:rsidP="00ED401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49EA" w:rsidRPr="00272597" w:rsidTr="00ED4017">
        <w:trPr>
          <w:trHeight w:val="1317"/>
        </w:trPr>
        <w:tc>
          <w:tcPr>
            <w:tcW w:w="6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Калькулятор «Расчетстен»</w:t>
            </w:r>
          </w:p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noProof/>
                <w:sz w:val="16"/>
                <w:szCs w:val="16"/>
                <w:lang w:eastAsia="ru-RU"/>
              </w:rPr>
              <w:t xml:space="preserve"> </w:t>
            </w:r>
            <w:r w:rsidRPr="00272597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E16A092" wp14:editId="451AF268">
                  <wp:extent cx="358140" cy="370078"/>
                  <wp:effectExtent l="0" t="0" r="381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169" cy="37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2597">
              <w:rPr>
                <w:noProof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19" w:type="pct"/>
            <w:vAlign w:val="center"/>
          </w:tcPr>
          <w:p w:rsidR="00E649EA" w:rsidRPr="00272597" w:rsidRDefault="008740FF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(1-5)</w:t>
            </w:r>
          </w:p>
        </w:tc>
        <w:tc>
          <w:tcPr>
            <w:tcW w:w="52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49EA" w:rsidRPr="00272597" w:rsidTr="00ED4017">
        <w:trPr>
          <w:trHeight w:val="1260"/>
        </w:trPr>
        <w:tc>
          <w:tcPr>
            <w:tcW w:w="6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Калькулятор «ТЕХНОНИКОЛЬ»</w:t>
            </w:r>
          </w:p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5D252E1" wp14:editId="60C24612">
                  <wp:extent cx="464820" cy="38833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533" cy="394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pct"/>
            <w:vAlign w:val="center"/>
          </w:tcPr>
          <w:p w:rsidR="00E649EA" w:rsidRPr="00272597" w:rsidRDefault="00E649EA" w:rsidP="008740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49EA" w:rsidRPr="00272597" w:rsidTr="00ED4017">
        <w:trPr>
          <w:trHeight w:val="1260"/>
        </w:trPr>
        <w:tc>
          <w:tcPr>
            <w:tcW w:w="6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Калькулятор «Чебоксарский стройкомбинат»</w:t>
            </w:r>
          </w:p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807138F" wp14:editId="62860174">
                  <wp:extent cx="457200" cy="433952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103" cy="436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649EA" w:rsidRPr="00272597" w:rsidTr="00ED4017">
        <w:trPr>
          <w:trHeight w:val="1260"/>
        </w:trPr>
        <w:tc>
          <w:tcPr>
            <w:tcW w:w="6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rFonts w:ascii="Times New Roman" w:hAnsi="Times New Roman"/>
                <w:sz w:val="16"/>
                <w:szCs w:val="16"/>
              </w:rPr>
              <w:t>Калькулятор «CALCSTROY»</w:t>
            </w:r>
          </w:p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72597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9F2BB4C" wp14:editId="00082BA1">
                  <wp:extent cx="518160" cy="50269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04" cy="507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9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3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0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94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2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" w:type="pct"/>
            <w:vAlign w:val="center"/>
          </w:tcPr>
          <w:p w:rsidR="00E649EA" w:rsidRPr="00272597" w:rsidRDefault="00E649EA" w:rsidP="00ED40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B057F" w:rsidRDefault="006B057F" w:rsidP="00FA39B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272597" w:rsidRDefault="00272597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72597">
        <w:rPr>
          <w:rFonts w:ascii="Times New Roman" w:hAnsi="Times New Roman"/>
          <w:sz w:val="28"/>
          <w:szCs w:val="28"/>
        </w:rPr>
        <w:lastRenderedPageBreak/>
        <w:t>Вывод</w:t>
      </w:r>
      <w:r>
        <w:rPr>
          <w:rFonts w:ascii="Times New Roman" w:hAnsi="Times New Roman"/>
          <w:sz w:val="28"/>
          <w:szCs w:val="28"/>
        </w:rPr>
        <w:t>:</w:t>
      </w:r>
      <w:r w:rsidR="009E6699">
        <w:rPr>
          <w:rFonts w:ascii="Times New Roman" w:hAnsi="Times New Roman"/>
          <w:sz w:val="28"/>
          <w:szCs w:val="28"/>
        </w:rPr>
        <w:t xml:space="preserve"> Формулируется индивидуально на основе проведенного анализа результатов исследования.</w:t>
      </w: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C4F98" w:rsidRDefault="008C4F98" w:rsidP="00FA39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8C4F98" w:rsidSect="00EF53B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806" w:rsidRDefault="00465806" w:rsidP="00727209">
      <w:pPr>
        <w:spacing w:after="0" w:line="240" w:lineRule="auto"/>
      </w:pPr>
      <w:r>
        <w:separator/>
      </w:r>
    </w:p>
  </w:endnote>
  <w:endnote w:type="continuationSeparator" w:id="0">
    <w:p w:rsidR="00465806" w:rsidRDefault="00465806" w:rsidP="00727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806" w:rsidRDefault="00465806" w:rsidP="00727209">
      <w:pPr>
        <w:spacing w:after="0" w:line="240" w:lineRule="auto"/>
      </w:pPr>
      <w:r>
        <w:separator/>
      </w:r>
    </w:p>
  </w:footnote>
  <w:footnote w:type="continuationSeparator" w:id="0">
    <w:p w:rsidR="00465806" w:rsidRDefault="00465806" w:rsidP="00727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7DB"/>
    <w:multiLevelType w:val="hybridMultilevel"/>
    <w:tmpl w:val="1882ACA4"/>
    <w:lvl w:ilvl="0" w:tplc="40C2A50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E1FEF"/>
    <w:multiLevelType w:val="hybridMultilevel"/>
    <w:tmpl w:val="5AFC0486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D7E0F"/>
    <w:multiLevelType w:val="hybridMultilevel"/>
    <w:tmpl w:val="B4CC944C"/>
    <w:lvl w:ilvl="0" w:tplc="3B045F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E6157"/>
    <w:multiLevelType w:val="hybridMultilevel"/>
    <w:tmpl w:val="044AD548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63836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37F91"/>
    <w:multiLevelType w:val="hybridMultilevel"/>
    <w:tmpl w:val="6290956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E87989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D8F4FA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A4DCC"/>
    <w:multiLevelType w:val="hybridMultilevel"/>
    <w:tmpl w:val="C6AC50CC"/>
    <w:lvl w:ilvl="0" w:tplc="3B045F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41FAB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8355ED1"/>
    <w:multiLevelType w:val="hybridMultilevel"/>
    <w:tmpl w:val="890AAB32"/>
    <w:lvl w:ilvl="0" w:tplc="3B045F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077D3"/>
    <w:multiLevelType w:val="hybridMultilevel"/>
    <w:tmpl w:val="517A32A4"/>
    <w:lvl w:ilvl="0" w:tplc="59E4EACC">
      <w:start w:val="1"/>
      <w:numFmt w:val="decimal"/>
      <w:lvlText w:val="%1."/>
      <w:lvlJc w:val="left"/>
      <w:pPr>
        <w:tabs>
          <w:tab w:val="num" w:pos="1348"/>
        </w:tabs>
        <w:ind w:left="134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22C370A"/>
    <w:multiLevelType w:val="hybridMultilevel"/>
    <w:tmpl w:val="84E00F9C"/>
    <w:lvl w:ilvl="0" w:tplc="3B045F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475FD"/>
    <w:multiLevelType w:val="hybridMultilevel"/>
    <w:tmpl w:val="92A070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30C3D"/>
    <w:multiLevelType w:val="hybridMultilevel"/>
    <w:tmpl w:val="3DD6A7A6"/>
    <w:lvl w:ilvl="0" w:tplc="6D167A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83C67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255E41"/>
    <w:multiLevelType w:val="hybridMultilevel"/>
    <w:tmpl w:val="4C860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C2421"/>
    <w:multiLevelType w:val="multilevel"/>
    <w:tmpl w:val="517A32A4"/>
    <w:lvl w:ilvl="0">
      <w:start w:val="1"/>
      <w:numFmt w:val="decimal"/>
      <w:lvlText w:val="%1."/>
      <w:lvlJc w:val="left"/>
      <w:pPr>
        <w:tabs>
          <w:tab w:val="num" w:pos="1348"/>
        </w:tabs>
        <w:ind w:left="1348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A6C07A9"/>
    <w:multiLevelType w:val="hybridMultilevel"/>
    <w:tmpl w:val="CFF0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B761D"/>
    <w:multiLevelType w:val="hybridMultilevel"/>
    <w:tmpl w:val="F104EB0E"/>
    <w:lvl w:ilvl="0" w:tplc="8D5EB6E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FC6864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B23D8"/>
    <w:multiLevelType w:val="hybridMultilevel"/>
    <w:tmpl w:val="7360A3D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912C09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E7F7D"/>
    <w:multiLevelType w:val="multilevel"/>
    <w:tmpl w:val="84E00F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F1255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65D6C66"/>
    <w:multiLevelType w:val="hybridMultilevel"/>
    <w:tmpl w:val="F104EB0E"/>
    <w:lvl w:ilvl="0" w:tplc="8D5EB6E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012CF"/>
    <w:multiLevelType w:val="multilevel"/>
    <w:tmpl w:val="19F08E2A"/>
    <w:lvl w:ilvl="0">
      <w:start w:val="1"/>
      <w:numFmt w:val="decimal"/>
      <w:lvlText w:val="%1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8"/>
        </w:tabs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28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C461C6"/>
    <w:multiLevelType w:val="hybridMultilevel"/>
    <w:tmpl w:val="E244FD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46931"/>
    <w:multiLevelType w:val="hybridMultilevel"/>
    <w:tmpl w:val="9E62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42C79"/>
    <w:multiLevelType w:val="hybridMultilevel"/>
    <w:tmpl w:val="CC42B486"/>
    <w:lvl w:ilvl="0" w:tplc="0C10379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EF04C2"/>
    <w:multiLevelType w:val="hybridMultilevel"/>
    <w:tmpl w:val="5AFC0486"/>
    <w:lvl w:ilvl="0" w:tplc="F17E2C2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9C3F48"/>
    <w:multiLevelType w:val="hybridMultilevel"/>
    <w:tmpl w:val="9C82C7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DE7E2242">
      <w:start w:val="1"/>
      <w:numFmt w:val="decimal"/>
      <w:suff w:val="space"/>
      <w:lvlText w:val="%4."/>
      <w:lvlJc w:val="left"/>
      <w:pPr>
        <w:ind w:left="107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D0612B"/>
    <w:multiLevelType w:val="hybridMultilevel"/>
    <w:tmpl w:val="3CBEB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B8782E"/>
    <w:multiLevelType w:val="hybridMultilevel"/>
    <w:tmpl w:val="1408F3D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8"/>
  </w:num>
  <w:num w:numId="2">
    <w:abstractNumId w:val="22"/>
  </w:num>
  <w:num w:numId="3">
    <w:abstractNumId w:val="4"/>
  </w:num>
  <w:num w:numId="4">
    <w:abstractNumId w:val="15"/>
  </w:num>
  <w:num w:numId="5">
    <w:abstractNumId w:val="31"/>
  </w:num>
  <w:num w:numId="6">
    <w:abstractNumId w:val="7"/>
  </w:num>
  <w:num w:numId="7">
    <w:abstractNumId w:val="16"/>
  </w:num>
  <w:num w:numId="8">
    <w:abstractNumId w:val="23"/>
  </w:num>
  <w:num w:numId="9">
    <w:abstractNumId w:val="6"/>
  </w:num>
  <w:num w:numId="10">
    <w:abstractNumId w:val="30"/>
  </w:num>
  <w:num w:numId="11">
    <w:abstractNumId w:val="32"/>
  </w:num>
  <w:num w:numId="12">
    <w:abstractNumId w:val="3"/>
  </w:num>
  <w:num w:numId="13">
    <w:abstractNumId w:val="19"/>
  </w:num>
  <w:num w:numId="14">
    <w:abstractNumId w:val="25"/>
  </w:num>
  <w:num w:numId="15">
    <w:abstractNumId w:val="9"/>
  </w:num>
  <w:num w:numId="16">
    <w:abstractNumId w:val="35"/>
  </w:num>
  <w:num w:numId="17">
    <w:abstractNumId w:val="20"/>
  </w:num>
  <w:num w:numId="18">
    <w:abstractNumId w:val="1"/>
  </w:num>
  <w:num w:numId="19">
    <w:abstractNumId w:val="26"/>
  </w:num>
  <w:num w:numId="20">
    <w:abstractNumId w:val="14"/>
  </w:num>
  <w:num w:numId="21">
    <w:abstractNumId w:val="18"/>
  </w:num>
  <w:num w:numId="22">
    <w:abstractNumId w:val="27"/>
  </w:num>
  <w:num w:numId="23">
    <w:abstractNumId w:val="0"/>
  </w:num>
  <w:num w:numId="24">
    <w:abstractNumId w:val="34"/>
  </w:num>
  <w:num w:numId="25">
    <w:abstractNumId w:val="5"/>
  </w:num>
  <w:num w:numId="26">
    <w:abstractNumId w:val="21"/>
  </w:num>
  <w:num w:numId="27">
    <w:abstractNumId w:val="29"/>
  </w:num>
  <w:num w:numId="28">
    <w:abstractNumId w:val="11"/>
  </w:num>
  <w:num w:numId="29">
    <w:abstractNumId w:val="17"/>
  </w:num>
  <w:num w:numId="30">
    <w:abstractNumId w:val="8"/>
  </w:num>
  <w:num w:numId="31">
    <w:abstractNumId w:val="2"/>
  </w:num>
  <w:num w:numId="32">
    <w:abstractNumId w:val="10"/>
  </w:num>
  <w:num w:numId="33">
    <w:abstractNumId w:val="12"/>
  </w:num>
  <w:num w:numId="34">
    <w:abstractNumId w:val="24"/>
  </w:num>
  <w:num w:numId="35">
    <w:abstractNumId w:val="13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5BD8"/>
    <w:rsid w:val="00033A6F"/>
    <w:rsid w:val="000556A1"/>
    <w:rsid w:val="000609F6"/>
    <w:rsid w:val="00072121"/>
    <w:rsid w:val="00085D1B"/>
    <w:rsid w:val="000D263B"/>
    <w:rsid w:val="000F4948"/>
    <w:rsid w:val="00115093"/>
    <w:rsid w:val="001239E5"/>
    <w:rsid w:val="0013061F"/>
    <w:rsid w:val="00152CDC"/>
    <w:rsid w:val="0017046D"/>
    <w:rsid w:val="00177EDF"/>
    <w:rsid w:val="001830D1"/>
    <w:rsid w:val="00192AD9"/>
    <w:rsid w:val="001A5709"/>
    <w:rsid w:val="001C61C8"/>
    <w:rsid w:val="001D79C4"/>
    <w:rsid w:val="001E4F4A"/>
    <w:rsid w:val="001F0E6A"/>
    <w:rsid w:val="001F3B98"/>
    <w:rsid w:val="0021205E"/>
    <w:rsid w:val="00230EC2"/>
    <w:rsid w:val="00254055"/>
    <w:rsid w:val="00272597"/>
    <w:rsid w:val="0028123B"/>
    <w:rsid w:val="00301313"/>
    <w:rsid w:val="003431E7"/>
    <w:rsid w:val="0037363C"/>
    <w:rsid w:val="00376D83"/>
    <w:rsid w:val="003A2181"/>
    <w:rsid w:val="003A541B"/>
    <w:rsid w:val="003A729A"/>
    <w:rsid w:val="003B136C"/>
    <w:rsid w:val="003B3F5B"/>
    <w:rsid w:val="003D3376"/>
    <w:rsid w:val="003E1235"/>
    <w:rsid w:val="003F33CA"/>
    <w:rsid w:val="00411FAB"/>
    <w:rsid w:val="004257F3"/>
    <w:rsid w:val="00433CFD"/>
    <w:rsid w:val="00436D93"/>
    <w:rsid w:val="00440D16"/>
    <w:rsid w:val="00444975"/>
    <w:rsid w:val="004514E4"/>
    <w:rsid w:val="00452651"/>
    <w:rsid w:val="004639B4"/>
    <w:rsid w:val="004643AD"/>
    <w:rsid w:val="00465806"/>
    <w:rsid w:val="00484A4B"/>
    <w:rsid w:val="00495D5B"/>
    <w:rsid w:val="004A526D"/>
    <w:rsid w:val="004A69F2"/>
    <w:rsid w:val="004B53B0"/>
    <w:rsid w:val="004B56F4"/>
    <w:rsid w:val="004B7918"/>
    <w:rsid w:val="004C4E51"/>
    <w:rsid w:val="004D0D0E"/>
    <w:rsid w:val="0051631D"/>
    <w:rsid w:val="00523C7C"/>
    <w:rsid w:val="005276BB"/>
    <w:rsid w:val="00527A51"/>
    <w:rsid w:val="00527F75"/>
    <w:rsid w:val="0054097A"/>
    <w:rsid w:val="005563E5"/>
    <w:rsid w:val="00585B11"/>
    <w:rsid w:val="00590269"/>
    <w:rsid w:val="00592FDB"/>
    <w:rsid w:val="005A21EF"/>
    <w:rsid w:val="005A6728"/>
    <w:rsid w:val="005B035A"/>
    <w:rsid w:val="005B0E29"/>
    <w:rsid w:val="00611977"/>
    <w:rsid w:val="006331B8"/>
    <w:rsid w:val="006469ED"/>
    <w:rsid w:val="00651AD8"/>
    <w:rsid w:val="00660D1E"/>
    <w:rsid w:val="00693C78"/>
    <w:rsid w:val="006B057F"/>
    <w:rsid w:val="006E6557"/>
    <w:rsid w:val="00714880"/>
    <w:rsid w:val="0071704F"/>
    <w:rsid w:val="007226FB"/>
    <w:rsid w:val="0072642E"/>
    <w:rsid w:val="00727209"/>
    <w:rsid w:val="00777CC4"/>
    <w:rsid w:val="00781020"/>
    <w:rsid w:val="008176F7"/>
    <w:rsid w:val="008201F2"/>
    <w:rsid w:val="00834AC5"/>
    <w:rsid w:val="00834DA6"/>
    <w:rsid w:val="0085799C"/>
    <w:rsid w:val="008740FF"/>
    <w:rsid w:val="008A7321"/>
    <w:rsid w:val="008B6928"/>
    <w:rsid w:val="008B71BE"/>
    <w:rsid w:val="008C4F98"/>
    <w:rsid w:val="008E54A0"/>
    <w:rsid w:val="009012C8"/>
    <w:rsid w:val="009469CA"/>
    <w:rsid w:val="009567FF"/>
    <w:rsid w:val="00982709"/>
    <w:rsid w:val="00986205"/>
    <w:rsid w:val="00986AA3"/>
    <w:rsid w:val="009A2048"/>
    <w:rsid w:val="009D5A6C"/>
    <w:rsid w:val="009E6699"/>
    <w:rsid w:val="00A13124"/>
    <w:rsid w:val="00A36631"/>
    <w:rsid w:val="00A37CF5"/>
    <w:rsid w:val="00A407F0"/>
    <w:rsid w:val="00A616BF"/>
    <w:rsid w:val="00A80D91"/>
    <w:rsid w:val="00AB1BF1"/>
    <w:rsid w:val="00AC440E"/>
    <w:rsid w:val="00AC6B0C"/>
    <w:rsid w:val="00AE76F3"/>
    <w:rsid w:val="00B222FA"/>
    <w:rsid w:val="00BA2287"/>
    <w:rsid w:val="00BA34AD"/>
    <w:rsid w:val="00BA746D"/>
    <w:rsid w:val="00BB3522"/>
    <w:rsid w:val="00BB7D45"/>
    <w:rsid w:val="00BC709B"/>
    <w:rsid w:val="00BD2739"/>
    <w:rsid w:val="00BF2E3F"/>
    <w:rsid w:val="00BF6132"/>
    <w:rsid w:val="00C14245"/>
    <w:rsid w:val="00C177C5"/>
    <w:rsid w:val="00C71581"/>
    <w:rsid w:val="00C85D4B"/>
    <w:rsid w:val="00CA038E"/>
    <w:rsid w:val="00CA15C3"/>
    <w:rsid w:val="00CA500D"/>
    <w:rsid w:val="00CA751D"/>
    <w:rsid w:val="00CB3B14"/>
    <w:rsid w:val="00CB6D38"/>
    <w:rsid w:val="00CC0939"/>
    <w:rsid w:val="00CC1095"/>
    <w:rsid w:val="00CC6B94"/>
    <w:rsid w:val="00CC7C9B"/>
    <w:rsid w:val="00CD655A"/>
    <w:rsid w:val="00CE414B"/>
    <w:rsid w:val="00CE45EB"/>
    <w:rsid w:val="00CF3994"/>
    <w:rsid w:val="00D017D1"/>
    <w:rsid w:val="00D03467"/>
    <w:rsid w:val="00D1212F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543FB"/>
    <w:rsid w:val="00E56C81"/>
    <w:rsid w:val="00E649EA"/>
    <w:rsid w:val="00E93D2B"/>
    <w:rsid w:val="00E963B5"/>
    <w:rsid w:val="00E9665C"/>
    <w:rsid w:val="00EA7456"/>
    <w:rsid w:val="00EC424E"/>
    <w:rsid w:val="00EE0E6E"/>
    <w:rsid w:val="00EE61DB"/>
    <w:rsid w:val="00EF1EB0"/>
    <w:rsid w:val="00EF3F27"/>
    <w:rsid w:val="00EF53BE"/>
    <w:rsid w:val="00EF6E9A"/>
    <w:rsid w:val="00F06D8E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933F3"/>
    <w:rsid w:val="00FA39B6"/>
    <w:rsid w:val="00FB0A13"/>
    <w:rsid w:val="00FC20C7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6AC6D1-07FC-4B12-8B5D-59617C90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 Знак Знак Знак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1"/>
    <w:qFormat/>
    <w:rsid w:val="00CA15C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8C4F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aliases w:val="Заголовок 1 Знак Знак Знак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uiPriority w:val="9"/>
    <w:semiHidden/>
    <w:rsid w:val="00CA1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21">
    <w:name w:val="Заголовок 2 Знак1"/>
    <w:basedOn w:val="a0"/>
    <w:link w:val="2"/>
    <w:rsid w:val="00CA15C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CA15C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header"/>
    <w:basedOn w:val="a"/>
    <w:link w:val="ab"/>
    <w:unhideWhenUsed/>
    <w:rsid w:val="00727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727209"/>
    <w:rPr>
      <w:sz w:val="22"/>
      <w:szCs w:val="22"/>
      <w:lang w:eastAsia="en-US"/>
    </w:rPr>
  </w:style>
  <w:style w:type="paragraph" w:styleId="ac">
    <w:name w:val="footer"/>
    <w:basedOn w:val="a"/>
    <w:link w:val="ad"/>
    <w:unhideWhenUsed/>
    <w:rsid w:val="00727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727209"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8C4F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FR1">
    <w:name w:val="FR1"/>
    <w:rsid w:val="008C4F9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FR2">
    <w:name w:val="FR2"/>
    <w:rsid w:val="008C4F9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character" w:styleId="ae">
    <w:name w:val="page number"/>
    <w:basedOn w:val="a0"/>
    <w:rsid w:val="008C4F98"/>
  </w:style>
  <w:style w:type="paragraph" w:styleId="af">
    <w:name w:val="Title"/>
    <w:basedOn w:val="a"/>
    <w:link w:val="af0"/>
    <w:qFormat/>
    <w:rsid w:val="003431E7"/>
    <w:pPr>
      <w:spacing w:after="0" w:line="240" w:lineRule="auto"/>
      <w:jc w:val="center"/>
    </w:pPr>
    <w:rPr>
      <w:rFonts w:ascii="Times New Roman" w:eastAsia="Times New Roman" w:hAnsi="Times New Roman"/>
      <w:b/>
      <w:color w:val="008FC8"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3431E7"/>
    <w:rPr>
      <w:rFonts w:ascii="Times New Roman" w:eastAsia="Times New Roman" w:hAnsi="Times New Roman"/>
      <w:b/>
      <w:color w:val="008FC8"/>
      <w:sz w:val="28"/>
    </w:rPr>
  </w:style>
  <w:style w:type="table" w:styleId="11">
    <w:name w:val="Table Grid 1"/>
    <w:basedOn w:val="a1"/>
    <w:rsid w:val="008C4F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31">
    <w:name w:val="Body Text 3"/>
    <w:basedOn w:val="a"/>
    <w:link w:val="32"/>
    <w:rsid w:val="008C4F98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8C4F98"/>
    <w:rPr>
      <w:rFonts w:ascii="Times New Roman" w:eastAsia="Times New Roman" w:hAnsi="Times New Roman"/>
      <w:b/>
      <w:sz w:val="28"/>
    </w:rPr>
  </w:style>
  <w:style w:type="paragraph" w:styleId="12">
    <w:name w:val="toc 1"/>
    <w:basedOn w:val="a"/>
    <w:next w:val="a"/>
    <w:autoRedefine/>
    <w:semiHidden/>
    <w:rsid w:val="008C4F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semiHidden/>
    <w:rsid w:val="008C4F98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semiHidden/>
    <w:rsid w:val="008C4F98"/>
    <w:pPr>
      <w:widowControl w:val="0"/>
      <w:autoSpaceDE w:val="0"/>
      <w:autoSpaceDN w:val="0"/>
      <w:adjustRightInd w:val="0"/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Hyperlink"/>
    <w:basedOn w:val="a0"/>
    <w:rsid w:val="008C4F98"/>
    <w:rPr>
      <w:color w:val="0000FF"/>
      <w:u w:val="single"/>
    </w:rPr>
  </w:style>
  <w:style w:type="paragraph" w:customStyle="1" w:styleId="Heading">
    <w:name w:val="Heading"/>
    <w:rsid w:val="008C4F9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styleId="af2">
    <w:name w:val="Placeholder Text"/>
    <w:basedOn w:val="a0"/>
    <w:uiPriority w:val="99"/>
    <w:semiHidden/>
    <w:rsid w:val="008C4F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F4422-5406-4121-BE5A-05124F8A9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Ирина Сошкина</cp:lastModifiedBy>
  <cp:revision>19</cp:revision>
  <dcterms:created xsi:type="dcterms:W3CDTF">2023-11-14T05:53:00Z</dcterms:created>
  <dcterms:modified xsi:type="dcterms:W3CDTF">2023-11-20T05:30:00Z</dcterms:modified>
</cp:coreProperties>
</file>