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 xml:space="preserve">Учебно-методические материалы по дисциплине </w:t>
      </w:r>
      <w:r>
        <w:rPr>
          <w:rFonts w:ascii="Times New Roman" w:hAnsi="Times New Roman"/>
          <w:b/>
          <w:sz w:val="24"/>
          <w:szCs w:val="24"/>
        </w:rPr>
        <w:t>«Финансовое право»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Цель изучения дисциплин</w:t>
      </w:r>
      <w:r>
        <w:rPr>
          <w:rFonts w:ascii="Times New Roman" w:hAnsi="Times New Roman"/>
          <w:b/>
          <w:sz w:val="24"/>
          <w:szCs w:val="24"/>
        </w:rPr>
        <w:t>ы</w:t>
      </w:r>
      <w:r w:rsidRPr="00DC44D3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A0E23">
        <w:rPr>
          <w:rFonts w:ascii="Times New Roman" w:hAnsi="Times New Roman"/>
          <w:sz w:val="24"/>
          <w:szCs w:val="24"/>
        </w:rPr>
        <w:t>сформировать у студентов совокупность знаний об основах финансовой политики государства, формах и методах</w:t>
      </w:r>
      <w:r>
        <w:rPr>
          <w:rFonts w:ascii="Times New Roman" w:hAnsi="Times New Roman"/>
          <w:sz w:val="24"/>
          <w:szCs w:val="24"/>
        </w:rPr>
        <w:t xml:space="preserve"> ее реализации; содержании и ор</w:t>
      </w:r>
      <w:r w:rsidRPr="00DA0E23">
        <w:rPr>
          <w:rFonts w:ascii="Times New Roman" w:hAnsi="Times New Roman"/>
          <w:sz w:val="24"/>
          <w:szCs w:val="24"/>
        </w:rPr>
        <w:t>ганизации финансовой деятельности государст</w:t>
      </w:r>
      <w:r>
        <w:rPr>
          <w:rFonts w:ascii="Times New Roman" w:hAnsi="Times New Roman"/>
          <w:sz w:val="24"/>
          <w:szCs w:val="24"/>
        </w:rPr>
        <w:t>ва; понятии и системе финансово</w:t>
      </w:r>
      <w:r w:rsidRPr="00DA0E23">
        <w:rPr>
          <w:rFonts w:ascii="Times New Roman" w:hAnsi="Times New Roman"/>
          <w:sz w:val="24"/>
          <w:szCs w:val="24"/>
        </w:rPr>
        <w:t xml:space="preserve">го права, содержании основных его институтов; развить у </w:t>
      </w:r>
      <w:r>
        <w:rPr>
          <w:rFonts w:ascii="Times New Roman" w:hAnsi="Times New Roman"/>
          <w:sz w:val="24"/>
          <w:szCs w:val="24"/>
        </w:rPr>
        <w:t>студентов навыки ра</w:t>
      </w:r>
      <w:r w:rsidRPr="00DA0E23">
        <w:rPr>
          <w:rFonts w:ascii="Times New Roman" w:hAnsi="Times New Roman"/>
          <w:sz w:val="24"/>
          <w:szCs w:val="24"/>
        </w:rPr>
        <w:t>боты с финансово-правовыми актами</w:t>
      </w:r>
      <w:r w:rsidRPr="000D6C78">
        <w:rPr>
          <w:rFonts w:ascii="Times New Roman" w:hAnsi="Times New Roman"/>
          <w:sz w:val="24"/>
          <w:szCs w:val="24"/>
        </w:rPr>
        <w:t>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Задачи изучения дисциплины: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DA0E23">
        <w:rPr>
          <w:rFonts w:ascii="Times New Roman" w:hAnsi="Times New Roman"/>
          <w:sz w:val="24"/>
          <w:szCs w:val="24"/>
        </w:rPr>
        <w:t>формировать у студентов совокупность знаний о системе финансового права, его источниках и финансовых правоотношениях</w:t>
      </w:r>
      <w:r w:rsidRPr="000D6C78">
        <w:rPr>
          <w:rFonts w:ascii="Times New Roman" w:hAnsi="Times New Roman"/>
          <w:sz w:val="24"/>
          <w:szCs w:val="24"/>
        </w:rPr>
        <w:t>;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DA0E23">
        <w:rPr>
          <w:rFonts w:ascii="Times New Roman" w:hAnsi="Times New Roman"/>
          <w:sz w:val="24"/>
          <w:szCs w:val="24"/>
        </w:rPr>
        <w:t>формировать у студентов совокупность знаний об основных положениях нормативно-правовых актов, составляющих финансовое законодательство; полномочиях представительных, исп</w:t>
      </w:r>
      <w:r>
        <w:rPr>
          <w:rFonts w:ascii="Times New Roman" w:hAnsi="Times New Roman"/>
          <w:sz w:val="24"/>
          <w:szCs w:val="24"/>
        </w:rPr>
        <w:t xml:space="preserve">олнительных федеральных органов </w:t>
      </w:r>
      <w:r w:rsidRPr="00DA0E23">
        <w:rPr>
          <w:rFonts w:ascii="Times New Roman" w:hAnsi="Times New Roman"/>
          <w:sz w:val="24"/>
          <w:szCs w:val="24"/>
        </w:rPr>
        <w:t>власти, органов государственной власти субъектов РФ и органов мест</w:t>
      </w:r>
      <w:r>
        <w:rPr>
          <w:rFonts w:ascii="Times New Roman" w:hAnsi="Times New Roman"/>
          <w:sz w:val="24"/>
          <w:szCs w:val="24"/>
        </w:rPr>
        <w:t>ного самоуправле</w:t>
      </w:r>
      <w:r w:rsidRPr="00DA0E23">
        <w:rPr>
          <w:rFonts w:ascii="Times New Roman" w:hAnsi="Times New Roman"/>
          <w:sz w:val="24"/>
          <w:szCs w:val="24"/>
        </w:rPr>
        <w:t>ния в области финансов</w:t>
      </w:r>
      <w:r w:rsidRPr="000D6C78">
        <w:rPr>
          <w:rFonts w:ascii="Times New Roman" w:hAnsi="Times New Roman"/>
          <w:sz w:val="24"/>
          <w:szCs w:val="24"/>
        </w:rPr>
        <w:t>;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DA0E23">
        <w:rPr>
          <w:rFonts w:ascii="Times New Roman" w:hAnsi="Times New Roman"/>
          <w:sz w:val="24"/>
          <w:szCs w:val="24"/>
        </w:rPr>
        <w:t>азвить навыки анализа нормативно-правовых актов, составляющих финансовое законодательство, научить толковать данные нормативно-правовые акты</w:t>
      </w:r>
      <w:r w:rsidRPr="000D6C78">
        <w:rPr>
          <w:rFonts w:ascii="Times New Roman" w:hAnsi="Times New Roman"/>
          <w:sz w:val="24"/>
          <w:szCs w:val="24"/>
        </w:rPr>
        <w:t>;</w:t>
      </w:r>
    </w:p>
    <w:p w:rsidR="00586DF0" w:rsidRPr="00DC44D3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DA0E23">
        <w:rPr>
          <w:rFonts w:ascii="Times New Roman" w:hAnsi="Times New Roman"/>
          <w:sz w:val="24"/>
          <w:szCs w:val="24"/>
        </w:rPr>
        <w:t>формировать начальные навыки в области реализации финансово-правовых нормативных актов</w:t>
      </w:r>
      <w:r>
        <w:rPr>
          <w:rFonts w:ascii="Times New Roman" w:hAnsi="Times New Roman"/>
          <w:sz w:val="24"/>
          <w:szCs w:val="24"/>
        </w:rPr>
        <w:t>;</w:t>
      </w:r>
    </w:p>
    <w:p w:rsidR="00586DF0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DA0E23">
        <w:rPr>
          <w:rFonts w:ascii="Times New Roman" w:hAnsi="Times New Roman"/>
          <w:sz w:val="24"/>
          <w:szCs w:val="24"/>
        </w:rPr>
        <w:t>азвить навыки юридически грамотно строить свою речь и умение отстаивать собственную позицию по спорным проблемам финансово-правового регулирования общественных отношений</w:t>
      </w:r>
      <w:r>
        <w:rPr>
          <w:rFonts w:ascii="Times New Roman" w:hAnsi="Times New Roman"/>
          <w:sz w:val="24"/>
          <w:szCs w:val="24"/>
        </w:rPr>
        <w:t>;</w:t>
      </w:r>
    </w:p>
    <w:p w:rsidR="00586DF0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DA0E23">
        <w:rPr>
          <w:rFonts w:ascii="Times New Roman" w:hAnsi="Times New Roman"/>
          <w:sz w:val="24"/>
          <w:szCs w:val="24"/>
        </w:rPr>
        <w:t>формировать у студентов совокупность знаний о финансово-правовой ответственности; финансово-правовому проце</w:t>
      </w:r>
      <w:r>
        <w:rPr>
          <w:rFonts w:ascii="Times New Roman" w:hAnsi="Times New Roman"/>
          <w:sz w:val="24"/>
          <w:szCs w:val="24"/>
        </w:rPr>
        <w:t>ссу; финансово-правовому регули</w:t>
      </w:r>
      <w:r w:rsidRPr="00DA0E23">
        <w:rPr>
          <w:rFonts w:ascii="Times New Roman" w:hAnsi="Times New Roman"/>
          <w:sz w:val="24"/>
          <w:szCs w:val="24"/>
        </w:rPr>
        <w:t>рованию в различных сферах государственного управления</w:t>
      </w:r>
      <w:r>
        <w:rPr>
          <w:rFonts w:ascii="Times New Roman" w:hAnsi="Times New Roman"/>
          <w:sz w:val="24"/>
          <w:szCs w:val="24"/>
        </w:rPr>
        <w:t>;</w:t>
      </w:r>
    </w:p>
    <w:p w:rsidR="00586DF0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DA0E23">
        <w:rPr>
          <w:rFonts w:ascii="Times New Roman" w:hAnsi="Times New Roman"/>
          <w:sz w:val="24"/>
          <w:szCs w:val="24"/>
        </w:rPr>
        <w:t>азвить навыки научной студенческой работы</w:t>
      </w:r>
      <w:r>
        <w:rPr>
          <w:rFonts w:ascii="Times New Roman" w:hAnsi="Times New Roman"/>
          <w:sz w:val="24"/>
          <w:szCs w:val="24"/>
        </w:rPr>
        <w:t>;</w:t>
      </w:r>
    </w:p>
    <w:p w:rsidR="00586DF0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</w:t>
      </w:r>
      <w:r w:rsidRPr="00DA0E23">
        <w:rPr>
          <w:rFonts w:ascii="Times New Roman" w:hAnsi="Times New Roman"/>
          <w:sz w:val="24"/>
          <w:szCs w:val="24"/>
        </w:rPr>
        <w:t>аучить анализировать финансово-правовые отношения</w:t>
      </w:r>
      <w:r>
        <w:rPr>
          <w:rFonts w:ascii="Times New Roman" w:hAnsi="Times New Roman"/>
          <w:sz w:val="24"/>
          <w:szCs w:val="24"/>
        </w:rPr>
        <w:t>;</w:t>
      </w:r>
    </w:p>
    <w:p w:rsidR="00586DF0" w:rsidRPr="00DA0E23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</w:t>
      </w:r>
      <w:r w:rsidRPr="00DA0E23">
        <w:rPr>
          <w:rFonts w:ascii="Times New Roman" w:hAnsi="Times New Roman"/>
          <w:sz w:val="24"/>
          <w:szCs w:val="24"/>
        </w:rPr>
        <w:t>аучить выявлять юридические факты, имеющие финансово-правовое значение и давать им правильную квалификацию</w:t>
      </w:r>
      <w:r>
        <w:rPr>
          <w:rFonts w:ascii="Times New Roman" w:hAnsi="Times New Roman"/>
          <w:sz w:val="24"/>
          <w:szCs w:val="24"/>
        </w:rPr>
        <w:t>.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Default="00586DF0" w:rsidP="000D6C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Практическое занятие 1</w:t>
      </w:r>
    </w:p>
    <w:p w:rsidR="00586DF0" w:rsidRDefault="00586DF0" w:rsidP="000D6C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86DF0" w:rsidRPr="00DA0E23" w:rsidRDefault="00586DF0" w:rsidP="000D6C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Pr="00DA0E23">
        <w:rPr>
          <w:rFonts w:ascii="Times New Roman" w:hAnsi="Times New Roman"/>
          <w:b/>
          <w:sz w:val="24"/>
          <w:szCs w:val="24"/>
        </w:rPr>
        <w:t>Общая характеристика финансовой деятельности, финансового права и финансового контроля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Цель занятия:</w:t>
      </w:r>
      <w:r w:rsidRPr="000D6C78">
        <w:rPr>
          <w:rFonts w:ascii="Times New Roman" w:hAnsi="Times New Roman"/>
          <w:sz w:val="24"/>
          <w:szCs w:val="24"/>
        </w:rPr>
        <w:t xml:space="preserve"> закрепить знания о</w:t>
      </w:r>
      <w:r>
        <w:rPr>
          <w:rFonts w:ascii="Times New Roman" w:hAnsi="Times New Roman"/>
          <w:sz w:val="24"/>
          <w:szCs w:val="24"/>
        </w:rPr>
        <w:t xml:space="preserve"> природе финансов как экономической категории; финансовой системе Российской Федерации, рассмотреть ее структуру</w:t>
      </w:r>
      <w:r w:rsidRPr="000D6C78">
        <w:rPr>
          <w:rFonts w:ascii="Times New Roman" w:hAnsi="Times New Roman"/>
          <w:sz w:val="24"/>
          <w:szCs w:val="24"/>
        </w:rPr>
        <w:t>; определить</w:t>
      </w:r>
      <w:r>
        <w:rPr>
          <w:rFonts w:ascii="Times New Roman" w:hAnsi="Times New Roman"/>
          <w:sz w:val="24"/>
          <w:szCs w:val="24"/>
        </w:rPr>
        <w:t xml:space="preserve"> понятие</w:t>
      </w:r>
      <w:r w:rsidRPr="0049399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финансовая деятельность государства» и выявить формы и методы данной деятельности</w:t>
      </w:r>
      <w:r w:rsidRPr="000D6C78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сравнить характеристику финансового права как отрасли права, как науки и как учебной дисциплины; </w:t>
      </w:r>
      <w:r w:rsidRPr="000D6C78">
        <w:rPr>
          <w:rFonts w:ascii="Times New Roman" w:hAnsi="Times New Roman"/>
          <w:sz w:val="24"/>
          <w:szCs w:val="24"/>
        </w:rPr>
        <w:t>провести анализ</w:t>
      </w:r>
      <w:r>
        <w:rPr>
          <w:rFonts w:ascii="Times New Roman" w:hAnsi="Times New Roman"/>
          <w:sz w:val="24"/>
          <w:szCs w:val="24"/>
        </w:rPr>
        <w:t xml:space="preserve"> особенностей предмета, метода, норм и источников финансового права; дать определение понятия «финансовый контроль» и выявить его значение</w:t>
      </w:r>
      <w:r w:rsidRPr="000D6C78">
        <w:rPr>
          <w:rFonts w:ascii="Times New Roman" w:hAnsi="Times New Roman"/>
          <w:sz w:val="24"/>
          <w:szCs w:val="24"/>
        </w:rPr>
        <w:t>.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Вопросы, выносимые на обсуждение:</w:t>
      </w:r>
    </w:p>
    <w:p w:rsidR="00586DF0" w:rsidRPr="00DC44D3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0E23">
        <w:rPr>
          <w:rFonts w:ascii="Times New Roman" w:hAnsi="Times New Roman"/>
          <w:sz w:val="24"/>
          <w:szCs w:val="24"/>
        </w:rPr>
        <w:t>Финансы как экономическая категория</w:t>
      </w:r>
      <w:r w:rsidRPr="00DC44D3">
        <w:rPr>
          <w:rFonts w:ascii="Times New Roman" w:hAnsi="Times New Roman"/>
          <w:sz w:val="24"/>
          <w:szCs w:val="24"/>
        </w:rPr>
        <w:t>.</w:t>
      </w:r>
    </w:p>
    <w:p w:rsidR="00586DF0" w:rsidRPr="00DC44D3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 xml:space="preserve">2. </w:t>
      </w:r>
      <w:r w:rsidRPr="00DA0E23">
        <w:rPr>
          <w:rFonts w:ascii="Times New Roman" w:hAnsi="Times New Roman"/>
          <w:sz w:val="24"/>
          <w:szCs w:val="24"/>
        </w:rPr>
        <w:t>Понятие и структура финансовой системы РФ</w:t>
      </w:r>
    </w:p>
    <w:p w:rsidR="00586DF0" w:rsidRPr="00DC44D3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0E23">
        <w:rPr>
          <w:rFonts w:ascii="Times New Roman" w:hAnsi="Times New Roman"/>
          <w:sz w:val="24"/>
          <w:szCs w:val="24"/>
        </w:rPr>
        <w:t>Понятие финансовой деятельности государства, ее формы и методы</w:t>
      </w:r>
      <w:r w:rsidRPr="00DC44D3">
        <w:rPr>
          <w:rFonts w:ascii="Times New Roman" w:hAnsi="Times New Roman"/>
          <w:sz w:val="24"/>
          <w:szCs w:val="24"/>
        </w:rPr>
        <w:t>.</w:t>
      </w:r>
    </w:p>
    <w:p w:rsidR="00586DF0" w:rsidRDefault="00586DF0" w:rsidP="00DC44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0E23">
        <w:rPr>
          <w:rFonts w:ascii="Times New Roman" w:hAnsi="Times New Roman"/>
          <w:sz w:val="24"/>
          <w:szCs w:val="24"/>
        </w:rPr>
        <w:t>Понятие финансового права как отрасли права</w:t>
      </w:r>
      <w:r w:rsidRPr="00DC44D3">
        <w:rPr>
          <w:rFonts w:ascii="Times New Roman" w:hAnsi="Times New Roman"/>
          <w:sz w:val="24"/>
          <w:szCs w:val="24"/>
        </w:rPr>
        <w:t>.</w:t>
      </w:r>
    </w:p>
    <w:p w:rsidR="00586DF0" w:rsidRPr="00B05405" w:rsidRDefault="00586DF0" w:rsidP="00B054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054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0E23">
        <w:rPr>
          <w:rFonts w:ascii="Times New Roman" w:hAnsi="Times New Roman"/>
          <w:sz w:val="24"/>
          <w:szCs w:val="24"/>
        </w:rPr>
        <w:t>Особенности предмета и метода финансового права</w:t>
      </w:r>
      <w:r w:rsidRPr="00B05405">
        <w:rPr>
          <w:rFonts w:ascii="Times New Roman" w:hAnsi="Times New Roman"/>
          <w:sz w:val="24"/>
          <w:szCs w:val="24"/>
        </w:rPr>
        <w:t>.</w:t>
      </w:r>
    </w:p>
    <w:p w:rsidR="00586DF0" w:rsidRPr="00B05405" w:rsidRDefault="00586DF0" w:rsidP="00B054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B054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3DFF">
        <w:rPr>
          <w:rFonts w:ascii="Times New Roman" w:hAnsi="Times New Roman"/>
          <w:sz w:val="24"/>
          <w:szCs w:val="24"/>
        </w:rPr>
        <w:t>Финансово-правовые нормы; понятие и особенности источников финансового права</w:t>
      </w:r>
      <w:r w:rsidRPr="00B05405">
        <w:rPr>
          <w:rFonts w:ascii="Times New Roman" w:hAnsi="Times New Roman"/>
          <w:sz w:val="24"/>
          <w:szCs w:val="24"/>
        </w:rPr>
        <w:t>.</w:t>
      </w:r>
    </w:p>
    <w:p w:rsidR="00586DF0" w:rsidRDefault="00586DF0" w:rsidP="00B054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B054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3DFF">
        <w:rPr>
          <w:rFonts w:ascii="Times New Roman" w:hAnsi="Times New Roman"/>
          <w:sz w:val="24"/>
          <w:szCs w:val="24"/>
        </w:rPr>
        <w:t>Понятие и значение финансового контроля. Финансовая дисциплина</w:t>
      </w:r>
      <w:r w:rsidRPr="00B05405">
        <w:rPr>
          <w:rFonts w:ascii="Times New Roman" w:hAnsi="Times New Roman"/>
          <w:sz w:val="24"/>
          <w:szCs w:val="24"/>
        </w:rPr>
        <w:t>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Pr="000D6C78" w:rsidRDefault="00586DF0" w:rsidP="000D6C78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Учебная литература:</w:t>
      </w:r>
    </w:p>
    <w:p w:rsidR="00586DF0" w:rsidRPr="00307E0A" w:rsidRDefault="00586DF0" w:rsidP="000D6C7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307E0A">
        <w:rPr>
          <w:rFonts w:ascii="Times New Roman" w:hAnsi="Times New Roman"/>
          <w:sz w:val="24"/>
          <w:szCs w:val="24"/>
        </w:rPr>
        <w:t>. Финансовое право: учебник / отв. ред. Н. И. Химичева, Е. В. Покачалова. – 6-е изд., перераб. и доп. – М.: Норма: ИНФРА-М, 2020. – 800 с. – ЭБС «ZNANIUM.COM»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07E0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E0A">
        <w:rPr>
          <w:rFonts w:ascii="Times New Roman" w:hAnsi="Times New Roman"/>
          <w:sz w:val="24"/>
          <w:szCs w:val="24"/>
        </w:rPr>
        <w:t>Строго</w:t>
      </w:r>
      <w:r>
        <w:rPr>
          <w:rFonts w:ascii="Times New Roman" w:hAnsi="Times New Roman"/>
          <w:sz w:val="24"/>
          <w:szCs w:val="24"/>
        </w:rPr>
        <w:t>нова Е.И. Финансовое право</w:t>
      </w:r>
      <w:r w:rsidRPr="00307E0A">
        <w:rPr>
          <w:rFonts w:ascii="Times New Roman" w:hAnsi="Times New Roman"/>
          <w:sz w:val="24"/>
          <w:szCs w:val="24"/>
        </w:rPr>
        <w:t>: учебное пособие для студентов-бакалавров, обучающихся по направлению подготовки «Экономика» (профиль «Финансы и кредит»).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E0A">
        <w:rPr>
          <w:rFonts w:ascii="Times New Roman" w:hAnsi="Times New Roman"/>
          <w:sz w:val="24"/>
          <w:szCs w:val="24"/>
        </w:rPr>
        <w:t>Краснодар, Саратов: Южный институт менеджмента, Ай Пи Эр Медиа, 2017. – 116 c. – ЭБС «IPRbooks»</w:t>
      </w:r>
    </w:p>
    <w:p w:rsidR="00586DF0" w:rsidRPr="00B05405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E0A">
        <w:rPr>
          <w:rFonts w:ascii="Times New Roman" w:hAnsi="Times New Roman"/>
          <w:sz w:val="24"/>
          <w:szCs w:val="24"/>
        </w:rPr>
        <w:t>. Налоговое право: учебник учебник / Н. Д. Эриашвили, Е. Н. Колесникова, С. М. Зырянов [и др.]; под ред. И. Ш. Килясханова, Е. Н. Колесниковой. – 7-е изд., перераб. и доп. – М.: ЮНИТИ-ДАНА: Закон и право, 2020. – 288 с. – ЭБС «IPRbooks»</w:t>
      </w:r>
    </w:p>
    <w:p w:rsidR="00586DF0" w:rsidRPr="000D6C78" w:rsidRDefault="00586DF0" w:rsidP="000D6C78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0D6C78" w:rsidRDefault="00586DF0" w:rsidP="000D6C7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Нормативные правовые акты: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sz w:val="24"/>
          <w:szCs w:val="24"/>
        </w:rPr>
        <w:t xml:space="preserve">1. </w:t>
      </w:r>
      <w:r w:rsidRPr="0049399C">
        <w:rPr>
          <w:rFonts w:ascii="Times New Roman" w:hAnsi="Times New Roman"/>
          <w:sz w:val="24"/>
          <w:szCs w:val="24"/>
        </w:rPr>
        <w:t>Конституция Российской Федерации (принята всенародным голосованием 12.12.1993) (с изменениями, одобренными в ходе общероссийского голосования 01.07.2020)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49399C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B20B7">
        <w:rPr>
          <w:rFonts w:ascii="Times New Roman" w:hAnsi="Times New Roman"/>
          <w:sz w:val="24"/>
          <w:szCs w:val="24"/>
        </w:rPr>
        <w:t xml:space="preserve">Бюджетный кодекс Российской Федерации от 31.07.1998 </w:t>
      </w:r>
      <w:r>
        <w:rPr>
          <w:rFonts w:ascii="Times New Roman" w:hAnsi="Times New Roman"/>
          <w:sz w:val="24"/>
          <w:szCs w:val="24"/>
        </w:rPr>
        <w:t>г. №</w:t>
      </w:r>
      <w:r w:rsidRPr="000B20B7">
        <w:rPr>
          <w:rFonts w:ascii="Times New Roman" w:hAnsi="Times New Roman"/>
          <w:sz w:val="24"/>
          <w:szCs w:val="24"/>
        </w:rPr>
        <w:t xml:space="preserve"> 145-ФЗ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Задания для формирования и контроля владения компетенциями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B05405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 xml:space="preserve">Задание 1. </w:t>
      </w:r>
      <w:r w:rsidRPr="00B05405">
        <w:rPr>
          <w:rFonts w:ascii="Times New Roman" w:hAnsi="Times New Roman"/>
          <w:sz w:val="24"/>
          <w:szCs w:val="24"/>
        </w:rPr>
        <w:t>Составьте таблицу, характеризующую различные классификации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финансовую систему Российской Федерации</w:t>
      </w:r>
      <w:r w:rsidRPr="00B05405">
        <w:rPr>
          <w:rFonts w:ascii="Times New Roman" w:hAnsi="Times New Roman"/>
          <w:sz w:val="24"/>
          <w:szCs w:val="24"/>
        </w:rPr>
        <w:t xml:space="preserve">. В рамках таблицы дайте краткую характеристику тех или иных элементов. При составлении данной таблицы целесообразно обратить внимание на </w:t>
      </w:r>
      <w:r w:rsidRPr="00160B59">
        <w:rPr>
          <w:rFonts w:ascii="Times New Roman" w:hAnsi="Times New Roman"/>
          <w:sz w:val="24"/>
          <w:szCs w:val="24"/>
        </w:rPr>
        <w:t>характеристику финансовой системы (в экономическом аспекте) и составляющих ее звеньев</w:t>
      </w:r>
      <w:r w:rsidRPr="00B05405">
        <w:rPr>
          <w:rFonts w:ascii="Times New Roman" w:hAnsi="Times New Roman"/>
          <w:sz w:val="24"/>
          <w:szCs w:val="24"/>
        </w:rPr>
        <w:t>. Форма таблицы – на усмотрение составляющего. Следует обратить внимание на различие между таблицей и схемой.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Задание 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5405">
        <w:rPr>
          <w:rFonts w:ascii="Times New Roman" w:hAnsi="Times New Roman"/>
          <w:sz w:val="24"/>
          <w:szCs w:val="24"/>
        </w:rPr>
        <w:t>Составьте таблицу, отражающую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различные классификации видов финансового контроля</w:t>
      </w:r>
      <w:r w:rsidRPr="00B05405">
        <w:rPr>
          <w:rFonts w:ascii="Times New Roman" w:hAnsi="Times New Roman"/>
          <w:sz w:val="24"/>
          <w:szCs w:val="24"/>
        </w:rPr>
        <w:t>. В рамках таблицы дайте краткую характеристику тех или иных элементов. При составлении данной таблицы целесообразно</w:t>
      </w:r>
      <w:r w:rsidRPr="00160B59">
        <w:rPr>
          <w:rFonts w:ascii="Times New Roman" w:hAnsi="Times New Roman"/>
          <w:sz w:val="24"/>
          <w:szCs w:val="24"/>
        </w:rPr>
        <w:t>, в частности, обратить внимание на положения, нашедшие отражение в разделе IX Бюджетного кодекса РФ</w:t>
      </w:r>
      <w:r w:rsidRPr="00B05405">
        <w:rPr>
          <w:rFonts w:ascii="Times New Roman" w:hAnsi="Times New Roman"/>
          <w:sz w:val="24"/>
          <w:szCs w:val="24"/>
        </w:rPr>
        <w:t>. Форма таблицы – на усмотрение составляющего. Следует обратить внимание на различие между таблицей и схемой.</w:t>
      </w:r>
      <w:r w:rsidRPr="000D6C78">
        <w:rPr>
          <w:rFonts w:ascii="Times New Roman" w:hAnsi="Times New Roman"/>
          <w:sz w:val="24"/>
          <w:szCs w:val="24"/>
        </w:rPr>
        <w:t xml:space="preserve"> </w:t>
      </w: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Default="00586DF0" w:rsidP="000D6C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 xml:space="preserve">Практическое занятие 2. </w:t>
      </w:r>
    </w:p>
    <w:p w:rsidR="00586DF0" w:rsidRPr="00160B59" w:rsidRDefault="00586DF0" w:rsidP="000D6C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Pr="00160B59">
        <w:rPr>
          <w:rFonts w:ascii="Times New Roman" w:hAnsi="Times New Roman"/>
          <w:b/>
          <w:sz w:val="24"/>
          <w:szCs w:val="24"/>
        </w:rPr>
        <w:t>Бюджет</w:t>
      </w:r>
      <w:r>
        <w:rPr>
          <w:rFonts w:ascii="Times New Roman" w:hAnsi="Times New Roman"/>
          <w:b/>
          <w:sz w:val="24"/>
          <w:szCs w:val="24"/>
        </w:rPr>
        <w:t>ное право,</w:t>
      </w:r>
      <w:r w:rsidRPr="00160B59">
        <w:rPr>
          <w:rFonts w:ascii="Times New Roman" w:hAnsi="Times New Roman"/>
          <w:b/>
          <w:sz w:val="24"/>
          <w:szCs w:val="24"/>
        </w:rPr>
        <w:t xml:space="preserve"> бюджетное устройство РФ</w:t>
      </w:r>
      <w:r>
        <w:rPr>
          <w:rFonts w:ascii="Times New Roman" w:hAnsi="Times New Roman"/>
          <w:b/>
          <w:sz w:val="24"/>
          <w:szCs w:val="24"/>
        </w:rPr>
        <w:t xml:space="preserve"> и бюджетный процесс. </w:t>
      </w:r>
      <w:r w:rsidRPr="00160B59">
        <w:rPr>
          <w:rFonts w:ascii="Times New Roman" w:hAnsi="Times New Roman"/>
          <w:b/>
          <w:sz w:val="24"/>
          <w:szCs w:val="24"/>
        </w:rPr>
        <w:t>Правовое регулирование государственных (муниципальных) доходов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160B59">
        <w:rPr>
          <w:rFonts w:ascii="Times New Roman" w:hAnsi="Times New Roman"/>
          <w:b/>
          <w:sz w:val="24"/>
          <w:szCs w:val="24"/>
        </w:rPr>
        <w:t>Государственное регулирование банковского кредитования и его правовые основы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Цель занятия:</w:t>
      </w:r>
      <w:r w:rsidRPr="000D6C78">
        <w:rPr>
          <w:rFonts w:ascii="Times New Roman" w:hAnsi="Times New Roman"/>
          <w:sz w:val="24"/>
          <w:szCs w:val="24"/>
        </w:rPr>
        <w:t xml:space="preserve"> закрепить знания о</w:t>
      </w:r>
      <w:r>
        <w:rPr>
          <w:rFonts w:ascii="Times New Roman" w:hAnsi="Times New Roman"/>
          <w:sz w:val="24"/>
          <w:szCs w:val="24"/>
        </w:rPr>
        <w:t xml:space="preserve"> сущности бюджета как правовой категории; </w:t>
      </w:r>
      <w:r w:rsidRPr="000D6C78">
        <w:rPr>
          <w:rFonts w:ascii="Times New Roman" w:hAnsi="Times New Roman"/>
          <w:sz w:val="24"/>
          <w:szCs w:val="24"/>
        </w:rPr>
        <w:t>выявить</w:t>
      </w:r>
      <w:r>
        <w:rPr>
          <w:rFonts w:ascii="Times New Roman" w:hAnsi="Times New Roman"/>
          <w:sz w:val="24"/>
          <w:szCs w:val="24"/>
        </w:rPr>
        <w:t xml:space="preserve"> особенности бюджетного права как подотрасли финансового права</w:t>
      </w:r>
      <w:r w:rsidRPr="000D6C78">
        <w:rPr>
          <w:rFonts w:ascii="Times New Roman" w:hAnsi="Times New Roman"/>
          <w:sz w:val="24"/>
          <w:szCs w:val="24"/>
        </w:rPr>
        <w:t>; изучить</w:t>
      </w:r>
      <w:r>
        <w:rPr>
          <w:rFonts w:ascii="Times New Roman" w:hAnsi="Times New Roman"/>
          <w:sz w:val="24"/>
          <w:szCs w:val="24"/>
        </w:rPr>
        <w:t xml:space="preserve"> бюджетное устройство и, в частности, структуру бюджетной системы Российской Федерации, проанализировать принципы построения данной системы; дать общую характеристику бюджетной классификации Российской Федерации; определить понятие «бюджетный процесс» и выявить его принципы и стадии; рассмотреть различные классификации государственных (муниципальных) доходов, в том числе налогов и сборов; дать определение понятия «банковский кредит»; провести анализ банковской системы Российской Федерации</w:t>
      </w:r>
      <w:r w:rsidRPr="000D6C78">
        <w:rPr>
          <w:rFonts w:ascii="Times New Roman" w:hAnsi="Times New Roman"/>
          <w:sz w:val="24"/>
          <w:szCs w:val="24"/>
        </w:rPr>
        <w:t>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Pr="000D6C78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Вопросы, выносимые на обсуждение:</w:t>
      </w:r>
    </w:p>
    <w:p w:rsidR="00586DF0" w:rsidRPr="0050650F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Понятие бюджета как правовой категории</w:t>
      </w:r>
      <w:r w:rsidRPr="0050650F">
        <w:rPr>
          <w:rFonts w:ascii="Times New Roman" w:hAnsi="Times New Roman"/>
          <w:sz w:val="24"/>
          <w:szCs w:val="24"/>
        </w:rPr>
        <w:t>.</w:t>
      </w:r>
    </w:p>
    <w:p w:rsidR="00586DF0" w:rsidRPr="0050650F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Бюджетное право как подотрасль финансового права</w:t>
      </w:r>
      <w:r w:rsidRPr="0050650F">
        <w:rPr>
          <w:rFonts w:ascii="Times New Roman" w:hAnsi="Times New Roman"/>
          <w:sz w:val="24"/>
          <w:szCs w:val="24"/>
        </w:rPr>
        <w:t>.</w:t>
      </w:r>
    </w:p>
    <w:p w:rsidR="00586DF0" w:rsidRPr="0050650F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Бюджетное устройство в Российской Федерации. Структура бюджетной системы</w:t>
      </w:r>
      <w:r w:rsidRPr="0050650F">
        <w:rPr>
          <w:rFonts w:ascii="Times New Roman" w:hAnsi="Times New Roman"/>
          <w:sz w:val="24"/>
          <w:szCs w:val="24"/>
        </w:rPr>
        <w:t>.</w:t>
      </w:r>
    </w:p>
    <w:p w:rsidR="00586DF0" w:rsidRPr="00770C8C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44D3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Принципы построения бюджетной системы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770C8C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054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Бюджетная классификация Российской Федерации, ее значение</w:t>
      </w:r>
      <w:r>
        <w:rPr>
          <w:rFonts w:ascii="Times New Roman" w:hAnsi="Times New Roman"/>
          <w:sz w:val="24"/>
          <w:szCs w:val="24"/>
        </w:rPr>
        <w:t>.</w:t>
      </w:r>
    </w:p>
    <w:p w:rsidR="00586DF0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B054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Бюджетный пр</w:t>
      </w:r>
      <w:r>
        <w:rPr>
          <w:rFonts w:ascii="Times New Roman" w:hAnsi="Times New Roman"/>
          <w:sz w:val="24"/>
          <w:szCs w:val="24"/>
        </w:rPr>
        <w:t xml:space="preserve">оцесс: определение понятия, </w:t>
      </w:r>
      <w:r w:rsidRPr="00160B59">
        <w:rPr>
          <w:rFonts w:ascii="Times New Roman" w:hAnsi="Times New Roman"/>
          <w:sz w:val="24"/>
          <w:szCs w:val="24"/>
        </w:rPr>
        <w:t>принципы</w:t>
      </w:r>
      <w:r>
        <w:rPr>
          <w:rFonts w:ascii="Times New Roman" w:hAnsi="Times New Roman"/>
          <w:sz w:val="24"/>
          <w:szCs w:val="24"/>
        </w:rPr>
        <w:t xml:space="preserve"> и стадии.</w:t>
      </w:r>
    </w:p>
    <w:p w:rsidR="00586DF0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160B59">
        <w:rPr>
          <w:rFonts w:ascii="Times New Roman" w:hAnsi="Times New Roman"/>
          <w:sz w:val="24"/>
          <w:szCs w:val="24"/>
        </w:rPr>
        <w:t>Государственные (муниципальные) доходы: определение понятия и виды</w:t>
      </w:r>
      <w:r>
        <w:rPr>
          <w:rFonts w:ascii="Times New Roman" w:hAnsi="Times New Roman"/>
          <w:sz w:val="24"/>
          <w:szCs w:val="24"/>
        </w:rPr>
        <w:t>.</w:t>
      </w:r>
    </w:p>
    <w:p w:rsidR="00586DF0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160B59">
        <w:rPr>
          <w:rFonts w:ascii="Times New Roman" w:hAnsi="Times New Roman"/>
          <w:sz w:val="24"/>
          <w:szCs w:val="24"/>
        </w:rPr>
        <w:t>Понятие банковского кредита и основы его государственного регулирования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160B59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160B59">
        <w:rPr>
          <w:rFonts w:ascii="Times New Roman" w:hAnsi="Times New Roman"/>
          <w:sz w:val="24"/>
          <w:szCs w:val="24"/>
        </w:rPr>
        <w:t>Банковская система Российской Федерации.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Pr="000D6C78" w:rsidRDefault="00586DF0" w:rsidP="000D6C78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Учебная литература:</w:t>
      </w:r>
    </w:p>
    <w:p w:rsidR="00586DF0" w:rsidRPr="00307E0A" w:rsidRDefault="00586DF0" w:rsidP="000B20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307E0A">
        <w:rPr>
          <w:rFonts w:ascii="Times New Roman" w:hAnsi="Times New Roman"/>
          <w:sz w:val="24"/>
          <w:szCs w:val="24"/>
        </w:rPr>
        <w:t>. Финансовое право: учебник / отв. ред. Н. И. Химичева, Е. В. Покачалова. – 6-е изд., перераб. и доп. – М.: Норма: ИНФРА-М, 2020. – 800 с. – ЭБС «ZNANIUM.COM»</w:t>
      </w:r>
    </w:p>
    <w:p w:rsidR="00586DF0" w:rsidRDefault="00586DF0" w:rsidP="000B20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07E0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E0A">
        <w:rPr>
          <w:rFonts w:ascii="Times New Roman" w:hAnsi="Times New Roman"/>
          <w:sz w:val="24"/>
          <w:szCs w:val="24"/>
        </w:rPr>
        <w:t>Строго</w:t>
      </w:r>
      <w:r>
        <w:rPr>
          <w:rFonts w:ascii="Times New Roman" w:hAnsi="Times New Roman"/>
          <w:sz w:val="24"/>
          <w:szCs w:val="24"/>
        </w:rPr>
        <w:t>нова Е.И. Финансовое право</w:t>
      </w:r>
      <w:r w:rsidRPr="00307E0A">
        <w:rPr>
          <w:rFonts w:ascii="Times New Roman" w:hAnsi="Times New Roman"/>
          <w:sz w:val="24"/>
          <w:szCs w:val="24"/>
        </w:rPr>
        <w:t>: учебное пособие для студентов-бакалавров, обучающихся по направлению подготовки «Экономика» (профиль «Финансы и кредит»).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7E0A">
        <w:rPr>
          <w:rFonts w:ascii="Times New Roman" w:hAnsi="Times New Roman"/>
          <w:sz w:val="24"/>
          <w:szCs w:val="24"/>
        </w:rPr>
        <w:t>Краснодар, Саратов: Южный институт менеджмента, Ай Пи Эр Медиа, 2017. – 116 c. – ЭБС «IPRbooks»</w:t>
      </w:r>
    </w:p>
    <w:p w:rsidR="00586DF0" w:rsidRPr="0050650F" w:rsidRDefault="00586DF0" w:rsidP="000B20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E0A">
        <w:rPr>
          <w:rFonts w:ascii="Times New Roman" w:hAnsi="Times New Roman"/>
          <w:sz w:val="24"/>
          <w:szCs w:val="24"/>
        </w:rPr>
        <w:t>. Налоговое право: учебник учебник / Н. Д. Эриашвили, Е. Н. Колесникова, С. М. Зырянов [и др.]; под ред. И. Ш. Килясханова, Е. Н. Колесниковой. – 7-е изд., перераб. и доп. – М.: ЮНИТИ-ДАНА: Закон и право, 2020. – 288 с. – ЭБС «IPRbooks»</w:t>
      </w:r>
    </w:p>
    <w:p w:rsidR="00586DF0" w:rsidRPr="000D6C78" w:rsidRDefault="00586DF0" w:rsidP="000D6C78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0D6C78" w:rsidRDefault="00586DF0" w:rsidP="000D6C7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Нормативные правовые акты:</w:t>
      </w:r>
    </w:p>
    <w:p w:rsidR="00586DF0" w:rsidRDefault="00586DF0" w:rsidP="00770C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sz w:val="24"/>
          <w:szCs w:val="24"/>
        </w:rPr>
        <w:t xml:space="preserve">1. </w:t>
      </w:r>
      <w:r w:rsidRPr="00770C8C">
        <w:rPr>
          <w:rFonts w:ascii="Times New Roman" w:hAnsi="Times New Roman"/>
          <w:sz w:val="24"/>
          <w:szCs w:val="24"/>
        </w:rPr>
        <w:t>Конституция Российской Федерации (принята всенародным голосованием 12.12.1993) (с изменениями, одобренными в ходе общероссийского голосования 01.07.2020)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0B20B7" w:rsidRDefault="00586DF0" w:rsidP="00770C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B20B7">
        <w:rPr>
          <w:rFonts w:ascii="Times New Roman" w:hAnsi="Times New Roman"/>
          <w:sz w:val="24"/>
          <w:szCs w:val="24"/>
        </w:rPr>
        <w:t xml:space="preserve">Бюджетный кодекс Российской Федерации от 31.07.1998 </w:t>
      </w:r>
      <w:r>
        <w:rPr>
          <w:rFonts w:ascii="Times New Roman" w:hAnsi="Times New Roman"/>
          <w:sz w:val="24"/>
          <w:szCs w:val="24"/>
        </w:rPr>
        <w:t>г. №</w:t>
      </w:r>
      <w:r w:rsidRPr="000B20B7">
        <w:rPr>
          <w:rFonts w:ascii="Times New Roman" w:hAnsi="Times New Roman"/>
          <w:sz w:val="24"/>
          <w:szCs w:val="24"/>
        </w:rPr>
        <w:t xml:space="preserve"> 145-ФЗ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770C8C" w:rsidRDefault="00586DF0" w:rsidP="00770C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0B20B7">
        <w:rPr>
          <w:rFonts w:ascii="Times New Roman" w:hAnsi="Times New Roman"/>
          <w:sz w:val="24"/>
          <w:szCs w:val="24"/>
        </w:rPr>
        <w:t>Налоговый код</w:t>
      </w:r>
      <w:r>
        <w:rPr>
          <w:rFonts w:ascii="Times New Roman" w:hAnsi="Times New Roman"/>
          <w:sz w:val="24"/>
          <w:szCs w:val="24"/>
        </w:rPr>
        <w:t>екс Российской Федерации часть 1 от 31.07.</w:t>
      </w:r>
      <w:r w:rsidRPr="000B20B7">
        <w:rPr>
          <w:rFonts w:ascii="Times New Roman" w:hAnsi="Times New Roman"/>
          <w:sz w:val="24"/>
          <w:szCs w:val="24"/>
        </w:rPr>
        <w:t>1998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0B2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Pr="000B20B7">
        <w:rPr>
          <w:rFonts w:ascii="Times New Roman" w:hAnsi="Times New Roman"/>
          <w:sz w:val="24"/>
          <w:szCs w:val="24"/>
        </w:rPr>
        <w:t xml:space="preserve"> 146-ФЗ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770C8C" w:rsidRDefault="00586DF0" w:rsidP="00770C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B20B7">
        <w:rPr>
          <w:rFonts w:ascii="Times New Roman" w:hAnsi="Times New Roman"/>
          <w:sz w:val="24"/>
          <w:szCs w:val="24"/>
        </w:rPr>
        <w:t>Налоговый кодекс Российской Федерации часть 2</w:t>
      </w:r>
      <w:r>
        <w:rPr>
          <w:rFonts w:ascii="Times New Roman" w:hAnsi="Times New Roman"/>
          <w:sz w:val="24"/>
          <w:szCs w:val="24"/>
        </w:rPr>
        <w:t xml:space="preserve"> от 05.08.2000 г.</w:t>
      </w:r>
      <w:r w:rsidRPr="000B2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Pr="000B20B7">
        <w:rPr>
          <w:rFonts w:ascii="Times New Roman" w:hAnsi="Times New Roman"/>
          <w:sz w:val="24"/>
          <w:szCs w:val="24"/>
        </w:rPr>
        <w:t xml:space="preserve"> 117-ФЗ</w:t>
      </w:r>
      <w:r>
        <w:rPr>
          <w:rFonts w:ascii="Times New Roman" w:hAnsi="Times New Roman"/>
          <w:sz w:val="24"/>
          <w:szCs w:val="24"/>
        </w:rPr>
        <w:t>.</w:t>
      </w:r>
    </w:p>
    <w:p w:rsidR="00586DF0" w:rsidRPr="00770C8C" w:rsidRDefault="00586DF0" w:rsidP="00770C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Федеральный закон </w:t>
      </w:r>
      <w:r w:rsidRPr="000B20B7">
        <w:rPr>
          <w:rFonts w:ascii="Times New Roman" w:hAnsi="Times New Roman"/>
          <w:sz w:val="24"/>
          <w:szCs w:val="24"/>
        </w:rPr>
        <w:t>от 02.12.1990</w:t>
      </w:r>
      <w:r>
        <w:rPr>
          <w:rFonts w:ascii="Times New Roman" w:hAnsi="Times New Roman"/>
          <w:sz w:val="24"/>
          <w:szCs w:val="24"/>
        </w:rPr>
        <w:t xml:space="preserve"> г. №</w:t>
      </w:r>
      <w:r w:rsidRPr="000B20B7">
        <w:rPr>
          <w:rFonts w:ascii="Times New Roman" w:hAnsi="Times New Roman"/>
          <w:sz w:val="24"/>
          <w:szCs w:val="24"/>
        </w:rPr>
        <w:t xml:space="preserve"> 395-1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0B20B7">
        <w:rPr>
          <w:rFonts w:ascii="Times New Roman" w:hAnsi="Times New Roman"/>
          <w:sz w:val="24"/>
          <w:szCs w:val="24"/>
        </w:rPr>
        <w:t>О б</w:t>
      </w:r>
      <w:r>
        <w:rPr>
          <w:rFonts w:ascii="Times New Roman" w:hAnsi="Times New Roman"/>
          <w:sz w:val="24"/>
          <w:szCs w:val="24"/>
        </w:rPr>
        <w:t>анках и банковской деятельности».</w:t>
      </w:r>
    </w:p>
    <w:p w:rsidR="00586DF0" w:rsidRPr="00770C8C" w:rsidRDefault="00586DF0" w:rsidP="00770C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770C8C">
        <w:rPr>
          <w:rFonts w:ascii="Times New Roman" w:hAnsi="Times New Roman"/>
          <w:sz w:val="24"/>
          <w:szCs w:val="24"/>
        </w:rPr>
        <w:t>Федеральный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0B7">
        <w:rPr>
          <w:rFonts w:ascii="Times New Roman" w:hAnsi="Times New Roman"/>
          <w:sz w:val="24"/>
          <w:szCs w:val="24"/>
        </w:rPr>
        <w:t>от 10.07.2002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0B2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Pr="000B20B7">
        <w:rPr>
          <w:rFonts w:ascii="Times New Roman" w:hAnsi="Times New Roman"/>
          <w:sz w:val="24"/>
          <w:szCs w:val="24"/>
        </w:rPr>
        <w:t xml:space="preserve"> 86-ФЗ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0B20B7">
        <w:rPr>
          <w:rFonts w:ascii="Times New Roman" w:hAnsi="Times New Roman"/>
          <w:sz w:val="24"/>
          <w:szCs w:val="24"/>
        </w:rPr>
        <w:t>О Центральном банке Российской Федерации (Банке России)</w:t>
      </w:r>
      <w:r>
        <w:rPr>
          <w:rFonts w:ascii="Times New Roman" w:hAnsi="Times New Roman"/>
          <w:sz w:val="24"/>
          <w:szCs w:val="24"/>
        </w:rPr>
        <w:t>».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Задания для формирования и контроля владения компетенциями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86DF0" w:rsidRPr="00770C8C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 xml:space="preserve">Задание 1. </w:t>
      </w:r>
      <w:r w:rsidRPr="00770C8C">
        <w:rPr>
          <w:rFonts w:ascii="Times New Roman" w:hAnsi="Times New Roman"/>
          <w:sz w:val="24"/>
          <w:szCs w:val="24"/>
        </w:rPr>
        <w:t>Составьте таблицу, характеризующую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B59">
        <w:rPr>
          <w:rFonts w:ascii="Times New Roman" w:hAnsi="Times New Roman"/>
          <w:sz w:val="24"/>
          <w:szCs w:val="24"/>
        </w:rPr>
        <w:t>стадии бюджетного процесса</w:t>
      </w:r>
      <w:r w:rsidRPr="00770C8C">
        <w:rPr>
          <w:rFonts w:ascii="Times New Roman" w:hAnsi="Times New Roman"/>
          <w:sz w:val="24"/>
          <w:szCs w:val="24"/>
        </w:rPr>
        <w:t>. В рамках таблицы дайте краткую характеристику тех или иных элементов. При составлении данной таблицы следует</w:t>
      </w:r>
      <w:r w:rsidRPr="00F77B7B">
        <w:rPr>
          <w:rFonts w:ascii="Times New Roman" w:hAnsi="Times New Roman"/>
          <w:sz w:val="24"/>
          <w:szCs w:val="24"/>
        </w:rPr>
        <w:t>, в частности, обратить внимание на положения, нашедшие отражение в части III Бюджетного кодекса РФ</w:t>
      </w:r>
      <w:r w:rsidRPr="00770C8C">
        <w:rPr>
          <w:rFonts w:ascii="Times New Roman" w:hAnsi="Times New Roman"/>
          <w:sz w:val="24"/>
          <w:szCs w:val="24"/>
        </w:rPr>
        <w:t>. Форма таблицы – на усмотрение составляющего. Следует обратить внимание на различие между таблицей и схемой.</w:t>
      </w:r>
    </w:p>
    <w:p w:rsidR="00586DF0" w:rsidRPr="000D6C78" w:rsidRDefault="00586DF0" w:rsidP="000D6C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C78">
        <w:rPr>
          <w:rFonts w:ascii="Times New Roman" w:hAnsi="Times New Roman"/>
          <w:b/>
          <w:sz w:val="24"/>
          <w:szCs w:val="24"/>
        </w:rPr>
        <w:t>Задание 2</w:t>
      </w:r>
      <w:r>
        <w:rPr>
          <w:rFonts w:ascii="Times New Roman" w:hAnsi="Times New Roman"/>
          <w:b/>
          <w:sz w:val="24"/>
          <w:szCs w:val="24"/>
        </w:rPr>
        <w:t>.</w:t>
      </w:r>
      <w:r w:rsidRPr="000D6C78">
        <w:rPr>
          <w:rFonts w:ascii="Times New Roman" w:hAnsi="Times New Roman"/>
          <w:b/>
          <w:sz w:val="24"/>
          <w:szCs w:val="24"/>
        </w:rPr>
        <w:t xml:space="preserve"> </w:t>
      </w:r>
      <w:r w:rsidRPr="0050650F">
        <w:rPr>
          <w:rFonts w:ascii="Times New Roman" w:hAnsi="Times New Roman"/>
          <w:sz w:val="24"/>
          <w:szCs w:val="24"/>
        </w:rPr>
        <w:t>Составьте таблицу, характеризующую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7B7B">
        <w:rPr>
          <w:rFonts w:ascii="Times New Roman" w:hAnsi="Times New Roman"/>
          <w:sz w:val="24"/>
          <w:szCs w:val="24"/>
        </w:rPr>
        <w:t>систему налогов и сборов в Российской Федерации</w:t>
      </w:r>
      <w:r w:rsidRPr="0050650F">
        <w:rPr>
          <w:rFonts w:ascii="Times New Roman" w:hAnsi="Times New Roman"/>
          <w:sz w:val="24"/>
          <w:szCs w:val="24"/>
        </w:rPr>
        <w:t>. В рамках таблицы дайте краткую характеристику тех или иных элементов. При составлении данной таблицы следует обратить внимание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7B7B">
        <w:rPr>
          <w:rFonts w:ascii="Times New Roman" w:hAnsi="Times New Roman"/>
          <w:sz w:val="24"/>
          <w:szCs w:val="24"/>
        </w:rPr>
        <w:t>определение понятий «налог», «сбор», а также на соответствующие положения Налогового кодекса РФ</w:t>
      </w:r>
      <w:r w:rsidRPr="0050650F">
        <w:rPr>
          <w:rFonts w:ascii="Times New Roman" w:hAnsi="Times New Roman"/>
          <w:sz w:val="24"/>
          <w:szCs w:val="24"/>
        </w:rPr>
        <w:t>. Форма таблицы – на усмотрение составляющего. Следует обратить внимание на различие между таблицей и схемой.</w:t>
      </w:r>
    </w:p>
    <w:p w:rsidR="00586DF0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6DF0" w:rsidRPr="0050650F" w:rsidRDefault="00586DF0" w:rsidP="005065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3.</w:t>
      </w:r>
      <w:r w:rsidRPr="000D6C78">
        <w:rPr>
          <w:rFonts w:ascii="Times New Roman" w:hAnsi="Times New Roman"/>
          <w:b/>
          <w:sz w:val="24"/>
          <w:szCs w:val="24"/>
        </w:rPr>
        <w:t xml:space="preserve"> </w:t>
      </w:r>
      <w:r w:rsidRPr="0050650F">
        <w:rPr>
          <w:rFonts w:ascii="Times New Roman" w:hAnsi="Times New Roman"/>
          <w:sz w:val="24"/>
          <w:szCs w:val="24"/>
        </w:rPr>
        <w:t>Составьте таблицу, характеризующую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7B7B">
        <w:rPr>
          <w:rFonts w:ascii="Times New Roman" w:hAnsi="Times New Roman"/>
          <w:sz w:val="24"/>
          <w:szCs w:val="24"/>
        </w:rPr>
        <w:t>банковскую систему Российской Федерации</w:t>
      </w:r>
      <w:r w:rsidRPr="0050650F">
        <w:rPr>
          <w:rFonts w:ascii="Times New Roman" w:hAnsi="Times New Roman"/>
          <w:sz w:val="24"/>
          <w:szCs w:val="24"/>
        </w:rPr>
        <w:t>. В рамках таблицы дайте краткую характеристику тех или иных элементов. При составлении данной таблицы следует обратить внимание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7B7B">
        <w:rPr>
          <w:rFonts w:ascii="Times New Roman" w:hAnsi="Times New Roman"/>
          <w:sz w:val="24"/>
          <w:szCs w:val="24"/>
        </w:rPr>
        <w:t>соответствующие положения ФЗ от 02.12.1990 № 395-1 «О банках и банковской деятельности» и ФЗ от 10.07.2002 № 86-ФЗ «О Центральном банке Российской Федерации (Банке России)»</w:t>
      </w:r>
      <w:r w:rsidRPr="0050650F">
        <w:rPr>
          <w:rFonts w:ascii="Times New Roman" w:hAnsi="Times New Roman"/>
          <w:sz w:val="24"/>
          <w:szCs w:val="24"/>
        </w:rPr>
        <w:t>. Форма таблицы – на усмотрение составляющего. Следует обратить внимание на различие между таблицей и схемой.</w:t>
      </w:r>
    </w:p>
    <w:sectPr w:rsidR="00586DF0" w:rsidRPr="0050650F" w:rsidSect="0050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60A56"/>
    <w:multiLevelType w:val="hybridMultilevel"/>
    <w:tmpl w:val="4D42666E"/>
    <w:lvl w:ilvl="0" w:tplc="0419000F">
      <w:start w:val="1"/>
      <w:numFmt w:val="decimal"/>
      <w:lvlText w:val="%1."/>
      <w:lvlJc w:val="left"/>
      <w:pPr>
        <w:ind w:left="57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2B5C"/>
    <w:rsid w:val="00012AF9"/>
    <w:rsid w:val="000153E9"/>
    <w:rsid w:val="0004616B"/>
    <w:rsid w:val="0007691A"/>
    <w:rsid w:val="000B20B7"/>
    <w:rsid w:val="000C67AA"/>
    <w:rsid w:val="000D6C78"/>
    <w:rsid w:val="00114D91"/>
    <w:rsid w:val="00142229"/>
    <w:rsid w:val="00160B59"/>
    <w:rsid w:val="001939B0"/>
    <w:rsid w:val="001A2CE5"/>
    <w:rsid w:val="001C3DFF"/>
    <w:rsid w:val="001D2CD7"/>
    <w:rsid w:val="001F554F"/>
    <w:rsid w:val="0027431E"/>
    <w:rsid w:val="002D005B"/>
    <w:rsid w:val="00307E0A"/>
    <w:rsid w:val="003349CF"/>
    <w:rsid w:val="00354812"/>
    <w:rsid w:val="003568EC"/>
    <w:rsid w:val="00375D5F"/>
    <w:rsid w:val="003D4747"/>
    <w:rsid w:val="00411F0B"/>
    <w:rsid w:val="00487BBC"/>
    <w:rsid w:val="0049399C"/>
    <w:rsid w:val="004A2203"/>
    <w:rsid w:val="0050650F"/>
    <w:rsid w:val="005444A2"/>
    <w:rsid w:val="0054790A"/>
    <w:rsid w:val="005574D7"/>
    <w:rsid w:val="005733E4"/>
    <w:rsid w:val="00586DF0"/>
    <w:rsid w:val="005978BA"/>
    <w:rsid w:val="005A0DD4"/>
    <w:rsid w:val="00642A48"/>
    <w:rsid w:val="00655E37"/>
    <w:rsid w:val="007545EE"/>
    <w:rsid w:val="00770C8C"/>
    <w:rsid w:val="007F7B21"/>
    <w:rsid w:val="00867127"/>
    <w:rsid w:val="00872D49"/>
    <w:rsid w:val="0090182A"/>
    <w:rsid w:val="0091227F"/>
    <w:rsid w:val="00A12B8B"/>
    <w:rsid w:val="00A415C7"/>
    <w:rsid w:val="00A46DD0"/>
    <w:rsid w:val="00B03E85"/>
    <w:rsid w:val="00B05405"/>
    <w:rsid w:val="00B42B5C"/>
    <w:rsid w:val="00B93D58"/>
    <w:rsid w:val="00D030BF"/>
    <w:rsid w:val="00D16AF5"/>
    <w:rsid w:val="00DA0E23"/>
    <w:rsid w:val="00DB224A"/>
    <w:rsid w:val="00DC44D3"/>
    <w:rsid w:val="00E12C43"/>
    <w:rsid w:val="00E36CFC"/>
    <w:rsid w:val="00EE4D15"/>
    <w:rsid w:val="00F77B7B"/>
    <w:rsid w:val="00FC0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27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349CF"/>
    <w:pPr>
      <w:ind w:left="720"/>
      <w:contextualSpacing/>
    </w:pPr>
  </w:style>
  <w:style w:type="table" w:styleId="TableGrid">
    <w:name w:val="Table Grid"/>
    <w:basedOn w:val="TableNormal"/>
    <w:uiPriority w:val="99"/>
    <w:rsid w:val="007545E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74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227</TotalTime>
  <Pages>4</Pages>
  <Words>1297</Words>
  <Characters>7396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ИЛЬЯ</cp:lastModifiedBy>
  <cp:revision>7</cp:revision>
  <dcterms:created xsi:type="dcterms:W3CDTF">2023-10-30T10:02:00Z</dcterms:created>
  <dcterms:modified xsi:type="dcterms:W3CDTF">2023-11-20T04:50:00Z</dcterms:modified>
</cp:coreProperties>
</file>