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7CB04" w14:textId="77777777" w:rsidR="00F53B17" w:rsidRPr="00805407" w:rsidRDefault="00F53B17" w:rsidP="007C749D">
      <w:pPr>
        <w:jc w:val="left"/>
        <w:rPr>
          <w:b/>
        </w:rPr>
      </w:pPr>
      <w:bookmarkStart w:id="0" w:name="_Toc406846537"/>
      <w:bookmarkStart w:id="1" w:name="_Toc409170610"/>
      <w:bookmarkStart w:id="2" w:name="_Toc406778243"/>
      <w:bookmarkStart w:id="3" w:name="_GoBack"/>
      <w:bookmarkEnd w:id="3"/>
      <w:r w:rsidRPr="00805407">
        <w:rPr>
          <w:b/>
        </w:rPr>
        <w:t>Внимание! Нормативные документы приведены по состоянию на 01.03 2022 года</w:t>
      </w:r>
    </w:p>
    <w:p w14:paraId="42B44254" w14:textId="77777777" w:rsidR="000F1CCB" w:rsidRPr="00970FF9" w:rsidRDefault="00A81636" w:rsidP="000F1CCB">
      <w:pPr>
        <w:pStyle w:val="1"/>
        <w:jc w:val="center"/>
        <w:rPr>
          <w:color w:val="4F81BD" w:themeColor="accent1"/>
        </w:rPr>
      </w:pPr>
      <w:r w:rsidRPr="00FB1386">
        <w:rPr>
          <w:color w:val="4F81BD" w:themeColor="accent1"/>
        </w:rPr>
        <w:t>Практическая</w:t>
      </w:r>
      <w:r w:rsidRPr="00970FF9">
        <w:rPr>
          <w:color w:val="4F81BD" w:themeColor="accent1"/>
        </w:rPr>
        <w:t xml:space="preserve"> </w:t>
      </w:r>
      <w:r w:rsidRPr="00FB1386">
        <w:rPr>
          <w:color w:val="4F81BD" w:themeColor="accent1"/>
        </w:rPr>
        <w:t>работа 1</w:t>
      </w:r>
    </w:p>
    <w:bookmarkEnd w:id="0"/>
    <w:bookmarkEnd w:id="1"/>
    <w:p w14:paraId="18615D3F" w14:textId="21494F55" w:rsidR="000F1CCB" w:rsidRPr="009C783D" w:rsidRDefault="006848C3" w:rsidP="009C783D">
      <w:pPr>
        <w:jc w:val="center"/>
        <w:rPr>
          <w:b/>
        </w:rPr>
      </w:pPr>
      <w:r w:rsidRPr="009C783D">
        <w:rPr>
          <w:b/>
        </w:rPr>
        <w:t xml:space="preserve">Порядок разработки инструкций по охране труда. Оформление результатов постановки на учет и выдачи инструкций по охране труда </w:t>
      </w:r>
      <w:r w:rsidR="009267F4" w:rsidRPr="009C783D">
        <w:rPr>
          <w:b/>
        </w:rPr>
        <w:t>в</w:t>
      </w:r>
      <w:r w:rsidR="009267F4">
        <w:rPr>
          <w:b/>
          <w:lang w:val="en-US"/>
        </w:rPr>
        <w:t> </w:t>
      </w:r>
      <w:r w:rsidRPr="009C783D">
        <w:rPr>
          <w:b/>
        </w:rPr>
        <w:t>организации</w:t>
      </w:r>
    </w:p>
    <w:p w14:paraId="6A42ED5C" w14:textId="77777777" w:rsidR="000F1CCB" w:rsidRDefault="000F1CCB" w:rsidP="000F1CCB">
      <w:pPr>
        <w:ind w:firstLine="708"/>
        <w:rPr>
          <w:b/>
          <w:bCs/>
        </w:rPr>
      </w:pPr>
    </w:p>
    <w:p w14:paraId="2498DA76" w14:textId="77777777" w:rsidR="000F1CCB" w:rsidRDefault="000F1CCB" w:rsidP="000F1CCB">
      <w:pPr>
        <w:ind w:firstLine="708"/>
        <w:jc w:val="center"/>
        <w:rPr>
          <w:b/>
          <w:bCs/>
        </w:rPr>
      </w:pPr>
      <w:r w:rsidRPr="006E0BA1">
        <w:rPr>
          <w:b/>
          <w:bCs/>
        </w:rPr>
        <w:t>Тема 2</w:t>
      </w:r>
      <w:r>
        <w:rPr>
          <w:b/>
          <w:bCs/>
        </w:rPr>
        <w:t>.</w:t>
      </w:r>
      <w:r w:rsidRPr="006E0BA1">
        <w:rPr>
          <w:b/>
          <w:bCs/>
        </w:rPr>
        <w:t xml:space="preserve"> Организационные основы охраны труда</w:t>
      </w:r>
    </w:p>
    <w:p w14:paraId="170193E5" w14:textId="77777777" w:rsidR="000F1CCB" w:rsidRDefault="000F1CCB" w:rsidP="000F1CCB">
      <w:pPr>
        <w:ind w:firstLine="708"/>
        <w:rPr>
          <w:b/>
          <w:bCs/>
        </w:rPr>
      </w:pPr>
    </w:p>
    <w:p w14:paraId="3293866B" w14:textId="77777777" w:rsidR="000F1CCB" w:rsidRPr="009267F4" w:rsidRDefault="000F1CCB" w:rsidP="000F1CCB">
      <w:pPr>
        <w:ind w:firstLine="708"/>
      </w:pPr>
      <w:r w:rsidRPr="00725E35">
        <w:rPr>
          <w:b/>
          <w:bCs/>
        </w:rPr>
        <w:t>Цель:</w:t>
      </w:r>
      <w:r w:rsidRPr="00725E35">
        <w:t xml:space="preserve"> </w:t>
      </w:r>
      <w:r>
        <w:t>п</w:t>
      </w:r>
      <w:r w:rsidRPr="00725E35">
        <w:t xml:space="preserve">олучить практические навыки разработки и </w:t>
      </w:r>
      <w:r w:rsidR="00E518C7">
        <w:t xml:space="preserve">пересмотра </w:t>
      </w:r>
      <w:r w:rsidRPr="00725E35">
        <w:t>инструкций по охране труда на предприятии.</w:t>
      </w:r>
      <w:r w:rsidR="006848C3" w:rsidRPr="006848C3">
        <w:t xml:space="preserve"> </w:t>
      </w:r>
      <w:r w:rsidR="006848C3">
        <w:t>П</w:t>
      </w:r>
      <w:r w:rsidR="006848C3" w:rsidRPr="006848C3">
        <w:t>олучить практические навыки оформления результатов постановки на учет и выдачи инструкций по охране труда в организации</w:t>
      </w:r>
      <w:r w:rsidR="009267F4">
        <w:t>.</w:t>
      </w:r>
    </w:p>
    <w:p w14:paraId="6098829F" w14:textId="77777777" w:rsidR="000F1CCB" w:rsidRPr="00725E35" w:rsidRDefault="000F1CCB" w:rsidP="000F1CCB">
      <w:pPr>
        <w:ind w:firstLine="708"/>
        <w:rPr>
          <w:b/>
          <w:bCs/>
        </w:rPr>
      </w:pPr>
    </w:p>
    <w:p w14:paraId="55D8001A" w14:textId="77777777" w:rsidR="000F1CCB" w:rsidRDefault="000F1CCB" w:rsidP="000F1CCB">
      <w:pPr>
        <w:ind w:firstLine="708"/>
        <w:jc w:val="center"/>
        <w:rPr>
          <w:b/>
          <w:bCs/>
        </w:rPr>
      </w:pPr>
      <w:r w:rsidRPr="00725E35">
        <w:rPr>
          <w:b/>
          <w:bCs/>
        </w:rPr>
        <w:t xml:space="preserve">Нормативная документация по </w:t>
      </w:r>
      <w:r>
        <w:rPr>
          <w:b/>
          <w:bCs/>
        </w:rPr>
        <w:t>разработке инструкции по охране труда</w:t>
      </w:r>
    </w:p>
    <w:p w14:paraId="5A88C654" w14:textId="14752754" w:rsidR="000F1CCB" w:rsidRDefault="006848C3" w:rsidP="000F1CCB">
      <w:pPr>
        <w:ind w:firstLine="708"/>
        <w:rPr>
          <w:szCs w:val="28"/>
        </w:rPr>
      </w:pPr>
      <w:r w:rsidRPr="006848C3">
        <w:t xml:space="preserve">Приказ Министерства труда и социальной защиты Российской </w:t>
      </w:r>
      <w:r>
        <w:t>Федерации от 29.10.2021 № 772н «</w:t>
      </w:r>
      <w:r w:rsidRPr="006848C3">
        <w:t xml:space="preserve">Об утверждении основных требований </w:t>
      </w:r>
      <w:r w:rsidR="009267F4" w:rsidRPr="006848C3">
        <w:t>к</w:t>
      </w:r>
      <w:r w:rsidR="009267F4">
        <w:t> </w:t>
      </w:r>
      <w:r w:rsidRPr="006848C3">
        <w:t>порядку разработки и содержанию правил и инструкций по охране труда,</w:t>
      </w:r>
      <w:r>
        <w:t xml:space="preserve"> разрабатываемых работодателем»</w:t>
      </w:r>
      <w:r w:rsidR="000F1CCB" w:rsidRPr="00E672B2">
        <w:rPr>
          <w:szCs w:val="28"/>
        </w:rPr>
        <w:t xml:space="preserve"> </w:t>
      </w:r>
      <w:r w:rsidR="00A81636">
        <w:rPr>
          <w:szCs w:val="28"/>
        </w:rPr>
        <w:t>(</w:t>
      </w:r>
      <w:r w:rsidR="009267F4">
        <w:rPr>
          <w:szCs w:val="28"/>
        </w:rPr>
        <w:t>п</w:t>
      </w:r>
      <w:r w:rsidR="00A81636">
        <w:rPr>
          <w:szCs w:val="28"/>
        </w:rPr>
        <w:t>риложение 1</w:t>
      </w:r>
      <w:r w:rsidR="000F1CCB">
        <w:rPr>
          <w:szCs w:val="28"/>
        </w:rPr>
        <w:t>)</w:t>
      </w:r>
      <w:r w:rsidR="000F1CCB" w:rsidRPr="00E8745F">
        <w:rPr>
          <w:szCs w:val="28"/>
        </w:rPr>
        <w:t>.</w:t>
      </w:r>
    </w:p>
    <w:p w14:paraId="4C2D5909" w14:textId="77777777" w:rsidR="003C529F" w:rsidRDefault="003C529F" w:rsidP="000F1CCB">
      <w:pPr>
        <w:ind w:firstLine="708"/>
        <w:rPr>
          <w:szCs w:val="28"/>
        </w:rPr>
      </w:pPr>
    </w:p>
    <w:p w14:paraId="02BD83EB" w14:textId="6D7284E0" w:rsidR="006D7AD9" w:rsidRPr="006D7AD9" w:rsidRDefault="006D7AD9" w:rsidP="000F1CCB">
      <w:pPr>
        <w:ind w:firstLine="708"/>
        <w:rPr>
          <w:b/>
          <w:szCs w:val="28"/>
        </w:rPr>
      </w:pPr>
      <w:r w:rsidRPr="006D7AD9">
        <w:rPr>
          <w:b/>
          <w:szCs w:val="28"/>
        </w:rPr>
        <w:t>Теоретическая часть</w:t>
      </w:r>
    </w:p>
    <w:p w14:paraId="639DECFB" w14:textId="5D606A87" w:rsidR="006D7AD9" w:rsidRDefault="006D7AD9" w:rsidP="000F1CCB">
      <w:pPr>
        <w:ind w:firstLine="708"/>
      </w:pPr>
      <w:r>
        <w:t>При обозначении инструкций, как правило</w:t>
      </w:r>
      <w:r w:rsidR="009267F4">
        <w:t>,</w:t>
      </w:r>
      <w:r>
        <w:t xml:space="preserve"> используют следующие символы:</w:t>
      </w:r>
      <w:r w:rsidR="009267F4">
        <w:t xml:space="preserve"> </w:t>
      </w:r>
      <w:r>
        <w:t>ИОТ-001-20ХХ</w:t>
      </w:r>
      <w:r w:rsidR="009267F4">
        <w:t>.</w:t>
      </w:r>
    </w:p>
    <w:p w14:paraId="3C994FCC" w14:textId="56E39F46" w:rsidR="006D7AD9" w:rsidRDefault="006D7AD9" w:rsidP="000F1CCB">
      <w:pPr>
        <w:ind w:firstLine="708"/>
      </w:pPr>
      <w:r>
        <w:t>ИОТ</w:t>
      </w:r>
      <w:r w:rsidR="009267F4">
        <w:t xml:space="preserve"> – и</w:t>
      </w:r>
      <w:r>
        <w:t>нструкция по охране труда</w:t>
      </w:r>
      <w:r w:rsidR="009267F4">
        <w:t>.</w:t>
      </w:r>
    </w:p>
    <w:p w14:paraId="60970D30" w14:textId="75621F49" w:rsidR="006D7AD9" w:rsidRDefault="006D7AD9" w:rsidP="000F1CCB">
      <w:pPr>
        <w:ind w:firstLine="708"/>
      </w:pPr>
      <w:r>
        <w:t>001</w:t>
      </w:r>
      <w:r w:rsidR="009267F4">
        <w:t xml:space="preserve"> – </w:t>
      </w:r>
      <w:r>
        <w:t>порядковый номер учета инструкции</w:t>
      </w:r>
      <w:r w:rsidR="009267F4">
        <w:t>.</w:t>
      </w:r>
    </w:p>
    <w:p w14:paraId="1DE1E09A" w14:textId="77777777" w:rsidR="006D7AD9" w:rsidRDefault="006D7AD9" w:rsidP="000F1CCB">
      <w:pPr>
        <w:ind w:firstLine="708"/>
      </w:pPr>
      <w:r>
        <w:t>20ХХ – год разработки и учета инструкции</w:t>
      </w:r>
      <w:r w:rsidR="009267F4">
        <w:t>.</w:t>
      </w:r>
    </w:p>
    <w:p w14:paraId="21F16E4B" w14:textId="77777777" w:rsidR="009267F4" w:rsidRDefault="009267F4" w:rsidP="00A4629F">
      <w:pPr>
        <w:ind w:firstLine="708"/>
        <w:jc w:val="left"/>
        <w:rPr>
          <w:b/>
          <w:bCs/>
        </w:rPr>
      </w:pPr>
    </w:p>
    <w:p w14:paraId="4620F5B5" w14:textId="77777777" w:rsidR="000F1CCB" w:rsidRDefault="00A4629F" w:rsidP="00A4629F">
      <w:pPr>
        <w:ind w:firstLine="708"/>
        <w:jc w:val="left"/>
        <w:rPr>
          <w:b/>
          <w:bCs/>
        </w:rPr>
      </w:pPr>
      <w:r>
        <w:rPr>
          <w:b/>
          <w:bCs/>
        </w:rPr>
        <w:t>Задание</w:t>
      </w:r>
    </w:p>
    <w:p w14:paraId="797EFF03" w14:textId="77777777" w:rsidR="00A4629F" w:rsidRPr="00A4629F" w:rsidRDefault="00A4629F" w:rsidP="00A4629F">
      <w:pPr>
        <w:ind w:firstLine="708"/>
        <w:jc w:val="left"/>
        <w:rPr>
          <w:bCs/>
        </w:rPr>
      </w:pPr>
      <w:r w:rsidRPr="00A4629F">
        <w:rPr>
          <w:bCs/>
        </w:rPr>
        <w:lastRenderedPageBreak/>
        <w:t>Разработать регламентированную процедуру разработки и пересмотра инструкций по охране труда в организации</w:t>
      </w:r>
    </w:p>
    <w:p w14:paraId="180A0343" w14:textId="77777777" w:rsidR="00A4629F" w:rsidRPr="00A4629F" w:rsidRDefault="00A4629F" w:rsidP="00A4629F">
      <w:pPr>
        <w:ind w:firstLine="708"/>
        <w:jc w:val="left"/>
        <w:rPr>
          <w:b/>
          <w:bCs/>
        </w:rPr>
      </w:pPr>
    </w:p>
    <w:p w14:paraId="532BEDD7" w14:textId="77777777" w:rsidR="000F1CCB" w:rsidRPr="009C3DC4" w:rsidRDefault="000F1CCB" w:rsidP="000F1CCB">
      <w:pPr>
        <w:ind w:firstLine="708"/>
        <w:jc w:val="center"/>
        <w:rPr>
          <w:b/>
          <w:bCs/>
        </w:rPr>
      </w:pPr>
      <w:r w:rsidRPr="009C3DC4">
        <w:rPr>
          <w:b/>
          <w:bCs/>
        </w:rPr>
        <w:t>Алгоритм выполнения работы</w:t>
      </w:r>
    </w:p>
    <w:p w14:paraId="57503C67" w14:textId="77777777" w:rsidR="000F1CCB" w:rsidRPr="00E8745F" w:rsidRDefault="000F1CCB" w:rsidP="000F1CCB">
      <w:pPr>
        <w:pStyle w:val="ConsNonformat"/>
        <w:widowControl/>
        <w:numPr>
          <w:ilvl w:val="0"/>
          <w:numId w:val="1"/>
        </w:numPr>
        <w:tabs>
          <w:tab w:val="left" w:pos="1134"/>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Ознакомиться с нормативной документацией по разработке инструкц</w:t>
      </w:r>
      <w:r w:rsidR="00A81636">
        <w:rPr>
          <w:rFonts w:ascii="Times New Roman" w:hAnsi="Times New Roman"/>
          <w:sz w:val="28"/>
          <w:szCs w:val="28"/>
        </w:rPr>
        <w:t>ии по охране труда (</w:t>
      </w:r>
      <w:r w:rsidR="009267F4">
        <w:rPr>
          <w:rFonts w:ascii="Times New Roman" w:hAnsi="Times New Roman"/>
          <w:sz w:val="28"/>
          <w:szCs w:val="28"/>
        </w:rPr>
        <w:t>п</w:t>
      </w:r>
      <w:r w:rsidR="00A81636">
        <w:rPr>
          <w:rFonts w:ascii="Times New Roman" w:hAnsi="Times New Roman"/>
          <w:sz w:val="28"/>
          <w:szCs w:val="28"/>
        </w:rPr>
        <w:t>риложение 1</w:t>
      </w:r>
      <w:r>
        <w:rPr>
          <w:rFonts w:ascii="Times New Roman" w:hAnsi="Times New Roman"/>
          <w:sz w:val="28"/>
          <w:szCs w:val="28"/>
        </w:rPr>
        <w:t>)</w:t>
      </w:r>
      <w:r w:rsidRPr="00E8745F">
        <w:rPr>
          <w:rFonts w:ascii="Times New Roman" w:hAnsi="Times New Roman"/>
          <w:sz w:val="28"/>
          <w:szCs w:val="28"/>
        </w:rPr>
        <w:t>.</w:t>
      </w:r>
    </w:p>
    <w:p w14:paraId="3C2A1974" w14:textId="77777777" w:rsidR="00805407" w:rsidRDefault="00805407" w:rsidP="000F1CCB">
      <w:pPr>
        <w:pStyle w:val="ConsNonformat"/>
        <w:widowControl/>
        <w:numPr>
          <w:ilvl w:val="0"/>
          <w:numId w:val="1"/>
        </w:numPr>
        <w:tabs>
          <w:tab w:val="left" w:pos="1134"/>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 xml:space="preserve">Изучить теоретический материал по разработке </w:t>
      </w:r>
      <w:r w:rsidR="00780E74" w:rsidRPr="00780E74">
        <w:rPr>
          <w:rFonts w:ascii="Times New Roman" w:hAnsi="Times New Roman"/>
          <w:sz w:val="28"/>
          <w:szCs w:val="28"/>
        </w:rPr>
        <w:t>регламентированных процедур на основе процессного подхода</w:t>
      </w:r>
      <w:r w:rsidR="00780E74">
        <w:rPr>
          <w:rFonts w:ascii="Times New Roman" w:hAnsi="Times New Roman"/>
          <w:sz w:val="28"/>
          <w:szCs w:val="28"/>
        </w:rPr>
        <w:t xml:space="preserve"> (</w:t>
      </w:r>
      <w:r w:rsidR="009267F4">
        <w:rPr>
          <w:rFonts w:ascii="Times New Roman" w:hAnsi="Times New Roman"/>
          <w:sz w:val="28"/>
          <w:szCs w:val="28"/>
        </w:rPr>
        <w:t>п</w:t>
      </w:r>
      <w:r w:rsidR="00780E74">
        <w:rPr>
          <w:rFonts w:ascii="Times New Roman" w:hAnsi="Times New Roman"/>
          <w:sz w:val="28"/>
          <w:szCs w:val="28"/>
        </w:rPr>
        <w:t>риложение 16).</w:t>
      </w:r>
    </w:p>
    <w:p w14:paraId="361F4F68" w14:textId="77777777" w:rsidR="00780E74" w:rsidRDefault="00780E74" w:rsidP="000F1CCB">
      <w:pPr>
        <w:pStyle w:val="ConsNonformat"/>
        <w:widowControl/>
        <w:numPr>
          <w:ilvl w:val="0"/>
          <w:numId w:val="1"/>
        </w:numPr>
        <w:tabs>
          <w:tab w:val="left" w:pos="1134"/>
        </w:tabs>
        <w:autoSpaceDE w:val="0"/>
        <w:autoSpaceDN w:val="0"/>
        <w:adjustRightInd w:val="0"/>
        <w:spacing w:line="360" w:lineRule="auto"/>
        <w:ind w:left="0" w:firstLine="709"/>
        <w:jc w:val="both"/>
        <w:rPr>
          <w:rFonts w:ascii="Times New Roman" w:hAnsi="Times New Roman"/>
          <w:sz w:val="28"/>
          <w:szCs w:val="28"/>
        </w:rPr>
      </w:pPr>
      <w:r w:rsidRPr="00780E74">
        <w:rPr>
          <w:rFonts w:ascii="Times New Roman" w:hAnsi="Times New Roman"/>
          <w:sz w:val="28"/>
          <w:szCs w:val="28"/>
        </w:rPr>
        <w:t>Получить задание на практическую работу согласно предложенным вариантам рабочих мест (по первой букве фамилии студента) в табл. 1 (</w:t>
      </w:r>
      <w:r w:rsidR="009267F4" w:rsidRPr="00780E74">
        <w:rPr>
          <w:rFonts w:ascii="Times New Roman" w:hAnsi="Times New Roman"/>
          <w:sz w:val="28"/>
          <w:szCs w:val="28"/>
        </w:rPr>
        <w:t xml:space="preserve">приложение </w:t>
      </w:r>
      <w:r w:rsidRPr="00780E74">
        <w:rPr>
          <w:rFonts w:ascii="Times New Roman" w:hAnsi="Times New Roman"/>
          <w:sz w:val="28"/>
          <w:szCs w:val="28"/>
        </w:rPr>
        <w:t>3).</w:t>
      </w:r>
    </w:p>
    <w:p w14:paraId="6A362192" w14:textId="704990AD" w:rsidR="00F53B17" w:rsidRDefault="00F53B17" w:rsidP="000F1CCB">
      <w:pPr>
        <w:pStyle w:val="ConsNonformat"/>
        <w:widowControl/>
        <w:numPr>
          <w:ilvl w:val="0"/>
          <w:numId w:val="1"/>
        </w:numPr>
        <w:tabs>
          <w:tab w:val="left" w:pos="1134"/>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 xml:space="preserve">На основании нормативного документа оформить </w:t>
      </w:r>
      <w:r w:rsidR="009267F4">
        <w:rPr>
          <w:rFonts w:ascii="Times New Roman" w:hAnsi="Times New Roman"/>
          <w:sz w:val="28"/>
          <w:szCs w:val="28"/>
        </w:rPr>
        <w:t xml:space="preserve">таблицу </w:t>
      </w:r>
      <w:r>
        <w:rPr>
          <w:rFonts w:ascii="Times New Roman" w:hAnsi="Times New Roman"/>
          <w:sz w:val="28"/>
          <w:szCs w:val="28"/>
        </w:rPr>
        <w:t xml:space="preserve">1.1 путем заполнения всех столбцов по каждому действию процедуры. </w:t>
      </w:r>
    </w:p>
    <w:p w14:paraId="39B2C13F" w14:textId="3F56D8DF" w:rsidR="000F1CCB" w:rsidRDefault="00F53B17" w:rsidP="000F1CCB">
      <w:pPr>
        <w:pStyle w:val="ConsNonformat"/>
        <w:widowControl/>
        <w:numPr>
          <w:ilvl w:val="0"/>
          <w:numId w:val="1"/>
        </w:numPr>
        <w:tabs>
          <w:tab w:val="left" w:pos="1134"/>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 xml:space="preserve">Разработать блок-схему процесса разработки </w:t>
      </w:r>
      <w:r w:rsidR="0092312B">
        <w:rPr>
          <w:rFonts w:ascii="Times New Roman" w:hAnsi="Times New Roman"/>
          <w:sz w:val="28"/>
          <w:szCs w:val="28"/>
        </w:rPr>
        <w:t xml:space="preserve">и пересмотра </w:t>
      </w:r>
      <w:r>
        <w:rPr>
          <w:rFonts w:ascii="Times New Roman" w:hAnsi="Times New Roman"/>
          <w:sz w:val="28"/>
          <w:szCs w:val="28"/>
        </w:rPr>
        <w:t xml:space="preserve">инструкций по охране труда в организации </w:t>
      </w:r>
      <w:r w:rsidR="00780E74">
        <w:rPr>
          <w:rFonts w:ascii="Times New Roman" w:hAnsi="Times New Roman"/>
          <w:sz w:val="28"/>
          <w:szCs w:val="28"/>
        </w:rPr>
        <w:t xml:space="preserve">(форма 1.1, </w:t>
      </w:r>
      <w:r w:rsidR="00A81636">
        <w:rPr>
          <w:rFonts w:ascii="Times New Roman" w:hAnsi="Times New Roman"/>
          <w:sz w:val="28"/>
          <w:szCs w:val="28"/>
        </w:rPr>
        <w:t>Бланк выполнения задания 1</w:t>
      </w:r>
      <w:r w:rsidR="000F1CCB">
        <w:rPr>
          <w:rFonts w:ascii="Times New Roman" w:hAnsi="Times New Roman"/>
          <w:sz w:val="28"/>
          <w:szCs w:val="28"/>
        </w:rPr>
        <w:t>).</w:t>
      </w:r>
    </w:p>
    <w:p w14:paraId="19AC543F" w14:textId="77777777" w:rsidR="0092312B" w:rsidRDefault="0092312B" w:rsidP="0092312B">
      <w:pPr>
        <w:pStyle w:val="ConsNonformat"/>
        <w:widowControl/>
        <w:numPr>
          <w:ilvl w:val="0"/>
          <w:numId w:val="1"/>
        </w:numPr>
        <w:tabs>
          <w:tab w:val="left" w:pos="1134"/>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Заполнить форму</w:t>
      </w:r>
      <w:r w:rsidR="006848C3" w:rsidRPr="006848C3">
        <w:rPr>
          <w:rFonts w:ascii="Times New Roman" w:hAnsi="Times New Roman"/>
          <w:sz w:val="28"/>
          <w:szCs w:val="28"/>
        </w:rPr>
        <w:t xml:space="preserve"> </w:t>
      </w:r>
      <w:r w:rsidR="00A81636">
        <w:rPr>
          <w:rFonts w:ascii="Times New Roman" w:hAnsi="Times New Roman"/>
          <w:sz w:val="28"/>
          <w:szCs w:val="28"/>
        </w:rPr>
        <w:t>1</w:t>
      </w:r>
      <w:r w:rsidR="00E518C7">
        <w:rPr>
          <w:rFonts w:ascii="Times New Roman" w:hAnsi="Times New Roman"/>
          <w:sz w:val="28"/>
          <w:szCs w:val="28"/>
        </w:rPr>
        <w:t>.2</w:t>
      </w:r>
      <w:r>
        <w:rPr>
          <w:rFonts w:ascii="Times New Roman" w:hAnsi="Times New Roman"/>
          <w:sz w:val="28"/>
          <w:szCs w:val="28"/>
        </w:rPr>
        <w:t xml:space="preserve"> по оформлению титульного листа инструкции по охране труда, путем внесения наименования организации, наименования должности и ФИО руководителя организации, наименования должности и ФИО руководителя профсоюзного комитета или уполномоченного по охране труда в организации, даты согласования, наименования инструкции, обозначения инструкции. </w:t>
      </w:r>
      <w:r w:rsidR="00780E74">
        <w:rPr>
          <w:rFonts w:ascii="Times New Roman" w:hAnsi="Times New Roman"/>
          <w:sz w:val="28"/>
          <w:szCs w:val="28"/>
        </w:rPr>
        <w:t>Год разработки инструкций – 2022.</w:t>
      </w:r>
    </w:p>
    <w:p w14:paraId="0328BDDF" w14:textId="50573213" w:rsidR="0092312B" w:rsidRDefault="0092312B" w:rsidP="0092312B">
      <w:pPr>
        <w:pStyle w:val="ConsNonformat"/>
        <w:widowControl/>
        <w:numPr>
          <w:ilvl w:val="0"/>
          <w:numId w:val="1"/>
        </w:numPr>
        <w:tabs>
          <w:tab w:val="left" w:pos="1134"/>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Оформить журнал</w:t>
      </w:r>
      <w:r w:rsidR="0023633D">
        <w:rPr>
          <w:rFonts w:ascii="Times New Roman" w:hAnsi="Times New Roman"/>
          <w:sz w:val="28"/>
          <w:szCs w:val="28"/>
        </w:rPr>
        <w:t>ы по учету и выдаче инструкций (ф</w:t>
      </w:r>
      <w:r>
        <w:rPr>
          <w:rFonts w:ascii="Times New Roman" w:hAnsi="Times New Roman"/>
          <w:sz w:val="28"/>
          <w:szCs w:val="28"/>
        </w:rPr>
        <w:t>ормы 1.3</w:t>
      </w:r>
      <w:r w:rsidR="009267F4">
        <w:rPr>
          <w:rFonts w:ascii="Times New Roman" w:hAnsi="Times New Roman"/>
          <w:sz w:val="28"/>
          <w:szCs w:val="28"/>
        </w:rPr>
        <w:t>–</w:t>
      </w:r>
      <w:r w:rsidR="00A81636">
        <w:rPr>
          <w:rFonts w:ascii="Times New Roman" w:hAnsi="Times New Roman"/>
          <w:sz w:val="28"/>
          <w:szCs w:val="28"/>
        </w:rPr>
        <w:t>1</w:t>
      </w:r>
      <w:r w:rsidR="006848C3">
        <w:rPr>
          <w:rFonts w:ascii="Times New Roman" w:hAnsi="Times New Roman"/>
          <w:sz w:val="28"/>
          <w:szCs w:val="28"/>
        </w:rPr>
        <w:t>.4</w:t>
      </w:r>
      <w:r w:rsidR="0023633D">
        <w:rPr>
          <w:rFonts w:ascii="Times New Roman" w:hAnsi="Times New Roman"/>
          <w:sz w:val="28"/>
          <w:szCs w:val="28"/>
        </w:rPr>
        <w:t>)</w:t>
      </w:r>
      <w:r>
        <w:rPr>
          <w:rFonts w:ascii="Times New Roman" w:hAnsi="Times New Roman"/>
          <w:sz w:val="28"/>
          <w:szCs w:val="28"/>
        </w:rPr>
        <w:t>.</w:t>
      </w:r>
    </w:p>
    <w:p w14:paraId="4D08C457" w14:textId="77777777" w:rsidR="0023633D" w:rsidRDefault="0023633D">
      <w:pPr>
        <w:spacing w:after="200" w:line="276" w:lineRule="auto"/>
        <w:jc w:val="left"/>
        <w:rPr>
          <w:b/>
          <w:bCs/>
          <w:color w:val="4F81BD" w:themeColor="accent1"/>
          <w:kern w:val="32"/>
          <w:sz w:val="32"/>
          <w:szCs w:val="32"/>
        </w:rPr>
      </w:pPr>
      <w:r>
        <w:rPr>
          <w:color w:val="4F81BD" w:themeColor="accent1"/>
        </w:rPr>
        <w:br w:type="page"/>
      </w:r>
    </w:p>
    <w:p w14:paraId="64611D84" w14:textId="77777777" w:rsidR="000F1CCB" w:rsidRPr="00FB1386" w:rsidRDefault="000F1CCB" w:rsidP="000F1CCB">
      <w:pPr>
        <w:pStyle w:val="1"/>
        <w:jc w:val="center"/>
        <w:rPr>
          <w:color w:val="4F81BD" w:themeColor="accent1"/>
        </w:rPr>
      </w:pPr>
      <w:r w:rsidRPr="00FB1386">
        <w:rPr>
          <w:color w:val="4F81BD" w:themeColor="accent1"/>
        </w:rPr>
        <w:lastRenderedPageBreak/>
        <w:t xml:space="preserve">Бланк выполнения задания </w:t>
      </w:r>
      <w:r w:rsidR="00A81636" w:rsidRPr="00FB1386">
        <w:rPr>
          <w:color w:val="4F81BD" w:themeColor="accent1"/>
        </w:rPr>
        <w:t>1</w:t>
      </w:r>
    </w:p>
    <w:p w14:paraId="7CB62E9C" w14:textId="3C28D4CD" w:rsidR="00E518C7" w:rsidRPr="00765BC4" w:rsidRDefault="00A81636" w:rsidP="00091EDF">
      <w:pPr>
        <w:pStyle w:val="ConsNonformat"/>
        <w:widowControl/>
        <w:autoSpaceDE w:val="0"/>
        <w:autoSpaceDN w:val="0"/>
        <w:adjustRightInd w:val="0"/>
        <w:spacing w:line="360" w:lineRule="auto"/>
        <w:ind w:firstLine="709"/>
        <w:rPr>
          <w:rFonts w:ascii="Times New Roman" w:hAnsi="Times New Roman"/>
          <w:sz w:val="28"/>
          <w:szCs w:val="28"/>
        </w:rPr>
      </w:pPr>
      <w:r>
        <w:rPr>
          <w:rFonts w:ascii="Times New Roman" w:hAnsi="Times New Roman"/>
          <w:sz w:val="28"/>
          <w:szCs w:val="28"/>
        </w:rPr>
        <w:t>Таблица 1</w:t>
      </w:r>
      <w:r w:rsidR="00765BC4">
        <w:rPr>
          <w:rFonts w:ascii="Times New Roman" w:hAnsi="Times New Roman"/>
          <w:sz w:val="28"/>
          <w:szCs w:val="28"/>
        </w:rPr>
        <w:t xml:space="preserve">.1 </w:t>
      </w:r>
      <w:r w:rsidR="009267F4">
        <w:rPr>
          <w:rFonts w:ascii="Times New Roman" w:hAnsi="Times New Roman"/>
          <w:sz w:val="28"/>
          <w:szCs w:val="28"/>
        </w:rPr>
        <w:t xml:space="preserve">– </w:t>
      </w:r>
      <w:r w:rsidR="000F1CCB">
        <w:rPr>
          <w:rFonts w:ascii="Times New Roman" w:hAnsi="Times New Roman"/>
          <w:sz w:val="28"/>
          <w:szCs w:val="28"/>
        </w:rPr>
        <w:t xml:space="preserve">Разработка и </w:t>
      </w:r>
      <w:r w:rsidR="00E518C7">
        <w:rPr>
          <w:rFonts w:ascii="Times New Roman" w:hAnsi="Times New Roman"/>
          <w:sz w:val="28"/>
          <w:szCs w:val="28"/>
        </w:rPr>
        <w:t>пересмотр</w:t>
      </w:r>
      <w:r w:rsidR="000F1CCB">
        <w:rPr>
          <w:rFonts w:ascii="Times New Roman" w:hAnsi="Times New Roman"/>
          <w:sz w:val="28"/>
          <w:szCs w:val="28"/>
        </w:rPr>
        <w:t xml:space="preserve"> инструкций</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797"/>
        <w:gridCol w:w="1562"/>
        <w:gridCol w:w="1390"/>
        <w:gridCol w:w="1390"/>
        <w:gridCol w:w="1487"/>
      </w:tblGrid>
      <w:tr w:rsidR="00A81636" w:rsidRPr="005D596F" w14:paraId="77BCE269" w14:textId="77777777" w:rsidTr="00765BC4">
        <w:tc>
          <w:tcPr>
            <w:tcW w:w="1980" w:type="dxa"/>
          </w:tcPr>
          <w:p w14:paraId="742718D2" w14:textId="77777777" w:rsidR="00A81636" w:rsidRPr="005D596F" w:rsidRDefault="00A81636" w:rsidP="00FB1386">
            <w:pPr>
              <w:spacing w:line="240" w:lineRule="auto"/>
              <w:jc w:val="center"/>
              <w:rPr>
                <w:sz w:val="24"/>
              </w:rPr>
            </w:pPr>
            <w:r w:rsidRPr="005D596F">
              <w:rPr>
                <w:sz w:val="24"/>
              </w:rPr>
              <w:t>Действие (процесс)</w:t>
            </w:r>
          </w:p>
        </w:tc>
        <w:tc>
          <w:tcPr>
            <w:tcW w:w="1797" w:type="dxa"/>
          </w:tcPr>
          <w:p w14:paraId="1AF01DC3" w14:textId="77777777" w:rsidR="00A81636" w:rsidRPr="005D596F" w:rsidRDefault="00A81636" w:rsidP="00FB1386">
            <w:pPr>
              <w:spacing w:line="240" w:lineRule="auto"/>
              <w:jc w:val="center"/>
              <w:rPr>
                <w:sz w:val="24"/>
              </w:rPr>
            </w:pPr>
            <w:r w:rsidRPr="005D596F">
              <w:rPr>
                <w:sz w:val="24"/>
              </w:rPr>
              <w:t>Ответственный за процесс</w:t>
            </w:r>
          </w:p>
        </w:tc>
        <w:tc>
          <w:tcPr>
            <w:tcW w:w="1562" w:type="dxa"/>
          </w:tcPr>
          <w:p w14:paraId="08B283DB" w14:textId="77777777" w:rsidR="00A81636" w:rsidRPr="005D596F" w:rsidRDefault="00A81636" w:rsidP="00FB1386">
            <w:pPr>
              <w:spacing w:line="240" w:lineRule="auto"/>
              <w:jc w:val="center"/>
              <w:rPr>
                <w:sz w:val="24"/>
              </w:rPr>
            </w:pPr>
            <w:r w:rsidRPr="005D596F">
              <w:rPr>
                <w:sz w:val="24"/>
              </w:rPr>
              <w:t>Исполнитель процесса</w:t>
            </w:r>
          </w:p>
        </w:tc>
        <w:tc>
          <w:tcPr>
            <w:tcW w:w="1390" w:type="dxa"/>
          </w:tcPr>
          <w:p w14:paraId="43791D02" w14:textId="77777777" w:rsidR="00A81636" w:rsidRPr="005D596F" w:rsidRDefault="00A81636" w:rsidP="00FB1386">
            <w:pPr>
              <w:spacing w:line="240" w:lineRule="auto"/>
              <w:jc w:val="center"/>
              <w:rPr>
                <w:sz w:val="24"/>
              </w:rPr>
            </w:pPr>
            <w:r w:rsidRPr="005D596F">
              <w:rPr>
                <w:sz w:val="24"/>
              </w:rPr>
              <w:t>Документы на входе</w:t>
            </w:r>
          </w:p>
        </w:tc>
        <w:tc>
          <w:tcPr>
            <w:tcW w:w="1390" w:type="dxa"/>
          </w:tcPr>
          <w:p w14:paraId="185AB543" w14:textId="77777777" w:rsidR="00A81636" w:rsidRPr="005D596F" w:rsidRDefault="00A81636" w:rsidP="00FB1386">
            <w:pPr>
              <w:spacing w:line="240" w:lineRule="auto"/>
              <w:jc w:val="center"/>
              <w:rPr>
                <w:sz w:val="24"/>
              </w:rPr>
            </w:pPr>
            <w:r w:rsidRPr="005D596F">
              <w:rPr>
                <w:sz w:val="24"/>
              </w:rPr>
              <w:t>Документы на выходе</w:t>
            </w:r>
          </w:p>
        </w:tc>
        <w:tc>
          <w:tcPr>
            <w:tcW w:w="1487" w:type="dxa"/>
          </w:tcPr>
          <w:p w14:paraId="6AE89584" w14:textId="77777777" w:rsidR="00A81636" w:rsidRPr="005D596F" w:rsidRDefault="00A81636" w:rsidP="00FB1386">
            <w:pPr>
              <w:spacing w:line="240" w:lineRule="auto"/>
              <w:jc w:val="center"/>
              <w:rPr>
                <w:sz w:val="24"/>
              </w:rPr>
            </w:pPr>
            <w:r w:rsidRPr="005D596F">
              <w:rPr>
                <w:sz w:val="24"/>
              </w:rPr>
              <w:t>Примечание</w:t>
            </w:r>
          </w:p>
        </w:tc>
      </w:tr>
      <w:tr w:rsidR="00A81636" w:rsidRPr="005D596F" w14:paraId="54609D69" w14:textId="77777777" w:rsidTr="00765BC4">
        <w:tc>
          <w:tcPr>
            <w:tcW w:w="1980" w:type="dxa"/>
          </w:tcPr>
          <w:p w14:paraId="2446C0EB" w14:textId="7B7C4BA4" w:rsidR="00A81636" w:rsidRPr="00B479A0" w:rsidRDefault="00A81636" w:rsidP="009267F4">
            <w:pPr>
              <w:pStyle w:val="ConsNonformat"/>
              <w:widowControl/>
              <w:autoSpaceDE w:val="0"/>
              <w:autoSpaceDN w:val="0"/>
              <w:adjustRightInd w:val="0"/>
              <w:rPr>
                <w:rFonts w:ascii="Times New Roman" w:hAnsi="Times New Roman"/>
                <w:sz w:val="24"/>
                <w:szCs w:val="24"/>
              </w:rPr>
            </w:pPr>
            <w:r w:rsidRPr="00B479A0">
              <w:rPr>
                <w:rFonts w:ascii="Times New Roman" w:hAnsi="Times New Roman"/>
                <w:sz w:val="24"/>
                <w:szCs w:val="24"/>
              </w:rPr>
              <w:t>Разработка инструкций по</w:t>
            </w:r>
            <w:r w:rsidR="009267F4" w:rsidRPr="00FB1386">
              <w:rPr>
                <w:rFonts w:ascii="Times New Roman" w:hAnsi="Times New Roman"/>
                <w:sz w:val="24"/>
                <w:szCs w:val="24"/>
              </w:rPr>
              <w:t> </w:t>
            </w:r>
            <w:r w:rsidR="009267F4" w:rsidRPr="00B479A0">
              <w:rPr>
                <w:rFonts w:ascii="Times New Roman" w:hAnsi="Times New Roman"/>
                <w:sz w:val="24"/>
                <w:szCs w:val="24"/>
              </w:rPr>
              <w:t>охране</w:t>
            </w:r>
            <w:r w:rsidR="009267F4">
              <w:rPr>
                <w:rFonts w:ascii="Times New Roman" w:hAnsi="Times New Roman"/>
                <w:sz w:val="24"/>
                <w:szCs w:val="24"/>
              </w:rPr>
              <w:t xml:space="preserve"> </w:t>
            </w:r>
            <w:r w:rsidRPr="00B479A0">
              <w:rPr>
                <w:rFonts w:ascii="Times New Roman" w:hAnsi="Times New Roman"/>
                <w:sz w:val="24"/>
                <w:szCs w:val="24"/>
              </w:rPr>
              <w:t>труда</w:t>
            </w:r>
          </w:p>
        </w:tc>
        <w:tc>
          <w:tcPr>
            <w:tcW w:w="1797" w:type="dxa"/>
          </w:tcPr>
          <w:p w14:paraId="4963CB11" w14:textId="77777777" w:rsidR="00A81636" w:rsidRPr="005D596F" w:rsidRDefault="00A81636" w:rsidP="00E518C7">
            <w:pPr>
              <w:rPr>
                <w:sz w:val="24"/>
                <w:highlight w:val="yellow"/>
              </w:rPr>
            </w:pPr>
          </w:p>
        </w:tc>
        <w:tc>
          <w:tcPr>
            <w:tcW w:w="1562" w:type="dxa"/>
          </w:tcPr>
          <w:p w14:paraId="147220E6" w14:textId="77777777" w:rsidR="00A81636" w:rsidRPr="005D596F" w:rsidRDefault="00A81636" w:rsidP="00E518C7">
            <w:pPr>
              <w:rPr>
                <w:sz w:val="24"/>
                <w:highlight w:val="yellow"/>
              </w:rPr>
            </w:pPr>
          </w:p>
        </w:tc>
        <w:tc>
          <w:tcPr>
            <w:tcW w:w="1390" w:type="dxa"/>
          </w:tcPr>
          <w:p w14:paraId="7964C33C" w14:textId="77777777" w:rsidR="00A81636" w:rsidRPr="005D596F" w:rsidRDefault="00A81636" w:rsidP="00E518C7">
            <w:pPr>
              <w:rPr>
                <w:sz w:val="24"/>
                <w:highlight w:val="yellow"/>
              </w:rPr>
            </w:pPr>
          </w:p>
        </w:tc>
        <w:tc>
          <w:tcPr>
            <w:tcW w:w="1390" w:type="dxa"/>
          </w:tcPr>
          <w:p w14:paraId="29A2D108" w14:textId="77777777" w:rsidR="00A81636" w:rsidRPr="005D596F" w:rsidRDefault="00A81636" w:rsidP="00E518C7">
            <w:pPr>
              <w:rPr>
                <w:sz w:val="24"/>
                <w:highlight w:val="yellow"/>
              </w:rPr>
            </w:pPr>
          </w:p>
        </w:tc>
        <w:tc>
          <w:tcPr>
            <w:tcW w:w="1487" w:type="dxa"/>
          </w:tcPr>
          <w:p w14:paraId="6639D9AD" w14:textId="77777777" w:rsidR="00A81636" w:rsidRPr="005D596F" w:rsidRDefault="00A81636" w:rsidP="00E518C7">
            <w:pPr>
              <w:rPr>
                <w:sz w:val="24"/>
                <w:highlight w:val="yellow"/>
              </w:rPr>
            </w:pPr>
          </w:p>
        </w:tc>
      </w:tr>
      <w:tr w:rsidR="00A81636" w:rsidRPr="005D596F" w14:paraId="5C50CC13" w14:textId="77777777" w:rsidTr="00765BC4">
        <w:tc>
          <w:tcPr>
            <w:tcW w:w="1980" w:type="dxa"/>
          </w:tcPr>
          <w:p w14:paraId="19839DA3" w14:textId="6A6EC5D1" w:rsidR="00A81636" w:rsidRPr="00B479A0" w:rsidRDefault="00A81636">
            <w:pPr>
              <w:pStyle w:val="ConsNonformat"/>
              <w:widowControl/>
              <w:autoSpaceDE w:val="0"/>
              <w:autoSpaceDN w:val="0"/>
              <w:adjustRightInd w:val="0"/>
              <w:rPr>
                <w:rFonts w:ascii="Times New Roman" w:hAnsi="Times New Roman"/>
                <w:sz w:val="24"/>
                <w:szCs w:val="24"/>
              </w:rPr>
            </w:pPr>
            <w:r w:rsidRPr="00B479A0">
              <w:rPr>
                <w:rFonts w:ascii="Times New Roman" w:hAnsi="Times New Roman"/>
                <w:sz w:val="24"/>
                <w:szCs w:val="24"/>
              </w:rPr>
              <w:t xml:space="preserve">Согласование инструкций </w:t>
            </w:r>
            <w:r w:rsidR="009267F4" w:rsidRPr="00B479A0">
              <w:rPr>
                <w:rFonts w:ascii="Times New Roman" w:hAnsi="Times New Roman"/>
                <w:sz w:val="24"/>
                <w:szCs w:val="24"/>
              </w:rPr>
              <w:t>по</w:t>
            </w:r>
            <w:r w:rsidR="009267F4">
              <w:rPr>
                <w:rFonts w:ascii="Times New Roman" w:hAnsi="Times New Roman"/>
                <w:sz w:val="24"/>
                <w:szCs w:val="24"/>
              </w:rPr>
              <w:t> </w:t>
            </w:r>
            <w:r w:rsidRPr="00B479A0">
              <w:rPr>
                <w:rFonts w:ascii="Times New Roman" w:hAnsi="Times New Roman"/>
                <w:sz w:val="24"/>
                <w:szCs w:val="24"/>
              </w:rPr>
              <w:t>охране труда</w:t>
            </w:r>
          </w:p>
        </w:tc>
        <w:tc>
          <w:tcPr>
            <w:tcW w:w="1797" w:type="dxa"/>
          </w:tcPr>
          <w:p w14:paraId="69433D8B" w14:textId="77777777" w:rsidR="00A81636" w:rsidRPr="005D596F" w:rsidRDefault="00A81636" w:rsidP="00E518C7">
            <w:pPr>
              <w:rPr>
                <w:sz w:val="24"/>
                <w:highlight w:val="yellow"/>
              </w:rPr>
            </w:pPr>
          </w:p>
        </w:tc>
        <w:tc>
          <w:tcPr>
            <w:tcW w:w="1562" w:type="dxa"/>
          </w:tcPr>
          <w:p w14:paraId="539CFAB3" w14:textId="77777777" w:rsidR="00A81636" w:rsidRPr="005D596F" w:rsidRDefault="00A81636" w:rsidP="00E518C7">
            <w:pPr>
              <w:rPr>
                <w:sz w:val="24"/>
                <w:highlight w:val="yellow"/>
              </w:rPr>
            </w:pPr>
          </w:p>
        </w:tc>
        <w:tc>
          <w:tcPr>
            <w:tcW w:w="1390" w:type="dxa"/>
          </w:tcPr>
          <w:p w14:paraId="484A92DF" w14:textId="77777777" w:rsidR="00A81636" w:rsidRPr="005D596F" w:rsidRDefault="00A81636" w:rsidP="00E518C7">
            <w:pPr>
              <w:rPr>
                <w:sz w:val="24"/>
                <w:highlight w:val="yellow"/>
              </w:rPr>
            </w:pPr>
          </w:p>
        </w:tc>
        <w:tc>
          <w:tcPr>
            <w:tcW w:w="1390" w:type="dxa"/>
          </w:tcPr>
          <w:p w14:paraId="6FF159CA" w14:textId="77777777" w:rsidR="00A81636" w:rsidRPr="005D596F" w:rsidRDefault="00A81636" w:rsidP="00E518C7">
            <w:pPr>
              <w:rPr>
                <w:sz w:val="24"/>
                <w:highlight w:val="yellow"/>
              </w:rPr>
            </w:pPr>
          </w:p>
        </w:tc>
        <w:tc>
          <w:tcPr>
            <w:tcW w:w="1487" w:type="dxa"/>
          </w:tcPr>
          <w:p w14:paraId="190E7FFD" w14:textId="77777777" w:rsidR="00A81636" w:rsidRPr="005D596F" w:rsidRDefault="00A81636" w:rsidP="00E518C7">
            <w:pPr>
              <w:rPr>
                <w:sz w:val="24"/>
                <w:highlight w:val="yellow"/>
              </w:rPr>
            </w:pPr>
          </w:p>
        </w:tc>
      </w:tr>
      <w:tr w:rsidR="00A81636" w:rsidRPr="005D596F" w14:paraId="10424C6D" w14:textId="77777777" w:rsidTr="00765BC4">
        <w:tc>
          <w:tcPr>
            <w:tcW w:w="1980" w:type="dxa"/>
          </w:tcPr>
          <w:p w14:paraId="22B1D377" w14:textId="36A7CADA" w:rsidR="00A81636" w:rsidRPr="00B479A0" w:rsidRDefault="00A81636">
            <w:pPr>
              <w:pStyle w:val="ConsNonformat"/>
              <w:widowControl/>
              <w:autoSpaceDE w:val="0"/>
              <w:autoSpaceDN w:val="0"/>
              <w:adjustRightInd w:val="0"/>
              <w:rPr>
                <w:rFonts w:ascii="Times New Roman" w:hAnsi="Times New Roman"/>
                <w:sz w:val="24"/>
                <w:szCs w:val="24"/>
              </w:rPr>
            </w:pPr>
            <w:r w:rsidRPr="00B479A0">
              <w:rPr>
                <w:rFonts w:ascii="Times New Roman" w:hAnsi="Times New Roman"/>
                <w:sz w:val="24"/>
                <w:szCs w:val="24"/>
              </w:rPr>
              <w:t xml:space="preserve">Утверждение инструкций </w:t>
            </w:r>
            <w:r w:rsidR="009267F4" w:rsidRPr="00B479A0">
              <w:rPr>
                <w:rFonts w:ascii="Times New Roman" w:hAnsi="Times New Roman"/>
                <w:sz w:val="24"/>
                <w:szCs w:val="24"/>
              </w:rPr>
              <w:t>по</w:t>
            </w:r>
            <w:r w:rsidR="009267F4">
              <w:rPr>
                <w:rFonts w:ascii="Times New Roman" w:hAnsi="Times New Roman"/>
                <w:sz w:val="24"/>
                <w:szCs w:val="24"/>
              </w:rPr>
              <w:t> </w:t>
            </w:r>
            <w:r w:rsidRPr="00B479A0">
              <w:rPr>
                <w:rFonts w:ascii="Times New Roman" w:hAnsi="Times New Roman"/>
                <w:sz w:val="24"/>
                <w:szCs w:val="24"/>
              </w:rPr>
              <w:t>охране труда</w:t>
            </w:r>
          </w:p>
        </w:tc>
        <w:tc>
          <w:tcPr>
            <w:tcW w:w="1797" w:type="dxa"/>
          </w:tcPr>
          <w:p w14:paraId="1B0A388D" w14:textId="77777777" w:rsidR="00A81636" w:rsidRPr="005D596F" w:rsidRDefault="00A81636" w:rsidP="00E518C7">
            <w:pPr>
              <w:rPr>
                <w:sz w:val="24"/>
                <w:highlight w:val="yellow"/>
              </w:rPr>
            </w:pPr>
          </w:p>
        </w:tc>
        <w:tc>
          <w:tcPr>
            <w:tcW w:w="1562" w:type="dxa"/>
          </w:tcPr>
          <w:p w14:paraId="7228352A" w14:textId="77777777" w:rsidR="00A81636" w:rsidRPr="005D596F" w:rsidRDefault="00A81636" w:rsidP="00E518C7">
            <w:pPr>
              <w:rPr>
                <w:sz w:val="24"/>
                <w:highlight w:val="yellow"/>
              </w:rPr>
            </w:pPr>
          </w:p>
        </w:tc>
        <w:tc>
          <w:tcPr>
            <w:tcW w:w="1390" w:type="dxa"/>
          </w:tcPr>
          <w:p w14:paraId="0B8C7217" w14:textId="77777777" w:rsidR="00A81636" w:rsidRPr="005D596F" w:rsidRDefault="00A81636" w:rsidP="00E518C7">
            <w:pPr>
              <w:rPr>
                <w:sz w:val="24"/>
                <w:highlight w:val="yellow"/>
              </w:rPr>
            </w:pPr>
          </w:p>
        </w:tc>
        <w:tc>
          <w:tcPr>
            <w:tcW w:w="1390" w:type="dxa"/>
          </w:tcPr>
          <w:p w14:paraId="26018A23" w14:textId="77777777" w:rsidR="00A81636" w:rsidRPr="005D596F" w:rsidRDefault="00A81636" w:rsidP="00E518C7">
            <w:pPr>
              <w:rPr>
                <w:sz w:val="24"/>
                <w:highlight w:val="yellow"/>
              </w:rPr>
            </w:pPr>
          </w:p>
        </w:tc>
        <w:tc>
          <w:tcPr>
            <w:tcW w:w="1487" w:type="dxa"/>
          </w:tcPr>
          <w:p w14:paraId="241D39E2" w14:textId="77777777" w:rsidR="00A81636" w:rsidRPr="005D596F" w:rsidRDefault="00A81636" w:rsidP="00E518C7">
            <w:pPr>
              <w:rPr>
                <w:sz w:val="24"/>
                <w:highlight w:val="yellow"/>
              </w:rPr>
            </w:pPr>
          </w:p>
        </w:tc>
      </w:tr>
      <w:tr w:rsidR="00A81636" w:rsidRPr="005D596F" w14:paraId="7FEE538C" w14:textId="77777777" w:rsidTr="00765BC4">
        <w:tc>
          <w:tcPr>
            <w:tcW w:w="1980" w:type="dxa"/>
          </w:tcPr>
          <w:p w14:paraId="5A7AA359" w14:textId="5E1DE48F" w:rsidR="00A81636" w:rsidRPr="00B479A0" w:rsidRDefault="00A81636">
            <w:pPr>
              <w:pStyle w:val="ConsNonformat"/>
              <w:widowControl/>
              <w:autoSpaceDE w:val="0"/>
              <w:autoSpaceDN w:val="0"/>
              <w:adjustRightInd w:val="0"/>
              <w:rPr>
                <w:rFonts w:ascii="Times New Roman" w:hAnsi="Times New Roman"/>
                <w:sz w:val="24"/>
                <w:szCs w:val="24"/>
              </w:rPr>
            </w:pPr>
            <w:r w:rsidRPr="00B479A0">
              <w:rPr>
                <w:rFonts w:ascii="Times New Roman" w:hAnsi="Times New Roman"/>
                <w:sz w:val="24"/>
                <w:szCs w:val="24"/>
              </w:rPr>
              <w:t xml:space="preserve">Регистрация инструкций </w:t>
            </w:r>
            <w:r w:rsidR="009267F4" w:rsidRPr="00B479A0">
              <w:rPr>
                <w:rFonts w:ascii="Times New Roman" w:hAnsi="Times New Roman"/>
                <w:sz w:val="24"/>
                <w:szCs w:val="24"/>
              </w:rPr>
              <w:t>по</w:t>
            </w:r>
            <w:r w:rsidR="009267F4">
              <w:rPr>
                <w:rFonts w:ascii="Times New Roman" w:hAnsi="Times New Roman"/>
                <w:sz w:val="24"/>
                <w:szCs w:val="24"/>
              </w:rPr>
              <w:t> </w:t>
            </w:r>
            <w:r w:rsidRPr="00B479A0">
              <w:rPr>
                <w:rFonts w:ascii="Times New Roman" w:hAnsi="Times New Roman"/>
                <w:sz w:val="24"/>
                <w:szCs w:val="24"/>
              </w:rPr>
              <w:t>охране труда</w:t>
            </w:r>
          </w:p>
        </w:tc>
        <w:tc>
          <w:tcPr>
            <w:tcW w:w="1797" w:type="dxa"/>
          </w:tcPr>
          <w:p w14:paraId="2DD97E8D" w14:textId="77777777" w:rsidR="00A81636" w:rsidRPr="005D596F" w:rsidRDefault="00A81636" w:rsidP="00E518C7">
            <w:pPr>
              <w:rPr>
                <w:sz w:val="24"/>
                <w:highlight w:val="yellow"/>
              </w:rPr>
            </w:pPr>
          </w:p>
        </w:tc>
        <w:tc>
          <w:tcPr>
            <w:tcW w:w="1562" w:type="dxa"/>
          </w:tcPr>
          <w:p w14:paraId="0BD8AC4F" w14:textId="77777777" w:rsidR="00A81636" w:rsidRPr="005D596F" w:rsidRDefault="00A81636" w:rsidP="00E518C7">
            <w:pPr>
              <w:rPr>
                <w:sz w:val="24"/>
                <w:highlight w:val="yellow"/>
              </w:rPr>
            </w:pPr>
          </w:p>
        </w:tc>
        <w:tc>
          <w:tcPr>
            <w:tcW w:w="1390" w:type="dxa"/>
          </w:tcPr>
          <w:p w14:paraId="12571850" w14:textId="77777777" w:rsidR="00A81636" w:rsidRPr="005D596F" w:rsidRDefault="00A81636" w:rsidP="00E518C7">
            <w:pPr>
              <w:rPr>
                <w:sz w:val="24"/>
                <w:highlight w:val="yellow"/>
              </w:rPr>
            </w:pPr>
          </w:p>
        </w:tc>
        <w:tc>
          <w:tcPr>
            <w:tcW w:w="1390" w:type="dxa"/>
          </w:tcPr>
          <w:p w14:paraId="324C5EB9" w14:textId="77777777" w:rsidR="00A81636" w:rsidRPr="005D596F" w:rsidRDefault="00A81636" w:rsidP="00E518C7">
            <w:pPr>
              <w:rPr>
                <w:sz w:val="24"/>
                <w:highlight w:val="yellow"/>
              </w:rPr>
            </w:pPr>
          </w:p>
        </w:tc>
        <w:tc>
          <w:tcPr>
            <w:tcW w:w="1487" w:type="dxa"/>
          </w:tcPr>
          <w:p w14:paraId="36DAB8BF" w14:textId="77777777" w:rsidR="00A81636" w:rsidRPr="005D596F" w:rsidRDefault="00A81636" w:rsidP="00E518C7">
            <w:pPr>
              <w:rPr>
                <w:sz w:val="24"/>
                <w:highlight w:val="yellow"/>
              </w:rPr>
            </w:pPr>
          </w:p>
        </w:tc>
      </w:tr>
      <w:tr w:rsidR="00A81636" w:rsidRPr="005D596F" w14:paraId="307AC835" w14:textId="77777777" w:rsidTr="00765BC4">
        <w:tc>
          <w:tcPr>
            <w:tcW w:w="1980" w:type="dxa"/>
          </w:tcPr>
          <w:p w14:paraId="75080BBB" w14:textId="3BD63A36" w:rsidR="00A81636" w:rsidRPr="00B479A0" w:rsidRDefault="00A81636">
            <w:pPr>
              <w:pStyle w:val="ConsNonformat"/>
              <w:widowControl/>
              <w:autoSpaceDE w:val="0"/>
              <w:autoSpaceDN w:val="0"/>
              <w:adjustRightInd w:val="0"/>
              <w:rPr>
                <w:rFonts w:ascii="Times New Roman" w:hAnsi="Times New Roman"/>
                <w:sz w:val="24"/>
                <w:szCs w:val="24"/>
              </w:rPr>
            </w:pPr>
            <w:r w:rsidRPr="00B479A0">
              <w:rPr>
                <w:rFonts w:ascii="Times New Roman" w:hAnsi="Times New Roman"/>
                <w:sz w:val="24"/>
                <w:szCs w:val="24"/>
              </w:rPr>
              <w:t xml:space="preserve">Выдача инструкций </w:t>
            </w:r>
            <w:r w:rsidR="009267F4" w:rsidRPr="00B479A0">
              <w:rPr>
                <w:rFonts w:ascii="Times New Roman" w:hAnsi="Times New Roman"/>
                <w:sz w:val="24"/>
                <w:szCs w:val="24"/>
              </w:rPr>
              <w:t>по</w:t>
            </w:r>
            <w:r w:rsidR="009267F4">
              <w:rPr>
                <w:rFonts w:ascii="Times New Roman" w:hAnsi="Times New Roman"/>
                <w:sz w:val="24"/>
                <w:szCs w:val="24"/>
              </w:rPr>
              <w:t> </w:t>
            </w:r>
            <w:r w:rsidRPr="00B479A0">
              <w:rPr>
                <w:rFonts w:ascii="Times New Roman" w:hAnsi="Times New Roman"/>
                <w:sz w:val="24"/>
                <w:szCs w:val="24"/>
              </w:rPr>
              <w:t>охране труда в структурные подразделения, работникам</w:t>
            </w:r>
          </w:p>
        </w:tc>
        <w:tc>
          <w:tcPr>
            <w:tcW w:w="1797" w:type="dxa"/>
          </w:tcPr>
          <w:p w14:paraId="50B6F819" w14:textId="77777777" w:rsidR="00A81636" w:rsidRPr="005D596F" w:rsidRDefault="00A81636" w:rsidP="00E518C7">
            <w:pPr>
              <w:rPr>
                <w:sz w:val="24"/>
                <w:highlight w:val="yellow"/>
              </w:rPr>
            </w:pPr>
          </w:p>
        </w:tc>
        <w:tc>
          <w:tcPr>
            <w:tcW w:w="1562" w:type="dxa"/>
          </w:tcPr>
          <w:p w14:paraId="1658B7F8" w14:textId="77777777" w:rsidR="00A81636" w:rsidRPr="005D596F" w:rsidRDefault="00A81636" w:rsidP="00E518C7">
            <w:pPr>
              <w:rPr>
                <w:sz w:val="24"/>
                <w:highlight w:val="yellow"/>
              </w:rPr>
            </w:pPr>
          </w:p>
        </w:tc>
        <w:tc>
          <w:tcPr>
            <w:tcW w:w="1390" w:type="dxa"/>
          </w:tcPr>
          <w:p w14:paraId="6496533F" w14:textId="77777777" w:rsidR="00A81636" w:rsidRPr="005D596F" w:rsidRDefault="00A81636" w:rsidP="00E518C7">
            <w:pPr>
              <w:rPr>
                <w:sz w:val="24"/>
                <w:highlight w:val="yellow"/>
              </w:rPr>
            </w:pPr>
          </w:p>
        </w:tc>
        <w:tc>
          <w:tcPr>
            <w:tcW w:w="1390" w:type="dxa"/>
          </w:tcPr>
          <w:p w14:paraId="760493E4" w14:textId="77777777" w:rsidR="00A81636" w:rsidRPr="005D596F" w:rsidRDefault="00A81636" w:rsidP="00E518C7">
            <w:pPr>
              <w:rPr>
                <w:sz w:val="24"/>
                <w:highlight w:val="yellow"/>
              </w:rPr>
            </w:pPr>
          </w:p>
        </w:tc>
        <w:tc>
          <w:tcPr>
            <w:tcW w:w="1487" w:type="dxa"/>
          </w:tcPr>
          <w:p w14:paraId="28AA8345" w14:textId="77777777" w:rsidR="00A81636" w:rsidRPr="005D596F" w:rsidRDefault="00A81636" w:rsidP="00E518C7">
            <w:pPr>
              <w:rPr>
                <w:sz w:val="24"/>
                <w:highlight w:val="yellow"/>
              </w:rPr>
            </w:pPr>
          </w:p>
        </w:tc>
      </w:tr>
      <w:tr w:rsidR="00A81636" w:rsidRPr="005D596F" w14:paraId="09DF06B4" w14:textId="77777777" w:rsidTr="00765BC4">
        <w:tc>
          <w:tcPr>
            <w:tcW w:w="1980" w:type="dxa"/>
          </w:tcPr>
          <w:p w14:paraId="715F606F" w14:textId="77777777" w:rsidR="00A81636" w:rsidRPr="00B479A0" w:rsidRDefault="00A81636" w:rsidP="00E518C7">
            <w:pPr>
              <w:pStyle w:val="ConsNonformat"/>
              <w:widowControl/>
              <w:autoSpaceDE w:val="0"/>
              <w:autoSpaceDN w:val="0"/>
              <w:adjustRightInd w:val="0"/>
              <w:rPr>
                <w:rFonts w:ascii="Times New Roman" w:hAnsi="Times New Roman"/>
                <w:sz w:val="24"/>
                <w:szCs w:val="24"/>
              </w:rPr>
            </w:pPr>
            <w:r>
              <w:rPr>
                <w:rFonts w:ascii="Times New Roman" w:hAnsi="Times New Roman"/>
                <w:sz w:val="24"/>
                <w:szCs w:val="24"/>
              </w:rPr>
              <w:t>П</w:t>
            </w:r>
            <w:r w:rsidRPr="00B479A0">
              <w:rPr>
                <w:rFonts w:ascii="Times New Roman" w:hAnsi="Times New Roman"/>
                <w:sz w:val="24"/>
                <w:szCs w:val="24"/>
              </w:rPr>
              <w:t>ересмотр инструкций</w:t>
            </w:r>
          </w:p>
        </w:tc>
        <w:tc>
          <w:tcPr>
            <w:tcW w:w="1797" w:type="dxa"/>
          </w:tcPr>
          <w:p w14:paraId="73037197" w14:textId="77777777" w:rsidR="00A81636" w:rsidRPr="005D596F" w:rsidRDefault="00A81636" w:rsidP="00E518C7">
            <w:pPr>
              <w:rPr>
                <w:sz w:val="24"/>
                <w:highlight w:val="yellow"/>
              </w:rPr>
            </w:pPr>
          </w:p>
        </w:tc>
        <w:tc>
          <w:tcPr>
            <w:tcW w:w="1562" w:type="dxa"/>
          </w:tcPr>
          <w:p w14:paraId="6629A404" w14:textId="77777777" w:rsidR="00A81636" w:rsidRPr="005D596F" w:rsidRDefault="00A81636" w:rsidP="00E518C7">
            <w:pPr>
              <w:rPr>
                <w:sz w:val="24"/>
                <w:highlight w:val="yellow"/>
              </w:rPr>
            </w:pPr>
          </w:p>
        </w:tc>
        <w:tc>
          <w:tcPr>
            <w:tcW w:w="1390" w:type="dxa"/>
          </w:tcPr>
          <w:p w14:paraId="66861886" w14:textId="77777777" w:rsidR="00A81636" w:rsidRPr="005D596F" w:rsidRDefault="00A81636" w:rsidP="00E518C7">
            <w:pPr>
              <w:rPr>
                <w:sz w:val="24"/>
                <w:highlight w:val="yellow"/>
              </w:rPr>
            </w:pPr>
          </w:p>
        </w:tc>
        <w:tc>
          <w:tcPr>
            <w:tcW w:w="1390" w:type="dxa"/>
          </w:tcPr>
          <w:p w14:paraId="4167BC2C" w14:textId="77777777" w:rsidR="00A81636" w:rsidRPr="005D596F" w:rsidRDefault="00A81636" w:rsidP="00E518C7">
            <w:pPr>
              <w:rPr>
                <w:sz w:val="24"/>
                <w:highlight w:val="yellow"/>
              </w:rPr>
            </w:pPr>
          </w:p>
        </w:tc>
        <w:tc>
          <w:tcPr>
            <w:tcW w:w="1487" w:type="dxa"/>
          </w:tcPr>
          <w:p w14:paraId="43AAC89D" w14:textId="77777777" w:rsidR="00A81636" w:rsidRPr="005D596F" w:rsidRDefault="00A81636" w:rsidP="00E518C7">
            <w:pPr>
              <w:rPr>
                <w:sz w:val="24"/>
                <w:highlight w:val="yellow"/>
              </w:rPr>
            </w:pPr>
          </w:p>
        </w:tc>
      </w:tr>
    </w:tbl>
    <w:p w14:paraId="4C10EECC" w14:textId="77777777" w:rsidR="00765BC4" w:rsidRDefault="00765BC4" w:rsidP="00E518C7">
      <w:pPr>
        <w:rPr>
          <w:sz w:val="24"/>
        </w:rPr>
      </w:pPr>
    </w:p>
    <w:p w14:paraId="40A5E5EB" w14:textId="77777777" w:rsidR="00765BC4" w:rsidRDefault="00765BC4">
      <w:pPr>
        <w:spacing w:after="200" w:line="276" w:lineRule="auto"/>
        <w:jc w:val="left"/>
        <w:rPr>
          <w:sz w:val="24"/>
        </w:rPr>
      </w:pPr>
      <w:r>
        <w:rPr>
          <w:sz w:val="24"/>
        </w:rPr>
        <w:br w:type="page"/>
      </w:r>
    </w:p>
    <w:p w14:paraId="37725219" w14:textId="77777777" w:rsidR="00E518C7" w:rsidRDefault="00E518C7" w:rsidP="00E518C7">
      <w:pPr>
        <w:rPr>
          <w:sz w:val="24"/>
        </w:rPr>
      </w:pPr>
    </w:p>
    <w:p w14:paraId="37C447DF" w14:textId="13EBB684" w:rsidR="00E518C7" w:rsidRPr="00F039D9" w:rsidRDefault="00A81636" w:rsidP="00FB1386">
      <w:pPr>
        <w:jc w:val="right"/>
      </w:pPr>
      <w:r>
        <w:t>Форма 1</w:t>
      </w:r>
      <w:r w:rsidR="00E518C7" w:rsidRPr="00E518C7">
        <w:t>.1</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E518C7" w:rsidRPr="004F6491" w14:paraId="491060AD" w14:textId="77777777" w:rsidTr="00410E31">
        <w:tc>
          <w:tcPr>
            <w:tcW w:w="2268" w:type="dxa"/>
            <w:shd w:val="clear" w:color="auto" w:fill="auto"/>
          </w:tcPr>
          <w:p w14:paraId="00061819" w14:textId="77777777" w:rsidR="00E518C7" w:rsidRPr="004F6491" w:rsidRDefault="00E518C7" w:rsidP="00FB1386">
            <w:pPr>
              <w:jc w:val="center"/>
              <w:rPr>
                <w:sz w:val="24"/>
              </w:rPr>
            </w:pPr>
            <w:r w:rsidRPr="004F6491">
              <w:rPr>
                <w:sz w:val="24"/>
              </w:rPr>
              <w:t>Входные данные</w:t>
            </w:r>
          </w:p>
        </w:tc>
        <w:tc>
          <w:tcPr>
            <w:tcW w:w="3120" w:type="dxa"/>
            <w:shd w:val="clear" w:color="auto" w:fill="auto"/>
          </w:tcPr>
          <w:p w14:paraId="04D721A5" w14:textId="77777777" w:rsidR="00E518C7" w:rsidRPr="004F6491" w:rsidRDefault="00E518C7" w:rsidP="00FB1386">
            <w:pPr>
              <w:jc w:val="center"/>
              <w:rPr>
                <w:sz w:val="24"/>
              </w:rPr>
            </w:pPr>
            <w:r w:rsidRPr="004F6491">
              <w:rPr>
                <w:sz w:val="24"/>
              </w:rPr>
              <w:t>Описание процесса</w:t>
            </w:r>
          </w:p>
        </w:tc>
        <w:tc>
          <w:tcPr>
            <w:tcW w:w="2520" w:type="dxa"/>
            <w:shd w:val="clear" w:color="auto" w:fill="auto"/>
          </w:tcPr>
          <w:p w14:paraId="4C327103" w14:textId="77777777" w:rsidR="00E518C7" w:rsidRPr="004F6491" w:rsidRDefault="00E518C7" w:rsidP="00FB1386">
            <w:pPr>
              <w:jc w:val="center"/>
              <w:rPr>
                <w:sz w:val="24"/>
              </w:rPr>
            </w:pPr>
            <w:r w:rsidRPr="004F6491">
              <w:rPr>
                <w:sz w:val="24"/>
              </w:rPr>
              <w:t>Выходные данные</w:t>
            </w:r>
          </w:p>
        </w:tc>
        <w:tc>
          <w:tcPr>
            <w:tcW w:w="1920" w:type="dxa"/>
            <w:shd w:val="clear" w:color="auto" w:fill="auto"/>
          </w:tcPr>
          <w:p w14:paraId="46265ED1" w14:textId="77777777" w:rsidR="00E518C7" w:rsidRPr="004F6491" w:rsidRDefault="00E518C7" w:rsidP="00FB1386">
            <w:pPr>
              <w:jc w:val="center"/>
              <w:rPr>
                <w:sz w:val="24"/>
              </w:rPr>
            </w:pPr>
            <w:r w:rsidRPr="004F6491">
              <w:rPr>
                <w:sz w:val="24"/>
              </w:rPr>
              <w:t>Примечание</w:t>
            </w:r>
          </w:p>
        </w:tc>
      </w:tr>
    </w:tbl>
    <w:p w14:paraId="1459A424" w14:textId="77777777" w:rsidR="00E518C7" w:rsidRDefault="00E518C7" w:rsidP="00E518C7">
      <w:r>
        <w:rPr>
          <w:noProof/>
        </w:rPr>
        <mc:AlternateContent>
          <mc:Choice Requires="wpg">
            <w:drawing>
              <wp:anchor distT="0" distB="0" distL="114300" distR="114300" simplePos="0" relativeHeight="251661824" behindDoc="0" locked="0" layoutInCell="1" allowOverlap="1" wp14:anchorId="44FFC8D2" wp14:editId="23C7EDC4">
                <wp:simplePos x="0" y="0"/>
                <wp:positionH relativeFrom="column">
                  <wp:posOffset>1205865</wp:posOffset>
                </wp:positionH>
                <wp:positionV relativeFrom="paragraph">
                  <wp:posOffset>196850</wp:posOffset>
                </wp:positionV>
                <wp:extent cx="4791286" cy="2190727"/>
                <wp:effectExtent l="0" t="0" r="28575" b="19685"/>
                <wp:wrapNone/>
                <wp:docPr id="86"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91286" cy="2190727"/>
                          <a:chOff x="2925" y="7079"/>
                          <a:chExt cx="5659" cy="2079"/>
                        </a:xfrm>
                      </wpg:grpSpPr>
                      <wps:wsp>
                        <wps:cNvPr id="87" name="Line 111"/>
                        <wps:cNvCnPr>
                          <a:cxnSpLocks noChangeShapeType="1"/>
                        </wps:cNvCnPr>
                        <wps:spPr bwMode="auto">
                          <a:xfrm flipV="1">
                            <a:off x="2925" y="8452"/>
                            <a:ext cx="37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8" name="Group 112"/>
                        <wpg:cNvGrpSpPr>
                          <a:grpSpLocks/>
                        </wpg:cNvGrpSpPr>
                        <wpg:grpSpPr bwMode="auto">
                          <a:xfrm>
                            <a:off x="3296" y="7079"/>
                            <a:ext cx="1834" cy="2079"/>
                            <a:chOff x="3296" y="7079"/>
                            <a:chExt cx="1834" cy="2079"/>
                          </a:xfrm>
                        </wpg:grpSpPr>
                        <wps:wsp>
                          <wps:cNvPr id="89" name="Text Box 113"/>
                          <wps:cNvSpPr txBox="1">
                            <a:spLocks noChangeArrowheads="1"/>
                          </wps:cNvSpPr>
                          <wps:spPr bwMode="auto">
                            <a:xfrm>
                              <a:off x="3296" y="7951"/>
                              <a:ext cx="1834" cy="1207"/>
                            </a:xfrm>
                            <a:prstGeom prst="rect">
                              <a:avLst/>
                            </a:prstGeom>
                            <a:solidFill>
                              <a:srgbClr val="FFFFFF"/>
                            </a:solidFill>
                            <a:ln w="9525">
                              <a:solidFill>
                                <a:srgbClr val="000000"/>
                              </a:solidFill>
                              <a:miter lim="800000"/>
                              <a:headEnd/>
                              <a:tailEnd/>
                            </a:ln>
                          </wps:spPr>
                          <wps:txbx>
                            <w:txbxContent>
                              <w:p w14:paraId="7C953A44" w14:textId="77777777" w:rsidR="00626152" w:rsidRPr="00E518C7" w:rsidRDefault="00626152" w:rsidP="00FB1386">
                                <w:pPr>
                                  <w:spacing w:after="120" w:line="240" w:lineRule="auto"/>
                                  <w:rPr>
                                    <w:sz w:val="20"/>
                                  </w:rPr>
                                </w:pPr>
                                <w:r w:rsidRPr="00E518C7">
                                  <w:rPr>
                                    <w:sz w:val="20"/>
                                  </w:rPr>
                                  <w:t>1.</w:t>
                                </w:r>
                                <w:r>
                                  <w:rPr>
                                    <w:sz w:val="20"/>
                                  </w:rPr>
                                  <w:t> </w:t>
                                </w:r>
                                <w:r w:rsidRPr="00E518C7">
                                  <w:rPr>
                                    <w:sz w:val="20"/>
                                  </w:rPr>
                                  <w:t>Наименование операции</w:t>
                                </w:r>
                              </w:p>
                              <w:p w14:paraId="03E948FB" w14:textId="5D786E2B" w:rsidR="00626152" w:rsidRPr="00E518C7" w:rsidRDefault="00626152" w:rsidP="00FB1386">
                                <w:pPr>
                                  <w:spacing w:after="120" w:line="240" w:lineRule="auto"/>
                                  <w:rPr>
                                    <w:sz w:val="20"/>
                                  </w:rPr>
                                </w:pPr>
                                <w:r w:rsidRPr="00E518C7">
                                  <w:rPr>
                                    <w:sz w:val="20"/>
                                  </w:rPr>
                                  <w:t>2.</w:t>
                                </w:r>
                                <w:r>
                                  <w:rPr>
                                    <w:sz w:val="20"/>
                                  </w:rPr>
                                  <w:t> </w:t>
                                </w:r>
                                <w:r w:rsidRPr="00E518C7">
                                  <w:rPr>
                                    <w:sz w:val="20"/>
                                  </w:rPr>
                                  <w:t>Ответственный за</w:t>
                                </w:r>
                                <w:r>
                                  <w:rPr>
                                    <w:sz w:val="20"/>
                                  </w:rPr>
                                  <w:t> </w:t>
                                </w:r>
                                <w:r w:rsidRPr="00E518C7">
                                  <w:rPr>
                                    <w:sz w:val="20"/>
                                  </w:rPr>
                                  <w:t>процесс</w:t>
                                </w:r>
                              </w:p>
                              <w:p w14:paraId="27A1657B" w14:textId="77777777" w:rsidR="00626152" w:rsidRPr="00E518C7" w:rsidRDefault="00626152" w:rsidP="00FB1386">
                                <w:pPr>
                                  <w:spacing w:after="120" w:line="240" w:lineRule="auto"/>
                                  <w:rPr>
                                    <w:sz w:val="20"/>
                                  </w:rPr>
                                </w:pPr>
                                <w:r w:rsidRPr="00E518C7">
                                  <w:rPr>
                                    <w:sz w:val="20"/>
                                  </w:rPr>
                                  <w:t>3.</w:t>
                                </w:r>
                                <w:r>
                                  <w:rPr>
                                    <w:sz w:val="20"/>
                                  </w:rPr>
                                  <w:t> </w:t>
                                </w:r>
                                <w:r w:rsidRPr="00E518C7">
                                  <w:rPr>
                                    <w:sz w:val="20"/>
                                  </w:rPr>
                                  <w:t>Исполнитель процесса</w:t>
                                </w:r>
                              </w:p>
                            </w:txbxContent>
                          </wps:txbx>
                          <wps:bodyPr rot="0" vert="horz" wrap="square" lIns="91440" tIns="45720" rIns="91440" bIns="45720" anchor="t" anchorCtr="0" upright="1">
                            <a:noAutofit/>
                          </wps:bodyPr>
                        </wps:wsp>
                        <wps:wsp>
                          <wps:cNvPr id="90"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1" name="Group 115"/>
                          <wpg:cNvGrpSpPr>
                            <a:grpSpLocks/>
                          </wpg:cNvGrpSpPr>
                          <wpg:grpSpPr bwMode="auto">
                            <a:xfrm>
                              <a:off x="3566" y="7079"/>
                              <a:ext cx="1440" cy="374"/>
                              <a:chOff x="3566" y="7079"/>
                              <a:chExt cx="1440" cy="374"/>
                            </a:xfrm>
                          </wpg:grpSpPr>
                          <wps:wsp>
                            <wps:cNvPr id="92"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3"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E2A8E" w14:textId="77777777" w:rsidR="00626152" w:rsidRPr="009F0946" w:rsidRDefault="00626152" w:rsidP="00E518C7">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94" name="Group 118"/>
                        <wpg:cNvGrpSpPr>
                          <a:grpSpLocks/>
                        </wpg:cNvGrpSpPr>
                        <wpg:grpSpPr bwMode="auto">
                          <a:xfrm>
                            <a:off x="5108" y="7952"/>
                            <a:ext cx="3476" cy="899"/>
                            <a:chOff x="5108" y="7952"/>
                            <a:chExt cx="3476" cy="899"/>
                          </a:xfrm>
                        </wpg:grpSpPr>
                        <wps:wsp>
                          <wps:cNvPr id="95"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6" name="AutoShape 120"/>
                          <wps:cNvSpPr>
                            <a:spLocks/>
                          </wps:cNvSpPr>
                          <wps:spPr bwMode="auto">
                            <a:xfrm>
                              <a:off x="7474" y="7952"/>
                              <a:ext cx="54" cy="709"/>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Rectangle 121"/>
                          <wps:cNvSpPr>
                            <a:spLocks noChangeArrowheads="1"/>
                          </wps:cNvSpPr>
                          <wps:spPr bwMode="auto">
                            <a:xfrm>
                              <a:off x="7648" y="7952"/>
                              <a:ext cx="936" cy="69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9" name="Group 123"/>
                          <wpg:cNvGrpSpPr>
                            <a:grpSpLocks/>
                          </wpg:cNvGrpSpPr>
                          <wpg:grpSpPr bwMode="auto">
                            <a:xfrm>
                              <a:off x="5108" y="7952"/>
                              <a:ext cx="2070" cy="899"/>
                              <a:chOff x="5108" y="7952"/>
                              <a:chExt cx="2070" cy="899"/>
                            </a:xfrm>
                          </wpg:grpSpPr>
                          <wps:wsp>
                            <wps:cNvPr id="100" name="Line 124"/>
                            <wps:cNvCnPr>
                              <a:cxnSpLocks noChangeShapeType="1"/>
                            </wps:cNvCnPr>
                            <wps:spPr bwMode="auto">
                              <a:xfrm>
                                <a:off x="5108" y="8450"/>
                                <a:ext cx="52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AutoShape 125"/>
                            <wps:cNvSpPr>
                              <a:spLocks noChangeArrowheads="1"/>
                            </wps:cNvSpPr>
                            <wps:spPr bwMode="auto">
                              <a:xfrm>
                                <a:off x="5636" y="7952"/>
                                <a:ext cx="1542" cy="899"/>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2"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F5115" w14:textId="77777777" w:rsidR="00626152" w:rsidRDefault="00626152" w:rsidP="00E518C7"/>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4FFC8D2" id="Group 110" o:spid="_x0000_s1026" style="position:absolute;left:0;text-align:left;margin-left:94.95pt;margin-top:15.5pt;width:377.25pt;height:172.5pt;z-index:251661824" coordorigin="2925,7079" coordsize="5659,2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">
                <v:line id="Line 111" o:spid="_x0000_s1027" style="position:absolute;flip:y;visibility:visible;mso-wrap-style:square" from="2925,8452"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"/>
                <v:group id="Group 112" o:spid="_x0000_s1028" style="position:absolute;left:3296;top:7079;width:1834;height:2079" coordorigin="3296,7079" coordsize="1834,2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type id="_x0000_t202" coordsize="21600,21600" o:spt="202" path="m,l,21600r21600,l21600,xe">
                    <v:stroke joinstyle="miter"/>
                    <v:path gradientshapeok="t" o:connecttype="rect"/>
                  </v:shapetype>
                  <v:shape id="Text Box 113" o:spid="_x0000_s1029" type="#_x0000_t202" style="position:absolute;left:3296;top:7951;width:1834;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">
                    <v:textbox>
                      <w:txbxContent>
                        <w:p w14:paraId="7C953A44" w14:textId="77777777" w:rsidR="00626152" w:rsidRPr="00E518C7" w:rsidRDefault="00626152" w:rsidP="00FB1386">
                          <w:pPr>
                            <w:spacing w:after="120" w:line="240" w:lineRule="auto"/>
                            <w:rPr>
                              <w:sz w:val="20"/>
                            </w:rPr>
                          </w:pPr>
                          <w:r w:rsidRPr="00E518C7">
                            <w:rPr>
                              <w:sz w:val="20"/>
                            </w:rPr>
                            <w:t>1.</w:t>
                          </w:r>
                          <w:r>
                            <w:rPr>
                              <w:sz w:val="20"/>
                            </w:rPr>
                            <w:t> </w:t>
                          </w:r>
                          <w:r w:rsidRPr="00E518C7">
                            <w:rPr>
                              <w:sz w:val="20"/>
                            </w:rPr>
                            <w:t>Наименование операции</w:t>
                          </w:r>
                        </w:p>
                        <w:p w14:paraId="03E948FB" w14:textId="5D786E2B" w:rsidR="00626152" w:rsidRPr="00E518C7" w:rsidRDefault="00626152" w:rsidP="00FB1386">
                          <w:pPr>
                            <w:spacing w:after="120" w:line="240" w:lineRule="auto"/>
                            <w:rPr>
                              <w:sz w:val="20"/>
                            </w:rPr>
                          </w:pPr>
                          <w:r w:rsidRPr="00E518C7">
                            <w:rPr>
                              <w:sz w:val="20"/>
                            </w:rPr>
                            <w:t>2.</w:t>
                          </w:r>
                          <w:r>
                            <w:rPr>
                              <w:sz w:val="20"/>
                            </w:rPr>
                            <w:t> </w:t>
                          </w:r>
                          <w:r w:rsidRPr="00E518C7">
                            <w:rPr>
                              <w:sz w:val="20"/>
                            </w:rPr>
                            <w:t>Ответственный за</w:t>
                          </w:r>
                          <w:r>
                            <w:rPr>
                              <w:sz w:val="20"/>
                            </w:rPr>
                            <w:t> </w:t>
                          </w:r>
                          <w:r w:rsidRPr="00E518C7">
                            <w:rPr>
                              <w:sz w:val="20"/>
                            </w:rPr>
                            <w:t>процесс</w:t>
                          </w:r>
                        </w:p>
                        <w:p w14:paraId="27A1657B" w14:textId="77777777" w:rsidR="00626152" w:rsidRPr="00E518C7" w:rsidRDefault="00626152" w:rsidP="00FB1386">
                          <w:pPr>
                            <w:spacing w:after="120" w:line="240" w:lineRule="auto"/>
                            <w:rPr>
                              <w:sz w:val="20"/>
                            </w:rPr>
                          </w:pPr>
                          <w:r w:rsidRPr="00E518C7">
                            <w:rPr>
                              <w:sz w:val="20"/>
                            </w:rPr>
                            <w:t>3.</w:t>
                          </w:r>
                          <w:r>
                            <w:rPr>
                              <w:sz w:val="20"/>
                            </w:rPr>
                            <w:t> </w:t>
                          </w:r>
                          <w:r w:rsidRPr="00E518C7">
                            <w:rPr>
                              <w:sz w:val="20"/>
                            </w:rPr>
                            <w:t>Исполнитель процесса</w:t>
                          </w:r>
                        </w:p>
                      </w:txbxContent>
                    </v:textbox>
                  </v:shape>
                  <v:line id="Line 114" o:spid="_x0000_s1030"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">
                    <v:stroke endarrow="block"/>
                  </v:line>
                  <v:group id="Group 115" o:spid="_x0000_s1031"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16" o:spid="_x0000_s1032"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"/>
                    <v:shape id="Text Box 117" o:spid="_x0000_s1033"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14:paraId="365E2A8E" w14:textId="77777777" w:rsidR="00626152" w:rsidRPr="009F0946" w:rsidRDefault="00626152" w:rsidP="00E518C7">
                            <w:pPr>
                              <w:jc w:val="center"/>
                              <w:rPr>
                                <w:sz w:val="24"/>
                              </w:rPr>
                            </w:pPr>
                            <w:r w:rsidRPr="009F0946">
                              <w:rPr>
                                <w:sz w:val="24"/>
                              </w:rPr>
                              <w:t>Начало</w:t>
                            </w:r>
                          </w:p>
                        </w:txbxContent>
                      </v:textbox>
                    </v:shape>
                  </v:group>
                </v:group>
                <v:group id="Group 118" o:spid="_x0000_s1034" style="position:absolute;left:5108;top:7952;width:3476;height:899" coordorigin="5108,7952" coordsize="3476,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line id="Line 119" o:spid="_x0000_s1035"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20" o:spid="_x0000_s1036" type="#_x0000_t85" style="position:absolute;left:7474;top:7952;width:54;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" adj="1573"/>
                  <v:rect id="Rectangle 121" o:spid="_x0000_s1037" style="position:absolute;left:7648;top:7952;width:936;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"/>
                  <v:group id="Group 123" o:spid="_x0000_s1038" style="position:absolute;left:5108;top:7952;width:2070;height:899" coordorigin="5108,7952" coordsize="207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line id="Line 124" o:spid="_x0000_s1039" style="position:absolute;visibility:visible;mso-wrap-style:square" from="5108,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e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8eUYm0Ms/AAAA//8DAFBLAQItABQABgAIAAAAIQDb4fbL7gAAAIUBAAATAAAAAAAA&#10;AAAAAAAAAAAAAABbQ29udGVudF9UeXBlc10ueG1sUEsBAi0AFAAGAAgAAAAhAFr0LFu/AAAAFQEA&#10;AAsAAAAAAAAAAAAAAAAAHwEAAF9yZWxzLy5yZWxzUEsBAi0AFAAGAAgAAAAhAJb5AN7HAAAA3AAA&#10;AA8AAAAAAAAAAAAAAAAABwIAAGRycy9kb3ducmV2LnhtbFBLBQYAAAAAAwADALcAAAD7Ag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25" o:spid="_x0000_s1040" type="#_x0000_t114" style="position:absolute;left:5636;top:7952;width:1542;height: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"/>
                    <v:shape id="Text Box 126" o:spid="_x0000_s1041"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14:paraId="137F5115" w14:textId="77777777" w:rsidR="00626152" w:rsidRDefault="00626152" w:rsidP="00E518C7"/>
                        </w:txbxContent>
                      </v:textbox>
                    </v:shape>
                  </v:group>
                </v:group>
              </v:group>
            </w:pict>
          </mc:Fallback>
        </mc:AlternateContent>
      </w:r>
    </w:p>
    <w:p w14:paraId="4DFAC402" w14:textId="77777777" w:rsidR="00E518C7" w:rsidRDefault="00E518C7" w:rsidP="00E518C7"/>
    <w:p w14:paraId="283E4CC8" w14:textId="77777777" w:rsidR="00E518C7" w:rsidRDefault="00E518C7" w:rsidP="00E518C7">
      <w:r>
        <w:rPr>
          <w:noProof/>
        </w:rPr>
        <mc:AlternateContent>
          <mc:Choice Requires="wpg">
            <w:drawing>
              <wp:anchor distT="0" distB="0" distL="114300" distR="114300" simplePos="0" relativeHeight="251660800" behindDoc="0" locked="0" layoutInCell="1" allowOverlap="1" wp14:anchorId="47F94B00" wp14:editId="41BF0DD3">
                <wp:simplePos x="0" y="0"/>
                <wp:positionH relativeFrom="column">
                  <wp:posOffset>-3810</wp:posOffset>
                </wp:positionH>
                <wp:positionV relativeFrom="paragraph">
                  <wp:posOffset>289560</wp:posOffset>
                </wp:positionV>
                <wp:extent cx="1200150" cy="1133475"/>
                <wp:effectExtent l="0" t="0" r="19050" b="28575"/>
                <wp:wrapNone/>
                <wp:docPr id="8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1133475"/>
                          <a:chOff x="1496" y="7734"/>
                          <a:chExt cx="1530" cy="1464"/>
                        </a:xfrm>
                      </wpg:grpSpPr>
                      <wps:wsp>
                        <wps:cNvPr id="84"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5" name="Text Box 109"/>
                        <wps:cNvSpPr txBox="1">
                          <a:spLocks noChangeArrowheads="1"/>
                        </wps:cNvSpPr>
                        <wps:spPr bwMode="auto">
                          <a:xfrm>
                            <a:off x="1507" y="7734"/>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A496A" w14:textId="77777777" w:rsidR="00626152" w:rsidRPr="00F05FC7" w:rsidRDefault="00626152" w:rsidP="00E518C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F94B00" id="Group 107" o:spid="_x0000_s1042" style="position:absolute;left:0;text-align:left;margin-left:-.3pt;margin-top:22.8pt;width:94.5pt;height:89.25pt;z-index:251660800" coordorigin="1496,7734" coordsize="1530,1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">
                <v:shape id="AutoShape 108" o:spid="_x0000_s1043"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"/>
                <v:shape id="Text Box 109" o:spid="_x0000_s1044" type="#_x0000_t202" style="position:absolute;left:1507;top:7734;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06FA496A" w14:textId="77777777" w:rsidR="00626152" w:rsidRPr="00F05FC7" w:rsidRDefault="00626152" w:rsidP="00E518C7"/>
                    </w:txbxContent>
                  </v:textbox>
                </v:shape>
              </v:group>
            </w:pict>
          </mc:Fallback>
        </mc:AlternateContent>
      </w:r>
    </w:p>
    <w:p w14:paraId="79145624" w14:textId="77777777" w:rsidR="00E518C7" w:rsidRDefault="00E518C7" w:rsidP="00E518C7"/>
    <w:p w14:paraId="1C3999D8" w14:textId="77777777" w:rsidR="00E518C7" w:rsidRDefault="00E518C7" w:rsidP="00E518C7"/>
    <w:p w14:paraId="68CFA332" w14:textId="77777777" w:rsidR="00E518C7" w:rsidRDefault="00E518C7" w:rsidP="00E518C7"/>
    <w:p w14:paraId="00B4AA0E" w14:textId="77777777" w:rsidR="00E518C7" w:rsidRDefault="00E518C7" w:rsidP="00E518C7">
      <w:r>
        <w:rPr>
          <w:noProof/>
        </w:rPr>
        <mc:AlternateContent>
          <mc:Choice Requires="wps">
            <w:drawing>
              <wp:anchor distT="0" distB="0" distL="114300" distR="114300" simplePos="0" relativeHeight="251657728" behindDoc="0" locked="0" layoutInCell="1" allowOverlap="1" wp14:anchorId="598234C9" wp14:editId="732FFAC1">
                <wp:simplePos x="0" y="0"/>
                <wp:positionH relativeFrom="column">
                  <wp:posOffset>2357120</wp:posOffset>
                </wp:positionH>
                <wp:positionV relativeFrom="paragraph">
                  <wp:posOffset>384175</wp:posOffset>
                </wp:positionV>
                <wp:extent cx="0" cy="525145"/>
                <wp:effectExtent l="55880" t="12700" r="58420" b="14605"/>
                <wp:wrapNone/>
                <wp:docPr id="81"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0062D" id="Line 12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6pt,30.25pt" to="185.6pt,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">
                <v:stroke endarrow="block"/>
              </v:line>
            </w:pict>
          </mc:Fallback>
        </mc:AlternateContent>
      </w:r>
      <w:r>
        <w:rPr>
          <w:noProof/>
        </w:rPr>
        <mc:AlternateContent>
          <mc:Choice Requires="wps">
            <w:drawing>
              <wp:anchor distT="0" distB="0" distL="114300" distR="114300" simplePos="0" relativeHeight="251654656" behindDoc="0" locked="0" layoutInCell="1" allowOverlap="1" wp14:anchorId="12B3A1FF" wp14:editId="105A6C10">
                <wp:simplePos x="0" y="0"/>
                <wp:positionH relativeFrom="column">
                  <wp:posOffset>1635760</wp:posOffset>
                </wp:positionH>
                <wp:positionV relativeFrom="paragraph">
                  <wp:posOffset>909320</wp:posOffset>
                </wp:positionV>
                <wp:extent cx="1447800" cy="414020"/>
                <wp:effectExtent l="10795" t="13970" r="8255" b="10160"/>
                <wp:wrapNone/>
                <wp:docPr id="80"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6DA7B55F" w14:textId="77777777" w:rsidR="00626152" w:rsidRPr="00564743" w:rsidRDefault="00626152" w:rsidP="00765BC4">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B3A1FF" id="AutoShape 130" o:spid="_x0000_s1045" style="position:absolute;left:0;text-align:left;margin-left:128.8pt;margin-top:71.6pt;width:114pt;height:32.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">
                <v:textbox>
                  <w:txbxContent>
                    <w:p w14:paraId="6DA7B55F" w14:textId="77777777" w:rsidR="00626152" w:rsidRPr="00564743" w:rsidRDefault="00626152" w:rsidP="00765BC4">
                      <w:pPr>
                        <w:jc w:val="center"/>
                        <w:rPr>
                          <w:sz w:val="24"/>
                        </w:rPr>
                      </w:pPr>
                      <w:r w:rsidRPr="00564743">
                        <w:rPr>
                          <w:sz w:val="24"/>
                        </w:rPr>
                        <w:t>Конец</w:t>
                      </w:r>
                    </w:p>
                  </w:txbxContent>
                </v:textbox>
              </v:roundrect>
            </w:pict>
          </mc:Fallback>
        </mc:AlternateContent>
      </w:r>
    </w:p>
    <w:p w14:paraId="2DEC9C5A" w14:textId="77777777" w:rsidR="00E518C7" w:rsidRDefault="00E518C7" w:rsidP="00E518C7"/>
    <w:p w14:paraId="6936E430" w14:textId="77777777" w:rsidR="00E518C7" w:rsidRDefault="00E518C7" w:rsidP="00E518C7"/>
    <w:p w14:paraId="79DCF351" w14:textId="77777777" w:rsidR="00765BC4" w:rsidRDefault="00765BC4" w:rsidP="000F1CCB">
      <w:pPr>
        <w:spacing w:line="240" w:lineRule="auto"/>
        <w:jc w:val="right"/>
      </w:pPr>
    </w:p>
    <w:p w14:paraId="2C6F65E9" w14:textId="77777777" w:rsidR="00765BC4" w:rsidRDefault="00765BC4" w:rsidP="000F1CCB">
      <w:pPr>
        <w:spacing w:line="240" w:lineRule="auto"/>
        <w:jc w:val="right"/>
      </w:pPr>
    </w:p>
    <w:p w14:paraId="48A55C4F" w14:textId="77777777" w:rsidR="00765BC4" w:rsidRDefault="00765BC4" w:rsidP="00765BC4">
      <w:pPr>
        <w:spacing w:line="240" w:lineRule="auto"/>
        <w:jc w:val="left"/>
      </w:pPr>
    </w:p>
    <w:p w14:paraId="0AD3132D" w14:textId="77777777" w:rsidR="006D7AD9" w:rsidRDefault="006D7AD9">
      <w:pPr>
        <w:spacing w:after="200" w:line="276" w:lineRule="auto"/>
        <w:jc w:val="left"/>
      </w:pPr>
      <w:r>
        <w:br w:type="page"/>
      </w:r>
    </w:p>
    <w:p w14:paraId="5E935BF8" w14:textId="77777777" w:rsidR="00765BC4" w:rsidRDefault="00765BC4" w:rsidP="00765BC4">
      <w:pPr>
        <w:spacing w:line="240" w:lineRule="auto"/>
        <w:jc w:val="left"/>
      </w:pPr>
    </w:p>
    <w:p w14:paraId="563C22E4" w14:textId="77777777" w:rsidR="000F1CCB" w:rsidRPr="000F638C" w:rsidRDefault="00A81636" w:rsidP="00FB1386">
      <w:pPr>
        <w:spacing w:line="240" w:lineRule="auto"/>
        <w:jc w:val="right"/>
      </w:pPr>
      <w:r>
        <w:t>Форма 1</w:t>
      </w:r>
      <w:r w:rsidR="00E518C7">
        <w:t>.2</w:t>
      </w:r>
    </w:p>
    <w:p w14:paraId="5C1370F3" w14:textId="77777777" w:rsidR="000F1CCB" w:rsidRPr="000F638C" w:rsidRDefault="000F1CCB" w:rsidP="000F1CCB">
      <w:pPr>
        <w:spacing w:line="240" w:lineRule="auto"/>
      </w:pPr>
    </w:p>
    <w:p w14:paraId="70E0F83C" w14:textId="77777777" w:rsidR="000F1CCB" w:rsidRDefault="000F1CCB" w:rsidP="000F1CCB">
      <w:pPr>
        <w:spacing w:line="240" w:lineRule="auto"/>
        <w:jc w:val="center"/>
      </w:pPr>
      <w:r w:rsidRPr="000F638C">
        <w:t>Примерный вид титульного листа</w:t>
      </w:r>
    </w:p>
    <w:p w14:paraId="01A00D76" w14:textId="77777777" w:rsidR="000F1CCB" w:rsidRDefault="000F1CCB" w:rsidP="000F1CCB">
      <w:pPr>
        <w:spacing w:line="240" w:lineRule="auto"/>
        <w:jc w:val="center"/>
      </w:pPr>
      <w:r w:rsidRPr="000F638C">
        <w:t>инструкции по охране труда</w:t>
      </w:r>
      <w:r>
        <w:t xml:space="preserve"> для работника</w:t>
      </w:r>
    </w:p>
    <w:p w14:paraId="74311E7D" w14:textId="77777777" w:rsidR="000F1CCB" w:rsidRPr="000F638C" w:rsidRDefault="000F1CCB" w:rsidP="000F1CCB">
      <w:pPr>
        <w:spacing w:line="240" w:lineRule="auto"/>
      </w:pPr>
    </w:p>
    <w:p w14:paraId="1B6B8B36" w14:textId="77777777" w:rsidR="000F1CCB" w:rsidRPr="000F638C" w:rsidRDefault="000F1CCB" w:rsidP="000F1CCB">
      <w:pPr>
        <w:spacing w:line="240" w:lineRule="auto"/>
      </w:pPr>
      <w:r w:rsidRPr="000F638C">
        <w:t xml:space="preserve">      ____________________________________________________</w:t>
      </w:r>
    </w:p>
    <w:p w14:paraId="07C867EB" w14:textId="77777777" w:rsidR="000F1CCB" w:rsidRPr="004F7E5B" w:rsidRDefault="000F1CCB" w:rsidP="000F1CCB">
      <w:pPr>
        <w:spacing w:line="240" w:lineRule="auto"/>
        <w:jc w:val="center"/>
        <w:rPr>
          <w:sz w:val="20"/>
          <w:szCs w:val="20"/>
        </w:rPr>
      </w:pPr>
      <w:r w:rsidRPr="004F7E5B">
        <w:rPr>
          <w:sz w:val="20"/>
          <w:szCs w:val="20"/>
        </w:rPr>
        <w:t>(наименование организации)</w:t>
      </w:r>
    </w:p>
    <w:p w14:paraId="2E4758EC" w14:textId="77777777" w:rsidR="000F1CCB" w:rsidRPr="000F638C" w:rsidRDefault="000F1CCB" w:rsidP="000F1CCB">
      <w:pPr>
        <w:spacing w:line="240" w:lineRule="auto"/>
      </w:pPr>
    </w:p>
    <w:p w14:paraId="022B1235" w14:textId="77777777" w:rsidR="000F1CCB" w:rsidRPr="000F638C" w:rsidRDefault="000F1CCB" w:rsidP="000F1CCB">
      <w:pPr>
        <w:spacing w:line="240" w:lineRule="auto"/>
      </w:pPr>
      <w:r w:rsidRPr="000F638C">
        <w:t xml:space="preserve">СОГЛАСОВАНО                                              </w:t>
      </w:r>
      <w:r>
        <w:t xml:space="preserve">                   </w:t>
      </w:r>
      <w:r w:rsidRPr="000F638C">
        <w:t>УТВЕРЖДАЮ</w:t>
      </w:r>
    </w:p>
    <w:p w14:paraId="49661EC5" w14:textId="77777777" w:rsidR="000F1CCB" w:rsidRPr="000F638C" w:rsidRDefault="000F1CCB" w:rsidP="000F1CCB">
      <w:pPr>
        <w:spacing w:line="240" w:lineRule="auto"/>
      </w:pPr>
    </w:p>
    <w:p w14:paraId="6DB74927" w14:textId="77777777" w:rsidR="000F1CCB" w:rsidRPr="000F638C" w:rsidRDefault="000F1CCB" w:rsidP="000F1CCB">
      <w:pPr>
        <w:spacing w:line="240" w:lineRule="auto"/>
      </w:pPr>
      <w:r w:rsidRPr="000F638C">
        <w:t xml:space="preserve">Наименование должности                      </w:t>
      </w:r>
      <w:r>
        <w:t xml:space="preserve">             </w:t>
      </w:r>
      <w:r w:rsidRPr="000F638C">
        <w:t>Наименование должности</w:t>
      </w:r>
    </w:p>
    <w:p w14:paraId="2B7E48FE" w14:textId="77777777" w:rsidR="000F1CCB" w:rsidRPr="000F638C" w:rsidRDefault="000F1CCB" w:rsidP="000F1CCB">
      <w:pPr>
        <w:spacing w:line="240" w:lineRule="auto"/>
      </w:pPr>
      <w:r w:rsidRPr="000F638C">
        <w:t xml:space="preserve">руководителя профсоюзного либо                       </w:t>
      </w:r>
      <w:r>
        <w:t xml:space="preserve">                  </w:t>
      </w:r>
      <w:r w:rsidRPr="000F638C">
        <w:t xml:space="preserve"> работодателя</w:t>
      </w:r>
    </w:p>
    <w:p w14:paraId="26C2FA70" w14:textId="77777777" w:rsidR="000F1CCB" w:rsidRPr="000F638C" w:rsidRDefault="000F1CCB" w:rsidP="000F1CCB">
      <w:pPr>
        <w:spacing w:line="240" w:lineRule="auto"/>
      </w:pPr>
      <w:r w:rsidRPr="000F638C">
        <w:t xml:space="preserve">иного уполномоченного           </w:t>
      </w:r>
      <w:r>
        <w:t xml:space="preserve">      </w:t>
      </w:r>
      <w:r w:rsidRPr="000F638C">
        <w:t xml:space="preserve"> </w:t>
      </w:r>
      <w:r>
        <w:t xml:space="preserve">      </w:t>
      </w:r>
      <w:r w:rsidR="00E518C7">
        <w:t xml:space="preserve">               </w:t>
      </w:r>
      <w:r>
        <w:t xml:space="preserve"> </w:t>
      </w:r>
      <w:r w:rsidR="00E518C7">
        <w:t xml:space="preserve">  __________ _________</w:t>
      </w:r>
    </w:p>
    <w:p w14:paraId="210E5D14" w14:textId="77777777" w:rsidR="000F1CCB" w:rsidRPr="004F7E5B" w:rsidRDefault="000F1CCB" w:rsidP="000F1CCB">
      <w:pPr>
        <w:spacing w:line="240" w:lineRule="auto"/>
        <w:rPr>
          <w:sz w:val="20"/>
          <w:szCs w:val="20"/>
        </w:rPr>
      </w:pPr>
      <w:r w:rsidRPr="000F638C">
        <w:t xml:space="preserve">работниками органа               </w:t>
      </w:r>
      <w:r>
        <w:t xml:space="preserve">                </w:t>
      </w:r>
      <w:r w:rsidR="00E518C7">
        <w:t xml:space="preserve">               </w:t>
      </w:r>
      <w:r>
        <w:t xml:space="preserve">  </w:t>
      </w:r>
      <w:r w:rsidRPr="004F7E5B">
        <w:rPr>
          <w:sz w:val="20"/>
          <w:szCs w:val="20"/>
        </w:rPr>
        <w:t>(подпись)   (инициалы, фамилия)</w:t>
      </w:r>
      <w:r w:rsidRPr="000F638C">
        <w:t xml:space="preserve"> </w:t>
      </w:r>
    </w:p>
    <w:p w14:paraId="3F157932" w14:textId="77777777" w:rsidR="000F1CCB" w:rsidRPr="000F638C" w:rsidRDefault="000F1CCB" w:rsidP="000F1CCB">
      <w:pPr>
        <w:spacing w:line="240" w:lineRule="auto"/>
      </w:pPr>
      <w:r w:rsidRPr="000F638C">
        <w:t xml:space="preserve">___________ ____________                    </w:t>
      </w:r>
      <w:r w:rsidR="00E518C7">
        <w:t xml:space="preserve">            </w:t>
      </w:r>
      <w:r w:rsidRPr="000F638C">
        <w:t xml:space="preserve">     </w:t>
      </w:r>
      <w:r w:rsidR="00E518C7">
        <w:t>«____»____</w:t>
      </w:r>
      <w:r>
        <w:t>____20__г.</w:t>
      </w:r>
    </w:p>
    <w:p w14:paraId="35D73E18" w14:textId="77777777" w:rsidR="000F1CCB" w:rsidRPr="004F7E5B" w:rsidRDefault="000F1CCB" w:rsidP="000F1CCB">
      <w:pPr>
        <w:spacing w:line="240" w:lineRule="auto"/>
        <w:rPr>
          <w:sz w:val="20"/>
          <w:szCs w:val="20"/>
        </w:rPr>
      </w:pPr>
      <w:r w:rsidRPr="004F7E5B">
        <w:rPr>
          <w:sz w:val="20"/>
          <w:szCs w:val="20"/>
        </w:rPr>
        <w:t xml:space="preserve">(подпись)   </w:t>
      </w:r>
      <w:r>
        <w:rPr>
          <w:sz w:val="20"/>
          <w:szCs w:val="20"/>
        </w:rPr>
        <w:t xml:space="preserve">   </w:t>
      </w:r>
      <w:r w:rsidRPr="004F7E5B">
        <w:rPr>
          <w:sz w:val="20"/>
          <w:szCs w:val="20"/>
        </w:rPr>
        <w:t>(инициалы, фамилия)</w:t>
      </w:r>
    </w:p>
    <w:p w14:paraId="1D75EAC6" w14:textId="77777777" w:rsidR="000F1CCB" w:rsidRDefault="000F1CCB" w:rsidP="000F1CCB">
      <w:pPr>
        <w:spacing w:line="240" w:lineRule="auto"/>
      </w:pPr>
    </w:p>
    <w:p w14:paraId="4FBC6F6B" w14:textId="77777777" w:rsidR="000F1CCB" w:rsidRPr="000F638C" w:rsidRDefault="000F1CCB" w:rsidP="000F1CCB">
      <w:pPr>
        <w:spacing w:line="240" w:lineRule="auto"/>
      </w:pPr>
      <w:r w:rsidRPr="000F638C">
        <w:t>Дата согласования</w:t>
      </w:r>
    </w:p>
    <w:p w14:paraId="0B0B2C46" w14:textId="77777777" w:rsidR="00E518C7" w:rsidRDefault="00E518C7" w:rsidP="000F1CCB">
      <w:pPr>
        <w:spacing w:line="240" w:lineRule="auto"/>
      </w:pPr>
    </w:p>
    <w:p w14:paraId="46AE2916" w14:textId="77777777" w:rsidR="000F1CCB" w:rsidRPr="000F638C" w:rsidRDefault="000F1CCB" w:rsidP="000F1CCB">
      <w:pPr>
        <w:spacing w:line="240" w:lineRule="auto"/>
      </w:pPr>
      <w:r w:rsidRPr="000F638C">
        <w:t>или</w:t>
      </w:r>
    </w:p>
    <w:p w14:paraId="226AF88D" w14:textId="77777777" w:rsidR="00E518C7" w:rsidRDefault="00E518C7" w:rsidP="000F1CCB">
      <w:pPr>
        <w:spacing w:line="240" w:lineRule="auto"/>
      </w:pPr>
    </w:p>
    <w:p w14:paraId="7CCDFE9A" w14:textId="77777777" w:rsidR="000F1CCB" w:rsidRPr="000F638C" w:rsidRDefault="000F1CCB" w:rsidP="000F1CCB">
      <w:pPr>
        <w:spacing w:line="240" w:lineRule="auto"/>
      </w:pPr>
      <w:r w:rsidRPr="000F638C">
        <w:t>СОГЛАСОВАНО</w:t>
      </w:r>
    </w:p>
    <w:p w14:paraId="05AD61CB" w14:textId="77777777" w:rsidR="000F1CCB" w:rsidRPr="000F638C" w:rsidRDefault="000F1CCB" w:rsidP="000F1CCB">
      <w:pPr>
        <w:spacing w:line="240" w:lineRule="auto"/>
      </w:pPr>
      <w:r w:rsidRPr="000F638C">
        <w:t>Реквизиты документа,</w:t>
      </w:r>
    </w:p>
    <w:p w14:paraId="678D685C" w14:textId="77777777" w:rsidR="000F1CCB" w:rsidRPr="000F638C" w:rsidRDefault="000F1CCB" w:rsidP="000F1CCB">
      <w:pPr>
        <w:spacing w:line="240" w:lineRule="auto"/>
      </w:pPr>
      <w:r w:rsidRPr="000F638C">
        <w:t>выражающего мнение</w:t>
      </w:r>
    </w:p>
    <w:p w14:paraId="36E9736E" w14:textId="77777777" w:rsidR="000F1CCB" w:rsidRPr="000F638C" w:rsidRDefault="000F1CCB" w:rsidP="000F1CCB">
      <w:pPr>
        <w:spacing w:line="240" w:lineRule="auto"/>
      </w:pPr>
      <w:r w:rsidRPr="000F638C">
        <w:t>профсоюзного или иного</w:t>
      </w:r>
    </w:p>
    <w:p w14:paraId="34FE0CEB" w14:textId="77777777" w:rsidR="000F1CCB" w:rsidRPr="000F638C" w:rsidRDefault="000F1CCB" w:rsidP="000F1CCB">
      <w:pPr>
        <w:spacing w:line="240" w:lineRule="auto"/>
      </w:pPr>
      <w:r w:rsidRPr="000F638C">
        <w:t>уполномоченного работниками</w:t>
      </w:r>
    </w:p>
    <w:p w14:paraId="11425191" w14:textId="77777777" w:rsidR="000F1CCB" w:rsidRPr="000F638C" w:rsidRDefault="000F1CCB" w:rsidP="000F1CCB">
      <w:pPr>
        <w:spacing w:line="240" w:lineRule="auto"/>
      </w:pPr>
      <w:r w:rsidRPr="000F638C">
        <w:t>органа</w:t>
      </w:r>
    </w:p>
    <w:p w14:paraId="383FD203" w14:textId="77777777" w:rsidR="000F1CCB" w:rsidRPr="000F638C" w:rsidRDefault="000F1CCB" w:rsidP="000F1CCB">
      <w:pPr>
        <w:spacing w:line="240" w:lineRule="auto"/>
      </w:pPr>
    </w:p>
    <w:p w14:paraId="0368889F" w14:textId="77777777" w:rsidR="000F1CCB" w:rsidRPr="000F638C" w:rsidRDefault="000F1CCB" w:rsidP="000F1CCB">
      <w:pPr>
        <w:spacing w:line="240" w:lineRule="auto"/>
        <w:jc w:val="center"/>
      </w:pPr>
      <w:r w:rsidRPr="000F638C">
        <w:t>ИНСТРУКЦИЯ</w:t>
      </w:r>
    </w:p>
    <w:p w14:paraId="5C4DF2D5" w14:textId="77777777" w:rsidR="000F1CCB" w:rsidRPr="000F638C" w:rsidRDefault="000F1CCB" w:rsidP="000F1CCB">
      <w:pPr>
        <w:spacing w:line="240" w:lineRule="auto"/>
        <w:jc w:val="center"/>
      </w:pPr>
      <w:r w:rsidRPr="000F638C">
        <w:t>по охране труда для</w:t>
      </w:r>
    </w:p>
    <w:p w14:paraId="3569C2A0" w14:textId="77777777" w:rsidR="000F1CCB" w:rsidRPr="000F638C" w:rsidRDefault="000F1CCB" w:rsidP="000F1CCB">
      <w:pPr>
        <w:spacing w:line="240" w:lineRule="auto"/>
      </w:pPr>
      <w:r w:rsidRPr="000F638C">
        <w:t xml:space="preserve">       ___________________________________________________</w:t>
      </w:r>
    </w:p>
    <w:p w14:paraId="355C4785" w14:textId="77777777" w:rsidR="000F1CCB" w:rsidRPr="004F7E5B" w:rsidRDefault="000F1CCB" w:rsidP="000F1CCB">
      <w:pPr>
        <w:spacing w:line="240" w:lineRule="auto"/>
        <w:jc w:val="center"/>
        <w:rPr>
          <w:sz w:val="20"/>
          <w:szCs w:val="20"/>
        </w:rPr>
      </w:pPr>
      <w:r w:rsidRPr="004F7E5B">
        <w:rPr>
          <w:sz w:val="20"/>
          <w:szCs w:val="20"/>
        </w:rPr>
        <w:t>(наименование должности, профессии или вида работ)</w:t>
      </w:r>
    </w:p>
    <w:p w14:paraId="30309987" w14:textId="77777777" w:rsidR="000F1CCB" w:rsidRPr="000F638C" w:rsidRDefault="000F1CCB" w:rsidP="000F1CCB">
      <w:pPr>
        <w:spacing w:line="240" w:lineRule="auto"/>
      </w:pPr>
      <w:r w:rsidRPr="000F638C">
        <w:t xml:space="preserve">       ___________________________________________________</w:t>
      </w:r>
    </w:p>
    <w:p w14:paraId="537E8C36" w14:textId="77777777" w:rsidR="000F1CCB" w:rsidRPr="004F7E5B" w:rsidRDefault="000F1CCB" w:rsidP="000F1CCB">
      <w:pPr>
        <w:spacing w:line="240" w:lineRule="auto"/>
        <w:jc w:val="center"/>
        <w:rPr>
          <w:sz w:val="20"/>
          <w:szCs w:val="20"/>
        </w:rPr>
      </w:pPr>
      <w:r w:rsidRPr="004F7E5B">
        <w:rPr>
          <w:sz w:val="20"/>
          <w:szCs w:val="20"/>
        </w:rPr>
        <w:t>(обозначение)</w:t>
      </w:r>
    </w:p>
    <w:p w14:paraId="38D5C7FD" w14:textId="77777777" w:rsidR="000F1CCB" w:rsidRPr="000F638C" w:rsidRDefault="000F1CCB" w:rsidP="000F1CCB">
      <w:pPr>
        <w:spacing w:line="240" w:lineRule="auto"/>
      </w:pPr>
    </w:p>
    <w:p w14:paraId="7C65FC9D" w14:textId="77777777" w:rsidR="000F1CCB" w:rsidRPr="000F638C" w:rsidRDefault="000F1CCB" w:rsidP="000F1CCB">
      <w:pPr>
        <w:spacing w:line="240" w:lineRule="auto"/>
        <w:sectPr w:rsidR="000F1CCB" w:rsidRPr="000F638C">
          <w:footerReference w:type="default" r:id="rId8"/>
          <w:footnotePr>
            <w:numRestart w:val="eachPage"/>
          </w:footnotePr>
          <w:pgSz w:w="11906" w:h="16838"/>
          <w:pgMar w:top="1134" w:right="850" w:bottom="1134" w:left="1701" w:header="720" w:footer="720" w:gutter="0"/>
          <w:cols w:space="720"/>
          <w:noEndnote/>
        </w:sectPr>
      </w:pPr>
    </w:p>
    <w:p w14:paraId="6F990CB7" w14:textId="77777777" w:rsidR="000F1CCB" w:rsidRPr="000F638C" w:rsidRDefault="00A81636" w:rsidP="000F1CCB">
      <w:pPr>
        <w:spacing w:line="240" w:lineRule="auto"/>
        <w:jc w:val="right"/>
      </w:pPr>
      <w:r>
        <w:lastRenderedPageBreak/>
        <w:t>Форма 1</w:t>
      </w:r>
      <w:r w:rsidR="00E518C7">
        <w:t>.3</w:t>
      </w:r>
    </w:p>
    <w:p w14:paraId="5D89C815" w14:textId="77777777" w:rsidR="000F1CCB" w:rsidRPr="000F638C" w:rsidRDefault="000F1CCB" w:rsidP="000F1CCB">
      <w:pPr>
        <w:spacing w:line="240" w:lineRule="auto"/>
      </w:pPr>
    </w:p>
    <w:p w14:paraId="09CDB45C" w14:textId="77777777" w:rsidR="000F1CCB" w:rsidRDefault="000F1CCB" w:rsidP="000F1CCB">
      <w:pPr>
        <w:spacing w:line="240" w:lineRule="auto"/>
        <w:jc w:val="center"/>
      </w:pPr>
      <w:r w:rsidRPr="000F638C">
        <w:t>ЖУРНАЛ</w:t>
      </w:r>
    </w:p>
    <w:p w14:paraId="338CE206" w14:textId="77777777" w:rsidR="000F1CCB" w:rsidRPr="000F638C" w:rsidRDefault="000F1CCB" w:rsidP="000F1CCB">
      <w:pPr>
        <w:spacing w:line="240" w:lineRule="auto"/>
        <w:jc w:val="center"/>
      </w:pPr>
      <w:r w:rsidRPr="000F638C">
        <w:t xml:space="preserve"> УЧЕТА ИНСТРУКЦИЙ ПО ОХРАНЕ ТРУДА ДЛЯ РАБОТНИКОВ</w:t>
      </w:r>
    </w:p>
    <w:p w14:paraId="3EC7C749" w14:textId="77777777" w:rsidR="000F1CCB" w:rsidRPr="000F638C" w:rsidRDefault="000F1CCB" w:rsidP="000F1CCB">
      <w:pPr>
        <w:spacing w:line="240" w:lineRule="auto"/>
        <w:jc w:val="center"/>
      </w:pPr>
      <w:r w:rsidRPr="000F638C">
        <w:t>(примерная форма)</w:t>
      </w:r>
    </w:p>
    <w:p w14:paraId="113523D3" w14:textId="77777777" w:rsidR="000F1CCB" w:rsidRPr="000F638C" w:rsidRDefault="000F1CCB" w:rsidP="000F1CCB">
      <w:pPr>
        <w:spacing w:line="240" w:lineRule="auto"/>
      </w:pPr>
    </w:p>
    <w:tbl>
      <w:tblPr>
        <w:tblW w:w="9433" w:type="dxa"/>
        <w:tblInd w:w="62" w:type="dxa"/>
        <w:tblLayout w:type="fixed"/>
        <w:tblCellMar>
          <w:top w:w="75" w:type="dxa"/>
          <w:left w:w="0" w:type="dxa"/>
          <w:bottom w:w="75" w:type="dxa"/>
          <w:right w:w="0" w:type="dxa"/>
        </w:tblCellMar>
        <w:tblLook w:val="0000" w:firstRow="0" w:lastRow="0" w:firstColumn="0" w:lastColumn="0" w:noHBand="0" w:noVBand="0"/>
      </w:tblPr>
      <w:tblGrid>
        <w:gridCol w:w="604"/>
        <w:gridCol w:w="727"/>
        <w:gridCol w:w="1360"/>
        <w:gridCol w:w="1209"/>
        <w:gridCol w:w="1209"/>
        <w:gridCol w:w="1360"/>
        <w:gridCol w:w="1453"/>
        <w:gridCol w:w="1511"/>
      </w:tblGrid>
      <w:tr w:rsidR="000F1CCB" w:rsidRPr="00B479A0" w14:paraId="7676D39F" w14:textId="77777777" w:rsidTr="006848C3">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AC0322" w14:textId="77777777" w:rsidR="000F1CCB" w:rsidRPr="00B479A0" w:rsidRDefault="000F1CCB" w:rsidP="00FB1386">
            <w:pPr>
              <w:spacing w:line="240" w:lineRule="auto"/>
              <w:jc w:val="center"/>
              <w:rPr>
                <w:sz w:val="24"/>
              </w:rPr>
            </w:pPr>
            <w:r w:rsidRPr="00B479A0">
              <w:rPr>
                <w:sz w:val="24"/>
              </w:rPr>
              <w:t>№ п/п</w:t>
            </w: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011301" w14:textId="77777777" w:rsidR="000F1CCB" w:rsidRPr="00B479A0" w:rsidRDefault="000F1CCB" w:rsidP="00FB1386">
            <w:pPr>
              <w:spacing w:line="240" w:lineRule="auto"/>
              <w:jc w:val="center"/>
              <w:rPr>
                <w:sz w:val="24"/>
              </w:rPr>
            </w:pPr>
            <w:r w:rsidRPr="00B479A0">
              <w:rPr>
                <w:sz w:val="24"/>
              </w:rPr>
              <w:t>Дата</w:t>
            </w: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42FD89" w14:textId="77777777" w:rsidR="000F1CCB" w:rsidRPr="00B479A0" w:rsidRDefault="000F1CCB" w:rsidP="00FB1386">
            <w:pPr>
              <w:spacing w:line="240" w:lineRule="auto"/>
              <w:jc w:val="center"/>
              <w:rPr>
                <w:sz w:val="24"/>
              </w:rPr>
            </w:pPr>
            <w:r w:rsidRPr="00B479A0">
              <w:rPr>
                <w:sz w:val="24"/>
              </w:rPr>
              <w:t>Наименова</w:t>
            </w:r>
            <w:r w:rsidR="009267F4">
              <w:rPr>
                <w:sz w:val="24"/>
              </w:rPr>
              <w:softHyphen/>
            </w:r>
            <w:r w:rsidRPr="00B479A0">
              <w:rPr>
                <w:sz w:val="24"/>
              </w:rPr>
              <w:t>ние инструкции</w:t>
            </w: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052107" w14:textId="77777777" w:rsidR="000F1CCB" w:rsidRPr="00B479A0" w:rsidRDefault="000F1CCB" w:rsidP="00FB1386">
            <w:pPr>
              <w:spacing w:line="240" w:lineRule="auto"/>
              <w:jc w:val="center"/>
              <w:rPr>
                <w:sz w:val="24"/>
              </w:rPr>
            </w:pPr>
            <w:r w:rsidRPr="00B479A0">
              <w:rPr>
                <w:sz w:val="24"/>
              </w:rPr>
              <w:t>Дата утвержде</w:t>
            </w:r>
            <w:r w:rsidR="00B80C62">
              <w:rPr>
                <w:sz w:val="24"/>
              </w:rPr>
              <w:softHyphen/>
            </w:r>
            <w:r w:rsidRPr="00B479A0">
              <w:rPr>
                <w:sz w:val="24"/>
              </w:rPr>
              <w:t>ния</w:t>
            </w: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CD0BC1F" w14:textId="77777777" w:rsidR="000F1CCB" w:rsidRPr="00B479A0" w:rsidRDefault="000F1CCB" w:rsidP="00FB1386">
            <w:pPr>
              <w:spacing w:line="240" w:lineRule="auto"/>
              <w:jc w:val="center"/>
              <w:rPr>
                <w:sz w:val="24"/>
              </w:rPr>
            </w:pPr>
            <w:r w:rsidRPr="00B479A0">
              <w:rPr>
                <w:sz w:val="24"/>
              </w:rPr>
              <w:t>Обозначе</w:t>
            </w:r>
            <w:r w:rsidR="00B80C62">
              <w:rPr>
                <w:sz w:val="24"/>
              </w:rPr>
              <w:softHyphen/>
            </w:r>
            <w:r w:rsidRPr="00B479A0">
              <w:rPr>
                <w:sz w:val="24"/>
              </w:rPr>
              <w:t>ние (номер)</w:t>
            </w: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CDBC0B" w14:textId="77777777" w:rsidR="000F1CCB" w:rsidRPr="00B479A0" w:rsidRDefault="000F1CCB" w:rsidP="00FB1386">
            <w:pPr>
              <w:spacing w:line="240" w:lineRule="auto"/>
              <w:jc w:val="center"/>
              <w:rPr>
                <w:sz w:val="24"/>
              </w:rPr>
            </w:pPr>
            <w:r w:rsidRPr="00B479A0">
              <w:rPr>
                <w:sz w:val="24"/>
              </w:rPr>
              <w:t>Плановый срок проверки</w:t>
            </w: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5B3BB94" w14:textId="77777777" w:rsidR="000F1CCB" w:rsidRPr="00B479A0" w:rsidRDefault="000F1CCB" w:rsidP="00FB1386">
            <w:pPr>
              <w:spacing w:line="240" w:lineRule="auto"/>
              <w:jc w:val="center"/>
              <w:rPr>
                <w:sz w:val="24"/>
              </w:rPr>
            </w:pPr>
            <w:r w:rsidRPr="00B479A0">
              <w:rPr>
                <w:sz w:val="24"/>
              </w:rPr>
              <w:t>Ф.И.О. и должность работника, производив</w:t>
            </w:r>
            <w:r w:rsidR="00B80C62">
              <w:rPr>
                <w:sz w:val="24"/>
              </w:rPr>
              <w:softHyphen/>
            </w:r>
            <w:r w:rsidRPr="00B479A0">
              <w:rPr>
                <w:sz w:val="24"/>
              </w:rPr>
              <w:t>шего учет</w:t>
            </w: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2FDE79" w14:textId="77777777" w:rsidR="000F1CCB" w:rsidRPr="00B479A0" w:rsidRDefault="000F1CCB" w:rsidP="00FB1386">
            <w:pPr>
              <w:spacing w:line="240" w:lineRule="auto"/>
              <w:jc w:val="center"/>
              <w:rPr>
                <w:sz w:val="24"/>
              </w:rPr>
            </w:pPr>
            <w:r w:rsidRPr="00B479A0">
              <w:rPr>
                <w:sz w:val="24"/>
              </w:rPr>
              <w:t>Подпись работника, проводив</w:t>
            </w:r>
            <w:r w:rsidR="00B80C62">
              <w:rPr>
                <w:sz w:val="24"/>
              </w:rPr>
              <w:softHyphen/>
            </w:r>
            <w:r w:rsidRPr="00B479A0">
              <w:rPr>
                <w:sz w:val="24"/>
              </w:rPr>
              <w:t>шего учет</w:t>
            </w:r>
          </w:p>
        </w:tc>
      </w:tr>
      <w:tr w:rsidR="000F1CCB" w:rsidRPr="00B479A0" w14:paraId="21A0F671" w14:textId="77777777" w:rsidTr="006848C3">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A16AC8" w14:textId="77777777" w:rsidR="000F1CCB" w:rsidRPr="00B479A0" w:rsidRDefault="000F1CCB" w:rsidP="006D7AD9">
            <w:pPr>
              <w:spacing w:line="240" w:lineRule="auto"/>
              <w:jc w:val="center"/>
              <w:rPr>
                <w:sz w:val="24"/>
              </w:rPr>
            </w:pPr>
            <w:r w:rsidRPr="00B479A0">
              <w:rPr>
                <w:sz w:val="24"/>
              </w:rPr>
              <w:t>1</w:t>
            </w: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68A436A" w14:textId="77777777" w:rsidR="000F1CCB" w:rsidRPr="00B479A0" w:rsidRDefault="000F1CCB" w:rsidP="006D7AD9">
            <w:pPr>
              <w:spacing w:line="240" w:lineRule="auto"/>
              <w:jc w:val="center"/>
              <w:rPr>
                <w:sz w:val="24"/>
              </w:rPr>
            </w:pPr>
            <w:r w:rsidRPr="00B479A0">
              <w:rPr>
                <w:sz w:val="24"/>
              </w:rPr>
              <w:t>2</w:t>
            </w: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48FB4B" w14:textId="77777777" w:rsidR="000F1CCB" w:rsidRPr="00B479A0" w:rsidRDefault="000F1CCB" w:rsidP="006D7AD9">
            <w:pPr>
              <w:spacing w:line="240" w:lineRule="auto"/>
              <w:jc w:val="center"/>
              <w:rPr>
                <w:sz w:val="24"/>
              </w:rPr>
            </w:pPr>
            <w:r w:rsidRPr="00B479A0">
              <w:rPr>
                <w:sz w:val="24"/>
              </w:rPr>
              <w:t>3</w:t>
            </w: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DD5884" w14:textId="77777777" w:rsidR="000F1CCB" w:rsidRPr="00B479A0" w:rsidRDefault="000F1CCB" w:rsidP="006D7AD9">
            <w:pPr>
              <w:spacing w:line="240" w:lineRule="auto"/>
              <w:jc w:val="center"/>
              <w:rPr>
                <w:sz w:val="24"/>
              </w:rPr>
            </w:pPr>
            <w:r w:rsidRPr="00B479A0">
              <w:rPr>
                <w:sz w:val="24"/>
              </w:rPr>
              <w:t>4</w:t>
            </w: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99ABDB" w14:textId="77777777" w:rsidR="000F1CCB" w:rsidRPr="00B479A0" w:rsidRDefault="000F1CCB" w:rsidP="006D7AD9">
            <w:pPr>
              <w:spacing w:line="240" w:lineRule="auto"/>
              <w:jc w:val="center"/>
              <w:rPr>
                <w:sz w:val="24"/>
              </w:rPr>
            </w:pPr>
            <w:r w:rsidRPr="00B479A0">
              <w:rPr>
                <w:sz w:val="24"/>
              </w:rPr>
              <w:t>5</w:t>
            </w: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F62933F" w14:textId="77777777" w:rsidR="000F1CCB" w:rsidRPr="00B479A0" w:rsidRDefault="000F1CCB" w:rsidP="006D7AD9">
            <w:pPr>
              <w:spacing w:line="240" w:lineRule="auto"/>
              <w:jc w:val="center"/>
              <w:rPr>
                <w:sz w:val="24"/>
              </w:rPr>
            </w:pPr>
            <w:r w:rsidRPr="00B479A0">
              <w:rPr>
                <w:sz w:val="24"/>
              </w:rPr>
              <w:t>6</w:t>
            </w: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B7DBEA" w14:textId="77777777" w:rsidR="000F1CCB" w:rsidRPr="00B479A0" w:rsidRDefault="000F1CCB" w:rsidP="006D7AD9">
            <w:pPr>
              <w:spacing w:line="240" w:lineRule="auto"/>
              <w:jc w:val="center"/>
              <w:rPr>
                <w:sz w:val="24"/>
              </w:rPr>
            </w:pPr>
            <w:r w:rsidRPr="00B479A0">
              <w:rPr>
                <w:sz w:val="24"/>
              </w:rPr>
              <w:t>7</w:t>
            </w: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7C60F9" w14:textId="77777777" w:rsidR="000F1CCB" w:rsidRPr="00B479A0" w:rsidRDefault="000F1CCB" w:rsidP="006D7AD9">
            <w:pPr>
              <w:spacing w:line="240" w:lineRule="auto"/>
              <w:jc w:val="center"/>
              <w:rPr>
                <w:sz w:val="24"/>
              </w:rPr>
            </w:pPr>
            <w:r w:rsidRPr="00B479A0">
              <w:rPr>
                <w:sz w:val="24"/>
              </w:rPr>
              <w:t>8</w:t>
            </w:r>
          </w:p>
        </w:tc>
      </w:tr>
      <w:tr w:rsidR="000F1CCB" w:rsidRPr="00B479A0" w14:paraId="3CDC808A" w14:textId="77777777" w:rsidTr="006848C3">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71B198E" w14:textId="77777777" w:rsidR="000F1CCB" w:rsidRPr="00B479A0" w:rsidRDefault="000F1CCB" w:rsidP="006848C3">
            <w:pPr>
              <w:spacing w:line="240" w:lineRule="auto"/>
              <w:rPr>
                <w:sz w:val="24"/>
              </w:rPr>
            </w:pP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5B02186" w14:textId="77777777" w:rsidR="000F1CCB" w:rsidRPr="00B479A0" w:rsidRDefault="000F1CCB" w:rsidP="006848C3">
            <w:pPr>
              <w:spacing w:line="240" w:lineRule="auto"/>
              <w:rPr>
                <w:sz w:val="24"/>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02C959" w14:textId="77777777" w:rsidR="000F1CCB" w:rsidRPr="00B479A0" w:rsidRDefault="000F1CCB" w:rsidP="006848C3">
            <w:pPr>
              <w:spacing w:line="240" w:lineRule="auto"/>
              <w:rPr>
                <w:sz w:val="24"/>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F359F7" w14:textId="77777777" w:rsidR="000F1CCB" w:rsidRPr="00B479A0" w:rsidRDefault="000F1CCB" w:rsidP="006848C3">
            <w:pPr>
              <w:spacing w:line="240" w:lineRule="auto"/>
              <w:rPr>
                <w:sz w:val="24"/>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CCF0B4F" w14:textId="77777777" w:rsidR="000F1CCB" w:rsidRPr="00B479A0" w:rsidRDefault="000F1CCB" w:rsidP="006848C3">
            <w:pPr>
              <w:spacing w:line="240" w:lineRule="auto"/>
              <w:rPr>
                <w:sz w:val="24"/>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F1A07A" w14:textId="77777777" w:rsidR="000F1CCB" w:rsidRPr="00B479A0" w:rsidRDefault="000F1CCB" w:rsidP="006848C3">
            <w:pPr>
              <w:spacing w:line="240" w:lineRule="auto"/>
              <w:rPr>
                <w:sz w:val="24"/>
              </w:rPr>
            </w:pP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A64CCD" w14:textId="77777777" w:rsidR="000F1CCB" w:rsidRPr="00B479A0" w:rsidRDefault="000F1CCB" w:rsidP="006848C3">
            <w:pPr>
              <w:spacing w:line="240" w:lineRule="auto"/>
              <w:rPr>
                <w:sz w:val="24"/>
              </w:rPr>
            </w:pP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DD1E35" w14:textId="77777777" w:rsidR="000F1CCB" w:rsidRPr="00B479A0" w:rsidRDefault="000F1CCB" w:rsidP="006848C3">
            <w:pPr>
              <w:spacing w:line="240" w:lineRule="auto"/>
              <w:rPr>
                <w:sz w:val="24"/>
              </w:rPr>
            </w:pPr>
          </w:p>
        </w:tc>
      </w:tr>
      <w:tr w:rsidR="000F1CCB" w:rsidRPr="00B479A0" w14:paraId="6BC6397B" w14:textId="77777777" w:rsidTr="006848C3">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23C0B31" w14:textId="77777777" w:rsidR="000F1CCB" w:rsidRPr="00B479A0" w:rsidRDefault="000F1CCB" w:rsidP="006848C3">
            <w:pPr>
              <w:spacing w:line="240" w:lineRule="auto"/>
              <w:rPr>
                <w:sz w:val="24"/>
              </w:rPr>
            </w:pP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864792" w14:textId="77777777" w:rsidR="000F1CCB" w:rsidRPr="00B479A0" w:rsidRDefault="000F1CCB" w:rsidP="006848C3">
            <w:pPr>
              <w:spacing w:line="240" w:lineRule="auto"/>
              <w:rPr>
                <w:sz w:val="24"/>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746DC1" w14:textId="77777777" w:rsidR="000F1CCB" w:rsidRPr="00B479A0" w:rsidRDefault="000F1CCB" w:rsidP="006848C3">
            <w:pPr>
              <w:spacing w:line="240" w:lineRule="auto"/>
              <w:rPr>
                <w:sz w:val="24"/>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A3440E" w14:textId="77777777" w:rsidR="000F1CCB" w:rsidRPr="00B479A0" w:rsidRDefault="000F1CCB" w:rsidP="006848C3">
            <w:pPr>
              <w:spacing w:line="240" w:lineRule="auto"/>
              <w:rPr>
                <w:sz w:val="24"/>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7696BD" w14:textId="77777777" w:rsidR="000F1CCB" w:rsidRPr="00B479A0" w:rsidRDefault="000F1CCB" w:rsidP="006848C3">
            <w:pPr>
              <w:spacing w:line="240" w:lineRule="auto"/>
              <w:rPr>
                <w:sz w:val="24"/>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81BFB5" w14:textId="77777777" w:rsidR="000F1CCB" w:rsidRPr="00B479A0" w:rsidRDefault="000F1CCB" w:rsidP="006848C3">
            <w:pPr>
              <w:spacing w:line="240" w:lineRule="auto"/>
              <w:rPr>
                <w:sz w:val="24"/>
              </w:rPr>
            </w:pP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DA43D92" w14:textId="77777777" w:rsidR="000F1CCB" w:rsidRPr="00B479A0" w:rsidRDefault="000F1CCB" w:rsidP="006848C3">
            <w:pPr>
              <w:spacing w:line="240" w:lineRule="auto"/>
              <w:rPr>
                <w:sz w:val="24"/>
              </w:rPr>
            </w:pP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DAFA70" w14:textId="77777777" w:rsidR="000F1CCB" w:rsidRPr="00B479A0" w:rsidRDefault="000F1CCB" w:rsidP="006848C3">
            <w:pPr>
              <w:spacing w:line="240" w:lineRule="auto"/>
              <w:rPr>
                <w:sz w:val="24"/>
              </w:rPr>
            </w:pPr>
          </w:p>
        </w:tc>
      </w:tr>
      <w:tr w:rsidR="000F1CCB" w:rsidRPr="00B479A0" w14:paraId="4E656C05" w14:textId="77777777" w:rsidTr="006848C3">
        <w:trPr>
          <w:trHeight w:val="53"/>
        </w:trPr>
        <w:tc>
          <w:tcPr>
            <w:tcW w:w="60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9816A0" w14:textId="77777777" w:rsidR="000F1CCB" w:rsidRPr="00B479A0" w:rsidRDefault="000F1CCB" w:rsidP="006848C3">
            <w:pPr>
              <w:spacing w:line="240" w:lineRule="auto"/>
              <w:rPr>
                <w:sz w:val="24"/>
              </w:rPr>
            </w:pPr>
          </w:p>
        </w:tc>
        <w:tc>
          <w:tcPr>
            <w:tcW w:w="7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A8CF92" w14:textId="77777777" w:rsidR="000F1CCB" w:rsidRPr="00B479A0" w:rsidRDefault="000F1CCB" w:rsidP="006848C3">
            <w:pPr>
              <w:spacing w:line="240" w:lineRule="auto"/>
              <w:rPr>
                <w:sz w:val="24"/>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2FC68B" w14:textId="77777777" w:rsidR="000F1CCB" w:rsidRPr="00B479A0" w:rsidRDefault="000F1CCB" w:rsidP="006848C3">
            <w:pPr>
              <w:spacing w:line="240" w:lineRule="auto"/>
              <w:rPr>
                <w:sz w:val="24"/>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E0864E" w14:textId="77777777" w:rsidR="000F1CCB" w:rsidRPr="00B479A0" w:rsidRDefault="000F1CCB" w:rsidP="006848C3">
            <w:pPr>
              <w:spacing w:line="240" w:lineRule="auto"/>
              <w:rPr>
                <w:sz w:val="24"/>
              </w:rPr>
            </w:pPr>
          </w:p>
        </w:tc>
        <w:tc>
          <w:tcPr>
            <w:tcW w:w="12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8D46EF" w14:textId="77777777" w:rsidR="000F1CCB" w:rsidRPr="00B479A0" w:rsidRDefault="000F1CCB" w:rsidP="006848C3">
            <w:pPr>
              <w:spacing w:line="240" w:lineRule="auto"/>
              <w:rPr>
                <w:sz w:val="24"/>
              </w:rPr>
            </w:pPr>
          </w:p>
        </w:tc>
        <w:tc>
          <w:tcPr>
            <w:tcW w:w="13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E72E8B" w14:textId="77777777" w:rsidR="000F1CCB" w:rsidRPr="00B479A0" w:rsidRDefault="000F1CCB" w:rsidP="006848C3">
            <w:pPr>
              <w:spacing w:line="240" w:lineRule="auto"/>
              <w:rPr>
                <w:sz w:val="24"/>
              </w:rPr>
            </w:pPr>
          </w:p>
        </w:tc>
        <w:tc>
          <w:tcPr>
            <w:tcW w:w="145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2F15DBE" w14:textId="77777777" w:rsidR="000F1CCB" w:rsidRPr="00B479A0" w:rsidRDefault="000F1CCB" w:rsidP="006848C3">
            <w:pPr>
              <w:spacing w:line="240" w:lineRule="auto"/>
              <w:rPr>
                <w:sz w:val="24"/>
              </w:rPr>
            </w:pPr>
          </w:p>
        </w:tc>
        <w:tc>
          <w:tcPr>
            <w:tcW w:w="15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A6144C" w14:textId="77777777" w:rsidR="000F1CCB" w:rsidRPr="00B479A0" w:rsidRDefault="000F1CCB" w:rsidP="006848C3">
            <w:pPr>
              <w:spacing w:line="240" w:lineRule="auto"/>
              <w:rPr>
                <w:sz w:val="24"/>
              </w:rPr>
            </w:pPr>
          </w:p>
        </w:tc>
      </w:tr>
    </w:tbl>
    <w:p w14:paraId="23EDCF70" w14:textId="77777777" w:rsidR="000F1CCB" w:rsidRPr="000F638C" w:rsidRDefault="000F1CCB" w:rsidP="000F1CCB">
      <w:pPr>
        <w:spacing w:line="240" w:lineRule="auto"/>
      </w:pPr>
    </w:p>
    <w:p w14:paraId="753BCA6F" w14:textId="77777777" w:rsidR="000F1CCB" w:rsidRDefault="000F1CCB" w:rsidP="000F1CCB">
      <w:pPr>
        <w:spacing w:line="240" w:lineRule="auto"/>
      </w:pPr>
    </w:p>
    <w:p w14:paraId="11D200DC" w14:textId="77777777" w:rsidR="000F1CCB" w:rsidRDefault="00A81636" w:rsidP="000F1CCB">
      <w:pPr>
        <w:autoSpaceDE w:val="0"/>
        <w:autoSpaceDN w:val="0"/>
        <w:adjustRightInd w:val="0"/>
        <w:spacing w:line="240" w:lineRule="auto"/>
        <w:jc w:val="right"/>
        <w:rPr>
          <w:rFonts w:eastAsia="Calibri"/>
          <w:szCs w:val="28"/>
          <w:lang w:eastAsia="en-US"/>
        </w:rPr>
      </w:pPr>
      <w:r>
        <w:rPr>
          <w:rFonts w:eastAsia="Calibri"/>
          <w:szCs w:val="28"/>
          <w:lang w:eastAsia="en-US"/>
        </w:rPr>
        <w:t>Форма 1</w:t>
      </w:r>
      <w:r w:rsidR="00E518C7">
        <w:rPr>
          <w:rFonts w:eastAsia="Calibri"/>
          <w:szCs w:val="28"/>
          <w:lang w:eastAsia="en-US"/>
        </w:rPr>
        <w:t>.4</w:t>
      </w:r>
    </w:p>
    <w:p w14:paraId="4077A734" w14:textId="77777777" w:rsidR="000F1CCB" w:rsidRDefault="000F1CCB" w:rsidP="000F1CCB">
      <w:pPr>
        <w:autoSpaceDE w:val="0"/>
        <w:autoSpaceDN w:val="0"/>
        <w:adjustRightInd w:val="0"/>
        <w:spacing w:line="240" w:lineRule="auto"/>
        <w:jc w:val="center"/>
        <w:rPr>
          <w:rFonts w:eastAsia="Calibri"/>
          <w:szCs w:val="28"/>
          <w:lang w:eastAsia="en-US"/>
        </w:rPr>
      </w:pPr>
      <w:r>
        <w:rPr>
          <w:rFonts w:eastAsia="Calibri"/>
          <w:szCs w:val="28"/>
          <w:lang w:eastAsia="en-US"/>
        </w:rPr>
        <w:t xml:space="preserve">ЖУРНАЛ </w:t>
      </w:r>
    </w:p>
    <w:p w14:paraId="495640F8" w14:textId="77777777" w:rsidR="000F1CCB" w:rsidRDefault="000F1CCB" w:rsidP="000F1CCB">
      <w:pPr>
        <w:autoSpaceDE w:val="0"/>
        <w:autoSpaceDN w:val="0"/>
        <w:adjustRightInd w:val="0"/>
        <w:spacing w:line="240" w:lineRule="auto"/>
        <w:jc w:val="center"/>
        <w:rPr>
          <w:rFonts w:eastAsia="Calibri"/>
          <w:szCs w:val="28"/>
          <w:lang w:eastAsia="en-US"/>
        </w:rPr>
      </w:pPr>
      <w:r>
        <w:rPr>
          <w:rFonts w:eastAsia="Calibri"/>
          <w:szCs w:val="28"/>
          <w:lang w:eastAsia="en-US"/>
        </w:rPr>
        <w:t xml:space="preserve">УЧЕТА ВЫДАЧИ ИНСТРУКЦИЙ ПО ОХРАНЕ ТРУДА ДЛЯ РАБОТНИКОВ </w:t>
      </w:r>
    </w:p>
    <w:p w14:paraId="0D074416" w14:textId="77777777" w:rsidR="000F1CCB" w:rsidRDefault="000F1CCB" w:rsidP="000F1CCB">
      <w:pPr>
        <w:autoSpaceDE w:val="0"/>
        <w:autoSpaceDN w:val="0"/>
        <w:adjustRightInd w:val="0"/>
        <w:spacing w:line="240" w:lineRule="auto"/>
        <w:jc w:val="center"/>
        <w:rPr>
          <w:rFonts w:eastAsia="Calibri"/>
          <w:szCs w:val="28"/>
          <w:lang w:eastAsia="en-US"/>
        </w:rPr>
      </w:pPr>
      <w:r>
        <w:rPr>
          <w:rFonts w:eastAsia="Calibri"/>
          <w:szCs w:val="28"/>
          <w:lang w:eastAsia="en-US"/>
        </w:rPr>
        <w:t xml:space="preserve">(примерная форма) </w:t>
      </w:r>
    </w:p>
    <w:p w14:paraId="6ACBB93C" w14:textId="77777777" w:rsidR="000F1CCB" w:rsidRDefault="000F1CCB" w:rsidP="000F1CCB">
      <w:pPr>
        <w:rPr>
          <w:rFonts w:eastAsia="Calibri"/>
          <w:lang w:eastAsia="en-US"/>
        </w:rPr>
      </w:pPr>
    </w:p>
    <w:tbl>
      <w:tblPr>
        <w:tblW w:w="9504" w:type="dxa"/>
        <w:tblInd w:w="62" w:type="dxa"/>
        <w:tblLayout w:type="fixed"/>
        <w:tblCellMar>
          <w:top w:w="75" w:type="dxa"/>
          <w:left w:w="0" w:type="dxa"/>
          <w:bottom w:w="75" w:type="dxa"/>
          <w:right w:w="0" w:type="dxa"/>
        </w:tblCellMar>
        <w:tblLook w:val="0000" w:firstRow="0" w:lastRow="0" w:firstColumn="0" w:lastColumn="0" w:noHBand="0" w:noVBand="0"/>
      </w:tblPr>
      <w:tblGrid>
        <w:gridCol w:w="617"/>
        <w:gridCol w:w="1079"/>
        <w:gridCol w:w="1695"/>
        <w:gridCol w:w="1388"/>
        <w:gridCol w:w="1695"/>
        <w:gridCol w:w="1642"/>
        <w:gridCol w:w="1388"/>
      </w:tblGrid>
      <w:tr w:rsidR="000F1CCB" w:rsidRPr="00B479A0" w14:paraId="40937038" w14:textId="77777777" w:rsidTr="006848C3">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8E2A4F"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 п/п </w:t>
            </w: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F9E7BF"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Дата выдачи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3C7C6E"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Обозначение (номер) инструкции </w:t>
            </w: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7E4D1F"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Наименова</w:t>
            </w:r>
            <w:r w:rsidR="00B80C62">
              <w:rPr>
                <w:rFonts w:eastAsia="Calibri"/>
                <w:sz w:val="24"/>
                <w:szCs w:val="28"/>
                <w:lang w:eastAsia="en-US"/>
              </w:rPr>
              <w:softHyphen/>
            </w:r>
            <w:r w:rsidRPr="00B479A0">
              <w:rPr>
                <w:rFonts w:eastAsia="Calibri"/>
                <w:sz w:val="24"/>
                <w:szCs w:val="28"/>
                <w:lang w:eastAsia="en-US"/>
              </w:rPr>
              <w:t xml:space="preserve">ние инструкции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616AD7"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Количество выданных экземпляров </w:t>
            </w: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4C8602"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Ф.И.О. и должность (профессия) получателя инструкции </w:t>
            </w: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BDD4A4"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Подпись получателя инструкции </w:t>
            </w:r>
          </w:p>
        </w:tc>
      </w:tr>
      <w:tr w:rsidR="000F1CCB" w:rsidRPr="00B479A0" w14:paraId="184246DC" w14:textId="77777777" w:rsidTr="006848C3">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44E99C"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1 </w:t>
            </w: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C2FAA3"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2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160786"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3 </w:t>
            </w: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2B5E06"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4 </w:t>
            </w: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6C2C474"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5 </w:t>
            </w: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F7596D"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6 </w:t>
            </w: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42E88C8" w14:textId="77777777" w:rsidR="000F1CCB" w:rsidRPr="00B479A0" w:rsidRDefault="000F1CCB" w:rsidP="006848C3">
            <w:pPr>
              <w:autoSpaceDE w:val="0"/>
              <w:autoSpaceDN w:val="0"/>
              <w:adjustRightInd w:val="0"/>
              <w:spacing w:line="240" w:lineRule="auto"/>
              <w:jc w:val="center"/>
              <w:rPr>
                <w:rFonts w:eastAsia="Calibri"/>
                <w:sz w:val="24"/>
                <w:szCs w:val="28"/>
                <w:lang w:eastAsia="en-US"/>
              </w:rPr>
            </w:pPr>
            <w:r w:rsidRPr="00B479A0">
              <w:rPr>
                <w:rFonts w:eastAsia="Calibri"/>
                <w:sz w:val="24"/>
                <w:szCs w:val="28"/>
                <w:lang w:eastAsia="en-US"/>
              </w:rPr>
              <w:t xml:space="preserve">7 </w:t>
            </w:r>
          </w:p>
        </w:tc>
      </w:tr>
      <w:tr w:rsidR="000F1CCB" w:rsidRPr="00B479A0" w14:paraId="02B4AA4F" w14:textId="77777777" w:rsidTr="006848C3">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1A53678"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277D8B"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8084989"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F9F957"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DF6004"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733206"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52EF57" w14:textId="77777777" w:rsidR="000F1CCB" w:rsidRPr="00B479A0" w:rsidRDefault="000F1CCB" w:rsidP="006848C3">
            <w:pPr>
              <w:autoSpaceDE w:val="0"/>
              <w:autoSpaceDN w:val="0"/>
              <w:adjustRightInd w:val="0"/>
              <w:spacing w:line="240" w:lineRule="auto"/>
              <w:rPr>
                <w:rFonts w:eastAsia="Calibri"/>
                <w:sz w:val="24"/>
                <w:szCs w:val="28"/>
                <w:lang w:eastAsia="en-US"/>
              </w:rPr>
            </w:pPr>
          </w:p>
        </w:tc>
      </w:tr>
      <w:tr w:rsidR="000F1CCB" w:rsidRPr="00B479A0" w14:paraId="45C03A63" w14:textId="77777777" w:rsidTr="006848C3">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F65A09"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E8F418"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E931FC"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2F4E5E"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5DE1A00"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498787F"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537BC6" w14:textId="77777777" w:rsidR="000F1CCB" w:rsidRPr="00B479A0" w:rsidRDefault="000F1CCB" w:rsidP="006848C3">
            <w:pPr>
              <w:autoSpaceDE w:val="0"/>
              <w:autoSpaceDN w:val="0"/>
              <w:adjustRightInd w:val="0"/>
              <w:spacing w:line="240" w:lineRule="auto"/>
              <w:rPr>
                <w:rFonts w:eastAsia="Calibri"/>
                <w:sz w:val="24"/>
                <w:szCs w:val="28"/>
                <w:lang w:eastAsia="en-US"/>
              </w:rPr>
            </w:pPr>
          </w:p>
        </w:tc>
      </w:tr>
      <w:tr w:rsidR="000F1CCB" w:rsidRPr="00B479A0" w14:paraId="4F267F28" w14:textId="77777777" w:rsidTr="006848C3">
        <w:trPr>
          <w:trHeight w:val="57"/>
        </w:trPr>
        <w:tc>
          <w:tcPr>
            <w:tcW w:w="6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8CD189"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0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74F725A"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E2AAA9"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B9BF34"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69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E9155E"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6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58B12" w14:textId="77777777" w:rsidR="000F1CCB" w:rsidRPr="00B479A0" w:rsidRDefault="000F1CCB" w:rsidP="006848C3">
            <w:pPr>
              <w:autoSpaceDE w:val="0"/>
              <w:autoSpaceDN w:val="0"/>
              <w:adjustRightInd w:val="0"/>
              <w:spacing w:line="240" w:lineRule="auto"/>
              <w:rPr>
                <w:rFonts w:eastAsia="Calibri"/>
                <w:sz w:val="24"/>
                <w:szCs w:val="28"/>
                <w:lang w:eastAsia="en-US"/>
              </w:rPr>
            </w:pPr>
          </w:p>
        </w:tc>
        <w:tc>
          <w:tcPr>
            <w:tcW w:w="138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14F5CC" w14:textId="77777777" w:rsidR="000F1CCB" w:rsidRPr="00B479A0" w:rsidRDefault="000F1CCB" w:rsidP="006848C3">
            <w:pPr>
              <w:autoSpaceDE w:val="0"/>
              <w:autoSpaceDN w:val="0"/>
              <w:adjustRightInd w:val="0"/>
              <w:spacing w:line="240" w:lineRule="auto"/>
              <w:rPr>
                <w:rFonts w:eastAsia="Calibri"/>
                <w:sz w:val="24"/>
                <w:szCs w:val="28"/>
                <w:lang w:eastAsia="en-US"/>
              </w:rPr>
            </w:pPr>
          </w:p>
        </w:tc>
      </w:tr>
    </w:tbl>
    <w:p w14:paraId="12E8F887" w14:textId="77777777" w:rsidR="000F1CCB" w:rsidRDefault="000F1CCB" w:rsidP="000F1CCB">
      <w:pPr>
        <w:autoSpaceDE w:val="0"/>
        <w:autoSpaceDN w:val="0"/>
        <w:adjustRightInd w:val="0"/>
        <w:spacing w:line="240" w:lineRule="auto"/>
        <w:jc w:val="left"/>
        <w:rPr>
          <w:rFonts w:eastAsia="Calibri"/>
          <w:szCs w:val="28"/>
          <w:lang w:eastAsia="en-US"/>
        </w:rPr>
      </w:pPr>
    </w:p>
    <w:p w14:paraId="0E93021A" w14:textId="77777777" w:rsidR="000F1CCB" w:rsidRDefault="000F1CCB" w:rsidP="000F1CCB">
      <w:pPr>
        <w:spacing w:line="240" w:lineRule="auto"/>
        <w:jc w:val="left"/>
        <w:rPr>
          <w:b/>
        </w:rPr>
      </w:pPr>
      <w:bookmarkStart w:id="4" w:name="_Toc406846538"/>
      <w:r>
        <w:rPr>
          <w:b/>
        </w:rPr>
        <w:br w:type="page"/>
      </w:r>
    </w:p>
    <w:p w14:paraId="38C4559F" w14:textId="77777777" w:rsidR="000F1CCB" w:rsidRPr="00FB1386" w:rsidRDefault="00A81636" w:rsidP="000F1CCB">
      <w:pPr>
        <w:pStyle w:val="1"/>
        <w:jc w:val="center"/>
        <w:rPr>
          <w:color w:val="4F81BD" w:themeColor="accent1"/>
        </w:rPr>
      </w:pPr>
      <w:bookmarkStart w:id="5" w:name="_Toc409170612"/>
      <w:r w:rsidRPr="00FB1386">
        <w:rPr>
          <w:color w:val="4F81BD" w:themeColor="accent1"/>
        </w:rPr>
        <w:lastRenderedPageBreak/>
        <w:t>Практическая работа 2</w:t>
      </w:r>
    </w:p>
    <w:bookmarkEnd w:id="4"/>
    <w:bookmarkEnd w:id="5"/>
    <w:p w14:paraId="5F1574C0" w14:textId="77777777" w:rsidR="000F1CCB" w:rsidRPr="009C783D" w:rsidRDefault="00E518C7" w:rsidP="009C783D">
      <w:pPr>
        <w:jc w:val="center"/>
        <w:rPr>
          <w:b/>
        </w:rPr>
      </w:pPr>
      <w:r w:rsidRPr="009C783D">
        <w:rPr>
          <w:b/>
        </w:rPr>
        <w:t>Проведение инструктажей по охране труда. Оформление результатов проведения инструктажа по охране труда</w:t>
      </w:r>
    </w:p>
    <w:p w14:paraId="552CC83C" w14:textId="77777777" w:rsidR="000F1CCB" w:rsidRDefault="000F1CCB" w:rsidP="000F1CCB">
      <w:pPr>
        <w:ind w:firstLine="708"/>
        <w:rPr>
          <w:b/>
          <w:bCs/>
        </w:rPr>
      </w:pPr>
    </w:p>
    <w:p w14:paraId="320A8183" w14:textId="77777777" w:rsidR="000F1CCB" w:rsidRDefault="000F1CCB" w:rsidP="000F1CCB">
      <w:pPr>
        <w:ind w:firstLine="708"/>
        <w:jc w:val="center"/>
        <w:rPr>
          <w:b/>
          <w:bCs/>
        </w:rPr>
      </w:pPr>
      <w:r w:rsidRPr="006E0BA1">
        <w:rPr>
          <w:b/>
          <w:bCs/>
        </w:rPr>
        <w:t>Тема 2</w:t>
      </w:r>
      <w:r>
        <w:rPr>
          <w:b/>
          <w:bCs/>
        </w:rPr>
        <w:t>.</w:t>
      </w:r>
      <w:r w:rsidRPr="006E0BA1">
        <w:rPr>
          <w:b/>
          <w:bCs/>
        </w:rPr>
        <w:t xml:space="preserve"> Организационные основы охраны труда</w:t>
      </w:r>
    </w:p>
    <w:p w14:paraId="58173EA7" w14:textId="77777777" w:rsidR="000F1CCB" w:rsidRDefault="000F1CCB" w:rsidP="000F1CCB">
      <w:pPr>
        <w:ind w:firstLine="708"/>
        <w:rPr>
          <w:b/>
        </w:rPr>
      </w:pPr>
    </w:p>
    <w:p w14:paraId="0ECB7220" w14:textId="77777777" w:rsidR="000F1CCB" w:rsidRPr="000F425A" w:rsidRDefault="000F1CCB" w:rsidP="000F1CCB">
      <w:pPr>
        <w:ind w:firstLine="708"/>
      </w:pPr>
      <w:r w:rsidRPr="008C786E">
        <w:rPr>
          <w:b/>
        </w:rPr>
        <w:t>Цель:</w:t>
      </w:r>
      <w:r w:rsidRPr="008C786E">
        <w:t xml:space="preserve"> </w:t>
      </w:r>
      <w:r>
        <w:t>п</w:t>
      </w:r>
      <w:r w:rsidRPr="008C786E">
        <w:t xml:space="preserve">олучить практические навыки </w:t>
      </w:r>
      <w:r>
        <w:t>проведения инструктажей по охране труда</w:t>
      </w:r>
      <w:r w:rsidRPr="000F425A">
        <w:t>.</w:t>
      </w:r>
      <w:r w:rsidR="00410E31" w:rsidRPr="00410E31">
        <w:t xml:space="preserve"> </w:t>
      </w:r>
      <w:r w:rsidR="00410E31">
        <w:t>П</w:t>
      </w:r>
      <w:r w:rsidR="00410E31" w:rsidRPr="00410E31">
        <w:t>олучить практические навыки оформления результатов проведения инструктажа по охране труда.</w:t>
      </w:r>
    </w:p>
    <w:p w14:paraId="2DE5E6DB" w14:textId="77777777" w:rsidR="000F1CCB" w:rsidRDefault="000F1CCB" w:rsidP="000F1CCB">
      <w:pPr>
        <w:rPr>
          <w:szCs w:val="28"/>
        </w:rPr>
      </w:pPr>
    </w:p>
    <w:p w14:paraId="67D61FFF" w14:textId="77777777" w:rsidR="000F1CCB" w:rsidRPr="00456CBE" w:rsidRDefault="000F1CCB" w:rsidP="000F1CCB">
      <w:pPr>
        <w:ind w:firstLine="709"/>
        <w:jc w:val="center"/>
        <w:rPr>
          <w:b/>
          <w:szCs w:val="28"/>
        </w:rPr>
      </w:pPr>
      <w:r w:rsidRPr="00456CBE">
        <w:rPr>
          <w:b/>
          <w:szCs w:val="28"/>
        </w:rPr>
        <w:t>Нормативная документация</w:t>
      </w:r>
      <w:r>
        <w:rPr>
          <w:b/>
          <w:szCs w:val="28"/>
        </w:rPr>
        <w:t xml:space="preserve"> </w:t>
      </w:r>
      <w:r w:rsidRPr="00456CBE">
        <w:rPr>
          <w:b/>
          <w:szCs w:val="28"/>
        </w:rPr>
        <w:t>по процедуре проведения инструктажей по охране труда</w:t>
      </w:r>
    </w:p>
    <w:p w14:paraId="1C965B92" w14:textId="258E69FB" w:rsidR="000F1CCB" w:rsidRPr="00456CBE" w:rsidRDefault="000F1CCB" w:rsidP="000F1CCB">
      <w:pPr>
        <w:ind w:firstLine="708"/>
        <w:rPr>
          <w:szCs w:val="28"/>
        </w:rPr>
      </w:pPr>
      <w:r w:rsidRPr="005B61F4">
        <w:rPr>
          <w:szCs w:val="28"/>
        </w:rPr>
        <w:t>ГОСТ 12.0.004</w:t>
      </w:r>
      <w:r w:rsidR="0064662F">
        <w:rPr>
          <w:szCs w:val="28"/>
        </w:rPr>
        <w:t>–</w:t>
      </w:r>
      <w:r w:rsidRPr="005B61F4">
        <w:rPr>
          <w:szCs w:val="28"/>
        </w:rPr>
        <w:t>2015</w:t>
      </w:r>
      <w:r w:rsidR="0064662F">
        <w:rPr>
          <w:szCs w:val="28"/>
        </w:rPr>
        <w:t>.</w:t>
      </w:r>
      <w:r w:rsidRPr="005B61F4">
        <w:rPr>
          <w:szCs w:val="28"/>
        </w:rPr>
        <w:t xml:space="preserve"> Система стандартов безопасности труда (ССБТ). Организация обучения безопасности труда. Общие положения</w:t>
      </w:r>
      <w:r>
        <w:rPr>
          <w:rFonts w:cs="Calibri"/>
        </w:rPr>
        <w:t>.</w:t>
      </w:r>
    </w:p>
    <w:p w14:paraId="4F43B306" w14:textId="77777777" w:rsidR="000F1CCB" w:rsidRDefault="000F1CCB" w:rsidP="00A4629F">
      <w:pPr>
        <w:jc w:val="left"/>
        <w:rPr>
          <w:rFonts w:cs="Calibri"/>
          <w:b/>
        </w:rPr>
      </w:pPr>
    </w:p>
    <w:p w14:paraId="7337D5DA" w14:textId="77777777" w:rsidR="00A4629F" w:rsidRDefault="00A4629F" w:rsidP="00A4629F">
      <w:pPr>
        <w:ind w:firstLine="708"/>
        <w:jc w:val="left"/>
        <w:rPr>
          <w:b/>
          <w:bCs/>
        </w:rPr>
      </w:pPr>
      <w:r>
        <w:rPr>
          <w:b/>
          <w:bCs/>
        </w:rPr>
        <w:t>Задание</w:t>
      </w:r>
    </w:p>
    <w:p w14:paraId="401402E2" w14:textId="638482D8" w:rsidR="00A4629F" w:rsidRDefault="00A4629F" w:rsidP="00FB1386">
      <w:pPr>
        <w:ind w:firstLine="708"/>
        <w:rPr>
          <w:rFonts w:cs="Calibri"/>
        </w:rPr>
      </w:pPr>
      <w:r w:rsidRPr="00A4629F">
        <w:rPr>
          <w:rFonts w:cs="Calibri"/>
        </w:rPr>
        <w:t xml:space="preserve">Разработать регламентированную процедуру проведения инструктажей и оформления результатов проверки знаний по итогам инструктажей </w:t>
      </w:r>
      <w:r w:rsidR="0064662F" w:rsidRPr="00A4629F">
        <w:rPr>
          <w:rFonts w:cs="Calibri"/>
        </w:rPr>
        <w:t>в</w:t>
      </w:r>
      <w:r w:rsidR="0064662F">
        <w:rPr>
          <w:rFonts w:cs="Calibri"/>
        </w:rPr>
        <w:t> </w:t>
      </w:r>
      <w:r w:rsidRPr="00A4629F">
        <w:rPr>
          <w:rFonts w:cs="Calibri"/>
        </w:rPr>
        <w:t>организации</w:t>
      </w:r>
      <w:r w:rsidR="0064662F">
        <w:rPr>
          <w:rFonts w:cs="Calibri"/>
        </w:rPr>
        <w:t>.</w:t>
      </w:r>
    </w:p>
    <w:p w14:paraId="5ABF6726" w14:textId="77777777" w:rsidR="0064662F" w:rsidRPr="00A4629F" w:rsidRDefault="0064662F" w:rsidP="00FB1386">
      <w:pPr>
        <w:ind w:firstLine="708"/>
        <w:rPr>
          <w:rFonts w:cs="Calibri"/>
        </w:rPr>
      </w:pPr>
    </w:p>
    <w:p w14:paraId="7BE50ED8" w14:textId="77777777" w:rsidR="000F1CCB" w:rsidRDefault="000F1CCB" w:rsidP="000F1CCB">
      <w:pPr>
        <w:ind w:firstLine="709"/>
        <w:jc w:val="center"/>
        <w:rPr>
          <w:rFonts w:cs="Calibri"/>
          <w:b/>
        </w:rPr>
      </w:pPr>
      <w:r w:rsidRPr="004F7E5B">
        <w:rPr>
          <w:rFonts w:cs="Calibri"/>
          <w:b/>
        </w:rPr>
        <w:t>Алгоритм выполнения работы</w:t>
      </w:r>
    </w:p>
    <w:p w14:paraId="1D775FD8" w14:textId="77777777" w:rsidR="000F1CCB" w:rsidRDefault="000F1CCB" w:rsidP="00B222A2">
      <w:pPr>
        <w:pStyle w:val="af"/>
        <w:numPr>
          <w:ilvl w:val="0"/>
          <w:numId w:val="44"/>
        </w:numPr>
        <w:ind w:left="0" w:firstLine="709"/>
        <w:rPr>
          <w:rFonts w:cs="Calibri"/>
        </w:rPr>
      </w:pPr>
      <w:r w:rsidRPr="00410E31">
        <w:rPr>
          <w:rFonts w:cs="Calibri"/>
        </w:rPr>
        <w:t>Ознакомиться с нормативной документацией по проведению инструктаж</w:t>
      </w:r>
      <w:r w:rsidR="00A81636">
        <w:rPr>
          <w:rFonts w:cs="Calibri"/>
        </w:rPr>
        <w:t>ей по охране труда (</w:t>
      </w:r>
      <w:r w:rsidR="0064662F">
        <w:rPr>
          <w:rFonts w:cs="Calibri"/>
        </w:rPr>
        <w:t xml:space="preserve">приложение </w:t>
      </w:r>
      <w:r w:rsidR="00A81636">
        <w:rPr>
          <w:rFonts w:cs="Calibri"/>
        </w:rPr>
        <w:t>2</w:t>
      </w:r>
      <w:r w:rsidRPr="00410E31">
        <w:rPr>
          <w:rFonts w:cs="Calibri"/>
        </w:rPr>
        <w:t>).</w:t>
      </w:r>
    </w:p>
    <w:p w14:paraId="07A4A030" w14:textId="77777777" w:rsidR="009024C9" w:rsidRPr="00410E31" w:rsidRDefault="009024C9" w:rsidP="00B222A2">
      <w:pPr>
        <w:pStyle w:val="af"/>
        <w:numPr>
          <w:ilvl w:val="0"/>
          <w:numId w:val="44"/>
        </w:numPr>
        <w:ind w:left="0" w:firstLine="709"/>
        <w:rPr>
          <w:rFonts w:cs="Calibri"/>
        </w:rPr>
      </w:pPr>
      <w:r w:rsidRPr="009024C9">
        <w:rPr>
          <w:rFonts w:cs="Calibri"/>
        </w:rPr>
        <w:t>Изучить теоретический материал по разработке регламентированных процедур на основе процессного подхода (</w:t>
      </w:r>
      <w:r w:rsidR="0064662F" w:rsidRPr="009024C9">
        <w:rPr>
          <w:rFonts w:cs="Calibri"/>
        </w:rPr>
        <w:t xml:space="preserve">приложение </w:t>
      </w:r>
      <w:r w:rsidRPr="009024C9">
        <w:rPr>
          <w:rFonts w:cs="Calibri"/>
        </w:rPr>
        <w:t>16).</w:t>
      </w:r>
    </w:p>
    <w:p w14:paraId="51A20630" w14:textId="77777777" w:rsidR="00410E31" w:rsidRDefault="007E29AF" w:rsidP="00B222A2">
      <w:pPr>
        <w:pStyle w:val="af"/>
        <w:numPr>
          <w:ilvl w:val="0"/>
          <w:numId w:val="44"/>
        </w:numPr>
        <w:ind w:left="0" w:firstLine="709"/>
        <w:rPr>
          <w:rFonts w:cs="Calibri"/>
        </w:rPr>
      </w:pPr>
      <w:r w:rsidRPr="007E29AF">
        <w:rPr>
          <w:rFonts w:cs="Calibri"/>
        </w:rPr>
        <w:t xml:space="preserve">Получить задание на практическую работу согласно предложенным вариантам рабочих мест (по первой букве фамилии студента) в табл. 1 </w:t>
      </w:r>
      <w:r w:rsidR="00A81636">
        <w:rPr>
          <w:rFonts w:cs="Calibri"/>
        </w:rPr>
        <w:t>(</w:t>
      </w:r>
      <w:r w:rsidR="0064662F">
        <w:rPr>
          <w:rFonts w:cs="Calibri"/>
        </w:rPr>
        <w:t xml:space="preserve">приложение </w:t>
      </w:r>
      <w:r w:rsidR="00A81636">
        <w:rPr>
          <w:rFonts w:cs="Calibri"/>
        </w:rPr>
        <w:t>3</w:t>
      </w:r>
      <w:r w:rsidR="00410E31">
        <w:rPr>
          <w:rFonts w:cs="Calibri"/>
        </w:rPr>
        <w:t>).</w:t>
      </w:r>
    </w:p>
    <w:p w14:paraId="4FD4347B" w14:textId="77777777" w:rsidR="0023633D" w:rsidRDefault="0023633D" w:rsidP="00B222A2">
      <w:pPr>
        <w:pStyle w:val="ConsNonformat"/>
        <w:widowControl/>
        <w:numPr>
          <w:ilvl w:val="0"/>
          <w:numId w:val="44"/>
        </w:numPr>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 xml:space="preserve">На основании нормативного документа оформить </w:t>
      </w:r>
      <w:r w:rsidR="0064662F">
        <w:rPr>
          <w:rFonts w:ascii="Times New Roman" w:hAnsi="Times New Roman"/>
          <w:sz w:val="28"/>
          <w:szCs w:val="28"/>
        </w:rPr>
        <w:t xml:space="preserve">таблицу </w:t>
      </w:r>
      <w:r>
        <w:rPr>
          <w:rFonts w:ascii="Times New Roman" w:hAnsi="Times New Roman"/>
          <w:sz w:val="28"/>
          <w:szCs w:val="28"/>
        </w:rPr>
        <w:t xml:space="preserve">2.1 путем заполнения всех столбцов по каждому действию процедуры. </w:t>
      </w:r>
    </w:p>
    <w:p w14:paraId="1AEE32BF" w14:textId="6D9C8F4D" w:rsidR="0023633D" w:rsidRDefault="0023633D" w:rsidP="00B222A2">
      <w:pPr>
        <w:pStyle w:val="ConsNonformat"/>
        <w:widowControl/>
        <w:numPr>
          <w:ilvl w:val="0"/>
          <w:numId w:val="44"/>
        </w:numPr>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lastRenderedPageBreak/>
        <w:t xml:space="preserve">Разработать блок-схему процесса проведения инструктажей и оформления результатов проверки знаний по итогам инструктажей </w:t>
      </w:r>
      <w:r w:rsidR="0064662F">
        <w:rPr>
          <w:rFonts w:ascii="Times New Roman" w:hAnsi="Times New Roman"/>
          <w:sz w:val="28"/>
          <w:szCs w:val="28"/>
        </w:rPr>
        <w:t>в </w:t>
      </w:r>
      <w:r>
        <w:rPr>
          <w:rFonts w:ascii="Times New Roman" w:hAnsi="Times New Roman"/>
          <w:sz w:val="28"/>
          <w:szCs w:val="28"/>
        </w:rPr>
        <w:t>организации (форма 2.1, Бланк выполнения задания 2).</w:t>
      </w:r>
    </w:p>
    <w:p w14:paraId="3F1D779E" w14:textId="77777777" w:rsidR="00410E31" w:rsidRDefault="00A81636" w:rsidP="00B222A2">
      <w:pPr>
        <w:pStyle w:val="af"/>
        <w:numPr>
          <w:ilvl w:val="0"/>
          <w:numId w:val="44"/>
        </w:numPr>
        <w:ind w:left="0" w:firstLine="709"/>
        <w:rPr>
          <w:rFonts w:cs="Calibri"/>
        </w:rPr>
      </w:pPr>
      <w:r>
        <w:rPr>
          <w:rFonts w:cs="Calibri"/>
        </w:rPr>
        <w:t xml:space="preserve">Заполнить </w:t>
      </w:r>
      <w:r w:rsidR="0023633D">
        <w:rPr>
          <w:rFonts w:cs="Calibri"/>
        </w:rPr>
        <w:t>журналы инструктажей (</w:t>
      </w:r>
      <w:r>
        <w:rPr>
          <w:rFonts w:cs="Calibri"/>
        </w:rPr>
        <w:t>формы 2.2</w:t>
      </w:r>
      <w:r w:rsidR="00410E31" w:rsidRPr="00410E31">
        <w:rPr>
          <w:rFonts w:cs="Calibri"/>
        </w:rPr>
        <w:t xml:space="preserve"> и </w:t>
      </w:r>
      <w:r w:rsidR="0023633D">
        <w:rPr>
          <w:rFonts w:cs="Calibri"/>
        </w:rPr>
        <w:t xml:space="preserve">2.3, </w:t>
      </w:r>
      <w:r>
        <w:rPr>
          <w:rFonts w:cs="Calibri"/>
        </w:rPr>
        <w:t>Бланк выполнения задания 2</w:t>
      </w:r>
      <w:r w:rsidR="00410E31" w:rsidRPr="00410E31">
        <w:rPr>
          <w:rFonts w:cs="Calibri"/>
        </w:rPr>
        <w:t>).</w:t>
      </w:r>
    </w:p>
    <w:p w14:paraId="6882C502" w14:textId="77777777" w:rsidR="000D2227" w:rsidRDefault="000D2227" w:rsidP="000D2227">
      <w:pPr>
        <w:rPr>
          <w:rFonts w:cs="Calibri"/>
        </w:rPr>
      </w:pPr>
    </w:p>
    <w:p w14:paraId="7BCCCB0B" w14:textId="77777777" w:rsidR="000D2227" w:rsidRDefault="000D2227" w:rsidP="000D2227">
      <w:pPr>
        <w:rPr>
          <w:rFonts w:cs="Calibri"/>
        </w:rPr>
      </w:pPr>
    </w:p>
    <w:p w14:paraId="7A9665B8" w14:textId="77777777" w:rsidR="000D2227" w:rsidRDefault="000D2227" w:rsidP="000D2227">
      <w:pPr>
        <w:rPr>
          <w:rFonts w:cs="Calibri"/>
        </w:rPr>
      </w:pPr>
    </w:p>
    <w:p w14:paraId="76C94671" w14:textId="77777777" w:rsidR="000D2227" w:rsidRDefault="000D2227" w:rsidP="000D2227">
      <w:pPr>
        <w:rPr>
          <w:rFonts w:cs="Calibri"/>
        </w:rPr>
      </w:pPr>
    </w:p>
    <w:p w14:paraId="22A04DF8" w14:textId="77777777" w:rsidR="000D2227" w:rsidRDefault="000D2227" w:rsidP="000D2227">
      <w:pPr>
        <w:rPr>
          <w:rFonts w:cs="Calibri"/>
        </w:rPr>
      </w:pPr>
    </w:p>
    <w:p w14:paraId="7ADBF2BD" w14:textId="77777777" w:rsidR="000D2227" w:rsidRDefault="000D2227" w:rsidP="000D2227">
      <w:pPr>
        <w:rPr>
          <w:rFonts w:cs="Calibri"/>
        </w:rPr>
      </w:pPr>
    </w:p>
    <w:p w14:paraId="62FC4015" w14:textId="77777777" w:rsidR="000D2227" w:rsidRDefault="000D2227" w:rsidP="000D2227">
      <w:pPr>
        <w:rPr>
          <w:rFonts w:cs="Calibri"/>
        </w:rPr>
      </w:pPr>
    </w:p>
    <w:p w14:paraId="0233568D" w14:textId="77777777" w:rsidR="000D2227" w:rsidRDefault="000D2227" w:rsidP="000D2227">
      <w:pPr>
        <w:rPr>
          <w:rFonts w:cs="Calibri"/>
        </w:rPr>
      </w:pPr>
    </w:p>
    <w:p w14:paraId="068C0870" w14:textId="77777777" w:rsidR="000D2227" w:rsidRDefault="000D2227" w:rsidP="000D2227">
      <w:pPr>
        <w:rPr>
          <w:rFonts w:cs="Calibri"/>
        </w:rPr>
      </w:pPr>
    </w:p>
    <w:p w14:paraId="452C606B" w14:textId="77777777" w:rsidR="000D2227" w:rsidRDefault="000D2227" w:rsidP="000D2227">
      <w:pPr>
        <w:rPr>
          <w:rFonts w:cs="Calibri"/>
        </w:rPr>
      </w:pPr>
    </w:p>
    <w:p w14:paraId="527BCE64" w14:textId="77777777" w:rsidR="000D2227" w:rsidRDefault="000D2227" w:rsidP="000D2227">
      <w:pPr>
        <w:rPr>
          <w:rFonts w:cs="Calibri"/>
        </w:rPr>
      </w:pPr>
    </w:p>
    <w:p w14:paraId="72A9A199" w14:textId="77777777" w:rsidR="000D2227" w:rsidRDefault="000D2227" w:rsidP="000D2227">
      <w:pPr>
        <w:rPr>
          <w:rFonts w:cs="Calibri"/>
        </w:rPr>
      </w:pPr>
    </w:p>
    <w:p w14:paraId="70A97186" w14:textId="77777777" w:rsidR="000D2227" w:rsidRDefault="000D2227" w:rsidP="000D2227">
      <w:pPr>
        <w:rPr>
          <w:rFonts w:cs="Calibri"/>
        </w:rPr>
      </w:pPr>
    </w:p>
    <w:p w14:paraId="2F752721" w14:textId="77777777" w:rsidR="000D2227" w:rsidRDefault="000D2227" w:rsidP="000D2227">
      <w:pPr>
        <w:rPr>
          <w:rFonts w:cs="Calibri"/>
        </w:rPr>
      </w:pPr>
    </w:p>
    <w:p w14:paraId="3C6AE3CC" w14:textId="77777777" w:rsidR="000D2227" w:rsidRDefault="000D2227" w:rsidP="000D2227">
      <w:pPr>
        <w:rPr>
          <w:rFonts w:cs="Calibri"/>
        </w:rPr>
      </w:pPr>
    </w:p>
    <w:p w14:paraId="6BB1D589" w14:textId="77777777" w:rsidR="000D2227" w:rsidRDefault="000D2227" w:rsidP="000D2227">
      <w:pPr>
        <w:rPr>
          <w:rFonts w:cs="Calibri"/>
        </w:rPr>
      </w:pPr>
    </w:p>
    <w:p w14:paraId="2059CD1A" w14:textId="77777777" w:rsidR="000D2227" w:rsidRDefault="000D2227" w:rsidP="000D2227">
      <w:pPr>
        <w:rPr>
          <w:rFonts w:cs="Calibri"/>
        </w:rPr>
      </w:pPr>
    </w:p>
    <w:p w14:paraId="301E1A50" w14:textId="77777777" w:rsidR="000D2227" w:rsidRDefault="000D2227" w:rsidP="000D2227">
      <w:pPr>
        <w:rPr>
          <w:rFonts w:cs="Calibri"/>
        </w:rPr>
      </w:pPr>
    </w:p>
    <w:p w14:paraId="0DE44DED" w14:textId="77777777" w:rsidR="000D2227" w:rsidRDefault="000D2227" w:rsidP="000D2227">
      <w:pPr>
        <w:rPr>
          <w:rFonts w:cs="Calibri"/>
        </w:rPr>
      </w:pPr>
    </w:p>
    <w:p w14:paraId="0A8E2EEE" w14:textId="77777777" w:rsidR="000D2227" w:rsidRDefault="000D2227" w:rsidP="000D2227">
      <w:pPr>
        <w:rPr>
          <w:rFonts w:cs="Calibri"/>
        </w:rPr>
      </w:pPr>
    </w:p>
    <w:p w14:paraId="0BAB0BEC" w14:textId="77777777" w:rsidR="000D2227" w:rsidRDefault="000D2227" w:rsidP="000D2227">
      <w:pPr>
        <w:rPr>
          <w:rFonts w:cs="Calibri"/>
        </w:rPr>
      </w:pPr>
    </w:p>
    <w:p w14:paraId="3BF51DB3" w14:textId="77777777" w:rsidR="000D2227" w:rsidRDefault="000D2227" w:rsidP="000D2227">
      <w:pPr>
        <w:rPr>
          <w:rFonts w:cs="Calibri"/>
        </w:rPr>
      </w:pPr>
    </w:p>
    <w:p w14:paraId="45812203" w14:textId="77777777" w:rsidR="000D2227" w:rsidRPr="000D2227" w:rsidRDefault="000D2227" w:rsidP="000D2227">
      <w:pPr>
        <w:rPr>
          <w:rFonts w:cs="Calibri"/>
        </w:rPr>
      </w:pPr>
    </w:p>
    <w:p w14:paraId="06029998" w14:textId="77777777" w:rsidR="000F1CCB" w:rsidRPr="00FB1386" w:rsidRDefault="000F1CCB" w:rsidP="000F1CCB">
      <w:pPr>
        <w:pStyle w:val="1"/>
        <w:jc w:val="center"/>
        <w:rPr>
          <w:color w:val="4F81BD" w:themeColor="accent1"/>
          <w:szCs w:val="28"/>
        </w:rPr>
      </w:pPr>
      <w:r w:rsidRPr="00FB1386">
        <w:rPr>
          <w:color w:val="4F81BD" w:themeColor="accent1"/>
          <w:szCs w:val="28"/>
        </w:rPr>
        <w:lastRenderedPageBreak/>
        <w:t xml:space="preserve">Бланк выполнения задания </w:t>
      </w:r>
      <w:r w:rsidR="00A81636" w:rsidRPr="00FB1386">
        <w:rPr>
          <w:color w:val="4F81BD" w:themeColor="accent1"/>
          <w:szCs w:val="28"/>
        </w:rPr>
        <w:t>2</w:t>
      </w:r>
    </w:p>
    <w:p w14:paraId="2CCB2127" w14:textId="77777777" w:rsidR="000F1CCB" w:rsidRDefault="000F1CCB" w:rsidP="000F1CCB">
      <w:pPr>
        <w:rPr>
          <w:szCs w:val="28"/>
        </w:rPr>
      </w:pPr>
    </w:p>
    <w:p w14:paraId="79BEAA27" w14:textId="2A328053" w:rsidR="000F1CCB" w:rsidRDefault="00A81636" w:rsidP="00FB1386">
      <w:pPr>
        <w:ind w:firstLine="708"/>
        <w:jc w:val="left"/>
        <w:rPr>
          <w:rFonts w:cs="Calibri"/>
        </w:rPr>
      </w:pPr>
      <w:r>
        <w:rPr>
          <w:rFonts w:cs="Calibri"/>
        </w:rPr>
        <w:t>Таблица 2</w:t>
      </w:r>
      <w:r w:rsidR="000F1CCB">
        <w:rPr>
          <w:rFonts w:cs="Calibri"/>
        </w:rPr>
        <w:t>.1</w:t>
      </w:r>
      <w:r w:rsidR="0064662F">
        <w:rPr>
          <w:rFonts w:cs="Calibri"/>
        </w:rPr>
        <w:t xml:space="preserve"> – </w:t>
      </w:r>
      <w:r w:rsidR="000F1CCB">
        <w:rPr>
          <w:rFonts w:cs="Calibri"/>
        </w:rPr>
        <w:t>Действия по процедуре проведения инструктажей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1417"/>
        <w:gridCol w:w="1236"/>
        <w:gridCol w:w="1152"/>
        <w:gridCol w:w="1025"/>
        <w:gridCol w:w="1664"/>
        <w:gridCol w:w="1722"/>
      </w:tblGrid>
      <w:tr w:rsidR="000F1CCB" w:rsidRPr="00B479A0" w14:paraId="10E04737" w14:textId="77777777" w:rsidTr="00FB1386">
        <w:trPr>
          <w:trHeight w:val="690"/>
        </w:trPr>
        <w:tc>
          <w:tcPr>
            <w:tcW w:w="734" w:type="pct"/>
          </w:tcPr>
          <w:p w14:paraId="22929953" w14:textId="77777777" w:rsidR="000F1CCB" w:rsidRPr="00B479A0" w:rsidRDefault="000F1CCB" w:rsidP="00FB1386">
            <w:pPr>
              <w:spacing w:line="240" w:lineRule="auto"/>
              <w:jc w:val="center"/>
              <w:rPr>
                <w:rFonts w:cs="Calibri"/>
                <w:sz w:val="24"/>
              </w:rPr>
            </w:pPr>
            <w:r w:rsidRPr="00B479A0">
              <w:rPr>
                <w:rFonts w:cs="Calibri"/>
                <w:sz w:val="24"/>
              </w:rPr>
              <w:t>Вид ин</w:t>
            </w:r>
            <w:r w:rsidR="0064662F">
              <w:rPr>
                <w:rFonts w:cs="Calibri"/>
                <w:sz w:val="24"/>
              </w:rPr>
              <w:softHyphen/>
            </w:r>
            <w:r w:rsidRPr="00B479A0">
              <w:rPr>
                <w:rFonts w:cs="Calibri"/>
                <w:sz w:val="24"/>
              </w:rPr>
              <w:t>структажа</w:t>
            </w:r>
          </w:p>
        </w:tc>
        <w:tc>
          <w:tcPr>
            <w:tcW w:w="736" w:type="pct"/>
          </w:tcPr>
          <w:p w14:paraId="6D10C211" w14:textId="77777777" w:rsidR="000F1CCB" w:rsidRPr="00B479A0" w:rsidRDefault="000F1CCB" w:rsidP="00FB1386">
            <w:pPr>
              <w:spacing w:line="240" w:lineRule="auto"/>
              <w:jc w:val="center"/>
              <w:rPr>
                <w:rFonts w:cs="Calibri"/>
                <w:sz w:val="24"/>
                <w:vertAlign w:val="superscript"/>
              </w:rPr>
            </w:pPr>
            <w:r w:rsidRPr="00B479A0">
              <w:rPr>
                <w:rFonts w:cs="Calibri"/>
                <w:sz w:val="24"/>
              </w:rPr>
              <w:t>Основание для про</w:t>
            </w:r>
            <w:r w:rsidR="0064662F">
              <w:rPr>
                <w:rFonts w:cs="Calibri"/>
                <w:sz w:val="24"/>
              </w:rPr>
              <w:softHyphen/>
            </w:r>
            <w:r w:rsidRPr="00B479A0">
              <w:rPr>
                <w:rFonts w:cs="Calibri"/>
                <w:sz w:val="24"/>
              </w:rPr>
              <w:t>ведения инструк</w:t>
            </w:r>
            <w:r w:rsidR="0064662F">
              <w:rPr>
                <w:rFonts w:cs="Calibri"/>
                <w:sz w:val="24"/>
              </w:rPr>
              <w:softHyphen/>
            </w:r>
            <w:r w:rsidRPr="00B479A0">
              <w:rPr>
                <w:rFonts w:cs="Calibri"/>
                <w:sz w:val="24"/>
              </w:rPr>
              <w:t>тажа</w:t>
            </w:r>
            <w:r w:rsidRPr="00B479A0">
              <w:rPr>
                <w:sz w:val="24"/>
                <w:vertAlign w:val="superscript"/>
              </w:rPr>
              <w:t>1</w:t>
            </w:r>
          </w:p>
        </w:tc>
        <w:tc>
          <w:tcPr>
            <w:tcW w:w="642" w:type="pct"/>
          </w:tcPr>
          <w:p w14:paraId="36F1F9DE" w14:textId="77777777" w:rsidR="000F1CCB" w:rsidRPr="00B479A0" w:rsidRDefault="000F1CCB" w:rsidP="00FB1386">
            <w:pPr>
              <w:spacing w:line="240" w:lineRule="auto"/>
              <w:jc w:val="center"/>
              <w:rPr>
                <w:rFonts w:cs="Calibri"/>
                <w:sz w:val="24"/>
                <w:vertAlign w:val="superscript"/>
              </w:rPr>
            </w:pPr>
            <w:r w:rsidRPr="00B479A0">
              <w:rPr>
                <w:rFonts w:cs="Calibri"/>
                <w:sz w:val="24"/>
              </w:rPr>
              <w:t>Ответст</w:t>
            </w:r>
            <w:r w:rsidR="0064662F">
              <w:rPr>
                <w:rFonts w:cs="Calibri"/>
                <w:sz w:val="24"/>
              </w:rPr>
              <w:softHyphen/>
            </w:r>
            <w:r w:rsidRPr="00B479A0">
              <w:rPr>
                <w:rFonts w:cs="Calibri"/>
                <w:sz w:val="24"/>
              </w:rPr>
              <w:t>венный</w:t>
            </w:r>
            <w:r w:rsidRPr="00B479A0">
              <w:rPr>
                <w:sz w:val="24"/>
                <w:vertAlign w:val="superscript"/>
              </w:rPr>
              <w:t>2</w:t>
            </w:r>
          </w:p>
        </w:tc>
        <w:tc>
          <w:tcPr>
            <w:tcW w:w="598" w:type="pct"/>
          </w:tcPr>
          <w:p w14:paraId="7C0B7E81" w14:textId="77777777" w:rsidR="000F1CCB" w:rsidRPr="00B479A0" w:rsidRDefault="000F1CCB" w:rsidP="00FB1386">
            <w:pPr>
              <w:spacing w:line="240" w:lineRule="auto"/>
              <w:jc w:val="center"/>
              <w:rPr>
                <w:rFonts w:cs="Calibri"/>
                <w:sz w:val="24"/>
                <w:vertAlign w:val="superscript"/>
              </w:rPr>
            </w:pPr>
            <w:r w:rsidRPr="00B479A0">
              <w:rPr>
                <w:rFonts w:cs="Calibri"/>
                <w:sz w:val="24"/>
              </w:rPr>
              <w:t>Испол</w:t>
            </w:r>
            <w:r w:rsidR="0006493F">
              <w:rPr>
                <w:rFonts w:cs="Calibri"/>
                <w:sz w:val="24"/>
              </w:rPr>
              <w:softHyphen/>
            </w:r>
            <w:r w:rsidRPr="00B479A0">
              <w:rPr>
                <w:rFonts w:cs="Calibri"/>
                <w:sz w:val="24"/>
              </w:rPr>
              <w:t>нит</w:t>
            </w:r>
            <w:r>
              <w:rPr>
                <w:rFonts w:cs="Calibri"/>
                <w:sz w:val="24"/>
              </w:rPr>
              <w:t>е</w:t>
            </w:r>
            <w:r w:rsidRPr="00B479A0">
              <w:rPr>
                <w:rFonts w:cs="Calibri"/>
                <w:sz w:val="24"/>
              </w:rPr>
              <w:t>ль</w:t>
            </w:r>
            <w:r w:rsidRPr="00B479A0">
              <w:rPr>
                <w:sz w:val="24"/>
                <w:vertAlign w:val="superscript"/>
              </w:rPr>
              <w:t>3</w:t>
            </w:r>
          </w:p>
        </w:tc>
        <w:tc>
          <w:tcPr>
            <w:tcW w:w="532" w:type="pct"/>
          </w:tcPr>
          <w:p w14:paraId="6001184B" w14:textId="77777777" w:rsidR="000F1CCB" w:rsidRPr="00B479A0" w:rsidRDefault="000F1CCB" w:rsidP="00FB1386">
            <w:pPr>
              <w:spacing w:line="240" w:lineRule="auto"/>
              <w:jc w:val="center"/>
              <w:rPr>
                <w:rFonts w:cs="Calibri"/>
                <w:sz w:val="24"/>
                <w:vertAlign w:val="superscript"/>
              </w:rPr>
            </w:pPr>
            <w:r w:rsidRPr="00B479A0">
              <w:rPr>
                <w:rFonts w:cs="Calibri"/>
                <w:sz w:val="24"/>
              </w:rPr>
              <w:t>Сро</w:t>
            </w:r>
            <w:r>
              <w:rPr>
                <w:rFonts w:cs="Calibri"/>
                <w:sz w:val="24"/>
              </w:rPr>
              <w:t>к</w:t>
            </w:r>
            <w:r w:rsidRPr="00B479A0">
              <w:rPr>
                <w:rFonts w:cs="Calibri"/>
                <w:sz w:val="24"/>
              </w:rPr>
              <w:t>и</w:t>
            </w:r>
            <w:r w:rsidRPr="00B479A0">
              <w:rPr>
                <w:rFonts w:cs="Calibri"/>
                <w:sz w:val="24"/>
                <w:vertAlign w:val="superscript"/>
              </w:rPr>
              <w:t>4</w:t>
            </w:r>
          </w:p>
        </w:tc>
        <w:tc>
          <w:tcPr>
            <w:tcW w:w="864" w:type="pct"/>
          </w:tcPr>
          <w:p w14:paraId="250DD1C9" w14:textId="6E71B3A9" w:rsidR="000F1CCB" w:rsidRPr="00B479A0" w:rsidRDefault="000F1CCB" w:rsidP="00FB1386">
            <w:pPr>
              <w:spacing w:line="240" w:lineRule="auto"/>
              <w:jc w:val="center"/>
              <w:rPr>
                <w:rFonts w:cs="Calibri"/>
                <w:sz w:val="24"/>
                <w:vertAlign w:val="superscript"/>
              </w:rPr>
            </w:pPr>
            <w:r w:rsidRPr="00B479A0">
              <w:rPr>
                <w:rFonts w:cs="Calibri"/>
                <w:sz w:val="24"/>
              </w:rPr>
              <w:t xml:space="preserve">Документ </w:t>
            </w:r>
            <w:r w:rsidR="0006493F" w:rsidRPr="00B479A0">
              <w:rPr>
                <w:rFonts w:cs="Calibri"/>
                <w:sz w:val="24"/>
              </w:rPr>
              <w:t>на</w:t>
            </w:r>
            <w:r w:rsidR="0006493F">
              <w:rPr>
                <w:rFonts w:cs="Calibri"/>
                <w:sz w:val="24"/>
              </w:rPr>
              <w:t> </w:t>
            </w:r>
            <w:r w:rsidRPr="00B479A0">
              <w:rPr>
                <w:rFonts w:cs="Calibri"/>
                <w:sz w:val="24"/>
              </w:rPr>
              <w:t>входе (документы, необходимые для проведе</w:t>
            </w:r>
            <w:r w:rsidR="0006493F">
              <w:rPr>
                <w:rFonts w:cs="Calibri"/>
                <w:sz w:val="24"/>
              </w:rPr>
              <w:softHyphen/>
            </w:r>
            <w:r w:rsidRPr="00B479A0">
              <w:rPr>
                <w:rFonts w:cs="Calibri"/>
                <w:sz w:val="24"/>
              </w:rPr>
              <w:t>ния инструк</w:t>
            </w:r>
            <w:r w:rsidR="0006493F">
              <w:rPr>
                <w:rFonts w:cs="Calibri"/>
                <w:sz w:val="24"/>
              </w:rPr>
              <w:softHyphen/>
            </w:r>
            <w:r w:rsidRPr="00B479A0">
              <w:rPr>
                <w:rFonts w:cs="Calibri"/>
                <w:sz w:val="24"/>
              </w:rPr>
              <w:t>тажа)</w:t>
            </w:r>
            <w:r w:rsidRPr="00B479A0">
              <w:rPr>
                <w:rFonts w:cs="Calibri"/>
                <w:sz w:val="24"/>
                <w:vertAlign w:val="superscript"/>
              </w:rPr>
              <w:t>5</w:t>
            </w:r>
          </w:p>
        </w:tc>
        <w:tc>
          <w:tcPr>
            <w:tcW w:w="894" w:type="pct"/>
          </w:tcPr>
          <w:p w14:paraId="1E35CC03" w14:textId="1B064D7D" w:rsidR="000F1CCB" w:rsidRPr="00B479A0" w:rsidRDefault="000F1CCB" w:rsidP="00FB1386">
            <w:pPr>
              <w:spacing w:line="240" w:lineRule="auto"/>
              <w:jc w:val="center"/>
              <w:rPr>
                <w:rFonts w:cs="Calibri"/>
                <w:sz w:val="24"/>
                <w:vertAlign w:val="superscript"/>
              </w:rPr>
            </w:pPr>
            <w:r w:rsidRPr="00B479A0">
              <w:rPr>
                <w:rFonts w:cs="Calibri"/>
                <w:sz w:val="24"/>
              </w:rPr>
              <w:t xml:space="preserve">Документ </w:t>
            </w:r>
            <w:r w:rsidR="0006493F" w:rsidRPr="00B479A0">
              <w:rPr>
                <w:rFonts w:cs="Calibri"/>
                <w:sz w:val="24"/>
              </w:rPr>
              <w:t>на</w:t>
            </w:r>
            <w:r w:rsidR="0006493F">
              <w:rPr>
                <w:rFonts w:cs="Calibri"/>
                <w:sz w:val="24"/>
              </w:rPr>
              <w:t> </w:t>
            </w:r>
            <w:r w:rsidRPr="00B479A0">
              <w:rPr>
                <w:rFonts w:cs="Calibri"/>
                <w:sz w:val="24"/>
              </w:rPr>
              <w:t>выходе (документы, оформляемые в результате проведения инструктажа)</w:t>
            </w:r>
            <w:r w:rsidRPr="00B479A0">
              <w:rPr>
                <w:rFonts w:cs="Calibri"/>
                <w:sz w:val="24"/>
                <w:vertAlign w:val="superscript"/>
              </w:rPr>
              <w:t>6</w:t>
            </w:r>
          </w:p>
        </w:tc>
      </w:tr>
      <w:tr w:rsidR="000F1CCB" w:rsidRPr="00B479A0" w14:paraId="5D27A13B" w14:textId="77777777" w:rsidTr="00FB1386">
        <w:trPr>
          <w:trHeight w:val="338"/>
        </w:trPr>
        <w:tc>
          <w:tcPr>
            <w:tcW w:w="734" w:type="pct"/>
          </w:tcPr>
          <w:p w14:paraId="0718BE55" w14:textId="77777777" w:rsidR="000F1CCB" w:rsidRPr="00B479A0" w:rsidRDefault="000F1CCB" w:rsidP="006848C3">
            <w:pPr>
              <w:spacing w:line="240" w:lineRule="auto"/>
              <w:rPr>
                <w:rFonts w:cs="Calibri"/>
                <w:sz w:val="24"/>
              </w:rPr>
            </w:pPr>
            <w:r w:rsidRPr="00B479A0">
              <w:rPr>
                <w:rFonts w:cs="Calibri"/>
                <w:sz w:val="24"/>
              </w:rPr>
              <w:t>Вводный</w:t>
            </w:r>
          </w:p>
        </w:tc>
        <w:tc>
          <w:tcPr>
            <w:tcW w:w="736" w:type="pct"/>
          </w:tcPr>
          <w:p w14:paraId="5B4A82F1" w14:textId="77777777" w:rsidR="000F1CCB" w:rsidRPr="00B479A0" w:rsidRDefault="000F1CCB" w:rsidP="006848C3">
            <w:pPr>
              <w:spacing w:line="240" w:lineRule="auto"/>
              <w:rPr>
                <w:rFonts w:cs="Calibri"/>
                <w:sz w:val="24"/>
              </w:rPr>
            </w:pPr>
          </w:p>
        </w:tc>
        <w:tc>
          <w:tcPr>
            <w:tcW w:w="642" w:type="pct"/>
          </w:tcPr>
          <w:p w14:paraId="548E3D01" w14:textId="77777777" w:rsidR="000F1CCB" w:rsidRPr="00B479A0" w:rsidRDefault="000F1CCB" w:rsidP="006848C3">
            <w:pPr>
              <w:spacing w:line="240" w:lineRule="auto"/>
              <w:rPr>
                <w:rFonts w:cs="Calibri"/>
                <w:sz w:val="24"/>
              </w:rPr>
            </w:pPr>
          </w:p>
        </w:tc>
        <w:tc>
          <w:tcPr>
            <w:tcW w:w="598" w:type="pct"/>
          </w:tcPr>
          <w:p w14:paraId="6FC726F4" w14:textId="77777777" w:rsidR="000F1CCB" w:rsidRPr="00B479A0" w:rsidRDefault="000F1CCB" w:rsidP="006848C3">
            <w:pPr>
              <w:spacing w:line="240" w:lineRule="auto"/>
              <w:rPr>
                <w:rFonts w:cs="Calibri"/>
                <w:sz w:val="24"/>
              </w:rPr>
            </w:pPr>
          </w:p>
        </w:tc>
        <w:tc>
          <w:tcPr>
            <w:tcW w:w="532" w:type="pct"/>
          </w:tcPr>
          <w:p w14:paraId="462E4571" w14:textId="77777777" w:rsidR="000F1CCB" w:rsidRPr="00B479A0" w:rsidRDefault="000F1CCB" w:rsidP="006848C3">
            <w:pPr>
              <w:spacing w:line="240" w:lineRule="auto"/>
              <w:rPr>
                <w:rFonts w:cs="Calibri"/>
                <w:sz w:val="24"/>
              </w:rPr>
            </w:pPr>
          </w:p>
        </w:tc>
        <w:tc>
          <w:tcPr>
            <w:tcW w:w="864" w:type="pct"/>
          </w:tcPr>
          <w:p w14:paraId="782AE1FB" w14:textId="77777777" w:rsidR="000F1CCB" w:rsidRPr="00B479A0" w:rsidRDefault="000F1CCB" w:rsidP="006848C3">
            <w:pPr>
              <w:spacing w:line="240" w:lineRule="auto"/>
              <w:rPr>
                <w:rFonts w:cs="Calibri"/>
                <w:sz w:val="24"/>
              </w:rPr>
            </w:pPr>
          </w:p>
        </w:tc>
        <w:tc>
          <w:tcPr>
            <w:tcW w:w="894" w:type="pct"/>
          </w:tcPr>
          <w:p w14:paraId="202C4389" w14:textId="77777777" w:rsidR="000F1CCB" w:rsidRPr="00B479A0" w:rsidRDefault="000F1CCB" w:rsidP="006848C3">
            <w:pPr>
              <w:spacing w:line="240" w:lineRule="auto"/>
              <w:rPr>
                <w:rFonts w:cs="Calibri"/>
                <w:sz w:val="24"/>
              </w:rPr>
            </w:pPr>
          </w:p>
        </w:tc>
      </w:tr>
      <w:tr w:rsidR="000F1CCB" w:rsidRPr="00B479A0" w14:paraId="68CD6D9C" w14:textId="77777777" w:rsidTr="00FB1386">
        <w:trPr>
          <w:trHeight w:val="353"/>
        </w:trPr>
        <w:tc>
          <w:tcPr>
            <w:tcW w:w="734" w:type="pct"/>
          </w:tcPr>
          <w:p w14:paraId="546132B1" w14:textId="77777777" w:rsidR="000F1CCB" w:rsidRPr="00B479A0" w:rsidRDefault="000F1CCB" w:rsidP="006848C3">
            <w:pPr>
              <w:spacing w:line="240" w:lineRule="auto"/>
              <w:rPr>
                <w:rFonts w:cs="Calibri"/>
                <w:sz w:val="24"/>
              </w:rPr>
            </w:pPr>
            <w:r w:rsidRPr="00B479A0">
              <w:rPr>
                <w:rFonts w:cs="Calibri"/>
                <w:sz w:val="24"/>
              </w:rPr>
              <w:t>Первичный</w:t>
            </w:r>
          </w:p>
        </w:tc>
        <w:tc>
          <w:tcPr>
            <w:tcW w:w="736" w:type="pct"/>
          </w:tcPr>
          <w:p w14:paraId="2FE29D79" w14:textId="77777777" w:rsidR="000F1CCB" w:rsidRPr="00B479A0" w:rsidRDefault="000F1CCB" w:rsidP="006848C3">
            <w:pPr>
              <w:spacing w:line="240" w:lineRule="auto"/>
              <w:rPr>
                <w:rFonts w:cs="Calibri"/>
                <w:sz w:val="24"/>
              </w:rPr>
            </w:pPr>
          </w:p>
        </w:tc>
        <w:tc>
          <w:tcPr>
            <w:tcW w:w="642" w:type="pct"/>
          </w:tcPr>
          <w:p w14:paraId="23BFF763" w14:textId="77777777" w:rsidR="000F1CCB" w:rsidRPr="00B479A0" w:rsidRDefault="000F1CCB" w:rsidP="006848C3">
            <w:pPr>
              <w:spacing w:line="240" w:lineRule="auto"/>
              <w:rPr>
                <w:rFonts w:cs="Calibri"/>
                <w:sz w:val="24"/>
              </w:rPr>
            </w:pPr>
          </w:p>
        </w:tc>
        <w:tc>
          <w:tcPr>
            <w:tcW w:w="598" w:type="pct"/>
          </w:tcPr>
          <w:p w14:paraId="16824EEF" w14:textId="77777777" w:rsidR="000F1CCB" w:rsidRPr="00B479A0" w:rsidRDefault="000F1CCB" w:rsidP="006848C3">
            <w:pPr>
              <w:spacing w:line="240" w:lineRule="auto"/>
              <w:rPr>
                <w:rFonts w:cs="Calibri"/>
                <w:sz w:val="24"/>
              </w:rPr>
            </w:pPr>
          </w:p>
        </w:tc>
        <w:tc>
          <w:tcPr>
            <w:tcW w:w="532" w:type="pct"/>
          </w:tcPr>
          <w:p w14:paraId="201AE29F" w14:textId="77777777" w:rsidR="000F1CCB" w:rsidRPr="00B479A0" w:rsidRDefault="000F1CCB" w:rsidP="006848C3">
            <w:pPr>
              <w:spacing w:line="240" w:lineRule="auto"/>
              <w:rPr>
                <w:rFonts w:cs="Calibri"/>
                <w:sz w:val="24"/>
              </w:rPr>
            </w:pPr>
          </w:p>
        </w:tc>
        <w:tc>
          <w:tcPr>
            <w:tcW w:w="864" w:type="pct"/>
          </w:tcPr>
          <w:p w14:paraId="42749F4A" w14:textId="77777777" w:rsidR="000F1CCB" w:rsidRPr="00B479A0" w:rsidRDefault="000F1CCB" w:rsidP="006848C3">
            <w:pPr>
              <w:spacing w:line="240" w:lineRule="auto"/>
              <w:rPr>
                <w:rFonts w:cs="Calibri"/>
                <w:sz w:val="24"/>
              </w:rPr>
            </w:pPr>
          </w:p>
        </w:tc>
        <w:tc>
          <w:tcPr>
            <w:tcW w:w="894" w:type="pct"/>
          </w:tcPr>
          <w:p w14:paraId="0F0FB633" w14:textId="77777777" w:rsidR="000F1CCB" w:rsidRPr="00B479A0" w:rsidRDefault="000F1CCB" w:rsidP="006848C3">
            <w:pPr>
              <w:spacing w:line="240" w:lineRule="auto"/>
              <w:rPr>
                <w:rFonts w:cs="Calibri"/>
                <w:sz w:val="24"/>
              </w:rPr>
            </w:pPr>
          </w:p>
        </w:tc>
      </w:tr>
      <w:tr w:rsidR="000F1CCB" w:rsidRPr="00B479A0" w14:paraId="2F8749B3" w14:textId="77777777" w:rsidTr="00FB1386">
        <w:trPr>
          <w:trHeight w:val="353"/>
        </w:trPr>
        <w:tc>
          <w:tcPr>
            <w:tcW w:w="734" w:type="pct"/>
          </w:tcPr>
          <w:p w14:paraId="2BF2E485" w14:textId="77777777" w:rsidR="000F1CCB" w:rsidRPr="00B479A0" w:rsidRDefault="000F1CCB" w:rsidP="006848C3">
            <w:pPr>
              <w:spacing w:line="240" w:lineRule="auto"/>
              <w:rPr>
                <w:rFonts w:cs="Calibri"/>
                <w:sz w:val="24"/>
              </w:rPr>
            </w:pPr>
            <w:r w:rsidRPr="00B479A0">
              <w:rPr>
                <w:rFonts w:cs="Calibri"/>
                <w:sz w:val="24"/>
              </w:rPr>
              <w:t xml:space="preserve">Повторный </w:t>
            </w:r>
          </w:p>
        </w:tc>
        <w:tc>
          <w:tcPr>
            <w:tcW w:w="736" w:type="pct"/>
          </w:tcPr>
          <w:p w14:paraId="20359CE8" w14:textId="77777777" w:rsidR="000F1CCB" w:rsidRPr="00B479A0" w:rsidRDefault="000F1CCB" w:rsidP="006848C3">
            <w:pPr>
              <w:spacing w:line="240" w:lineRule="auto"/>
              <w:rPr>
                <w:rFonts w:cs="Calibri"/>
                <w:sz w:val="24"/>
              </w:rPr>
            </w:pPr>
          </w:p>
        </w:tc>
        <w:tc>
          <w:tcPr>
            <w:tcW w:w="642" w:type="pct"/>
          </w:tcPr>
          <w:p w14:paraId="43D13AE9" w14:textId="77777777" w:rsidR="000F1CCB" w:rsidRPr="00B479A0" w:rsidRDefault="000F1CCB" w:rsidP="006848C3">
            <w:pPr>
              <w:spacing w:line="240" w:lineRule="auto"/>
              <w:rPr>
                <w:rFonts w:cs="Calibri"/>
                <w:sz w:val="24"/>
              </w:rPr>
            </w:pPr>
          </w:p>
        </w:tc>
        <w:tc>
          <w:tcPr>
            <w:tcW w:w="598" w:type="pct"/>
          </w:tcPr>
          <w:p w14:paraId="4CCDD330" w14:textId="77777777" w:rsidR="000F1CCB" w:rsidRPr="00B479A0" w:rsidRDefault="000F1CCB" w:rsidP="006848C3">
            <w:pPr>
              <w:spacing w:line="240" w:lineRule="auto"/>
              <w:rPr>
                <w:rFonts w:cs="Calibri"/>
                <w:sz w:val="24"/>
              </w:rPr>
            </w:pPr>
          </w:p>
        </w:tc>
        <w:tc>
          <w:tcPr>
            <w:tcW w:w="532" w:type="pct"/>
          </w:tcPr>
          <w:p w14:paraId="0F2BAA6A" w14:textId="77777777" w:rsidR="000F1CCB" w:rsidRPr="00B479A0" w:rsidRDefault="000F1CCB" w:rsidP="006848C3">
            <w:pPr>
              <w:spacing w:line="240" w:lineRule="auto"/>
              <w:rPr>
                <w:rFonts w:cs="Calibri"/>
                <w:sz w:val="24"/>
              </w:rPr>
            </w:pPr>
          </w:p>
        </w:tc>
        <w:tc>
          <w:tcPr>
            <w:tcW w:w="864" w:type="pct"/>
          </w:tcPr>
          <w:p w14:paraId="19354D0C" w14:textId="77777777" w:rsidR="000F1CCB" w:rsidRPr="00B479A0" w:rsidRDefault="000F1CCB" w:rsidP="006848C3">
            <w:pPr>
              <w:spacing w:line="240" w:lineRule="auto"/>
              <w:rPr>
                <w:rFonts w:cs="Calibri"/>
                <w:sz w:val="24"/>
              </w:rPr>
            </w:pPr>
          </w:p>
        </w:tc>
        <w:tc>
          <w:tcPr>
            <w:tcW w:w="894" w:type="pct"/>
          </w:tcPr>
          <w:p w14:paraId="2CD9831A" w14:textId="77777777" w:rsidR="000F1CCB" w:rsidRPr="00B479A0" w:rsidRDefault="000F1CCB" w:rsidP="006848C3">
            <w:pPr>
              <w:spacing w:line="240" w:lineRule="auto"/>
              <w:rPr>
                <w:rFonts w:cs="Calibri"/>
                <w:sz w:val="24"/>
              </w:rPr>
            </w:pPr>
          </w:p>
        </w:tc>
      </w:tr>
      <w:tr w:rsidR="000F1CCB" w:rsidRPr="00B479A0" w14:paraId="1D62043B" w14:textId="77777777" w:rsidTr="00FB1386">
        <w:trPr>
          <w:trHeight w:val="338"/>
        </w:trPr>
        <w:tc>
          <w:tcPr>
            <w:tcW w:w="734" w:type="pct"/>
          </w:tcPr>
          <w:p w14:paraId="742315EA" w14:textId="77777777" w:rsidR="000F1CCB" w:rsidRPr="00B479A0" w:rsidRDefault="000F1CCB" w:rsidP="006848C3">
            <w:pPr>
              <w:spacing w:line="240" w:lineRule="auto"/>
              <w:rPr>
                <w:rFonts w:cs="Calibri"/>
                <w:sz w:val="24"/>
              </w:rPr>
            </w:pPr>
            <w:r w:rsidRPr="00B479A0">
              <w:rPr>
                <w:rFonts w:cs="Calibri"/>
                <w:sz w:val="24"/>
              </w:rPr>
              <w:t>Внеплано</w:t>
            </w:r>
            <w:r w:rsidR="0006493F">
              <w:rPr>
                <w:rFonts w:cs="Calibri"/>
                <w:sz w:val="24"/>
              </w:rPr>
              <w:softHyphen/>
            </w:r>
            <w:r w:rsidRPr="00B479A0">
              <w:rPr>
                <w:rFonts w:cs="Calibri"/>
                <w:sz w:val="24"/>
              </w:rPr>
              <w:t>вый</w:t>
            </w:r>
          </w:p>
        </w:tc>
        <w:tc>
          <w:tcPr>
            <w:tcW w:w="736" w:type="pct"/>
          </w:tcPr>
          <w:p w14:paraId="010CB390" w14:textId="77777777" w:rsidR="000F1CCB" w:rsidRPr="00B479A0" w:rsidRDefault="000F1CCB" w:rsidP="006848C3">
            <w:pPr>
              <w:spacing w:line="240" w:lineRule="auto"/>
              <w:rPr>
                <w:rFonts w:cs="Calibri"/>
                <w:sz w:val="24"/>
              </w:rPr>
            </w:pPr>
          </w:p>
        </w:tc>
        <w:tc>
          <w:tcPr>
            <w:tcW w:w="642" w:type="pct"/>
          </w:tcPr>
          <w:p w14:paraId="5F515109" w14:textId="77777777" w:rsidR="000F1CCB" w:rsidRPr="00B479A0" w:rsidRDefault="000F1CCB" w:rsidP="006848C3">
            <w:pPr>
              <w:spacing w:line="240" w:lineRule="auto"/>
              <w:rPr>
                <w:rFonts w:cs="Calibri"/>
                <w:sz w:val="24"/>
              </w:rPr>
            </w:pPr>
          </w:p>
        </w:tc>
        <w:tc>
          <w:tcPr>
            <w:tcW w:w="598" w:type="pct"/>
          </w:tcPr>
          <w:p w14:paraId="4D9EA92D" w14:textId="77777777" w:rsidR="000F1CCB" w:rsidRPr="00B479A0" w:rsidRDefault="000F1CCB" w:rsidP="006848C3">
            <w:pPr>
              <w:spacing w:line="240" w:lineRule="auto"/>
              <w:rPr>
                <w:rFonts w:cs="Calibri"/>
                <w:sz w:val="24"/>
              </w:rPr>
            </w:pPr>
          </w:p>
        </w:tc>
        <w:tc>
          <w:tcPr>
            <w:tcW w:w="532" w:type="pct"/>
          </w:tcPr>
          <w:p w14:paraId="5ACCFFA8" w14:textId="77777777" w:rsidR="000F1CCB" w:rsidRPr="00B479A0" w:rsidRDefault="000F1CCB" w:rsidP="006848C3">
            <w:pPr>
              <w:spacing w:line="240" w:lineRule="auto"/>
              <w:rPr>
                <w:rFonts w:cs="Calibri"/>
                <w:sz w:val="24"/>
              </w:rPr>
            </w:pPr>
          </w:p>
        </w:tc>
        <w:tc>
          <w:tcPr>
            <w:tcW w:w="864" w:type="pct"/>
          </w:tcPr>
          <w:p w14:paraId="0578C7D8" w14:textId="77777777" w:rsidR="000F1CCB" w:rsidRPr="00B479A0" w:rsidRDefault="000F1CCB" w:rsidP="006848C3">
            <w:pPr>
              <w:spacing w:line="240" w:lineRule="auto"/>
              <w:rPr>
                <w:rFonts w:cs="Calibri"/>
                <w:sz w:val="24"/>
              </w:rPr>
            </w:pPr>
          </w:p>
        </w:tc>
        <w:tc>
          <w:tcPr>
            <w:tcW w:w="894" w:type="pct"/>
          </w:tcPr>
          <w:p w14:paraId="05976DF5" w14:textId="77777777" w:rsidR="000F1CCB" w:rsidRPr="00B479A0" w:rsidRDefault="000F1CCB" w:rsidP="006848C3">
            <w:pPr>
              <w:spacing w:line="240" w:lineRule="auto"/>
              <w:rPr>
                <w:rFonts w:cs="Calibri"/>
                <w:sz w:val="24"/>
              </w:rPr>
            </w:pPr>
          </w:p>
        </w:tc>
      </w:tr>
      <w:tr w:rsidR="000F1CCB" w:rsidRPr="00B479A0" w14:paraId="33707661" w14:textId="77777777" w:rsidTr="00FB1386">
        <w:trPr>
          <w:trHeight w:val="368"/>
        </w:trPr>
        <w:tc>
          <w:tcPr>
            <w:tcW w:w="734" w:type="pct"/>
          </w:tcPr>
          <w:p w14:paraId="54491610" w14:textId="77777777" w:rsidR="000F1CCB" w:rsidRPr="00B479A0" w:rsidRDefault="000F1CCB" w:rsidP="006848C3">
            <w:pPr>
              <w:spacing w:line="240" w:lineRule="auto"/>
              <w:rPr>
                <w:rFonts w:cs="Calibri"/>
                <w:sz w:val="24"/>
              </w:rPr>
            </w:pPr>
            <w:r w:rsidRPr="00B479A0">
              <w:rPr>
                <w:rFonts w:cs="Calibri"/>
                <w:sz w:val="24"/>
              </w:rPr>
              <w:t>Целевой</w:t>
            </w:r>
          </w:p>
        </w:tc>
        <w:tc>
          <w:tcPr>
            <w:tcW w:w="736" w:type="pct"/>
          </w:tcPr>
          <w:p w14:paraId="12E03A5C" w14:textId="77777777" w:rsidR="000F1CCB" w:rsidRPr="00B479A0" w:rsidRDefault="000F1CCB" w:rsidP="006848C3">
            <w:pPr>
              <w:spacing w:line="240" w:lineRule="auto"/>
              <w:rPr>
                <w:rFonts w:cs="Calibri"/>
                <w:sz w:val="24"/>
              </w:rPr>
            </w:pPr>
          </w:p>
          <w:p w14:paraId="3F2B8708" w14:textId="77777777" w:rsidR="000F1CCB" w:rsidRPr="00B479A0" w:rsidRDefault="000F1CCB" w:rsidP="006848C3">
            <w:pPr>
              <w:spacing w:line="240" w:lineRule="auto"/>
              <w:rPr>
                <w:rFonts w:cs="Calibri"/>
                <w:sz w:val="24"/>
              </w:rPr>
            </w:pPr>
          </w:p>
        </w:tc>
        <w:tc>
          <w:tcPr>
            <w:tcW w:w="642" w:type="pct"/>
          </w:tcPr>
          <w:p w14:paraId="03E80CCF" w14:textId="77777777" w:rsidR="000F1CCB" w:rsidRPr="00B479A0" w:rsidRDefault="000F1CCB" w:rsidP="006848C3">
            <w:pPr>
              <w:spacing w:line="240" w:lineRule="auto"/>
              <w:rPr>
                <w:rFonts w:cs="Calibri"/>
                <w:sz w:val="24"/>
              </w:rPr>
            </w:pPr>
          </w:p>
        </w:tc>
        <w:tc>
          <w:tcPr>
            <w:tcW w:w="598" w:type="pct"/>
          </w:tcPr>
          <w:p w14:paraId="78401EF0" w14:textId="77777777" w:rsidR="000F1CCB" w:rsidRPr="00B479A0" w:rsidRDefault="000F1CCB" w:rsidP="006848C3">
            <w:pPr>
              <w:spacing w:line="240" w:lineRule="auto"/>
              <w:rPr>
                <w:rFonts w:cs="Calibri"/>
                <w:sz w:val="24"/>
              </w:rPr>
            </w:pPr>
          </w:p>
        </w:tc>
        <w:tc>
          <w:tcPr>
            <w:tcW w:w="532" w:type="pct"/>
          </w:tcPr>
          <w:p w14:paraId="4EEFD0CD" w14:textId="77777777" w:rsidR="000F1CCB" w:rsidRPr="00B479A0" w:rsidRDefault="000F1CCB" w:rsidP="006848C3">
            <w:pPr>
              <w:spacing w:line="240" w:lineRule="auto"/>
              <w:rPr>
                <w:rFonts w:cs="Calibri"/>
                <w:sz w:val="24"/>
              </w:rPr>
            </w:pPr>
          </w:p>
        </w:tc>
        <w:tc>
          <w:tcPr>
            <w:tcW w:w="864" w:type="pct"/>
          </w:tcPr>
          <w:p w14:paraId="612A2CCD" w14:textId="77777777" w:rsidR="000F1CCB" w:rsidRPr="00B479A0" w:rsidRDefault="000F1CCB" w:rsidP="006848C3">
            <w:pPr>
              <w:spacing w:line="240" w:lineRule="auto"/>
              <w:rPr>
                <w:rFonts w:cs="Calibri"/>
                <w:sz w:val="24"/>
              </w:rPr>
            </w:pPr>
          </w:p>
        </w:tc>
        <w:tc>
          <w:tcPr>
            <w:tcW w:w="894" w:type="pct"/>
          </w:tcPr>
          <w:p w14:paraId="2A0596A1" w14:textId="77777777" w:rsidR="000F1CCB" w:rsidRPr="00B479A0" w:rsidRDefault="000F1CCB" w:rsidP="006848C3">
            <w:pPr>
              <w:spacing w:line="240" w:lineRule="auto"/>
              <w:rPr>
                <w:rFonts w:cs="Calibri"/>
                <w:sz w:val="24"/>
              </w:rPr>
            </w:pPr>
          </w:p>
        </w:tc>
      </w:tr>
    </w:tbl>
    <w:p w14:paraId="7C7A438C" w14:textId="77777777" w:rsidR="000F1CCB" w:rsidRPr="00FB1386" w:rsidRDefault="000F1CCB" w:rsidP="000F1CCB">
      <w:pPr>
        <w:ind w:firstLine="708"/>
        <w:rPr>
          <w:rFonts w:cs="Calibri"/>
          <w:sz w:val="24"/>
        </w:rPr>
      </w:pPr>
      <w:r w:rsidRPr="00FB1386">
        <w:rPr>
          <w:rFonts w:cs="Calibri"/>
          <w:sz w:val="24"/>
        </w:rPr>
        <w:t>Примечание:</w:t>
      </w:r>
    </w:p>
    <w:p w14:paraId="797E49AB" w14:textId="77777777" w:rsidR="000F1CCB" w:rsidRPr="00FB1386" w:rsidRDefault="000F1CCB" w:rsidP="000F1CCB">
      <w:pPr>
        <w:ind w:firstLine="708"/>
        <w:rPr>
          <w:rFonts w:cs="Calibri"/>
          <w:sz w:val="24"/>
        </w:rPr>
      </w:pPr>
      <w:r w:rsidRPr="00FB1386">
        <w:rPr>
          <w:rFonts w:cs="Calibri"/>
          <w:sz w:val="24"/>
          <w:vertAlign w:val="superscript"/>
        </w:rPr>
        <w:t>1</w:t>
      </w:r>
      <w:r w:rsidRPr="00FB1386">
        <w:rPr>
          <w:rFonts w:cs="Calibri"/>
          <w:sz w:val="24"/>
        </w:rPr>
        <w:t xml:space="preserve"> Указывается основание, причина проведения инструктажа (прием на работу и т. д.).</w:t>
      </w:r>
    </w:p>
    <w:p w14:paraId="7CDD100A" w14:textId="5BD767E2" w:rsidR="000F1CCB" w:rsidRPr="00FB1386" w:rsidRDefault="000F1CCB" w:rsidP="000F1CCB">
      <w:pPr>
        <w:ind w:firstLine="708"/>
        <w:rPr>
          <w:rFonts w:cs="Calibri"/>
          <w:sz w:val="24"/>
        </w:rPr>
      </w:pPr>
      <w:r w:rsidRPr="00FB1386">
        <w:rPr>
          <w:rFonts w:cs="Calibri"/>
          <w:sz w:val="24"/>
          <w:vertAlign w:val="superscript"/>
        </w:rPr>
        <w:t xml:space="preserve">2 </w:t>
      </w:r>
      <w:r w:rsidRPr="00FB1386">
        <w:rPr>
          <w:rFonts w:cs="Calibri"/>
          <w:sz w:val="24"/>
        </w:rPr>
        <w:t>Указывается должность работника в организации, который отвечает за организацию и проведение данного вида инструктажа.</w:t>
      </w:r>
    </w:p>
    <w:p w14:paraId="47BD57A1" w14:textId="71B94122" w:rsidR="000F1CCB" w:rsidRPr="00FB1386" w:rsidRDefault="000F1CCB" w:rsidP="000F1CCB">
      <w:pPr>
        <w:ind w:firstLine="708"/>
        <w:rPr>
          <w:rFonts w:cs="Calibri"/>
          <w:sz w:val="24"/>
        </w:rPr>
      </w:pPr>
      <w:r w:rsidRPr="00FB1386">
        <w:rPr>
          <w:rFonts w:cs="Calibri"/>
          <w:sz w:val="24"/>
          <w:vertAlign w:val="superscript"/>
        </w:rPr>
        <w:t>3</w:t>
      </w:r>
      <w:r w:rsidRPr="00FB1386">
        <w:rPr>
          <w:rFonts w:cs="Calibri"/>
          <w:sz w:val="24"/>
        </w:rPr>
        <w:t xml:space="preserve"> Указывается должность работника в организации, которому поручено проведение данного вида инструктажа.</w:t>
      </w:r>
    </w:p>
    <w:p w14:paraId="45D7890A" w14:textId="6B04B51A" w:rsidR="000F1CCB" w:rsidRPr="00FB1386" w:rsidRDefault="000F1CCB" w:rsidP="000F1CCB">
      <w:pPr>
        <w:ind w:firstLine="708"/>
        <w:rPr>
          <w:rFonts w:cs="Calibri"/>
          <w:sz w:val="24"/>
        </w:rPr>
      </w:pPr>
      <w:r w:rsidRPr="00FB1386">
        <w:rPr>
          <w:rFonts w:cs="Calibri"/>
          <w:sz w:val="24"/>
          <w:vertAlign w:val="superscript"/>
        </w:rPr>
        <w:t>4</w:t>
      </w:r>
      <w:r w:rsidRPr="00FB1386">
        <w:rPr>
          <w:rFonts w:cs="Calibri"/>
          <w:sz w:val="24"/>
        </w:rPr>
        <w:t xml:space="preserve"> Указываются сроки, период проведения инструктажа.</w:t>
      </w:r>
    </w:p>
    <w:p w14:paraId="78B11E65" w14:textId="77777777" w:rsidR="000F1CCB" w:rsidRPr="00FB1386" w:rsidRDefault="000F1CCB" w:rsidP="000F1CCB">
      <w:pPr>
        <w:ind w:firstLine="708"/>
        <w:rPr>
          <w:rFonts w:cs="Calibri"/>
          <w:sz w:val="24"/>
        </w:rPr>
      </w:pPr>
      <w:r w:rsidRPr="00FB1386">
        <w:rPr>
          <w:rFonts w:cs="Calibri"/>
          <w:sz w:val="24"/>
          <w:vertAlign w:val="superscript"/>
        </w:rPr>
        <w:t xml:space="preserve">5 </w:t>
      </w:r>
      <w:r w:rsidRPr="00FB1386">
        <w:rPr>
          <w:rFonts w:cs="Calibri"/>
          <w:sz w:val="24"/>
        </w:rPr>
        <w:t>Указываются документы, которые необходимы для проведения данного вида инструктажа (программа, инструкция, паспорт оборудования и т. д.)</w:t>
      </w:r>
    </w:p>
    <w:p w14:paraId="3DE7F9C2" w14:textId="77777777" w:rsidR="00410E31" w:rsidRPr="00FB1386" w:rsidRDefault="000F1CCB" w:rsidP="000F1CCB">
      <w:pPr>
        <w:ind w:firstLine="708"/>
        <w:rPr>
          <w:rFonts w:cs="Calibri"/>
          <w:sz w:val="24"/>
        </w:rPr>
      </w:pPr>
      <w:r w:rsidRPr="00FB1386">
        <w:rPr>
          <w:rFonts w:cs="Calibri"/>
          <w:sz w:val="24"/>
          <w:vertAlign w:val="superscript"/>
        </w:rPr>
        <w:t xml:space="preserve">6 </w:t>
      </w:r>
      <w:r w:rsidRPr="00FB1386">
        <w:rPr>
          <w:rFonts w:cs="Calibri"/>
          <w:sz w:val="24"/>
        </w:rPr>
        <w:t>Указываются документы, в которых делается запись о результатах проведения инструктажа.</w:t>
      </w:r>
      <w:bookmarkStart w:id="6" w:name="_Toc409170613"/>
    </w:p>
    <w:p w14:paraId="07656511" w14:textId="77777777" w:rsidR="00410E31" w:rsidRDefault="00410E31" w:rsidP="000F1CCB">
      <w:pPr>
        <w:ind w:firstLine="708"/>
      </w:pPr>
    </w:p>
    <w:p w14:paraId="57E2EBA1" w14:textId="77777777" w:rsidR="00410E31" w:rsidRDefault="00410E31" w:rsidP="000F1CCB">
      <w:pPr>
        <w:ind w:firstLine="708"/>
      </w:pPr>
    </w:p>
    <w:p w14:paraId="37767101" w14:textId="77777777" w:rsidR="0006493F" w:rsidRDefault="0006493F" w:rsidP="000F1CCB">
      <w:pPr>
        <w:ind w:firstLine="708"/>
      </w:pPr>
    </w:p>
    <w:p w14:paraId="55DA1452" w14:textId="77777777" w:rsidR="0006493F" w:rsidRDefault="0006493F" w:rsidP="000F1CCB">
      <w:pPr>
        <w:ind w:firstLine="708"/>
      </w:pPr>
    </w:p>
    <w:p w14:paraId="2A4A6947" w14:textId="77777777" w:rsidR="0006493F" w:rsidRDefault="0006493F" w:rsidP="000F1CCB">
      <w:pPr>
        <w:ind w:firstLine="708"/>
      </w:pPr>
    </w:p>
    <w:p w14:paraId="03B59A52" w14:textId="77777777" w:rsidR="0006493F" w:rsidRDefault="0006493F" w:rsidP="000F1CCB">
      <w:pPr>
        <w:ind w:firstLine="708"/>
      </w:pPr>
    </w:p>
    <w:p w14:paraId="68EDE0E0" w14:textId="77777777" w:rsidR="0006493F" w:rsidRDefault="0006493F" w:rsidP="000F1CCB">
      <w:pPr>
        <w:ind w:firstLine="708"/>
      </w:pPr>
    </w:p>
    <w:p w14:paraId="08D8EE36" w14:textId="77777777" w:rsidR="0006493F" w:rsidRDefault="0006493F" w:rsidP="000F1CCB">
      <w:pPr>
        <w:ind w:firstLine="708"/>
      </w:pPr>
    </w:p>
    <w:p w14:paraId="05373243" w14:textId="77777777" w:rsidR="00410E31" w:rsidRDefault="00410E31" w:rsidP="000F1CCB">
      <w:pPr>
        <w:ind w:firstLine="708"/>
      </w:pPr>
    </w:p>
    <w:p w14:paraId="318FE100" w14:textId="77777777" w:rsidR="00410E31" w:rsidRPr="00E518C7" w:rsidRDefault="00410E31" w:rsidP="00410E31">
      <w:pPr>
        <w:jc w:val="right"/>
      </w:pPr>
      <w:r w:rsidRPr="00E518C7">
        <w:lastRenderedPageBreak/>
        <w:t xml:space="preserve">Форма </w:t>
      </w:r>
      <w:r w:rsidR="00A81636">
        <w:t>2</w:t>
      </w:r>
      <w:r w:rsidRPr="00E518C7">
        <w:t>.1</w:t>
      </w:r>
    </w:p>
    <w:p w14:paraId="77B77A5D" w14:textId="77777777" w:rsidR="00410E31" w:rsidRPr="00F039D9" w:rsidRDefault="00410E31" w:rsidP="00410E31"/>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410E31" w:rsidRPr="004F6491" w14:paraId="310D8DC0" w14:textId="77777777" w:rsidTr="00410E31">
        <w:tc>
          <w:tcPr>
            <w:tcW w:w="2268" w:type="dxa"/>
            <w:shd w:val="clear" w:color="auto" w:fill="auto"/>
          </w:tcPr>
          <w:p w14:paraId="54DE38EC" w14:textId="77777777" w:rsidR="00410E31" w:rsidRPr="004F6491" w:rsidRDefault="00410E31" w:rsidP="00FB1386">
            <w:pPr>
              <w:jc w:val="center"/>
              <w:rPr>
                <w:sz w:val="24"/>
              </w:rPr>
            </w:pPr>
            <w:r w:rsidRPr="004F6491">
              <w:rPr>
                <w:sz w:val="24"/>
              </w:rPr>
              <w:t>Входные данные</w:t>
            </w:r>
          </w:p>
        </w:tc>
        <w:tc>
          <w:tcPr>
            <w:tcW w:w="3120" w:type="dxa"/>
            <w:shd w:val="clear" w:color="auto" w:fill="auto"/>
          </w:tcPr>
          <w:p w14:paraId="6C3A8861" w14:textId="77777777" w:rsidR="00410E31" w:rsidRPr="004F6491" w:rsidRDefault="00410E31" w:rsidP="00FB1386">
            <w:pPr>
              <w:jc w:val="center"/>
              <w:rPr>
                <w:sz w:val="24"/>
              </w:rPr>
            </w:pPr>
            <w:r w:rsidRPr="004F6491">
              <w:rPr>
                <w:sz w:val="24"/>
              </w:rPr>
              <w:t>Описание процесса</w:t>
            </w:r>
          </w:p>
        </w:tc>
        <w:tc>
          <w:tcPr>
            <w:tcW w:w="2520" w:type="dxa"/>
            <w:shd w:val="clear" w:color="auto" w:fill="auto"/>
          </w:tcPr>
          <w:p w14:paraId="1C8ED87E" w14:textId="77777777" w:rsidR="00410E31" w:rsidRPr="004F6491" w:rsidRDefault="00410E31" w:rsidP="00FB1386">
            <w:pPr>
              <w:jc w:val="center"/>
              <w:rPr>
                <w:sz w:val="24"/>
              </w:rPr>
            </w:pPr>
            <w:r w:rsidRPr="004F6491">
              <w:rPr>
                <w:sz w:val="24"/>
              </w:rPr>
              <w:t>Выходные данные</w:t>
            </w:r>
          </w:p>
        </w:tc>
        <w:tc>
          <w:tcPr>
            <w:tcW w:w="1920" w:type="dxa"/>
            <w:shd w:val="clear" w:color="auto" w:fill="auto"/>
          </w:tcPr>
          <w:p w14:paraId="2F1418F0" w14:textId="77777777" w:rsidR="00410E31" w:rsidRPr="004F6491" w:rsidRDefault="00410E31" w:rsidP="00FB1386">
            <w:pPr>
              <w:jc w:val="center"/>
              <w:rPr>
                <w:sz w:val="24"/>
              </w:rPr>
            </w:pPr>
            <w:r w:rsidRPr="004F6491">
              <w:rPr>
                <w:sz w:val="24"/>
              </w:rPr>
              <w:t>Примечание</w:t>
            </w:r>
          </w:p>
        </w:tc>
      </w:tr>
    </w:tbl>
    <w:p w14:paraId="7003BB11" w14:textId="77777777" w:rsidR="00410E31" w:rsidRDefault="00410E31" w:rsidP="00410E31">
      <w:r>
        <w:rPr>
          <w:noProof/>
        </w:rPr>
        <mc:AlternateContent>
          <mc:Choice Requires="wpg">
            <w:drawing>
              <wp:anchor distT="0" distB="0" distL="114300" distR="114300" simplePos="0" relativeHeight="251667968" behindDoc="0" locked="0" layoutInCell="1" allowOverlap="1" wp14:anchorId="77F04CAB" wp14:editId="58BA386D">
                <wp:simplePos x="0" y="0"/>
                <wp:positionH relativeFrom="column">
                  <wp:posOffset>1291590</wp:posOffset>
                </wp:positionH>
                <wp:positionV relativeFrom="paragraph">
                  <wp:posOffset>198120</wp:posOffset>
                </wp:positionV>
                <wp:extent cx="4705773" cy="2190727"/>
                <wp:effectExtent l="0" t="0" r="19050" b="19685"/>
                <wp:wrapNone/>
                <wp:docPr id="1"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05773" cy="2190727"/>
                          <a:chOff x="3026" y="7079"/>
                          <a:chExt cx="5558" cy="2079"/>
                        </a:xfrm>
                      </wpg:grpSpPr>
                      <wps:wsp>
                        <wps:cNvPr id="2"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 name="Group 112"/>
                        <wpg:cNvGrpSpPr>
                          <a:grpSpLocks/>
                        </wpg:cNvGrpSpPr>
                        <wpg:grpSpPr bwMode="auto">
                          <a:xfrm>
                            <a:off x="3296" y="7079"/>
                            <a:ext cx="1834" cy="2079"/>
                            <a:chOff x="3296" y="7079"/>
                            <a:chExt cx="1834" cy="2079"/>
                          </a:xfrm>
                        </wpg:grpSpPr>
                        <wps:wsp>
                          <wps:cNvPr id="7" name="Text Box 113"/>
                          <wps:cNvSpPr txBox="1">
                            <a:spLocks noChangeArrowheads="1"/>
                          </wps:cNvSpPr>
                          <wps:spPr bwMode="auto">
                            <a:xfrm>
                              <a:off x="3296" y="7951"/>
                              <a:ext cx="1834" cy="1207"/>
                            </a:xfrm>
                            <a:prstGeom prst="rect">
                              <a:avLst/>
                            </a:prstGeom>
                            <a:solidFill>
                              <a:srgbClr val="FFFFFF"/>
                            </a:solidFill>
                            <a:ln w="9525">
                              <a:solidFill>
                                <a:srgbClr val="000000"/>
                              </a:solidFill>
                              <a:miter lim="800000"/>
                              <a:headEnd/>
                              <a:tailEnd/>
                            </a:ln>
                          </wps:spPr>
                          <wps:txbx>
                            <w:txbxContent>
                              <w:p w14:paraId="6E74DE94" w14:textId="77777777" w:rsidR="00626152" w:rsidRPr="00E518C7" w:rsidRDefault="00626152" w:rsidP="00FB1386">
                                <w:pPr>
                                  <w:spacing w:after="120" w:line="240" w:lineRule="auto"/>
                                  <w:rPr>
                                    <w:sz w:val="20"/>
                                  </w:rPr>
                                </w:pPr>
                                <w:r w:rsidRPr="00E518C7">
                                  <w:rPr>
                                    <w:sz w:val="20"/>
                                  </w:rPr>
                                  <w:t>1.</w:t>
                                </w:r>
                                <w:r>
                                  <w:rPr>
                                    <w:sz w:val="20"/>
                                  </w:rPr>
                                  <w:t> </w:t>
                                </w:r>
                                <w:r w:rsidRPr="00E518C7">
                                  <w:rPr>
                                    <w:sz w:val="20"/>
                                  </w:rPr>
                                  <w:t>Наименование операции</w:t>
                                </w:r>
                              </w:p>
                              <w:p w14:paraId="148BB33A" w14:textId="30E3F10D" w:rsidR="00626152" w:rsidRPr="00E518C7" w:rsidRDefault="00626152" w:rsidP="00FB1386">
                                <w:pPr>
                                  <w:spacing w:after="120" w:line="240" w:lineRule="auto"/>
                                  <w:rPr>
                                    <w:sz w:val="20"/>
                                  </w:rPr>
                                </w:pPr>
                                <w:r w:rsidRPr="00E518C7">
                                  <w:rPr>
                                    <w:sz w:val="20"/>
                                  </w:rPr>
                                  <w:t>2.</w:t>
                                </w:r>
                                <w:r>
                                  <w:rPr>
                                    <w:sz w:val="20"/>
                                  </w:rPr>
                                  <w:t> </w:t>
                                </w:r>
                                <w:r w:rsidRPr="00E518C7">
                                  <w:rPr>
                                    <w:sz w:val="20"/>
                                  </w:rPr>
                                  <w:t>Ответственный за</w:t>
                                </w:r>
                                <w:r>
                                  <w:rPr>
                                    <w:sz w:val="20"/>
                                  </w:rPr>
                                  <w:t> </w:t>
                                </w:r>
                                <w:r w:rsidRPr="00E518C7">
                                  <w:rPr>
                                    <w:sz w:val="20"/>
                                  </w:rPr>
                                  <w:t>процесс</w:t>
                                </w:r>
                              </w:p>
                              <w:p w14:paraId="4E677B6E" w14:textId="77777777" w:rsidR="00626152" w:rsidRPr="00E518C7" w:rsidRDefault="00626152" w:rsidP="00FB1386">
                                <w:pPr>
                                  <w:spacing w:after="120" w:line="240" w:lineRule="auto"/>
                                  <w:rPr>
                                    <w:sz w:val="20"/>
                                  </w:rPr>
                                </w:pPr>
                                <w:r w:rsidRPr="00E518C7">
                                  <w:rPr>
                                    <w:sz w:val="20"/>
                                  </w:rPr>
                                  <w:t>3.</w:t>
                                </w:r>
                                <w:r>
                                  <w:rPr>
                                    <w:sz w:val="20"/>
                                  </w:rPr>
                                  <w:t> </w:t>
                                </w:r>
                                <w:r w:rsidRPr="00E518C7">
                                  <w:rPr>
                                    <w:sz w:val="20"/>
                                  </w:rPr>
                                  <w:t>Исполнитель процесса</w:t>
                                </w:r>
                              </w:p>
                            </w:txbxContent>
                          </wps:txbx>
                          <wps:bodyPr rot="0" vert="horz" wrap="square" lIns="91440" tIns="45720" rIns="91440" bIns="45720" anchor="t" anchorCtr="0" upright="1">
                            <a:noAutofit/>
                          </wps:bodyPr>
                        </wps:wsp>
                        <wps:wsp>
                          <wps:cNvPr id="8"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 name="Group 115"/>
                          <wpg:cNvGrpSpPr>
                            <a:grpSpLocks/>
                          </wpg:cNvGrpSpPr>
                          <wpg:grpSpPr bwMode="auto">
                            <a:xfrm>
                              <a:off x="3566" y="7079"/>
                              <a:ext cx="1440" cy="374"/>
                              <a:chOff x="3566" y="7079"/>
                              <a:chExt cx="1440" cy="374"/>
                            </a:xfrm>
                          </wpg:grpSpPr>
                          <wps:wsp>
                            <wps:cNvPr id="10"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20A9F" w14:textId="77777777" w:rsidR="00626152" w:rsidRPr="009F0946" w:rsidRDefault="00626152" w:rsidP="00410E31">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12" name="Group 118"/>
                        <wpg:cNvGrpSpPr>
                          <a:grpSpLocks/>
                        </wpg:cNvGrpSpPr>
                        <wpg:grpSpPr bwMode="auto">
                          <a:xfrm>
                            <a:off x="5366" y="7952"/>
                            <a:ext cx="3218" cy="899"/>
                            <a:chOff x="5366" y="7952"/>
                            <a:chExt cx="3218" cy="899"/>
                          </a:xfrm>
                        </wpg:grpSpPr>
                        <wps:wsp>
                          <wps:cNvPr id="13"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 name="AutoShape 120"/>
                          <wps:cNvSpPr>
                            <a:spLocks/>
                          </wps:cNvSpPr>
                          <wps:spPr bwMode="auto">
                            <a:xfrm>
                              <a:off x="7474" y="7952"/>
                              <a:ext cx="54" cy="709"/>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Rectangle 121"/>
                          <wps:cNvSpPr>
                            <a:spLocks noChangeArrowheads="1"/>
                          </wps:cNvSpPr>
                          <wps:spPr bwMode="auto">
                            <a:xfrm>
                              <a:off x="7648" y="7952"/>
                              <a:ext cx="936" cy="69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6" name="Group 122"/>
                          <wpg:cNvGrpSpPr>
                            <a:grpSpLocks/>
                          </wpg:cNvGrpSpPr>
                          <wpg:grpSpPr bwMode="auto">
                            <a:xfrm>
                              <a:off x="5366" y="7952"/>
                              <a:ext cx="1670" cy="899"/>
                              <a:chOff x="5366" y="7952"/>
                              <a:chExt cx="1670" cy="899"/>
                            </a:xfrm>
                          </wpg:grpSpPr>
                          <wpg:grpSp>
                            <wpg:cNvPr id="17" name="Group 123"/>
                            <wpg:cNvGrpSpPr>
                              <a:grpSpLocks/>
                            </wpg:cNvGrpSpPr>
                            <wpg:grpSpPr bwMode="auto">
                              <a:xfrm>
                                <a:off x="5366" y="7952"/>
                                <a:ext cx="1670" cy="899"/>
                                <a:chOff x="5366" y="7952"/>
                                <a:chExt cx="1670" cy="899"/>
                              </a:xfrm>
                            </wpg:grpSpPr>
                            <wps:wsp>
                              <wps:cNvPr id="18"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125"/>
                              <wps:cNvSpPr>
                                <a:spLocks noChangeArrowheads="1"/>
                              </wps:cNvSpPr>
                              <wps:spPr bwMode="auto">
                                <a:xfrm>
                                  <a:off x="5636" y="7952"/>
                                  <a:ext cx="1294" cy="899"/>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DAA18" w14:textId="77777777" w:rsidR="00626152" w:rsidRDefault="00626152" w:rsidP="00410E31"/>
                                </w:txbxContent>
                              </wps:txbx>
                              <wps:bodyPr rot="0" vert="horz" wrap="square" lIns="91440" tIns="45720" rIns="91440" bIns="45720" anchor="t" anchorCtr="0" upright="1">
                                <a:noAutofit/>
                              </wps:bodyPr>
                            </wps:wsp>
                          </wpg:grpSp>
                          <wps:wsp>
                            <wps:cNvPr id="21"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7F04CAB" id="_x0000_s1046" style="position:absolute;left:0;text-align:left;margin-left:101.7pt;margin-top:15.6pt;width:370.55pt;height:172.5pt;z-index:251667968" coordorigin="3026,7079" coordsize="5558,2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">
                <v:line id="Line 111" o:spid="_x0000_s1047"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"/>
                <v:group id="Group 112" o:spid="_x0000_s1048" style="position:absolute;left:3296;top:7079;width:1834;height:2079" coordorigin="3296,7079" coordsize="1834,2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113" o:spid="_x0000_s1049" type="#_x0000_t202" style="position:absolute;left:3296;top:7951;width:1834;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6E74DE94" w14:textId="77777777" w:rsidR="00626152" w:rsidRPr="00E518C7" w:rsidRDefault="00626152" w:rsidP="00FB1386">
                          <w:pPr>
                            <w:spacing w:after="120" w:line="240" w:lineRule="auto"/>
                            <w:rPr>
                              <w:sz w:val="20"/>
                            </w:rPr>
                          </w:pPr>
                          <w:r w:rsidRPr="00E518C7">
                            <w:rPr>
                              <w:sz w:val="20"/>
                            </w:rPr>
                            <w:t>1.</w:t>
                          </w:r>
                          <w:r>
                            <w:rPr>
                              <w:sz w:val="20"/>
                            </w:rPr>
                            <w:t> </w:t>
                          </w:r>
                          <w:r w:rsidRPr="00E518C7">
                            <w:rPr>
                              <w:sz w:val="20"/>
                            </w:rPr>
                            <w:t>Наименование операции</w:t>
                          </w:r>
                        </w:p>
                        <w:p w14:paraId="148BB33A" w14:textId="30E3F10D" w:rsidR="00626152" w:rsidRPr="00E518C7" w:rsidRDefault="00626152" w:rsidP="00FB1386">
                          <w:pPr>
                            <w:spacing w:after="120" w:line="240" w:lineRule="auto"/>
                            <w:rPr>
                              <w:sz w:val="20"/>
                            </w:rPr>
                          </w:pPr>
                          <w:r w:rsidRPr="00E518C7">
                            <w:rPr>
                              <w:sz w:val="20"/>
                            </w:rPr>
                            <w:t>2.</w:t>
                          </w:r>
                          <w:r>
                            <w:rPr>
                              <w:sz w:val="20"/>
                            </w:rPr>
                            <w:t> </w:t>
                          </w:r>
                          <w:r w:rsidRPr="00E518C7">
                            <w:rPr>
                              <w:sz w:val="20"/>
                            </w:rPr>
                            <w:t>Ответственный за</w:t>
                          </w:r>
                          <w:r>
                            <w:rPr>
                              <w:sz w:val="20"/>
                            </w:rPr>
                            <w:t> </w:t>
                          </w:r>
                          <w:r w:rsidRPr="00E518C7">
                            <w:rPr>
                              <w:sz w:val="20"/>
                            </w:rPr>
                            <w:t>процесс</w:t>
                          </w:r>
                        </w:p>
                        <w:p w14:paraId="4E677B6E" w14:textId="77777777" w:rsidR="00626152" w:rsidRPr="00E518C7" w:rsidRDefault="00626152" w:rsidP="00FB1386">
                          <w:pPr>
                            <w:spacing w:after="120" w:line="240" w:lineRule="auto"/>
                            <w:rPr>
                              <w:sz w:val="20"/>
                            </w:rPr>
                          </w:pPr>
                          <w:r w:rsidRPr="00E518C7">
                            <w:rPr>
                              <w:sz w:val="20"/>
                            </w:rPr>
                            <w:t>3.</w:t>
                          </w:r>
                          <w:r>
                            <w:rPr>
                              <w:sz w:val="20"/>
                            </w:rPr>
                            <w:t> </w:t>
                          </w:r>
                          <w:r w:rsidRPr="00E518C7">
                            <w:rPr>
                              <w:sz w:val="20"/>
                            </w:rPr>
                            <w:t>Исполнитель процесса</w:t>
                          </w:r>
                        </w:p>
                      </w:txbxContent>
                    </v:textbox>
                  </v:shape>
                  <v:line id="Line 114" o:spid="_x0000_s1050"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group id="Group 115" o:spid="_x0000_s1051"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AutoShape 116" o:spid="_x0000_s1052"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h7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"/>
                    <v:shape id="Text Box 117" o:spid="_x0000_s1053"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0B320A9F" w14:textId="77777777" w:rsidR="00626152" w:rsidRPr="009F0946" w:rsidRDefault="00626152" w:rsidP="00410E31">
                            <w:pPr>
                              <w:jc w:val="center"/>
                              <w:rPr>
                                <w:sz w:val="24"/>
                              </w:rPr>
                            </w:pPr>
                            <w:r w:rsidRPr="009F0946">
                              <w:rPr>
                                <w:sz w:val="24"/>
                              </w:rPr>
                              <w:t>Начало</w:t>
                            </w:r>
                          </w:p>
                        </w:txbxContent>
                      </v:textbox>
                    </v:shape>
                  </v:group>
                </v:group>
                <v:group id="Group 118" o:spid="_x0000_s1054" style="position:absolute;left:5366;top:7952;width:3218;height:899" coordorigin="5366,7952" coordsize="3218,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119" o:spid="_x0000_s1055"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">
                    <v:stroke dashstyle="dash"/>
                  </v:line>
                  <v:shape id="AutoShape 120" o:spid="_x0000_s1056" type="#_x0000_t85" style="position:absolute;left:7474;top:7952;width:54;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" adj="1573"/>
                  <v:rect id="Rectangle 121" o:spid="_x0000_s1057" style="position:absolute;left:7648;top:7952;width:936;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group id="Group 122" o:spid="_x0000_s1058" style="position:absolute;left:5366;top:7952;width:1670;height:899" coordorigin="5366,7952" coordsize="167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123" o:spid="_x0000_s1059" style="position:absolute;left:5366;top:7952;width:1670;height:899" coordorigin="5366,7952" coordsize="167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line id="Line 124" o:spid="_x0000_s1060"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shape id="AutoShape 125" o:spid="_x0000_s1061" type="#_x0000_t114" style="position:absolute;left:5636;top:7952;width:1294;height: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"/>
                      <v:shape id="Text Box 126" o:spid="_x0000_s1062"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13BDAA18" w14:textId="77777777" w:rsidR="00626152" w:rsidRDefault="00626152" w:rsidP="00410E31"/>
                          </w:txbxContent>
                        </v:textbox>
                      </v:shape>
                    </v:group>
                    <v:line id="Line 127" o:spid="_x0000_s106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group>
                  <v:line id="Line 128" o:spid="_x0000_s106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group>
              </v:group>
            </w:pict>
          </mc:Fallback>
        </mc:AlternateContent>
      </w:r>
    </w:p>
    <w:p w14:paraId="5A2C5D7B" w14:textId="77777777" w:rsidR="00410E31" w:rsidRDefault="00410E31" w:rsidP="00410E31"/>
    <w:p w14:paraId="730B1D82" w14:textId="77777777" w:rsidR="00410E31" w:rsidRDefault="00410E31" w:rsidP="00410E31">
      <w:r>
        <w:rPr>
          <w:noProof/>
        </w:rPr>
        <mc:AlternateContent>
          <mc:Choice Requires="wpg">
            <w:drawing>
              <wp:anchor distT="0" distB="0" distL="114300" distR="114300" simplePos="0" relativeHeight="251666944" behindDoc="0" locked="0" layoutInCell="1" allowOverlap="1" wp14:anchorId="7B13949F" wp14:editId="39398E99">
                <wp:simplePos x="0" y="0"/>
                <wp:positionH relativeFrom="column">
                  <wp:posOffset>-3810</wp:posOffset>
                </wp:positionH>
                <wp:positionV relativeFrom="paragraph">
                  <wp:posOffset>289560</wp:posOffset>
                </wp:positionV>
                <wp:extent cx="1200150" cy="1133475"/>
                <wp:effectExtent l="0" t="0" r="19050" b="28575"/>
                <wp:wrapNone/>
                <wp:docPr id="2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1133475"/>
                          <a:chOff x="1496" y="7734"/>
                          <a:chExt cx="1530" cy="1464"/>
                        </a:xfrm>
                      </wpg:grpSpPr>
                      <wps:wsp>
                        <wps:cNvPr id="24"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Text Box 109"/>
                        <wps:cNvSpPr txBox="1">
                          <a:spLocks noChangeArrowheads="1"/>
                        </wps:cNvSpPr>
                        <wps:spPr bwMode="auto">
                          <a:xfrm>
                            <a:off x="1507" y="7734"/>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5B9DE" w14:textId="77777777" w:rsidR="00626152" w:rsidRPr="00F05FC7" w:rsidRDefault="00626152" w:rsidP="00410E3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13949F" id="_x0000_s1065" style="position:absolute;left:0;text-align:left;margin-left:-.3pt;margin-top:22.8pt;width:94.5pt;height:89.25pt;z-index:251666944" coordorigin="1496,7734" coordsize="1530,1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">
                <v:shape id="AutoShape 108" o:spid="_x0000_s1066"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"/>
                <v:shape id="Text Box 109" o:spid="_x0000_s1067" type="#_x0000_t202" style="position:absolute;left:1507;top:7734;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B85B9DE" w14:textId="77777777" w:rsidR="00626152" w:rsidRPr="00F05FC7" w:rsidRDefault="00626152" w:rsidP="00410E31"/>
                    </w:txbxContent>
                  </v:textbox>
                </v:shape>
              </v:group>
            </w:pict>
          </mc:Fallback>
        </mc:AlternateContent>
      </w:r>
    </w:p>
    <w:p w14:paraId="0C77FEAA" w14:textId="77777777" w:rsidR="00410E31" w:rsidRDefault="00410E31" w:rsidP="00410E31"/>
    <w:p w14:paraId="72716BBD" w14:textId="77777777" w:rsidR="00410E31" w:rsidRDefault="00410E31" w:rsidP="00410E31"/>
    <w:p w14:paraId="043F2368" w14:textId="77777777" w:rsidR="00410E31" w:rsidRDefault="00410E31" w:rsidP="00410E31">
      <w:r>
        <w:rPr>
          <w:noProof/>
        </w:rPr>
        <mc:AlternateContent>
          <mc:Choice Requires="wps">
            <w:drawing>
              <wp:anchor distT="0" distB="0" distL="114300" distR="114300" simplePos="0" relativeHeight="251664896" behindDoc="0" locked="0" layoutInCell="1" allowOverlap="1" wp14:anchorId="702060B7" wp14:editId="252B4438">
                <wp:simplePos x="0" y="0"/>
                <wp:positionH relativeFrom="column">
                  <wp:posOffset>1635760</wp:posOffset>
                </wp:positionH>
                <wp:positionV relativeFrom="paragraph">
                  <wp:posOffset>145415</wp:posOffset>
                </wp:positionV>
                <wp:extent cx="1579880" cy="0"/>
                <wp:effectExtent l="10795" t="8890" r="9525" b="10160"/>
                <wp:wrapNone/>
                <wp:docPr id="2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D610B7" id="AutoShape 131" o:spid="_x0000_s1026" type="#_x0000_t32" style="position:absolute;margin-left:128.8pt;margin-top:11.45pt;width:124.4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5WqIgIAAD4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"/>
            </w:pict>
          </mc:Fallback>
        </mc:AlternateContent>
      </w:r>
    </w:p>
    <w:p w14:paraId="053DF612" w14:textId="77777777" w:rsidR="00410E31" w:rsidRDefault="00410E31" w:rsidP="00410E31">
      <w:r>
        <w:rPr>
          <w:noProof/>
        </w:rPr>
        <mc:AlternateContent>
          <mc:Choice Requires="wps">
            <w:drawing>
              <wp:anchor distT="0" distB="0" distL="114300" distR="114300" simplePos="0" relativeHeight="251665920" behindDoc="0" locked="0" layoutInCell="1" allowOverlap="1" wp14:anchorId="07E4D603" wp14:editId="70F2F75F">
                <wp:simplePos x="0" y="0"/>
                <wp:positionH relativeFrom="column">
                  <wp:posOffset>2357120</wp:posOffset>
                </wp:positionH>
                <wp:positionV relativeFrom="paragraph">
                  <wp:posOffset>384175</wp:posOffset>
                </wp:positionV>
                <wp:extent cx="0" cy="525145"/>
                <wp:effectExtent l="55880" t="12700" r="58420" b="14605"/>
                <wp:wrapNone/>
                <wp:docPr id="2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850C55" id="Line 129"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6pt,30.25pt" to="185.6pt,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">
                <v:stroke endarrow="block"/>
              </v:line>
            </w:pict>
          </mc:Fallback>
        </mc:AlternateContent>
      </w:r>
      <w:r>
        <w:rPr>
          <w:noProof/>
        </w:rPr>
        <mc:AlternateContent>
          <mc:Choice Requires="wps">
            <w:drawing>
              <wp:anchor distT="0" distB="0" distL="114300" distR="114300" simplePos="0" relativeHeight="251663872" behindDoc="0" locked="0" layoutInCell="1" allowOverlap="1" wp14:anchorId="3408DFE3" wp14:editId="5381E25A">
                <wp:simplePos x="0" y="0"/>
                <wp:positionH relativeFrom="column">
                  <wp:posOffset>1635760</wp:posOffset>
                </wp:positionH>
                <wp:positionV relativeFrom="paragraph">
                  <wp:posOffset>909320</wp:posOffset>
                </wp:positionV>
                <wp:extent cx="1447800" cy="414020"/>
                <wp:effectExtent l="10795" t="13970" r="8255" b="10160"/>
                <wp:wrapNone/>
                <wp:docPr id="2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4CD9D742" w14:textId="77777777" w:rsidR="00626152" w:rsidRPr="00564743" w:rsidRDefault="00626152" w:rsidP="00FB1386">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08DFE3" id="_x0000_s1068" style="position:absolute;left:0;text-align:left;margin-left:128.8pt;margin-top:71.6pt;width:114pt;height:3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">
                <v:textbox>
                  <w:txbxContent>
                    <w:p w14:paraId="4CD9D742" w14:textId="77777777" w:rsidR="00626152" w:rsidRPr="00564743" w:rsidRDefault="00626152" w:rsidP="00FB1386">
                      <w:pPr>
                        <w:jc w:val="center"/>
                        <w:rPr>
                          <w:sz w:val="24"/>
                        </w:rPr>
                      </w:pPr>
                      <w:r w:rsidRPr="00564743">
                        <w:rPr>
                          <w:sz w:val="24"/>
                        </w:rPr>
                        <w:t>Конец</w:t>
                      </w:r>
                    </w:p>
                  </w:txbxContent>
                </v:textbox>
              </v:roundrect>
            </w:pict>
          </mc:Fallback>
        </mc:AlternateContent>
      </w:r>
    </w:p>
    <w:p w14:paraId="3515C73D" w14:textId="77777777" w:rsidR="00410E31" w:rsidRDefault="00410E31" w:rsidP="00410E31"/>
    <w:p w14:paraId="1F893991" w14:textId="77777777" w:rsidR="00410E31" w:rsidRDefault="00410E31" w:rsidP="00410E31"/>
    <w:p w14:paraId="6E72314F" w14:textId="77777777" w:rsidR="000F1CCB" w:rsidRDefault="000F1CCB" w:rsidP="000F1CCB">
      <w:pPr>
        <w:ind w:firstLine="708"/>
        <w:rPr>
          <w:b/>
          <w:bCs/>
          <w:kern w:val="32"/>
          <w:sz w:val="32"/>
          <w:szCs w:val="32"/>
        </w:rPr>
      </w:pPr>
      <w:r>
        <w:br w:type="page"/>
      </w:r>
    </w:p>
    <w:bookmarkEnd w:id="6"/>
    <w:p w14:paraId="2DDAA866" w14:textId="77777777" w:rsidR="000F1CCB" w:rsidRPr="00EB7015" w:rsidRDefault="000F1CCB" w:rsidP="000F1CCB">
      <w:pPr>
        <w:jc w:val="right"/>
      </w:pPr>
      <w:r w:rsidRPr="00EB7015">
        <w:lastRenderedPageBreak/>
        <w:t xml:space="preserve">Форма </w:t>
      </w:r>
      <w:r w:rsidR="00A81636">
        <w:t>2</w:t>
      </w:r>
      <w:r>
        <w:t>.</w:t>
      </w:r>
      <w:r w:rsidR="00410E31">
        <w:t>2</w:t>
      </w:r>
    </w:p>
    <w:p w14:paraId="387B1EE8"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b/>
          <w:sz w:val="26"/>
          <w:szCs w:val="26"/>
        </w:rPr>
      </w:pPr>
    </w:p>
    <w:p w14:paraId="665D798E" w14:textId="77777777" w:rsidR="000F1CCB" w:rsidRPr="00EB7015"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r w:rsidRPr="00EB7015">
        <w:rPr>
          <w:rFonts w:ascii="Times New Roman" w:hAnsi="Times New Roman"/>
          <w:sz w:val="26"/>
          <w:szCs w:val="26"/>
        </w:rPr>
        <w:t xml:space="preserve">ФОРМА  </w:t>
      </w:r>
    </w:p>
    <w:p w14:paraId="2B0D1D2C" w14:textId="77777777" w:rsidR="000F1CCB" w:rsidRPr="00EB7015"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r w:rsidRPr="00EB7015">
        <w:rPr>
          <w:rFonts w:ascii="Times New Roman" w:hAnsi="Times New Roman"/>
          <w:sz w:val="26"/>
          <w:szCs w:val="26"/>
        </w:rPr>
        <w:t>ЖУРНАЛА РЕГИСТРАЦИИ ВВОДНОГО ИНСТРУКТАЖА</w:t>
      </w:r>
    </w:p>
    <w:p w14:paraId="3124D9A2"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14:paraId="6DBDDB9D"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Обложка</w:t>
      </w:r>
    </w:p>
    <w:p w14:paraId="279F05FB" w14:textId="77777777" w:rsidR="000F1CCB" w:rsidRPr="00CC1265"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6"/>
          <w:szCs w:val="26"/>
          <w:u w:val="single"/>
        </w:rPr>
      </w:pPr>
      <w:r w:rsidRPr="00FB1386">
        <w:rPr>
          <w:rFonts w:ascii="Times New Roman" w:hAnsi="Times New Roman"/>
          <w:sz w:val="26"/>
          <w:szCs w:val="26"/>
        </w:rPr>
        <w:tab/>
      </w:r>
      <w:r w:rsidRPr="00FB1386">
        <w:rPr>
          <w:rFonts w:ascii="Times New Roman" w:hAnsi="Times New Roman"/>
          <w:sz w:val="26"/>
          <w:szCs w:val="26"/>
        </w:rPr>
        <w:tab/>
      </w:r>
      <w:r w:rsidRPr="00CC1265">
        <w:rPr>
          <w:rFonts w:ascii="Times New Roman" w:hAnsi="Times New Roman"/>
          <w:sz w:val="26"/>
          <w:szCs w:val="26"/>
          <w:u w:val="single"/>
        </w:rPr>
        <w:tab/>
      </w:r>
      <w:r w:rsidRPr="00CC1265">
        <w:rPr>
          <w:rFonts w:ascii="Times New Roman" w:hAnsi="Times New Roman"/>
          <w:sz w:val="26"/>
          <w:szCs w:val="26"/>
          <w:u w:val="single"/>
        </w:rPr>
        <w:tab/>
      </w:r>
      <w:r w:rsidRPr="00CC1265">
        <w:rPr>
          <w:rFonts w:ascii="Times New Roman" w:hAnsi="Times New Roman"/>
          <w:sz w:val="26"/>
          <w:szCs w:val="26"/>
          <w:u w:val="single"/>
        </w:rPr>
        <w:tab/>
      </w:r>
      <w:r w:rsidRPr="00CC1265">
        <w:rPr>
          <w:rFonts w:ascii="Times New Roman" w:hAnsi="Times New Roman"/>
          <w:sz w:val="26"/>
          <w:szCs w:val="26"/>
          <w:u w:val="single"/>
        </w:rPr>
        <w:tab/>
      </w:r>
      <w:r w:rsidRPr="00CC1265">
        <w:rPr>
          <w:rFonts w:ascii="Times New Roman" w:hAnsi="Times New Roman"/>
          <w:sz w:val="26"/>
          <w:szCs w:val="26"/>
          <w:u w:val="single"/>
        </w:rPr>
        <w:tab/>
      </w:r>
      <w:r w:rsidRPr="00CC1265">
        <w:rPr>
          <w:rFonts w:ascii="Times New Roman" w:hAnsi="Times New Roman"/>
          <w:sz w:val="26"/>
          <w:szCs w:val="26"/>
          <w:u w:val="single"/>
        </w:rPr>
        <w:tab/>
      </w:r>
    </w:p>
    <w:p w14:paraId="1AB5300C" w14:textId="77777777"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8"/>
          <w:szCs w:val="28"/>
          <w:vertAlign w:val="superscript"/>
        </w:rPr>
      </w:pPr>
      <w:r w:rsidRPr="007D5EDC">
        <w:rPr>
          <w:rFonts w:ascii="Times New Roman" w:hAnsi="Times New Roman"/>
          <w:sz w:val="28"/>
          <w:szCs w:val="28"/>
          <w:vertAlign w:val="superscript"/>
        </w:rPr>
        <w:t>предприятие, организация, учебное заведение</w:t>
      </w:r>
    </w:p>
    <w:p w14:paraId="3401093D"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14:paraId="26CC2A93"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91691E">
        <w:rPr>
          <w:rFonts w:ascii="Times New Roman" w:hAnsi="Times New Roman"/>
          <w:b/>
          <w:sz w:val="26"/>
          <w:szCs w:val="26"/>
        </w:rPr>
        <w:t>ЖУРНАЛ</w:t>
      </w:r>
    </w:p>
    <w:p w14:paraId="018A12D6"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91691E">
        <w:rPr>
          <w:rFonts w:ascii="Times New Roman" w:hAnsi="Times New Roman"/>
          <w:b/>
          <w:sz w:val="26"/>
          <w:szCs w:val="26"/>
        </w:rPr>
        <w:t>регистрации вводного инструктажа</w:t>
      </w:r>
    </w:p>
    <w:p w14:paraId="29014F85"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sz w:val="26"/>
          <w:szCs w:val="26"/>
        </w:rPr>
      </w:pPr>
    </w:p>
    <w:p w14:paraId="32546880" w14:textId="3217E79A"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sidRPr="0091691E">
        <w:rPr>
          <w:rFonts w:ascii="Times New Roman" w:hAnsi="Times New Roman"/>
          <w:sz w:val="26"/>
          <w:szCs w:val="26"/>
        </w:rPr>
        <w:t xml:space="preserve">Начат _____________ </w:t>
      </w:r>
      <w:r>
        <w:rPr>
          <w:rFonts w:ascii="Times New Roman" w:hAnsi="Times New Roman"/>
          <w:sz w:val="26"/>
          <w:szCs w:val="26"/>
        </w:rPr>
        <w:t>20__</w:t>
      </w:r>
      <w:r w:rsidRPr="0091691E">
        <w:rPr>
          <w:rFonts w:ascii="Times New Roman" w:hAnsi="Times New Roman"/>
          <w:sz w:val="26"/>
          <w:szCs w:val="26"/>
        </w:rPr>
        <w:t xml:space="preserve"> г.</w:t>
      </w:r>
    </w:p>
    <w:p w14:paraId="6B39CAE8"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p w14:paraId="232A04A8" w14:textId="5A1CBC9C"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Pr>
          <w:rFonts w:ascii="Times New Roman" w:hAnsi="Times New Roman"/>
          <w:sz w:val="26"/>
          <w:szCs w:val="26"/>
        </w:rPr>
        <w:t>Окончен ___________ 20__</w:t>
      </w:r>
      <w:r w:rsidRPr="0091691E">
        <w:rPr>
          <w:rFonts w:ascii="Times New Roman" w:hAnsi="Times New Roman"/>
          <w:sz w:val="26"/>
          <w:szCs w:val="26"/>
        </w:rPr>
        <w:t xml:space="preserve"> г.</w:t>
      </w:r>
    </w:p>
    <w:p w14:paraId="1E015F26"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both"/>
        <w:rPr>
          <w:rFonts w:ascii="Times New Roman" w:hAnsi="Times New Roman"/>
          <w:sz w:val="26"/>
          <w:szCs w:val="26"/>
        </w:rPr>
      </w:pPr>
    </w:p>
    <w:p w14:paraId="35ABFE89"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91691E">
        <w:rPr>
          <w:rFonts w:ascii="Times New Roman" w:hAnsi="Times New Roman"/>
          <w:b/>
          <w:sz w:val="26"/>
          <w:szCs w:val="26"/>
        </w:rPr>
        <w:t>Последующие страницы</w:t>
      </w:r>
    </w:p>
    <w:p w14:paraId="22509D6C"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tbl>
      <w:tblPr>
        <w:tblW w:w="965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675"/>
        <w:gridCol w:w="1393"/>
        <w:gridCol w:w="851"/>
        <w:gridCol w:w="1151"/>
        <w:gridCol w:w="1638"/>
        <w:gridCol w:w="1386"/>
        <w:gridCol w:w="1414"/>
        <w:gridCol w:w="1151"/>
      </w:tblGrid>
      <w:tr w:rsidR="000F1CCB" w:rsidRPr="00B479A0" w14:paraId="44BD93AB" w14:textId="77777777" w:rsidTr="006848C3">
        <w:trPr>
          <w:trHeight w:val="284"/>
          <w:jc w:val="center"/>
        </w:trPr>
        <w:tc>
          <w:tcPr>
            <w:tcW w:w="675" w:type="dxa"/>
            <w:vMerge w:val="restart"/>
            <w:tcBorders>
              <w:top w:val="single" w:sz="6" w:space="0" w:color="auto"/>
              <w:left w:val="single" w:sz="6" w:space="0" w:color="auto"/>
              <w:bottom w:val="single" w:sz="6" w:space="0" w:color="auto"/>
              <w:right w:val="nil"/>
            </w:tcBorders>
            <w:vAlign w:val="center"/>
          </w:tcPr>
          <w:p w14:paraId="09B3EEF0"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Дата</w:t>
            </w:r>
          </w:p>
        </w:tc>
        <w:tc>
          <w:tcPr>
            <w:tcW w:w="1393" w:type="dxa"/>
            <w:vMerge w:val="restart"/>
            <w:tcBorders>
              <w:top w:val="single" w:sz="6" w:space="0" w:color="auto"/>
              <w:left w:val="single" w:sz="6" w:space="0" w:color="auto"/>
              <w:bottom w:val="single" w:sz="6" w:space="0" w:color="auto"/>
              <w:right w:val="nil"/>
            </w:tcBorders>
            <w:textDirection w:val="btLr"/>
            <w:vAlign w:val="center"/>
          </w:tcPr>
          <w:p w14:paraId="56E2113A" w14:textId="77777777" w:rsidR="000F1CCB" w:rsidRPr="00B479A0" w:rsidRDefault="000F1CCB" w:rsidP="006848C3">
            <w:pPr>
              <w:pStyle w:val="A10"/>
              <w:ind w:left="113" w:right="113"/>
              <w:jc w:val="center"/>
              <w:rPr>
                <w:rFonts w:ascii="Times New Roman" w:hAnsi="Times New Roman"/>
                <w:sz w:val="24"/>
                <w:szCs w:val="24"/>
              </w:rPr>
            </w:pPr>
            <w:r w:rsidRPr="00B479A0">
              <w:rPr>
                <w:rFonts w:ascii="Times New Roman" w:hAnsi="Times New Roman"/>
                <w:sz w:val="24"/>
                <w:szCs w:val="24"/>
              </w:rPr>
              <w:t>Фамилия, имя, отчество инструктируемого</w:t>
            </w:r>
          </w:p>
        </w:tc>
        <w:tc>
          <w:tcPr>
            <w:tcW w:w="851" w:type="dxa"/>
            <w:vMerge w:val="restart"/>
            <w:tcBorders>
              <w:top w:val="single" w:sz="6" w:space="0" w:color="auto"/>
              <w:left w:val="single" w:sz="6" w:space="0" w:color="auto"/>
              <w:bottom w:val="single" w:sz="6" w:space="0" w:color="auto"/>
              <w:right w:val="nil"/>
            </w:tcBorders>
            <w:textDirection w:val="btLr"/>
            <w:vAlign w:val="center"/>
          </w:tcPr>
          <w:p w14:paraId="39BBC612"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Год </w:t>
            </w:r>
          </w:p>
          <w:p w14:paraId="73AA7EDF" w14:textId="77777777" w:rsidR="000F1CCB" w:rsidRPr="00B479A0" w:rsidRDefault="000F1CCB" w:rsidP="006848C3">
            <w:pPr>
              <w:pStyle w:val="A10"/>
              <w:ind w:left="113" w:right="113"/>
              <w:jc w:val="center"/>
              <w:rPr>
                <w:rFonts w:ascii="Times New Roman" w:hAnsi="Times New Roman"/>
                <w:sz w:val="24"/>
                <w:szCs w:val="24"/>
              </w:rPr>
            </w:pPr>
            <w:r w:rsidRPr="00B479A0">
              <w:rPr>
                <w:rFonts w:ascii="Times New Roman" w:hAnsi="Times New Roman"/>
                <w:sz w:val="24"/>
                <w:szCs w:val="24"/>
              </w:rPr>
              <w:t>рождения</w:t>
            </w:r>
          </w:p>
        </w:tc>
        <w:tc>
          <w:tcPr>
            <w:tcW w:w="1151" w:type="dxa"/>
            <w:vMerge w:val="restart"/>
            <w:tcBorders>
              <w:top w:val="single" w:sz="6" w:space="0" w:color="auto"/>
              <w:left w:val="single" w:sz="6" w:space="0" w:color="auto"/>
              <w:bottom w:val="single" w:sz="6" w:space="0" w:color="auto"/>
              <w:right w:val="nil"/>
            </w:tcBorders>
            <w:textDirection w:val="btLr"/>
            <w:vAlign w:val="center"/>
          </w:tcPr>
          <w:p w14:paraId="6ED22526"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Профессия, должность </w:t>
            </w:r>
          </w:p>
          <w:p w14:paraId="0EE811A1" w14:textId="77777777" w:rsidR="000F1CCB" w:rsidRPr="00B479A0" w:rsidRDefault="000F1CCB" w:rsidP="006848C3">
            <w:pPr>
              <w:pStyle w:val="A10"/>
              <w:ind w:left="113" w:right="113"/>
              <w:jc w:val="center"/>
              <w:rPr>
                <w:rFonts w:ascii="Times New Roman" w:hAnsi="Times New Roman"/>
                <w:sz w:val="24"/>
                <w:szCs w:val="24"/>
              </w:rPr>
            </w:pPr>
            <w:r w:rsidRPr="00B479A0">
              <w:rPr>
                <w:rFonts w:ascii="Times New Roman" w:hAnsi="Times New Roman"/>
                <w:sz w:val="24"/>
                <w:szCs w:val="24"/>
              </w:rPr>
              <w:t>инструктируемого</w:t>
            </w:r>
          </w:p>
        </w:tc>
        <w:tc>
          <w:tcPr>
            <w:tcW w:w="1638" w:type="dxa"/>
            <w:vMerge w:val="restart"/>
            <w:tcBorders>
              <w:top w:val="single" w:sz="6" w:space="0" w:color="auto"/>
              <w:left w:val="single" w:sz="6" w:space="0" w:color="auto"/>
              <w:bottom w:val="single" w:sz="6" w:space="0" w:color="auto"/>
              <w:right w:val="nil"/>
            </w:tcBorders>
            <w:textDirection w:val="btLr"/>
            <w:vAlign w:val="center"/>
          </w:tcPr>
          <w:p w14:paraId="77F8F379" w14:textId="77777777" w:rsidR="000F1CCB" w:rsidRPr="00B479A0" w:rsidRDefault="000F1CCB" w:rsidP="006848C3">
            <w:pPr>
              <w:pStyle w:val="A10"/>
              <w:ind w:left="113" w:right="113"/>
              <w:jc w:val="center"/>
              <w:rPr>
                <w:rFonts w:ascii="Times New Roman" w:hAnsi="Times New Roman"/>
                <w:sz w:val="24"/>
                <w:szCs w:val="24"/>
              </w:rPr>
            </w:pPr>
            <w:r w:rsidRPr="00B479A0">
              <w:rPr>
                <w:rFonts w:ascii="Times New Roman" w:hAnsi="Times New Roman"/>
                <w:sz w:val="24"/>
                <w:szCs w:val="24"/>
              </w:rPr>
              <w:t>Наименование производственного подразделения, в которое направляется инструктируемый</w:t>
            </w:r>
          </w:p>
        </w:tc>
        <w:tc>
          <w:tcPr>
            <w:tcW w:w="1386" w:type="dxa"/>
            <w:vMerge w:val="restart"/>
            <w:tcBorders>
              <w:top w:val="single" w:sz="6" w:space="0" w:color="auto"/>
              <w:left w:val="single" w:sz="6" w:space="0" w:color="auto"/>
              <w:bottom w:val="single" w:sz="6" w:space="0" w:color="auto"/>
              <w:right w:val="single" w:sz="6" w:space="0" w:color="auto"/>
            </w:tcBorders>
            <w:textDirection w:val="btLr"/>
            <w:vAlign w:val="center"/>
          </w:tcPr>
          <w:p w14:paraId="24A16CAF" w14:textId="77777777" w:rsidR="000F1CCB" w:rsidRPr="00B479A0" w:rsidRDefault="000F1CCB" w:rsidP="006848C3">
            <w:pPr>
              <w:pStyle w:val="A10"/>
              <w:ind w:left="113" w:right="113"/>
              <w:jc w:val="center"/>
              <w:rPr>
                <w:rFonts w:ascii="Times New Roman" w:hAnsi="Times New Roman"/>
                <w:sz w:val="24"/>
                <w:szCs w:val="24"/>
              </w:rPr>
            </w:pPr>
            <w:r w:rsidRPr="00B479A0">
              <w:rPr>
                <w:rFonts w:ascii="Times New Roman" w:hAnsi="Times New Roman"/>
                <w:sz w:val="24"/>
                <w:szCs w:val="24"/>
              </w:rPr>
              <w:t>Фамилия, инициалы, должность инструктора</w:t>
            </w:r>
          </w:p>
        </w:tc>
        <w:tc>
          <w:tcPr>
            <w:tcW w:w="2565" w:type="dxa"/>
            <w:gridSpan w:val="2"/>
            <w:tcBorders>
              <w:top w:val="single" w:sz="6" w:space="0" w:color="auto"/>
              <w:left w:val="nil"/>
              <w:bottom w:val="single" w:sz="6" w:space="0" w:color="auto"/>
              <w:right w:val="single" w:sz="6" w:space="0" w:color="auto"/>
            </w:tcBorders>
            <w:vAlign w:val="center"/>
          </w:tcPr>
          <w:p w14:paraId="5FD335A3"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Подпись</w:t>
            </w:r>
          </w:p>
        </w:tc>
      </w:tr>
      <w:tr w:rsidR="000F1CCB" w:rsidRPr="00B479A0" w14:paraId="7EA0E132" w14:textId="77777777" w:rsidTr="006848C3">
        <w:trPr>
          <w:cantSplit/>
          <w:trHeight w:val="2876"/>
          <w:jc w:val="center"/>
        </w:trPr>
        <w:tc>
          <w:tcPr>
            <w:tcW w:w="675" w:type="dxa"/>
            <w:vMerge/>
            <w:tcBorders>
              <w:top w:val="single" w:sz="6" w:space="0" w:color="auto"/>
              <w:left w:val="single" w:sz="6" w:space="0" w:color="auto"/>
              <w:bottom w:val="nil"/>
              <w:right w:val="nil"/>
            </w:tcBorders>
            <w:vAlign w:val="center"/>
          </w:tcPr>
          <w:p w14:paraId="37D6DEB7"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vMerge/>
            <w:tcBorders>
              <w:top w:val="single" w:sz="6" w:space="0" w:color="auto"/>
              <w:left w:val="single" w:sz="6" w:space="0" w:color="auto"/>
              <w:bottom w:val="nil"/>
              <w:right w:val="nil"/>
            </w:tcBorders>
            <w:vAlign w:val="center"/>
          </w:tcPr>
          <w:p w14:paraId="492AD2EB"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vMerge/>
            <w:tcBorders>
              <w:top w:val="single" w:sz="6" w:space="0" w:color="auto"/>
              <w:left w:val="single" w:sz="6" w:space="0" w:color="auto"/>
              <w:bottom w:val="nil"/>
              <w:right w:val="nil"/>
            </w:tcBorders>
            <w:vAlign w:val="center"/>
          </w:tcPr>
          <w:p w14:paraId="0AEA634E"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vMerge/>
            <w:tcBorders>
              <w:top w:val="single" w:sz="6" w:space="0" w:color="auto"/>
              <w:left w:val="single" w:sz="6" w:space="0" w:color="auto"/>
              <w:bottom w:val="nil"/>
              <w:right w:val="nil"/>
            </w:tcBorders>
            <w:vAlign w:val="center"/>
          </w:tcPr>
          <w:p w14:paraId="5CF06A52"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vMerge/>
            <w:tcBorders>
              <w:top w:val="single" w:sz="6" w:space="0" w:color="auto"/>
              <w:left w:val="single" w:sz="6" w:space="0" w:color="auto"/>
              <w:bottom w:val="nil"/>
              <w:right w:val="nil"/>
            </w:tcBorders>
            <w:vAlign w:val="center"/>
          </w:tcPr>
          <w:p w14:paraId="0E2BB478"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vMerge/>
            <w:tcBorders>
              <w:top w:val="single" w:sz="6" w:space="0" w:color="auto"/>
              <w:left w:val="single" w:sz="6" w:space="0" w:color="auto"/>
              <w:bottom w:val="nil"/>
              <w:right w:val="single" w:sz="6" w:space="0" w:color="auto"/>
            </w:tcBorders>
            <w:vAlign w:val="center"/>
          </w:tcPr>
          <w:p w14:paraId="3DB7098E"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nil"/>
              <w:bottom w:val="nil"/>
              <w:right w:val="single" w:sz="6" w:space="0" w:color="auto"/>
            </w:tcBorders>
            <w:textDirection w:val="btLr"/>
            <w:vAlign w:val="center"/>
          </w:tcPr>
          <w:p w14:paraId="31F65BA3" w14:textId="77777777" w:rsidR="000F1CCB" w:rsidRPr="00B479A0" w:rsidRDefault="0006493F"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инструктора</w:t>
            </w:r>
          </w:p>
        </w:tc>
        <w:tc>
          <w:tcPr>
            <w:tcW w:w="1151" w:type="dxa"/>
            <w:tcBorders>
              <w:top w:val="single" w:sz="6" w:space="0" w:color="auto"/>
              <w:left w:val="single" w:sz="6" w:space="0" w:color="auto"/>
              <w:bottom w:val="nil"/>
              <w:right w:val="single" w:sz="6" w:space="0" w:color="auto"/>
            </w:tcBorders>
            <w:textDirection w:val="btLr"/>
            <w:vAlign w:val="center"/>
          </w:tcPr>
          <w:p w14:paraId="532647E4" w14:textId="77777777" w:rsidR="000F1CCB" w:rsidRPr="00B479A0" w:rsidRDefault="0006493F"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инструктируемого </w:t>
            </w:r>
          </w:p>
        </w:tc>
      </w:tr>
      <w:tr w:rsidR="000F1CCB" w:rsidRPr="00B479A0" w14:paraId="7F87EA92" w14:textId="77777777" w:rsidTr="006848C3">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14:paraId="7CEC4687"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w:t>
            </w:r>
          </w:p>
        </w:tc>
        <w:tc>
          <w:tcPr>
            <w:tcW w:w="1393" w:type="dxa"/>
            <w:tcBorders>
              <w:top w:val="single" w:sz="6" w:space="0" w:color="auto"/>
              <w:left w:val="single" w:sz="6" w:space="0" w:color="auto"/>
              <w:bottom w:val="single" w:sz="6" w:space="0" w:color="auto"/>
              <w:right w:val="single" w:sz="6" w:space="0" w:color="auto"/>
            </w:tcBorders>
            <w:vAlign w:val="center"/>
          </w:tcPr>
          <w:p w14:paraId="0F5AA38E"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2</w:t>
            </w:r>
          </w:p>
        </w:tc>
        <w:tc>
          <w:tcPr>
            <w:tcW w:w="851" w:type="dxa"/>
            <w:tcBorders>
              <w:top w:val="single" w:sz="6" w:space="0" w:color="auto"/>
              <w:left w:val="single" w:sz="6" w:space="0" w:color="auto"/>
              <w:bottom w:val="single" w:sz="6" w:space="0" w:color="auto"/>
              <w:right w:val="single" w:sz="6" w:space="0" w:color="auto"/>
            </w:tcBorders>
            <w:vAlign w:val="center"/>
          </w:tcPr>
          <w:p w14:paraId="23413177"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3</w:t>
            </w:r>
          </w:p>
        </w:tc>
        <w:tc>
          <w:tcPr>
            <w:tcW w:w="1151" w:type="dxa"/>
            <w:tcBorders>
              <w:top w:val="single" w:sz="6" w:space="0" w:color="auto"/>
              <w:left w:val="single" w:sz="6" w:space="0" w:color="auto"/>
              <w:bottom w:val="single" w:sz="6" w:space="0" w:color="auto"/>
              <w:right w:val="single" w:sz="6" w:space="0" w:color="auto"/>
            </w:tcBorders>
            <w:vAlign w:val="center"/>
          </w:tcPr>
          <w:p w14:paraId="17136286"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4</w:t>
            </w:r>
          </w:p>
        </w:tc>
        <w:tc>
          <w:tcPr>
            <w:tcW w:w="1638" w:type="dxa"/>
            <w:tcBorders>
              <w:top w:val="single" w:sz="6" w:space="0" w:color="auto"/>
              <w:left w:val="single" w:sz="6" w:space="0" w:color="auto"/>
              <w:bottom w:val="single" w:sz="6" w:space="0" w:color="auto"/>
              <w:right w:val="single" w:sz="6" w:space="0" w:color="auto"/>
            </w:tcBorders>
            <w:vAlign w:val="center"/>
          </w:tcPr>
          <w:p w14:paraId="5DB75C4F"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5</w:t>
            </w:r>
          </w:p>
        </w:tc>
        <w:tc>
          <w:tcPr>
            <w:tcW w:w="1386" w:type="dxa"/>
            <w:tcBorders>
              <w:top w:val="single" w:sz="6" w:space="0" w:color="auto"/>
              <w:left w:val="single" w:sz="6" w:space="0" w:color="auto"/>
              <w:bottom w:val="single" w:sz="6" w:space="0" w:color="auto"/>
              <w:right w:val="single" w:sz="6" w:space="0" w:color="auto"/>
            </w:tcBorders>
            <w:vAlign w:val="center"/>
          </w:tcPr>
          <w:p w14:paraId="5E5D344A"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6</w:t>
            </w:r>
          </w:p>
        </w:tc>
        <w:tc>
          <w:tcPr>
            <w:tcW w:w="1414" w:type="dxa"/>
            <w:tcBorders>
              <w:top w:val="single" w:sz="6" w:space="0" w:color="auto"/>
              <w:left w:val="single" w:sz="6" w:space="0" w:color="auto"/>
              <w:bottom w:val="single" w:sz="6" w:space="0" w:color="auto"/>
              <w:right w:val="single" w:sz="6" w:space="0" w:color="auto"/>
            </w:tcBorders>
            <w:vAlign w:val="center"/>
          </w:tcPr>
          <w:p w14:paraId="38ABE2CF"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7</w:t>
            </w:r>
          </w:p>
        </w:tc>
        <w:tc>
          <w:tcPr>
            <w:tcW w:w="1151" w:type="dxa"/>
            <w:tcBorders>
              <w:top w:val="single" w:sz="6" w:space="0" w:color="auto"/>
              <w:left w:val="single" w:sz="6" w:space="0" w:color="auto"/>
              <w:bottom w:val="single" w:sz="6" w:space="0" w:color="auto"/>
              <w:right w:val="single" w:sz="6" w:space="0" w:color="auto"/>
            </w:tcBorders>
            <w:vAlign w:val="center"/>
          </w:tcPr>
          <w:p w14:paraId="3528F691"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8</w:t>
            </w:r>
          </w:p>
        </w:tc>
      </w:tr>
      <w:tr w:rsidR="000F1CCB" w:rsidRPr="00B479A0" w14:paraId="052774BD" w14:textId="77777777" w:rsidTr="006848C3">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14:paraId="1C3ED156"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tcBorders>
              <w:top w:val="single" w:sz="6" w:space="0" w:color="auto"/>
              <w:left w:val="single" w:sz="6" w:space="0" w:color="auto"/>
              <w:bottom w:val="single" w:sz="6" w:space="0" w:color="auto"/>
              <w:right w:val="single" w:sz="6" w:space="0" w:color="auto"/>
            </w:tcBorders>
            <w:vAlign w:val="center"/>
          </w:tcPr>
          <w:p w14:paraId="30F1921B"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vAlign w:val="center"/>
          </w:tcPr>
          <w:p w14:paraId="3E7EE2AF"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14:paraId="24CB3B5A"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tcBorders>
              <w:top w:val="single" w:sz="6" w:space="0" w:color="auto"/>
              <w:left w:val="single" w:sz="6" w:space="0" w:color="auto"/>
              <w:bottom w:val="single" w:sz="6" w:space="0" w:color="auto"/>
              <w:right w:val="single" w:sz="6" w:space="0" w:color="auto"/>
            </w:tcBorders>
            <w:vAlign w:val="center"/>
          </w:tcPr>
          <w:p w14:paraId="23B0B521"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tcBorders>
              <w:top w:val="single" w:sz="6" w:space="0" w:color="auto"/>
              <w:left w:val="single" w:sz="6" w:space="0" w:color="auto"/>
              <w:bottom w:val="single" w:sz="6" w:space="0" w:color="auto"/>
              <w:right w:val="single" w:sz="6" w:space="0" w:color="auto"/>
            </w:tcBorders>
            <w:vAlign w:val="center"/>
          </w:tcPr>
          <w:p w14:paraId="4D2166C3"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single" w:sz="6" w:space="0" w:color="auto"/>
              <w:bottom w:val="single" w:sz="6" w:space="0" w:color="auto"/>
              <w:right w:val="single" w:sz="6" w:space="0" w:color="auto"/>
            </w:tcBorders>
            <w:vAlign w:val="center"/>
          </w:tcPr>
          <w:p w14:paraId="15703463"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14:paraId="0C9682E0"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0F1CCB" w:rsidRPr="00B479A0" w14:paraId="60FFF0E2" w14:textId="77777777" w:rsidTr="006848C3">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14:paraId="55B63453"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tcBorders>
              <w:top w:val="single" w:sz="6" w:space="0" w:color="auto"/>
              <w:left w:val="single" w:sz="6" w:space="0" w:color="auto"/>
              <w:bottom w:val="single" w:sz="6" w:space="0" w:color="auto"/>
              <w:right w:val="single" w:sz="6" w:space="0" w:color="auto"/>
            </w:tcBorders>
            <w:vAlign w:val="center"/>
          </w:tcPr>
          <w:p w14:paraId="4A0240CC"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vAlign w:val="center"/>
          </w:tcPr>
          <w:p w14:paraId="537CBA7C"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14:paraId="730B01DB"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tcBorders>
              <w:top w:val="single" w:sz="6" w:space="0" w:color="auto"/>
              <w:left w:val="single" w:sz="6" w:space="0" w:color="auto"/>
              <w:bottom w:val="single" w:sz="6" w:space="0" w:color="auto"/>
              <w:right w:val="single" w:sz="6" w:space="0" w:color="auto"/>
            </w:tcBorders>
            <w:vAlign w:val="center"/>
          </w:tcPr>
          <w:p w14:paraId="08533476"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tcBorders>
              <w:top w:val="single" w:sz="6" w:space="0" w:color="auto"/>
              <w:left w:val="single" w:sz="6" w:space="0" w:color="auto"/>
              <w:bottom w:val="single" w:sz="6" w:space="0" w:color="auto"/>
              <w:right w:val="single" w:sz="6" w:space="0" w:color="auto"/>
            </w:tcBorders>
            <w:vAlign w:val="center"/>
          </w:tcPr>
          <w:p w14:paraId="7B1036C1"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single" w:sz="6" w:space="0" w:color="auto"/>
              <w:bottom w:val="single" w:sz="6" w:space="0" w:color="auto"/>
              <w:right w:val="single" w:sz="6" w:space="0" w:color="auto"/>
            </w:tcBorders>
            <w:vAlign w:val="center"/>
          </w:tcPr>
          <w:p w14:paraId="38118A8B"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14:paraId="13FCB6DD"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0F1CCB" w:rsidRPr="00B479A0" w14:paraId="25F42A06" w14:textId="77777777" w:rsidTr="006848C3">
        <w:trPr>
          <w:trHeight w:val="284"/>
          <w:jc w:val="center"/>
        </w:trPr>
        <w:tc>
          <w:tcPr>
            <w:tcW w:w="675" w:type="dxa"/>
            <w:tcBorders>
              <w:top w:val="single" w:sz="6" w:space="0" w:color="auto"/>
              <w:left w:val="single" w:sz="6" w:space="0" w:color="auto"/>
              <w:bottom w:val="single" w:sz="6" w:space="0" w:color="auto"/>
              <w:right w:val="single" w:sz="6" w:space="0" w:color="auto"/>
            </w:tcBorders>
            <w:vAlign w:val="center"/>
          </w:tcPr>
          <w:p w14:paraId="55C8FB92"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tcBorders>
              <w:top w:val="single" w:sz="6" w:space="0" w:color="auto"/>
              <w:left w:val="single" w:sz="6" w:space="0" w:color="auto"/>
              <w:bottom w:val="single" w:sz="6" w:space="0" w:color="auto"/>
              <w:right w:val="single" w:sz="6" w:space="0" w:color="auto"/>
            </w:tcBorders>
            <w:vAlign w:val="center"/>
          </w:tcPr>
          <w:p w14:paraId="1A67F858"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vAlign w:val="center"/>
          </w:tcPr>
          <w:p w14:paraId="21AEF574"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14:paraId="500B206E"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tcBorders>
              <w:top w:val="single" w:sz="6" w:space="0" w:color="auto"/>
              <w:left w:val="single" w:sz="6" w:space="0" w:color="auto"/>
              <w:bottom w:val="single" w:sz="6" w:space="0" w:color="auto"/>
              <w:right w:val="single" w:sz="6" w:space="0" w:color="auto"/>
            </w:tcBorders>
            <w:vAlign w:val="center"/>
          </w:tcPr>
          <w:p w14:paraId="55E80C21"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tcBorders>
              <w:top w:val="single" w:sz="6" w:space="0" w:color="auto"/>
              <w:left w:val="single" w:sz="6" w:space="0" w:color="auto"/>
              <w:bottom w:val="single" w:sz="6" w:space="0" w:color="auto"/>
              <w:right w:val="single" w:sz="6" w:space="0" w:color="auto"/>
            </w:tcBorders>
            <w:vAlign w:val="center"/>
          </w:tcPr>
          <w:p w14:paraId="4226249B"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single" w:sz="6" w:space="0" w:color="auto"/>
              <w:bottom w:val="single" w:sz="6" w:space="0" w:color="auto"/>
              <w:right w:val="single" w:sz="6" w:space="0" w:color="auto"/>
            </w:tcBorders>
            <w:vAlign w:val="center"/>
          </w:tcPr>
          <w:p w14:paraId="4C572740"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6" w:space="0" w:color="auto"/>
              <w:right w:val="single" w:sz="6" w:space="0" w:color="auto"/>
            </w:tcBorders>
            <w:vAlign w:val="center"/>
          </w:tcPr>
          <w:p w14:paraId="46898D07"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0F1CCB" w:rsidRPr="00B479A0" w14:paraId="41954309" w14:textId="77777777" w:rsidTr="006848C3">
        <w:trPr>
          <w:trHeight w:val="284"/>
          <w:jc w:val="center"/>
        </w:trPr>
        <w:tc>
          <w:tcPr>
            <w:tcW w:w="675" w:type="dxa"/>
            <w:tcBorders>
              <w:top w:val="single" w:sz="6" w:space="0" w:color="auto"/>
              <w:left w:val="single" w:sz="6" w:space="0" w:color="auto"/>
              <w:bottom w:val="single" w:sz="4" w:space="0" w:color="auto"/>
              <w:right w:val="single" w:sz="6" w:space="0" w:color="auto"/>
            </w:tcBorders>
            <w:vAlign w:val="center"/>
          </w:tcPr>
          <w:p w14:paraId="22FCF1E9"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93" w:type="dxa"/>
            <w:tcBorders>
              <w:top w:val="single" w:sz="6" w:space="0" w:color="auto"/>
              <w:left w:val="single" w:sz="6" w:space="0" w:color="auto"/>
              <w:bottom w:val="single" w:sz="4" w:space="0" w:color="auto"/>
              <w:right w:val="single" w:sz="6" w:space="0" w:color="auto"/>
            </w:tcBorders>
            <w:vAlign w:val="center"/>
          </w:tcPr>
          <w:p w14:paraId="5CD9474B"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851" w:type="dxa"/>
            <w:tcBorders>
              <w:top w:val="single" w:sz="6" w:space="0" w:color="auto"/>
              <w:left w:val="single" w:sz="6" w:space="0" w:color="auto"/>
              <w:bottom w:val="single" w:sz="4" w:space="0" w:color="auto"/>
              <w:right w:val="single" w:sz="6" w:space="0" w:color="auto"/>
            </w:tcBorders>
            <w:vAlign w:val="center"/>
          </w:tcPr>
          <w:p w14:paraId="1690E54F"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4" w:space="0" w:color="auto"/>
              <w:right w:val="single" w:sz="6" w:space="0" w:color="auto"/>
            </w:tcBorders>
            <w:vAlign w:val="center"/>
          </w:tcPr>
          <w:p w14:paraId="4FB9D21A"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638" w:type="dxa"/>
            <w:tcBorders>
              <w:top w:val="single" w:sz="6" w:space="0" w:color="auto"/>
              <w:left w:val="single" w:sz="6" w:space="0" w:color="auto"/>
              <w:bottom w:val="single" w:sz="4" w:space="0" w:color="auto"/>
              <w:right w:val="single" w:sz="6" w:space="0" w:color="auto"/>
            </w:tcBorders>
            <w:vAlign w:val="center"/>
          </w:tcPr>
          <w:p w14:paraId="26BE1773"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386" w:type="dxa"/>
            <w:tcBorders>
              <w:top w:val="single" w:sz="6" w:space="0" w:color="auto"/>
              <w:left w:val="single" w:sz="6" w:space="0" w:color="auto"/>
              <w:bottom w:val="single" w:sz="4" w:space="0" w:color="auto"/>
              <w:right w:val="single" w:sz="6" w:space="0" w:color="auto"/>
            </w:tcBorders>
            <w:vAlign w:val="center"/>
          </w:tcPr>
          <w:p w14:paraId="65964EBF"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414" w:type="dxa"/>
            <w:tcBorders>
              <w:top w:val="single" w:sz="6" w:space="0" w:color="auto"/>
              <w:left w:val="single" w:sz="6" w:space="0" w:color="auto"/>
              <w:bottom w:val="single" w:sz="4" w:space="0" w:color="auto"/>
              <w:right w:val="single" w:sz="6" w:space="0" w:color="auto"/>
            </w:tcBorders>
            <w:vAlign w:val="center"/>
          </w:tcPr>
          <w:p w14:paraId="5257E986"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1151" w:type="dxa"/>
            <w:tcBorders>
              <w:top w:val="single" w:sz="6" w:space="0" w:color="auto"/>
              <w:left w:val="single" w:sz="6" w:space="0" w:color="auto"/>
              <w:bottom w:val="single" w:sz="4" w:space="0" w:color="auto"/>
              <w:right w:val="single" w:sz="6" w:space="0" w:color="auto"/>
            </w:tcBorders>
            <w:vAlign w:val="center"/>
          </w:tcPr>
          <w:p w14:paraId="11A6A85A" w14:textId="77777777" w:rsidR="000F1CCB" w:rsidRPr="00B479A0" w:rsidRDefault="000F1CCB" w:rsidP="006848C3">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bl>
    <w:p w14:paraId="16398EE8"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p>
    <w:p w14:paraId="392C1D91" w14:textId="77777777"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sectPr w:rsidR="000F1CCB" w:rsidSect="006848C3">
          <w:footnotePr>
            <w:numRestart w:val="eachPage"/>
          </w:footnotePr>
          <w:pgSz w:w="11907" w:h="16840" w:code="9"/>
          <w:pgMar w:top="1134" w:right="1134" w:bottom="1134" w:left="1134" w:header="720" w:footer="720" w:gutter="0"/>
          <w:cols w:space="720"/>
        </w:sectPr>
      </w:pPr>
    </w:p>
    <w:p w14:paraId="6C7721DC" w14:textId="77777777" w:rsidR="000F1CCB" w:rsidRPr="003E4EF2" w:rsidRDefault="000F1CCB" w:rsidP="000F1CCB">
      <w:pPr>
        <w:jc w:val="right"/>
      </w:pPr>
      <w:r w:rsidRPr="003E4EF2">
        <w:lastRenderedPageBreak/>
        <w:t xml:space="preserve">Форма </w:t>
      </w:r>
      <w:r w:rsidR="00A81636">
        <w:t>2</w:t>
      </w:r>
      <w:r>
        <w:t>.</w:t>
      </w:r>
      <w:r w:rsidR="00410E31">
        <w:t>3</w:t>
      </w:r>
    </w:p>
    <w:p w14:paraId="315ADB20" w14:textId="77777777" w:rsidR="000F1CCB" w:rsidRPr="00EB7015"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6"/>
          <w:szCs w:val="26"/>
        </w:rPr>
      </w:pPr>
    </w:p>
    <w:p w14:paraId="05952B2D" w14:textId="77777777" w:rsidR="000F1CCB" w:rsidRPr="00EB7015"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r w:rsidRPr="00EB7015">
        <w:rPr>
          <w:rFonts w:ascii="Times New Roman" w:hAnsi="Times New Roman"/>
          <w:sz w:val="26"/>
          <w:szCs w:val="26"/>
        </w:rPr>
        <w:t>ФОРМА</w:t>
      </w:r>
    </w:p>
    <w:p w14:paraId="46A61AF0" w14:textId="77777777" w:rsidR="000F1CCB" w:rsidRPr="00EB7015"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r w:rsidRPr="00EB7015">
        <w:rPr>
          <w:rFonts w:ascii="Times New Roman" w:hAnsi="Times New Roman"/>
          <w:sz w:val="26"/>
          <w:szCs w:val="26"/>
        </w:rPr>
        <w:t>ЖУРНАЛА РЕГИСТРАЦИИ ИНСТРУКТАЖА НА РАБОЧЕМ МЕСТЕ</w:t>
      </w:r>
    </w:p>
    <w:p w14:paraId="6D644EDD"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14:paraId="3C3260C8"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Обложка</w:t>
      </w:r>
    </w:p>
    <w:p w14:paraId="73B7B318"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14:paraId="695E82C6" w14:textId="77777777"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u w:val="single"/>
        </w:rPr>
      </w:pP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p>
    <w:p w14:paraId="69CBC4DD" w14:textId="77777777"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8"/>
          <w:szCs w:val="28"/>
          <w:vertAlign w:val="superscript"/>
        </w:rPr>
      </w:pPr>
      <w:r w:rsidRPr="007D5EDC">
        <w:rPr>
          <w:rFonts w:ascii="Times New Roman" w:hAnsi="Times New Roman"/>
          <w:sz w:val="28"/>
          <w:szCs w:val="28"/>
          <w:vertAlign w:val="superscript"/>
        </w:rPr>
        <w:t>предприятие, организация, учебное заведение</w:t>
      </w:r>
    </w:p>
    <w:p w14:paraId="494C3172"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p w14:paraId="0B11B01E"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6"/>
          <w:szCs w:val="26"/>
        </w:rPr>
      </w:pPr>
    </w:p>
    <w:p w14:paraId="409E303C"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ЖУРНАЛ</w:t>
      </w:r>
    </w:p>
    <w:p w14:paraId="0FAD56A0"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r w:rsidRPr="0091691E">
        <w:rPr>
          <w:rFonts w:ascii="Times New Roman" w:hAnsi="Times New Roman"/>
          <w:b/>
          <w:sz w:val="26"/>
          <w:szCs w:val="26"/>
        </w:rPr>
        <w:t>регистрации инструктажа на рабочем месте</w:t>
      </w:r>
    </w:p>
    <w:p w14:paraId="07E0F006"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sz w:val="26"/>
          <w:szCs w:val="26"/>
        </w:rPr>
      </w:pPr>
    </w:p>
    <w:p w14:paraId="5B64DCFC" w14:textId="77777777"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u w:val="single"/>
        </w:rPr>
      </w:pP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r>
        <w:rPr>
          <w:rFonts w:ascii="Times New Roman" w:hAnsi="Times New Roman"/>
          <w:sz w:val="26"/>
          <w:szCs w:val="26"/>
          <w:u w:val="single"/>
        </w:rPr>
        <w:tab/>
      </w:r>
    </w:p>
    <w:p w14:paraId="477EA256" w14:textId="77777777" w:rsidR="000F1CCB" w:rsidRPr="007D5EDC"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right"/>
        <w:rPr>
          <w:rFonts w:ascii="Times New Roman" w:hAnsi="Times New Roman"/>
          <w:sz w:val="28"/>
          <w:szCs w:val="28"/>
          <w:vertAlign w:val="superscript"/>
        </w:rPr>
      </w:pPr>
      <w:r w:rsidRPr="007D5EDC">
        <w:rPr>
          <w:rFonts w:ascii="Times New Roman" w:hAnsi="Times New Roman"/>
          <w:sz w:val="28"/>
          <w:szCs w:val="28"/>
          <w:vertAlign w:val="superscript"/>
        </w:rPr>
        <w:t>цех, участок, бригада, служба, лаборатория</w:t>
      </w:r>
    </w:p>
    <w:p w14:paraId="6026A192"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14:paraId="45114032"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both"/>
        <w:rPr>
          <w:rFonts w:ascii="Times New Roman" w:hAnsi="Times New Roman"/>
          <w:sz w:val="26"/>
          <w:szCs w:val="26"/>
        </w:rPr>
      </w:pPr>
    </w:p>
    <w:p w14:paraId="41D8960E" w14:textId="1B7C9952"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Pr>
          <w:rFonts w:ascii="Times New Roman" w:hAnsi="Times New Roman"/>
          <w:sz w:val="26"/>
          <w:szCs w:val="26"/>
        </w:rPr>
        <w:t>Начат ________________ 20__</w:t>
      </w:r>
      <w:r w:rsidRPr="0091691E">
        <w:rPr>
          <w:rFonts w:ascii="Times New Roman" w:hAnsi="Times New Roman"/>
          <w:sz w:val="26"/>
          <w:szCs w:val="26"/>
        </w:rPr>
        <w:t xml:space="preserve"> г.</w:t>
      </w:r>
    </w:p>
    <w:p w14:paraId="2D017366"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p w14:paraId="2BB4E181" w14:textId="1612A0CE"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r w:rsidRPr="0091691E">
        <w:rPr>
          <w:rFonts w:ascii="Times New Roman" w:hAnsi="Times New Roman"/>
          <w:sz w:val="26"/>
          <w:szCs w:val="26"/>
        </w:rPr>
        <w:t xml:space="preserve">Окончен ______________ </w:t>
      </w:r>
      <w:r>
        <w:rPr>
          <w:rFonts w:ascii="Times New Roman" w:hAnsi="Times New Roman"/>
          <w:sz w:val="26"/>
          <w:szCs w:val="26"/>
        </w:rPr>
        <w:t>20__</w:t>
      </w:r>
      <w:r w:rsidRPr="0091691E">
        <w:rPr>
          <w:rFonts w:ascii="Times New Roman" w:hAnsi="Times New Roman"/>
          <w:sz w:val="26"/>
          <w:szCs w:val="26"/>
        </w:rPr>
        <w:t xml:space="preserve"> г.</w:t>
      </w:r>
    </w:p>
    <w:p w14:paraId="553BD659" w14:textId="77777777"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14:paraId="739AEEEB" w14:textId="77777777"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14:paraId="19CC9E5E" w14:textId="77777777"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14:paraId="59E42C53" w14:textId="77777777"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14:paraId="2185647D"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b/>
          <w:sz w:val="26"/>
          <w:szCs w:val="26"/>
        </w:rPr>
      </w:pPr>
    </w:p>
    <w:p w14:paraId="156CDE50" w14:textId="77777777" w:rsidR="000F1CCB" w:rsidRDefault="000F1CCB" w:rsidP="000F1CCB"/>
    <w:p w14:paraId="0C9960CF" w14:textId="77777777"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sectPr w:rsidR="000F1CCB" w:rsidSect="006848C3">
          <w:footnotePr>
            <w:numRestart w:val="eachPage"/>
          </w:footnotePr>
          <w:pgSz w:w="11906" w:h="16840"/>
          <w:pgMar w:top="1134" w:right="1418" w:bottom="1134" w:left="851" w:header="720" w:footer="720" w:gutter="0"/>
          <w:cols w:space="720"/>
          <w:noEndnote/>
          <w:docGrid w:linePitch="381"/>
        </w:sectPr>
      </w:pPr>
    </w:p>
    <w:p w14:paraId="73238C16" w14:textId="77777777"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p>
    <w:p w14:paraId="35C20C3F" w14:textId="77777777" w:rsidR="000F1CCB" w:rsidRPr="003E4EF2" w:rsidRDefault="000F1CCB" w:rsidP="000F1CCB">
      <w:pPr>
        <w:jc w:val="right"/>
      </w:pPr>
      <w:r w:rsidRPr="003E4EF2">
        <w:t xml:space="preserve">Форма </w:t>
      </w:r>
      <w:r w:rsidR="00A81636">
        <w:t>2</w:t>
      </w:r>
      <w:r>
        <w:t>.</w:t>
      </w:r>
      <w:r w:rsidR="00410E31">
        <w:t>3</w:t>
      </w:r>
      <w:r>
        <w:t xml:space="preserve"> (продолжение)</w:t>
      </w:r>
    </w:p>
    <w:p w14:paraId="705CA839" w14:textId="77777777" w:rsidR="000F1CCB"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p>
    <w:p w14:paraId="2DAE7CA8"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center"/>
        <w:rPr>
          <w:rFonts w:ascii="Times New Roman" w:hAnsi="Times New Roman"/>
          <w:b/>
          <w:sz w:val="26"/>
          <w:szCs w:val="26"/>
        </w:rPr>
      </w:pPr>
      <w:r w:rsidRPr="0091691E">
        <w:rPr>
          <w:rFonts w:ascii="Times New Roman" w:hAnsi="Times New Roman"/>
          <w:b/>
          <w:sz w:val="26"/>
          <w:szCs w:val="26"/>
        </w:rPr>
        <w:t>ПОСЛЕДУЮЩИЕ СТРАНИЦЫ</w:t>
      </w:r>
      <w:r>
        <w:rPr>
          <w:rFonts w:ascii="Times New Roman" w:hAnsi="Times New Roman"/>
          <w:b/>
          <w:sz w:val="26"/>
          <w:szCs w:val="26"/>
        </w:rPr>
        <w:t xml:space="preserve"> </w:t>
      </w:r>
      <w:r w:rsidRPr="00610B9C">
        <w:rPr>
          <w:rFonts w:ascii="Times New Roman" w:hAnsi="Times New Roman"/>
          <w:b/>
          <w:sz w:val="26"/>
          <w:szCs w:val="26"/>
        </w:rPr>
        <w:t>ЖУРНАЛА РЕГИСТРАЦИИ ИНСТРУКТАЖА НА РАБОЧЕМ МЕСТЕ</w:t>
      </w:r>
    </w:p>
    <w:p w14:paraId="19F10CE1" w14:textId="77777777" w:rsidR="000F1CCB" w:rsidRPr="0091691E" w:rsidRDefault="000F1CCB" w:rsidP="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firstLine="284"/>
        <w:jc w:val="right"/>
        <w:rPr>
          <w:rFonts w:ascii="Times New Roman" w:hAnsi="Times New Roman"/>
          <w:sz w:val="26"/>
          <w:szCs w:val="26"/>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733"/>
        <w:gridCol w:w="1275"/>
        <w:gridCol w:w="856"/>
        <w:gridCol w:w="1380"/>
        <w:gridCol w:w="1386"/>
        <w:gridCol w:w="1450"/>
        <w:gridCol w:w="1557"/>
        <w:gridCol w:w="993"/>
        <w:gridCol w:w="993"/>
        <w:gridCol w:w="1275"/>
        <w:gridCol w:w="1278"/>
        <w:gridCol w:w="1380"/>
      </w:tblGrid>
      <w:tr w:rsidR="00CC1265" w:rsidRPr="00B479A0" w14:paraId="4718D3C5" w14:textId="77777777" w:rsidTr="00FB1386">
        <w:trPr>
          <w:trHeight w:val="1117"/>
          <w:jc w:val="center"/>
        </w:trPr>
        <w:tc>
          <w:tcPr>
            <w:tcW w:w="252" w:type="pct"/>
            <w:vMerge w:val="restart"/>
            <w:tcBorders>
              <w:top w:val="single" w:sz="6" w:space="0" w:color="auto"/>
              <w:left w:val="single" w:sz="6" w:space="0" w:color="auto"/>
              <w:bottom w:val="single" w:sz="6" w:space="0" w:color="auto"/>
              <w:right w:val="single" w:sz="6" w:space="0" w:color="auto"/>
            </w:tcBorders>
            <w:textDirection w:val="btLr"/>
            <w:vAlign w:val="center"/>
          </w:tcPr>
          <w:p w14:paraId="4F87D107"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472" w:right="113" w:hanging="359"/>
              <w:jc w:val="center"/>
              <w:rPr>
                <w:rFonts w:ascii="Times New Roman" w:hAnsi="Times New Roman"/>
                <w:sz w:val="24"/>
                <w:szCs w:val="24"/>
              </w:rPr>
            </w:pPr>
            <w:r w:rsidRPr="00B479A0">
              <w:rPr>
                <w:rFonts w:ascii="Times New Roman" w:hAnsi="Times New Roman"/>
                <w:sz w:val="24"/>
                <w:szCs w:val="24"/>
              </w:rPr>
              <w:t>Дата</w:t>
            </w:r>
          </w:p>
        </w:tc>
        <w:tc>
          <w:tcPr>
            <w:tcW w:w="438" w:type="pct"/>
            <w:vMerge w:val="restart"/>
            <w:tcBorders>
              <w:top w:val="single" w:sz="6" w:space="0" w:color="auto"/>
              <w:left w:val="single" w:sz="6" w:space="0" w:color="auto"/>
              <w:bottom w:val="single" w:sz="6" w:space="0" w:color="auto"/>
              <w:right w:val="single" w:sz="6" w:space="0" w:color="auto"/>
            </w:tcBorders>
            <w:textDirection w:val="btLr"/>
            <w:vAlign w:val="center"/>
          </w:tcPr>
          <w:p w14:paraId="2894C1BC" w14:textId="63AFB349" w:rsidR="000F1CCB" w:rsidRPr="00B479A0" w:rsidRDefault="000F1CCB" w:rsidP="00FB1386">
            <w:pPr>
              <w:pStyle w:val="A10"/>
              <w:ind w:left="113" w:right="113"/>
              <w:jc w:val="center"/>
              <w:rPr>
                <w:rFonts w:ascii="Times New Roman" w:hAnsi="Times New Roman"/>
                <w:sz w:val="24"/>
                <w:szCs w:val="24"/>
              </w:rPr>
            </w:pPr>
            <w:r w:rsidRPr="00B479A0">
              <w:rPr>
                <w:rFonts w:ascii="Times New Roman" w:hAnsi="Times New Roman"/>
                <w:sz w:val="24"/>
                <w:szCs w:val="24"/>
              </w:rPr>
              <w:t>Ф.И.О.</w:t>
            </w:r>
            <w:r w:rsidR="00CC1265">
              <w:rPr>
                <w:rFonts w:ascii="Times New Roman" w:hAnsi="Times New Roman"/>
                <w:sz w:val="24"/>
                <w:szCs w:val="24"/>
              </w:rPr>
              <w:t xml:space="preserve"> </w:t>
            </w:r>
            <w:r w:rsidRPr="00B479A0">
              <w:rPr>
                <w:rFonts w:ascii="Times New Roman" w:hAnsi="Times New Roman"/>
                <w:sz w:val="24"/>
                <w:szCs w:val="24"/>
              </w:rPr>
              <w:t>инструктируемого</w:t>
            </w:r>
          </w:p>
        </w:tc>
        <w:tc>
          <w:tcPr>
            <w:tcW w:w="294" w:type="pct"/>
            <w:vMerge w:val="restart"/>
            <w:tcBorders>
              <w:top w:val="single" w:sz="6" w:space="0" w:color="auto"/>
              <w:left w:val="single" w:sz="6" w:space="0" w:color="auto"/>
              <w:bottom w:val="single" w:sz="6" w:space="0" w:color="auto"/>
              <w:right w:val="single" w:sz="6" w:space="0" w:color="auto"/>
            </w:tcBorders>
            <w:textDirection w:val="btLr"/>
            <w:vAlign w:val="center"/>
          </w:tcPr>
          <w:p w14:paraId="6DD9223C"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Год</w:t>
            </w:r>
          </w:p>
          <w:p w14:paraId="3E0348F0" w14:textId="77777777" w:rsidR="000F1CCB" w:rsidRPr="00B479A0" w:rsidRDefault="000F1CCB" w:rsidP="00FB1386">
            <w:pPr>
              <w:pStyle w:val="A10"/>
              <w:ind w:left="113" w:right="113"/>
              <w:jc w:val="center"/>
              <w:rPr>
                <w:rFonts w:ascii="Times New Roman" w:hAnsi="Times New Roman"/>
                <w:sz w:val="24"/>
                <w:szCs w:val="24"/>
              </w:rPr>
            </w:pPr>
            <w:r w:rsidRPr="00B479A0">
              <w:rPr>
                <w:rFonts w:ascii="Times New Roman" w:hAnsi="Times New Roman"/>
                <w:sz w:val="24"/>
                <w:szCs w:val="24"/>
              </w:rPr>
              <w:t>рождения</w:t>
            </w:r>
          </w:p>
        </w:tc>
        <w:tc>
          <w:tcPr>
            <w:tcW w:w="474" w:type="pct"/>
            <w:vMerge w:val="restart"/>
            <w:tcBorders>
              <w:top w:val="single" w:sz="6" w:space="0" w:color="auto"/>
              <w:left w:val="single" w:sz="6" w:space="0" w:color="auto"/>
              <w:bottom w:val="single" w:sz="6" w:space="0" w:color="auto"/>
              <w:right w:val="single" w:sz="6" w:space="0" w:color="auto"/>
            </w:tcBorders>
            <w:textDirection w:val="btLr"/>
            <w:vAlign w:val="center"/>
          </w:tcPr>
          <w:p w14:paraId="1F1203D2"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Профессия,</w:t>
            </w:r>
          </w:p>
          <w:p w14:paraId="11294098" w14:textId="77777777" w:rsidR="000F1CCB" w:rsidRPr="00B479A0" w:rsidRDefault="000F1CCB" w:rsidP="00FB1386">
            <w:pPr>
              <w:pStyle w:val="A10"/>
              <w:ind w:left="113" w:right="113"/>
              <w:jc w:val="center"/>
              <w:rPr>
                <w:rFonts w:ascii="Times New Roman" w:hAnsi="Times New Roman"/>
                <w:sz w:val="24"/>
                <w:szCs w:val="24"/>
              </w:rPr>
            </w:pPr>
            <w:r w:rsidRPr="00B479A0">
              <w:rPr>
                <w:rFonts w:ascii="Times New Roman" w:hAnsi="Times New Roman"/>
                <w:sz w:val="24"/>
                <w:szCs w:val="24"/>
              </w:rPr>
              <w:t>должность инструктируемого</w:t>
            </w:r>
          </w:p>
        </w:tc>
        <w:tc>
          <w:tcPr>
            <w:tcW w:w="476" w:type="pct"/>
            <w:vMerge w:val="restart"/>
            <w:tcBorders>
              <w:top w:val="single" w:sz="6" w:space="0" w:color="auto"/>
              <w:left w:val="single" w:sz="6" w:space="0" w:color="auto"/>
              <w:bottom w:val="single" w:sz="6" w:space="0" w:color="auto"/>
              <w:right w:val="single" w:sz="6" w:space="0" w:color="auto"/>
            </w:tcBorders>
            <w:textDirection w:val="btLr"/>
            <w:vAlign w:val="center"/>
          </w:tcPr>
          <w:p w14:paraId="400B938C" w14:textId="6EBA49CC"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Вид</w:t>
            </w:r>
            <w:r w:rsidR="00CC1265">
              <w:rPr>
                <w:rFonts w:ascii="Times New Roman" w:hAnsi="Times New Roman"/>
                <w:sz w:val="24"/>
                <w:szCs w:val="24"/>
              </w:rPr>
              <w:t xml:space="preserve"> </w:t>
            </w:r>
            <w:r w:rsidR="00CC1265" w:rsidRPr="00B479A0">
              <w:rPr>
                <w:rFonts w:ascii="Times New Roman" w:hAnsi="Times New Roman"/>
                <w:sz w:val="24"/>
                <w:szCs w:val="24"/>
              </w:rPr>
              <w:t xml:space="preserve">инструктажа </w:t>
            </w:r>
            <w:r w:rsidRPr="00B479A0">
              <w:rPr>
                <w:rFonts w:ascii="Times New Roman" w:hAnsi="Times New Roman"/>
                <w:sz w:val="24"/>
                <w:szCs w:val="24"/>
              </w:rPr>
              <w:t xml:space="preserve">(первичный, </w:t>
            </w:r>
            <w:r w:rsidR="00CC1265" w:rsidRPr="00B479A0">
              <w:rPr>
                <w:rFonts w:ascii="Times New Roman" w:hAnsi="Times New Roman"/>
                <w:sz w:val="24"/>
                <w:szCs w:val="24"/>
              </w:rPr>
              <w:t>на</w:t>
            </w:r>
            <w:r w:rsidR="00CC1265">
              <w:rPr>
                <w:rFonts w:ascii="Times New Roman" w:hAnsi="Times New Roman"/>
                <w:sz w:val="24"/>
                <w:szCs w:val="24"/>
              </w:rPr>
              <w:t> </w:t>
            </w:r>
            <w:r w:rsidRPr="00B479A0">
              <w:rPr>
                <w:rFonts w:ascii="Times New Roman" w:hAnsi="Times New Roman"/>
                <w:sz w:val="24"/>
                <w:szCs w:val="24"/>
              </w:rPr>
              <w:t>рабочем месте,</w:t>
            </w:r>
            <w:r w:rsidR="00CC1265">
              <w:rPr>
                <w:rFonts w:ascii="Times New Roman" w:hAnsi="Times New Roman"/>
                <w:sz w:val="24"/>
                <w:szCs w:val="24"/>
              </w:rPr>
              <w:t xml:space="preserve"> </w:t>
            </w:r>
            <w:r w:rsidRPr="00B479A0">
              <w:rPr>
                <w:rFonts w:ascii="Times New Roman" w:hAnsi="Times New Roman"/>
                <w:sz w:val="24"/>
                <w:szCs w:val="24"/>
              </w:rPr>
              <w:t>повторный, внеплановый)</w:t>
            </w:r>
          </w:p>
        </w:tc>
        <w:tc>
          <w:tcPr>
            <w:tcW w:w="498" w:type="pct"/>
            <w:vMerge w:val="restart"/>
            <w:tcBorders>
              <w:top w:val="single" w:sz="6" w:space="0" w:color="auto"/>
              <w:left w:val="single" w:sz="6" w:space="0" w:color="auto"/>
              <w:bottom w:val="single" w:sz="6" w:space="0" w:color="auto"/>
              <w:right w:val="single" w:sz="6" w:space="0" w:color="auto"/>
            </w:tcBorders>
            <w:textDirection w:val="btLr"/>
            <w:vAlign w:val="center"/>
          </w:tcPr>
          <w:p w14:paraId="17284717"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Причина проведения внепланового инструктажа</w:t>
            </w:r>
          </w:p>
        </w:tc>
        <w:tc>
          <w:tcPr>
            <w:tcW w:w="535" w:type="pct"/>
            <w:vMerge w:val="restart"/>
            <w:tcBorders>
              <w:top w:val="single" w:sz="6" w:space="0" w:color="auto"/>
              <w:left w:val="single" w:sz="6" w:space="0" w:color="auto"/>
              <w:bottom w:val="single" w:sz="6" w:space="0" w:color="auto"/>
              <w:right w:val="single" w:sz="6" w:space="0" w:color="auto"/>
            </w:tcBorders>
            <w:textDirection w:val="btLr"/>
            <w:vAlign w:val="center"/>
          </w:tcPr>
          <w:p w14:paraId="3BDA72CC" w14:textId="7BAE01CE"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Ф.И.О.</w:t>
            </w:r>
            <w:r w:rsidR="00CC1265">
              <w:rPr>
                <w:rFonts w:ascii="Times New Roman" w:hAnsi="Times New Roman"/>
                <w:sz w:val="24"/>
                <w:szCs w:val="24"/>
              </w:rPr>
              <w:t xml:space="preserve">, </w:t>
            </w:r>
            <w:r w:rsidRPr="00B479A0">
              <w:rPr>
                <w:rFonts w:ascii="Times New Roman" w:hAnsi="Times New Roman"/>
                <w:sz w:val="24"/>
                <w:szCs w:val="24"/>
              </w:rPr>
              <w:t>должность</w:t>
            </w:r>
          </w:p>
          <w:p w14:paraId="3F94D0CB" w14:textId="5D882ED9" w:rsidR="000F1CCB" w:rsidRPr="00B479A0" w:rsidRDefault="00CC1265" w:rsidP="00FB1386">
            <w:pPr>
              <w:pStyle w:val="A10"/>
              <w:ind w:left="113" w:right="113"/>
              <w:jc w:val="center"/>
              <w:rPr>
                <w:rFonts w:ascii="Times New Roman" w:hAnsi="Times New Roman"/>
                <w:sz w:val="24"/>
                <w:szCs w:val="24"/>
              </w:rPr>
            </w:pPr>
            <w:r w:rsidRPr="00B479A0">
              <w:rPr>
                <w:rFonts w:ascii="Times New Roman" w:hAnsi="Times New Roman"/>
                <w:sz w:val="24"/>
                <w:szCs w:val="24"/>
              </w:rPr>
              <w:t>инструктирующего</w:t>
            </w:r>
            <w:r w:rsidR="000F1CCB" w:rsidRPr="00B479A0">
              <w:rPr>
                <w:rFonts w:ascii="Times New Roman" w:hAnsi="Times New Roman"/>
                <w:sz w:val="24"/>
                <w:szCs w:val="24"/>
              </w:rPr>
              <w:t>,</w:t>
            </w:r>
            <w:r>
              <w:rPr>
                <w:rFonts w:ascii="Times New Roman" w:hAnsi="Times New Roman"/>
                <w:sz w:val="24"/>
                <w:szCs w:val="24"/>
              </w:rPr>
              <w:t xml:space="preserve"> </w:t>
            </w:r>
            <w:r w:rsidR="000F1CCB" w:rsidRPr="00B479A0">
              <w:rPr>
                <w:rFonts w:ascii="Times New Roman" w:hAnsi="Times New Roman"/>
                <w:sz w:val="24"/>
                <w:szCs w:val="24"/>
              </w:rPr>
              <w:t>допускающего</w:t>
            </w:r>
          </w:p>
        </w:tc>
        <w:tc>
          <w:tcPr>
            <w:tcW w:w="682" w:type="pct"/>
            <w:gridSpan w:val="2"/>
            <w:tcBorders>
              <w:top w:val="single" w:sz="6" w:space="0" w:color="auto"/>
              <w:left w:val="single" w:sz="6" w:space="0" w:color="auto"/>
              <w:bottom w:val="single" w:sz="6" w:space="0" w:color="auto"/>
              <w:right w:val="single" w:sz="6" w:space="0" w:color="auto"/>
            </w:tcBorders>
            <w:vAlign w:val="center"/>
          </w:tcPr>
          <w:p w14:paraId="4B1AD164"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Подпись</w:t>
            </w:r>
          </w:p>
        </w:tc>
        <w:tc>
          <w:tcPr>
            <w:tcW w:w="1351" w:type="pct"/>
            <w:gridSpan w:val="3"/>
            <w:tcBorders>
              <w:top w:val="single" w:sz="6" w:space="0" w:color="auto"/>
              <w:left w:val="single" w:sz="6" w:space="0" w:color="auto"/>
              <w:bottom w:val="single" w:sz="6" w:space="0" w:color="auto"/>
              <w:right w:val="single" w:sz="6" w:space="0" w:color="auto"/>
            </w:tcBorders>
            <w:vAlign w:val="center"/>
          </w:tcPr>
          <w:p w14:paraId="5EDFB468"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Стажировка на рабочем месте</w:t>
            </w:r>
          </w:p>
        </w:tc>
      </w:tr>
      <w:tr w:rsidR="00CC1265" w:rsidRPr="00B479A0" w14:paraId="6A2AD67A" w14:textId="77777777" w:rsidTr="00FB1386">
        <w:trPr>
          <w:trHeight w:val="2480"/>
          <w:jc w:val="center"/>
        </w:trPr>
        <w:tc>
          <w:tcPr>
            <w:tcW w:w="252" w:type="pct"/>
            <w:vMerge/>
            <w:tcBorders>
              <w:top w:val="single" w:sz="6" w:space="0" w:color="auto"/>
              <w:left w:val="single" w:sz="6" w:space="0" w:color="auto"/>
              <w:bottom w:val="single" w:sz="6" w:space="0" w:color="auto"/>
              <w:right w:val="single" w:sz="6" w:space="0" w:color="auto"/>
            </w:tcBorders>
            <w:textDirection w:val="btLr"/>
            <w:vAlign w:val="center"/>
          </w:tcPr>
          <w:p w14:paraId="1E810C2D"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p>
        </w:tc>
        <w:tc>
          <w:tcPr>
            <w:tcW w:w="438" w:type="pct"/>
            <w:vMerge/>
            <w:tcBorders>
              <w:top w:val="single" w:sz="6" w:space="0" w:color="auto"/>
              <w:left w:val="single" w:sz="6" w:space="0" w:color="auto"/>
              <w:bottom w:val="single" w:sz="6" w:space="0" w:color="auto"/>
              <w:right w:val="single" w:sz="6" w:space="0" w:color="auto"/>
            </w:tcBorders>
            <w:textDirection w:val="btLr"/>
            <w:vAlign w:val="center"/>
          </w:tcPr>
          <w:p w14:paraId="57BCEB7E"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p>
        </w:tc>
        <w:tc>
          <w:tcPr>
            <w:tcW w:w="294" w:type="pct"/>
            <w:vMerge/>
            <w:tcBorders>
              <w:top w:val="single" w:sz="6" w:space="0" w:color="auto"/>
              <w:left w:val="single" w:sz="6" w:space="0" w:color="auto"/>
              <w:bottom w:val="single" w:sz="6" w:space="0" w:color="auto"/>
              <w:right w:val="single" w:sz="6" w:space="0" w:color="auto"/>
            </w:tcBorders>
            <w:textDirection w:val="btLr"/>
            <w:vAlign w:val="center"/>
          </w:tcPr>
          <w:p w14:paraId="05A3361D"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p>
        </w:tc>
        <w:tc>
          <w:tcPr>
            <w:tcW w:w="474" w:type="pct"/>
            <w:vMerge/>
            <w:tcBorders>
              <w:top w:val="single" w:sz="6" w:space="0" w:color="auto"/>
              <w:left w:val="single" w:sz="6" w:space="0" w:color="auto"/>
              <w:bottom w:val="single" w:sz="6" w:space="0" w:color="auto"/>
              <w:right w:val="single" w:sz="6" w:space="0" w:color="auto"/>
            </w:tcBorders>
            <w:textDirection w:val="btLr"/>
            <w:vAlign w:val="center"/>
          </w:tcPr>
          <w:p w14:paraId="615FBB3E"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p>
        </w:tc>
        <w:tc>
          <w:tcPr>
            <w:tcW w:w="476" w:type="pct"/>
            <w:vMerge/>
            <w:tcBorders>
              <w:top w:val="single" w:sz="6" w:space="0" w:color="auto"/>
              <w:left w:val="single" w:sz="6" w:space="0" w:color="auto"/>
              <w:bottom w:val="single" w:sz="6" w:space="0" w:color="auto"/>
              <w:right w:val="single" w:sz="6" w:space="0" w:color="auto"/>
            </w:tcBorders>
            <w:textDirection w:val="btLr"/>
            <w:vAlign w:val="center"/>
          </w:tcPr>
          <w:p w14:paraId="309F2905"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p>
        </w:tc>
        <w:tc>
          <w:tcPr>
            <w:tcW w:w="498" w:type="pct"/>
            <w:vMerge/>
            <w:tcBorders>
              <w:top w:val="single" w:sz="6" w:space="0" w:color="auto"/>
              <w:left w:val="single" w:sz="6" w:space="0" w:color="auto"/>
              <w:bottom w:val="single" w:sz="6" w:space="0" w:color="auto"/>
              <w:right w:val="single" w:sz="6" w:space="0" w:color="auto"/>
            </w:tcBorders>
            <w:textDirection w:val="btLr"/>
            <w:vAlign w:val="center"/>
          </w:tcPr>
          <w:p w14:paraId="64F56314"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p>
        </w:tc>
        <w:tc>
          <w:tcPr>
            <w:tcW w:w="535" w:type="pct"/>
            <w:vMerge/>
            <w:tcBorders>
              <w:top w:val="single" w:sz="6" w:space="0" w:color="auto"/>
              <w:left w:val="single" w:sz="6" w:space="0" w:color="auto"/>
              <w:bottom w:val="single" w:sz="4" w:space="0" w:color="auto"/>
              <w:right w:val="single" w:sz="6" w:space="0" w:color="auto"/>
            </w:tcBorders>
            <w:textDirection w:val="btLr"/>
            <w:vAlign w:val="center"/>
          </w:tcPr>
          <w:p w14:paraId="34E6F44C"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p>
        </w:tc>
        <w:tc>
          <w:tcPr>
            <w:tcW w:w="341" w:type="pct"/>
            <w:tcBorders>
              <w:top w:val="single" w:sz="6" w:space="0" w:color="auto"/>
              <w:left w:val="nil"/>
              <w:bottom w:val="single" w:sz="6" w:space="0" w:color="auto"/>
              <w:right w:val="single" w:sz="6" w:space="0" w:color="auto"/>
            </w:tcBorders>
            <w:textDirection w:val="btLr"/>
            <w:vAlign w:val="center"/>
          </w:tcPr>
          <w:p w14:paraId="1B36CF05"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инструктирующего</w:t>
            </w:r>
          </w:p>
        </w:tc>
        <w:tc>
          <w:tcPr>
            <w:tcW w:w="341" w:type="pct"/>
            <w:tcBorders>
              <w:top w:val="single" w:sz="6" w:space="0" w:color="auto"/>
              <w:left w:val="single" w:sz="6" w:space="0" w:color="auto"/>
              <w:bottom w:val="single" w:sz="6" w:space="0" w:color="auto"/>
              <w:right w:val="single" w:sz="6" w:space="0" w:color="auto"/>
            </w:tcBorders>
            <w:textDirection w:val="btLr"/>
            <w:vAlign w:val="center"/>
          </w:tcPr>
          <w:p w14:paraId="20B0AA44"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инструктируемого</w:t>
            </w:r>
          </w:p>
        </w:tc>
        <w:tc>
          <w:tcPr>
            <w:tcW w:w="438" w:type="pct"/>
            <w:tcBorders>
              <w:top w:val="single" w:sz="6" w:space="0" w:color="auto"/>
              <w:left w:val="single" w:sz="6" w:space="0" w:color="auto"/>
              <w:bottom w:val="single" w:sz="6" w:space="0" w:color="auto"/>
              <w:right w:val="single" w:sz="6" w:space="0" w:color="auto"/>
            </w:tcBorders>
            <w:textDirection w:val="btLr"/>
            <w:vAlign w:val="center"/>
          </w:tcPr>
          <w:p w14:paraId="3480B611" w14:textId="77777777" w:rsidR="000F1CCB" w:rsidRPr="00B479A0" w:rsidRDefault="00CC1265"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Количество </w:t>
            </w:r>
            <w:r w:rsidR="000F1CCB" w:rsidRPr="00B479A0">
              <w:rPr>
                <w:rFonts w:ascii="Times New Roman" w:hAnsi="Times New Roman"/>
                <w:sz w:val="24"/>
                <w:szCs w:val="24"/>
              </w:rPr>
              <w:t>смен</w:t>
            </w:r>
          </w:p>
          <w:p w14:paraId="48D568F7" w14:textId="77777777" w:rsidR="000F1CCB" w:rsidRPr="00B479A0" w:rsidRDefault="000F1CCB"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(с... по...)</w:t>
            </w:r>
          </w:p>
        </w:tc>
        <w:tc>
          <w:tcPr>
            <w:tcW w:w="439" w:type="pct"/>
            <w:tcBorders>
              <w:top w:val="single" w:sz="6" w:space="0" w:color="auto"/>
              <w:left w:val="single" w:sz="6" w:space="0" w:color="auto"/>
              <w:bottom w:val="single" w:sz="6" w:space="0" w:color="auto"/>
              <w:right w:val="single" w:sz="6" w:space="0" w:color="auto"/>
            </w:tcBorders>
            <w:textDirection w:val="btLr"/>
            <w:vAlign w:val="center"/>
          </w:tcPr>
          <w:p w14:paraId="3E28ADD0" w14:textId="77777777" w:rsidR="000F1CCB" w:rsidRPr="00B479A0" w:rsidRDefault="00CC1265"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Стажировку </w:t>
            </w:r>
            <w:r w:rsidR="000F1CCB" w:rsidRPr="00B479A0">
              <w:rPr>
                <w:rFonts w:ascii="Times New Roman" w:hAnsi="Times New Roman"/>
                <w:sz w:val="24"/>
                <w:szCs w:val="24"/>
              </w:rPr>
              <w:t>прошел (подпись рабочего)</w:t>
            </w:r>
          </w:p>
        </w:tc>
        <w:tc>
          <w:tcPr>
            <w:tcW w:w="474" w:type="pct"/>
            <w:tcBorders>
              <w:top w:val="single" w:sz="6" w:space="0" w:color="auto"/>
              <w:left w:val="single" w:sz="6" w:space="0" w:color="auto"/>
              <w:bottom w:val="single" w:sz="6" w:space="0" w:color="auto"/>
              <w:right w:val="single" w:sz="6" w:space="0" w:color="auto"/>
            </w:tcBorders>
            <w:textDirection w:val="btLr"/>
            <w:vAlign w:val="center"/>
          </w:tcPr>
          <w:p w14:paraId="39A0D57C" w14:textId="77777777" w:rsidR="000F1CCB" w:rsidRPr="00B479A0" w:rsidRDefault="00CC1265" w:rsidP="00FB1386">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ind w:left="113" w:right="113"/>
              <w:jc w:val="center"/>
              <w:rPr>
                <w:rFonts w:ascii="Times New Roman" w:hAnsi="Times New Roman"/>
                <w:sz w:val="24"/>
                <w:szCs w:val="24"/>
              </w:rPr>
            </w:pPr>
            <w:r w:rsidRPr="00B479A0">
              <w:rPr>
                <w:rFonts w:ascii="Times New Roman" w:hAnsi="Times New Roman"/>
                <w:sz w:val="24"/>
                <w:szCs w:val="24"/>
              </w:rPr>
              <w:t xml:space="preserve">Знания </w:t>
            </w:r>
            <w:r w:rsidR="000F1CCB" w:rsidRPr="00B479A0">
              <w:rPr>
                <w:rFonts w:ascii="Times New Roman" w:hAnsi="Times New Roman"/>
                <w:sz w:val="24"/>
                <w:szCs w:val="24"/>
              </w:rPr>
              <w:t>проверил, допуск к работе произвел (подпись, дата)</w:t>
            </w:r>
          </w:p>
        </w:tc>
      </w:tr>
      <w:tr w:rsidR="00CC1265" w:rsidRPr="00B479A0" w14:paraId="5F28C303" w14:textId="77777777" w:rsidTr="00FB1386">
        <w:trPr>
          <w:trHeight w:val="284"/>
          <w:jc w:val="center"/>
        </w:trPr>
        <w:tc>
          <w:tcPr>
            <w:tcW w:w="252" w:type="pct"/>
            <w:tcBorders>
              <w:top w:val="single" w:sz="6" w:space="0" w:color="auto"/>
              <w:left w:val="single" w:sz="6" w:space="0" w:color="auto"/>
              <w:bottom w:val="single" w:sz="6" w:space="0" w:color="auto"/>
              <w:right w:val="single" w:sz="6" w:space="0" w:color="auto"/>
            </w:tcBorders>
            <w:vAlign w:val="center"/>
          </w:tcPr>
          <w:p w14:paraId="0872FDC2"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w:t>
            </w:r>
          </w:p>
        </w:tc>
        <w:tc>
          <w:tcPr>
            <w:tcW w:w="438" w:type="pct"/>
            <w:tcBorders>
              <w:top w:val="single" w:sz="6" w:space="0" w:color="auto"/>
              <w:left w:val="single" w:sz="6" w:space="0" w:color="auto"/>
              <w:bottom w:val="single" w:sz="6" w:space="0" w:color="auto"/>
              <w:right w:val="single" w:sz="6" w:space="0" w:color="auto"/>
            </w:tcBorders>
            <w:vAlign w:val="center"/>
          </w:tcPr>
          <w:p w14:paraId="3E7DC37C"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2</w:t>
            </w:r>
          </w:p>
        </w:tc>
        <w:tc>
          <w:tcPr>
            <w:tcW w:w="294" w:type="pct"/>
            <w:tcBorders>
              <w:top w:val="single" w:sz="6" w:space="0" w:color="auto"/>
              <w:left w:val="single" w:sz="6" w:space="0" w:color="auto"/>
              <w:bottom w:val="single" w:sz="6" w:space="0" w:color="auto"/>
              <w:right w:val="single" w:sz="6" w:space="0" w:color="auto"/>
            </w:tcBorders>
            <w:vAlign w:val="center"/>
          </w:tcPr>
          <w:p w14:paraId="79C134E0"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3</w:t>
            </w:r>
          </w:p>
        </w:tc>
        <w:tc>
          <w:tcPr>
            <w:tcW w:w="474" w:type="pct"/>
            <w:tcBorders>
              <w:top w:val="single" w:sz="6" w:space="0" w:color="auto"/>
              <w:left w:val="single" w:sz="6" w:space="0" w:color="auto"/>
              <w:bottom w:val="single" w:sz="6" w:space="0" w:color="auto"/>
              <w:right w:val="single" w:sz="6" w:space="0" w:color="auto"/>
            </w:tcBorders>
            <w:vAlign w:val="center"/>
          </w:tcPr>
          <w:p w14:paraId="0416647F"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4</w:t>
            </w:r>
          </w:p>
        </w:tc>
        <w:tc>
          <w:tcPr>
            <w:tcW w:w="476" w:type="pct"/>
            <w:tcBorders>
              <w:top w:val="single" w:sz="6" w:space="0" w:color="auto"/>
              <w:left w:val="single" w:sz="6" w:space="0" w:color="auto"/>
              <w:bottom w:val="single" w:sz="6" w:space="0" w:color="auto"/>
              <w:right w:val="single" w:sz="6" w:space="0" w:color="auto"/>
            </w:tcBorders>
            <w:vAlign w:val="center"/>
          </w:tcPr>
          <w:p w14:paraId="6A1A1DFF"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5</w:t>
            </w:r>
          </w:p>
        </w:tc>
        <w:tc>
          <w:tcPr>
            <w:tcW w:w="498" w:type="pct"/>
            <w:tcBorders>
              <w:top w:val="single" w:sz="6" w:space="0" w:color="auto"/>
              <w:left w:val="single" w:sz="6" w:space="0" w:color="auto"/>
              <w:bottom w:val="single" w:sz="6" w:space="0" w:color="auto"/>
              <w:right w:val="single" w:sz="4" w:space="0" w:color="auto"/>
            </w:tcBorders>
            <w:vAlign w:val="center"/>
          </w:tcPr>
          <w:p w14:paraId="06FDB2E1"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6</w:t>
            </w:r>
          </w:p>
        </w:tc>
        <w:tc>
          <w:tcPr>
            <w:tcW w:w="535" w:type="pct"/>
            <w:tcBorders>
              <w:top w:val="single" w:sz="4" w:space="0" w:color="auto"/>
              <w:left w:val="single" w:sz="4" w:space="0" w:color="auto"/>
              <w:bottom w:val="single" w:sz="4" w:space="0" w:color="auto"/>
              <w:right w:val="single" w:sz="4" w:space="0" w:color="auto"/>
            </w:tcBorders>
            <w:vAlign w:val="center"/>
          </w:tcPr>
          <w:p w14:paraId="4DC42326"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7</w:t>
            </w:r>
          </w:p>
        </w:tc>
        <w:tc>
          <w:tcPr>
            <w:tcW w:w="341" w:type="pct"/>
            <w:tcBorders>
              <w:top w:val="single" w:sz="6" w:space="0" w:color="auto"/>
              <w:left w:val="single" w:sz="4" w:space="0" w:color="auto"/>
              <w:bottom w:val="single" w:sz="6" w:space="0" w:color="auto"/>
              <w:right w:val="single" w:sz="6" w:space="0" w:color="auto"/>
            </w:tcBorders>
            <w:vAlign w:val="center"/>
          </w:tcPr>
          <w:p w14:paraId="78855898"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8</w:t>
            </w:r>
          </w:p>
        </w:tc>
        <w:tc>
          <w:tcPr>
            <w:tcW w:w="341" w:type="pct"/>
            <w:tcBorders>
              <w:top w:val="single" w:sz="6" w:space="0" w:color="auto"/>
              <w:left w:val="single" w:sz="6" w:space="0" w:color="auto"/>
              <w:bottom w:val="single" w:sz="6" w:space="0" w:color="auto"/>
              <w:right w:val="single" w:sz="6" w:space="0" w:color="auto"/>
            </w:tcBorders>
            <w:vAlign w:val="center"/>
          </w:tcPr>
          <w:p w14:paraId="2EA4BFB9"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9</w:t>
            </w:r>
          </w:p>
        </w:tc>
        <w:tc>
          <w:tcPr>
            <w:tcW w:w="438" w:type="pct"/>
            <w:tcBorders>
              <w:top w:val="single" w:sz="6" w:space="0" w:color="auto"/>
              <w:left w:val="single" w:sz="6" w:space="0" w:color="auto"/>
              <w:bottom w:val="single" w:sz="6" w:space="0" w:color="auto"/>
              <w:right w:val="single" w:sz="6" w:space="0" w:color="auto"/>
            </w:tcBorders>
            <w:vAlign w:val="center"/>
          </w:tcPr>
          <w:p w14:paraId="015BE378"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10</w:t>
            </w:r>
          </w:p>
        </w:tc>
        <w:tc>
          <w:tcPr>
            <w:tcW w:w="439" w:type="pct"/>
            <w:tcBorders>
              <w:top w:val="single" w:sz="6" w:space="0" w:color="auto"/>
              <w:left w:val="single" w:sz="6" w:space="0" w:color="auto"/>
              <w:bottom w:val="single" w:sz="6" w:space="0" w:color="auto"/>
              <w:right w:val="single" w:sz="6" w:space="0" w:color="auto"/>
            </w:tcBorders>
            <w:vAlign w:val="center"/>
          </w:tcPr>
          <w:p w14:paraId="3D321C1B"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11</w:t>
            </w:r>
          </w:p>
        </w:tc>
        <w:tc>
          <w:tcPr>
            <w:tcW w:w="474" w:type="pct"/>
            <w:tcBorders>
              <w:top w:val="single" w:sz="6" w:space="0" w:color="auto"/>
              <w:left w:val="single" w:sz="6" w:space="0" w:color="auto"/>
              <w:bottom w:val="single" w:sz="6" w:space="0" w:color="auto"/>
              <w:right w:val="single" w:sz="6" w:space="0" w:color="auto"/>
            </w:tcBorders>
            <w:vAlign w:val="center"/>
          </w:tcPr>
          <w:p w14:paraId="466D036A"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r w:rsidRPr="00B479A0">
              <w:rPr>
                <w:rFonts w:ascii="Times New Roman" w:hAnsi="Times New Roman"/>
                <w:sz w:val="24"/>
                <w:szCs w:val="24"/>
              </w:rPr>
              <w:t>12</w:t>
            </w:r>
          </w:p>
        </w:tc>
      </w:tr>
      <w:tr w:rsidR="00CC1265" w:rsidRPr="00B479A0" w14:paraId="62629B7C" w14:textId="77777777" w:rsidTr="00FB1386">
        <w:trPr>
          <w:trHeight w:val="284"/>
          <w:jc w:val="center"/>
        </w:trPr>
        <w:tc>
          <w:tcPr>
            <w:tcW w:w="252" w:type="pct"/>
            <w:tcBorders>
              <w:top w:val="single" w:sz="6" w:space="0" w:color="auto"/>
              <w:left w:val="single" w:sz="6" w:space="0" w:color="auto"/>
              <w:bottom w:val="single" w:sz="6" w:space="0" w:color="auto"/>
              <w:right w:val="single" w:sz="6" w:space="0" w:color="auto"/>
            </w:tcBorders>
            <w:vAlign w:val="center"/>
          </w:tcPr>
          <w:p w14:paraId="39CE2B33"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14:paraId="355C0697"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4" w:type="pct"/>
            <w:tcBorders>
              <w:top w:val="single" w:sz="6" w:space="0" w:color="auto"/>
              <w:left w:val="single" w:sz="6" w:space="0" w:color="auto"/>
              <w:bottom w:val="single" w:sz="6" w:space="0" w:color="auto"/>
              <w:right w:val="single" w:sz="6" w:space="0" w:color="auto"/>
            </w:tcBorders>
            <w:vAlign w:val="center"/>
          </w:tcPr>
          <w:p w14:paraId="26759823"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4" w:type="pct"/>
            <w:tcBorders>
              <w:top w:val="single" w:sz="6" w:space="0" w:color="auto"/>
              <w:left w:val="single" w:sz="6" w:space="0" w:color="auto"/>
              <w:bottom w:val="single" w:sz="6" w:space="0" w:color="auto"/>
              <w:right w:val="single" w:sz="6" w:space="0" w:color="auto"/>
            </w:tcBorders>
            <w:vAlign w:val="center"/>
          </w:tcPr>
          <w:p w14:paraId="085A42EC"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6" w:type="pct"/>
            <w:tcBorders>
              <w:top w:val="single" w:sz="6" w:space="0" w:color="auto"/>
              <w:left w:val="single" w:sz="6" w:space="0" w:color="auto"/>
              <w:bottom w:val="single" w:sz="6" w:space="0" w:color="auto"/>
              <w:right w:val="single" w:sz="6" w:space="0" w:color="auto"/>
            </w:tcBorders>
            <w:vAlign w:val="center"/>
          </w:tcPr>
          <w:p w14:paraId="09C600CC"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98" w:type="pct"/>
            <w:tcBorders>
              <w:top w:val="single" w:sz="6" w:space="0" w:color="auto"/>
              <w:left w:val="single" w:sz="6" w:space="0" w:color="auto"/>
              <w:bottom w:val="single" w:sz="6" w:space="0" w:color="auto"/>
              <w:right w:val="single" w:sz="6" w:space="0" w:color="auto"/>
            </w:tcBorders>
            <w:vAlign w:val="center"/>
          </w:tcPr>
          <w:p w14:paraId="0C195A45"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5" w:type="pct"/>
            <w:tcBorders>
              <w:top w:val="single" w:sz="4" w:space="0" w:color="auto"/>
              <w:left w:val="single" w:sz="6" w:space="0" w:color="auto"/>
              <w:bottom w:val="single" w:sz="4" w:space="0" w:color="auto"/>
              <w:right w:val="single" w:sz="6" w:space="0" w:color="auto"/>
            </w:tcBorders>
            <w:vAlign w:val="center"/>
          </w:tcPr>
          <w:p w14:paraId="43A8B978"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1" w:type="pct"/>
            <w:tcBorders>
              <w:top w:val="single" w:sz="6" w:space="0" w:color="auto"/>
              <w:left w:val="single" w:sz="6" w:space="0" w:color="auto"/>
              <w:bottom w:val="single" w:sz="6" w:space="0" w:color="auto"/>
              <w:right w:val="single" w:sz="6" w:space="0" w:color="auto"/>
            </w:tcBorders>
            <w:vAlign w:val="center"/>
          </w:tcPr>
          <w:p w14:paraId="3AE01779"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1" w:type="pct"/>
            <w:tcBorders>
              <w:top w:val="single" w:sz="6" w:space="0" w:color="auto"/>
              <w:left w:val="single" w:sz="6" w:space="0" w:color="auto"/>
              <w:bottom w:val="single" w:sz="6" w:space="0" w:color="auto"/>
              <w:right w:val="single" w:sz="6" w:space="0" w:color="auto"/>
            </w:tcBorders>
            <w:vAlign w:val="center"/>
          </w:tcPr>
          <w:p w14:paraId="41F13F7E"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14:paraId="5F1DAA00"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9" w:type="pct"/>
            <w:tcBorders>
              <w:top w:val="single" w:sz="6" w:space="0" w:color="auto"/>
              <w:left w:val="single" w:sz="6" w:space="0" w:color="auto"/>
              <w:bottom w:val="single" w:sz="6" w:space="0" w:color="auto"/>
              <w:right w:val="single" w:sz="6" w:space="0" w:color="auto"/>
            </w:tcBorders>
            <w:vAlign w:val="center"/>
          </w:tcPr>
          <w:p w14:paraId="100FAB0D"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4" w:type="pct"/>
            <w:tcBorders>
              <w:top w:val="single" w:sz="6" w:space="0" w:color="auto"/>
              <w:left w:val="single" w:sz="6" w:space="0" w:color="auto"/>
              <w:bottom w:val="single" w:sz="6" w:space="0" w:color="auto"/>
              <w:right w:val="single" w:sz="6" w:space="0" w:color="auto"/>
            </w:tcBorders>
            <w:vAlign w:val="center"/>
          </w:tcPr>
          <w:p w14:paraId="4421DE86"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CC1265" w:rsidRPr="00B479A0" w14:paraId="07E2F4B6" w14:textId="77777777" w:rsidTr="00FB1386">
        <w:trPr>
          <w:trHeight w:val="284"/>
          <w:jc w:val="center"/>
        </w:trPr>
        <w:tc>
          <w:tcPr>
            <w:tcW w:w="252" w:type="pct"/>
            <w:tcBorders>
              <w:top w:val="single" w:sz="6" w:space="0" w:color="auto"/>
              <w:left w:val="single" w:sz="6" w:space="0" w:color="auto"/>
              <w:bottom w:val="single" w:sz="6" w:space="0" w:color="auto"/>
              <w:right w:val="single" w:sz="6" w:space="0" w:color="auto"/>
            </w:tcBorders>
            <w:vAlign w:val="center"/>
          </w:tcPr>
          <w:p w14:paraId="7BF3D7F5"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14:paraId="54B0D221"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4" w:type="pct"/>
            <w:tcBorders>
              <w:top w:val="single" w:sz="6" w:space="0" w:color="auto"/>
              <w:left w:val="single" w:sz="6" w:space="0" w:color="auto"/>
              <w:bottom w:val="single" w:sz="6" w:space="0" w:color="auto"/>
              <w:right w:val="single" w:sz="6" w:space="0" w:color="auto"/>
            </w:tcBorders>
            <w:vAlign w:val="center"/>
          </w:tcPr>
          <w:p w14:paraId="1E7A2D35"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4" w:type="pct"/>
            <w:tcBorders>
              <w:top w:val="single" w:sz="6" w:space="0" w:color="auto"/>
              <w:left w:val="single" w:sz="6" w:space="0" w:color="auto"/>
              <w:bottom w:val="single" w:sz="6" w:space="0" w:color="auto"/>
              <w:right w:val="single" w:sz="6" w:space="0" w:color="auto"/>
            </w:tcBorders>
            <w:vAlign w:val="center"/>
          </w:tcPr>
          <w:p w14:paraId="50250F56"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6" w:type="pct"/>
            <w:tcBorders>
              <w:top w:val="single" w:sz="6" w:space="0" w:color="auto"/>
              <w:left w:val="single" w:sz="6" w:space="0" w:color="auto"/>
              <w:bottom w:val="single" w:sz="6" w:space="0" w:color="auto"/>
              <w:right w:val="single" w:sz="6" w:space="0" w:color="auto"/>
            </w:tcBorders>
            <w:vAlign w:val="center"/>
          </w:tcPr>
          <w:p w14:paraId="38CA4237"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98" w:type="pct"/>
            <w:tcBorders>
              <w:top w:val="single" w:sz="6" w:space="0" w:color="auto"/>
              <w:left w:val="single" w:sz="6" w:space="0" w:color="auto"/>
              <w:bottom w:val="single" w:sz="6" w:space="0" w:color="auto"/>
              <w:right w:val="single" w:sz="6" w:space="0" w:color="auto"/>
            </w:tcBorders>
            <w:vAlign w:val="center"/>
          </w:tcPr>
          <w:p w14:paraId="425B0801"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5" w:type="pct"/>
            <w:tcBorders>
              <w:top w:val="single" w:sz="4" w:space="0" w:color="auto"/>
              <w:left w:val="single" w:sz="6" w:space="0" w:color="auto"/>
              <w:bottom w:val="single" w:sz="4" w:space="0" w:color="auto"/>
              <w:right w:val="single" w:sz="6" w:space="0" w:color="auto"/>
            </w:tcBorders>
            <w:vAlign w:val="center"/>
          </w:tcPr>
          <w:p w14:paraId="394EE7E7"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1" w:type="pct"/>
            <w:tcBorders>
              <w:top w:val="single" w:sz="6" w:space="0" w:color="auto"/>
              <w:left w:val="single" w:sz="6" w:space="0" w:color="auto"/>
              <w:bottom w:val="single" w:sz="6" w:space="0" w:color="auto"/>
              <w:right w:val="single" w:sz="6" w:space="0" w:color="auto"/>
            </w:tcBorders>
            <w:vAlign w:val="center"/>
          </w:tcPr>
          <w:p w14:paraId="23236515"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1" w:type="pct"/>
            <w:tcBorders>
              <w:top w:val="single" w:sz="6" w:space="0" w:color="auto"/>
              <w:left w:val="single" w:sz="6" w:space="0" w:color="auto"/>
              <w:bottom w:val="single" w:sz="6" w:space="0" w:color="auto"/>
              <w:right w:val="single" w:sz="6" w:space="0" w:color="auto"/>
            </w:tcBorders>
            <w:vAlign w:val="center"/>
          </w:tcPr>
          <w:p w14:paraId="1FE99A24"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14:paraId="5FCB23CE"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9" w:type="pct"/>
            <w:tcBorders>
              <w:top w:val="single" w:sz="6" w:space="0" w:color="auto"/>
              <w:left w:val="single" w:sz="6" w:space="0" w:color="auto"/>
              <w:bottom w:val="single" w:sz="6" w:space="0" w:color="auto"/>
              <w:right w:val="single" w:sz="6" w:space="0" w:color="auto"/>
            </w:tcBorders>
            <w:vAlign w:val="center"/>
          </w:tcPr>
          <w:p w14:paraId="0F296FAE"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4" w:type="pct"/>
            <w:tcBorders>
              <w:top w:val="single" w:sz="6" w:space="0" w:color="auto"/>
              <w:left w:val="single" w:sz="6" w:space="0" w:color="auto"/>
              <w:bottom w:val="single" w:sz="6" w:space="0" w:color="auto"/>
              <w:right w:val="single" w:sz="6" w:space="0" w:color="auto"/>
            </w:tcBorders>
            <w:vAlign w:val="center"/>
          </w:tcPr>
          <w:p w14:paraId="43AE1185"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r w:rsidR="00CC1265" w:rsidRPr="00B479A0" w14:paraId="7A6922B9" w14:textId="77777777" w:rsidTr="00FB1386">
        <w:trPr>
          <w:trHeight w:val="284"/>
          <w:jc w:val="center"/>
        </w:trPr>
        <w:tc>
          <w:tcPr>
            <w:tcW w:w="252" w:type="pct"/>
            <w:tcBorders>
              <w:top w:val="single" w:sz="6" w:space="0" w:color="auto"/>
              <w:left w:val="single" w:sz="6" w:space="0" w:color="auto"/>
              <w:bottom w:val="single" w:sz="6" w:space="0" w:color="auto"/>
              <w:right w:val="single" w:sz="6" w:space="0" w:color="auto"/>
            </w:tcBorders>
            <w:vAlign w:val="center"/>
          </w:tcPr>
          <w:p w14:paraId="28D291FB"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14:paraId="313715F0"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294" w:type="pct"/>
            <w:tcBorders>
              <w:top w:val="single" w:sz="6" w:space="0" w:color="auto"/>
              <w:left w:val="single" w:sz="6" w:space="0" w:color="auto"/>
              <w:bottom w:val="single" w:sz="6" w:space="0" w:color="auto"/>
              <w:right w:val="single" w:sz="6" w:space="0" w:color="auto"/>
            </w:tcBorders>
            <w:vAlign w:val="center"/>
          </w:tcPr>
          <w:p w14:paraId="2951642B"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4" w:type="pct"/>
            <w:tcBorders>
              <w:top w:val="single" w:sz="6" w:space="0" w:color="auto"/>
              <w:left w:val="single" w:sz="6" w:space="0" w:color="auto"/>
              <w:bottom w:val="single" w:sz="6" w:space="0" w:color="auto"/>
              <w:right w:val="single" w:sz="6" w:space="0" w:color="auto"/>
            </w:tcBorders>
            <w:vAlign w:val="center"/>
          </w:tcPr>
          <w:p w14:paraId="327C8024"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6" w:type="pct"/>
            <w:tcBorders>
              <w:top w:val="single" w:sz="6" w:space="0" w:color="auto"/>
              <w:left w:val="single" w:sz="6" w:space="0" w:color="auto"/>
              <w:bottom w:val="single" w:sz="6" w:space="0" w:color="auto"/>
              <w:right w:val="single" w:sz="6" w:space="0" w:color="auto"/>
            </w:tcBorders>
            <w:vAlign w:val="center"/>
          </w:tcPr>
          <w:p w14:paraId="6D4CB998"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98" w:type="pct"/>
            <w:tcBorders>
              <w:top w:val="single" w:sz="6" w:space="0" w:color="auto"/>
              <w:left w:val="single" w:sz="6" w:space="0" w:color="auto"/>
              <w:bottom w:val="single" w:sz="6" w:space="0" w:color="auto"/>
              <w:right w:val="single" w:sz="6" w:space="0" w:color="auto"/>
            </w:tcBorders>
            <w:vAlign w:val="center"/>
          </w:tcPr>
          <w:p w14:paraId="3378F83A"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535" w:type="pct"/>
            <w:tcBorders>
              <w:top w:val="single" w:sz="4" w:space="0" w:color="auto"/>
              <w:left w:val="single" w:sz="6" w:space="0" w:color="auto"/>
              <w:bottom w:val="single" w:sz="6" w:space="0" w:color="auto"/>
              <w:right w:val="single" w:sz="6" w:space="0" w:color="auto"/>
            </w:tcBorders>
            <w:vAlign w:val="center"/>
          </w:tcPr>
          <w:p w14:paraId="42D79439"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1" w:type="pct"/>
            <w:tcBorders>
              <w:top w:val="single" w:sz="6" w:space="0" w:color="auto"/>
              <w:left w:val="single" w:sz="6" w:space="0" w:color="auto"/>
              <w:bottom w:val="single" w:sz="6" w:space="0" w:color="auto"/>
              <w:right w:val="single" w:sz="6" w:space="0" w:color="auto"/>
            </w:tcBorders>
            <w:vAlign w:val="center"/>
          </w:tcPr>
          <w:p w14:paraId="635E2FAA"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341" w:type="pct"/>
            <w:tcBorders>
              <w:top w:val="single" w:sz="6" w:space="0" w:color="auto"/>
              <w:left w:val="single" w:sz="6" w:space="0" w:color="auto"/>
              <w:bottom w:val="single" w:sz="6" w:space="0" w:color="auto"/>
              <w:right w:val="single" w:sz="6" w:space="0" w:color="auto"/>
            </w:tcBorders>
            <w:vAlign w:val="center"/>
          </w:tcPr>
          <w:p w14:paraId="2F57683F"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8" w:type="pct"/>
            <w:tcBorders>
              <w:top w:val="single" w:sz="6" w:space="0" w:color="auto"/>
              <w:left w:val="single" w:sz="6" w:space="0" w:color="auto"/>
              <w:bottom w:val="single" w:sz="6" w:space="0" w:color="auto"/>
              <w:right w:val="single" w:sz="6" w:space="0" w:color="auto"/>
            </w:tcBorders>
            <w:vAlign w:val="center"/>
          </w:tcPr>
          <w:p w14:paraId="47470A69"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39" w:type="pct"/>
            <w:tcBorders>
              <w:top w:val="single" w:sz="6" w:space="0" w:color="auto"/>
              <w:left w:val="single" w:sz="6" w:space="0" w:color="auto"/>
              <w:bottom w:val="single" w:sz="6" w:space="0" w:color="auto"/>
              <w:right w:val="single" w:sz="6" w:space="0" w:color="auto"/>
            </w:tcBorders>
            <w:vAlign w:val="center"/>
          </w:tcPr>
          <w:p w14:paraId="0B67299A"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c>
          <w:tcPr>
            <w:tcW w:w="474" w:type="pct"/>
            <w:tcBorders>
              <w:top w:val="single" w:sz="6" w:space="0" w:color="auto"/>
              <w:left w:val="single" w:sz="6" w:space="0" w:color="auto"/>
              <w:bottom w:val="single" w:sz="6" w:space="0" w:color="auto"/>
              <w:right w:val="single" w:sz="6" w:space="0" w:color="auto"/>
            </w:tcBorders>
            <w:vAlign w:val="center"/>
          </w:tcPr>
          <w:p w14:paraId="0FB3A90D" w14:textId="77777777" w:rsidR="000F1CCB" w:rsidRPr="00B479A0" w:rsidRDefault="000F1CCB">
            <w:pPr>
              <w:pStyle w:val="A10"/>
              <w:tabs>
                <w:tab w:val="clear" w:pos="0"/>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sz w:val="24"/>
                <w:szCs w:val="24"/>
              </w:rPr>
            </w:pPr>
          </w:p>
        </w:tc>
      </w:tr>
    </w:tbl>
    <w:p w14:paraId="2E660C98" w14:textId="77777777" w:rsidR="000F1CCB" w:rsidRDefault="000F1CCB" w:rsidP="000F1CCB">
      <w:pPr>
        <w:pStyle w:val="ConsNonformat"/>
        <w:widowControl/>
        <w:jc w:val="both"/>
        <w:rPr>
          <w:rFonts w:ascii="Times New Roman" w:hAnsi="Times New Roman"/>
          <w:sz w:val="26"/>
          <w:szCs w:val="26"/>
        </w:rPr>
        <w:sectPr w:rsidR="000F1CCB" w:rsidSect="006848C3">
          <w:footnotePr>
            <w:numRestart w:val="eachPage"/>
          </w:footnotePr>
          <w:pgSz w:w="16840" w:h="11906" w:orient="landscape"/>
          <w:pgMar w:top="851" w:right="1134" w:bottom="1418" w:left="1134" w:header="720" w:footer="720" w:gutter="0"/>
          <w:cols w:space="720"/>
          <w:noEndnote/>
          <w:docGrid w:linePitch="381"/>
        </w:sectPr>
      </w:pPr>
    </w:p>
    <w:p w14:paraId="1BFDE096" w14:textId="77777777" w:rsidR="000F1CCB" w:rsidRPr="00FB1386" w:rsidRDefault="00A81636" w:rsidP="000F1CCB">
      <w:pPr>
        <w:pStyle w:val="1"/>
        <w:jc w:val="center"/>
        <w:rPr>
          <w:color w:val="4F81BD" w:themeColor="accent1"/>
        </w:rPr>
      </w:pPr>
      <w:bookmarkStart w:id="7" w:name="_Toc406846539"/>
      <w:bookmarkStart w:id="8" w:name="_Toc409170614"/>
      <w:r w:rsidRPr="00FB1386">
        <w:rPr>
          <w:color w:val="4F81BD" w:themeColor="accent1"/>
        </w:rPr>
        <w:lastRenderedPageBreak/>
        <w:t>Практическая работа 3</w:t>
      </w:r>
    </w:p>
    <w:p w14:paraId="759DAB43" w14:textId="77777777" w:rsidR="000F1CCB" w:rsidRPr="009C783D" w:rsidRDefault="000F1CCB" w:rsidP="009C783D">
      <w:pPr>
        <w:jc w:val="center"/>
        <w:rPr>
          <w:b/>
        </w:rPr>
      </w:pPr>
      <w:r w:rsidRPr="009C783D">
        <w:rPr>
          <w:b/>
        </w:rPr>
        <w:t>Проведение обучения по охране труда</w:t>
      </w:r>
      <w:bookmarkEnd w:id="7"/>
      <w:bookmarkEnd w:id="8"/>
      <w:r w:rsidR="00A97531" w:rsidRPr="009C783D">
        <w:rPr>
          <w:b/>
        </w:rPr>
        <w:t xml:space="preserve">. </w:t>
      </w:r>
      <w:r w:rsidR="00C51CA3" w:rsidRPr="009C783D">
        <w:rPr>
          <w:b/>
        </w:rPr>
        <w:t>Оформление результатов проведения обучения по охране труда</w:t>
      </w:r>
    </w:p>
    <w:p w14:paraId="3CC02233" w14:textId="77777777" w:rsidR="00C51CA3" w:rsidRPr="00C51CA3" w:rsidRDefault="00C51CA3" w:rsidP="00C51CA3"/>
    <w:p w14:paraId="31ECD7EB" w14:textId="77777777" w:rsidR="000F1CCB" w:rsidRDefault="000F1CCB" w:rsidP="000F1CCB">
      <w:pPr>
        <w:ind w:firstLine="708"/>
        <w:jc w:val="center"/>
        <w:rPr>
          <w:b/>
          <w:bCs/>
        </w:rPr>
      </w:pPr>
      <w:r w:rsidRPr="006E0BA1">
        <w:rPr>
          <w:b/>
          <w:bCs/>
        </w:rPr>
        <w:t>Тема 2</w:t>
      </w:r>
      <w:r>
        <w:rPr>
          <w:b/>
          <w:bCs/>
        </w:rPr>
        <w:t>.</w:t>
      </w:r>
      <w:r w:rsidRPr="006E0BA1">
        <w:rPr>
          <w:b/>
          <w:bCs/>
        </w:rPr>
        <w:t xml:space="preserve"> Организационные основы охраны труда</w:t>
      </w:r>
    </w:p>
    <w:p w14:paraId="66242098" w14:textId="77777777" w:rsidR="000F1CCB" w:rsidRDefault="000F1CCB" w:rsidP="000F1CCB">
      <w:pPr>
        <w:rPr>
          <w:szCs w:val="28"/>
        </w:rPr>
      </w:pPr>
    </w:p>
    <w:p w14:paraId="13035956" w14:textId="0FF20DEB" w:rsidR="000F1CCB" w:rsidRPr="000F425A" w:rsidRDefault="000F1CCB" w:rsidP="000F1CCB">
      <w:pPr>
        <w:ind w:firstLine="709"/>
      </w:pPr>
      <w:r w:rsidRPr="008C786E">
        <w:rPr>
          <w:b/>
        </w:rPr>
        <w:t>Цель:</w:t>
      </w:r>
      <w:r w:rsidRPr="008C786E">
        <w:t xml:space="preserve"> </w:t>
      </w:r>
      <w:r>
        <w:t>п</w:t>
      </w:r>
      <w:r w:rsidRPr="008C786E">
        <w:t xml:space="preserve">олучить практические навыки </w:t>
      </w:r>
      <w:r>
        <w:t>проведения обучения по охране труда</w:t>
      </w:r>
      <w:r w:rsidRPr="000F425A">
        <w:t>.</w:t>
      </w:r>
      <w:r w:rsidR="005D191D" w:rsidRPr="005D191D">
        <w:t xml:space="preserve"> </w:t>
      </w:r>
      <w:r w:rsidR="005D191D">
        <w:t>П</w:t>
      </w:r>
      <w:r w:rsidR="005D191D" w:rsidRPr="005D191D">
        <w:t xml:space="preserve">олучить практические навыки оформления результатов обучения </w:t>
      </w:r>
      <w:r w:rsidR="003E295D" w:rsidRPr="005D191D">
        <w:t>по</w:t>
      </w:r>
      <w:r w:rsidR="003E295D">
        <w:t> </w:t>
      </w:r>
      <w:r w:rsidR="005D191D" w:rsidRPr="005D191D">
        <w:t>охране труда.</w:t>
      </w:r>
    </w:p>
    <w:p w14:paraId="02870439" w14:textId="77777777" w:rsidR="000F1CCB" w:rsidRDefault="000F1CCB" w:rsidP="000F1CCB">
      <w:pPr>
        <w:rPr>
          <w:szCs w:val="28"/>
        </w:rPr>
      </w:pPr>
    </w:p>
    <w:p w14:paraId="10B9B93B" w14:textId="540CA738" w:rsidR="000F1CCB" w:rsidRPr="00456CBE" w:rsidRDefault="000F1CCB" w:rsidP="000F1CCB">
      <w:pPr>
        <w:ind w:firstLine="709"/>
        <w:jc w:val="center"/>
        <w:rPr>
          <w:b/>
          <w:szCs w:val="28"/>
        </w:rPr>
      </w:pPr>
      <w:r w:rsidRPr="00456CBE">
        <w:rPr>
          <w:b/>
          <w:szCs w:val="28"/>
        </w:rPr>
        <w:t>Нормативная документация</w:t>
      </w:r>
      <w:r>
        <w:rPr>
          <w:b/>
          <w:szCs w:val="28"/>
        </w:rPr>
        <w:t xml:space="preserve"> </w:t>
      </w:r>
      <w:r w:rsidRPr="00456CBE">
        <w:rPr>
          <w:b/>
          <w:szCs w:val="28"/>
        </w:rPr>
        <w:t xml:space="preserve">по процедуре проведения </w:t>
      </w:r>
      <w:r>
        <w:rPr>
          <w:b/>
          <w:szCs w:val="28"/>
        </w:rPr>
        <w:t>обучения</w:t>
      </w:r>
      <w:r w:rsidRPr="00456CBE">
        <w:rPr>
          <w:b/>
          <w:szCs w:val="28"/>
        </w:rPr>
        <w:t xml:space="preserve"> </w:t>
      </w:r>
      <w:r w:rsidR="003E295D" w:rsidRPr="00456CBE">
        <w:rPr>
          <w:b/>
          <w:szCs w:val="28"/>
        </w:rPr>
        <w:t>по</w:t>
      </w:r>
      <w:r w:rsidR="003E295D">
        <w:rPr>
          <w:b/>
          <w:szCs w:val="28"/>
        </w:rPr>
        <w:t> </w:t>
      </w:r>
      <w:r w:rsidRPr="00456CBE">
        <w:rPr>
          <w:b/>
          <w:szCs w:val="28"/>
        </w:rPr>
        <w:t>охране труда</w:t>
      </w:r>
    </w:p>
    <w:p w14:paraId="4003BA98" w14:textId="77777777" w:rsidR="000F1CCB" w:rsidRPr="003F2BF2" w:rsidRDefault="000F1CCB" w:rsidP="000F1CCB">
      <w:pPr>
        <w:ind w:firstLine="709"/>
      </w:pPr>
      <w:r w:rsidRPr="003F2BF2">
        <w:t xml:space="preserve">Постановление Минтруда РФ, Минобразования РФ от 13.01.2003 № 1/29 </w:t>
      </w:r>
      <w:r>
        <w:t>«</w:t>
      </w:r>
      <w:r w:rsidRPr="003F2BF2">
        <w:t>Об утверждении Порядка обучения по охране труда и проверки знаний требований охраны труда работников организаций</w:t>
      </w:r>
      <w:r>
        <w:t xml:space="preserve">» </w:t>
      </w:r>
      <w:r w:rsidR="005D191D">
        <w:rPr>
          <w:rFonts w:cs="Calibri"/>
        </w:rPr>
        <w:t>(</w:t>
      </w:r>
      <w:r w:rsidR="003C529F">
        <w:rPr>
          <w:rFonts w:cs="Calibri"/>
        </w:rPr>
        <w:t xml:space="preserve">приложение </w:t>
      </w:r>
      <w:r w:rsidR="005D191D">
        <w:rPr>
          <w:rFonts w:cs="Calibri"/>
        </w:rPr>
        <w:t>6</w:t>
      </w:r>
      <w:r>
        <w:rPr>
          <w:rFonts w:cs="Calibri"/>
        </w:rPr>
        <w:t>).</w:t>
      </w:r>
    </w:p>
    <w:p w14:paraId="6A1A1F80" w14:textId="77777777" w:rsidR="00A4629F" w:rsidRDefault="00A4629F" w:rsidP="000F1CCB">
      <w:pPr>
        <w:rPr>
          <w:b/>
          <w:szCs w:val="28"/>
        </w:rPr>
      </w:pPr>
    </w:p>
    <w:p w14:paraId="073759E1" w14:textId="77777777" w:rsidR="000F1CCB" w:rsidRPr="00A4629F" w:rsidRDefault="00A4629F" w:rsidP="00FB1386">
      <w:pPr>
        <w:ind w:firstLine="708"/>
        <w:rPr>
          <w:b/>
          <w:szCs w:val="28"/>
        </w:rPr>
      </w:pPr>
      <w:r w:rsidRPr="00A4629F">
        <w:rPr>
          <w:b/>
          <w:szCs w:val="28"/>
        </w:rPr>
        <w:t>Задание</w:t>
      </w:r>
    </w:p>
    <w:p w14:paraId="717FC12F" w14:textId="77777777" w:rsidR="00A4629F" w:rsidRDefault="00A4629F" w:rsidP="00FB1386">
      <w:pPr>
        <w:ind w:firstLine="708"/>
      </w:pPr>
      <w:r>
        <w:t>Разработать регламентированную процедуру обучения по охране труда</w:t>
      </w:r>
      <w:r w:rsidRPr="00A4629F">
        <w:t xml:space="preserve"> </w:t>
      </w:r>
      <w:r>
        <w:t>и</w:t>
      </w:r>
      <w:r w:rsidRPr="00A4629F">
        <w:t xml:space="preserve"> оформления результатов обучения по охране труда</w:t>
      </w:r>
    </w:p>
    <w:p w14:paraId="4D232DF8" w14:textId="77777777" w:rsidR="00A4629F" w:rsidRPr="003F2BF2" w:rsidRDefault="00A4629F" w:rsidP="000F1CCB"/>
    <w:p w14:paraId="59A773B6" w14:textId="77777777" w:rsidR="000F1CCB" w:rsidRPr="004F7E5B" w:rsidRDefault="000F1CCB" w:rsidP="000F1CCB">
      <w:pPr>
        <w:ind w:firstLine="709"/>
        <w:jc w:val="center"/>
        <w:rPr>
          <w:rFonts w:cs="Calibri"/>
          <w:b/>
        </w:rPr>
      </w:pPr>
      <w:r w:rsidRPr="004F7E5B">
        <w:rPr>
          <w:rFonts w:cs="Calibri"/>
          <w:b/>
        </w:rPr>
        <w:t>Алгоритм выполнения работы</w:t>
      </w:r>
    </w:p>
    <w:p w14:paraId="080EE72F" w14:textId="77777777" w:rsidR="000F1CCB" w:rsidRPr="009024C9" w:rsidRDefault="000F1CCB" w:rsidP="00B222A2">
      <w:pPr>
        <w:pStyle w:val="af"/>
        <w:numPr>
          <w:ilvl w:val="0"/>
          <w:numId w:val="58"/>
        </w:numPr>
        <w:ind w:left="0" w:firstLine="685"/>
        <w:rPr>
          <w:rFonts w:cs="Calibri"/>
        </w:rPr>
      </w:pPr>
      <w:r w:rsidRPr="009024C9">
        <w:rPr>
          <w:rFonts w:cs="Calibri"/>
        </w:rPr>
        <w:t>Ознакомиться с нормативной документацией по проведению обучен</w:t>
      </w:r>
      <w:r w:rsidR="005D191D" w:rsidRPr="009024C9">
        <w:rPr>
          <w:rFonts w:cs="Calibri"/>
        </w:rPr>
        <w:t>ия по охране труда (</w:t>
      </w:r>
      <w:r w:rsidR="003C529F" w:rsidRPr="009024C9">
        <w:rPr>
          <w:rFonts w:cs="Calibri"/>
        </w:rPr>
        <w:t xml:space="preserve">приложение </w:t>
      </w:r>
      <w:r w:rsidR="005D191D" w:rsidRPr="009024C9">
        <w:rPr>
          <w:rFonts w:cs="Calibri"/>
        </w:rPr>
        <w:t>6</w:t>
      </w:r>
      <w:r w:rsidRPr="009024C9">
        <w:rPr>
          <w:rFonts w:cs="Calibri"/>
        </w:rPr>
        <w:t>).</w:t>
      </w:r>
    </w:p>
    <w:p w14:paraId="3EC7B64A" w14:textId="77777777" w:rsidR="004F07DB" w:rsidRPr="004F07DB" w:rsidRDefault="009024C9" w:rsidP="00B222A2">
      <w:pPr>
        <w:pStyle w:val="af"/>
        <w:numPr>
          <w:ilvl w:val="0"/>
          <w:numId w:val="58"/>
        </w:numPr>
        <w:ind w:left="0" w:firstLine="685"/>
        <w:rPr>
          <w:rFonts w:cs="Calibri"/>
        </w:rPr>
      </w:pPr>
      <w:r w:rsidRPr="009024C9">
        <w:rPr>
          <w:rFonts w:cs="Calibri"/>
        </w:rPr>
        <w:t>Изучить теоретический материал по разработке регламентированных процедур на основе процессного подхода (</w:t>
      </w:r>
      <w:r w:rsidR="003C529F" w:rsidRPr="009024C9">
        <w:rPr>
          <w:rFonts w:cs="Calibri"/>
        </w:rPr>
        <w:t xml:space="preserve">приложение </w:t>
      </w:r>
      <w:r w:rsidRPr="009024C9">
        <w:rPr>
          <w:rFonts w:cs="Calibri"/>
        </w:rPr>
        <w:t>16).</w:t>
      </w:r>
    </w:p>
    <w:p w14:paraId="0EA901EA" w14:textId="77777777" w:rsidR="005C3ADF" w:rsidRDefault="005C3ADF" w:rsidP="00B222A2">
      <w:pPr>
        <w:pStyle w:val="ConsNonformat"/>
        <w:widowControl/>
        <w:numPr>
          <w:ilvl w:val="0"/>
          <w:numId w:val="58"/>
        </w:numPr>
        <w:tabs>
          <w:tab w:val="left" w:pos="1134"/>
        </w:tabs>
        <w:autoSpaceDE w:val="0"/>
        <w:autoSpaceDN w:val="0"/>
        <w:adjustRightInd w:val="0"/>
        <w:spacing w:line="360" w:lineRule="auto"/>
        <w:ind w:left="0" w:firstLine="685"/>
        <w:jc w:val="both"/>
        <w:rPr>
          <w:rFonts w:ascii="Times New Roman" w:hAnsi="Times New Roman"/>
          <w:sz w:val="28"/>
          <w:szCs w:val="28"/>
        </w:rPr>
      </w:pPr>
      <w:r>
        <w:rPr>
          <w:rFonts w:ascii="Times New Roman" w:hAnsi="Times New Roman"/>
          <w:sz w:val="28"/>
          <w:szCs w:val="28"/>
        </w:rPr>
        <w:t xml:space="preserve">На основании нормативного документа оформить </w:t>
      </w:r>
      <w:r w:rsidR="003C529F">
        <w:rPr>
          <w:rFonts w:ascii="Times New Roman" w:hAnsi="Times New Roman"/>
          <w:sz w:val="28"/>
          <w:szCs w:val="28"/>
        </w:rPr>
        <w:t xml:space="preserve">таблицу </w:t>
      </w:r>
      <w:r>
        <w:rPr>
          <w:rFonts w:ascii="Times New Roman" w:hAnsi="Times New Roman"/>
          <w:sz w:val="28"/>
          <w:szCs w:val="28"/>
        </w:rPr>
        <w:t xml:space="preserve">3.1 путем заполнения всех столбцов по каждому действию процедуры. </w:t>
      </w:r>
    </w:p>
    <w:p w14:paraId="04BB16FF" w14:textId="0477E7B0" w:rsidR="005C3ADF" w:rsidRPr="00A61669" w:rsidRDefault="005C3ADF" w:rsidP="00B222A2">
      <w:pPr>
        <w:pStyle w:val="ConsNonformat"/>
        <w:widowControl/>
        <w:numPr>
          <w:ilvl w:val="0"/>
          <w:numId w:val="58"/>
        </w:numPr>
        <w:tabs>
          <w:tab w:val="left" w:pos="1134"/>
        </w:tabs>
        <w:autoSpaceDE w:val="0"/>
        <w:autoSpaceDN w:val="0"/>
        <w:adjustRightInd w:val="0"/>
        <w:spacing w:line="360" w:lineRule="auto"/>
        <w:ind w:left="0" w:firstLine="685"/>
        <w:jc w:val="both"/>
        <w:rPr>
          <w:rFonts w:ascii="Times New Roman" w:hAnsi="Times New Roman"/>
          <w:sz w:val="28"/>
          <w:szCs w:val="28"/>
        </w:rPr>
      </w:pPr>
      <w:r>
        <w:rPr>
          <w:rFonts w:ascii="Times New Roman" w:hAnsi="Times New Roman"/>
          <w:sz w:val="28"/>
          <w:szCs w:val="28"/>
        </w:rPr>
        <w:lastRenderedPageBreak/>
        <w:t xml:space="preserve">Разработать блок-схему процесса проведения обучения по охране труда и оформления результатов проверки знаний требований охраны труда </w:t>
      </w:r>
      <w:r w:rsidR="00B222A2">
        <w:rPr>
          <w:rFonts w:ascii="Times New Roman" w:hAnsi="Times New Roman"/>
          <w:sz w:val="28"/>
          <w:szCs w:val="28"/>
        </w:rPr>
        <w:t>в </w:t>
      </w:r>
      <w:r>
        <w:rPr>
          <w:rFonts w:ascii="Times New Roman" w:hAnsi="Times New Roman"/>
          <w:sz w:val="28"/>
          <w:szCs w:val="28"/>
        </w:rPr>
        <w:t>организации (форма 3.1, Бланк выполнения задания 3).</w:t>
      </w:r>
    </w:p>
    <w:p w14:paraId="186DF5D4" w14:textId="26B30FF7" w:rsidR="004F07DB" w:rsidRDefault="004F07DB" w:rsidP="00B222A2">
      <w:pPr>
        <w:pStyle w:val="af"/>
        <w:numPr>
          <w:ilvl w:val="0"/>
          <w:numId w:val="58"/>
        </w:numPr>
        <w:ind w:left="0" w:firstLine="685"/>
        <w:rPr>
          <w:rFonts w:cs="Calibri"/>
        </w:rPr>
      </w:pPr>
      <w:r w:rsidRPr="004F07DB">
        <w:rPr>
          <w:rFonts w:cs="Calibri"/>
        </w:rPr>
        <w:t xml:space="preserve">Получить задание на практическую работу согласно предложенным вариантам рабочих мест (по первой букве фамилии студента) </w:t>
      </w:r>
      <w:r w:rsidR="003C529F" w:rsidRPr="004F07DB">
        <w:rPr>
          <w:rFonts w:cs="Calibri"/>
        </w:rPr>
        <w:t>в</w:t>
      </w:r>
      <w:r w:rsidR="003C529F">
        <w:rPr>
          <w:rFonts w:cs="Calibri"/>
        </w:rPr>
        <w:t> </w:t>
      </w:r>
      <w:r w:rsidRPr="004F07DB">
        <w:rPr>
          <w:rFonts w:cs="Calibri"/>
        </w:rPr>
        <w:t>табл</w:t>
      </w:r>
      <w:r w:rsidR="003C529F">
        <w:rPr>
          <w:rFonts w:cs="Calibri"/>
        </w:rPr>
        <w:t>ице</w:t>
      </w:r>
      <w:r w:rsidR="003C529F" w:rsidRPr="004F07DB">
        <w:rPr>
          <w:rFonts w:cs="Calibri"/>
        </w:rPr>
        <w:t xml:space="preserve"> </w:t>
      </w:r>
      <w:r w:rsidRPr="004F07DB">
        <w:rPr>
          <w:rFonts w:cs="Calibri"/>
        </w:rPr>
        <w:t>1 (</w:t>
      </w:r>
      <w:r w:rsidR="003C529F" w:rsidRPr="004F07DB">
        <w:rPr>
          <w:rFonts w:cs="Calibri"/>
        </w:rPr>
        <w:t xml:space="preserve">приложение </w:t>
      </w:r>
      <w:r w:rsidRPr="004F07DB">
        <w:rPr>
          <w:rFonts w:cs="Calibri"/>
        </w:rPr>
        <w:t>3).</w:t>
      </w:r>
    </w:p>
    <w:p w14:paraId="4D7C7A8A" w14:textId="77777777" w:rsidR="005D191D" w:rsidRDefault="005D191D" w:rsidP="00B222A2">
      <w:pPr>
        <w:pStyle w:val="af"/>
        <w:numPr>
          <w:ilvl w:val="0"/>
          <w:numId w:val="58"/>
        </w:numPr>
        <w:ind w:left="0" w:firstLine="685"/>
        <w:rPr>
          <w:rFonts w:cs="Calibri"/>
        </w:rPr>
      </w:pPr>
      <w:r w:rsidRPr="009024C9">
        <w:rPr>
          <w:rFonts w:cs="Calibri"/>
        </w:rPr>
        <w:t xml:space="preserve">Заполнить </w:t>
      </w:r>
      <w:r w:rsidR="005C3ADF">
        <w:rPr>
          <w:rFonts w:cs="Calibri"/>
        </w:rPr>
        <w:t>протокол заседания комиссии по проверке знаний требований охраны труда и удостоверение о проверке знаний требований охраны труда (формы 3.2 и</w:t>
      </w:r>
      <w:r w:rsidRPr="009024C9">
        <w:rPr>
          <w:rFonts w:cs="Calibri"/>
        </w:rPr>
        <w:t xml:space="preserve"> 3.3</w:t>
      </w:r>
      <w:r w:rsidR="005C3ADF">
        <w:rPr>
          <w:rFonts w:cs="Calibri"/>
        </w:rPr>
        <w:t xml:space="preserve">, </w:t>
      </w:r>
      <w:r w:rsidRPr="009024C9">
        <w:rPr>
          <w:rFonts w:cs="Calibri"/>
        </w:rPr>
        <w:t>Бланк выполнения задания 3).</w:t>
      </w:r>
    </w:p>
    <w:p w14:paraId="3B75E6A3" w14:textId="77777777" w:rsidR="00A61669" w:rsidRPr="00A61669" w:rsidRDefault="00A61669" w:rsidP="00B222A2">
      <w:pPr>
        <w:pStyle w:val="af"/>
        <w:ind w:left="0" w:firstLine="685"/>
        <w:rPr>
          <w:rFonts w:cs="Calibri"/>
        </w:rPr>
      </w:pPr>
      <w:r w:rsidRPr="00A61669">
        <w:rPr>
          <w:rFonts w:cs="Calibri"/>
          <w:b/>
        </w:rPr>
        <w:t>Примечание:</w:t>
      </w:r>
      <w:r>
        <w:rPr>
          <w:rFonts w:cs="Calibri"/>
        </w:rPr>
        <w:t xml:space="preserve"> </w:t>
      </w:r>
      <w:r w:rsidR="004F07DB">
        <w:rPr>
          <w:rFonts w:cs="Calibri"/>
        </w:rPr>
        <w:t>в состав комиссии по проверке знаний требований охраны труда включаются руководитель организации, ответственные за охрану труда, представитель профсоюза</w:t>
      </w:r>
      <w:r w:rsidR="003C529F">
        <w:rPr>
          <w:rFonts w:cs="Calibri"/>
        </w:rPr>
        <w:t>.</w:t>
      </w:r>
    </w:p>
    <w:p w14:paraId="351DC146" w14:textId="77777777" w:rsidR="000F1CCB" w:rsidRDefault="000F1CCB" w:rsidP="000F1CCB">
      <w:pPr>
        <w:jc w:val="center"/>
        <w:rPr>
          <w:b/>
          <w:bCs/>
        </w:rPr>
      </w:pPr>
    </w:p>
    <w:p w14:paraId="518C6DE6" w14:textId="77777777" w:rsidR="000F1CCB" w:rsidRDefault="000F1CCB" w:rsidP="000F1CCB">
      <w:pPr>
        <w:rPr>
          <w:szCs w:val="28"/>
        </w:rPr>
      </w:pPr>
    </w:p>
    <w:p w14:paraId="1360F7BC" w14:textId="77777777" w:rsidR="000F1CCB" w:rsidRDefault="000F1CCB" w:rsidP="000F1CCB">
      <w:pPr>
        <w:jc w:val="center"/>
        <w:rPr>
          <w:rFonts w:cs="Calibri"/>
          <w:b/>
        </w:rPr>
        <w:sectPr w:rsidR="000F1CCB" w:rsidSect="006848C3">
          <w:footnotePr>
            <w:numRestart w:val="eachPage"/>
          </w:footnotePr>
          <w:pgSz w:w="11906" w:h="16838"/>
          <w:pgMar w:top="1134" w:right="850" w:bottom="1134" w:left="1701" w:header="708" w:footer="708" w:gutter="0"/>
          <w:cols w:space="708"/>
          <w:docGrid w:linePitch="360"/>
        </w:sectPr>
      </w:pPr>
    </w:p>
    <w:p w14:paraId="0A0C9F59" w14:textId="77777777" w:rsidR="000F1CCB" w:rsidRPr="00FB1386" w:rsidRDefault="000F1CCB" w:rsidP="000F1CCB">
      <w:pPr>
        <w:pStyle w:val="1"/>
        <w:jc w:val="center"/>
        <w:rPr>
          <w:color w:val="4F81BD" w:themeColor="accent1"/>
        </w:rPr>
      </w:pPr>
      <w:r w:rsidRPr="00FB1386">
        <w:rPr>
          <w:color w:val="4F81BD" w:themeColor="accent1"/>
        </w:rPr>
        <w:lastRenderedPageBreak/>
        <w:t xml:space="preserve">Бланк выполнения задания </w:t>
      </w:r>
      <w:r w:rsidR="005D191D" w:rsidRPr="00FB1386">
        <w:rPr>
          <w:color w:val="4F81BD" w:themeColor="accent1"/>
        </w:rPr>
        <w:t>3</w:t>
      </w:r>
    </w:p>
    <w:p w14:paraId="2149C7B7" w14:textId="77777777" w:rsidR="000F1CCB" w:rsidRDefault="005D191D" w:rsidP="000F1CCB">
      <w:pPr>
        <w:ind w:firstLine="708"/>
        <w:jc w:val="right"/>
        <w:rPr>
          <w:rFonts w:cs="Calibri"/>
        </w:rPr>
      </w:pPr>
      <w:r>
        <w:rPr>
          <w:rFonts w:cs="Calibri"/>
        </w:rPr>
        <w:t>Таблица 3</w:t>
      </w:r>
      <w:r w:rsidR="000F1CCB">
        <w:rPr>
          <w:rFonts w:cs="Calibri"/>
        </w:rPr>
        <w:t>.1</w:t>
      </w:r>
    </w:p>
    <w:p w14:paraId="267F7BAB" w14:textId="77777777" w:rsidR="000F1CCB" w:rsidRDefault="000F1CCB" w:rsidP="000F1CCB">
      <w:pPr>
        <w:ind w:firstLine="708"/>
        <w:jc w:val="center"/>
        <w:rPr>
          <w:rFonts w:cs="Calibri"/>
        </w:rPr>
      </w:pPr>
      <w:r>
        <w:rPr>
          <w:rFonts w:cs="Calibri"/>
        </w:rPr>
        <w:t>Действия по процедуре обучения по охране труда</w:t>
      </w:r>
    </w:p>
    <w:tbl>
      <w:tblPr>
        <w:tblW w:w="14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1814"/>
        <w:gridCol w:w="1548"/>
        <w:gridCol w:w="1287"/>
        <w:gridCol w:w="1559"/>
        <w:gridCol w:w="1560"/>
        <w:gridCol w:w="1729"/>
        <w:gridCol w:w="1560"/>
        <w:gridCol w:w="1846"/>
      </w:tblGrid>
      <w:tr w:rsidR="000F1CCB" w:rsidRPr="00B479A0" w14:paraId="51E88A74" w14:textId="77777777" w:rsidTr="00FB1386">
        <w:trPr>
          <w:trHeight w:val="700"/>
        </w:trPr>
        <w:tc>
          <w:tcPr>
            <w:tcW w:w="1838" w:type="dxa"/>
          </w:tcPr>
          <w:p w14:paraId="03B80DD7" w14:textId="77777777" w:rsidR="000F1CCB" w:rsidRPr="00B479A0" w:rsidRDefault="000F1CCB" w:rsidP="00FB1386">
            <w:pPr>
              <w:spacing w:line="240" w:lineRule="auto"/>
              <w:jc w:val="center"/>
              <w:rPr>
                <w:rFonts w:cs="Calibri"/>
                <w:sz w:val="24"/>
              </w:rPr>
            </w:pPr>
            <w:r w:rsidRPr="00B479A0">
              <w:rPr>
                <w:rFonts w:cs="Calibri"/>
                <w:sz w:val="24"/>
              </w:rPr>
              <w:t>Мероприятие</w:t>
            </w:r>
          </w:p>
        </w:tc>
        <w:tc>
          <w:tcPr>
            <w:tcW w:w="1814" w:type="dxa"/>
          </w:tcPr>
          <w:p w14:paraId="46F7A5DB" w14:textId="77777777" w:rsidR="000F1CCB" w:rsidRPr="00B479A0" w:rsidRDefault="000F1CCB" w:rsidP="00FB1386">
            <w:pPr>
              <w:spacing w:line="240" w:lineRule="auto"/>
              <w:jc w:val="center"/>
              <w:rPr>
                <w:rFonts w:cs="Calibri"/>
                <w:sz w:val="24"/>
                <w:vertAlign w:val="superscript"/>
              </w:rPr>
            </w:pPr>
            <w:r w:rsidRPr="00B479A0">
              <w:rPr>
                <w:rFonts w:cs="Calibri"/>
                <w:sz w:val="24"/>
              </w:rPr>
              <w:t>Основание проведения обучения</w:t>
            </w:r>
            <w:r w:rsidR="005C3ADF">
              <w:rPr>
                <w:rStyle w:val="af2"/>
                <w:rFonts w:cs="Calibri"/>
                <w:sz w:val="24"/>
              </w:rPr>
              <w:footnoteReference w:id="1"/>
            </w:r>
          </w:p>
        </w:tc>
        <w:tc>
          <w:tcPr>
            <w:tcW w:w="1548" w:type="dxa"/>
          </w:tcPr>
          <w:p w14:paraId="25A2979B" w14:textId="77777777" w:rsidR="000F1CCB" w:rsidRPr="00B479A0" w:rsidRDefault="000F1CCB" w:rsidP="00FB1386">
            <w:pPr>
              <w:spacing w:line="240" w:lineRule="auto"/>
              <w:jc w:val="center"/>
              <w:rPr>
                <w:rFonts w:cs="Calibri"/>
                <w:sz w:val="24"/>
              </w:rPr>
            </w:pPr>
            <w:r w:rsidRPr="00B479A0">
              <w:rPr>
                <w:rFonts w:cs="Calibri"/>
                <w:sz w:val="24"/>
              </w:rPr>
              <w:t>Ответствен</w:t>
            </w:r>
            <w:r w:rsidR="007B5947">
              <w:rPr>
                <w:rFonts w:cs="Calibri"/>
                <w:sz w:val="24"/>
              </w:rPr>
              <w:softHyphen/>
            </w:r>
            <w:r w:rsidRPr="00B479A0">
              <w:rPr>
                <w:rFonts w:cs="Calibri"/>
                <w:sz w:val="24"/>
              </w:rPr>
              <w:t>ный</w:t>
            </w:r>
            <w:r w:rsidR="005C3ADF">
              <w:rPr>
                <w:rStyle w:val="af2"/>
                <w:rFonts w:cs="Calibri"/>
                <w:sz w:val="24"/>
              </w:rPr>
              <w:footnoteReference w:id="2"/>
            </w:r>
          </w:p>
        </w:tc>
        <w:tc>
          <w:tcPr>
            <w:tcW w:w="1287" w:type="dxa"/>
          </w:tcPr>
          <w:p w14:paraId="699ECF00" w14:textId="77777777" w:rsidR="000F1CCB" w:rsidRPr="00B479A0" w:rsidRDefault="000F1CCB" w:rsidP="00FB1386">
            <w:pPr>
              <w:spacing w:line="240" w:lineRule="auto"/>
              <w:jc w:val="center"/>
              <w:rPr>
                <w:rFonts w:cs="Calibri"/>
                <w:sz w:val="24"/>
              </w:rPr>
            </w:pPr>
            <w:r w:rsidRPr="00B479A0">
              <w:rPr>
                <w:rFonts w:cs="Calibri"/>
                <w:sz w:val="24"/>
              </w:rPr>
              <w:t>Исполни</w:t>
            </w:r>
            <w:r w:rsidR="007B5947">
              <w:rPr>
                <w:rFonts w:cs="Calibri"/>
                <w:sz w:val="24"/>
              </w:rPr>
              <w:softHyphen/>
            </w:r>
            <w:r w:rsidRPr="00B479A0">
              <w:rPr>
                <w:rFonts w:cs="Calibri"/>
                <w:sz w:val="24"/>
              </w:rPr>
              <w:t>тель</w:t>
            </w:r>
            <w:r w:rsidR="005C3ADF">
              <w:rPr>
                <w:rStyle w:val="af2"/>
                <w:rFonts w:cs="Calibri"/>
                <w:sz w:val="24"/>
              </w:rPr>
              <w:footnoteReference w:id="3"/>
            </w:r>
          </w:p>
        </w:tc>
        <w:tc>
          <w:tcPr>
            <w:tcW w:w="1559" w:type="dxa"/>
          </w:tcPr>
          <w:p w14:paraId="0C782DF6" w14:textId="237A3592" w:rsidR="000F1CCB" w:rsidRPr="00B479A0" w:rsidRDefault="000F1CCB" w:rsidP="00FB1386">
            <w:pPr>
              <w:spacing w:line="240" w:lineRule="auto"/>
              <w:jc w:val="center"/>
              <w:rPr>
                <w:rFonts w:cs="Calibri"/>
                <w:sz w:val="24"/>
              </w:rPr>
            </w:pPr>
            <w:r w:rsidRPr="00B479A0">
              <w:rPr>
                <w:rFonts w:cs="Calibri"/>
                <w:sz w:val="24"/>
              </w:rPr>
              <w:t>Сроки/пери</w:t>
            </w:r>
            <w:r w:rsidR="007B5947">
              <w:rPr>
                <w:rFonts w:cs="Calibri"/>
                <w:sz w:val="24"/>
              </w:rPr>
              <w:softHyphen/>
            </w:r>
            <w:r w:rsidRPr="00B479A0">
              <w:rPr>
                <w:rFonts w:cs="Calibri"/>
                <w:sz w:val="24"/>
              </w:rPr>
              <w:t>одич</w:t>
            </w:r>
            <w:r w:rsidR="007B5947">
              <w:rPr>
                <w:rFonts w:cs="Calibri"/>
                <w:sz w:val="24"/>
              </w:rPr>
              <w:softHyphen/>
            </w:r>
            <w:r w:rsidRPr="00B479A0">
              <w:rPr>
                <w:rFonts w:cs="Calibri"/>
                <w:sz w:val="24"/>
              </w:rPr>
              <w:t>ность</w:t>
            </w:r>
            <w:r w:rsidR="005C3ADF">
              <w:rPr>
                <w:rStyle w:val="af2"/>
                <w:rFonts w:cs="Calibri"/>
                <w:sz w:val="24"/>
              </w:rPr>
              <w:footnoteReference w:id="4"/>
            </w:r>
          </w:p>
        </w:tc>
        <w:tc>
          <w:tcPr>
            <w:tcW w:w="1560" w:type="dxa"/>
          </w:tcPr>
          <w:p w14:paraId="7987EC9D" w14:textId="2265E2A1" w:rsidR="000F1CCB" w:rsidRPr="00B479A0" w:rsidRDefault="000F1CCB" w:rsidP="00FB1386">
            <w:pPr>
              <w:spacing w:line="240" w:lineRule="auto"/>
              <w:jc w:val="center"/>
              <w:rPr>
                <w:rFonts w:cs="Calibri"/>
                <w:sz w:val="24"/>
              </w:rPr>
            </w:pPr>
            <w:r w:rsidRPr="00B479A0">
              <w:rPr>
                <w:rFonts w:cs="Calibri"/>
                <w:sz w:val="24"/>
              </w:rPr>
              <w:t xml:space="preserve">Состав комиссии </w:t>
            </w:r>
            <w:r w:rsidR="007B5947" w:rsidRPr="00B479A0">
              <w:rPr>
                <w:rFonts w:cs="Calibri"/>
                <w:sz w:val="24"/>
              </w:rPr>
              <w:t>по</w:t>
            </w:r>
            <w:r w:rsidR="007B5947">
              <w:rPr>
                <w:rFonts w:cs="Calibri"/>
                <w:sz w:val="24"/>
                <w:lang w:val="en-US"/>
              </w:rPr>
              <w:t> </w:t>
            </w:r>
            <w:r w:rsidRPr="00B479A0">
              <w:rPr>
                <w:rFonts w:cs="Calibri"/>
                <w:sz w:val="24"/>
              </w:rPr>
              <w:t>проверке знаний</w:t>
            </w:r>
          </w:p>
        </w:tc>
        <w:tc>
          <w:tcPr>
            <w:tcW w:w="1729" w:type="dxa"/>
          </w:tcPr>
          <w:p w14:paraId="6E8D305A" w14:textId="77777777" w:rsidR="000F1CCB" w:rsidRPr="00B479A0" w:rsidRDefault="000F1CCB" w:rsidP="00FB1386">
            <w:pPr>
              <w:spacing w:line="240" w:lineRule="auto"/>
              <w:jc w:val="center"/>
              <w:rPr>
                <w:rFonts w:cs="Calibri"/>
                <w:sz w:val="24"/>
              </w:rPr>
            </w:pPr>
            <w:r w:rsidRPr="00B479A0">
              <w:rPr>
                <w:rFonts w:cs="Calibri"/>
                <w:sz w:val="24"/>
              </w:rPr>
              <w:t>Оформление результатов проверки</w:t>
            </w:r>
            <w:r w:rsidR="005C3ADF">
              <w:rPr>
                <w:rStyle w:val="af2"/>
                <w:rFonts w:cs="Calibri"/>
                <w:sz w:val="24"/>
              </w:rPr>
              <w:footnoteReference w:id="5"/>
            </w:r>
          </w:p>
        </w:tc>
        <w:tc>
          <w:tcPr>
            <w:tcW w:w="1560" w:type="dxa"/>
          </w:tcPr>
          <w:p w14:paraId="3984ED7F" w14:textId="77777777" w:rsidR="000F1CCB" w:rsidRPr="00B479A0" w:rsidRDefault="000F1CCB" w:rsidP="00FB1386">
            <w:pPr>
              <w:spacing w:line="240" w:lineRule="auto"/>
              <w:jc w:val="center"/>
              <w:rPr>
                <w:rFonts w:cs="Calibri"/>
                <w:sz w:val="24"/>
              </w:rPr>
            </w:pPr>
            <w:r w:rsidRPr="00B479A0">
              <w:rPr>
                <w:rFonts w:cs="Calibri"/>
                <w:sz w:val="24"/>
              </w:rPr>
              <w:t>Итоговый документ</w:t>
            </w:r>
            <w:r w:rsidR="005C3ADF">
              <w:rPr>
                <w:rStyle w:val="af2"/>
                <w:rFonts w:cs="Calibri"/>
                <w:sz w:val="24"/>
              </w:rPr>
              <w:footnoteReference w:id="6"/>
            </w:r>
          </w:p>
        </w:tc>
        <w:tc>
          <w:tcPr>
            <w:tcW w:w="1846" w:type="dxa"/>
          </w:tcPr>
          <w:p w14:paraId="3B980444" w14:textId="39B403FE" w:rsidR="000F1CCB" w:rsidRPr="00B479A0" w:rsidRDefault="000F1CCB" w:rsidP="00FB1386">
            <w:pPr>
              <w:spacing w:line="240" w:lineRule="auto"/>
              <w:jc w:val="center"/>
              <w:rPr>
                <w:rFonts w:cs="Calibri"/>
                <w:sz w:val="24"/>
              </w:rPr>
            </w:pPr>
            <w:r w:rsidRPr="00B479A0">
              <w:rPr>
                <w:rFonts w:cs="Calibri"/>
                <w:sz w:val="24"/>
              </w:rPr>
              <w:t xml:space="preserve">Меры </w:t>
            </w:r>
            <w:r w:rsidR="007B5947" w:rsidRPr="00B479A0">
              <w:rPr>
                <w:rFonts w:cs="Calibri"/>
                <w:sz w:val="24"/>
              </w:rPr>
              <w:t>к</w:t>
            </w:r>
            <w:r w:rsidR="007B5947">
              <w:rPr>
                <w:rFonts w:cs="Calibri"/>
                <w:sz w:val="24"/>
                <w:lang w:val="en-US"/>
              </w:rPr>
              <w:t> </w:t>
            </w:r>
            <w:r w:rsidRPr="00B479A0">
              <w:rPr>
                <w:rFonts w:cs="Calibri"/>
                <w:sz w:val="24"/>
              </w:rPr>
              <w:t>работникам, не прошедшим проверку знаний</w:t>
            </w:r>
          </w:p>
        </w:tc>
      </w:tr>
      <w:tr w:rsidR="000F1CCB" w:rsidRPr="00B479A0" w14:paraId="0E55F0A4" w14:textId="77777777" w:rsidTr="00FB1386">
        <w:trPr>
          <w:trHeight w:val="343"/>
        </w:trPr>
        <w:tc>
          <w:tcPr>
            <w:tcW w:w="1838" w:type="dxa"/>
          </w:tcPr>
          <w:p w14:paraId="6114779A" w14:textId="77777777" w:rsidR="000F1CCB" w:rsidRPr="00B479A0" w:rsidRDefault="000F1CCB" w:rsidP="00FB1386">
            <w:pPr>
              <w:spacing w:line="240" w:lineRule="auto"/>
              <w:jc w:val="left"/>
              <w:rPr>
                <w:rFonts w:cs="Calibri"/>
                <w:sz w:val="24"/>
              </w:rPr>
            </w:pPr>
            <w:r w:rsidRPr="00B479A0">
              <w:rPr>
                <w:sz w:val="24"/>
              </w:rPr>
              <w:t>Обучение работников рабочих профессий</w:t>
            </w:r>
          </w:p>
        </w:tc>
        <w:tc>
          <w:tcPr>
            <w:tcW w:w="1814" w:type="dxa"/>
          </w:tcPr>
          <w:p w14:paraId="693D4BA0" w14:textId="77777777" w:rsidR="000F1CCB" w:rsidRPr="00B479A0" w:rsidRDefault="000F1CCB" w:rsidP="006848C3">
            <w:pPr>
              <w:spacing w:line="240" w:lineRule="auto"/>
              <w:rPr>
                <w:rFonts w:cs="Calibri"/>
                <w:sz w:val="24"/>
              </w:rPr>
            </w:pPr>
          </w:p>
        </w:tc>
        <w:tc>
          <w:tcPr>
            <w:tcW w:w="1548" w:type="dxa"/>
          </w:tcPr>
          <w:p w14:paraId="6F8B1C8D" w14:textId="77777777" w:rsidR="000F1CCB" w:rsidRPr="00B479A0" w:rsidRDefault="000F1CCB" w:rsidP="006848C3">
            <w:pPr>
              <w:spacing w:line="240" w:lineRule="auto"/>
              <w:rPr>
                <w:rFonts w:cs="Calibri"/>
                <w:sz w:val="24"/>
              </w:rPr>
            </w:pPr>
          </w:p>
        </w:tc>
        <w:tc>
          <w:tcPr>
            <w:tcW w:w="1287" w:type="dxa"/>
          </w:tcPr>
          <w:p w14:paraId="46D34ED9" w14:textId="77777777" w:rsidR="000F1CCB" w:rsidRPr="00B479A0" w:rsidRDefault="000F1CCB" w:rsidP="006848C3">
            <w:pPr>
              <w:spacing w:line="240" w:lineRule="auto"/>
              <w:rPr>
                <w:rFonts w:cs="Calibri"/>
                <w:sz w:val="24"/>
              </w:rPr>
            </w:pPr>
          </w:p>
        </w:tc>
        <w:tc>
          <w:tcPr>
            <w:tcW w:w="1559" w:type="dxa"/>
          </w:tcPr>
          <w:p w14:paraId="3384BDF7" w14:textId="77777777" w:rsidR="000F1CCB" w:rsidRPr="00B479A0" w:rsidRDefault="000F1CCB" w:rsidP="006848C3">
            <w:pPr>
              <w:spacing w:line="240" w:lineRule="auto"/>
              <w:rPr>
                <w:rFonts w:cs="Calibri"/>
                <w:sz w:val="24"/>
              </w:rPr>
            </w:pPr>
          </w:p>
        </w:tc>
        <w:tc>
          <w:tcPr>
            <w:tcW w:w="1560" w:type="dxa"/>
          </w:tcPr>
          <w:p w14:paraId="06786C20" w14:textId="77777777" w:rsidR="000F1CCB" w:rsidRPr="00B479A0" w:rsidRDefault="000F1CCB" w:rsidP="006848C3">
            <w:pPr>
              <w:spacing w:line="240" w:lineRule="auto"/>
              <w:rPr>
                <w:rFonts w:cs="Calibri"/>
                <w:sz w:val="24"/>
              </w:rPr>
            </w:pPr>
          </w:p>
        </w:tc>
        <w:tc>
          <w:tcPr>
            <w:tcW w:w="1729" w:type="dxa"/>
          </w:tcPr>
          <w:p w14:paraId="54D8AE5D" w14:textId="77777777" w:rsidR="000F1CCB" w:rsidRPr="00B479A0" w:rsidRDefault="000F1CCB" w:rsidP="006848C3">
            <w:pPr>
              <w:spacing w:line="240" w:lineRule="auto"/>
              <w:rPr>
                <w:rFonts w:cs="Calibri"/>
                <w:sz w:val="24"/>
              </w:rPr>
            </w:pPr>
          </w:p>
        </w:tc>
        <w:tc>
          <w:tcPr>
            <w:tcW w:w="1560" w:type="dxa"/>
          </w:tcPr>
          <w:p w14:paraId="17A5FC1B" w14:textId="77777777" w:rsidR="000F1CCB" w:rsidRPr="00B479A0" w:rsidRDefault="000F1CCB" w:rsidP="006848C3">
            <w:pPr>
              <w:spacing w:line="240" w:lineRule="auto"/>
              <w:rPr>
                <w:rFonts w:cs="Calibri"/>
                <w:sz w:val="24"/>
              </w:rPr>
            </w:pPr>
          </w:p>
        </w:tc>
        <w:tc>
          <w:tcPr>
            <w:tcW w:w="1846" w:type="dxa"/>
          </w:tcPr>
          <w:p w14:paraId="55C554E0" w14:textId="77777777" w:rsidR="000F1CCB" w:rsidRPr="00B479A0" w:rsidRDefault="000F1CCB" w:rsidP="006848C3">
            <w:pPr>
              <w:spacing w:line="240" w:lineRule="auto"/>
              <w:rPr>
                <w:rFonts w:cs="Calibri"/>
                <w:sz w:val="24"/>
              </w:rPr>
            </w:pPr>
          </w:p>
        </w:tc>
      </w:tr>
      <w:tr w:rsidR="000F1CCB" w:rsidRPr="00B479A0" w14:paraId="126B3884" w14:textId="77777777" w:rsidTr="00FB1386">
        <w:trPr>
          <w:trHeight w:val="1157"/>
        </w:trPr>
        <w:tc>
          <w:tcPr>
            <w:tcW w:w="1838" w:type="dxa"/>
          </w:tcPr>
          <w:p w14:paraId="11FD8033" w14:textId="77777777" w:rsidR="000F1CCB" w:rsidRPr="00B479A0" w:rsidRDefault="000F1CCB" w:rsidP="00FB1386">
            <w:pPr>
              <w:spacing w:line="240" w:lineRule="auto"/>
              <w:jc w:val="left"/>
              <w:rPr>
                <w:rFonts w:cs="Calibri"/>
                <w:sz w:val="24"/>
              </w:rPr>
            </w:pPr>
            <w:r w:rsidRPr="00B479A0">
              <w:rPr>
                <w:sz w:val="24"/>
              </w:rPr>
              <w:t>Обучение руководителей и специалистов</w:t>
            </w:r>
          </w:p>
        </w:tc>
        <w:tc>
          <w:tcPr>
            <w:tcW w:w="1814" w:type="dxa"/>
          </w:tcPr>
          <w:p w14:paraId="452BD5FB" w14:textId="77777777" w:rsidR="000F1CCB" w:rsidRPr="00B479A0" w:rsidRDefault="000F1CCB" w:rsidP="006848C3">
            <w:pPr>
              <w:spacing w:line="240" w:lineRule="auto"/>
              <w:rPr>
                <w:rFonts w:cs="Calibri"/>
                <w:sz w:val="24"/>
              </w:rPr>
            </w:pPr>
          </w:p>
        </w:tc>
        <w:tc>
          <w:tcPr>
            <w:tcW w:w="1548" w:type="dxa"/>
          </w:tcPr>
          <w:p w14:paraId="3DBCD387" w14:textId="77777777" w:rsidR="000F1CCB" w:rsidRPr="00B479A0" w:rsidRDefault="000F1CCB" w:rsidP="006848C3">
            <w:pPr>
              <w:spacing w:line="240" w:lineRule="auto"/>
              <w:rPr>
                <w:rFonts w:cs="Calibri"/>
                <w:sz w:val="24"/>
              </w:rPr>
            </w:pPr>
          </w:p>
        </w:tc>
        <w:tc>
          <w:tcPr>
            <w:tcW w:w="1287" w:type="dxa"/>
          </w:tcPr>
          <w:p w14:paraId="100BB79D" w14:textId="77777777" w:rsidR="000F1CCB" w:rsidRPr="00B479A0" w:rsidRDefault="000F1CCB" w:rsidP="006848C3">
            <w:pPr>
              <w:spacing w:line="240" w:lineRule="auto"/>
              <w:rPr>
                <w:rFonts w:cs="Calibri"/>
                <w:sz w:val="24"/>
              </w:rPr>
            </w:pPr>
          </w:p>
        </w:tc>
        <w:tc>
          <w:tcPr>
            <w:tcW w:w="1559" w:type="dxa"/>
          </w:tcPr>
          <w:p w14:paraId="2C8FC626" w14:textId="77777777" w:rsidR="000F1CCB" w:rsidRPr="00B479A0" w:rsidRDefault="000F1CCB" w:rsidP="006848C3">
            <w:pPr>
              <w:spacing w:line="240" w:lineRule="auto"/>
              <w:rPr>
                <w:rFonts w:cs="Calibri"/>
                <w:sz w:val="24"/>
              </w:rPr>
            </w:pPr>
          </w:p>
        </w:tc>
        <w:tc>
          <w:tcPr>
            <w:tcW w:w="1560" w:type="dxa"/>
          </w:tcPr>
          <w:p w14:paraId="22B1578E" w14:textId="77777777" w:rsidR="000F1CCB" w:rsidRPr="00B479A0" w:rsidRDefault="000F1CCB" w:rsidP="006848C3">
            <w:pPr>
              <w:spacing w:line="240" w:lineRule="auto"/>
              <w:rPr>
                <w:rFonts w:cs="Calibri"/>
                <w:sz w:val="24"/>
              </w:rPr>
            </w:pPr>
          </w:p>
        </w:tc>
        <w:tc>
          <w:tcPr>
            <w:tcW w:w="1729" w:type="dxa"/>
          </w:tcPr>
          <w:p w14:paraId="08789B76" w14:textId="77777777" w:rsidR="000F1CCB" w:rsidRPr="00B479A0" w:rsidRDefault="000F1CCB" w:rsidP="006848C3">
            <w:pPr>
              <w:spacing w:line="240" w:lineRule="auto"/>
              <w:rPr>
                <w:rFonts w:cs="Calibri"/>
                <w:sz w:val="24"/>
              </w:rPr>
            </w:pPr>
          </w:p>
        </w:tc>
        <w:tc>
          <w:tcPr>
            <w:tcW w:w="1560" w:type="dxa"/>
          </w:tcPr>
          <w:p w14:paraId="15F0AC2D" w14:textId="77777777" w:rsidR="000F1CCB" w:rsidRPr="00B479A0" w:rsidRDefault="000F1CCB" w:rsidP="006848C3">
            <w:pPr>
              <w:spacing w:line="240" w:lineRule="auto"/>
              <w:rPr>
                <w:rFonts w:cs="Calibri"/>
                <w:sz w:val="24"/>
              </w:rPr>
            </w:pPr>
          </w:p>
        </w:tc>
        <w:tc>
          <w:tcPr>
            <w:tcW w:w="1846" w:type="dxa"/>
          </w:tcPr>
          <w:p w14:paraId="4D09F790" w14:textId="77777777" w:rsidR="000F1CCB" w:rsidRPr="00B479A0" w:rsidRDefault="000F1CCB" w:rsidP="006848C3">
            <w:pPr>
              <w:spacing w:line="240" w:lineRule="auto"/>
              <w:rPr>
                <w:rFonts w:cs="Calibri"/>
                <w:sz w:val="24"/>
              </w:rPr>
            </w:pPr>
          </w:p>
        </w:tc>
      </w:tr>
    </w:tbl>
    <w:p w14:paraId="3663D454" w14:textId="77777777" w:rsidR="005C3ADF" w:rsidRDefault="005C3ADF" w:rsidP="000F1CCB">
      <w:pPr>
        <w:ind w:firstLine="708"/>
        <w:rPr>
          <w:rFonts w:cs="Calibri"/>
        </w:rPr>
        <w:sectPr w:rsidR="005C3ADF" w:rsidSect="006848C3">
          <w:footnotePr>
            <w:numRestart w:val="eachPage"/>
          </w:footnotePr>
          <w:pgSz w:w="16838" w:h="11906" w:orient="landscape"/>
          <w:pgMar w:top="1701" w:right="1134" w:bottom="851" w:left="1134" w:header="709" w:footer="709" w:gutter="0"/>
          <w:cols w:space="708"/>
          <w:docGrid w:linePitch="360"/>
        </w:sectPr>
      </w:pPr>
    </w:p>
    <w:p w14:paraId="2ED57315" w14:textId="77777777" w:rsidR="005D191D" w:rsidRPr="00E518C7" w:rsidRDefault="005D191D" w:rsidP="005D191D">
      <w:pPr>
        <w:jc w:val="right"/>
      </w:pPr>
      <w:r w:rsidRPr="00E518C7">
        <w:lastRenderedPageBreak/>
        <w:t xml:space="preserve">Форма </w:t>
      </w:r>
      <w:r>
        <w:t>3</w:t>
      </w:r>
      <w:r w:rsidRPr="00E518C7">
        <w:t>.1</w:t>
      </w:r>
    </w:p>
    <w:p w14:paraId="4DACBAEE" w14:textId="77777777" w:rsidR="005D191D" w:rsidRPr="00F039D9" w:rsidRDefault="005D191D" w:rsidP="005D191D"/>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5D191D" w:rsidRPr="004F6491" w14:paraId="6664DC44" w14:textId="77777777" w:rsidTr="004C1DAB">
        <w:tc>
          <w:tcPr>
            <w:tcW w:w="2268" w:type="dxa"/>
            <w:shd w:val="clear" w:color="auto" w:fill="auto"/>
          </w:tcPr>
          <w:p w14:paraId="768C0F2E" w14:textId="77777777" w:rsidR="005D191D" w:rsidRPr="004F6491" w:rsidRDefault="005D191D" w:rsidP="00FB1386">
            <w:pPr>
              <w:jc w:val="center"/>
              <w:rPr>
                <w:sz w:val="24"/>
              </w:rPr>
            </w:pPr>
            <w:r w:rsidRPr="004F6491">
              <w:rPr>
                <w:sz w:val="24"/>
              </w:rPr>
              <w:t>Входные данные</w:t>
            </w:r>
          </w:p>
        </w:tc>
        <w:tc>
          <w:tcPr>
            <w:tcW w:w="3120" w:type="dxa"/>
            <w:shd w:val="clear" w:color="auto" w:fill="auto"/>
          </w:tcPr>
          <w:p w14:paraId="762F45ED" w14:textId="77777777" w:rsidR="005D191D" w:rsidRPr="004F6491" w:rsidRDefault="005D191D" w:rsidP="00FB1386">
            <w:pPr>
              <w:jc w:val="center"/>
              <w:rPr>
                <w:sz w:val="24"/>
              </w:rPr>
            </w:pPr>
            <w:r w:rsidRPr="004F6491">
              <w:rPr>
                <w:sz w:val="24"/>
              </w:rPr>
              <w:t>Описание процесса</w:t>
            </w:r>
          </w:p>
        </w:tc>
        <w:tc>
          <w:tcPr>
            <w:tcW w:w="2520" w:type="dxa"/>
            <w:shd w:val="clear" w:color="auto" w:fill="auto"/>
          </w:tcPr>
          <w:p w14:paraId="0E9A9CCC" w14:textId="77777777" w:rsidR="005D191D" w:rsidRPr="004F6491" w:rsidRDefault="005D191D" w:rsidP="00FB1386">
            <w:pPr>
              <w:jc w:val="center"/>
              <w:rPr>
                <w:sz w:val="24"/>
              </w:rPr>
            </w:pPr>
            <w:r w:rsidRPr="004F6491">
              <w:rPr>
                <w:sz w:val="24"/>
              </w:rPr>
              <w:t>Выходные данные</w:t>
            </w:r>
          </w:p>
        </w:tc>
        <w:tc>
          <w:tcPr>
            <w:tcW w:w="1920" w:type="dxa"/>
            <w:shd w:val="clear" w:color="auto" w:fill="auto"/>
          </w:tcPr>
          <w:p w14:paraId="5C7DEFC9" w14:textId="77777777" w:rsidR="005D191D" w:rsidRPr="004F6491" w:rsidRDefault="005D191D" w:rsidP="00FB1386">
            <w:pPr>
              <w:jc w:val="center"/>
              <w:rPr>
                <w:sz w:val="24"/>
              </w:rPr>
            </w:pPr>
            <w:r w:rsidRPr="004F6491">
              <w:rPr>
                <w:sz w:val="24"/>
              </w:rPr>
              <w:t>Примечание</w:t>
            </w:r>
          </w:p>
        </w:tc>
      </w:tr>
    </w:tbl>
    <w:p w14:paraId="46630C45" w14:textId="77777777" w:rsidR="005D191D" w:rsidRDefault="005D191D" w:rsidP="005D191D">
      <w:r>
        <w:rPr>
          <w:noProof/>
        </w:rPr>
        <mc:AlternateContent>
          <mc:Choice Requires="wpg">
            <w:drawing>
              <wp:anchor distT="0" distB="0" distL="114300" distR="114300" simplePos="0" relativeHeight="251674112" behindDoc="0" locked="0" layoutInCell="1" allowOverlap="1" wp14:anchorId="38D57D33" wp14:editId="7130D395">
                <wp:simplePos x="0" y="0"/>
                <wp:positionH relativeFrom="column">
                  <wp:posOffset>1291590</wp:posOffset>
                </wp:positionH>
                <wp:positionV relativeFrom="paragraph">
                  <wp:posOffset>198120</wp:posOffset>
                </wp:positionV>
                <wp:extent cx="4705773" cy="2190727"/>
                <wp:effectExtent l="0" t="0" r="19050" b="19685"/>
                <wp:wrapNone/>
                <wp:docPr id="29"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05773" cy="2190727"/>
                          <a:chOff x="3026" y="7079"/>
                          <a:chExt cx="5558" cy="2079"/>
                        </a:xfrm>
                      </wpg:grpSpPr>
                      <wps:wsp>
                        <wps:cNvPr id="30"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112"/>
                        <wpg:cNvGrpSpPr>
                          <a:grpSpLocks/>
                        </wpg:cNvGrpSpPr>
                        <wpg:grpSpPr bwMode="auto">
                          <a:xfrm>
                            <a:off x="3296" y="7079"/>
                            <a:ext cx="1834" cy="2079"/>
                            <a:chOff x="3296" y="7079"/>
                            <a:chExt cx="1834" cy="2079"/>
                          </a:xfrm>
                        </wpg:grpSpPr>
                        <wps:wsp>
                          <wps:cNvPr id="32" name="Text Box 113"/>
                          <wps:cNvSpPr txBox="1">
                            <a:spLocks noChangeArrowheads="1"/>
                          </wps:cNvSpPr>
                          <wps:spPr bwMode="auto">
                            <a:xfrm>
                              <a:off x="3296" y="7951"/>
                              <a:ext cx="1834" cy="1207"/>
                            </a:xfrm>
                            <a:prstGeom prst="rect">
                              <a:avLst/>
                            </a:prstGeom>
                            <a:solidFill>
                              <a:srgbClr val="FFFFFF"/>
                            </a:solidFill>
                            <a:ln w="9525">
                              <a:solidFill>
                                <a:srgbClr val="000000"/>
                              </a:solidFill>
                              <a:miter lim="800000"/>
                              <a:headEnd/>
                              <a:tailEnd/>
                            </a:ln>
                          </wps:spPr>
                          <wps:txbx>
                            <w:txbxContent>
                              <w:p w14:paraId="67724DE3" w14:textId="77777777" w:rsidR="00626152" w:rsidRPr="00E518C7" w:rsidRDefault="00626152" w:rsidP="00FB1386">
                                <w:pPr>
                                  <w:spacing w:after="120" w:line="240" w:lineRule="auto"/>
                                  <w:rPr>
                                    <w:sz w:val="20"/>
                                  </w:rPr>
                                </w:pPr>
                                <w:r w:rsidRPr="00E518C7">
                                  <w:rPr>
                                    <w:sz w:val="20"/>
                                  </w:rPr>
                                  <w:t>1.</w:t>
                                </w:r>
                                <w:r>
                                  <w:rPr>
                                    <w:sz w:val="20"/>
                                  </w:rPr>
                                  <w:t> </w:t>
                                </w:r>
                                <w:r w:rsidRPr="00E518C7">
                                  <w:rPr>
                                    <w:sz w:val="20"/>
                                  </w:rPr>
                                  <w:t>Наименование операции</w:t>
                                </w:r>
                              </w:p>
                              <w:p w14:paraId="2722EE62" w14:textId="1CE93866" w:rsidR="00626152" w:rsidRPr="00E518C7" w:rsidRDefault="00626152" w:rsidP="00FB1386">
                                <w:pPr>
                                  <w:spacing w:after="120" w:line="240" w:lineRule="auto"/>
                                  <w:rPr>
                                    <w:sz w:val="20"/>
                                  </w:rPr>
                                </w:pPr>
                                <w:r w:rsidRPr="00E518C7">
                                  <w:rPr>
                                    <w:sz w:val="20"/>
                                  </w:rPr>
                                  <w:t>2.</w:t>
                                </w:r>
                                <w:r>
                                  <w:rPr>
                                    <w:sz w:val="20"/>
                                  </w:rPr>
                                  <w:t> </w:t>
                                </w:r>
                                <w:r w:rsidRPr="00E518C7">
                                  <w:rPr>
                                    <w:sz w:val="20"/>
                                  </w:rPr>
                                  <w:t>Ответственный за</w:t>
                                </w:r>
                                <w:r>
                                  <w:rPr>
                                    <w:sz w:val="20"/>
                                  </w:rPr>
                                  <w:t> </w:t>
                                </w:r>
                                <w:r w:rsidRPr="00E518C7">
                                  <w:rPr>
                                    <w:sz w:val="20"/>
                                  </w:rPr>
                                  <w:t>процесс</w:t>
                                </w:r>
                              </w:p>
                              <w:p w14:paraId="021FF52E" w14:textId="77777777" w:rsidR="00626152" w:rsidRPr="00E518C7" w:rsidRDefault="00626152" w:rsidP="00FB1386">
                                <w:pPr>
                                  <w:spacing w:after="120" w:line="240" w:lineRule="auto"/>
                                  <w:rPr>
                                    <w:sz w:val="20"/>
                                  </w:rPr>
                                </w:pPr>
                                <w:r w:rsidRPr="00E518C7">
                                  <w:rPr>
                                    <w:sz w:val="20"/>
                                  </w:rPr>
                                  <w:t>3.</w:t>
                                </w:r>
                                <w:r>
                                  <w:rPr>
                                    <w:sz w:val="20"/>
                                  </w:rPr>
                                  <w:t> </w:t>
                                </w:r>
                                <w:r w:rsidRPr="00E518C7">
                                  <w:rPr>
                                    <w:sz w:val="20"/>
                                  </w:rPr>
                                  <w:t>Исполнитель процесса</w:t>
                                </w:r>
                              </w:p>
                            </w:txbxContent>
                          </wps:txbx>
                          <wps:bodyPr rot="0" vert="horz" wrap="square" lIns="91440" tIns="45720" rIns="91440" bIns="45720" anchor="t" anchorCtr="0" upright="1">
                            <a:noAutofit/>
                          </wps:bodyPr>
                        </wps:wsp>
                        <wps:wsp>
                          <wps:cNvPr id="33"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4" name="Group 115"/>
                          <wpg:cNvGrpSpPr>
                            <a:grpSpLocks/>
                          </wpg:cNvGrpSpPr>
                          <wpg:grpSpPr bwMode="auto">
                            <a:xfrm>
                              <a:off x="3566" y="7079"/>
                              <a:ext cx="1440" cy="374"/>
                              <a:chOff x="3566" y="7079"/>
                              <a:chExt cx="1440" cy="374"/>
                            </a:xfrm>
                          </wpg:grpSpPr>
                          <wps:wsp>
                            <wps:cNvPr id="35"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6"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ADE93" w14:textId="77777777" w:rsidR="00626152" w:rsidRPr="009F0946" w:rsidRDefault="00626152" w:rsidP="005D191D">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37" name="Group 118"/>
                        <wpg:cNvGrpSpPr>
                          <a:grpSpLocks/>
                        </wpg:cNvGrpSpPr>
                        <wpg:grpSpPr bwMode="auto">
                          <a:xfrm>
                            <a:off x="5366" y="7952"/>
                            <a:ext cx="3218" cy="899"/>
                            <a:chOff x="5366" y="7952"/>
                            <a:chExt cx="3218" cy="899"/>
                          </a:xfrm>
                        </wpg:grpSpPr>
                        <wps:wsp>
                          <wps:cNvPr id="38"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9" name="AutoShape 120"/>
                          <wps:cNvSpPr>
                            <a:spLocks/>
                          </wps:cNvSpPr>
                          <wps:spPr bwMode="auto">
                            <a:xfrm>
                              <a:off x="7474" y="7952"/>
                              <a:ext cx="54" cy="709"/>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Rectangle 121"/>
                          <wps:cNvSpPr>
                            <a:spLocks noChangeArrowheads="1"/>
                          </wps:cNvSpPr>
                          <wps:spPr bwMode="auto">
                            <a:xfrm>
                              <a:off x="7648" y="7952"/>
                              <a:ext cx="936" cy="69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1" name="Group 122"/>
                          <wpg:cNvGrpSpPr>
                            <a:grpSpLocks/>
                          </wpg:cNvGrpSpPr>
                          <wpg:grpSpPr bwMode="auto">
                            <a:xfrm>
                              <a:off x="5366" y="7952"/>
                              <a:ext cx="1670" cy="899"/>
                              <a:chOff x="5366" y="7952"/>
                              <a:chExt cx="1670" cy="899"/>
                            </a:xfrm>
                          </wpg:grpSpPr>
                          <wpg:grpSp>
                            <wpg:cNvPr id="42" name="Group 123"/>
                            <wpg:cNvGrpSpPr>
                              <a:grpSpLocks/>
                            </wpg:cNvGrpSpPr>
                            <wpg:grpSpPr bwMode="auto">
                              <a:xfrm>
                                <a:off x="5366" y="7952"/>
                                <a:ext cx="1670" cy="899"/>
                                <a:chOff x="5366" y="7952"/>
                                <a:chExt cx="1670" cy="899"/>
                              </a:xfrm>
                            </wpg:grpSpPr>
                            <wps:wsp>
                              <wps:cNvPr id="43"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125"/>
                              <wps:cNvSpPr>
                                <a:spLocks noChangeArrowheads="1"/>
                              </wps:cNvSpPr>
                              <wps:spPr bwMode="auto">
                                <a:xfrm>
                                  <a:off x="5636" y="7952"/>
                                  <a:ext cx="1294" cy="899"/>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987B2" w14:textId="77777777" w:rsidR="00626152" w:rsidRDefault="00626152" w:rsidP="005D191D"/>
                                </w:txbxContent>
                              </wps:txbx>
                              <wps:bodyPr rot="0" vert="horz" wrap="square" lIns="91440" tIns="45720" rIns="91440" bIns="45720" anchor="t" anchorCtr="0" upright="1">
                                <a:noAutofit/>
                              </wps:bodyPr>
                            </wps:wsp>
                          </wpg:grpSp>
                          <wps:wsp>
                            <wps:cNvPr id="46"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7"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8D57D33" id="_x0000_s1069" style="position:absolute;left:0;text-align:left;margin-left:101.7pt;margin-top:15.6pt;width:370.55pt;height:172.5pt;z-index:251674112" coordorigin="3026,7079" coordsize="5558,2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">
                <v:line id="Line 111" o:spid="_x0000_s1070"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id="Group 112" o:spid="_x0000_s1071" style="position:absolute;left:3296;top:7079;width:1834;height:2079" coordorigin="3296,7079" coordsize="1834,2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Text Box 113" o:spid="_x0000_s1072" type="#_x0000_t202" style="position:absolute;left:3296;top:7951;width:1834;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14:paraId="67724DE3" w14:textId="77777777" w:rsidR="00626152" w:rsidRPr="00E518C7" w:rsidRDefault="00626152" w:rsidP="00FB1386">
                          <w:pPr>
                            <w:spacing w:after="120" w:line="240" w:lineRule="auto"/>
                            <w:rPr>
                              <w:sz w:val="20"/>
                            </w:rPr>
                          </w:pPr>
                          <w:r w:rsidRPr="00E518C7">
                            <w:rPr>
                              <w:sz w:val="20"/>
                            </w:rPr>
                            <w:t>1.</w:t>
                          </w:r>
                          <w:r>
                            <w:rPr>
                              <w:sz w:val="20"/>
                            </w:rPr>
                            <w:t> </w:t>
                          </w:r>
                          <w:r w:rsidRPr="00E518C7">
                            <w:rPr>
                              <w:sz w:val="20"/>
                            </w:rPr>
                            <w:t>Наименование операции</w:t>
                          </w:r>
                        </w:p>
                        <w:p w14:paraId="2722EE62" w14:textId="1CE93866" w:rsidR="00626152" w:rsidRPr="00E518C7" w:rsidRDefault="00626152" w:rsidP="00FB1386">
                          <w:pPr>
                            <w:spacing w:after="120" w:line="240" w:lineRule="auto"/>
                            <w:rPr>
                              <w:sz w:val="20"/>
                            </w:rPr>
                          </w:pPr>
                          <w:r w:rsidRPr="00E518C7">
                            <w:rPr>
                              <w:sz w:val="20"/>
                            </w:rPr>
                            <w:t>2.</w:t>
                          </w:r>
                          <w:r>
                            <w:rPr>
                              <w:sz w:val="20"/>
                            </w:rPr>
                            <w:t> </w:t>
                          </w:r>
                          <w:r w:rsidRPr="00E518C7">
                            <w:rPr>
                              <w:sz w:val="20"/>
                            </w:rPr>
                            <w:t>Ответственный за</w:t>
                          </w:r>
                          <w:r>
                            <w:rPr>
                              <w:sz w:val="20"/>
                            </w:rPr>
                            <w:t> </w:t>
                          </w:r>
                          <w:r w:rsidRPr="00E518C7">
                            <w:rPr>
                              <w:sz w:val="20"/>
                            </w:rPr>
                            <w:t>процесс</w:t>
                          </w:r>
                        </w:p>
                        <w:p w14:paraId="021FF52E" w14:textId="77777777" w:rsidR="00626152" w:rsidRPr="00E518C7" w:rsidRDefault="00626152" w:rsidP="00FB1386">
                          <w:pPr>
                            <w:spacing w:after="120" w:line="240" w:lineRule="auto"/>
                            <w:rPr>
                              <w:sz w:val="20"/>
                            </w:rPr>
                          </w:pPr>
                          <w:r w:rsidRPr="00E518C7">
                            <w:rPr>
                              <w:sz w:val="20"/>
                            </w:rPr>
                            <w:t>3.</w:t>
                          </w:r>
                          <w:r>
                            <w:rPr>
                              <w:sz w:val="20"/>
                            </w:rPr>
                            <w:t> </w:t>
                          </w:r>
                          <w:r w:rsidRPr="00E518C7">
                            <w:rPr>
                              <w:sz w:val="20"/>
                            </w:rPr>
                            <w:t>Исполнитель процесса</w:t>
                          </w:r>
                        </w:p>
                      </w:txbxContent>
                    </v:textbox>
                  </v:shape>
                  <v:line id="Line 114" o:spid="_x0000_s1073"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">
                    <v:stroke endarrow="block"/>
                  </v:line>
                  <v:group id="Group 115" o:spid="_x0000_s1074"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AutoShape 116" o:spid="_x0000_s1075"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"/>
                    <v:shape id="Text Box 117" o:spid="_x0000_s1076"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672ADE93" w14:textId="77777777" w:rsidR="00626152" w:rsidRPr="009F0946" w:rsidRDefault="00626152" w:rsidP="005D191D">
                            <w:pPr>
                              <w:jc w:val="center"/>
                              <w:rPr>
                                <w:sz w:val="24"/>
                              </w:rPr>
                            </w:pPr>
                            <w:r w:rsidRPr="009F0946">
                              <w:rPr>
                                <w:sz w:val="24"/>
                              </w:rPr>
                              <w:t>Начало</w:t>
                            </w:r>
                          </w:p>
                        </w:txbxContent>
                      </v:textbox>
                    </v:shape>
                  </v:group>
                </v:group>
                <v:group id="Group 118" o:spid="_x0000_s1077" style="position:absolute;left:5366;top:7952;width:3218;height:899" coordorigin="5366,7952" coordsize="3218,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line id="Line 119" o:spid="_x0000_s1078"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">
                    <v:stroke dashstyle="dash"/>
                  </v:line>
                  <v:shape id="AutoShape 120" o:spid="_x0000_s1079" type="#_x0000_t85" style="position:absolute;left:7474;top:7952;width:54;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" adj="1573"/>
                  <v:rect id="Rectangle 121" o:spid="_x0000_s1080" style="position:absolute;left:7648;top:7952;width:936;height: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GKDwQAAANsAAAAPAAAAZHJzL2Rvd25yZXYueG1sRE89b8Iw&#10;EN0r8R+sQ2IrDhRV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IkcYoPBAAAA2wAAAA8AAAAA&#10;AAAAAAAAAAAABwIAAGRycy9kb3ducmV2LnhtbFBLBQYAAAAAAwADALcAAAD1AgAAAAA=&#10;"/>
                  <v:group id="Group 122" o:spid="_x0000_s1081" style="position:absolute;left:5366;top:7952;width:1670;height:899" coordorigin="5366,7952" coordsize="167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 123" o:spid="_x0000_s1082" style="position:absolute;left:5366;top:7952;width:1670;height:899" coordorigin="5366,7952" coordsize="167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124" o:spid="_x0000_s1083"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shape id="AutoShape 125" o:spid="_x0000_s1084" type="#_x0000_t114" style="position:absolute;left:5636;top:7952;width:1294;height: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"/>
                      <v:shape id="Text Box 126" o:spid="_x0000_s1085"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723987B2" w14:textId="77777777" w:rsidR="00626152" w:rsidRDefault="00626152" w:rsidP="005D191D"/>
                          </w:txbxContent>
                        </v:textbox>
                      </v:shape>
                    </v:group>
                    <v:line id="Line 127" o:spid="_x0000_s1086"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v:line id="Line 128" o:spid="_x0000_s1087"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group>
              </v:group>
            </w:pict>
          </mc:Fallback>
        </mc:AlternateContent>
      </w:r>
    </w:p>
    <w:p w14:paraId="60DA9EA9" w14:textId="77777777" w:rsidR="005D191D" w:rsidRDefault="005D191D" w:rsidP="005D191D"/>
    <w:p w14:paraId="3E05B34E" w14:textId="77777777" w:rsidR="005D191D" w:rsidRDefault="005D191D" w:rsidP="005D191D">
      <w:r>
        <w:rPr>
          <w:noProof/>
        </w:rPr>
        <mc:AlternateContent>
          <mc:Choice Requires="wpg">
            <w:drawing>
              <wp:anchor distT="0" distB="0" distL="114300" distR="114300" simplePos="0" relativeHeight="251673088" behindDoc="0" locked="0" layoutInCell="1" allowOverlap="1" wp14:anchorId="7931F4F6" wp14:editId="0C8F68B2">
                <wp:simplePos x="0" y="0"/>
                <wp:positionH relativeFrom="column">
                  <wp:posOffset>-3810</wp:posOffset>
                </wp:positionH>
                <wp:positionV relativeFrom="paragraph">
                  <wp:posOffset>289560</wp:posOffset>
                </wp:positionV>
                <wp:extent cx="1200150" cy="1133475"/>
                <wp:effectExtent l="0" t="0" r="19050" b="28575"/>
                <wp:wrapNone/>
                <wp:docPr id="48"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1133475"/>
                          <a:chOff x="1496" y="7734"/>
                          <a:chExt cx="1530" cy="1464"/>
                        </a:xfrm>
                      </wpg:grpSpPr>
                      <wps:wsp>
                        <wps:cNvPr id="49"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 name="Text Box 109"/>
                        <wps:cNvSpPr txBox="1">
                          <a:spLocks noChangeArrowheads="1"/>
                        </wps:cNvSpPr>
                        <wps:spPr bwMode="auto">
                          <a:xfrm>
                            <a:off x="1507" y="7734"/>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00351" w14:textId="77777777" w:rsidR="00626152" w:rsidRPr="00F05FC7" w:rsidRDefault="00626152" w:rsidP="005D191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31F4F6" id="_x0000_s1088" style="position:absolute;left:0;text-align:left;margin-left:-.3pt;margin-top:22.8pt;width:94.5pt;height:89.25pt;z-index:251673088" coordorigin="1496,7734" coordsize="1530,1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">
                <v:shape id="AutoShape 108" o:spid="_x0000_s108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"/>
                <v:shape id="Text Box 109" o:spid="_x0000_s1090" type="#_x0000_t202" style="position:absolute;left:1507;top:7734;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38A00351" w14:textId="77777777" w:rsidR="00626152" w:rsidRPr="00F05FC7" w:rsidRDefault="00626152" w:rsidP="005D191D"/>
                    </w:txbxContent>
                  </v:textbox>
                </v:shape>
              </v:group>
            </w:pict>
          </mc:Fallback>
        </mc:AlternateContent>
      </w:r>
    </w:p>
    <w:p w14:paraId="7BBC7F1D" w14:textId="77777777" w:rsidR="005D191D" w:rsidRDefault="005D191D" w:rsidP="005D191D"/>
    <w:p w14:paraId="09657C31" w14:textId="77777777" w:rsidR="005D191D" w:rsidRDefault="005D191D" w:rsidP="005D191D"/>
    <w:p w14:paraId="155A12A2" w14:textId="77777777" w:rsidR="005D191D" w:rsidRDefault="005D191D" w:rsidP="005D191D">
      <w:r>
        <w:rPr>
          <w:noProof/>
        </w:rPr>
        <mc:AlternateContent>
          <mc:Choice Requires="wps">
            <w:drawing>
              <wp:anchor distT="0" distB="0" distL="114300" distR="114300" simplePos="0" relativeHeight="251671040" behindDoc="0" locked="0" layoutInCell="1" allowOverlap="1" wp14:anchorId="74B03AB8" wp14:editId="27C99EAE">
                <wp:simplePos x="0" y="0"/>
                <wp:positionH relativeFrom="column">
                  <wp:posOffset>1635760</wp:posOffset>
                </wp:positionH>
                <wp:positionV relativeFrom="paragraph">
                  <wp:posOffset>145415</wp:posOffset>
                </wp:positionV>
                <wp:extent cx="1579880" cy="0"/>
                <wp:effectExtent l="10795" t="8890" r="9525" b="10160"/>
                <wp:wrapNone/>
                <wp:docPr id="51"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93F75A" id="AutoShape 131" o:spid="_x0000_s1026" type="#_x0000_t32" style="position:absolute;margin-left:128.8pt;margin-top:11.45pt;width:124.4pt;height: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EgUIgIAAD4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"/>
            </w:pict>
          </mc:Fallback>
        </mc:AlternateContent>
      </w:r>
    </w:p>
    <w:p w14:paraId="3B89987C" w14:textId="77777777" w:rsidR="005D191D" w:rsidRDefault="005D191D" w:rsidP="005D191D">
      <w:r>
        <w:rPr>
          <w:noProof/>
        </w:rPr>
        <mc:AlternateContent>
          <mc:Choice Requires="wps">
            <w:drawing>
              <wp:anchor distT="0" distB="0" distL="114300" distR="114300" simplePos="0" relativeHeight="251672064" behindDoc="0" locked="0" layoutInCell="1" allowOverlap="1" wp14:anchorId="7CD93A2C" wp14:editId="34999655">
                <wp:simplePos x="0" y="0"/>
                <wp:positionH relativeFrom="column">
                  <wp:posOffset>2357120</wp:posOffset>
                </wp:positionH>
                <wp:positionV relativeFrom="paragraph">
                  <wp:posOffset>384175</wp:posOffset>
                </wp:positionV>
                <wp:extent cx="0" cy="525145"/>
                <wp:effectExtent l="55880" t="12700" r="58420" b="14605"/>
                <wp:wrapNone/>
                <wp:docPr id="52"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7D94E" id="Line 129"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6pt,30.25pt" to="185.6pt,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">
                <v:stroke endarrow="block"/>
              </v:line>
            </w:pict>
          </mc:Fallback>
        </mc:AlternateContent>
      </w:r>
      <w:r>
        <w:rPr>
          <w:noProof/>
        </w:rPr>
        <mc:AlternateContent>
          <mc:Choice Requires="wps">
            <w:drawing>
              <wp:anchor distT="0" distB="0" distL="114300" distR="114300" simplePos="0" relativeHeight="251670016" behindDoc="0" locked="0" layoutInCell="1" allowOverlap="1" wp14:anchorId="03290789" wp14:editId="5812BF47">
                <wp:simplePos x="0" y="0"/>
                <wp:positionH relativeFrom="column">
                  <wp:posOffset>1635760</wp:posOffset>
                </wp:positionH>
                <wp:positionV relativeFrom="paragraph">
                  <wp:posOffset>909320</wp:posOffset>
                </wp:positionV>
                <wp:extent cx="1447800" cy="414020"/>
                <wp:effectExtent l="10795" t="13970" r="8255" b="10160"/>
                <wp:wrapNone/>
                <wp:docPr id="53"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7B78BE8E" w14:textId="77777777" w:rsidR="00626152" w:rsidRPr="00564743" w:rsidRDefault="00626152" w:rsidP="00FB1386">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290789" id="_x0000_s1091" style="position:absolute;left:0;text-align:left;margin-left:128.8pt;margin-top:71.6pt;width:114pt;height:32.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">
                <v:textbox>
                  <w:txbxContent>
                    <w:p w14:paraId="7B78BE8E" w14:textId="77777777" w:rsidR="00626152" w:rsidRPr="00564743" w:rsidRDefault="00626152" w:rsidP="00FB1386">
                      <w:pPr>
                        <w:jc w:val="center"/>
                        <w:rPr>
                          <w:sz w:val="24"/>
                        </w:rPr>
                      </w:pPr>
                      <w:r w:rsidRPr="00564743">
                        <w:rPr>
                          <w:sz w:val="24"/>
                        </w:rPr>
                        <w:t>Конец</w:t>
                      </w:r>
                    </w:p>
                  </w:txbxContent>
                </v:textbox>
              </v:roundrect>
            </w:pict>
          </mc:Fallback>
        </mc:AlternateContent>
      </w:r>
    </w:p>
    <w:p w14:paraId="28AB9967" w14:textId="77777777" w:rsidR="005D191D" w:rsidRDefault="005D191D" w:rsidP="005D191D"/>
    <w:p w14:paraId="5A28BB6A" w14:textId="77777777" w:rsidR="005D191D" w:rsidRDefault="005D191D" w:rsidP="005D191D"/>
    <w:p w14:paraId="67AAB7C8" w14:textId="77777777" w:rsidR="005D191D" w:rsidRDefault="005D191D" w:rsidP="005D191D">
      <w:pPr>
        <w:ind w:firstLine="708"/>
        <w:rPr>
          <w:b/>
          <w:bCs/>
          <w:kern w:val="32"/>
          <w:sz w:val="32"/>
          <w:szCs w:val="32"/>
        </w:rPr>
      </w:pPr>
      <w:r>
        <w:br w:type="page"/>
      </w:r>
    </w:p>
    <w:p w14:paraId="1B59718A" w14:textId="77777777" w:rsidR="000F1CCB" w:rsidRDefault="000F1CCB" w:rsidP="000F1CCB">
      <w:pPr>
        <w:sectPr w:rsidR="000F1CCB" w:rsidSect="005C3ADF">
          <w:footnotePr>
            <w:numRestart w:val="eachPage"/>
          </w:footnotePr>
          <w:pgSz w:w="11906" w:h="16838"/>
          <w:pgMar w:top="1134" w:right="851" w:bottom="1134" w:left="1701" w:header="709" w:footer="709" w:gutter="0"/>
          <w:cols w:space="708"/>
          <w:docGrid w:linePitch="381"/>
        </w:sectPr>
      </w:pPr>
    </w:p>
    <w:p w14:paraId="5165749A" w14:textId="77777777" w:rsidR="005D191D" w:rsidRDefault="005D191D" w:rsidP="005D191D">
      <w:pPr>
        <w:spacing w:line="240" w:lineRule="auto"/>
        <w:jc w:val="right"/>
      </w:pPr>
      <w:bookmarkStart w:id="9" w:name="_Toc409170615"/>
      <w:r>
        <w:lastRenderedPageBreak/>
        <w:t>Форма 3.2</w:t>
      </w:r>
    </w:p>
    <w:p w14:paraId="3C371E00" w14:textId="77777777" w:rsidR="005D191D" w:rsidRDefault="005D191D" w:rsidP="005D191D">
      <w:pPr>
        <w:rPr>
          <w:rFonts w:cs="Calibri"/>
        </w:rPr>
      </w:pPr>
    </w:p>
    <w:p w14:paraId="2986A89D" w14:textId="77777777" w:rsidR="005D191D" w:rsidRDefault="005D191D" w:rsidP="005D191D">
      <w:pPr>
        <w:spacing w:line="240" w:lineRule="auto"/>
        <w:jc w:val="center"/>
      </w:pPr>
      <w:bookmarkStart w:id="10" w:name="Par154"/>
      <w:bookmarkEnd w:id="10"/>
      <w:r>
        <w:t>ПРОТОКОЛ № ____</w:t>
      </w:r>
    </w:p>
    <w:p w14:paraId="2DFF54DF" w14:textId="77777777" w:rsidR="005D191D" w:rsidRDefault="005D191D" w:rsidP="005D191D">
      <w:pPr>
        <w:spacing w:line="240" w:lineRule="auto"/>
        <w:jc w:val="center"/>
      </w:pPr>
      <w:r>
        <w:t>ЗАСЕДАНИЯ КОМИССИИ ПО ПРОВЕРКЕ ЗНАНИЙ ТРЕБОВАНИЙ ОХРАНЫ</w:t>
      </w:r>
      <w:r w:rsidRPr="00083D2E">
        <w:t xml:space="preserve"> </w:t>
      </w:r>
      <w:r>
        <w:t>ТРУДА РАБОТНИКОВ</w:t>
      </w:r>
    </w:p>
    <w:p w14:paraId="3767AD94" w14:textId="77777777" w:rsidR="005D191D" w:rsidRDefault="005D191D" w:rsidP="005D191D">
      <w:pPr>
        <w:spacing w:line="240" w:lineRule="auto"/>
        <w:jc w:val="center"/>
      </w:pPr>
      <w:r>
        <w:t>_______________________________________________________</w:t>
      </w:r>
    </w:p>
    <w:p w14:paraId="1F7AD3F2" w14:textId="77777777" w:rsidR="005D191D" w:rsidRPr="00083D2E" w:rsidRDefault="005D191D" w:rsidP="005D191D">
      <w:pPr>
        <w:spacing w:line="240" w:lineRule="auto"/>
        <w:jc w:val="center"/>
        <w:rPr>
          <w:sz w:val="20"/>
          <w:szCs w:val="20"/>
        </w:rPr>
      </w:pPr>
      <w:r w:rsidRPr="00083D2E">
        <w:rPr>
          <w:sz w:val="20"/>
          <w:szCs w:val="20"/>
        </w:rPr>
        <w:t>(полное наименование организации)</w:t>
      </w:r>
    </w:p>
    <w:p w14:paraId="4621A1D6" w14:textId="6A1F3B4F" w:rsidR="005D191D" w:rsidRDefault="005D191D" w:rsidP="005D191D">
      <w:pPr>
        <w:spacing w:line="240" w:lineRule="auto"/>
      </w:pPr>
      <w:r>
        <w:t xml:space="preserve">                                          </w:t>
      </w:r>
      <w:r w:rsidR="0037533D">
        <w:t xml:space="preserve">«__» </w:t>
      </w:r>
      <w:r>
        <w:t>___________ 20__ г.</w:t>
      </w:r>
    </w:p>
    <w:p w14:paraId="134A6E0E" w14:textId="77777777" w:rsidR="005D191D" w:rsidRDefault="005D191D" w:rsidP="005D191D">
      <w:pPr>
        <w:spacing w:line="240" w:lineRule="auto"/>
      </w:pPr>
    </w:p>
    <w:p w14:paraId="296CC45D" w14:textId="196A0DDF" w:rsidR="005D191D" w:rsidRDefault="005D191D" w:rsidP="005D191D">
      <w:pPr>
        <w:spacing w:line="240" w:lineRule="auto"/>
      </w:pPr>
      <w:r>
        <w:t>В соответствии с приказом (распоряжением) работодателя</w:t>
      </w:r>
    </w:p>
    <w:p w14:paraId="4CB5DCE1" w14:textId="14A2DB63" w:rsidR="005D191D" w:rsidRDefault="005D191D" w:rsidP="005D191D">
      <w:pPr>
        <w:spacing w:line="240" w:lineRule="auto"/>
      </w:pPr>
      <w:r>
        <w:t xml:space="preserve">(руководителя) организации от </w:t>
      </w:r>
      <w:r w:rsidR="0037533D">
        <w:t xml:space="preserve">«__» </w:t>
      </w:r>
      <w:r>
        <w:t>___________  20__  г.  №  _____</w:t>
      </w:r>
    </w:p>
    <w:p w14:paraId="77E78D4F" w14:textId="77777777" w:rsidR="005D191D" w:rsidRDefault="005D191D" w:rsidP="005D191D">
      <w:pPr>
        <w:spacing w:line="240" w:lineRule="auto"/>
      </w:pPr>
      <w:r>
        <w:t>комиссия в составе:</w:t>
      </w:r>
    </w:p>
    <w:p w14:paraId="09250D48" w14:textId="77777777" w:rsidR="005D191D" w:rsidRDefault="005D191D" w:rsidP="005D191D">
      <w:pPr>
        <w:spacing w:line="240" w:lineRule="auto"/>
      </w:pPr>
      <w:r>
        <w:t>председателя _____________________________________________________</w:t>
      </w:r>
      <w:r w:rsidR="0037533D">
        <w:t>,</w:t>
      </w:r>
    </w:p>
    <w:p w14:paraId="6D7B471D" w14:textId="77777777" w:rsidR="005D191D" w:rsidRPr="00083D2E" w:rsidRDefault="005D191D" w:rsidP="005D191D">
      <w:pPr>
        <w:spacing w:line="240" w:lineRule="auto"/>
        <w:rPr>
          <w:sz w:val="20"/>
          <w:szCs w:val="20"/>
        </w:rPr>
      </w:pPr>
      <w:r w:rsidRPr="00083D2E">
        <w:rPr>
          <w:sz w:val="20"/>
          <w:szCs w:val="20"/>
        </w:rPr>
        <w:t xml:space="preserve">                            </w:t>
      </w:r>
      <w:r>
        <w:rPr>
          <w:sz w:val="20"/>
          <w:szCs w:val="20"/>
        </w:rPr>
        <w:t xml:space="preserve">                                           </w:t>
      </w:r>
      <w:r w:rsidRPr="00083D2E">
        <w:rPr>
          <w:sz w:val="20"/>
          <w:szCs w:val="20"/>
        </w:rPr>
        <w:t>(Ф.И.О., должность)</w:t>
      </w:r>
    </w:p>
    <w:p w14:paraId="2D641A13" w14:textId="77777777" w:rsidR="005D191D" w:rsidRDefault="005D191D" w:rsidP="005D191D">
      <w:pPr>
        <w:spacing w:line="240" w:lineRule="auto"/>
      </w:pPr>
      <w:r>
        <w:t>членов: __________________________________________________________</w:t>
      </w:r>
      <w:r w:rsidR="0037533D">
        <w:t>,</w:t>
      </w:r>
    </w:p>
    <w:p w14:paraId="74490C29" w14:textId="77777777" w:rsidR="005D191D" w:rsidRPr="00083D2E" w:rsidRDefault="005D191D" w:rsidP="005D191D">
      <w:pPr>
        <w:spacing w:line="240" w:lineRule="auto"/>
        <w:rPr>
          <w:sz w:val="20"/>
          <w:szCs w:val="20"/>
        </w:rPr>
      </w:pPr>
      <w:r w:rsidRPr="00083D2E">
        <w:rPr>
          <w:sz w:val="20"/>
          <w:szCs w:val="20"/>
        </w:rPr>
        <w:t xml:space="preserve">                          </w:t>
      </w:r>
      <w:r>
        <w:rPr>
          <w:sz w:val="20"/>
          <w:szCs w:val="20"/>
        </w:rPr>
        <w:t xml:space="preserve">                                           </w:t>
      </w:r>
      <w:r w:rsidRPr="00083D2E">
        <w:rPr>
          <w:sz w:val="20"/>
          <w:szCs w:val="20"/>
        </w:rPr>
        <w:t>(Ф.И.О., должность)</w:t>
      </w:r>
    </w:p>
    <w:p w14:paraId="3164891E" w14:textId="77777777" w:rsidR="005D191D" w:rsidRDefault="005D191D" w:rsidP="005D191D">
      <w:pPr>
        <w:spacing w:line="240" w:lineRule="auto"/>
      </w:pPr>
      <w:r>
        <w:t>представителей</w:t>
      </w:r>
      <w:r w:rsidR="0037533D">
        <w:t>*</w:t>
      </w:r>
      <w:r>
        <w:t>:</w:t>
      </w:r>
    </w:p>
    <w:p w14:paraId="78ED0010" w14:textId="7708CCFE" w:rsidR="005D191D" w:rsidRDefault="005D191D" w:rsidP="005D191D">
      <w:pPr>
        <w:spacing w:line="240" w:lineRule="auto"/>
      </w:pPr>
      <w:r>
        <w:t>органов исполнительной власти субъектов Российской Федерации</w:t>
      </w:r>
    </w:p>
    <w:p w14:paraId="3728608C" w14:textId="77777777" w:rsidR="005D191D" w:rsidRDefault="005D191D" w:rsidP="005D191D">
      <w:pPr>
        <w:spacing w:line="240" w:lineRule="auto"/>
      </w:pPr>
      <w:r>
        <w:t>__________________________________________________________________</w:t>
      </w:r>
      <w:r w:rsidR="0037533D">
        <w:t>,</w:t>
      </w:r>
    </w:p>
    <w:p w14:paraId="230CA2B8" w14:textId="77777777" w:rsidR="005D191D" w:rsidRPr="00083D2E" w:rsidRDefault="005D191D" w:rsidP="005D191D">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(Ф.И.О., должность)</w:t>
      </w:r>
    </w:p>
    <w:p w14:paraId="36CB27BD" w14:textId="77777777" w:rsidR="005D191D" w:rsidRDefault="005D191D" w:rsidP="005D191D">
      <w:pPr>
        <w:spacing w:line="240" w:lineRule="auto"/>
      </w:pPr>
      <w:r>
        <w:t>органов местного самоуправления _____________________________________</w:t>
      </w:r>
      <w:r w:rsidR="0037533D">
        <w:t>,</w:t>
      </w:r>
    </w:p>
    <w:p w14:paraId="2AC04EA9" w14:textId="77777777" w:rsidR="005D191D" w:rsidRPr="00083D2E" w:rsidRDefault="005D191D" w:rsidP="005D191D">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(Ф.И.О., должность)</w:t>
      </w:r>
    </w:p>
    <w:p w14:paraId="2E966A6F" w14:textId="34B2C0AD" w:rsidR="005D191D" w:rsidRDefault="005D191D" w:rsidP="005D191D">
      <w:pPr>
        <w:spacing w:line="240" w:lineRule="auto"/>
      </w:pPr>
      <w:r>
        <w:t>государственной инспекции труда субъекта Российской  Федерации</w:t>
      </w:r>
    </w:p>
    <w:p w14:paraId="5B7DF146" w14:textId="77777777" w:rsidR="005D191D" w:rsidRDefault="005D191D" w:rsidP="005D191D">
      <w:pPr>
        <w:spacing w:line="240" w:lineRule="auto"/>
      </w:pPr>
      <w:r>
        <w:t>__________________________________________________________________</w:t>
      </w:r>
    </w:p>
    <w:p w14:paraId="099DF92D" w14:textId="77777777" w:rsidR="005D191D" w:rsidRPr="00083D2E" w:rsidRDefault="005D191D" w:rsidP="005D191D">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(Ф.И.О., должность)</w:t>
      </w:r>
    </w:p>
    <w:p w14:paraId="0C6CF8A9" w14:textId="5FDE4C8D" w:rsidR="005D191D" w:rsidRDefault="005D191D" w:rsidP="005D191D">
      <w:pPr>
        <w:spacing w:line="240" w:lineRule="auto"/>
      </w:pPr>
      <w:r>
        <w:t>провела проверку знаний требований охраны труда работников по</w:t>
      </w:r>
    </w:p>
    <w:p w14:paraId="4B8C1F8B" w14:textId="77777777" w:rsidR="005D191D" w:rsidRDefault="005D191D" w:rsidP="005D191D">
      <w:pPr>
        <w:spacing w:line="240" w:lineRule="auto"/>
      </w:pPr>
      <w:r>
        <w:t>__________________________________________________________________</w:t>
      </w:r>
    </w:p>
    <w:p w14:paraId="59A30185" w14:textId="77777777" w:rsidR="005D191D" w:rsidRPr="00083D2E" w:rsidRDefault="005D191D" w:rsidP="005D191D">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(наименование программы обучения по охране труда)</w:t>
      </w:r>
    </w:p>
    <w:p w14:paraId="5D7E25FA" w14:textId="77777777" w:rsidR="005D191D" w:rsidRDefault="005D191D" w:rsidP="005D191D">
      <w:pPr>
        <w:spacing w:line="240" w:lineRule="auto"/>
      </w:pPr>
      <w:r>
        <w:t>в объеме _________________________________________________________</w:t>
      </w:r>
      <w:r w:rsidR="0037533D">
        <w:t>.</w:t>
      </w:r>
    </w:p>
    <w:p w14:paraId="4B83DFC8" w14:textId="77777777" w:rsidR="005D191D" w:rsidRDefault="005D191D" w:rsidP="005D191D">
      <w:pPr>
        <w:spacing w:line="240" w:lineRule="auto"/>
        <w:rPr>
          <w:sz w:val="20"/>
          <w:szCs w:val="20"/>
        </w:rPr>
      </w:pPr>
      <w:r w:rsidRPr="00083D2E">
        <w:rPr>
          <w:sz w:val="20"/>
          <w:szCs w:val="20"/>
        </w:rPr>
        <w:t xml:space="preserve">                        </w:t>
      </w:r>
      <w:r>
        <w:rPr>
          <w:sz w:val="20"/>
          <w:szCs w:val="20"/>
        </w:rPr>
        <w:t xml:space="preserve">                                  </w:t>
      </w:r>
      <w:r w:rsidRPr="00083D2E">
        <w:rPr>
          <w:sz w:val="20"/>
          <w:szCs w:val="20"/>
        </w:rPr>
        <w:t xml:space="preserve">   (количество часов)</w:t>
      </w:r>
    </w:p>
    <w:p w14:paraId="1D2CCE14" w14:textId="77777777" w:rsidR="005D191D" w:rsidRPr="00083D2E" w:rsidRDefault="005D191D" w:rsidP="005D191D">
      <w:pPr>
        <w:spacing w:line="240" w:lineRule="auto"/>
        <w:rPr>
          <w:sz w:val="20"/>
          <w:szCs w:val="20"/>
        </w:rPr>
      </w:pPr>
    </w:p>
    <w:tbl>
      <w:tblPr>
        <w:tblW w:w="10322" w:type="dxa"/>
        <w:tblInd w:w="102" w:type="dxa"/>
        <w:tblLayout w:type="fixed"/>
        <w:tblCellMar>
          <w:top w:w="75" w:type="dxa"/>
          <w:left w:w="0" w:type="dxa"/>
          <w:bottom w:w="75" w:type="dxa"/>
          <w:right w:w="0" w:type="dxa"/>
        </w:tblCellMar>
        <w:tblLook w:val="0000" w:firstRow="0" w:lastRow="0" w:firstColumn="0" w:lastColumn="0" w:noHBand="0" w:noVBand="0"/>
      </w:tblPr>
      <w:tblGrid>
        <w:gridCol w:w="660"/>
        <w:gridCol w:w="900"/>
        <w:gridCol w:w="1417"/>
        <w:gridCol w:w="2126"/>
        <w:gridCol w:w="1799"/>
        <w:gridCol w:w="1800"/>
        <w:gridCol w:w="1620"/>
      </w:tblGrid>
      <w:tr w:rsidR="005D191D" w:rsidRPr="00083D2E" w14:paraId="503B2AAE" w14:textId="77777777" w:rsidTr="004C1DAB">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AEAA79C" w14:textId="77777777" w:rsidR="005D191D" w:rsidRPr="00083D2E" w:rsidRDefault="005D191D" w:rsidP="00FB1386">
            <w:pPr>
              <w:spacing w:line="240" w:lineRule="auto"/>
              <w:jc w:val="center"/>
              <w:rPr>
                <w:rFonts w:cs="Calibri"/>
                <w:sz w:val="24"/>
              </w:rPr>
            </w:pPr>
            <w:r w:rsidRPr="00083D2E">
              <w:rPr>
                <w:rFonts w:cs="Calibri"/>
                <w:sz w:val="24"/>
              </w:rPr>
              <w:t>№ п/п</w:t>
            </w: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72CFD69" w14:textId="77777777" w:rsidR="005D191D" w:rsidRPr="00083D2E" w:rsidRDefault="005D191D" w:rsidP="00FB1386">
            <w:pPr>
              <w:spacing w:line="240" w:lineRule="auto"/>
              <w:jc w:val="center"/>
              <w:rPr>
                <w:rFonts w:cs="Calibri"/>
                <w:sz w:val="24"/>
              </w:rPr>
            </w:pPr>
            <w:r w:rsidRPr="00083D2E">
              <w:rPr>
                <w:rFonts w:cs="Calibri"/>
                <w:sz w:val="24"/>
              </w:rPr>
              <w:t>Ф.И.О.</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4029B02" w14:textId="77777777" w:rsidR="005D191D" w:rsidRPr="00083D2E" w:rsidRDefault="005D191D" w:rsidP="00FB1386">
            <w:pPr>
              <w:spacing w:line="240" w:lineRule="auto"/>
              <w:jc w:val="center"/>
              <w:rPr>
                <w:rFonts w:cs="Calibri"/>
                <w:sz w:val="24"/>
              </w:rPr>
            </w:pPr>
            <w:r w:rsidRPr="00083D2E">
              <w:rPr>
                <w:rFonts w:cs="Calibri"/>
                <w:sz w:val="24"/>
              </w:rPr>
              <w:t>Должность</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3016AED" w14:textId="77777777" w:rsidR="005D191D" w:rsidRPr="00083D2E" w:rsidRDefault="005D191D" w:rsidP="00FB1386">
            <w:pPr>
              <w:spacing w:line="240" w:lineRule="auto"/>
              <w:jc w:val="center"/>
              <w:rPr>
                <w:rFonts w:cs="Calibri"/>
                <w:sz w:val="24"/>
              </w:rPr>
            </w:pPr>
            <w:r w:rsidRPr="00083D2E">
              <w:rPr>
                <w:rFonts w:cs="Calibri"/>
                <w:sz w:val="24"/>
              </w:rPr>
              <w:t>Наименование подразделения (цех, участок, отдел, лаборатория, мастерская и т.</w:t>
            </w:r>
            <w:r w:rsidR="0037533D">
              <w:rPr>
                <w:rFonts w:cs="Calibri"/>
                <w:sz w:val="24"/>
              </w:rPr>
              <w:t> </w:t>
            </w:r>
            <w:r w:rsidRPr="00083D2E">
              <w:rPr>
                <w:rFonts w:cs="Calibri"/>
                <w:sz w:val="24"/>
              </w:rPr>
              <w:t>д.)</w:t>
            </w:r>
          </w:p>
        </w:tc>
        <w:tc>
          <w:tcPr>
            <w:tcW w:w="17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86FDFB7" w14:textId="1E3A19D8" w:rsidR="005D191D" w:rsidRPr="00083D2E" w:rsidRDefault="005D191D" w:rsidP="00FB1386">
            <w:pPr>
              <w:spacing w:line="240" w:lineRule="auto"/>
              <w:jc w:val="center"/>
              <w:rPr>
                <w:rFonts w:cs="Calibri"/>
                <w:sz w:val="24"/>
              </w:rPr>
            </w:pPr>
            <w:r w:rsidRPr="00083D2E">
              <w:rPr>
                <w:rFonts w:cs="Calibri"/>
                <w:sz w:val="24"/>
              </w:rPr>
              <w:t>Результат проверки знаний (сдал</w:t>
            </w:r>
            <w:r w:rsidR="0037533D">
              <w:rPr>
                <w:rFonts w:cs="Calibri"/>
                <w:sz w:val="24"/>
              </w:rPr>
              <w:t xml:space="preserve"> </w:t>
            </w:r>
            <w:r w:rsidRPr="00083D2E">
              <w:rPr>
                <w:rFonts w:cs="Calibri"/>
                <w:sz w:val="24"/>
              </w:rPr>
              <w:t>/</w:t>
            </w:r>
            <w:r w:rsidR="0037533D">
              <w:rPr>
                <w:rFonts w:cs="Calibri"/>
                <w:sz w:val="24"/>
              </w:rPr>
              <w:t xml:space="preserve"> </w:t>
            </w:r>
            <w:r w:rsidRPr="00083D2E">
              <w:rPr>
                <w:rFonts w:cs="Calibri"/>
                <w:sz w:val="24"/>
              </w:rPr>
              <w:t>не сдал)</w:t>
            </w:r>
            <w:r w:rsidR="0037533D">
              <w:rPr>
                <w:rFonts w:cs="Calibri"/>
                <w:sz w:val="24"/>
              </w:rPr>
              <w:t>,</w:t>
            </w:r>
            <w:r w:rsidRPr="00083D2E">
              <w:rPr>
                <w:rFonts w:cs="Calibri"/>
                <w:sz w:val="24"/>
              </w:rPr>
              <w:t xml:space="preserve"> </w:t>
            </w:r>
            <w:r w:rsidR="0037533D">
              <w:rPr>
                <w:rFonts w:cs="Calibri"/>
                <w:sz w:val="24"/>
              </w:rPr>
              <w:t>№ </w:t>
            </w:r>
            <w:r w:rsidRPr="00083D2E">
              <w:rPr>
                <w:rFonts w:cs="Calibri"/>
                <w:sz w:val="24"/>
              </w:rPr>
              <w:t>выданного удостоверения</w:t>
            </w: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6E62C3F" w14:textId="35FE248C" w:rsidR="005D191D" w:rsidRPr="00083D2E" w:rsidRDefault="005D191D" w:rsidP="00FB1386">
            <w:pPr>
              <w:spacing w:line="240" w:lineRule="auto"/>
              <w:jc w:val="center"/>
              <w:rPr>
                <w:rFonts w:cs="Calibri"/>
                <w:sz w:val="24"/>
              </w:rPr>
            </w:pPr>
            <w:r w:rsidRPr="00083D2E">
              <w:rPr>
                <w:rFonts w:cs="Calibri"/>
                <w:sz w:val="24"/>
              </w:rPr>
              <w:t xml:space="preserve">Причина проверки знаний (очередная, внеочередная </w:t>
            </w:r>
            <w:r w:rsidR="0037533D" w:rsidRPr="00083D2E">
              <w:rPr>
                <w:rFonts w:cs="Calibri"/>
                <w:sz w:val="24"/>
              </w:rPr>
              <w:t>и</w:t>
            </w:r>
            <w:r w:rsidR="0037533D">
              <w:rPr>
                <w:rFonts w:cs="Calibri"/>
                <w:sz w:val="24"/>
              </w:rPr>
              <w:t> </w:t>
            </w:r>
            <w:r w:rsidRPr="00083D2E">
              <w:rPr>
                <w:rFonts w:cs="Calibri"/>
                <w:sz w:val="24"/>
              </w:rPr>
              <w:t>т.</w:t>
            </w:r>
            <w:r w:rsidR="0037533D">
              <w:rPr>
                <w:rFonts w:cs="Calibri"/>
                <w:sz w:val="24"/>
              </w:rPr>
              <w:t> </w:t>
            </w:r>
            <w:r w:rsidRPr="00083D2E">
              <w:rPr>
                <w:rFonts w:cs="Calibri"/>
                <w:sz w:val="24"/>
              </w:rPr>
              <w:t>д.)</w:t>
            </w:r>
          </w:p>
        </w:tc>
        <w:tc>
          <w:tcPr>
            <w:tcW w:w="16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73C52A4" w14:textId="77777777" w:rsidR="005D191D" w:rsidRPr="00083D2E" w:rsidRDefault="005D191D" w:rsidP="00FB1386">
            <w:pPr>
              <w:spacing w:line="240" w:lineRule="auto"/>
              <w:jc w:val="center"/>
              <w:rPr>
                <w:rFonts w:cs="Calibri"/>
                <w:sz w:val="24"/>
              </w:rPr>
            </w:pPr>
            <w:r w:rsidRPr="00083D2E">
              <w:rPr>
                <w:rFonts w:cs="Calibri"/>
                <w:sz w:val="24"/>
              </w:rPr>
              <w:t>Подпись проверяемого</w:t>
            </w:r>
          </w:p>
        </w:tc>
      </w:tr>
      <w:tr w:rsidR="005D191D" w:rsidRPr="00083D2E" w14:paraId="658D4D3C" w14:textId="77777777" w:rsidTr="004C1DAB">
        <w:trPr>
          <w:trHeight w:val="50"/>
        </w:trPr>
        <w:tc>
          <w:tcPr>
            <w:tcW w:w="6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8E12B88" w14:textId="77777777" w:rsidR="005D191D" w:rsidRPr="00083D2E" w:rsidRDefault="005D191D" w:rsidP="004C1DAB">
            <w:pPr>
              <w:spacing w:line="240" w:lineRule="auto"/>
              <w:rPr>
                <w:rFonts w:cs="Calibri"/>
                <w:sz w:val="24"/>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14FBD79" w14:textId="77777777" w:rsidR="005D191D" w:rsidRPr="00083D2E" w:rsidRDefault="005D191D" w:rsidP="004C1DAB">
            <w:pPr>
              <w:spacing w:line="240" w:lineRule="auto"/>
              <w:rPr>
                <w:rFonts w:cs="Calibri"/>
                <w:sz w:val="24"/>
              </w:rPr>
            </w:pP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B24A639" w14:textId="77777777" w:rsidR="005D191D" w:rsidRPr="00083D2E" w:rsidRDefault="005D191D" w:rsidP="004C1DAB">
            <w:pPr>
              <w:spacing w:line="240" w:lineRule="auto"/>
              <w:rPr>
                <w:rFonts w:cs="Calibri"/>
                <w:sz w:val="24"/>
              </w:rPr>
            </w:pP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8099553" w14:textId="77777777" w:rsidR="005D191D" w:rsidRPr="00083D2E" w:rsidRDefault="005D191D" w:rsidP="004C1DAB">
            <w:pPr>
              <w:spacing w:line="240" w:lineRule="auto"/>
              <w:rPr>
                <w:rFonts w:cs="Calibri"/>
                <w:sz w:val="24"/>
              </w:rPr>
            </w:pPr>
          </w:p>
        </w:tc>
        <w:tc>
          <w:tcPr>
            <w:tcW w:w="17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2B268F7" w14:textId="77777777" w:rsidR="005D191D" w:rsidRPr="00083D2E" w:rsidRDefault="005D191D" w:rsidP="004C1DAB">
            <w:pPr>
              <w:spacing w:line="240" w:lineRule="auto"/>
              <w:rPr>
                <w:rFonts w:cs="Calibri"/>
                <w:sz w:val="24"/>
              </w:rPr>
            </w:pPr>
          </w:p>
        </w:tc>
        <w:tc>
          <w:tcPr>
            <w:tcW w:w="18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171C76F" w14:textId="77777777" w:rsidR="005D191D" w:rsidRPr="00083D2E" w:rsidRDefault="005D191D" w:rsidP="004C1DAB">
            <w:pPr>
              <w:spacing w:line="240" w:lineRule="auto"/>
              <w:rPr>
                <w:rFonts w:cs="Calibri"/>
                <w:sz w:val="24"/>
              </w:rPr>
            </w:pPr>
          </w:p>
        </w:tc>
        <w:tc>
          <w:tcPr>
            <w:tcW w:w="16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4FCE942" w14:textId="77777777" w:rsidR="005D191D" w:rsidRPr="00083D2E" w:rsidRDefault="005D191D" w:rsidP="004C1DAB">
            <w:pPr>
              <w:spacing w:line="240" w:lineRule="auto"/>
              <w:rPr>
                <w:rFonts w:cs="Calibri"/>
                <w:sz w:val="24"/>
              </w:rPr>
            </w:pPr>
          </w:p>
        </w:tc>
      </w:tr>
    </w:tbl>
    <w:p w14:paraId="78D8E2D7" w14:textId="77777777" w:rsidR="005D191D" w:rsidRDefault="005D191D" w:rsidP="005D191D">
      <w:pPr>
        <w:spacing w:line="240" w:lineRule="auto"/>
      </w:pPr>
    </w:p>
    <w:p w14:paraId="33834F76" w14:textId="77777777" w:rsidR="005D191D" w:rsidRDefault="005D191D" w:rsidP="005D191D">
      <w:pPr>
        <w:spacing w:line="240" w:lineRule="auto"/>
      </w:pPr>
    </w:p>
    <w:p w14:paraId="4F8C375C" w14:textId="77777777" w:rsidR="005D191D" w:rsidRDefault="005D191D" w:rsidP="005D191D">
      <w:pPr>
        <w:spacing w:line="240" w:lineRule="auto"/>
      </w:pPr>
      <w:r>
        <w:t>Председатель комиссии ______________________________________________</w:t>
      </w:r>
    </w:p>
    <w:p w14:paraId="5134A7ED" w14:textId="77777777" w:rsidR="005D191D" w:rsidRPr="003012FC" w:rsidRDefault="005D191D" w:rsidP="005D191D">
      <w:pPr>
        <w:spacing w:line="240" w:lineRule="auto"/>
        <w:rPr>
          <w:sz w:val="20"/>
          <w:szCs w:val="20"/>
        </w:rPr>
      </w:pPr>
      <w:r w:rsidRPr="003012FC">
        <w:rPr>
          <w:sz w:val="20"/>
          <w:szCs w:val="20"/>
        </w:rPr>
        <w:t xml:space="preserve">                                  </w:t>
      </w:r>
      <w:r>
        <w:rPr>
          <w:sz w:val="20"/>
          <w:szCs w:val="20"/>
        </w:rPr>
        <w:t xml:space="preserve">                                           </w:t>
      </w:r>
      <w:r w:rsidRPr="003012FC">
        <w:rPr>
          <w:sz w:val="20"/>
          <w:szCs w:val="20"/>
        </w:rPr>
        <w:t>(Ф.И.О., подпись)</w:t>
      </w:r>
    </w:p>
    <w:p w14:paraId="6C1B1154" w14:textId="77777777" w:rsidR="005D191D" w:rsidRDefault="005D191D" w:rsidP="005D191D">
      <w:pPr>
        <w:spacing w:line="240" w:lineRule="auto"/>
      </w:pPr>
    </w:p>
    <w:p w14:paraId="6574A25F" w14:textId="77777777" w:rsidR="005D191D" w:rsidRDefault="005D191D" w:rsidP="005D191D">
      <w:pPr>
        <w:spacing w:line="240" w:lineRule="auto"/>
      </w:pPr>
      <w:r>
        <w:t>Члены комиссии: ___________________________________________________</w:t>
      </w:r>
    </w:p>
    <w:p w14:paraId="46861537" w14:textId="77777777" w:rsidR="005D191D" w:rsidRPr="003012FC" w:rsidRDefault="005D191D" w:rsidP="005D191D">
      <w:pPr>
        <w:spacing w:line="240" w:lineRule="auto"/>
        <w:rPr>
          <w:sz w:val="20"/>
          <w:szCs w:val="20"/>
        </w:rPr>
      </w:pPr>
      <w:r w:rsidRPr="003012FC">
        <w:rPr>
          <w:sz w:val="20"/>
          <w:szCs w:val="20"/>
        </w:rPr>
        <w:t xml:space="preserve">                                 </w:t>
      </w:r>
      <w:r>
        <w:rPr>
          <w:sz w:val="20"/>
          <w:szCs w:val="20"/>
        </w:rPr>
        <w:t xml:space="preserve">                                         </w:t>
      </w:r>
      <w:r w:rsidRPr="003012FC">
        <w:rPr>
          <w:sz w:val="20"/>
          <w:szCs w:val="20"/>
        </w:rPr>
        <w:t xml:space="preserve"> (Ф.И.О., подпись)</w:t>
      </w:r>
    </w:p>
    <w:p w14:paraId="20E8BEBE" w14:textId="77777777" w:rsidR="005D191D" w:rsidRDefault="005D191D" w:rsidP="005D191D">
      <w:pPr>
        <w:spacing w:line="240" w:lineRule="auto"/>
      </w:pPr>
      <w:r>
        <w:t>Представители</w:t>
      </w:r>
      <w:r w:rsidR="0037533D">
        <w:t>**</w:t>
      </w:r>
      <w:r>
        <w:t>:</w:t>
      </w:r>
    </w:p>
    <w:p w14:paraId="1BEA37BF" w14:textId="77777777" w:rsidR="005D191D" w:rsidRDefault="005D191D" w:rsidP="005D191D">
      <w:pPr>
        <w:spacing w:line="240" w:lineRule="auto"/>
      </w:pPr>
      <w:r>
        <w:t>органов исполнительной власти субъектов Российской Федерации</w:t>
      </w:r>
    </w:p>
    <w:p w14:paraId="03696120" w14:textId="77777777" w:rsidR="005D191D" w:rsidRDefault="005D191D" w:rsidP="005D191D">
      <w:pPr>
        <w:spacing w:line="240" w:lineRule="auto"/>
      </w:pPr>
      <w:r>
        <w:lastRenderedPageBreak/>
        <w:t>__________________________________________________________________</w:t>
      </w:r>
    </w:p>
    <w:p w14:paraId="7CBFA7B8" w14:textId="77777777" w:rsidR="005D191D" w:rsidRPr="003012FC" w:rsidRDefault="005D191D" w:rsidP="005D191D">
      <w:pPr>
        <w:spacing w:line="240" w:lineRule="auto"/>
        <w:rPr>
          <w:sz w:val="20"/>
          <w:szCs w:val="20"/>
        </w:rPr>
      </w:pPr>
      <w:r w:rsidRPr="003012FC">
        <w:rPr>
          <w:sz w:val="20"/>
          <w:szCs w:val="20"/>
        </w:rPr>
        <w:t xml:space="preserve">                                               </w:t>
      </w:r>
      <w:r>
        <w:rPr>
          <w:sz w:val="20"/>
          <w:szCs w:val="20"/>
        </w:rPr>
        <w:t xml:space="preserve">                          </w:t>
      </w:r>
      <w:r w:rsidRPr="003012FC">
        <w:rPr>
          <w:sz w:val="20"/>
          <w:szCs w:val="20"/>
        </w:rPr>
        <w:t xml:space="preserve">  (Ф.И.О., подпись)</w:t>
      </w:r>
    </w:p>
    <w:p w14:paraId="5F92264B" w14:textId="77777777" w:rsidR="005D191D" w:rsidRDefault="005D191D" w:rsidP="005D191D"/>
    <w:p w14:paraId="04D3ED2E" w14:textId="77777777" w:rsidR="005D191D" w:rsidRDefault="005D191D" w:rsidP="005D191D">
      <w:pPr>
        <w:spacing w:line="240" w:lineRule="auto"/>
      </w:pPr>
      <w:r>
        <w:t>органов местного самоуправления  _____________________________________</w:t>
      </w:r>
    </w:p>
    <w:p w14:paraId="513EC0B2" w14:textId="77777777" w:rsidR="005D191D" w:rsidRPr="003012FC" w:rsidRDefault="005D191D" w:rsidP="005D191D">
      <w:pPr>
        <w:spacing w:line="240" w:lineRule="auto"/>
        <w:rPr>
          <w:sz w:val="20"/>
          <w:szCs w:val="20"/>
        </w:rPr>
      </w:pPr>
      <w:r w:rsidRPr="003012FC">
        <w:rPr>
          <w:sz w:val="20"/>
          <w:szCs w:val="20"/>
        </w:rPr>
        <w:t xml:space="preserve">                                                </w:t>
      </w:r>
      <w:r>
        <w:rPr>
          <w:sz w:val="20"/>
          <w:szCs w:val="20"/>
        </w:rPr>
        <w:t xml:space="preserve">                                                  </w:t>
      </w:r>
      <w:r w:rsidRPr="003012FC">
        <w:rPr>
          <w:sz w:val="20"/>
          <w:szCs w:val="20"/>
        </w:rPr>
        <w:t xml:space="preserve"> (Ф.И.О., подпись)</w:t>
      </w:r>
    </w:p>
    <w:p w14:paraId="6F735556" w14:textId="77777777" w:rsidR="005D191D" w:rsidRDefault="005D191D" w:rsidP="005D191D">
      <w:pPr>
        <w:spacing w:line="240" w:lineRule="auto"/>
      </w:pPr>
    </w:p>
    <w:p w14:paraId="369DBAEE" w14:textId="77777777" w:rsidR="005D191D" w:rsidRDefault="005D191D" w:rsidP="005D191D">
      <w:pPr>
        <w:spacing w:line="240" w:lineRule="auto"/>
      </w:pPr>
      <w:r>
        <w:t>государственной инспекции труда субъекта</w:t>
      </w:r>
    </w:p>
    <w:p w14:paraId="5C190B82" w14:textId="77777777" w:rsidR="005D191D" w:rsidRDefault="005D191D" w:rsidP="005D191D">
      <w:pPr>
        <w:spacing w:line="240" w:lineRule="auto"/>
      </w:pPr>
      <w:r>
        <w:t>Российской Федерации _______________________________________________</w:t>
      </w:r>
    </w:p>
    <w:p w14:paraId="47DB6C44" w14:textId="77777777" w:rsidR="005D191D" w:rsidRPr="003012FC" w:rsidRDefault="005D191D" w:rsidP="005D191D">
      <w:pPr>
        <w:spacing w:line="240" w:lineRule="auto"/>
        <w:rPr>
          <w:sz w:val="20"/>
          <w:szCs w:val="20"/>
        </w:rPr>
      </w:pPr>
      <w:r w:rsidRPr="003012FC">
        <w:rPr>
          <w:sz w:val="20"/>
          <w:szCs w:val="20"/>
        </w:rPr>
        <w:t xml:space="preserve">                                                </w:t>
      </w:r>
      <w:r>
        <w:rPr>
          <w:sz w:val="20"/>
          <w:szCs w:val="20"/>
        </w:rPr>
        <w:t xml:space="preserve">                                                    </w:t>
      </w:r>
      <w:r w:rsidRPr="003012FC">
        <w:rPr>
          <w:sz w:val="20"/>
          <w:szCs w:val="20"/>
        </w:rPr>
        <w:t xml:space="preserve"> (Ф.И.О., подпись)</w:t>
      </w:r>
    </w:p>
    <w:p w14:paraId="47D55813" w14:textId="77777777" w:rsidR="005D191D" w:rsidRDefault="005D191D" w:rsidP="005D191D">
      <w:pPr>
        <w:spacing w:line="240" w:lineRule="auto"/>
        <w:rPr>
          <w:rFonts w:cs="Calibri"/>
        </w:rPr>
      </w:pPr>
    </w:p>
    <w:p w14:paraId="5EA0B5E7" w14:textId="5CE28E61" w:rsidR="005D191D" w:rsidRPr="00FB1386" w:rsidRDefault="005D191D" w:rsidP="005D191D">
      <w:pPr>
        <w:spacing w:line="240" w:lineRule="auto"/>
        <w:rPr>
          <w:rFonts w:cs="Calibri"/>
          <w:sz w:val="24"/>
        </w:rPr>
      </w:pPr>
      <w:r w:rsidRPr="00FB1386">
        <w:rPr>
          <w:rFonts w:cs="Calibri"/>
          <w:sz w:val="24"/>
        </w:rPr>
        <w:t>* Указываются, если участвуют в работе комиссии.</w:t>
      </w:r>
    </w:p>
    <w:p w14:paraId="566F596D" w14:textId="29A56C55" w:rsidR="005D191D" w:rsidRPr="00FB1386" w:rsidRDefault="005D191D" w:rsidP="005D191D">
      <w:pPr>
        <w:spacing w:line="240" w:lineRule="auto"/>
        <w:rPr>
          <w:rFonts w:cs="Calibri"/>
          <w:sz w:val="24"/>
        </w:rPr>
      </w:pPr>
      <w:r w:rsidRPr="00FB1386">
        <w:rPr>
          <w:rFonts w:cs="Calibri"/>
          <w:sz w:val="24"/>
        </w:rPr>
        <w:t>** Подписываются, если участвуют в работе комиссии.</w:t>
      </w:r>
    </w:p>
    <w:p w14:paraId="08C683C4" w14:textId="77777777" w:rsidR="005D191D" w:rsidRDefault="005D191D" w:rsidP="005D191D">
      <w:pPr>
        <w:rPr>
          <w:rFonts w:cs="Calibri"/>
        </w:rPr>
        <w:sectPr w:rsidR="005D191D" w:rsidSect="006848C3">
          <w:footnotePr>
            <w:numRestart w:val="eachPage"/>
          </w:footnotePr>
          <w:pgSz w:w="11905" w:h="16838"/>
          <w:pgMar w:top="1134" w:right="565" w:bottom="1134" w:left="1276" w:header="720" w:footer="720" w:gutter="0"/>
          <w:cols w:space="720"/>
          <w:noEndnote/>
        </w:sectPr>
      </w:pPr>
    </w:p>
    <w:p w14:paraId="42B9AF86" w14:textId="77777777" w:rsidR="005D191D" w:rsidRDefault="005D191D" w:rsidP="005D191D">
      <w:pPr>
        <w:spacing w:line="240" w:lineRule="auto"/>
        <w:jc w:val="right"/>
        <w:rPr>
          <w:rFonts w:cs="Calibri"/>
        </w:rPr>
      </w:pPr>
      <w:bookmarkStart w:id="11" w:name="Par226"/>
      <w:bookmarkEnd w:id="11"/>
      <w:r>
        <w:rPr>
          <w:rFonts w:cs="Calibri"/>
        </w:rPr>
        <w:lastRenderedPageBreak/>
        <w:t>Форма 3.3</w:t>
      </w:r>
    </w:p>
    <w:p w14:paraId="688F7FCB" w14:textId="77777777" w:rsidR="005D191D" w:rsidRDefault="005D191D" w:rsidP="005D191D">
      <w:pPr>
        <w:jc w:val="center"/>
      </w:pPr>
      <w:bookmarkStart w:id="12" w:name="Par236"/>
      <w:bookmarkEnd w:id="12"/>
      <w:r>
        <w:t>(Лицевая сторона)</w:t>
      </w:r>
    </w:p>
    <w:p w14:paraId="64267FF6" w14:textId="77777777" w:rsidR="005D191D" w:rsidRDefault="005D191D" w:rsidP="005D191D">
      <w:pPr>
        <w:jc w:val="center"/>
      </w:pPr>
      <w:bookmarkStart w:id="13" w:name="Par238"/>
      <w:bookmarkEnd w:id="13"/>
      <w:r>
        <w:t>УДОСТОВЕРЕНИЕ</w:t>
      </w:r>
    </w:p>
    <w:p w14:paraId="3407EBD1" w14:textId="77777777" w:rsidR="005D191D" w:rsidRDefault="005D191D" w:rsidP="005D191D">
      <w:pPr>
        <w:jc w:val="center"/>
      </w:pPr>
      <w:r>
        <w:t>О ПРОВЕРКЕ ЗНАНИЙ ТРЕБОВАНИЙ ОХРАНЫ ТРУДА</w:t>
      </w:r>
    </w:p>
    <w:p w14:paraId="2EEE7689" w14:textId="77777777" w:rsidR="005D191D" w:rsidRDefault="005D191D" w:rsidP="005D191D">
      <w:pPr>
        <w:spacing w:line="240" w:lineRule="auto"/>
      </w:pPr>
    </w:p>
    <w:p w14:paraId="0D4635CC" w14:textId="77777777" w:rsidR="0037533D" w:rsidRDefault="0037533D" w:rsidP="005D191D">
      <w:pPr>
        <w:spacing w:line="240" w:lineRule="auto"/>
      </w:pPr>
    </w:p>
    <w:p w14:paraId="598A8649" w14:textId="77777777" w:rsidR="005D191D" w:rsidRDefault="005D191D" w:rsidP="005D191D">
      <w:pPr>
        <w:spacing w:line="240" w:lineRule="auto"/>
        <w:jc w:val="center"/>
      </w:pPr>
      <w:bookmarkStart w:id="14" w:name="Par241"/>
      <w:bookmarkEnd w:id="14"/>
      <w:r>
        <w:t>(Левая сторона)</w:t>
      </w:r>
    </w:p>
    <w:p w14:paraId="324E7AAF" w14:textId="77777777" w:rsidR="005D191D" w:rsidRDefault="005D191D" w:rsidP="005D191D">
      <w:pPr>
        <w:spacing w:line="240" w:lineRule="auto"/>
      </w:pPr>
      <w:r>
        <w:t>__________________________________________________________________</w:t>
      </w:r>
    </w:p>
    <w:p w14:paraId="07C54F17" w14:textId="77777777" w:rsidR="005D191D" w:rsidRPr="003012FC" w:rsidRDefault="005D191D" w:rsidP="005D191D">
      <w:pPr>
        <w:spacing w:line="240" w:lineRule="auto"/>
        <w:jc w:val="center"/>
        <w:rPr>
          <w:sz w:val="20"/>
          <w:szCs w:val="20"/>
        </w:rPr>
      </w:pPr>
      <w:r w:rsidRPr="003012FC">
        <w:rPr>
          <w:sz w:val="20"/>
          <w:szCs w:val="20"/>
        </w:rPr>
        <w:t>(полное наименование организации)</w:t>
      </w:r>
    </w:p>
    <w:p w14:paraId="3777CBB8" w14:textId="77777777" w:rsidR="005D191D" w:rsidRDefault="005D191D" w:rsidP="005D191D">
      <w:pPr>
        <w:spacing w:line="240" w:lineRule="auto"/>
      </w:pPr>
    </w:p>
    <w:p w14:paraId="09CF2BB0" w14:textId="77777777" w:rsidR="005D191D" w:rsidRDefault="005D191D" w:rsidP="005D191D">
      <w:pPr>
        <w:spacing w:line="240" w:lineRule="auto"/>
        <w:jc w:val="center"/>
      </w:pPr>
      <w:r>
        <w:t>УДОСТОВЕРЕНИЕ № _____</w:t>
      </w:r>
    </w:p>
    <w:p w14:paraId="6BCBAA3E" w14:textId="77777777" w:rsidR="005D191D" w:rsidRDefault="005D191D" w:rsidP="005D191D">
      <w:pPr>
        <w:spacing w:line="240" w:lineRule="auto"/>
      </w:pPr>
    </w:p>
    <w:p w14:paraId="7F4F0C46" w14:textId="77777777" w:rsidR="005D191D" w:rsidRDefault="005D191D" w:rsidP="005D191D">
      <w:pPr>
        <w:spacing w:line="240" w:lineRule="auto"/>
      </w:pPr>
      <w:r>
        <w:t>Выдано ___________________________________________________________</w:t>
      </w:r>
    </w:p>
    <w:p w14:paraId="1696CE19" w14:textId="77777777" w:rsidR="005D191D" w:rsidRPr="003012FC" w:rsidRDefault="005D191D" w:rsidP="005D191D">
      <w:pPr>
        <w:spacing w:line="240" w:lineRule="auto"/>
        <w:jc w:val="center"/>
        <w:rPr>
          <w:sz w:val="20"/>
          <w:szCs w:val="20"/>
        </w:rPr>
      </w:pPr>
      <w:r w:rsidRPr="003012FC">
        <w:rPr>
          <w:sz w:val="20"/>
          <w:szCs w:val="20"/>
        </w:rPr>
        <w:t>(Ф.И.О.)</w:t>
      </w:r>
    </w:p>
    <w:p w14:paraId="326D4184" w14:textId="77777777" w:rsidR="005D191D" w:rsidRDefault="005D191D" w:rsidP="005D191D">
      <w:pPr>
        <w:spacing w:line="240" w:lineRule="auto"/>
      </w:pPr>
      <w:r>
        <w:t>Место работы _____________________________________________________</w:t>
      </w:r>
    </w:p>
    <w:p w14:paraId="247733C8" w14:textId="77777777" w:rsidR="005D191D" w:rsidRDefault="005D191D" w:rsidP="005D191D">
      <w:pPr>
        <w:spacing w:line="240" w:lineRule="auto"/>
      </w:pPr>
      <w:r>
        <w:t>Должность ________________________________________________________</w:t>
      </w:r>
    </w:p>
    <w:p w14:paraId="0C0A366F" w14:textId="77777777" w:rsidR="005D191D" w:rsidRDefault="005D191D" w:rsidP="005D191D">
      <w:pPr>
        <w:spacing w:line="240" w:lineRule="auto"/>
      </w:pPr>
      <w:r>
        <w:t>Проведена проверка</w:t>
      </w:r>
      <w:r w:rsidR="00153854">
        <w:t xml:space="preserve"> </w:t>
      </w:r>
      <w:r>
        <w:t xml:space="preserve">знаний </w:t>
      </w:r>
      <w:r w:rsidR="00153854">
        <w:t>требований</w:t>
      </w:r>
      <w:r>
        <w:t xml:space="preserve"> охраны труда по</w:t>
      </w:r>
      <w:r w:rsidR="00153854">
        <w:t xml:space="preserve"> программе</w:t>
      </w:r>
    </w:p>
    <w:p w14:paraId="7ED6EB54" w14:textId="77777777" w:rsidR="005D191D" w:rsidRDefault="005D191D" w:rsidP="005D191D">
      <w:pPr>
        <w:spacing w:line="240" w:lineRule="auto"/>
      </w:pPr>
      <w:r>
        <w:t>____________________________________________ в объеме ____________</w:t>
      </w:r>
    </w:p>
    <w:p w14:paraId="58769442" w14:textId="432D86D2" w:rsidR="005D191D" w:rsidRPr="00FB1386" w:rsidRDefault="005D191D" w:rsidP="005D191D">
      <w:pPr>
        <w:spacing w:line="240" w:lineRule="auto"/>
      </w:pPr>
      <w:r w:rsidRPr="003012FC">
        <w:rPr>
          <w:sz w:val="20"/>
          <w:szCs w:val="20"/>
        </w:rPr>
        <w:t xml:space="preserve">      (наименование программы обучения</w:t>
      </w:r>
      <w:r w:rsidR="0037533D">
        <w:rPr>
          <w:sz w:val="20"/>
          <w:szCs w:val="20"/>
        </w:rPr>
        <w:t xml:space="preserve"> п</w:t>
      </w:r>
      <w:r w:rsidRPr="003012FC">
        <w:rPr>
          <w:sz w:val="20"/>
          <w:szCs w:val="20"/>
        </w:rPr>
        <w:t>о охране труда)</w:t>
      </w:r>
      <w:r w:rsidR="0037533D">
        <w:rPr>
          <w:sz w:val="20"/>
          <w:szCs w:val="20"/>
        </w:rPr>
        <w:tab/>
      </w:r>
      <w:r w:rsidR="0037533D">
        <w:rPr>
          <w:sz w:val="20"/>
          <w:szCs w:val="20"/>
        </w:rPr>
        <w:tab/>
      </w:r>
      <w:r w:rsidR="0037533D">
        <w:rPr>
          <w:sz w:val="20"/>
          <w:szCs w:val="20"/>
        </w:rPr>
        <w:tab/>
      </w:r>
      <w:r w:rsidR="0037533D">
        <w:rPr>
          <w:sz w:val="20"/>
          <w:szCs w:val="20"/>
        </w:rPr>
        <w:tab/>
      </w:r>
      <w:r w:rsidR="0037533D">
        <w:rPr>
          <w:sz w:val="20"/>
          <w:szCs w:val="20"/>
        </w:rPr>
        <w:tab/>
      </w:r>
      <w:r w:rsidR="0037533D" w:rsidRPr="003012FC">
        <w:rPr>
          <w:sz w:val="20"/>
          <w:szCs w:val="20"/>
        </w:rPr>
        <w:t>(часов)</w:t>
      </w:r>
    </w:p>
    <w:p w14:paraId="58229F90" w14:textId="77777777" w:rsidR="0037533D" w:rsidRDefault="0037533D" w:rsidP="005D191D">
      <w:pPr>
        <w:spacing w:line="240" w:lineRule="auto"/>
      </w:pPr>
    </w:p>
    <w:p w14:paraId="43502D41" w14:textId="449A05F9" w:rsidR="005D191D" w:rsidRDefault="004C1DAB" w:rsidP="005D191D">
      <w:pPr>
        <w:spacing w:line="240" w:lineRule="auto"/>
      </w:pPr>
      <w:r>
        <w:t xml:space="preserve">Протокол № ____ заседания </w:t>
      </w:r>
      <w:r w:rsidR="005D191D">
        <w:t>комиссии по проверке знаний требований</w:t>
      </w:r>
    </w:p>
    <w:p w14:paraId="75E4FD90" w14:textId="77777777" w:rsidR="005D191D" w:rsidRDefault="005D191D" w:rsidP="005D191D">
      <w:pPr>
        <w:spacing w:line="240" w:lineRule="auto"/>
      </w:pPr>
      <w:r>
        <w:t>охраны труда работников __________________________________________</w:t>
      </w:r>
    </w:p>
    <w:p w14:paraId="6CE06D2E" w14:textId="77777777" w:rsidR="005D191D" w:rsidRPr="003012FC" w:rsidRDefault="005D191D" w:rsidP="005D191D">
      <w:pPr>
        <w:spacing w:line="240" w:lineRule="auto"/>
        <w:rPr>
          <w:sz w:val="20"/>
          <w:szCs w:val="20"/>
        </w:rPr>
      </w:pPr>
      <w:r w:rsidRPr="003012FC">
        <w:rPr>
          <w:sz w:val="20"/>
          <w:szCs w:val="20"/>
        </w:rPr>
        <w:t xml:space="preserve">  </w:t>
      </w:r>
      <w:r w:rsidR="004C1DAB">
        <w:rPr>
          <w:sz w:val="20"/>
          <w:szCs w:val="20"/>
        </w:rPr>
        <w:t xml:space="preserve">                                                                                </w:t>
      </w:r>
      <w:r w:rsidRPr="003012FC">
        <w:rPr>
          <w:sz w:val="20"/>
          <w:szCs w:val="20"/>
        </w:rPr>
        <w:t xml:space="preserve">                  (наименование организации)</w:t>
      </w:r>
    </w:p>
    <w:p w14:paraId="78C95EE4" w14:textId="63E3F992" w:rsidR="005D191D" w:rsidRDefault="005D191D" w:rsidP="005D191D">
      <w:pPr>
        <w:spacing w:line="240" w:lineRule="auto"/>
      </w:pPr>
      <w:r>
        <w:t xml:space="preserve">от </w:t>
      </w:r>
      <w:r w:rsidR="0037533D">
        <w:t xml:space="preserve">«__» </w:t>
      </w:r>
      <w:r>
        <w:t>___________ 20__ г.  № ___</w:t>
      </w:r>
    </w:p>
    <w:p w14:paraId="604A414B" w14:textId="77777777" w:rsidR="005D191D" w:rsidRDefault="005D191D" w:rsidP="005D191D">
      <w:pPr>
        <w:spacing w:line="240" w:lineRule="auto"/>
      </w:pPr>
      <w:r>
        <w:t>Председатель комиссии __________________________</w:t>
      </w:r>
    </w:p>
    <w:p w14:paraId="1BB7CCD0" w14:textId="77777777" w:rsidR="005D191D" w:rsidRDefault="005D191D" w:rsidP="005D191D">
      <w:pPr>
        <w:spacing w:line="240" w:lineRule="auto"/>
        <w:rPr>
          <w:sz w:val="20"/>
          <w:szCs w:val="20"/>
        </w:rPr>
      </w:pPr>
      <w:r w:rsidRPr="003012FC">
        <w:rPr>
          <w:sz w:val="20"/>
          <w:szCs w:val="20"/>
        </w:rPr>
        <w:t xml:space="preserve">                              </w:t>
      </w:r>
      <w:r>
        <w:rPr>
          <w:sz w:val="20"/>
          <w:szCs w:val="20"/>
        </w:rPr>
        <w:t xml:space="preserve">                                              </w:t>
      </w:r>
      <w:r w:rsidRPr="003012FC">
        <w:rPr>
          <w:sz w:val="20"/>
          <w:szCs w:val="20"/>
        </w:rPr>
        <w:t>(Ф.И.О., подпись)</w:t>
      </w:r>
    </w:p>
    <w:p w14:paraId="753916FC" w14:textId="77777777" w:rsidR="0037533D" w:rsidRDefault="0037533D" w:rsidP="005D191D">
      <w:pPr>
        <w:spacing w:line="240" w:lineRule="auto"/>
        <w:rPr>
          <w:sz w:val="20"/>
          <w:szCs w:val="20"/>
        </w:rPr>
      </w:pPr>
    </w:p>
    <w:p w14:paraId="2A33B011" w14:textId="77777777" w:rsidR="0037533D" w:rsidRPr="003012FC" w:rsidRDefault="0037533D" w:rsidP="005D191D">
      <w:pPr>
        <w:spacing w:line="240" w:lineRule="auto"/>
        <w:rPr>
          <w:sz w:val="20"/>
          <w:szCs w:val="20"/>
        </w:rPr>
      </w:pPr>
    </w:p>
    <w:p w14:paraId="1BF65305" w14:textId="77777777" w:rsidR="005D191D" w:rsidRDefault="005D191D" w:rsidP="005D191D">
      <w:pPr>
        <w:spacing w:line="240" w:lineRule="auto"/>
      </w:pPr>
      <w:r>
        <w:t xml:space="preserve">    М.П.</w:t>
      </w:r>
    </w:p>
    <w:p w14:paraId="53DBAE4C" w14:textId="77777777" w:rsidR="0037533D" w:rsidRDefault="0037533D" w:rsidP="00153854">
      <w:pPr>
        <w:spacing w:line="240" w:lineRule="auto"/>
        <w:jc w:val="center"/>
      </w:pPr>
      <w:bookmarkStart w:id="15" w:name="Par269"/>
      <w:bookmarkEnd w:id="15"/>
    </w:p>
    <w:p w14:paraId="2DBA7E64" w14:textId="77777777" w:rsidR="0037533D" w:rsidRDefault="0037533D" w:rsidP="00153854">
      <w:pPr>
        <w:spacing w:line="240" w:lineRule="auto"/>
        <w:jc w:val="center"/>
      </w:pPr>
    </w:p>
    <w:p w14:paraId="668F8191" w14:textId="77777777" w:rsidR="0037533D" w:rsidRDefault="0037533D" w:rsidP="00153854">
      <w:pPr>
        <w:spacing w:line="240" w:lineRule="auto"/>
        <w:jc w:val="center"/>
      </w:pPr>
    </w:p>
    <w:p w14:paraId="2A6A7D35" w14:textId="77777777" w:rsidR="0037533D" w:rsidRDefault="0037533D" w:rsidP="00153854">
      <w:pPr>
        <w:spacing w:line="240" w:lineRule="auto"/>
        <w:jc w:val="center"/>
      </w:pPr>
    </w:p>
    <w:p w14:paraId="52521273" w14:textId="77777777" w:rsidR="0037533D" w:rsidRDefault="0037533D" w:rsidP="00153854">
      <w:pPr>
        <w:spacing w:line="240" w:lineRule="auto"/>
        <w:jc w:val="center"/>
      </w:pPr>
    </w:p>
    <w:p w14:paraId="319AA876" w14:textId="77777777" w:rsidR="0037533D" w:rsidRDefault="0037533D" w:rsidP="00153854">
      <w:pPr>
        <w:spacing w:line="240" w:lineRule="auto"/>
        <w:jc w:val="center"/>
      </w:pPr>
    </w:p>
    <w:p w14:paraId="153D72D0" w14:textId="77777777" w:rsidR="0037533D" w:rsidRDefault="0037533D" w:rsidP="00153854">
      <w:pPr>
        <w:spacing w:line="240" w:lineRule="auto"/>
        <w:jc w:val="center"/>
      </w:pPr>
    </w:p>
    <w:p w14:paraId="716A5506" w14:textId="77777777" w:rsidR="0037533D" w:rsidRDefault="0037533D" w:rsidP="00153854">
      <w:pPr>
        <w:spacing w:line="240" w:lineRule="auto"/>
        <w:jc w:val="center"/>
      </w:pPr>
    </w:p>
    <w:p w14:paraId="174CC19E" w14:textId="77777777" w:rsidR="0037533D" w:rsidRDefault="0037533D" w:rsidP="00153854">
      <w:pPr>
        <w:spacing w:line="240" w:lineRule="auto"/>
        <w:jc w:val="center"/>
      </w:pPr>
    </w:p>
    <w:p w14:paraId="76AC7661" w14:textId="77777777" w:rsidR="0037533D" w:rsidRDefault="0037533D" w:rsidP="00153854">
      <w:pPr>
        <w:spacing w:line="240" w:lineRule="auto"/>
        <w:jc w:val="center"/>
      </w:pPr>
    </w:p>
    <w:p w14:paraId="514658FB" w14:textId="77777777" w:rsidR="0037533D" w:rsidRDefault="0037533D" w:rsidP="00153854">
      <w:pPr>
        <w:spacing w:line="240" w:lineRule="auto"/>
        <w:jc w:val="center"/>
      </w:pPr>
    </w:p>
    <w:p w14:paraId="12D064D6" w14:textId="77777777" w:rsidR="0037533D" w:rsidRDefault="0037533D" w:rsidP="00153854">
      <w:pPr>
        <w:spacing w:line="240" w:lineRule="auto"/>
        <w:jc w:val="center"/>
      </w:pPr>
    </w:p>
    <w:p w14:paraId="5FB91C70" w14:textId="77777777" w:rsidR="0037533D" w:rsidRDefault="0037533D" w:rsidP="00153854">
      <w:pPr>
        <w:spacing w:line="240" w:lineRule="auto"/>
        <w:jc w:val="center"/>
      </w:pPr>
    </w:p>
    <w:p w14:paraId="5B84E574" w14:textId="77777777" w:rsidR="0037533D" w:rsidRDefault="0037533D" w:rsidP="00153854">
      <w:pPr>
        <w:spacing w:line="240" w:lineRule="auto"/>
        <w:jc w:val="center"/>
      </w:pPr>
    </w:p>
    <w:p w14:paraId="14637B25" w14:textId="77777777" w:rsidR="0037533D" w:rsidRDefault="0037533D" w:rsidP="00153854">
      <w:pPr>
        <w:spacing w:line="240" w:lineRule="auto"/>
        <w:jc w:val="center"/>
      </w:pPr>
    </w:p>
    <w:p w14:paraId="4777F26A" w14:textId="77777777" w:rsidR="0037533D" w:rsidRDefault="0037533D" w:rsidP="00153854">
      <w:pPr>
        <w:spacing w:line="240" w:lineRule="auto"/>
        <w:jc w:val="center"/>
      </w:pPr>
    </w:p>
    <w:p w14:paraId="5F9B9A48" w14:textId="77777777" w:rsidR="00153854" w:rsidRDefault="004C1DAB" w:rsidP="00153854">
      <w:pPr>
        <w:spacing w:line="240" w:lineRule="auto"/>
        <w:jc w:val="center"/>
      </w:pPr>
      <w:r>
        <w:lastRenderedPageBreak/>
        <w:t xml:space="preserve"> </w:t>
      </w:r>
      <w:r w:rsidR="00153854">
        <w:t>(Правая сторона)</w:t>
      </w:r>
    </w:p>
    <w:p w14:paraId="6F7AAAD3" w14:textId="77777777" w:rsidR="00153854" w:rsidRDefault="00153854" w:rsidP="00153854"/>
    <w:p w14:paraId="4FF8455B" w14:textId="77777777" w:rsidR="00153854" w:rsidRDefault="00153854" w:rsidP="00153854">
      <w:pPr>
        <w:jc w:val="center"/>
      </w:pPr>
      <w:r>
        <w:t>СВЕДЕНИЯ</w:t>
      </w:r>
    </w:p>
    <w:p w14:paraId="028992B2" w14:textId="77777777" w:rsidR="00153854" w:rsidRDefault="00153854" w:rsidP="00153854">
      <w:pPr>
        <w:jc w:val="center"/>
      </w:pPr>
      <w:r>
        <w:t>О ПОВТОРНЫХ ПРОВЕРКАХ ЗНАНИЙ ТРЕБОВАНИЙ ОХРАНЫ ТРУДА</w:t>
      </w:r>
    </w:p>
    <w:p w14:paraId="72CD79F2" w14:textId="77777777" w:rsidR="00153854" w:rsidRDefault="00153854" w:rsidP="00153854">
      <w:pPr>
        <w:spacing w:line="240" w:lineRule="auto"/>
      </w:pPr>
    </w:p>
    <w:p w14:paraId="4FCC3D77" w14:textId="77777777" w:rsidR="00153854" w:rsidRDefault="00153854" w:rsidP="00153854">
      <w:pPr>
        <w:spacing w:line="240" w:lineRule="auto"/>
      </w:pPr>
      <w:r>
        <w:t>Ф.И.О. ___________________________________________________________</w:t>
      </w:r>
    </w:p>
    <w:p w14:paraId="695ED512" w14:textId="77777777" w:rsidR="00153854" w:rsidRDefault="00153854" w:rsidP="00153854">
      <w:pPr>
        <w:spacing w:line="240" w:lineRule="auto"/>
      </w:pPr>
      <w:r>
        <w:t>Место работы _____________________________________________________</w:t>
      </w:r>
    </w:p>
    <w:p w14:paraId="76210162" w14:textId="77777777" w:rsidR="00153854" w:rsidRDefault="00153854" w:rsidP="00153854">
      <w:pPr>
        <w:spacing w:line="240" w:lineRule="auto"/>
      </w:pPr>
      <w:r>
        <w:t>Должность ________________________________________________________</w:t>
      </w:r>
    </w:p>
    <w:p w14:paraId="6B3EF161" w14:textId="77777777" w:rsidR="00153854" w:rsidRDefault="004C1DAB" w:rsidP="00153854">
      <w:pPr>
        <w:spacing w:line="240" w:lineRule="auto"/>
      </w:pPr>
      <w:r w:rsidRPr="004C1DAB">
        <w:t>Проведена проверка знаний требований охраны труда по программе</w:t>
      </w:r>
    </w:p>
    <w:p w14:paraId="68BEFBEA" w14:textId="77777777" w:rsidR="00153854" w:rsidRDefault="00153854" w:rsidP="00153854">
      <w:pPr>
        <w:spacing w:line="240" w:lineRule="auto"/>
      </w:pPr>
      <w:r>
        <w:t>____________________________________________ в объеме ____________</w:t>
      </w:r>
    </w:p>
    <w:p w14:paraId="01D32C95" w14:textId="77777777" w:rsidR="00153854" w:rsidRPr="003012FC" w:rsidRDefault="00153854" w:rsidP="00153854">
      <w:pPr>
        <w:spacing w:line="240" w:lineRule="auto"/>
        <w:rPr>
          <w:sz w:val="20"/>
          <w:szCs w:val="20"/>
        </w:rPr>
      </w:pPr>
      <w:r w:rsidRPr="003012FC">
        <w:rPr>
          <w:sz w:val="20"/>
          <w:szCs w:val="20"/>
        </w:rPr>
        <w:t xml:space="preserve">      (наименование программы обучения     </w:t>
      </w:r>
      <w:r w:rsidR="004C1DAB">
        <w:rPr>
          <w:sz w:val="20"/>
          <w:szCs w:val="20"/>
        </w:rPr>
        <w:t xml:space="preserve">                                                                           </w:t>
      </w:r>
      <w:r w:rsidRPr="003012FC">
        <w:rPr>
          <w:sz w:val="20"/>
          <w:szCs w:val="20"/>
        </w:rPr>
        <w:t xml:space="preserve">             (часов)</w:t>
      </w:r>
    </w:p>
    <w:p w14:paraId="1D620B2D" w14:textId="77777777" w:rsidR="00153854" w:rsidRPr="003012FC" w:rsidRDefault="00153854" w:rsidP="00153854">
      <w:pPr>
        <w:spacing w:line="240" w:lineRule="auto"/>
        <w:rPr>
          <w:sz w:val="20"/>
          <w:szCs w:val="20"/>
        </w:rPr>
      </w:pPr>
      <w:r w:rsidRPr="003012FC">
        <w:rPr>
          <w:sz w:val="20"/>
          <w:szCs w:val="20"/>
        </w:rPr>
        <w:t xml:space="preserve">              по охране труда)</w:t>
      </w:r>
    </w:p>
    <w:p w14:paraId="555375EB" w14:textId="3BEA4742" w:rsidR="00153854" w:rsidRDefault="004C1DAB" w:rsidP="00153854">
      <w:pPr>
        <w:spacing w:line="240" w:lineRule="auto"/>
      </w:pPr>
      <w:r>
        <w:t xml:space="preserve">Протокол № ____ заседания </w:t>
      </w:r>
      <w:r w:rsidR="00153854">
        <w:t>комиссии по проверке знаний требований</w:t>
      </w:r>
    </w:p>
    <w:p w14:paraId="7DDFAE88" w14:textId="25BC7410" w:rsidR="00153854" w:rsidRDefault="00153854" w:rsidP="00153854">
      <w:pPr>
        <w:spacing w:line="240" w:lineRule="auto"/>
      </w:pPr>
      <w:r>
        <w:t xml:space="preserve">охраны труда работников от </w:t>
      </w:r>
      <w:r w:rsidR="0037533D">
        <w:t xml:space="preserve">«__» </w:t>
      </w:r>
      <w:r>
        <w:t>___________ 20__ г.</w:t>
      </w:r>
    </w:p>
    <w:p w14:paraId="09378268" w14:textId="77777777" w:rsidR="00153854" w:rsidRDefault="00153854" w:rsidP="00153854">
      <w:pPr>
        <w:spacing w:line="240" w:lineRule="auto"/>
      </w:pPr>
      <w:r>
        <w:t>Председатель комиссии __________________________</w:t>
      </w:r>
    </w:p>
    <w:p w14:paraId="319291F2" w14:textId="77777777" w:rsidR="00153854" w:rsidRPr="004C1DAB" w:rsidRDefault="00153854" w:rsidP="00153854">
      <w:pPr>
        <w:spacing w:line="240" w:lineRule="auto"/>
        <w:rPr>
          <w:sz w:val="20"/>
        </w:rPr>
      </w:pPr>
      <w:r w:rsidRPr="004C1DAB">
        <w:rPr>
          <w:sz w:val="20"/>
        </w:rPr>
        <w:t xml:space="preserve">       </w:t>
      </w:r>
      <w:r w:rsidR="004C1DAB">
        <w:rPr>
          <w:sz w:val="20"/>
        </w:rPr>
        <w:t xml:space="preserve">                                                      </w:t>
      </w:r>
      <w:r w:rsidRPr="004C1DAB">
        <w:rPr>
          <w:sz w:val="20"/>
        </w:rPr>
        <w:t xml:space="preserve">                       (Ф.И.О., подпись)</w:t>
      </w:r>
    </w:p>
    <w:p w14:paraId="5EF5B34D" w14:textId="49BD4F6C" w:rsidR="00153854" w:rsidRDefault="00153854" w:rsidP="00153854">
      <w:pPr>
        <w:spacing w:line="240" w:lineRule="auto"/>
      </w:pPr>
      <w:r>
        <w:t>Дата</w:t>
      </w:r>
      <w:r w:rsidR="0037533D">
        <w:t xml:space="preserve"> _______________</w:t>
      </w:r>
    </w:p>
    <w:p w14:paraId="12EC6844" w14:textId="77777777" w:rsidR="0037533D" w:rsidRDefault="00153854" w:rsidP="004C1DAB">
      <w:pPr>
        <w:spacing w:line="240" w:lineRule="auto"/>
      </w:pPr>
      <w:r>
        <w:t xml:space="preserve">  </w:t>
      </w:r>
    </w:p>
    <w:p w14:paraId="1268C3A2" w14:textId="77777777" w:rsidR="0037533D" w:rsidRDefault="0037533D" w:rsidP="004C1DAB">
      <w:pPr>
        <w:spacing w:line="240" w:lineRule="auto"/>
      </w:pPr>
    </w:p>
    <w:p w14:paraId="5825E9E7" w14:textId="77777777" w:rsidR="0037533D" w:rsidRDefault="0037533D" w:rsidP="004C1DAB">
      <w:pPr>
        <w:spacing w:line="240" w:lineRule="auto"/>
      </w:pPr>
    </w:p>
    <w:p w14:paraId="418B2AC5" w14:textId="7E9CB241" w:rsidR="005D191D" w:rsidRDefault="00153854" w:rsidP="004C1DAB">
      <w:pPr>
        <w:spacing w:line="240" w:lineRule="auto"/>
      </w:pPr>
      <w:r>
        <w:t>М.П.</w:t>
      </w:r>
      <w:r w:rsidR="005D191D">
        <w:br w:type="page"/>
      </w:r>
    </w:p>
    <w:p w14:paraId="12F497F8" w14:textId="77777777" w:rsidR="00A81636" w:rsidRPr="00FB1386" w:rsidRDefault="00A81636" w:rsidP="00A81636">
      <w:pPr>
        <w:pStyle w:val="1"/>
        <w:jc w:val="center"/>
        <w:rPr>
          <w:color w:val="4F81BD" w:themeColor="accent1"/>
        </w:rPr>
      </w:pPr>
      <w:bookmarkStart w:id="16" w:name="_Toc409170609"/>
      <w:bookmarkStart w:id="17" w:name="_Toc409170616"/>
      <w:bookmarkEnd w:id="9"/>
      <w:r w:rsidRPr="00FB1386">
        <w:rPr>
          <w:color w:val="4F81BD" w:themeColor="accent1"/>
        </w:rPr>
        <w:lastRenderedPageBreak/>
        <w:t xml:space="preserve">Практическая работа </w:t>
      </w:r>
      <w:r w:rsidR="005D191D" w:rsidRPr="00FB1386">
        <w:rPr>
          <w:color w:val="4F81BD" w:themeColor="accent1"/>
        </w:rPr>
        <w:t>4</w:t>
      </w:r>
    </w:p>
    <w:p w14:paraId="4C76B4BF" w14:textId="77777777" w:rsidR="00A81636" w:rsidRPr="009C783D" w:rsidRDefault="00A81636" w:rsidP="009C783D">
      <w:pPr>
        <w:jc w:val="center"/>
        <w:rPr>
          <w:b/>
        </w:rPr>
      </w:pPr>
      <w:r w:rsidRPr="009C783D">
        <w:rPr>
          <w:b/>
        </w:rPr>
        <w:t>Опасные и вредные производственные факторы</w:t>
      </w:r>
      <w:bookmarkEnd w:id="16"/>
    </w:p>
    <w:p w14:paraId="0100F150" w14:textId="77777777" w:rsidR="00A81636" w:rsidRDefault="00A81636" w:rsidP="00A81636">
      <w:pPr>
        <w:ind w:firstLine="708"/>
        <w:rPr>
          <w:b/>
        </w:rPr>
      </w:pPr>
    </w:p>
    <w:p w14:paraId="1C362916" w14:textId="77777777" w:rsidR="00A81636" w:rsidRDefault="00A81636" w:rsidP="00A81636">
      <w:pPr>
        <w:ind w:firstLine="708"/>
        <w:jc w:val="center"/>
        <w:rPr>
          <w:b/>
        </w:rPr>
      </w:pPr>
      <w:r w:rsidRPr="00F6442C">
        <w:rPr>
          <w:b/>
        </w:rPr>
        <w:t>Тема 3. Взаимодействие человека с опасными и вредными производственными факторами</w:t>
      </w:r>
    </w:p>
    <w:p w14:paraId="64D2EC1C" w14:textId="77777777" w:rsidR="00A81636" w:rsidRDefault="00A81636" w:rsidP="00A81636">
      <w:pPr>
        <w:ind w:firstLine="708"/>
        <w:rPr>
          <w:b/>
        </w:rPr>
      </w:pPr>
    </w:p>
    <w:p w14:paraId="0AB8DF94" w14:textId="77777777" w:rsidR="00A81636" w:rsidRDefault="00A81636" w:rsidP="00A81636">
      <w:pPr>
        <w:ind w:firstLine="708"/>
      </w:pPr>
      <w:r w:rsidRPr="008C786E">
        <w:rPr>
          <w:b/>
        </w:rPr>
        <w:t>Цель:</w:t>
      </w:r>
      <w:r w:rsidRPr="008C786E">
        <w:t xml:space="preserve"> </w:t>
      </w:r>
      <w:r>
        <w:t>п</w:t>
      </w:r>
      <w:r w:rsidRPr="008C786E">
        <w:t xml:space="preserve">олучить практические навыки </w:t>
      </w:r>
      <w:r>
        <w:t>выявления опасных и вредных производственных факторов</w:t>
      </w:r>
      <w:r w:rsidR="00115918">
        <w:t xml:space="preserve"> (ОВПФ)</w:t>
      </w:r>
      <w:r w:rsidRPr="000F425A">
        <w:t>.</w:t>
      </w:r>
    </w:p>
    <w:p w14:paraId="7165F40C" w14:textId="77777777" w:rsidR="00A81636" w:rsidRDefault="00A81636" w:rsidP="00A81636"/>
    <w:p w14:paraId="6F5074E8" w14:textId="77777777" w:rsidR="00A81636" w:rsidRPr="00AF5DF4" w:rsidRDefault="00A81636" w:rsidP="00A81636">
      <w:pPr>
        <w:ind w:firstLine="708"/>
        <w:jc w:val="center"/>
        <w:rPr>
          <w:b/>
        </w:rPr>
      </w:pPr>
      <w:r w:rsidRPr="00AF5DF4">
        <w:rPr>
          <w:b/>
        </w:rPr>
        <w:t>Нормативная документация</w:t>
      </w:r>
    </w:p>
    <w:p w14:paraId="7CA1CE8E" w14:textId="5C6F6784" w:rsidR="00A81636" w:rsidRDefault="00A81636" w:rsidP="00A81636">
      <w:pPr>
        <w:ind w:firstLine="708"/>
      </w:pPr>
      <w:r w:rsidRPr="00C81194">
        <w:t>ГОСТ 12.0.003</w:t>
      </w:r>
      <w:r w:rsidR="00115918">
        <w:t>–</w:t>
      </w:r>
      <w:r w:rsidRPr="00C81194">
        <w:t>2015</w:t>
      </w:r>
      <w:r>
        <w:t>.</w:t>
      </w:r>
      <w:r w:rsidRPr="00C81194">
        <w:t xml:space="preserve"> Система стандартов безопасности труда (ССБТ). Опасные и вредные производственные факторы. Классификация</w:t>
      </w:r>
      <w:r>
        <w:t>.</w:t>
      </w:r>
    </w:p>
    <w:p w14:paraId="667E1B8A" w14:textId="77777777" w:rsidR="00A4629F" w:rsidRDefault="00A4629F" w:rsidP="00A81636">
      <w:pPr>
        <w:ind w:firstLine="708"/>
        <w:rPr>
          <w:b/>
        </w:rPr>
      </w:pPr>
    </w:p>
    <w:p w14:paraId="0EF36403" w14:textId="77777777" w:rsidR="00A81636" w:rsidRPr="00A4629F" w:rsidRDefault="00A4629F" w:rsidP="00A81636">
      <w:pPr>
        <w:ind w:firstLine="708"/>
        <w:rPr>
          <w:b/>
        </w:rPr>
      </w:pPr>
      <w:r w:rsidRPr="00A4629F">
        <w:rPr>
          <w:b/>
        </w:rPr>
        <w:t>Задание</w:t>
      </w:r>
    </w:p>
    <w:p w14:paraId="2A5089A1" w14:textId="77777777" w:rsidR="00A4629F" w:rsidRDefault="00A4629F" w:rsidP="00A81636">
      <w:pPr>
        <w:ind w:firstLine="708"/>
      </w:pPr>
      <w:r>
        <w:t xml:space="preserve">Выполнить </w:t>
      </w:r>
      <w:r w:rsidRPr="00A4629F">
        <w:t>идентификаци</w:t>
      </w:r>
      <w:r>
        <w:t>ю</w:t>
      </w:r>
      <w:r w:rsidRPr="00A4629F">
        <w:t xml:space="preserve"> опасных и вредных производственных факторов</w:t>
      </w:r>
      <w:r w:rsidR="00115918">
        <w:t>.</w:t>
      </w:r>
    </w:p>
    <w:p w14:paraId="6EBCA45A" w14:textId="77777777" w:rsidR="00A4629F" w:rsidRDefault="00A4629F" w:rsidP="00A81636">
      <w:pPr>
        <w:ind w:firstLine="708"/>
      </w:pPr>
    </w:p>
    <w:p w14:paraId="55F9F9BE" w14:textId="77777777" w:rsidR="00A81636" w:rsidRPr="00AF5DF4" w:rsidRDefault="00A81636" w:rsidP="00A81636">
      <w:pPr>
        <w:ind w:firstLine="709"/>
        <w:jc w:val="center"/>
        <w:rPr>
          <w:b/>
        </w:rPr>
      </w:pPr>
      <w:r w:rsidRPr="00AF5DF4">
        <w:rPr>
          <w:b/>
        </w:rPr>
        <w:t>Алгоритм выполнения работы</w:t>
      </w:r>
    </w:p>
    <w:p w14:paraId="71EEE156" w14:textId="79CA9547" w:rsidR="00A81636" w:rsidRDefault="00A81636" w:rsidP="00B222A2">
      <w:pPr>
        <w:pStyle w:val="af"/>
        <w:numPr>
          <w:ilvl w:val="0"/>
          <w:numId w:val="59"/>
        </w:numPr>
        <w:ind w:left="0" w:firstLine="714"/>
      </w:pPr>
      <w:r>
        <w:t xml:space="preserve">Ознакомиться с </w:t>
      </w:r>
      <w:r w:rsidR="00115918">
        <w:t xml:space="preserve">рекомендуемой </w:t>
      </w:r>
      <w:r>
        <w:t>нормативной докум</w:t>
      </w:r>
      <w:r w:rsidR="005D191D">
        <w:t>ентацией (</w:t>
      </w:r>
      <w:r w:rsidR="00115918">
        <w:t xml:space="preserve">приложение </w:t>
      </w:r>
      <w:r w:rsidR="005D191D">
        <w:t>6</w:t>
      </w:r>
      <w:r>
        <w:t>).</w:t>
      </w:r>
    </w:p>
    <w:p w14:paraId="74478EFC" w14:textId="77777777" w:rsidR="009024C9" w:rsidRDefault="009024C9" w:rsidP="00B222A2">
      <w:pPr>
        <w:pStyle w:val="af"/>
        <w:numPr>
          <w:ilvl w:val="0"/>
          <w:numId w:val="59"/>
        </w:numPr>
        <w:ind w:left="0" w:firstLine="714"/>
      </w:pPr>
      <w:r w:rsidRPr="009024C9">
        <w:t>Изучить теоретический материал по разработке регламентированных процедур на основе процессного подхода (</w:t>
      </w:r>
      <w:r w:rsidR="00115918" w:rsidRPr="009024C9">
        <w:t xml:space="preserve">приложение </w:t>
      </w:r>
      <w:r w:rsidRPr="009024C9">
        <w:t>16).</w:t>
      </w:r>
    </w:p>
    <w:p w14:paraId="7845455E" w14:textId="4D761A21" w:rsidR="009024C9" w:rsidRDefault="00A81636" w:rsidP="00B222A2">
      <w:pPr>
        <w:pStyle w:val="af"/>
        <w:numPr>
          <w:ilvl w:val="0"/>
          <w:numId w:val="59"/>
        </w:numPr>
        <w:ind w:left="0" w:firstLine="714"/>
      </w:pPr>
      <w:r w:rsidRPr="00D82DAA">
        <w:t>Получить задание на практическую работу согласно предложенным вариантам рабочих мест (</w:t>
      </w:r>
      <w:r>
        <w:t>по первой букве фамилии студента</w:t>
      </w:r>
      <w:r w:rsidRPr="00D82DAA">
        <w:t>)</w:t>
      </w:r>
      <w:r w:rsidR="005D191D">
        <w:t xml:space="preserve"> </w:t>
      </w:r>
      <w:r w:rsidR="00115918">
        <w:t>в</w:t>
      </w:r>
      <w:r w:rsidR="00B222A2">
        <w:t xml:space="preserve"> </w:t>
      </w:r>
      <w:r w:rsidR="005D191D">
        <w:t>табл</w:t>
      </w:r>
      <w:r w:rsidR="00115918">
        <w:t>ице</w:t>
      </w:r>
      <w:r w:rsidR="005D191D">
        <w:t xml:space="preserve"> 1 (</w:t>
      </w:r>
      <w:r w:rsidR="00115918">
        <w:t xml:space="preserve">приложение </w:t>
      </w:r>
      <w:r w:rsidR="005D191D">
        <w:t>5</w:t>
      </w:r>
      <w:r>
        <w:t>).</w:t>
      </w:r>
      <w:r w:rsidRPr="00D82DAA">
        <w:t xml:space="preserve"> </w:t>
      </w:r>
    </w:p>
    <w:p w14:paraId="14830FAD" w14:textId="7CFF87B4" w:rsidR="009024C9" w:rsidRDefault="00A81636" w:rsidP="00B222A2">
      <w:pPr>
        <w:pStyle w:val="af"/>
        <w:numPr>
          <w:ilvl w:val="0"/>
          <w:numId w:val="59"/>
        </w:numPr>
        <w:ind w:left="0" w:firstLine="714"/>
      </w:pPr>
      <w:r w:rsidRPr="00D82DAA">
        <w:t xml:space="preserve">Идентифицировать опасные </w:t>
      </w:r>
      <w:r w:rsidR="00115918" w:rsidRPr="00D82DAA">
        <w:t xml:space="preserve">и </w:t>
      </w:r>
      <w:r w:rsidRPr="00D82DAA">
        <w:t xml:space="preserve">вредные производственные факторы по </w:t>
      </w:r>
      <w:r w:rsidRPr="00C81194">
        <w:t>ГОСТ 12.0.003</w:t>
      </w:r>
      <w:r w:rsidR="00115918">
        <w:t>–</w:t>
      </w:r>
      <w:r w:rsidRPr="00C81194">
        <w:t>2015</w:t>
      </w:r>
      <w:r w:rsidRPr="00D82DAA">
        <w:t>.</w:t>
      </w:r>
    </w:p>
    <w:p w14:paraId="02FD2250" w14:textId="69E5A43E" w:rsidR="00A81636" w:rsidRPr="00D82DAA" w:rsidRDefault="00A81636" w:rsidP="00B222A2">
      <w:pPr>
        <w:pStyle w:val="af"/>
        <w:numPr>
          <w:ilvl w:val="0"/>
          <w:numId w:val="59"/>
        </w:numPr>
        <w:ind w:left="0" w:firstLine="714"/>
      </w:pPr>
      <w:r w:rsidRPr="00D82DAA">
        <w:t xml:space="preserve">Оформить результаты </w:t>
      </w:r>
      <w:r w:rsidR="004F07DB">
        <w:t>идентификации опасных и вредных производственных факторов</w:t>
      </w:r>
      <w:r w:rsidRPr="00D82DAA">
        <w:t xml:space="preserve"> в </w:t>
      </w:r>
      <w:r>
        <w:t>т</w:t>
      </w:r>
      <w:r w:rsidRPr="00D82DAA">
        <w:t>абл</w:t>
      </w:r>
      <w:r w:rsidR="00115918">
        <w:t xml:space="preserve">ице </w:t>
      </w:r>
      <w:r w:rsidR="005D191D">
        <w:t>4</w:t>
      </w:r>
      <w:r w:rsidRPr="00D82DAA">
        <w:t>.</w:t>
      </w:r>
      <w:r w:rsidR="005D191D">
        <w:t>1 (Бланк выполнения задания 4</w:t>
      </w:r>
      <w:r>
        <w:t>)</w:t>
      </w:r>
      <w:r w:rsidRPr="00D82DAA">
        <w:t>.</w:t>
      </w:r>
    </w:p>
    <w:p w14:paraId="36BCBA2D" w14:textId="29DACBD8" w:rsidR="005D191D" w:rsidRDefault="005D191D">
      <w:pPr>
        <w:spacing w:after="200" w:line="276" w:lineRule="auto"/>
        <w:jc w:val="left"/>
        <w:rPr>
          <w:b/>
          <w:bCs/>
          <w:color w:val="4F81BD" w:themeColor="accent1"/>
          <w:kern w:val="32"/>
          <w:sz w:val="32"/>
          <w:szCs w:val="32"/>
        </w:rPr>
      </w:pPr>
    </w:p>
    <w:p w14:paraId="013F33C8" w14:textId="77777777" w:rsidR="00A81636" w:rsidRPr="00FB1386" w:rsidRDefault="005D191D" w:rsidP="00A81636">
      <w:pPr>
        <w:pStyle w:val="1"/>
        <w:jc w:val="center"/>
        <w:rPr>
          <w:color w:val="4F81BD" w:themeColor="accent1"/>
        </w:rPr>
      </w:pPr>
      <w:r w:rsidRPr="00FB1386">
        <w:rPr>
          <w:color w:val="4F81BD" w:themeColor="accent1"/>
        </w:rPr>
        <w:lastRenderedPageBreak/>
        <w:t>Бланк выполнения задания 4</w:t>
      </w:r>
    </w:p>
    <w:p w14:paraId="7F970E90" w14:textId="49CAF7D5" w:rsidR="00A81636" w:rsidRDefault="00A81636" w:rsidP="00FB1386">
      <w:pPr>
        <w:ind w:firstLine="708"/>
        <w:jc w:val="left"/>
      </w:pPr>
      <w:r>
        <w:t xml:space="preserve">Таблица </w:t>
      </w:r>
      <w:r w:rsidR="004F07DB">
        <w:t>4</w:t>
      </w:r>
      <w:r w:rsidR="005D191D">
        <w:t>.1</w:t>
      </w:r>
      <w:r w:rsidR="00115918">
        <w:t xml:space="preserve"> – </w:t>
      </w:r>
      <w:r>
        <w:t>Идентификация ОВПФ на рабочем месте</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757"/>
        <w:gridCol w:w="4622"/>
        <w:gridCol w:w="1985"/>
      </w:tblGrid>
      <w:tr w:rsidR="00A81636" w:rsidRPr="00B479A0" w14:paraId="40103406" w14:textId="77777777" w:rsidTr="004C1DAB">
        <w:tc>
          <w:tcPr>
            <w:tcW w:w="1809" w:type="dxa"/>
          </w:tcPr>
          <w:p w14:paraId="6116B41B" w14:textId="77777777" w:rsidR="00A81636" w:rsidRPr="00B479A0" w:rsidRDefault="00A81636" w:rsidP="00FB1386">
            <w:pPr>
              <w:spacing w:line="240" w:lineRule="auto"/>
              <w:jc w:val="center"/>
              <w:rPr>
                <w:sz w:val="24"/>
              </w:rPr>
            </w:pPr>
            <w:r w:rsidRPr="00B479A0">
              <w:rPr>
                <w:sz w:val="24"/>
              </w:rPr>
              <w:t>Наименование рабочего места</w:t>
            </w:r>
          </w:p>
        </w:tc>
        <w:tc>
          <w:tcPr>
            <w:tcW w:w="1757" w:type="dxa"/>
          </w:tcPr>
          <w:p w14:paraId="3F084B26" w14:textId="77777777" w:rsidR="00A81636" w:rsidRPr="00B479A0" w:rsidRDefault="00A81636" w:rsidP="00FB1386">
            <w:pPr>
              <w:spacing w:line="240" w:lineRule="auto"/>
              <w:jc w:val="center"/>
              <w:rPr>
                <w:sz w:val="24"/>
              </w:rPr>
            </w:pPr>
            <w:r>
              <w:rPr>
                <w:sz w:val="24"/>
              </w:rPr>
              <w:t>Оборудование, материалы</w:t>
            </w:r>
          </w:p>
        </w:tc>
        <w:tc>
          <w:tcPr>
            <w:tcW w:w="6607" w:type="dxa"/>
            <w:gridSpan w:val="2"/>
          </w:tcPr>
          <w:p w14:paraId="3C37B464" w14:textId="77777777" w:rsidR="00A81636" w:rsidRPr="00B479A0" w:rsidRDefault="00A81636" w:rsidP="00FB1386">
            <w:pPr>
              <w:spacing w:line="240" w:lineRule="auto"/>
              <w:jc w:val="center"/>
              <w:rPr>
                <w:sz w:val="24"/>
              </w:rPr>
            </w:pPr>
            <w:r w:rsidRPr="00B479A0">
              <w:rPr>
                <w:sz w:val="24"/>
              </w:rPr>
              <w:t>Идентифицированные опасные и вредные производственные факторы</w:t>
            </w:r>
          </w:p>
        </w:tc>
      </w:tr>
      <w:tr w:rsidR="00A81636" w:rsidRPr="00B479A0" w14:paraId="5A91F47C" w14:textId="77777777" w:rsidTr="004C1DAB">
        <w:trPr>
          <w:trHeight w:val="91"/>
        </w:trPr>
        <w:tc>
          <w:tcPr>
            <w:tcW w:w="1809" w:type="dxa"/>
            <w:vMerge w:val="restart"/>
          </w:tcPr>
          <w:p w14:paraId="48A89FE6" w14:textId="77777777" w:rsidR="00A81636" w:rsidRPr="00B479A0" w:rsidRDefault="00A81636" w:rsidP="004C1DAB">
            <w:pPr>
              <w:spacing w:line="240" w:lineRule="auto"/>
              <w:rPr>
                <w:sz w:val="24"/>
              </w:rPr>
            </w:pPr>
            <w:r w:rsidRPr="00B479A0">
              <w:rPr>
                <w:sz w:val="24"/>
              </w:rPr>
              <w:t>…</w:t>
            </w:r>
          </w:p>
        </w:tc>
        <w:tc>
          <w:tcPr>
            <w:tcW w:w="1757" w:type="dxa"/>
          </w:tcPr>
          <w:p w14:paraId="080B0C9B" w14:textId="77777777" w:rsidR="00A81636" w:rsidRPr="00B479A0" w:rsidRDefault="00A81636" w:rsidP="004C1DAB">
            <w:pPr>
              <w:spacing w:line="240" w:lineRule="auto"/>
              <w:jc w:val="left"/>
              <w:rPr>
                <w:sz w:val="24"/>
              </w:rPr>
            </w:pPr>
          </w:p>
        </w:tc>
        <w:tc>
          <w:tcPr>
            <w:tcW w:w="4622" w:type="dxa"/>
          </w:tcPr>
          <w:p w14:paraId="2AEF45D1" w14:textId="77777777" w:rsidR="00A81636" w:rsidRPr="00B479A0" w:rsidRDefault="00A81636" w:rsidP="004C1DAB">
            <w:pPr>
              <w:spacing w:line="240" w:lineRule="auto"/>
              <w:jc w:val="left"/>
              <w:rPr>
                <w:sz w:val="24"/>
              </w:rPr>
            </w:pPr>
            <w:r w:rsidRPr="00B479A0">
              <w:rPr>
                <w:sz w:val="24"/>
              </w:rPr>
              <w:t>Опасные и вредные производственные факторы, обладающие свойствами физического воздействия на организм работающего человека</w:t>
            </w:r>
          </w:p>
        </w:tc>
        <w:tc>
          <w:tcPr>
            <w:tcW w:w="1985" w:type="dxa"/>
          </w:tcPr>
          <w:p w14:paraId="38561C8C" w14:textId="77777777" w:rsidR="00A81636" w:rsidRPr="00B479A0" w:rsidRDefault="00A81636" w:rsidP="004C1DAB">
            <w:pPr>
              <w:spacing w:line="240" w:lineRule="auto"/>
              <w:rPr>
                <w:sz w:val="24"/>
              </w:rPr>
            </w:pPr>
          </w:p>
        </w:tc>
      </w:tr>
      <w:tr w:rsidR="00A81636" w:rsidRPr="00B479A0" w14:paraId="429774F8" w14:textId="77777777" w:rsidTr="004C1DAB">
        <w:trPr>
          <w:trHeight w:val="89"/>
        </w:trPr>
        <w:tc>
          <w:tcPr>
            <w:tcW w:w="1809" w:type="dxa"/>
            <w:vMerge/>
          </w:tcPr>
          <w:p w14:paraId="2C5D19C8" w14:textId="77777777" w:rsidR="00A81636" w:rsidRPr="00B479A0" w:rsidRDefault="00A81636" w:rsidP="004C1DAB">
            <w:pPr>
              <w:spacing w:line="240" w:lineRule="auto"/>
              <w:rPr>
                <w:sz w:val="24"/>
              </w:rPr>
            </w:pPr>
          </w:p>
        </w:tc>
        <w:tc>
          <w:tcPr>
            <w:tcW w:w="1757" w:type="dxa"/>
          </w:tcPr>
          <w:p w14:paraId="0AB2D43E" w14:textId="77777777" w:rsidR="00A81636" w:rsidRPr="00B479A0" w:rsidRDefault="00A81636" w:rsidP="004C1DAB">
            <w:pPr>
              <w:spacing w:line="240" w:lineRule="auto"/>
              <w:jc w:val="left"/>
              <w:rPr>
                <w:sz w:val="24"/>
              </w:rPr>
            </w:pPr>
          </w:p>
        </w:tc>
        <w:tc>
          <w:tcPr>
            <w:tcW w:w="4622" w:type="dxa"/>
          </w:tcPr>
          <w:p w14:paraId="0985060D" w14:textId="77777777" w:rsidR="00A81636" w:rsidRPr="00B479A0" w:rsidRDefault="00A81636" w:rsidP="004C1DAB">
            <w:pPr>
              <w:spacing w:line="240" w:lineRule="auto"/>
              <w:jc w:val="left"/>
              <w:rPr>
                <w:sz w:val="24"/>
              </w:rPr>
            </w:pPr>
            <w:r w:rsidRPr="00B479A0">
              <w:rPr>
                <w:sz w:val="24"/>
              </w:rPr>
              <w:t>Опасные и вредные производственные факторы, обладающие свойствами химического воздействия на организм работающего человека</w:t>
            </w:r>
          </w:p>
        </w:tc>
        <w:tc>
          <w:tcPr>
            <w:tcW w:w="1985" w:type="dxa"/>
          </w:tcPr>
          <w:p w14:paraId="4F45C4B0" w14:textId="77777777" w:rsidR="00A81636" w:rsidRPr="00B479A0" w:rsidRDefault="00A81636" w:rsidP="004C1DAB">
            <w:pPr>
              <w:spacing w:line="240" w:lineRule="auto"/>
              <w:rPr>
                <w:sz w:val="24"/>
              </w:rPr>
            </w:pPr>
          </w:p>
        </w:tc>
      </w:tr>
      <w:tr w:rsidR="00A81636" w:rsidRPr="00B479A0" w14:paraId="02C5D155" w14:textId="77777777" w:rsidTr="004C1DAB">
        <w:trPr>
          <w:trHeight w:val="89"/>
        </w:trPr>
        <w:tc>
          <w:tcPr>
            <w:tcW w:w="1809" w:type="dxa"/>
            <w:vMerge/>
          </w:tcPr>
          <w:p w14:paraId="476F308D" w14:textId="77777777" w:rsidR="00A81636" w:rsidRPr="00B479A0" w:rsidRDefault="00A81636" w:rsidP="004C1DAB">
            <w:pPr>
              <w:spacing w:line="240" w:lineRule="auto"/>
              <w:rPr>
                <w:sz w:val="24"/>
              </w:rPr>
            </w:pPr>
          </w:p>
        </w:tc>
        <w:tc>
          <w:tcPr>
            <w:tcW w:w="1757" w:type="dxa"/>
          </w:tcPr>
          <w:p w14:paraId="0FA65EA0" w14:textId="77777777" w:rsidR="00A81636" w:rsidRPr="00B479A0" w:rsidRDefault="00A81636" w:rsidP="004C1DAB">
            <w:pPr>
              <w:spacing w:line="240" w:lineRule="auto"/>
              <w:jc w:val="left"/>
              <w:rPr>
                <w:sz w:val="24"/>
              </w:rPr>
            </w:pPr>
          </w:p>
        </w:tc>
        <w:tc>
          <w:tcPr>
            <w:tcW w:w="4622" w:type="dxa"/>
          </w:tcPr>
          <w:p w14:paraId="7C88EBF3" w14:textId="77777777" w:rsidR="00A81636" w:rsidRPr="00B479A0" w:rsidRDefault="00A81636" w:rsidP="004C1DAB">
            <w:pPr>
              <w:spacing w:line="240" w:lineRule="auto"/>
              <w:jc w:val="left"/>
              <w:rPr>
                <w:sz w:val="24"/>
              </w:rPr>
            </w:pPr>
            <w:r w:rsidRPr="00B479A0">
              <w:rPr>
                <w:sz w:val="24"/>
              </w:rPr>
              <w:t>Опасные и вредные производственные факторы биологической природы действия на организм работающего</w:t>
            </w:r>
          </w:p>
        </w:tc>
        <w:tc>
          <w:tcPr>
            <w:tcW w:w="1985" w:type="dxa"/>
          </w:tcPr>
          <w:p w14:paraId="2BD0C296" w14:textId="77777777" w:rsidR="00A81636" w:rsidRPr="00B479A0" w:rsidRDefault="00A81636" w:rsidP="004C1DAB">
            <w:pPr>
              <w:spacing w:line="240" w:lineRule="auto"/>
              <w:rPr>
                <w:sz w:val="24"/>
              </w:rPr>
            </w:pPr>
          </w:p>
        </w:tc>
      </w:tr>
      <w:tr w:rsidR="00A81636" w:rsidRPr="00B479A0" w14:paraId="1333D68A" w14:textId="77777777" w:rsidTr="004C1DAB">
        <w:trPr>
          <w:trHeight w:val="89"/>
        </w:trPr>
        <w:tc>
          <w:tcPr>
            <w:tcW w:w="1809" w:type="dxa"/>
            <w:vMerge/>
          </w:tcPr>
          <w:p w14:paraId="79FC5F60" w14:textId="77777777" w:rsidR="00A81636" w:rsidRPr="00B479A0" w:rsidRDefault="00A81636" w:rsidP="004C1DAB">
            <w:pPr>
              <w:spacing w:line="240" w:lineRule="auto"/>
              <w:rPr>
                <w:sz w:val="24"/>
              </w:rPr>
            </w:pPr>
          </w:p>
        </w:tc>
        <w:tc>
          <w:tcPr>
            <w:tcW w:w="1757" w:type="dxa"/>
          </w:tcPr>
          <w:p w14:paraId="61E3DA3D" w14:textId="77777777" w:rsidR="00A81636" w:rsidRPr="00B479A0" w:rsidRDefault="00A81636" w:rsidP="004C1DAB">
            <w:pPr>
              <w:spacing w:line="240" w:lineRule="auto"/>
              <w:jc w:val="left"/>
              <w:rPr>
                <w:sz w:val="24"/>
              </w:rPr>
            </w:pPr>
          </w:p>
        </w:tc>
        <w:tc>
          <w:tcPr>
            <w:tcW w:w="4622" w:type="dxa"/>
          </w:tcPr>
          <w:p w14:paraId="7D384A5F" w14:textId="0A928278" w:rsidR="00A81636" w:rsidRPr="00B479A0" w:rsidRDefault="00A81636">
            <w:pPr>
              <w:spacing w:line="240" w:lineRule="auto"/>
              <w:jc w:val="left"/>
              <w:rPr>
                <w:sz w:val="24"/>
              </w:rPr>
            </w:pPr>
            <w:r w:rsidRPr="00B479A0">
              <w:rPr>
                <w:sz w:val="24"/>
              </w:rPr>
              <w:t xml:space="preserve">Опасные и вредные производственные факторы, обладающие свойствами психофизиологического воздействия </w:t>
            </w:r>
            <w:r w:rsidR="00115918" w:rsidRPr="00B479A0">
              <w:rPr>
                <w:sz w:val="24"/>
              </w:rPr>
              <w:t>на</w:t>
            </w:r>
            <w:r w:rsidR="00115918">
              <w:rPr>
                <w:sz w:val="24"/>
              </w:rPr>
              <w:t> </w:t>
            </w:r>
            <w:r w:rsidRPr="00B479A0">
              <w:rPr>
                <w:sz w:val="24"/>
              </w:rPr>
              <w:t>организм человека</w:t>
            </w:r>
          </w:p>
        </w:tc>
        <w:tc>
          <w:tcPr>
            <w:tcW w:w="1985" w:type="dxa"/>
          </w:tcPr>
          <w:p w14:paraId="738A1425" w14:textId="77777777" w:rsidR="00A81636" w:rsidRPr="00B479A0" w:rsidRDefault="00A81636" w:rsidP="004C1DAB">
            <w:pPr>
              <w:spacing w:line="240" w:lineRule="auto"/>
              <w:rPr>
                <w:sz w:val="24"/>
              </w:rPr>
            </w:pPr>
          </w:p>
        </w:tc>
      </w:tr>
    </w:tbl>
    <w:p w14:paraId="46BA32CA" w14:textId="77777777" w:rsidR="00A81636" w:rsidRDefault="00A81636" w:rsidP="00A81636">
      <w:pPr>
        <w:jc w:val="right"/>
      </w:pPr>
    </w:p>
    <w:p w14:paraId="703B543C" w14:textId="77777777" w:rsidR="00A81636" w:rsidRDefault="00A81636" w:rsidP="00A81636">
      <w:pPr>
        <w:spacing w:line="240" w:lineRule="auto"/>
        <w:jc w:val="left"/>
      </w:pPr>
      <w:r>
        <w:br w:type="page"/>
      </w:r>
    </w:p>
    <w:p w14:paraId="2F1B6E5F" w14:textId="77777777" w:rsidR="000F1CCB" w:rsidRPr="00FB1386" w:rsidRDefault="000F1CCB" w:rsidP="000F1CCB">
      <w:pPr>
        <w:pStyle w:val="1"/>
        <w:jc w:val="center"/>
        <w:rPr>
          <w:color w:val="4F81BD" w:themeColor="accent1"/>
        </w:rPr>
      </w:pPr>
      <w:r w:rsidRPr="00FB1386">
        <w:rPr>
          <w:color w:val="4F81BD" w:themeColor="accent1"/>
        </w:rPr>
        <w:lastRenderedPageBreak/>
        <w:t xml:space="preserve">Практическая работа </w:t>
      </w:r>
      <w:r w:rsidR="005D191D" w:rsidRPr="00FB1386">
        <w:rPr>
          <w:color w:val="4F81BD" w:themeColor="accent1"/>
        </w:rPr>
        <w:t>5</w:t>
      </w:r>
    </w:p>
    <w:p w14:paraId="4A65EDA1" w14:textId="77777777" w:rsidR="000F1CCB" w:rsidRPr="009C783D" w:rsidRDefault="000F1CCB" w:rsidP="009C783D">
      <w:pPr>
        <w:jc w:val="center"/>
        <w:rPr>
          <w:b/>
        </w:rPr>
      </w:pPr>
      <w:r w:rsidRPr="009C783D">
        <w:rPr>
          <w:b/>
        </w:rPr>
        <w:t>Процедура обеспечения работников средствами индивидуальной защиты</w:t>
      </w:r>
      <w:bookmarkEnd w:id="2"/>
      <w:bookmarkEnd w:id="17"/>
      <w:r w:rsidR="005D191D" w:rsidRPr="009C783D">
        <w:rPr>
          <w:b/>
        </w:rPr>
        <w:t>, смывающими и обезвреживающими сре</w:t>
      </w:r>
      <w:r w:rsidR="00153854" w:rsidRPr="009C783D">
        <w:rPr>
          <w:b/>
        </w:rPr>
        <w:t>д</w:t>
      </w:r>
      <w:r w:rsidR="005D191D" w:rsidRPr="009C783D">
        <w:rPr>
          <w:b/>
        </w:rPr>
        <w:t>ствами</w:t>
      </w:r>
    </w:p>
    <w:p w14:paraId="435A1F64" w14:textId="77777777" w:rsidR="000F1CCB" w:rsidRDefault="000F1CCB" w:rsidP="000F1CCB">
      <w:pPr>
        <w:jc w:val="center"/>
        <w:rPr>
          <w:szCs w:val="28"/>
        </w:rPr>
      </w:pPr>
    </w:p>
    <w:p w14:paraId="73731A5D" w14:textId="77777777" w:rsidR="000F1CCB" w:rsidRDefault="000F1CCB" w:rsidP="000F1CCB">
      <w:pPr>
        <w:ind w:firstLine="709"/>
        <w:jc w:val="center"/>
        <w:rPr>
          <w:b/>
          <w:bCs/>
        </w:rPr>
      </w:pPr>
      <w:r w:rsidRPr="00EF2384">
        <w:rPr>
          <w:b/>
          <w:bCs/>
        </w:rPr>
        <w:t>Тема 3. Взаимодействие человека с опасными и вредными производственными факторами</w:t>
      </w:r>
    </w:p>
    <w:p w14:paraId="21C7563A" w14:textId="77777777" w:rsidR="000F1CCB" w:rsidRDefault="000F1CCB" w:rsidP="000F1CCB">
      <w:pPr>
        <w:ind w:firstLine="709"/>
        <w:rPr>
          <w:szCs w:val="28"/>
        </w:rPr>
      </w:pPr>
    </w:p>
    <w:p w14:paraId="7743AD08" w14:textId="77777777" w:rsidR="000F1CCB" w:rsidRPr="000F425A" w:rsidRDefault="000F1CCB" w:rsidP="000F1CCB">
      <w:pPr>
        <w:ind w:firstLine="708"/>
      </w:pPr>
      <w:r w:rsidRPr="008C786E">
        <w:rPr>
          <w:b/>
        </w:rPr>
        <w:t>Цель:</w:t>
      </w:r>
      <w:r w:rsidRPr="008C786E">
        <w:t xml:space="preserve"> </w:t>
      </w:r>
      <w:r>
        <w:t>п</w:t>
      </w:r>
      <w:r w:rsidRPr="008C786E">
        <w:t xml:space="preserve">олучить практические навыки </w:t>
      </w:r>
      <w:r>
        <w:t>проведения п</w:t>
      </w:r>
      <w:r w:rsidRPr="00D50489">
        <w:t>роцедур</w:t>
      </w:r>
      <w:r>
        <w:t>ы</w:t>
      </w:r>
      <w:r w:rsidRPr="00D50489">
        <w:t xml:space="preserve"> обеспечения работников средствами индивидуальной защиты</w:t>
      </w:r>
      <w:r w:rsidR="00E3561F">
        <w:t xml:space="preserve"> (СИЗ)</w:t>
      </w:r>
      <w:r w:rsidR="00153854">
        <w:t>, смывающими и обезвреживающими средствами</w:t>
      </w:r>
      <w:r w:rsidR="00115918">
        <w:t>.</w:t>
      </w:r>
    </w:p>
    <w:p w14:paraId="7A52146C" w14:textId="77777777" w:rsidR="000F1CCB" w:rsidRDefault="000F1CCB" w:rsidP="000F1CCB">
      <w:pPr>
        <w:rPr>
          <w:szCs w:val="28"/>
        </w:rPr>
      </w:pPr>
    </w:p>
    <w:p w14:paraId="39E671A4" w14:textId="77777777" w:rsidR="000F1CCB" w:rsidRPr="00044007" w:rsidRDefault="000F1CCB" w:rsidP="000F1CCB">
      <w:pPr>
        <w:ind w:firstLine="709"/>
        <w:jc w:val="center"/>
        <w:rPr>
          <w:b/>
        </w:rPr>
      </w:pPr>
      <w:r w:rsidRPr="00044007">
        <w:rPr>
          <w:b/>
        </w:rPr>
        <w:t xml:space="preserve">Нормативная документация по процедуре </w:t>
      </w:r>
      <w:r w:rsidRPr="008C786E">
        <w:rPr>
          <w:b/>
        </w:rPr>
        <w:t xml:space="preserve">обеспечения </w:t>
      </w:r>
      <w:r>
        <w:rPr>
          <w:b/>
        </w:rPr>
        <w:t xml:space="preserve">работников </w:t>
      </w:r>
      <w:r w:rsidRPr="008C786E">
        <w:rPr>
          <w:b/>
        </w:rPr>
        <w:t>средствами индивидуальной защиты</w:t>
      </w:r>
    </w:p>
    <w:p w14:paraId="58A26489" w14:textId="77777777" w:rsidR="000F1CCB" w:rsidRDefault="000F1CCB" w:rsidP="000F1CCB">
      <w:pPr>
        <w:ind w:firstLine="709"/>
        <w:rPr>
          <w:rFonts w:cs="Calibri"/>
        </w:rPr>
      </w:pPr>
      <w:r w:rsidRPr="00971622">
        <w:t xml:space="preserve">Приказ Минздравсоцразвития РФ от 01.06.2009 № 290н </w:t>
      </w:r>
      <w:r>
        <w:t>«</w:t>
      </w:r>
      <w:r w:rsidRPr="00971622">
        <w:t>Об утверждении Межотраслевых правил обеспечения работников специальной одеждой, специальной обувью</w:t>
      </w:r>
      <w:r>
        <w:t xml:space="preserve"> и дру</w:t>
      </w:r>
      <w:r w:rsidRPr="00E85E16">
        <w:t>гими средствами индивидуальной защиты</w:t>
      </w:r>
      <w:r>
        <w:t xml:space="preserve">» </w:t>
      </w:r>
      <w:r w:rsidR="005D191D">
        <w:rPr>
          <w:rFonts w:cs="Calibri"/>
        </w:rPr>
        <w:t>(</w:t>
      </w:r>
      <w:r w:rsidR="00E3561F">
        <w:rPr>
          <w:rFonts w:cs="Calibri"/>
        </w:rPr>
        <w:t xml:space="preserve">приложение </w:t>
      </w:r>
      <w:r w:rsidR="005D191D">
        <w:rPr>
          <w:rFonts w:cs="Calibri"/>
        </w:rPr>
        <w:t>7</w:t>
      </w:r>
      <w:r>
        <w:rPr>
          <w:rFonts w:cs="Calibri"/>
        </w:rPr>
        <w:t>).</w:t>
      </w:r>
    </w:p>
    <w:p w14:paraId="68F7D24E" w14:textId="102C823B" w:rsidR="00153854" w:rsidRDefault="00E3561F" w:rsidP="00153854">
      <w:pPr>
        <w:ind w:firstLine="709"/>
      </w:pPr>
      <w:r>
        <w:t xml:space="preserve">Приказ </w:t>
      </w:r>
      <w:r w:rsidR="00153854">
        <w:t>Минздравсоцразвития РФ от 17.12.2010 №</w:t>
      </w:r>
      <w:r>
        <w:t xml:space="preserve"> </w:t>
      </w:r>
      <w:r w:rsidR="00153854">
        <w:t>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w:t>
      </w:r>
      <w:r w:rsidR="004C1DAB">
        <w:t xml:space="preserve"> (</w:t>
      </w:r>
      <w:r>
        <w:t>приложение </w:t>
      </w:r>
      <w:r w:rsidR="004C1DAB">
        <w:t>8)</w:t>
      </w:r>
    </w:p>
    <w:p w14:paraId="064BE1D1" w14:textId="77777777" w:rsidR="00A4629F" w:rsidRDefault="00A4629F" w:rsidP="00A4629F">
      <w:pPr>
        <w:ind w:firstLine="708"/>
        <w:rPr>
          <w:b/>
        </w:rPr>
      </w:pPr>
    </w:p>
    <w:p w14:paraId="2822BC7C" w14:textId="77777777" w:rsidR="00A4629F" w:rsidRPr="00A4629F" w:rsidRDefault="00A4629F" w:rsidP="00A4629F">
      <w:pPr>
        <w:ind w:firstLine="708"/>
        <w:rPr>
          <w:b/>
        </w:rPr>
      </w:pPr>
      <w:r w:rsidRPr="00A4629F">
        <w:rPr>
          <w:b/>
        </w:rPr>
        <w:t>Задание</w:t>
      </w:r>
    </w:p>
    <w:p w14:paraId="57A5A54E" w14:textId="77777777" w:rsidR="00A4629F" w:rsidRDefault="00A4629F" w:rsidP="00A4629F">
      <w:pPr>
        <w:ind w:firstLine="708"/>
      </w:pPr>
      <w:r>
        <w:t xml:space="preserve">Разработать регламентированную процедуру </w:t>
      </w:r>
      <w:r w:rsidRPr="00A4629F">
        <w:t>обеспечения работников средствами индивидуальной защиты, смывающими и обезвреживающими средствами</w:t>
      </w:r>
      <w:r w:rsidR="00E3561F">
        <w:t>.</w:t>
      </w:r>
    </w:p>
    <w:p w14:paraId="08C38D63" w14:textId="77777777" w:rsidR="00A4629F" w:rsidRDefault="00A4629F" w:rsidP="00A4629F">
      <w:pPr>
        <w:ind w:firstLine="708"/>
      </w:pPr>
    </w:p>
    <w:p w14:paraId="5113BF98" w14:textId="77777777" w:rsidR="00C86B16" w:rsidRDefault="00C86B16" w:rsidP="00A4629F">
      <w:pPr>
        <w:ind w:firstLine="708"/>
      </w:pPr>
    </w:p>
    <w:p w14:paraId="7DA9FFA2" w14:textId="77777777" w:rsidR="00C86B16" w:rsidRDefault="00C86B16" w:rsidP="00A4629F">
      <w:pPr>
        <w:ind w:firstLine="708"/>
      </w:pPr>
    </w:p>
    <w:p w14:paraId="7DC0ECBF" w14:textId="77777777" w:rsidR="000F1CCB" w:rsidRPr="004F7E5B" w:rsidRDefault="000F1CCB" w:rsidP="000F1CCB">
      <w:pPr>
        <w:ind w:firstLine="709"/>
        <w:jc w:val="center"/>
        <w:rPr>
          <w:rFonts w:cs="Calibri"/>
          <w:b/>
        </w:rPr>
      </w:pPr>
      <w:r w:rsidRPr="004F7E5B">
        <w:rPr>
          <w:rFonts w:cs="Calibri"/>
          <w:b/>
        </w:rPr>
        <w:lastRenderedPageBreak/>
        <w:t>Алгоритм выполнения работы</w:t>
      </w:r>
    </w:p>
    <w:p w14:paraId="6D47682D" w14:textId="168CD925" w:rsidR="005D191D" w:rsidRDefault="000F1CCB" w:rsidP="00B222A2">
      <w:pPr>
        <w:pStyle w:val="af"/>
        <w:numPr>
          <w:ilvl w:val="0"/>
          <w:numId w:val="45"/>
        </w:numPr>
        <w:ind w:left="0" w:firstLine="709"/>
        <w:rPr>
          <w:rFonts w:cs="Calibri"/>
        </w:rPr>
      </w:pPr>
      <w:r w:rsidRPr="005D191D">
        <w:rPr>
          <w:rFonts w:cs="Calibri"/>
        </w:rPr>
        <w:t>Ознакомиться с нормативной документацией по процедуре обеспечения работников средствами инд</w:t>
      </w:r>
      <w:r w:rsidR="005D191D" w:rsidRPr="005D191D">
        <w:rPr>
          <w:rFonts w:cs="Calibri"/>
        </w:rPr>
        <w:t>ивидуальной защиты (</w:t>
      </w:r>
      <w:r w:rsidR="00E3561F" w:rsidRPr="005D191D">
        <w:rPr>
          <w:rFonts w:cs="Calibri"/>
        </w:rPr>
        <w:t>приложени</w:t>
      </w:r>
      <w:r w:rsidR="00E3561F">
        <w:rPr>
          <w:rFonts w:cs="Calibri"/>
        </w:rPr>
        <w:t>я</w:t>
      </w:r>
      <w:r w:rsidR="00E3561F" w:rsidRPr="005D191D">
        <w:rPr>
          <w:rFonts w:cs="Calibri"/>
        </w:rPr>
        <w:t xml:space="preserve"> </w:t>
      </w:r>
      <w:r w:rsidR="005D191D" w:rsidRPr="005D191D">
        <w:rPr>
          <w:rFonts w:cs="Calibri"/>
        </w:rPr>
        <w:t>7</w:t>
      </w:r>
      <w:r w:rsidR="00153854">
        <w:rPr>
          <w:rFonts w:cs="Calibri"/>
        </w:rPr>
        <w:t>, 8)</w:t>
      </w:r>
      <w:r w:rsidR="004C1DAB">
        <w:rPr>
          <w:rFonts w:cs="Calibri"/>
        </w:rPr>
        <w:t>.</w:t>
      </w:r>
    </w:p>
    <w:p w14:paraId="67746BE0" w14:textId="77777777" w:rsidR="009024C9" w:rsidRDefault="009024C9" w:rsidP="00B222A2">
      <w:pPr>
        <w:pStyle w:val="af"/>
        <w:numPr>
          <w:ilvl w:val="0"/>
          <w:numId w:val="45"/>
        </w:numPr>
        <w:ind w:left="0" w:firstLine="709"/>
        <w:rPr>
          <w:rFonts w:cs="Calibri"/>
        </w:rPr>
      </w:pPr>
      <w:r w:rsidRPr="009024C9">
        <w:rPr>
          <w:rFonts w:cs="Calibri"/>
        </w:rPr>
        <w:t>Изучить теоретический материал по разработке регламентированных процедур на основе процессного подхода (</w:t>
      </w:r>
      <w:r w:rsidR="00E3561F" w:rsidRPr="009024C9">
        <w:rPr>
          <w:rFonts w:cs="Calibri"/>
        </w:rPr>
        <w:t xml:space="preserve">приложение </w:t>
      </w:r>
      <w:r w:rsidRPr="009024C9">
        <w:rPr>
          <w:rFonts w:cs="Calibri"/>
        </w:rPr>
        <w:t>16).</w:t>
      </w:r>
    </w:p>
    <w:p w14:paraId="785B4F02" w14:textId="77777777" w:rsidR="004F07DB" w:rsidRDefault="004F07DB" w:rsidP="00B222A2">
      <w:pPr>
        <w:pStyle w:val="ConsNonformat"/>
        <w:widowControl/>
        <w:numPr>
          <w:ilvl w:val="0"/>
          <w:numId w:val="45"/>
        </w:numPr>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 xml:space="preserve">На основании нормативных документов оформить </w:t>
      </w:r>
      <w:r w:rsidR="00E3561F">
        <w:rPr>
          <w:rFonts w:ascii="Times New Roman" w:hAnsi="Times New Roman"/>
          <w:sz w:val="28"/>
          <w:szCs w:val="28"/>
        </w:rPr>
        <w:t xml:space="preserve">таблицы </w:t>
      </w:r>
      <w:r>
        <w:rPr>
          <w:rFonts w:ascii="Times New Roman" w:hAnsi="Times New Roman"/>
          <w:sz w:val="28"/>
          <w:szCs w:val="28"/>
        </w:rPr>
        <w:t xml:space="preserve">5.1 и 5.2 путем заполнения всех столбцов по каждому действию процедуры. </w:t>
      </w:r>
    </w:p>
    <w:p w14:paraId="61F2E960" w14:textId="77777777" w:rsidR="004F07DB" w:rsidRPr="00A61669" w:rsidRDefault="004F07DB" w:rsidP="00B222A2">
      <w:pPr>
        <w:pStyle w:val="ConsNonformat"/>
        <w:widowControl/>
        <w:numPr>
          <w:ilvl w:val="0"/>
          <w:numId w:val="45"/>
        </w:numPr>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 xml:space="preserve">Разработать блок-схему процесса </w:t>
      </w:r>
      <w:r w:rsidRPr="004F07DB">
        <w:rPr>
          <w:rFonts w:ascii="Times New Roman" w:hAnsi="Times New Roman"/>
          <w:sz w:val="28"/>
          <w:szCs w:val="28"/>
        </w:rPr>
        <w:t>обеспечения работников средствами индивидуальной защиты</w:t>
      </w:r>
      <w:r>
        <w:rPr>
          <w:rFonts w:ascii="Times New Roman" w:hAnsi="Times New Roman"/>
          <w:sz w:val="28"/>
          <w:szCs w:val="28"/>
        </w:rPr>
        <w:t xml:space="preserve"> (форма 5.1, Бланк выполнения задания 5).</w:t>
      </w:r>
    </w:p>
    <w:p w14:paraId="3EEFE636" w14:textId="77777777" w:rsidR="00153854" w:rsidRDefault="004F07DB" w:rsidP="00B222A2">
      <w:pPr>
        <w:pStyle w:val="af"/>
        <w:numPr>
          <w:ilvl w:val="0"/>
          <w:numId w:val="45"/>
        </w:numPr>
        <w:ind w:left="0" w:firstLine="709"/>
        <w:rPr>
          <w:rFonts w:cs="Calibri"/>
        </w:rPr>
      </w:pPr>
      <w:r w:rsidRPr="004F07DB">
        <w:rPr>
          <w:rFonts w:cs="Calibri"/>
        </w:rPr>
        <w:t xml:space="preserve">Разработать блок-схему процесса обеспечения </w:t>
      </w:r>
      <w:r w:rsidR="00153854" w:rsidRPr="00153854">
        <w:rPr>
          <w:rFonts w:cs="Calibri"/>
        </w:rPr>
        <w:t xml:space="preserve">работников </w:t>
      </w:r>
      <w:r w:rsidR="00153854">
        <w:rPr>
          <w:rFonts w:cs="Calibri"/>
        </w:rPr>
        <w:t>смывающими и обезвреживающими средствами</w:t>
      </w:r>
      <w:r w:rsidR="00153854" w:rsidRPr="00153854">
        <w:rPr>
          <w:rFonts w:cs="Calibri"/>
        </w:rPr>
        <w:t xml:space="preserve"> (</w:t>
      </w:r>
      <w:r w:rsidRPr="004F07DB">
        <w:rPr>
          <w:rFonts w:cs="Calibri"/>
        </w:rPr>
        <w:t>форма 5</w:t>
      </w:r>
      <w:r>
        <w:rPr>
          <w:rFonts w:cs="Calibri"/>
        </w:rPr>
        <w:t>.2</w:t>
      </w:r>
      <w:r w:rsidRPr="004F07DB">
        <w:rPr>
          <w:rFonts w:cs="Calibri"/>
        </w:rPr>
        <w:t xml:space="preserve">, </w:t>
      </w:r>
      <w:r w:rsidR="00153854" w:rsidRPr="00153854">
        <w:rPr>
          <w:rFonts w:cs="Calibri"/>
        </w:rPr>
        <w:t>Бланк выполнения задания 5).</w:t>
      </w:r>
    </w:p>
    <w:p w14:paraId="145F7365" w14:textId="77777777" w:rsidR="004C1DAB" w:rsidRDefault="004C1DAB" w:rsidP="00B222A2">
      <w:pPr>
        <w:pStyle w:val="af"/>
        <w:numPr>
          <w:ilvl w:val="0"/>
          <w:numId w:val="45"/>
        </w:numPr>
        <w:ind w:left="0" w:firstLine="709"/>
        <w:rPr>
          <w:rFonts w:cs="Calibri"/>
        </w:rPr>
      </w:pPr>
      <w:r w:rsidRPr="004C1DAB">
        <w:rPr>
          <w:rFonts w:cs="Calibri"/>
        </w:rPr>
        <w:t>Получить задание на практическую работу согласно предложенным вариантам рабочих мест (по первой букве фамилии с</w:t>
      </w:r>
      <w:r>
        <w:rPr>
          <w:rFonts w:cs="Calibri"/>
        </w:rPr>
        <w:t>тудента) в табл. 1 (</w:t>
      </w:r>
      <w:r w:rsidR="00E3561F">
        <w:rPr>
          <w:rFonts w:cs="Calibri"/>
        </w:rPr>
        <w:t xml:space="preserve">приложение </w:t>
      </w:r>
      <w:r>
        <w:rPr>
          <w:rFonts w:cs="Calibri"/>
        </w:rPr>
        <w:t>9</w:t>
      </w:r>
      <w:r w:rsidRPr="004C1DAB">
        <w:rPr>
          <w:rFonts w:cs="Calibri"/>
        </w:rPr>
        <w:t>).</w:t>
      </w:r>
    </w:p>
    <w:p w14:paraId="2CDAB200" w14:textId="34730D66" w:rsidR="000F1CCB" w:rsidRPr="00153854" w:rsidRDefault="000F1CCB" w:rsidP="00B222A2">
      <w:pPr>
        <w:pStyle w:val="af"/>
        <w:numPr>
          <w:ilvl w:val="0"/>
          <w:numId w:val="45"/>
        </w:numPr>
        <w:ind w:left="0" w:firstLine="709"/>
        <w:rPr>
          <w:rFonts w:cs="Calibri"/>
        </w:rPr>
      </w:pPr>
      <w:r w:rsidRPr="00153854">
        <w:rPr>
          <w:rFonts w:cs="Calibri"/>
        </w:rPr>
        <w:t xml:space="preserve">Заполнить личную карточку учета выдачи СИЗ </w:t>
      </w:r>
      <w:r w:rsidR="00153854">
        <w:rPr>
          <w:rFonts w:cs="Calibri"/>
        </w:rPr>
        <w:t>(</w:t>
      </w:r>
      <w:r w:rsidR="004F07DB">
        <w:rPr>
          <w:rFonts w:cs="Calibri"/>
        </w:rPr>
        <w:t>ф</w:t>
      </w:r>
      <w:r w:rsidR="004F07DB" w:rsidRPr="00153854">
        <w:rPr>
          <w:rFonts w:cs="Calibri"/>
        </w:rPr>
        <w:t xml:space="preserve">орма </w:t>
      </w:r>
      <w:r w:rsidR="004F07DB">
        <w:rPr>
          <w:rFonts w:cs="Calibri"/>
        </w:rPr>
        <w:t xml:space="preserve">5.3, </w:t>
      </w:r>
      <w:r w:rsidR="00153854">
        <w:rPr>
          <w:rFonts w:cs="Calibri"/>
        </w:rPr>
        <w:t xml:space="preserve">Бланк выполнения задания 5) в </w:t>
      </w:r>
      <w:r w:rsidR="00E3561F">
        <w:rPr>
          <w:rFonts w:cs="Calibri"/>
        </w:rPr>
        <w:t xml:space="preserve">соответствии </w:t>
      </w:r>
      <w:r w:rsidR="00153854">
        <w:rPr>
          <w:rFonts w:cs="Calibri"/>
        </w:rPr>
        <w:t>с приведенным примером.</w:t>
      </w:r>
    </w:p>
    <w:p w14:paraId="5CEB6857" w14:textId="77777777" w:rsidR="000F1CCB" w:rsidRDefault="000F1CCB" w:rsidP="000F1CCB">
      <w:pPr>
        <w:rPr>
          <w:rFonts w:cs="Calibri"/>
        </w:rPr>
      </w:pPr>
      <w:r>
        <w:rPr>
          <w:rFonts w:cs="Calibri"/>
        </w:rPr>
        <w:br w:type="page"/>
      </w:r>
    </w:p>
    <w:p w14:paraId="4E0EB03D" w14:textId="77777777" w:rsidR="00D9402C" w:rsidRPr="00FB1386" w:rsidRDefault="00D9402C" w:rsidP="00D9402C">
      <w:pPr>
        <w:pStyle w:val="1"/>
        <w:jc w:val="center"/>
        <w:rPr>
          <w:color w:val="4F81BD" w:themeColor="accent1"/>
        </w:rPr>
      </w:pPr>
      <w:r w:rsidRPr="00FB1386">
        <w:rPr>
          <w:color w:val="4F81BD" w:themeColor="accent1"/>
        </w:rPr>
        <w:lastRenderedPageBreak/>
        <w:t>Образец выполнения задания 5</w:t>
      </w:r>
    </w:p>
    <w:p w14:paraId="248BFDD0" w14:textId="77777777" w:rsidR="000F1CCB" w:rsidRPr="006C247F" w:rsidRDefault="000F1CCB" w:rsidP="000F1CCB">
      <w:pPr>
        <w:jc w:val="center"/>
        <w:rPr>
          <w:b/>
        </w:rPr>
      </w:pPr>
      <w:bookmarkStart w:id="18" w:name="Par136"/>
      <w:bookmarkEnd w:id="18"/>
      <w:r w:rsidRPr="006C247F">
        <w:rPr>
          <w:b/>
        </w:rPr>
        <w:t xml:space="preserve">Пример заполнения формы </w:t>
      </w:r>
      <w:r w:rsidR="00153854">
        <w:rPr>
          <w:b/>
        </w:rPr>
        <w:t>5.3</w:t>
      </w:r>
    </w:p>
    <w:p w14:paraId="2994CC63" w14:textId="77777777" w:rsidR="000F1CCB" w:rsidRPr="006C247F" w:rsidRDefault="000F1CCB" w:rsidP="000F1CCB">
      <w:pPr>
        <w:jc w:val="center"/>
        <w:rPr>
          <w:b/>
        </w:rPr>
      </w:pPr>
      <w:r w:rsidRPr="006C247F">
        <w:rPr>
          <w:b/>
        </w:rPr>
        <w:t>Лицевая сторона личной карточки</w:t>
      </w:r>
    </w:p>
    <w:p w14:paraId="4C71B1CE" w14:textId="77777777" w:rsidR="000F1CCB" w:rsidRDefault="000F1CCB" w:rsidP="000F1CCB">
      <w:pPr>
        <w:widowControl w:val="0"/>
        <w:autoSpaceDE w:val="0"/>
        <w:autoSpaceDN w:val="0"/>
        <w:adjustRightInd w:val="0"/>
        <w:ind w:firstLine="540"/>
        <w:rPr>
          <w:szCs w:val="28"/>
        </w:rPr>
      </w:pPr>
    </w:p>
    <w:p w14:paraId="40BEFC62" w14:textId="3CD5DB4B" w:rsidR="000F1CCB" w:rsidRPr="004A4A3D" w:rsidRDefault="000F1CCB" w:rsidP="000F1CCB">
      <w:pPr>
        <w:pStyle w:val="ConsNonformat"/>
        <w:widowControl/>
        <w:jc w:val="center"/>
        <w:rPr>
          <w:rFonts w:ascii="Times New Roman" w:hAnsi="Times New Roman"/>
          <w:b/>
          <w:sz w:val="26"/>
          <w:szCs w:val="26"/>
          <w:u w:val="single"/>
        </w:rPr>
      </w:pPr>
      <w:bookmarkStart w:id="19" w:name="Par138"/>
      <w:bookmarkEnd w:id="19"/>
      <w:r w:rsidRPr="004A4A3D">
        <w:rPr>
          <w:rFonts w:ascii="Times New Roman" w:hAnsi="Times New Roman"/>
          <w:b/>
          <w:sz w:val="26"/>
          <w:szCs w:val="26"/>
        </w:rPr>
        <w:t xml:space="preserve">ЛИЧНАЯ </w:t>
      </w:r>
      <w:r>
        <w:rPr>
          <w:rFonts w:ascii="Times New Roman" w:hAnsi="Times New Roman"/>
          <w:b/>
          <w:sz w:val="26"/>
          <w:szCs w:val="26"/>
        </w:rPr>
        <w:t xml:space="preserve">КАРТОЧКА № </w:t>
      </w:r>
      <w:r>
        <w:rPr>
          <w:rFonts w:ascii="Times New Roman" w:hAnsi="Times New Roman"/>
          <w:sz w:val="26"/>
          <w:szCs w:val="26"/>
          <w:u w:val="single"/>
        </w:rPr>
        <w:t>1</w:t>
      </w:r>
    </w:p>
    <w:p w14:paraId="79E51F8D" w14:textId="77777777" w:rsidR="000F1CCB" w:rsidRPr="004A4A3D" w:rsidRDefault="000F1CCB" w:rsidP="000F1CCB">
      <w:pPr>
        <w:pStyle w:val="ConsNonformat"/>
        <w:widowControl/>
        <w:jc w:val="center"/>
        <w:rPr>
          <w:rFonts w:ascii="Times New Roman" w:hAnsi="Times New Roman"/>
          <w:b/>
          <w:sz w:val="26"/>
          <w:szCs w:val="26"/>
        </w:rPr>
      </w:pPr>
      <w:r w:rsidRPr="004A4A3D">
        <w:rPr>
          <w:rFonts w:ascii="Times New Roman" w:hAnsi="Times New Roman"/>
          <w:b/>
          <w:sz w:val="26"/>
          <w:szCs w:val="26"/>
        </w:rPr>
        <w:t>учета выдачи средств индивидуальной защиты</w:t>
      </w:r>
    </w:p>
    <w:p w14:paraId="65F87043" w14:textId="77777777" w:rsidR="000F1CCB" w:rsidRDefault="000F1CCB" w:rsidP="000F1CCB">
      <w:pPr>
        <w:pStyle w:val="ConsNonformat"/>
        <w:widowControl/>
        <w:rPr>
          <w:rFonts w:ascii="Times New Roman" w:hAnsi="Times New Roman"/>
          <w:sz w:val="26"/>
          <w:szCs w:val="26"/>
        </w:rPr>
      </w:pPr>
    </w:p>
    <w:tbl>
      <w:tblPr>
        <w:tblW w:w="10052" w:type="dxa"/>
        <w:jc w:val="center"/>
        <w:tblBorders>
          <w:insideH w:val="single" w:sz="4" w:space="0" w:color="auto"/>
        </w:tblBorders>
        <w:tblCellMar>
          <w:top w:w="28" w:type="dxa"/>
          <w:left w:w="28" w:type="dxa"/>
          <w:bottom w:w="28" w:type="dxa"/>
          <w:right w:w="28" w:type="dxa"/>
        </w:tblCellMar>
        <w:tblLook w:val="01E0" w:firstRow="1" w:lastRow="1" w:firstColumn="1" w:lastColumn="1" w:noHBand="0" w:noVBand="0"/>
      </w:tblPr>
      <w:tblGrid>
        <w:gridCol w:w="6068"/>
        <w:gridCol w:w="3984"/>
      </w:tblGrid>
      <w:tr w:rsidR="000F1CCB" w:rsidRPr="00390CC5" w14:paraId="3BB343A8" w14:textId="77777777" w:rsidTr="006848C3">
        <w:trPr>
          <w:trHeight w:val="284"/>
          <w:jc w:val="center"/>
        </w:trPr>
        <w:tc>
          <w:tcPr>
            <w:tcW w:w="6068" w:type="dxa"/>
            <w:vAlign w:val="center"/>
          </w:tcPr>
          <w:p w14:paraId="06F7A6EA"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Фамилия</w:t>
            </w:r>
            <w:r>
              <w:rPr>
                <w:rFonts w:ascii="Times New Roman" w:hAnsi="Times New Roman"/>
                <w:sz w:val="28"/>
                <w:szCs w:val="28"/>
              </w:rPr>
              <w:t xml:space="preserve"> Зинкевич</w:t>
            </w:r>
          </w:p>
        </w:tc>
        <w:tc>
          <w:tcPr>
            <w:tcW w:w="3984" w:type="dxa"/>
          </w:tcPr>
          <w:p w14:paraId="65CB1A0D"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Пол</w:t>
            </w:r>
            <w:r>
              <w:rPr>
                <w:rFonts w:ascii="Times New Roman" w:hAnsi="Times New Roman"/>
                <w:sz w:val="28"/>
                <w:szCs w:val="28"/>
              </w:rPr>
              <w:t xml:space="preserve"> мужской</w:t>
            </w:r>
          </w:p>
        </w:tc>
      </w:tr>
      <w:tr w:rsidR="000F1CCB" w:rsidRPr="00390CC5" w14:paraId="3A834234" w14:textId="77777777" w:rsidTr="006848C3">
        <w:trPr>
          <w:jc w:val="center"/>
        </w:trPr>
        <w:tc>
          <w:tcPr>
            <w:tcW w:w="6068" w:type="dxa"/>
          </w:tcPr>
          <w:p w14:paraId="67376330"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 xml:space="preserve">Имя </w:t>
            </w:r>
            <w:r>
              <w:rPr>
                <w:rFonts w:ascii="Times New Roman" w:hAnsi="Times New Roman"/>
                <w:sz w:val="28"/>
                <w:szCs w:val="28"/>
              </w:rPr>
              <w:t>Петр Отчество Владимирович</w:t>
            </w:r>
          </w:p>
        </w:tc>
        <w:tc>
          <w:tcPr>
            <w:tcW w:w="3984" w:type="dxa"/>
          </w:tcPr>
          <w:p w14:paraId="52E51C80"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Рост</w:t>
            </w:r>
            <w:r>
              <w:rPr>
                <w:rFonts w:ascii="Times New Roman" w:hAnsi="Times New Roman"/>
                <w:sz w:val="28"/>
                <w:szCs w:val="28"/>
              </w:rPr>
              <w:t xml:space="preserve"> 178</w:t>
            </w:r>
          </w:p>
        </w:tc>
      </w:tr>
      <w:tr w:rsidR="000F1CCB" w:rsidRPr="00390CC5" w14:paraId="157C2ED0" w14:textId="77777777" w:rsidTr="006848C3">
        <w:trPr>
          <w:jc w:val="center"/>
        </w:trPr>
        <w:tc>
          <w:tcPr>
            <w:tcW w:w="6068" w:type="dxa"/>
          </w:tcPr>
          <w:p w14:paraId="588F875A"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Табельный номер</w:t>
            </w:r>
            <w:r>
              <w:rPr>
                <w:rFonts w:ascii="Times New Roman" w:hAnsi="Times New Roman"/>
                <w:sz w:val="28"/>
                <w:szCs w:val="28"/>
              </w:rPr>
              <w:t xml:space="preserve"> 120304</w:t>
            </w:r>
          </w:p>
        </w:tc>
        <w:tc>
          <w:tcPr>
            <w:tcW w:w="3984" w:type="dxa"/>
          </w:tcPr>
          <w:p w14:paraId="154865F5"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Размер</w:t>
            </w:r>
            <w:r>
              <w:rPr>
                <w:rFonts w:ascii="Times New Roman" w:hAnsi="Times New Roman"/>
                <w:sz w:val="28"/>
                <w:szCs w:val="28"/>
              </w:rPr>
              <w:t xml:space="preserve"> </w:t>
            </w:r>
          </w:p>
        </w:tc>
      </w:tr>
      <w:tr w:rsidR="000F1CCB" w:rsidRPr="00390CC5" w14:paraId="745BB150" w14:textId="77777777" w:rsidTr="006848C3">
        <w:trPr>
          <w:jc w:val="center"/>
        </w:trPr>
        <w:tc>
          <w:tcPr>
            <w:tcW w:w="6068" w:type="dxa"/>
          </w:tcPr>
          <w:p w14:paraId="581CADFD"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Структурное подразделение</w:t>
            </w:r>
            <w:r>
              <w:rPr>
                <w:rFonts w:ascii="Times New Roman" w:hAnsi="Times New Roman"/>
                <w:sz w:val="28"/>
                <w:szCs w:val="28"/>
              </w:rPr>
              <w:t xml:space="preserve"> Производственно-технический отдел, Цех№1</w:t>
            </w:r>
          </w:p>
        </w:tc>
        <w:tc>
          <w:tcPr>
            <w:tcW w:w="3984" w:type="dxa"/>
          </w:tcPr>
          <w:p w14:paraId="5F4BA73D"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одежды</w:t>
            </w:r>
            <w:r>
              <w:rPr>
                <w:rFonts w:ascii="Times New Roman" w:hAnsi="Times New Roman"/>
                <w:sz w:val="28"/>
                <w:szCs w:val="28"/>
              </w:rPr>
              <w:t xml:space="preserve"> 50</w:t>
            </w:r>
          </w:p>
        </w:tc>
      </w:tr>
      <w:tr w:rsidR="000F1CCB" w:rsidRPr="00390CC5" w14:paraId="71192F0D" w14:textId="77777777" w:rsidTr="006848C3">
        <w:trPr>
          <w:jc w:val="center"/>
        </w:trPr>
        <w:tc>
          <w:tcPr>
            <w:tcW w:w="6068" w:type="dxa"/>
          </w:tcPr>
          <w:p w14:paraId="7CAE4850"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Профессия (должность)</w:t>
            </w:r>
            <w:r>
              <w:rPr>
                <w:rFonts w:ascii="Times New Roman" w:hAnsi="Times New Roman"/>
                <w:sz w:val="28"/>
                <w:szCs w:val="28"/>
              </w:rPr>
              <w:t xml:space="preserve"> резчик металла</w:t>
            </w:r>
          </w:p>
        </w:tc>
        <w:tc>
          <w:tcPr>
            <w:tcW w:w="3984" w:type="dxa"/>
          </w:tcPr>
          <w:p w14:paraId="451927D0"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обуви</w:t>
            </w:r>
            <w:r>
              <w:rPr>
                <w:rFonts w:ascii="Times New Roman" w:hAnsi="Times New Roman"/>
                <w:sz w:val="28"/>
                <w:szCs w:val="28"/>
              </w:rPr>
              <w:t xml:space="preserve"> 42</w:t>
            </w:r>
          </w:p>
        </w:tc>
      </w:tr>
      <w:tr w:rsidR="000F1CCB" w:rsidRPr="00390CC5" w14:paraId="3703020A" w14:textId="77777777" w:rsidTr="006848C3">
        <w:trPr>
          <w:jc w:val="center"/>
        </w:trPr>
        <w:tc>
          <w:tcPr>
            <w:tcW w:w="6068" w:type="dxa"/>
          </w:tcPr>
          <w:p w14:paraId="6E2EF36A"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Дата поступления на работу</w:t>
            </w:r>
            <w:r>
              <w:rPr>
                <w:rFonts w:ascii="Times New Roman" w:hAnsi="Times New Roman"/>
                <w:sz w:val="28"/>
                <w:szCs w:val="28"/>
              </w:rPr>
              <w:t xml:space="preserve"> 01.02.1999</w:t>
            </w:r>
          </w:p>
        </w:tc>
        <w:tc>
          <w:tcPr>
            <w:tcW w:w="3984" w:type="dxa"/>
          </w:tcPr>
          <w:p w14:paraId="1A3D26B7"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головного убора</w:t>
            </w:r>
            <w:r>
              <w:rPr>
                <w:rFonts w:ascii="Times New Roman" w:hAnsi="Times New Roman"/>
                <w:sz w:val="28"/>
                <w:szCs w:val="28"/>
              </w:rPr>
              <w:t xml:space="preserve"> 48</w:t>
            </w:r>
          </w:p>
        </w:tc>
      </w:tr>
      <w:tr w:rsidR="000F1CCB" w:rsidRPr="00390CC5" w14:paraId="2E6637C0" w14:textId="77777777" w:rsidTr="006848C3">
        <w:trPr>
          <w:jc w:val="center"/>
        </w:trPr>
        <w:tc>
          <w:tcPr>
            <w:tcW w:w="6068" w:type="dxa"/>
          </w:tcPr>
          <w:p w14:paraId="0971FF05"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 xml:space="preserve">Дата изменения профессии (должности) </w:t>
            </w:r>
          </w:p>
          <w:p w14:paraId="75511DEF"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 xml:space="preserve">или перевода в другое </w:t>
            </w:r>
          </w:p>
          <w:p w14:paraId="43F63FBA" w14:textId="734AB2E5" w:rsidR="000F1CCB" w:rsidRPr="00390CC5" w:rsidRDefault="000F1CCB">
            <w:pPr>
              <w:pStyle w:val="ConsNonformat"/>
              <w:widowControl/>
              <w:rPr>
                <w:rFonts w:ascii="Times New Roman" w:hAnsi="Times New Roman"/>
                <w:sz w:val="28"/>
                <w:szCs w:val="28"/>
              </w:rPr>
            </w:pPr>
            <w:r w:rsidRPr="00390CC5">
              <w:rPr>
                <w:rFonts w:ascii="Times New Roman" w:hAnsi="Times New Roman"/>
                <w:sz w:val="28"/>
                <w:szCs w:val="28"/>
              </w:rPr>
              <w:t>структурное подразделение</w:t>
            </w:r>
            <w:r>
              <w:rPr>
                <w:rFonts w:ascii="Times New Roman" w:hAnsi="Times New Roman"/>
                <w:sz w:val="28"/>
                <w:szCs w:val="28"/>
              </w:rPr>
              <w:t xml:space="preserve"> </w:t>
            </w:r>
            <w:r w:rsidR="00E3561F">
              <w:rPr>
                <w:rFonts w:ascii="Times New Roman" w:hAnsi="Times New Roman"/>
                <w:sz w:val="28"/>
                <w:szCs w:val="28"/>
              </w:rPr>
              <w:t>–</w:t>
            </w:r>
          </w:p>
        </w:tc>
        <w:tc>
          <w:tcPr>
            <w:tcW w:w="3984" w:type="dxa"/>
          </w:tcPr>
          <w:p w14:paraId="58F79D9B"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противогаза</w:t>
            </w:r>
            <w:r>
              <w:rPr>
                <w:rFonts w:ascii="Times New Roman" w:hAnsi="Times New Roman"/>
                <w:sz w:val="28"/>
                <w:szCs w:val="28"/>
              </w:rPr>
              <w:t xml:space="preserve"> 1</w:t>
            </w:r>
          </w:p>
        </w:tc>
      </w:tr>
      <w:tr w:rsidR="000F1CCB" w:rsidRPr="00390CC5" w14:paraId="6616B553" w14:textId="77777777" w:rsidTr="006848C3">
        <w:trPr>
          <w:jc w:val="center"/>
        </w:trPr>
        <w:tc>
          <w:tcPr>
            <w:tcW w:w="6068" w:type="dxa"/>
            <w:tcBorders>
              <w:bottom w:val="nil"/>
            </w:tcBorders>
          </w:tcPr>
          <w:p w14:paraId="22757E91" w14:textId="77777777" w:rsidR="000F1CCB" w:rsidRPr="00390CC5" w:rsidRDefault="000F1CCB" w:rsidP="006848C3">
            <w:pPr>
              <w:pStyle w:val="ConsNonformat"/>
              <w:widowControl/>
              <w:rPr>
                <w:rFonts w:ascii="Times New Roman" w:hAnsi="Times New Roman"/>
                <w:sz w:val="28"/>
                <w:szCs w:val="28"/>
              </w:rPr>
            </w:pPr>
          </w:p>
        </w:tc>
        <w:tc>
          <w:tcPr>
            <w:tcW w:w="3984" w:type="dxa"/>
          </w:tcPr>
          <w:p w14:paraId="108554E6"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респиратора</w:t>
            </w:r>
            <w:r>
              <w:rPr>
                <w:rFonts w:ascii="Times New Roman" w:hAnsi="Times New Roman"/>
                <w:sz w:val="28"/>
                <w:szCs w:val="28"/>
              </w:rPr>
              <w:t xml:space="preserve"> 1</w:t>
            </w:r>
          </w:p>
        </w:tc>
      </w:tr>
      <w:tr w:rsidR="000F1CCB" w:rsidRPr="00390CC5" w14:paraId="45FF37CA" w14:textId="77777777" w:rsidTr="006848C3">
        <w:trPr>
          <w:jc w:val="center"/>
        </w:trPr>
        <w:tc>
          <w:tcPr>
            <w:tcW w:w="6068" w:type="dxa"/>
            <w:tcBorders>
              <w:top w:val="nil"/>
              <w:bottom w:val="nil"/>
            </w:tcBorders>
          </w:tcPr>
          <w:p w14:paraId="10370CB8" w14:textId="77777777" w:rsidR="000F1CCB" w:rsidRPr="00390CC5" w:rsidRDefault="000F1CCB" w:rsidP="006848C3">
            <w:pPr>
              <w:pStyle w:val="ConsNonformat"/>
              <w:widowControl/>
              <w:rPr>
                <w:rFonts w:ascii="Times New Roman" w:hAnsi="Times New Roman"/>
                <w:sz w:val="28"/>
                <w:szCs w:val="28"/>
              </w:rPr>
            </w:pPr>
          </w:p>
        </w:tc>
        <w:tc>
          <w:tcPr>
            <w:tcW w:w="3984" w:type="dxa"/>
          </w:tcPr>
          <w:p w14:paraId="2AEFA0F9"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рукавиц</w:t>
            </w:r>
            <w:r>
              <w:rPr>
                <w:rFonts w:ascii="Times New Roman" w:hAnsi="Times New Roman"/>
                <w:sz w:val="28"/>
                <w:szCs w:val="28"/>
              </w:rPr>
              <w:t xml:space="preserve"> 7</w:t>
            </w:r>
          </w:p>
        </w:tc>
      </w:tr>
      <w:tr w:rsidR="000F1CCB" w:rsidRPr="00390CC5" w14:paraId="4437AD27" w14:textId="77777777" w:rsidTr="006848C3">
        <w:trPr>
          <w:jc w:val="center"/>
        </w:trPr>
        <w:tc>
          <w:tcPr>
            <w:tcW w:w="6068" w:type="dxa"/>
            <w:tcBorders>
              <w:top w:val="nil"/>
              <w:bottom w:val="nil"/>
            </w:tcBorders>
          </w:tcPr>
          <w:p w14:paraId="6B0C1739" w14:textId="77777777" w:rsidR="000F1CCB" w:rsidRPr="00390CC5" w:rsidRDefault="000F1CCB" w:rsidP="006848C3">
            <w:pPr>
              <w:pStyle w:val="ConsNonformat"/>
              <w:widowControl/>
              <w:rPr>
                <w:rFonts w:ascii="Times New Roman" w:hAnsi="Times New Roman"/>
                <w:sz w:val="28"/>
                <w:szCs w:val="28"/>
              </w:rPr>
            </w:pPr>
          </w:p>
        </w:tc>
        <w:tc>
          <w:tcPr>
            <w:tcW w:w="3984" w:type="dxa"/>
          </w:tcPr>
          <w:p w14:paraId="49E3D38D" w14:textId="77777777" w:rsidR="000F1CCB" w:rsidRPr="00390CC5" w:rsidRDefault="000F1CCB" w:rsidP="006848C3">
            <w:pPr>
              <w:pStyle w:val="ConsNonformat"/>
              <w:widowControl/>
              <w:rPr>
                <w:rFonts w:ascii="Times New Roman" w:hAnsi="Times New Roman"/>
                <w:sz w:val="28"/>
                <w:szCs w:val="28"/>
              </w:rPr>
            </w:pPr>
            <w:r w:rsidRPr="00390CC5">
              <w:rPr>
                <w:rFonts w:ascii="Times New Roman" w:hAnsi="Times New Roman"/>
                <w:sz w:val="28"/>
                <w:szCs w:val="28"/>
              </w:rPr>
              <w:t>перчаток</w:t>
            </w:r>
            <w:r>
              <w:rPr>
                <w:rFonts w:ascii="Times New Roman" w:hAnsi="Times New Roman"/>
                <w:sz w:val="28"/>
                <w:szCs w:val="28"/>
              </w:rPr>
              <w:t xml:space="preserve"> 7</w:t>
            </w:r>
          </w:p>
        </w:tc>
      </w:tr>
      <w:tr w:rsidR="000F1CCB" w:rsidRPr="00390CC5" w14:paraId="5D2E43EC" w14:textId="77777777" w:rsidTr="006848C3">
        <w:trPr>
          <w:jc w:val="center"/>
        </w:trPr>
        <w:tc>
          <w:tcPr>
            <w:tcW w:w="6068" w:type="dxa"/>
            <w:tcBorders>
              <w:top w:val="nil"/>
            </w:tcBorders>
          </w:tcPr>
          <w:p w14:paraId="26FA7E59" w14:textId="77777777" w:rsidR="000F1CCB" w:rsidRPr="00390CC5" w:rsidRDefault="000F1CCB" w:rsidP="006848C3">
            <w:pPr>
              <w:pStyle w:val="ConsNonformat"/>
              <w:widowControl/>
              <w:rPr>
                <w:rFonts w:ascii="Times New Roman" w:hAnsi="Times New Roman"/>
                <w:sz w:val="28"/>
                <w:szCs w:val="28"/>
              </w:rPr>
            </w:pPr>
          </w:p>
        </w:tc>
        <w:tc>
          <w:tcPr>
            <w:tcW w:w="3984" w:type="dxa"/>
          </w:tcPr>
          <w:p w14:paraId="72CDD340" w14:textId="77777777" w:rsidR="000F1CCB" w:rsidRPr="00390CC5" w:rsidRDefault="000F1CCB" w:rsidP="006848C3">
            <w:pPr>
              <w:pStyle w:val="ConsNonformat"/>
              <w:widowControl/>
              <w:rPr>
                <w:rFonts w:ascii="Times New Roman" w:hAnsi="Times New Roman"/>
                <w:sz w:val="28"/>
                <w:szCs w:val="28"/>
              </w:rPr>
            </w:pPr>
          </w:p>
        </w:tc>
      </w:tr>
    </w:tbl>
    <w:p w14:paraId="52F0905F" w14:textId="77777777" w:rsidR="000F1CCB" w:rsidRDefault="000F1CCB" w:rsidP="000F1CCB">
      <w:pPr>
        <w:pStyle w:val="ConsNonformat"/>
        <w:widowControl/>
        <w:rPr>
          <w:rFonts w:ascii="Times New Roman" w:hAnsi="Times New Roman"/>
          <w:sz w:val="28"/>
          <w:szCs w:val="28"/>
        </w:rPr>
      </w:pPr>
    </w:p>
    <w:p w14:paraId="71DF6BF8" w14:textId="77777777" w:rsidR="000F1CCB" w:rsidRPr="001F00E8" w:rsidRDefault="000F1CCB" w:rsidP="000F1CCB">
      <w:pPr>
        <w:pStyle w:val="ConsNonformat"/>
        <w:widowControl/>
        <w:rPr>
          <w:rFonts w:ascii="Times New Roman" w:hAnsi="Times New Roman"/>
          <w:sz w:val="28"/>
          <w:szCs w:val="28"/>
        </w:rPr>
      </w:pPr>
      <w:r>
        <w:rPr>
          <w:rFonts w:ascii="Times New Roman" w:hAnsi="Times New Roman"/>
          <w:sz w:val="28"/>
          <w:szCs w:val="28"/>
        </w:rPr>
        <w:t xml:space="preserve">             </w:t>
      </w:r>
      <w:r w:rsidRPr="001F00E8">
        <w:rPr>
          <w:rFonts w:ascii="Times New Roman" w:hAnsi="Times New Roman"/>
          <w:sz w:val="28"/>
          <w:szCs w:val="28"/>
        </w:rPr>
        <w:t>Предусмотрено по Типовым отраслевым нормам</w:t>
      </w:r>
    </w:p>
    <w:p w14:paraId="233DF2AB" w14:textId="77777777" w:rsidR="000F1CCB" w:rsidRPr="001F00E8" w:rsidRDefault="000F1CCB" w:rsidP="000F1CCB">
      <w:pPr>
        <w:pStyle w:val="ConsNonformat"/>
        <w:widowControl/>
        <w:rPr>
          <w:rFonts w:ascii="Times New Roman" w:hAnsi="Times New Roman"/>
          <w:sz w:val="28"/>
          <w:szCs w:val="28"/>
        </w:rPr>
      </w:pPr>
    </w:p>
    <w:tbl>
      <w:tblPr>
        <w:tblW w:w="0" w:type="auto"/>
        <w:jc w:val="center"/>
        <w:tblLayout w:type="fixed"/>
        <w:tblCellMar>
          <w:top w:w="28" w:type="dxa"/>
          <w:left w:w="28" w:type="dxa"/>
          <w:bottom w:w="28" w:type="dxa"/>
          <w:right w:w="28" w:type="dxa"/>
        </w:tblCellMar>
        <w:tblLook w:val="0000" w:firstRow="0" w:lastRow="0" w:firstColumn="0" w:lastColumn="0" w:noHBand="0" w:noVBand="0"/>
      </w:tblPr>
      <w:tblGrid>
        <w:gridCol w:w="3893"/>
        <w:gridCol w:w="2929"/>
        <w:gridCol w:w="1260"/>
        <w:gridCol w:w="1481"/>
      </w:tblGrid>
      <w:tr w:rsidR="000F1CCB" w:rsidRPr="00B479A0" w14:paraId="237F05E4" w14:textId="77777777" w:rsidTr="006848C3">
        <w:trPr>
          <w:trHeight w:val="284"/>
          <w:jc w:val="center"/>
        </w:trPr>
        <w:tc>
          <w:tcPr>
            <w:tcW w:w="3893" w:type="dxa"/>
            <w:tcBorders>
              <w:top w:val="single" w:sz="6" w:space="0" w:color="auto"/>
              <w:left w:val="single" w:sz="6" w:space="0" w:color="auto"/>
              <w:bottom w:val="single" w:sz="6" w:space="0" w:color="auto"/>
              <w:right w:val="single" w:sz="6" w:space="0" w:color="auto"/>
            </w:tcBorders>
            <w:vAlign w:val="center"/>
          </w:tcPr>
          <w:p w14:paraId="1A93616A" w14:textId="77777777" w:rsidR="000F1CCB" w:rsidRPr="00B479A0" w:rsidRDefault="000F1CCB" w:rsidP="006848C3">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 xml:space="preserve">Наименование </w:t>
            </w:r>
          </w:p>
          <w:p w14:paraId="230CEA70" w14:textId="77777777" w:rsidR="000F1CCB" w:rsidRPr="00B479A0" w:rsidRDefault="000F1CCB" w:rsidP="006848C3">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средств индивидуальной защиты</w:t>
            </w:r>
          </w:p>
        </w:tc>
        <w:tc>
          <w:tcPr>
            <w:tcW w:w="2929" w:type="dxa"/>
            <w:tcBorders>
              <w:top w:val="single" w:sz="6" w:space="0" w:color="auto"/>
              <w:left w:val="single" w:sz="6" w:space="0" w:color="auto"/>
              <w:bottom w:val="single" w:sz="6" w:space="0" w:color="auto"/>
              <w:right w:val="single" w:sz="6" w:space="0" w:color="auto"/>
            </w:tcBorders>
            <w:vAlign w:val="center"/>
          </w:tcPr>
          <w:p w14:paraId="418A96BD" w14:textId="77777777" w:rsidR="000F1CCB" w:rsidRPr="00B479A0" w:rsidRDefault="000F1CCB" w:rsidP="006848C3">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 xml:space="preserve">Пункт типовых </w:t>
            </w:r>
          </w:p>
          <w:p w14:paraId="7CC5B882" w14:textId="77777777" w:rsidR="000F1CCB" w:rsidRPr="00B479A0" w:rsidRDefault="000F1CCB" w:rsidP="006848C3">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отраслевых норм</w:t>
            </w:r>
          </w:p>
        </w:tc>
        <w:tc>
          <w:tcPr>
            <w:tcW w:w="1260" w:type="dxa"/>
            <w:tcBorders>
              <w:top w:val="single" w:sz="6" w:space="0" w:color="auto"/>
              <w:left w:val="single" w:sz="6" w:space="0" w:color="auto"/>
              <w:bottom w:val="single" w:sz="6" w:space="0" w:color="auto"/>
              <w:right w:val="single" w:sz="6" w:space="0" w:color="auto"/>
            </w:tcBorders>
            <w:vAlign w:val="center"/>
          </w:tcPr>
          <w:p w14:paraId="484449FD" w14:textId="77777777" w:rsidR="000F1CCB" w:rsidRPr="00B479A0" w:rsidRDefault="000F1CCB" w:rsidP="006848C3">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Единица измерения</w:t>
            </w:r>
          </w:p>
        </w:tc>
        <w:tc>
          <w:tcPr>
            <w:tcW w:w="1481" w:type="dxa"/>
            <w:tcBorders>
              <w:top w:val="single" w:sz="6" w:space="0" w:color="auto"/>
              <w:left w:val="single" w:sz="6" w:space="0" w:color="auto"/>
              <w:bottom w:val="single" w:sz="6" w:space="0" w:color="auto"/>
              <w:right w:val="single" w:sz="6" w:space="0" w:color="auto"/>
            </w:tcBorders>
            <w:vAlign w:val="center"/>
          </w:tcPr>
          <w:p w14:paraId="7ED74500" w14:textId="77777777" w:rsidR="000F1CCB" w:rsidRPr="00B479A0" w:rsidRDefault="000F1CCB" w:rsidP="006848C3">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Количество на год</w:t>
            </w:r>
          </w:p>
        </w:tc>
      </w:tr>
      <w:tr w:rsidR="000F1CCB" w:rsidRPr="00B479A0" w14:paraId="3BA79B46" w14:textId="77777777" w:rsidTr="006848C3">
        <w:trPr>
          <w:trHeight w:val="284"/>
          <w:jc w:val="center"/>
        </w:trPr>
        <w:tc>
          <w:tcPr>
            <w:tcW w:w="3893" w:type="dxa"/>
            <w:tcBorders>
              <w:top w:val="single" w:sz="6" w:space="0" w:color="auto"/>
              <w:left w:val="single" w:sz="6" w:space="0" w:color="auto"/>
              <w:bottom w:val="single" w:sz="6" w:space="0" w:color="auto"/>
              <w:right w:val="single" w:sz="6" w:space="0" w:color="auto"/>
            </w:tcBorders>
          </w:tcPr>
          <w:p w14:paraId="5B11BD17" w14:textId="7981ED86" w:rsidR="000F1CCB" w:rsidRPr="00B479A0" w:rsidRDefault="000F1CCB">
            <w:pPr>
              <w:pStyle w:val="ac"/>
              <w:snapToGrid w:val="0"/>
              <w:rPr>
                <w:szCs w:val="28"/>
              </w:rPr>
            </w:pPr>
            <w:r w:rsidRPr="00B479A0">
              <w:rPr>
                <w:szCs w:val="28"/>
              </w:rPr>
              <w:t xml:space="preserve">Халат вискозно-лавсановый </w:t>
            </w:r>
            <w:r w:rsidR="00E3561F" w:rsidRPr="00B479A0">
              <w:rPr>
                <w:szCs w:val="28"/>
              </w:rPr>
              <w:t>для</w:t>
            </w:r>
            <w:r w:rsidR="00E3561F">
              <w:rPr>
                <w:szCs w:val="28"/>
              </w:rPr>
              <w:t> </w:t>
            </w:r>
            <w:r w:rsidRPr="00B479A0">
              <w:rPr>
                <w:szCs w:val="28"/>
              </w:rPr>
              <w:t xml:space="preserve">защиты от общих производственных загрязнений и механических воздействий </w:t>
            </w:r>
          </w:p>
        </w:tc>
        <w:tc>
          <w:tcPr>
            <w:tcW w:w="2929" w:type="dxa"/>
            <w:tcBorders>
              <w:top w:val="single" w:sz="6" w:space="0" w:color="auto"/>
              <w:left w:val="single" w:sz="6" w:space="0" w:color="auto"/>
              <w:bottom w:val="single" w:sz="6" w:space="0" w:color="auto"/>
              <w:right w:val="single" w:sz="6" w:space="0" w:color="auto"/>
            </w:tcBorders>
            <w:vAlign w:val="center"/>
          </w:tcPr>
          <w:p w14:paraId="528FFD36" w14:textId="77777777" w:rsidR="000F1CCB" w:rsidRPr="00B479A0" w:rsidRDefault="000F1CCB" w:rsidP="006848C3">
            <w:pPr>
              <w:pStyle w:val="ConsCell"/>
              <w:widowControl/>
              <w:rPr>
                <w:rFonts w:ascii="Times New Roman" w:hAnsi="Times New Roman" w:cs="Times New Roman"/>
                <w:sz w:val="24"/>
                <w:szCs w:val="28"/>
              </w:rPr>
            </w:pPr>
            <w:r w:rsidRPr="00B479A0">
              <w:rPr>
                <w:rFonts w:ascii="Times New Roman" w:hAnsi="Times New Roman" w:cs="Times New Roman"/>
                <w:sz w:val="24"/>
                <w:szCs w:val="28"/>
              </w:rPr>
              <w:t>2</w:t>
            </w:r>
          </w:p>
        </w:tc>
        <w:tc>
          <w:tcPr>
            <w:tcW w:w="1260" w:type="dxa"/>
            <w:tcBorders>
              <w:top w:val="single" w:sz="6" w:space="0" w:color="auto"/>
              <w:left w:val="single" w:sz="6" w:space="0" w:color="auto"/>
              <w:bottom w:val="single" w:sz="6" w:space="0" w:color="auto"/>
              <w:right w:val="single" w:sz="6" w:space="0" w:color="auto"/>
            </w:tcBorders>
            <w:vAlign w:val="center"/>
          </w:tcPr>
          <w:p w14:paraId="78F1E2FF" w14:textId="77777777" w:rsidR="000F1CCB" w:rsidRPr="00B479A0" w:rsidRDefault="000F1CCB" w:rsidP="006848C3">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шт.</w:t>
            </w:r>
          </w:p>
        </w:tc>
        <w:tc>
          <w:tcPr>
            <w:tcW w:w="1481" w:type="dxa"/>
            <w:tcBorders>
              <w:top w:val="single" w:sz="6" w:space="0" w:color="auto"/>
              <w:left w:val="single" w:sz="6" w:space="0" w:color="auto"/>
              <w:bottom w:val="single" w:sz="6" w:space="0" w:color="auto"/>
              <w:right w:val="single" w:sz="6" w:space="0" w:color="auto"/>
            </w:tcBorders>
            <w:vAlign w:val="center"/>
          </w:tcPr>
          <w:p w14:paraId="729E3D6E" w14:textId="77777777" w:rsidR="000F1CCB" w:rsidRPr="00B479A0" w:rsidRDefault="000F1CCB" w:rsidP="006848C3">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2</w:t>
            </w:r>
          </w:p>
        </w:tc>
      </w:tr>
      <w:tr w:rsidR="000F1CCB" w:rsidRPr="00B479A0" w14:paraId="534D0C9B" w14:textId="77777777" w:rsidTr="006848C3">
        <w:trPr>
          <w:trHeight w:val="284"/>
          <w:jc w:val="center"/>
        </w:trPr>
        <w:tc>
          <w:tcPr>
            <w:tcW w:w="3893" w:type="dxa"/>
            <w:tcBorders>
              <w:top w:val="single" w:sz="6" w:space="0" w:color="auto"/>
              <w:left w:val="single" w:sz="6" w:space="0" w:color="auto"/>
              <w:bottom w:val="single" w:sz="6" w:space="0" w:color="auto"/>
              <w:right w:val="single" w:sz="6" w:space="0" w:color="auto"/>
            </w:tcBorders>
          </w:tcPr>
          <w:p w14:paraId="27FC9F14" w14:textId="08821C94" w:rsidR="000F1CCB" w:rsidRPr="00B479A0" w:rsidRDefault="000F1CCB">
            <w:pPr>
              <w:pStyle w:val="ac"/>
              <w:snapToGrid w:val="0"/>
              <w:rPr>
                <w:szCs w:val="28"/>
              </w:rPr>
            </w:pPr>
            <w:r w:rsidRPr="00B479A0">
              <w:rPr>
                <w:szCs w:val="28"/>
              </w:rPr>
              <w:t xml:space="preserve">Перчатки хлопчатобумажные </w:t>
            </w:r>
            <w:r w:rsidR="00E3561F" w:rsidRPr="00B479A0">
              <w:rPr>
                <w:szCs w:val="28"/>
              </w:rPr>
              <w:t>с</w:t>
            </w:r>
            <w:r w:rsidR="00E3561F">
              <w:rPr>
                <w:szCs w:val="28"/>
              </w:rPr>
              <w:t> </w:t>
            </w:r>
            <w:r w:rsidRPr="00B479A0">
              <w:rPr>
                <w:szCs w:val="28"/>
              </w:rPr>
              <w:t xml:space="preserve">полимерным покрытием </w:t>
            </w:r>
          </w:p>
        </w:tc>
        <w:tc>
          <w:tcPr>
            <w:tcW w:w="2929" w:type="dxa"/>
            <w:tcBorders>
              <w:top w:val="single" w:sz="6" w:space="0" w:color="auto"/>
              <w:left w:val="single" w:sz="6" w:space="0" w:color="auto"/>
              <w:bottom w:val="single" w:sz="6" w:space="0" w:color="auto"/>
              <w:right w:val="single" w:sz="6" w:space="0" w:color="auto"/>
            </w:tcBorders>
            <w:vAlign w:val="center"/>
          </w:tcPr>
          <w:p w14:paraId="216F8328" w14:textId="77777777" w:rsidR="000F1CCB" w:rsidRPr="00B479A0" w:rsidRDefault="000F1CCB" w:rsidP="006848C3">
            <w:pPr>
              <w:pStyle w:val="ConsCell"/>
              <w:widowControl/>
              <w:rPr>
                <w:rFonts w:ascii="Times New Roman" w:hAnsi="Times New Roman" w:cs="Times New Roman"/>
                <w:sz w:val="24"/>
                <w:szCs w:val="28"/>
              </w:rPr>
            </w:pPr>
            <w:r w:rsidRPr="00B479A0">
              <w:rPr>
                <w:rFonts w:ascii="Times New Roman" w:hAnsi="Times New Roman" w:cs="Times New Roman"/>
                <w:sz w:val="24"/>
                <w:szCs w:val="28"/>
              </w:rPr>
              <w:t>2</w:t>
            </w:r>
          </w:p>
        </w:tc>
        <w:tc>
          <w:tcPr>
            <w:tcW w:w="1260" w:type="dxa"/>
            <w:tcBorders>
              <w:top w:val="single" w:sz="6" w:space="0" w:color="auto"/>
              <w:left w:val="single" w:sz="6" w:space="0" w:color="auto"/>
              <w:bottom w:val="single" w:sz="6" w:space="0" w:color="auto"/>
              <w:right w:val="single" w:sz="6" w:space="0" w:color="auto"/>
            </w:tcBorders>
            <w:vAlign w:val="center"/>
          </w:tcPr>
          <w:p w14:paraId="4E07548C" w14:textId="77777777" w:rsidR="000F1CCB" w:rsidRPr="00B479A0" w:rsidRDefault="000F1CCB" w:rsidP="006848C3">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шт.</w:t>
            </w:r>
          </w:p>
        </w:tc>
        <w:tc>
          <w:tcPr>
            <w:tcW w:w="1481" w:type="dxa"/>
            <w:tcBorders>
              <w:top w:val="single" w:sz="6" w:space="0" w:color="auto"/>
              <w:left w:val="single" w:sz="6" w:space="0" w:color="auto"/>
              <w:bottom w:val="single" w:sz="6" w:space="0" w:color="auto"/>
              <w:right w:val="single" w:sz="6" w:space="0" w:color="auto"/>
            </w:tcBorders>
            <w:vAlign w:val="center"/>
          </w:tcPr>
          <w:p w14:paraId="0A434F7C" w14:textId="77777777" w:rsidR="000F1CCB" w:rsidRPr="00B479A0" w:rsidRDefault="000F1CCB" w:rsidP="006848C3">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10</w:t>
            </w:r>
          </w:p>
        </w:tc>
      </w:tr>
      <w:tr w:rsidR="000F1CCB" w:rsidRPr="00B479A0" w14:paraId="7A7ECEB9" w14:textId="77777777" w:rsidTr="006848C3">
        <w:trPr>
          <w:trHeight w:val="284"/>
          <w:jc w:val="center"/>
        </w:trPr>
        <w:tc>
          <w:tcPr>
            <w:tcW w:w="3893" w:type="dxa"/>
            <w:tcBorders>
              <w:top w:val="single" w:sz="6" w:space="0" w:color="auto"/>
              <w:left w:val="single" w:sz="6" w:space="0" w:color="auto"/>
              <w:bottom w:val="single" w:sz="6" w:space="0" w:color="auto"/>
              <w:right w:val="single" w:sz="6" w:space="0" w:color="auto"/>
            </w:tcBorders>
          </w:tcPr>
          <w:p w14:paraId="4DE977DD" w14:textId="77777777" w:rsidR="000F1CCB" w:rsidRPr="00B479A0" w:rsidRDefault="000F1CCB" w:rsidP="006848C3">
            <w:pPr>
              <w:pStyle w:val="ac"/>
              <w:snapToGrid w:val="0"/>
              <w:rPr>
                <w:szCs w:val="28"/>
              </w:rPr>
            </w:pPr>
            <w:r w:rsidRPr="00B479A0">
              <w:rPr>
                <w:szCs w:val="28"/>
              </w:rPr>
              <w:t>Очки или маска защитные</w:t>
            </w:r>
          </w:p>
        </w:tc>
        <w:tc>
          <w:tcPr>
            <w:tcW w:w="2929" w:type="dxa"/>
            <w:tcBorders>
              <w:top w:val="single" w:sz="6" w:space="0" w:color="auto"/>
              <w:left w:val="single" w:sz="6" w:space="0" w:color="auto"/>
              <w:bottom w:val="single" w:sz="6" w:space="0" w:color="auto"/>
              <w:right w:val="single" w:sz="6" w:space="0" w:color="auto"/>
            </w:tcBorders>
            <w:vAlign w:val="center"/>
          </w:tcPr>
          <w:p w14:paraId="10A84629" w14:textId="77777777" w:rsidR="000F1CCB" w:rsidRPr="00B479A0" w:rsidRDefault="000F1CCB" w:rsidP="006848C3">
            <w:pPr>
              <w:pStyle w:val="ConsCell"/>
              <w:widowControl/>
              <w:rPr>
                <w:rFonts w:ascii="Times New Roman" w:hAnsi="Times New Roman" w:cs="Times New Roman"/>
                <w:sz w:val="24"/>
                <w:szCs w:val="28"/>
              </w:rPr>
            </w:pPr>
            <w:r w:rsidRPr="00B479A0">
              <w:rPr>
                <w:rFonts w:ascii="Times New Roman" w:hAnsi="Times New Roman" w:cs="Times New Roman"/>
                <w:sz w:val="24"/>
                <w:szCs w:val="28"/>
              </w:rPr>
              <w:t>2</w:t>
            </w:r>
          </w:p>
        </w:tc>
        <w:tc>
          <w:tcPr>
            <w:tcW w:w="1260" w:type="dxa"/>
            <w:tcBorders>
              <w:top w:val="single" w:sz="6" w:space="0" w:color="auto"/>
              <w:left w:val="single" w:sz="6" w:space="0" w:color="auto"/>
              <w:bottom w:val="single" w:sz="6" w:space="0" w:color="auto"/>
              <w:right w:val="single" w:sz="6" w:space="0" w:color="auto"/>
            </w:tcBorders>
            <w:vAlign w:val="center"/>
          </w:tcPr>
          <w:p w14:paraId="22984373" w14:textId="77777777" w:rsidR="000F1CCB" w:rsidRPr="00B479A0" w:rsidRDefault="000F1CCB" w:rsidP="006848C3">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шт.</w:t>
            </w:r>
          </w:p>
        </w:tc>
        <w:tc>
          <w:tcPr>
            <w:tcW w:w="1481" w:type="dxa"/>
            <w:tcBorders>
              <w:top w:val="single" w:sz="6" w:space="0" w:color="auto"/>
              <w:left w:val="single" w:sz="6" w:space="0" w:color="auto"/>
              <w:bottom w:val="single" w:sz="6" w:space="0" w:color="auto"/>
              <w:right w:val="single" w:sz="6" w:space="0" w:color="auto"/>
            </w:tcBorders>
            <w:vAlign w:val="center"/>
          </w:tcPr>
          <w:p w14:paraId="4660613A" w14:textId="77777777" w:rsidR="000F1CCB" w:rsidRPr="00B479A0" w:rsidRDefault="000F1CCB" w:rsidP="006848C3">
            <w:pPr>
              <w:pStyle w:val="ConsCell"/>
              <w:widowControl/>
              <w:jc w:val="center"/>
              <w:rPr>
                <w:rFonts w:ascii="Times New Roman" w:hAnsi="Times New Roman" w:cs="Times New Roman"/>
                <w:sz w:val="24"/>
                <w:szCs w:val="28"/>
              </w:rPr>
            </w:pPr>
            <w:r w:rsidRPr="00B479A0">
              <w:rPr>
                <w:rFonts w:ascii="Times New Roman" w:hAnsi="Times New Roman" w:cs="Times New Roman"/>
                <w:sz w:val="24"/>
                <w:szCs w:val="28"/>
              </w:rPr>
              <w:t>2</w:t>
            </w:r>
          </w:p>
        </w:tc>
      </w:tr>
    </w:tbl>
    <w:p w14:paraId="6DCD9B8C" w14:textId="77777777" w:rsidR="000F1CCB" w:rsidRPr="001F00E8" w:rsidRDefault="000F1CCB" w:rsidP="000F1CCB">
      <w:pPr>
        <w:pStyle w:val="ConsNormal"/>
        <w:widowControl/>
        <w:ind w:firstLine="0"/>
        <w:rPr>
          <w:rFonts w:ascii="Times New Roman" w:hAnsi="Times New Roman"/>
          <w:sz w:val="28"/>
          <w:szCs w:val="28"/>
        </w:rPr>
      </w:pPr>
    </w:p>
    <w:p w14:paraId="03D52BF2" w14:textId="77777777" w:rsidR="000F1CCB" w:rsidRDefault="000F1CCB" w:rsidP="000F1CCB">
      <w:pPr>
        <w:pStyle w:val="ConsNormal"/>
        <w:widowControl/>
        <w:ind w:firstLine="0"/>
        <w:rPr>
          <w:rFonts w:ascii="Times New Roman" w:hAnsi="Times New Roman"/>
          <w:sz w:val="28"/>
          <w:szCs w:val="28"/>
        </w:rPr>
      </w:pPr>
    </w:p>
    <w:p w14:paraId="24038D8D" w14:textId="77777777" w:rsidR="000F1CCB" w:rsidRPr="001F00E8" w:rsidRDefault="000F1CCB" w:rsidP="000F1CCB">
      <w:pPr>
        <w:pStyle w:val="ConsNormal"/>
        <w:widowControl/>
        <w:ind w:firstLine="0"/>
        <w:rPr>
          <w:rFonts w:ascii="Times New Roman" w:hAnsi="Times New Roman"/>
          <w:sz w:val="28"/>
          <w:szCs w:val="28"/>
        </w:rPr>
      </w:pPr>
      <w:r w:rsidRPr="001F00E8">
        <w:rPr>
          <w:rFonts w:ascii="Times New Roman" w:hAnsi="Times New Roman"/>
          <w:sz w:val="28"/>
          <w:szCs w:val="28"/>
        </w:rPr>
        <w:t>Руководитель структурного</w:t>
      </w:r>
    </w:p>
    <w:p w14:paraId="375A1B43" w14:textId="77777777" w:rsidR="000F1CCB" w:rsidRPr="00182924" w:rsidRDefault="000F1CCB" w:rsidP="000F1CCB">
      <w:pPr>
        <w:pStyle w:val="ConsNormal"/>
        <w:widowControl/>
        <w:ind w:firstLine="0"/>
        <w:rPr>
          <w:rFonts w:ascii="Times New Roman" w:hAnsi="Times New Roman"/>
          <w:sz w:val="26"/>
          <w:szCs w:val="26"/>
          <w:u w:val="single"/>
        </w:rPr>
      </w:pPr>
      <w:r w:rsidRPr="001F00E8">
        <w:rPr>
          <w:rFonts w:ascii="Times New Roman" w:hAnsi="Times New Roman"/>
          <w:sz w:val="28"/>
          <w:szCs w:val="28"/>
        </w:rPr>
        <w:t xml:space="preserve">подразделения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t>Начальник цеха №1 Уютов В.В.</w:t>
      </w:r>
    </w:p>
    <w:p w14:paraId="16D4A64B" w14:textId="77777777" w:rsidR="000F1CCB" w:rsidRDefault="000F1CCB" w:rsidP="000F1CCB"/>
    <w:p w14:paraId="76FC53A0" w14:textId="77777777" w:rsidR="000F1CCB" w:rsidRDefault="000F1CCB" w:rsidP="000F1CCB">
      <w:pPr>
        <w:sectPr w:rsidR="000F1CCB" w:rsidSect="006848C3">
          <w:footnotePr>
            <w:numRestart w:val="eachPage"/>
          </w:footnotePr>
          <w:pgSz w:w="11906" w:h="16840"/>
          <w:pgMar w:top="1134" w:right="851" w:bottom="1134" w:left="1418" w:header="720" w:footer="720" w:gutter="0"/>
          <w:cols w:space="720"/>
          <w:noEndnote/>
        </w:sectPr>
      </w:pPr>
    </w:p>
    <w:p w14:paraId="49210CCC" w14:textId="77777777" w:rsidR="000F1CCB" w:rsidRPr="006C247F" w:rsidRDefault="000F1CCB" w:rsidP="00FB1386">
      <w:pPr>
        <w:jc w:val="center"/>
        <w:rPr>
          <w:b/>
        </w:rPr>
      </w:pPr>
      <w:r w:rsidRPr="006C247F">
        <w:rPr>
          <w:b/>
        </w:rPr>
        <w:lastRenderedPageBreak/>
        <w:t xml:space="preserve">Пример заполнения формы </w:t>
      </w:r>
      <w:r w:rsidR="004C1DAB">
        <w:rPr>
          <w:b/>
        </w:rPr>
        <w:t>5.3</w:t>
      </w:r>
      <w:r>
        <w:rPr>
          <w:b/>
        </w:rPr>
        <w:t xml:space="preserve"> (продолжение)</w:t>
      </w:r>
    </w:p>
    <w:p w14:paraId="13F4C8B3" w14:textId="77777777" w:rsidR="000F1CCB" w:rsidRPr="006C247F" w:rsidRDefault="000F1CCB" w:rsidP="000F1CCB">
      <w:pPr>
        <w:tabs>
          <w:tab w:val="left" w:pos="11385"/>
        </w:tabs>
        <w:jc w:val="center"/>
        <w:rPr>
          <w:b/>
          <w:szCs w:val="28"/>
        </w:rPr>
      </w:pPr>
      <w:r w:rsidRPr="006C247F">
        <w:rPr>
          <w:b/>
        </w:rPr>
        <w:t>Оборотная сторона личной карточки</w:t>
      </w:r>
    </w:p>
    <w:p w14:paraId="30C445A8" w14:textId="77777777" w:rsidR="000F1CCB" w:rsidRPr="0091691E" w:rsidRDefault="000F1CCB" w:rsidP="000F1CCB">
      <w:pPr>
        <w:pStyle w:val="ConsNonformat"/>
        <w:widowControl/>
        <w:rPr>
          <w:sz w:val="26"/>
          <w:szCs w:val="26"/>
        </w:rPr>
      </w:pPr>
    </w:p>
    <w:tbl>
      <w:tblPr>
        <w:tblW w:w="145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819"/>
        <w:gridCol w:w="1650"/>
        <w:gridCol w:w="1179"/>
        <w:gridCol w:w="828"/>
        <w:gridCol w:w="793"/>
        <w:gridCol w:w="1094"/>
        <w:gridCol w:w="1124"/>
        <w:gridCol w:w="1264"/>
        <w:gridCol w:w="743"/>
        <w:gridCol w:w="815"/>
        <w:gridCol w:w="1157"/>
        <w:gridCol w:w="1039"/>
        <w:gridCol w:w="1004"/>
      </w:tblGrid>
      <w:tr w:rsidR="000F1CCB" w:rsidRPr="00B479A0" w14:paraId="636FC0E5" w14:textId="77777777" w:rsidTr="006848C3">
        <w:trPr>
          <w:trHeight w:val="284"/>
          <w:jc w:val="center"/>
        </w:trPr>
        <w:tc>
          <w:tcPr>
            <w:tcW w:w="1819" w:type="dxa"/>
            <w:vMerge w:val="restart"/>
            <w:vAlign w:val="center"/>
          </w:tcPr>
          <w:p w14:paraId="74B11492"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 xml:space="preserve">Наименование средств </w:t>
            </w:r>
          </w:p>
          <w:p w14:paraId="486F1D60"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индивидуальной защиты</w:t>
            </w:r>
          </w:p>
        </w:tc>
        <w:tc>
          <w:tcPr>
            <w:tcW w:w="1650" w:type="dxa"/>
            <w:vMerge w:val="restart"/>
            <w:vAlign w:val="center"/>
          </w:tcPr>
          <w:p w14:paraId="69C6BAEC"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 xml:space="preserve">ГОСТ, </w:t>
            </w:r>
          </w:p>
          <w:p w14:paraId="07FDE1C7"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 xml:space="preserve">ОСТ, ТУ, </w:t>
            </w:r>
          </w:p>
          <w:p w14:paraId="31CB544E"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сертификат соответствия</w:t>
            </w:r>
          </w:p>
        </w:tc>
        <w:tc>
          <w:tcPr>
            <w:tcW w:w="5018" w:type="dxa"/>
            <w:gridSpan w:val="5"/>
            <w:vAlign w:val="center"/>
          </w:tcPr>
          <w:p w14:paraId="606DF2F9"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Выдано</w:t>
            </w:r>
          </w:p>
        </w:tc>
        <w:tc>
          <w:tcPr>
            <w:tcW w:w="6022" w:type="dxa"/>
            <w:gridSpan w:val="6"/>
            <w:vAlign w:val="center"/>
          </w:tcPr>
          <w:p w14:paraId="750F34F6"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Возвращено</w:t>
            </w:r>
          </w:p>
        </w:tc>
      </w:tr>
      <w:tr w:rsidR="000F1CCB" w:rsidRPr="00B479A0" w14:paraId="60E63AE7" w14:textId="77777777" w:rsidTr="00FB1386">
        <w:trPr>
          <w:trHeight w:val="284"/>
          <w:jc w:val="center"/>
        </w:trPr>
        <w:tc>
          <w:tcPr>
            <w:tcW w:w="1819" w:type="dxa"/>
            <w:vMerge/>
            <w:vAlign w:val="center"/>
          </w:tcPr>
          <w:p w14:paraId="5147F106" w14:textId="77777777" w:rsidR="000F1CCB" w:rsidRPr="00B479A0" w:rsidRDefault="000F1CCB" w:rsidP="006848C3">
            <w:pPr>
              <w:pStyle w:val="ConsCell"/>
              <w:widowControl/>
              <w:jc w:val="center"/>
              <w:rPr>
                <w:rFonts w:ascii="Times New Roman" w:hAnsi="Times New Roman" w:cs="Times New Roman"/>
                <w:sz w:val="24"/>
                <w:szCs w:val="24"/>
              </w:rPr>
            </w:pPr>
          </w:p>
        </w:tc>
        <w:tc>
          <w:tcPr>
            <w:tcW w:w="1650" w:type="dxa"/>
            <w:vMerge/>
            <w:vAlign w:val="center"/>
          </w:tcPr>
          <w:p w14:paraId="4FF6593B" w14:textId="77777777" w:rsidR="000F1CCB" w:rsidRPr="00B479A0" w:rsidRDefault="000F1CCB" w:rsidP="006848C3">
            <w:pPr>
              <w:pStyle w:val="ConsCell"/>
              <w:widowControl/>
              <w:jc w:val="center"/>
              <w:rPr>
                <w:rFonts w:ascii="Times New Roman" w:hAnsi="Times New Roman" w:cs="Times New Roman"/>
                <w:sz w:val="24"/>
                <w:szCs w:val="24"/>
              </w:rPr>
            </w:pPr>
          </w:p>
        </w:tc>
        <w:tc>
          <w:tcPr>
            <w:tcW w:w="1179" w:type="dxa"/>
            <w:vAlign w:val="center"/>
          </w:tcPr>
          <w:p w14:paraId="38CA1569" w14:textId="77777777" w:rsidR="000F1CCB" w:rsidRPr="00B479A0" w:rsidRDefault="00E3561F"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Дата</w:t>
            </w:r>
          </w:p>
        </w:tc>
        <w:tc>
          <w:tcPr>
            <w:tcW w:w="828" w:type="dxa"/>
            <w:vAlign w:val="center"/>
          </w:tcPr>
          <w:p w14:paraId="3BA422FA" w14:textId="77777777" w:rsidR="000F1CCB" w:rsidRPr="00B479A0" w:rsidRDefault="00E3561F" w:rsidP="006848C3">
            <w:pPr>
              <w:pStyle w:val="ConsCell"/>
              <w:widowControl/>
              <w:jc w:val="center"/>
              <w:rPr>
                <w:rFonts w:ascii="Times New Roman" w:hAnsi="Times New Roman" w:cs="Times New Roman"/>
                <w:sz w:val="24"/>
                <w:szCs w:val="24"/>
              </w:rPr>
            </w:pPr>
            <w:r>
              <w:rPr>
                <w:rFonts w:ascii="Times New Roman" w:hAnsi="Times New Roman" w:cs="Times New Roman"/>
                <w:sz w:val="24"/>
                <w:szCs w:val="24"/>
              </w:rPr>
              <w:t>К</w:t>
            </w:r>
            <w:r w:rsidR="000F1CCB" w:rsidRPr="00B479A0">
              <w:rPr>
                <w:rFonts w:ascii="Times New Roman" w:hAnsi="Times New Roman" w:cs="Times New Roman"/>
                <w:sz w:val="24"/>
                <w:szCs w:val="24"/>
              </w:rPr>
              <w:t>ол</w:t>
            </w:r>
            <w:r w:rsidR="000F1CCB">
              <w:rPr>
                <w:rFonts w:ascii="Times New Roman" w:hAnsi="Times New Roman" w:cs="Times New Roman"/>
                <w:sz w:val="24"/>
                <w:szCs w:val="24"/>
              </w:rPr>
              <w:t>-во</w:t>
            </w:r>
          </w:p>
        </w:tc>
        <w:tc>
          <w:tcPr>
            <w:tcW w:w="793" w:type="dxa"/>
            <w:vAlign w:val="center"/>
          </w:tcPr>
          <w:p w14:paraId="22DEB5C0"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 xml:space="preserve">% </w:t>
            </w:r>
          </w:p>
          <w:p w14:paraId="54EF53ED" w14:textId="77777777" w:rsidR="000F1CCB" w:rsidRPr="00B479A0" w:rsidRDefault="00E3561F"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износа</w:t>
            </w:r>
          </w:p>
        </w:tc>
        <w:tc>
          <w:tcPr>
            <w:tcW w:w="1094" w:type="dxa"/>
            <w:vAlign w:val="center"/>
          </w:tcPr>
          <w:p w14:paraId="7C738861" w14:textId="77777777" w:rsidR="000F1CCB" w:rsidRPr="00B479A0" w:rsidRDefault="00E3561F"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Стои</w:t>
            </w:r>
            <w:r w:rsidR="00DE394A">
              <w:rPr>
                <w:rFonts w:ascii="Times New Roman" w:hAnsi="Times New Roman" w:cs="Times New Roman"/>
                <w:sz w:val="24"/>
                <w:szCs w:val="24"/>
              </w:rPr>
              <w:softHyphen/>
            </w:r>
            <w:r w:rsidRPr="00B479A0">
              <w:rPr>
                <w:rFonts w:ascii="Times New Roman" w:hAnsi="Times New Roman" w:cs="Times New Roman"/>
                <w:sz w:val="24"/>
                <w:szCs w:val="24"/>
              </w:rPr>
              <w:t>мость, руб.</w:t>
            </w:r>
          </w:p>
        </w:tc>
        <w:tc>
          <w:tcPr>
            <w:tcW w:w="1124" w:type="dxa"/>
            <w:vAlign w:val="center"/>
          </w:tcPr>
          <w:p w14:paraId="7743F6E8" w14:textId="77777777" w:rsidR="000F1CCB" w:rsidRPr="00B479A0" w:rsidRDefault="00E3561F"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Расписка в полу</w:t>
            </w:r>
            <w:r w:rsidR="00DE394A">
              <w:rPr>
                <w:rFonts w:ascii="Times New Roman" w:hAnsi="Times New Roman" w:cs="Times New Roman"/>
                <w:sz w:val="24"/>
                <w:szCs w:val="24"/>
              </w:rPr>
              <w:softHyphen/>
            </w:r>
            <w:r w:rsidRPr="00B479A0">
              <w:rPr>
                <w:rFonts w:ascii="Times New Roman" w:hAnsi="Times New Roman" w:cs="Times New Roman"/>
                <w:sz w:val="24"/>
                <w:szCs w:val="24"/>
              </w:rPr>
              <w:t>чении</w:t>
            </w:r>
          </w:p>
        </w:tc>
        <w:tc>
          <w:tcPr>
            <w:tcW w:w="1264" w:type="dxa"/>
            <w:vAlign w:val="center"/>
          </w:tcPr>
          <w:p w14:paraId="05642449" w14:textId="77777777" w:rsidR="000F1CCB" w:rsidRPr="00B479A0" w:rsidRDefault="00E3561F"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Дата</w:t>
            </w:r>
          </w:p>
        </w:tc>
        <w:tc>
          <w:tcPr>
            <w:tcW w:w="743" w:type="dxa"/>
            <w:vAlign w:val="center"/>
          </w:tcPr>
          <w:p w14:paraId="6DD0BDB0" w14:textId="77777777" w:rsidR="000F1CCB" w:rsidRPr="00B479A0" w:rsidRDefault="00E3561F" w:rsidP="006848C3">
            <w:pPr>
              <w:pStyle w:val="ConsCell"/>
              <w:widowControl/>
              <w:jc w:val="center"/>
              <w:rPr>
                <w:rFonts w:ascii="Times New Roman" w:hAnsi="Times New Roman" w:cs="Times New Roman"/>
                <w:sz w:val="24"/>
                <w:szCs w:val="24"/>
              </w:rPr>
            </w:pPr>
            <w:r>
              <w:rPr>
                <w:rFonts w:ascii="Times New Roman" w:hAnsi="Times New Roman" w:cs="Times New Roman"/>
                <w:sz w:val="24"/>
                <w:szCs w:val="24"/>
              </w:rPr>
              <w:t>К</w:t>
            </w:r>
            <w:r w:rsidR="000F1CCB" w:rsidRPr="00B479A0">
              <w:rPr>
                <w:rFonts w:ascii="Times New Roman" w:hAnsi="Times New Roman" w:cs="Times New Roman"/>
                <w:sz w:val="24"/>
                <w:szCs w:val="24"/>
              </w:rPr>
              <w:t>ол</w:t>
            </w:r>
            <w:r w:rsidR="000F1CCB">
              <w:rPr>
                <w:rFonts w:ascii="Times New Roman" w:hAnsi="Times New Roman" w:cs="Times New Roman"/>
                <w:sz w:val="24"/>
                <w:szCs w:val="24"/>
              </w:rPr>
              <w:t>-</w:t>
            </w:r>
            <w:r w:rsidR="000F1CCB" w:rsidRPr="00B479A0">
              <w:rPr>
                <w:rFonts w:ascii="Times New Roman" w:hAnsi="Times New Roman" w:cs="Times New Roman"/>
                <w:sz w:val="24"/>
                <w:szCs w:val="24"/>
              </w:rPr>
              <w:t>во</w:t>
            </w:r>
          </w:p>
        </w:tc>
        <w:tc>
          <w:tcPr>
            <w:tcW w:w="815" w:type="dxa"/>
            <w:vAlign w:val="center"/>
          </w:tcPr>
          <w:p w14:paraId="7C09F97A"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 xml:space="preserve">% </w:t>
            </w:r>
          </w:p>
          <w:p w14:paraId="25B4B6EE" w14:textId="77777777" w:rsidR="000F1CCB" w:rsidRPr="00B479A0" w:rsidRDefault="00E3561F"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износа</w:t>
            </w:r>
          </w:p>
        </w:tc>
        <w:tc>
          <w:tcPr>
            <w:tcW w:w="1157" w:type="dxa"/>
            <w:vAlign w:val="center"/>
          </w:tcPr>
          <w:p w14:paraId="20DA9ACF" w14:textId="77777777" w:rsidR="000F1CCB" w:rsidRPr="00B479A0" w:rsidRDefault="00E3561F"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Стои</w:t>
            </w:r>
            <w:r w:rsidR="00DE394A">
              <w:rPr>
                <w:rFonts w:ascii="Times New Roman" w:hAnsi="Times New Roman" w:cs="Times New Roman"/>
                <w:sz w:val="24"/>
                <w:szCs w:val="24"/>
              </w:rPr>
              <w:softHyphen/>
            </w:r>
            <w:r w:rsidRPr="00B479A0">
              <w:rPr>
                <w:rFonts w:ascii="Times New Roman" w:hAnsi="Times New Roman" w:cs="Times New Roman"/>
                <w:sz w:val="24"/>
                <w:szCs w:val="24"/>
              </w:rPr>
              <w:t>мость, руб.</w:t>
            </w:r>
          </w:p>
        </w:tc>
        <w:tc>
          <w:tcPr>
            <w:tcW w:w="1039" w:type="dxa"/>
            <w:vAlign w:val="center"/>
          </w:tcPr>
          <w:p w14:paraId="7D71C293" w14:textId="77777777" w:rsidR="000F1CCB" w:rsidRPr="00B479A0" w:rsidRDefault="00E3561F"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 xml:space="preserve">Расписка </w:t>
            </w:r>
            <w:r w:rsidRPr="00B479A0">
              <w:rPr>
                <w:rFonts w:ascii="Times New Roman" w:hAnsi="Times New Roman" w:cs="Times New Roman"/>
                <w:sz w:val="24"/>
                <w:szCs w:val="24"/>
              </w:rPr>
              <w:br/>
              <w:t>сдавшего</w:t>
            </w:r>
          </w:p>
        </w:tc>
        <w:tc>
          <w:tcPr>
            <w:tcW w:w="1004" w:type="dxa"/>
            <w:vAlign w:val="center"/>
          </w:tcPr>
          <w:p w14:paraId="10427745" w14:textId="77777777" w:rsidR="000F1CCB" w:rsidRPr="00B479A0" w:rsidRDefault="00E3561F"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Расписка в приеме</w:t>
            </w:r>
          </w:p>
        </w:tc>
      </w:tr>
      <w:tr w:rsidR="000F1CCB" w:rsidRPr="00B479A0" w14:paraId="502FDDF3" w14:textId="77777777" w:rsidTr="00FB1386">
        <w:trPr>
          <w:trHeight w:val="284"/>
          <w:jc w:val="center"/>
        </w:trPr>
        <w:tc>
          <w:tcPr>
            <w:tcW w:w="1819" w:type="dxa"/>
            <w:vAlign w:val="center"/>
          </w:tcPr>
          <w:p w14:paraId="7B6E8987"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1650" w:type="dxa"/>
            <w:vAlign w:val="center"/>
          </w:tcPr>
          <w:p w14:paraId="5A9F0989"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2</w:t>
            </w:r>
          </w:p>
        </w:tc>
        <w:tc>
          <w:tcPr>
            <w:tcW w:w="1179" w:type="dxa"/>
            <w:vAlign w:val="center"/>
          </w:tcPr>
          <w:p w14:paraId="223DB299"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3</w:t>
            </w:r>
          </w:p>
        </w:tc>
        <w:tc>
          <w:tcPr>
            <w:tcW w:w="828" w:type="dxa"/>
            <w:vAlign w:val="center"/>
          </w:tcPr>
          <w:p w14:paraId="33F96BA7"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4</w:t>
            </w:r>
          </w:p>
        </w:tc>
        <w:tc>
          <w:tcPr>
            <w:tcW w:w="793" w:type="dxa"/>
            <w:vAlign w:val="center"/>
          </w:tcPr>
          <w:p w14:paraId="02A3B7DE"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5</w:t>
            </w:r>
          </w:p>
        </w:tc>
        <w:tc>
          <w:tcPr>
            <w:tcW w:w="1094" w:type="dxa"/>
            <w:vAlign w:val="center"/>
          </w:tcPr>
          <w:p w14:paraId="5DD17D17"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6</w:t>
            </w:r>
          </w:p>
        </w:tc>
        <w:tc>
          <w:tcPr>
            <w:tcW w:w="1124" w:type="dxa"/>
            <w:vAlign w:val="center"/>
          </w:tcPr>
          <w:p w14:paraId="48B8B319"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7</w:t>
            </w:r>
          </w:p>
        </w:tc>
        <w:tc>
          <w:tcPr>
            <w:tcW w:w="1264" w:type="dxa"/>
            <w:vAlign w:val="center"/>
          </w:tcPr>
          <w:p w14:paraId="70BBAB75"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8</w:t>
            </w:r>
          </w:p>
        </w:tc>
        <w:tc>
          <w:tcPr>
            <w:tcW w:w="743" w:type="dxa"/>
            <w:vAlign w:val="center"/>
          </w:tcPr>
          <w:p w14:paraId="6AAD9E7D"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9</w:t>
            </w:r>
          </w:p>
        </w:tc>
        <w:tc>
          <w:tcPr>
            <w:tcW w:w="815" w:type="dxa"/>
            <w:vAlign w:val="center"/>
          </w:tcPr>
          <w:p w14:paraId="21A60C56"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w:t>
            </w:r>
          </w:p>
        </w:tc>
        <w:tc>
          <w:tcPr>
            <w:tcW w:w="1157" w:type="dxa"/>
            <w:vAlign w:val="center"/>
          </w:tcPr>
          <w:p w14:paraId="7A33FA6F"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11</w:t>
            </w:r>
          </w:p>
        </w:tc>
        <w:tc>
          <w:tcPr>
            <w:tcW w:w="1039" w:type="dxa"/>
            <w:vAlign w:val="center"/>
          </w:tcPr>
          <w:p w14:paraId="371B6132"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12</w:t>
            </w:r>
          </w:p>
        </w:tc>
        <w:tc>
          <w:tcPr>
            <w:tcW w:w="1004" w:type="dxa"/>
            <w:vAlign w:val="center"/>
          </w:tcPr>
          <w:p w14:paraId="306C9228"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13</w:t>
            </w:r>
          </w:p>
        </w:tc>
      </w:tr>
      <w:tr w:rsidR="000F1CCB" w:rsidRPr="00B479A0" w14:paraId="28F7587D" w14:textId="77777777" w:rsidTr="00FB1386">
        <w:trPr>
          <w:trHeight w:val="284"/>
          <w:jc w:val="center"/>
        </w:trPr>
        <w:tc>
          <w:tcPr>
            <w:tcW w:w="1819" w:type="dxa"/>
            <w:vAlign w:val="center"/>
          </w:tcPr>
          <w:p w14:paraId="57628FD0" w14:textId="23FA522E" w:rsidR="000F1CCB" w:rsidRPr="00B479A0" w:rsidRDefault="000F1CCB">
            <w:pPr>
              <w:pStyle w:val="ac"/>
              <w:snapToGrid w:val="0"/>
            </w:pPr>
            <w:r w:rsidRPr="00B479A0">
              <w:t>Халат вискозно-лавсановый для</w:t>
            </w:r>
            <w:r w:rsidR="00DE394A">
              <w:t> </w:t>
            </w:r>
            <w:r w:rsidRPr="00B479A0">
              <w:t xml:space="preserve">защиты </w:t>
            </w:r>
            <w:r w:rsidR="00DE394A" w:rsidRPr="00B479A0">
              <w:t>от</w:t>
            </w:r>
            <w:r w:rsidR="00DE394A">
              <w:t> </w:t>
            </w:r>
            <w:r w:rsidRPr="00B479A0">
              <w:t>общих производствен</w:t>
            </w:r>
            <w:r w:rsidR="00DE394A">
              <w:softHyphen/>
            </w:r>
            <w:r w:rsidRPr="00B479A0">
              <w:t xml:space="preserve">ных загрязнений и механических воздействий </w:t>
            </w:r>
          </w:p>
        </w:tc>
        <w:tc>
          <w:tcPr>
            <w:tcW w:w="1650" w:type="dxa"/>
            <w:vAlign w:val="center"/>
          </w:tcPr>
          <w:p w14:paraId="7B3404E9"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Сертификат соответствия № РОСС.</w:t>
            </w:r>
            <w:r w:rsidRPr="00B479A0">
              <w:rPr>
                <w:rFonts w:ascii="Times New Roman" w:hAnsi="Times New Roman" w:cs="Times New Roman"/>
                <w:sz w:val="24"/>
                <w:szCs w:val="24"/>
                <w:lang w:val="en-US"/>
              </w:rPr>
              <w:t>RU</w:t>
            </w:r>
            <w:r w:rsidRPr="00B479A0">
              <w:rPr>
                <w:rFonts w:ascii="Times New Roman" w:hAnsi="Times New Roman" w:cs="Times New Roman"/>
                <w:sz w:val="24"/>
                <w:szCs w:val="24"/>
              </w:rPr>
              <w:t xml:space="preserve"> ИМ09 ВО 2733</w:t>
            </w:r>
          </w:p>
        </w:tc>
        <w:tc>
          <w:tcPr>
            <w:tcW w:w="1179" w:type="dxa"/>
            <w:vAlign w:val="center"/>
          </w:tcPr>
          <w:p w14:paraId="15AD637F"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10.01.2013</w:t>
            </w:r>
          </w:p>
        </w:tc>
        <w:tc>
          <w:tcPr>
            <w:tcW w:w="828" w:type="dxa"/>
            <w:vAlign w:val="center"/>
          </w:tcPr>
          <w:p w14:paraId="37CEB490"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793" w:type="dxa"/>
            <w:vAlign w:val="center"/>
          </w:tcPr>
          <w:p w14:paraId="0FF1BF59"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0</w:t>
            </w:r>
          </w:p>
        </w:tc>
        <w:tc>
          <w:tcPr>
            <w:tcW w:w="1094" w:type="dxa"/>
            <w:vAlign w:val="center"/>
          </w:tcPr>
          <w:p w14:paraId="4846744D"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158</w:t>
            </w:r>
          </w:p>
        </w:tc>
        <w:tc>
          <w:tcPr>
            <w:tcW w:w="1124" w:type="dxa"/>
            <w:vAlign w:val="center"/>
          </w:tcPr>
          <w:p w14:paraId="51E885F0" w14:textId="77777777" w:rsidR="000F1CCB" w:rsidRPr="00B479A0" w:rsidRDefault="000F1CCB" w:rsidP="006848C3">
            <w:pPr>
              <w:pStyle w:val="ConsCell"/>
              <w:widowControl/>
              <w:jc w:val="center"/>
              <w:rPr>
                <w:rFonts w:ascii="Times New Roman" w:hAnsi="Times New Roman" w:cs="Times New Roman"/>
                <w:sz w:val="24"/>
                <w:szCs w:val="24"/>
              </w:rPr>
            </w:pPr>
          </w:p>
        </w:tc>
        <w:tc>
          <w:tcPr>
            <w:tcW w:w="1264" w:type="dxa"/>
            <w:vAlign w:val="center"/>
          </w:tcPr>
          <w:p w14:paraId="60672B77"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10.07.2013</w:t>
            </w:r>
          </w:p>
        </w:tc>
        <w:tc>
          <w:tcPr>
            <w:tcW w:w="743" w:type="dxa"/>
            <w:vAlign w:val="center"/>
          </w:tcPr>
          <w:p w14:paraId="70FB67EB"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815" w:type="dxa"/>
            <w:vAlign w:val="center"/>
          </w:tcPr>
          <w:p w14:paraId="77CE8D97"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30</w:t>
            </w:r>
          </w:p>
        </w:tc>
        <w:tc>
          <w:tcPr>
            <w:tcW w:w="1157" w:type="dxa"/>
            <w:vAlign w:val="center"/>
          </w:tcPr>
          <w:p w14:paraId="4A1AD75C"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158</w:t>
            </w:r>
          </w:p>
        </w:tc>
        <w:tc>
          <w:tcPr>
            <w:tcW w:w="1039" w:type="dxa"/>
            <w:vAlign w:val="center"/>
          </w:tcPr>
          <w:p w14:paraId="02C4C7DB" w14:textId="77777777" w:rsidR="000F1CCB" w:rsidRPr="00B479A0" w:rsidRDefault="000F1CCB" w:rsidP="006848C3">
            <w:pPr>
              <w:pStyle w:val="ConsCell"/>
              <w:widowControl/>
              <w:jc w:val="center"/>
              <w:rPr>
                <w:rFonts w:ascii="Times New Roman" w:hAnsi="Times New Roman" w:cs="Times New Roman"/>
                <w:sz w:val="24"/>
                <w:szCs w:val="24"/>
              </w:rPr>
            </w:pPr>
          </w:p>
        </w:tc>
        <w:tc>
          <w:tcPr>
            <w:tcW w:w="1004" w:type="dxa"/>
            <w:vAlign w:val="center"/>
          </w:tcPr>
          <w:p w14:paraId="5233D175" w14:textId="77777777" w:rsidR="000F1CCB" w:rsidRPr="00B479A0" w:rsidRDefault="000F1CCB" w:rsidP="006848C3">
            <w:pPr>
              <w:pStyle w:val="ConsCell"/>
              <w:widowControl/>
              <w:jc w:val="center"/>
              <w:rPr>
                <w:rFonts w:ascii="Times New Roman" w:hAnsi="Times New Roman" w:cs="Times New Roman"/>
                <w:sz w:val="24"/>
                <w:szCs w:val="24"/>
              </w:rPr>
            </w:pPr>
          </w:p>
        </w:tc>
      </w:tr>
      <w:tr w:rsidR="000F1CCB" w:rsidRPr="00B479A0" w14:paraId="6A472999" w14:textId="77777777" w:rsidTr="00FB1386">
        <w:trPr>
          <w:trHeight w:val="284"/>
          <w:jc w:val="center"/>
        </w:trPr>
        <w:tc>
          <w:tcPr>
            <w:tcW w:w="1819" w:type="dxa"/>
            <w:vAlign w:val="center"/>
          </w:tcPr>
          <w:p w14:paraId="340A7BDE" w14:textId="552F72F8" w:rsidR="000F1CCB" w:rsidRPr="00B479A0" w:rsidRDefault="000F1CCB">
            <w:pPr>
              <w:pStyle w:val="ac"/>
              <w:snapToGrid w:val="0"/>
            </w:pPr>
            <w:r w:rsidRPr="00B479A0">
              <w:t>Перчатки хлопчатобумаж</w:t>
            </w:r>
            <w:r w:rsidR="00DE394A">
              <w:softHyphen/>
            </w:r>
            <w:r w:rsidRPr="00B479A0">
              <w:t xml:space="preserve">ные </w:t>
            </w:r>
            <w:r w:rsidR="00DE394A" w:rsidRPr="00B479A0">
              <w:t>с</w:t>
            </w:r>
            <w:r w:rsidR="00DE394A">
              <w:t> </w:t>
            </w:r>
            <w:r w:rsidRPr="00B479A0">
              <w:t xml:space="preserve">полимерным покрытием </w:t>
            </w:r>
          </w:p>
        </w:tc>
        <w:tc>
          <w:tcPr>
            <w:tcW w:w="1650" w:type="dxa"/>
            <w:vAlign w:val="center"/>
          </w:tcPr>
          <w:p w14:paraId="113EBFEE"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Сертификат соответствия РОСС.</w:t>
            </w:r>
            <w:r w:rsidRPr="00B479A0">
              <w:rPr>
                <w:rFonts w:ascii="Times New Roman" w:hAnsi="Times New Roman" w:cs="Times New Roman"/>
                <w:sz w:val="24"/>
                <w:szCs w:val="24"/>
                <w:lang w:val="en-US"/>
              </w:rPr>
              <w:t>RU</w:t>
            </w:r>
            <w:r w:rsidRPr="00B479A0">
              <w:rPr>
                <w:rFonts w:ascii="Times New Roman" w:hAnsi="Times New Roman" w:cs="Times New Roman"/>
                <w:sz w:val="24"/>
                <w:szCs w:val="24"/>
              </w:rPr>
              <w:t xml:space="preserve"> ОС04 НО 0313</w:t>
            </w:r>
          </w:p>
        </w:tc>
        <w:tc>
          <w:tcPr>
            <w:tcW w:w="1179" w:type="dxa"/>
            <w:vAlign w:val="center"/>
          </w:tcPr>
          <w:p w14:paraId="2F55BD7E"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10.01.2013</w:t>
            </w:r>
          </w:p>
        </w:tc>
        <w:tc>
          <w:tcPr>
            <w:tcW w:w="828" w:type="dxa"/>
            <w:vAlign w:val="center"/>
          </w:tcPr>
          <w:p w14:paraId="07534ED0"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793" w:type="dxa"/>
            <w:vAlign w:val="center"/>
          </w:tcPr>
          <w:p w14:paraId="22033258"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0</w:t>
            </w:r>
          </w:p>
        </w:tc>
        <w:tc>
          <w:tcPr>
            <w:tcW w:w="1094" w:type="dxa"/>
            <w:vAlign w:val="center"/>
          </w:tcPr>
          <w:p w14:paraId="6FAF16F5"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50</w:t>
            </w:r>
          </w:p>
        </w:tc>
        <w:tc>
          <w:tcPr>
            <w:tcW w:w="1124" w:type="dxa"/>
            <w:vAlign w:val="center"/>
          </w:tcPr>
          <w:p w14:paraId="2B10AFAA" w14:textId="77777777" w:rsidR="000F1CCB" w:rsidRPr="00B479A0" w:rsidRDefault="000F1CCB" w:rsidP="006848C3">
            <w:pPr>
              <w:pStyle w:val="ConsCell"/>
              <w:widowControl/>
              <w:jc w:val="center"/>
              <w:rPr>
                <w:rFonts w:ascii="Times New Roman" w:hAnsi="Times New Roman" w:cs="Times New Roman"/>
                <w:sz w:val="24"/>
                <w:szCs w:val="24"/>
              </w:rPr>
            </w:pPr>
          </w:p>
        </w:tc>
        <w:tc>
          <w:tcPr>
            <w:tcW w:w="1264" w:type="dxa"/>
            <w:vAlign w:val="center"/>
          </w:tcPr>
          <w:p w14:paraId="3A2FCD92"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10.07.2013</w:t>
            </w:r>
          </w:p>
        </w:tc>
        <w:tc>
          <w:tcPr>
            <w:tcW w:w="743" w:type="dxa"/>
            <w:vAlign w:val="center"/>
          </w:tcPr>
          <w:p w14:paraId="56EE3873"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815" w:type="dxa"/>
            <w:vAlign w:val="center"/>
          </w:tcPr>
          <w:p w14:paraId="0BF86886"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70</w:t>
            </w:r>
          </w:p>
        </w:tc>
        <w:tc>
          <w:tcPr>
            <w:tcW w:w="1157" w:type="dxa"/>
            <w:vAlign w:val="center"/>
          </w:tcPr>
          <w:p w14:paraId="53CEA0DD"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50</w:t>
            </w:r>
          </w:p>
        </w:tc>
        <w:tc>
          <w:tcPr>
            <w:tcW w:w="1039" w:type="dxa"/>
            <w:vAlign w:val="center"/>
          </w:tcPr>
          <w:p w14:paraId="38FE235D" w14:textId="77777777" w:rsidR="000F1CCB" w:rsidRPr="00B479A0" w:rsidRDefault="000F1CCB" w:rsidP="006848C3">
            <w:pPr>
              <w:pStyle w:val="ConsCell"/>
              <w:widowControl/>
              <w:jc w:val="center"/>
              <w:rPr>
                <w:rFonts w:ascii="Times New Roman" w:hAnsi="Times New Roman" w:cs="Times New Roman"/>
                <w:sz w:val="24"/>
                <w:szCs w:val="24"/>
              </w:rPr>
            </w:pPr>
          </w:p>
        </w:tc>
        <w:tc>
          <w:tcPr>
            <w:tcW w:w="1004" w:type="dxa"/>
            <w:vAlign w:val="center"/>
          </w:tcPr>
          <w:p w14:paraId="089F81E7" w14:textId="77777777" w:rsidR="000F1CCB" w:rsidRPr="00B479A0" w:rsidRDefault="000F1CCB" w:rsidP="006848C3">
            <w:pPr>
              <w:pStyle w:val="ConsCell"/>
              <w:widowControl/>
              <w:jc w:val="center"/>
              <w:rPr>
                <w:rFonts w:ascii="Times New Roman" w:hAnsi="Times New Roman" w:cs="Times New Roman"/>
                <w:sz w:val="24"/>
                <w:szCs w:val="24"/>
              </w:rPr>
            </w:pPr>
          </w:p>
        </w:tc>
      </w:tr>
      <w:tr w:rsidR="000F1CCB" w:rsidRPr="00B479A0" w14:paraId="62739274" w14:textId="77777777" w:rsidTr="00FB1386">
        <w:trPr>
          <w:trHeight w:val="284"/>
          <w:jc w:val="center"/>
        </w:trPr>
        <w:tc>
          <w:tcPr>
            <w:tcW w:w="1819" w:type="dxa"/>
            <w:vAlign w:val="center"/>
          </w:tcPr>
          <w:p w14:paraId="4713B2A4" w14:textId="77777777" w:rsidR="000F1CCB" w:rsidRPr="00B479A0" w:rsidRDefault="000F1CCB" w:rsidP="006848C3">
            <w:pPr>
              <w:pStyle w:val="ac"/>
              <w:snapToGrid w:val="0"/>
            </w:pPr>
            <w:r w:rsidRPr="00B479A0">
              <w:t>Очки или маска защитные</w:t>
            </w:r>
          </w:p>
        </w:tc>
        <w:tc>
          <w:tcPr>
            <w:tcW w:w="1650" w:type="dxa"/>
            <w:vAlign w:val="center"/>
          </w:tcPr>
          <w:p w14:paraId="59B9122C"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Сертификат соответствия РОСС.</w:t>
            </w:r>
            <w:r w:rsidRPr="00B479A0">
              <w:rPr>
                <w:rFonts w:ascii="Times New Roman" w:hAnsi="Times New Roman" w:cs="Times New Roman"/>
                <w:sz w:val="24"/>
                <w:szCs w:val="24"/>
                <w:lang w:val="en-US"/>
              </w:rPr>
              <w:t>RU</w:t>
            </w:r>
            <w:r w:rsidRPr="00B479A0">
              <w:rPr>
                <w:rFonts w:ascii="Times New Roman" w:hAnsi="Times New Roman" w:cs="Times New Roman"/>
                <w:sz w:val="24"/>
                <w:szCs w:val="24"/>
              </w:rPr>
              <w:t xml:space="preserve"> АЕ58 В77745</w:t>
            </w:r>
          </w:p>
        </w:tc>
        <w:tc>
          <w:tcPr>
            <w:tcW w:w="1179" w:type="dxa"/>
            <w:vAlign w:val="center"/>
          </w:tcPr>
          <w:p w14:paraId="2BFAFE99"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10.01.2013</w:t>
            </w:r>
          </w:p>
        </w:tc>
        <w:tc>
          <w:tcPr>
            <w:tcW w:w="828" w:type="dxa"/>
            <w:vAlign w:val="center"/>
          </w:tcPr>
          <w:p w14:paraId="5705FA8A"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793" w:type="dxa"/>
            <w:vAlign w:val="center"/>
          </w:tcPr>
          <w:p w14:paraId="1B695A80"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0</w:t>
            </w:r>
          </w:p>
        </w:tc>
        <w:tc>
          <w:tcPr>
            <w:tcW w:w="1094" w:type="dxa"/>
            <w:vAlign w:val="center"/>
          </w:tcPr>
          <w:p w14:paraId="33C1963A"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90</w:t>
            </w:r>
          </w:p>
        </w:tc>
        <w:tc>
          <w:tcPr>
            <w:tcW w:w="1124" w:type="dxa"/>
            <w:vAlign w:val="center"/>
          </w:tcPr>
          <w:p w14:paraId="24ACEB9D" w14:textId="77777777" w:rsidR="000F1CCB" w:rsidRPr="00B479A0" w:rsidRDefault="000F1CCB" w:rsidP="006848C3">
            <w:pPr>
              <w:pStyle w:val="ConsCell"/>
              <w:widowControl/>
              <w:jc w:val="center"/>
              <w:rPr>
                <w:rFonts w:ascii="Times New Roman" w:hAnsi="Times New Roman" w:cs="Times New Roman"/>
                <w:sz w:val="24"/>
                <w:szCs w:val="24"/>
              </w:rPr>
            </w:pPr>
          </w:p>
        </w:tc>
        <w:tc>
          <w:tcPr>
            <w:tcW w:w="1264" w:type="dxa"/>
            <w:vAlign w:val="center"/>
          </w:tcPr>
          <w:p w14:paraId="18D7B6E3"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10.07.2013</w:t>
            </w:r>
          </w:p>
        </w:tc>
        <w:tc>
          <w:tcPr>
            <w:tcW w:w="743" w:type="dxa"/>
            <w:vAlign w:val="center"/>
          </w:tcPr>
          <w:p w14:paraId="268FD591"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1</w:t>
            </w:r>
          </w:p>
        </w:tc>
        <w:tc>
          <w:tcPr>
            <w:tcW w:w="815" w:type="dxa"/>
            <w:vAlign w:val="center"/>
          </w:tcPr>
          <w:p w14:paraId="7700F0DE"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40</w:t>
            </w:r>
          </w:p>
        </w:tc>
        <w:tc>
          <w:tcPr>
            <w:tcW w:w="1157" w:type="dxa"/>
            <w:vAlign w:val="center"/>
          </w:tcPr>
          <w:p w14:paraId="7A2562A4" w14:textId="77777777" w:rsidR="000F1CCB" w:rsidRPr="00B479A0" w:rsidRDefault="000F1CCB" w:rsidP="006848C3">
            <w:pPr>
              <w:pStyle w:val="ConsCell"/>
              <w:widowControl/>
              <w:jc w:val="center"/>
              <w:rPr>
                <w:rFonts w:ascii="Times New Roman" w:hAnsi="Times New Roman" w:cs="Times New Roman"/>
                <w:sz w:val="24"/>
                <w:szCs w:val="24"/>
              </w:rPr>
            </w:pPr>
            <w:r w:rsidRPr="00B479A0">
              <w:rPr>
                <w:rFonts w:ascii="Times New Roman" w:hAnsi="Times New Roman" w:cs="Times New Roman"/>
                <w:sz w:val="24"/>
                <w:szCs w:val="24"/>
              </w:rPr>
              <w:t>90</w:t>
            </w:r>
          </w:p>
        </w:tc>
        <w:tc>
          <w:tcPr>
            <w:tcW w:w="1039" w:type="dxa"/>
            <w:vAlign w:val="center"/>
          </w:tcPr>
          <w:p w14:paraId="0746204C" w14:textId="77777777" w:rsidR="000F1CCB" w:rsidRPr="00B479A0" w:rsidRDefault="000F1CCB" w:rsidP="006848C3">
            <w:pPr>
              <w:pStyle w:val="ConsCell"/>
              <w:widowControl/>
              <w:jc w:val="center"/>
              <w:rPr>
                <w:rFonts w:ascii="Times New Roman" w:hAnsi="Times New Roman" w:cs="Times New Roman"/>
                <w:sz w:val="24"/>
                <w:szCs w:val="24"/>
              </w:rPr>
            </w:pPr>
          </w:p>
        </w:tc>
        <w:tc>
          <w:tcPr>
            <w:tcW w:w="1004" w:type="dxa"/>
            <w:vAlign w:val="center"/>
          </w:tcPr>
          <w:p w14:paraId="2851BAAF" w14:textId="77777777" w:rsidR="000F1CCB" w:rsidRPr="00B479A0" w:rsidRDefault="000F1CCB" w:rsidP="006848C3">
            <w:pPr>
              <w:pStyle w:val="ConsCell"/>
              <w:widowControl/>
              <w:jc w:val="center"/>
              <w:rPr>
                <w:rFonts w:ascii="Times New Roman" w:hAnsi="Times New Roman" w:cs="Times New Roman"/>
                <w:sz w:val="24"/>
                <w:szCs w:val="24"/>
              </w:rPr>
            </w:pPr>
          </w:p>
        </w:tc>
      </w:tr>
    </w:tbl>
    <w:p w14:paraId="06C665E7" w14:textId="77777777" w:rsidR="000F1CCB" w:rsidRDefault="000F1CCB" w:rsidP="000F1CCB">
      <w:pPr>
        <w:sectPr w:rsidR="000F1CCB" w:rsidSect="006848C3">
          <w:footnotePr>
            <w:numRestart w:val="eachPage"/>
          </w:footnotePr>
          <w:pgSz w:w="16838" w:h="11906" w:orient="landscape"/>
          <w:pgMar w:top="1701" w:right="1134" w:bottom="851" w:left="1134" w:header="720" w:footer="680" w:gutter="0"/>
          <w:cols w:space="720"/>
          <w:docGrid w:linePitch="272"/>
        </w:sectPr>
      </w:pPr>
    </w:p>
    <w:p w14:paraId="044008C4" w14:textId="77777777" w:rsidR="000F1CCB" w:rsidRPr="00FB1386" w:rsidRDefault="00153854" w:rsidP="000F1CCB">
      <w:pPr>
        <w:pStyle w:val="1"/>
        <w:jc w:val="center"/>
        <w:rPr>
          <w:color w:val="4F81BD" w:themeColor="accent1"/>
        </w:rPr>
      </w:pPr>
      <w:r w:rsidRPr="00FB1386">
        <w:rPr>
          <w:color w:val="4F81BD" w:themeColor="accent1"/>
        </w:rPr>
        <w:lastRenderedPageBreak/>
        <w:t>Бланк выполнения задания 5</w:t>
      </w:r>
    </w:p>
    <w:p w14:paraId="4D9727E1" w14:textId="185A8025" w:rsidR="004C1DAB" w:rsidRPr="004F6491" w:rsidRDefault="004C1DAB" w:rsidP="00FB1386">
      <w:pPr>
        <w:ind w:firstLine="708"/>
        <w:rPr>
          <w:b/>
          <w:sz w:val="24"/>
        </w:rPr>
      </w:pPr>
      <w:r>
        <w:rPr>
          <w:rFonts w:cs="Calibri"/>
        </w:rPr>
        <w:t xml:space="preserve">Таблица 5.1 </w:t>
      </w:r>
      <w:r w:rsidR="00DE394A">
        <w:rPr>
          <w:rFonts w:cs="Calibri"/>
        </w:rPr>
        <w:t xml:space="preserve">– </w:t>
      </w:r>
      <w:r>
        <w:rPr>
          <w:rFonts w:cs="Calibri"/>
        </w:rPr>
        <w:t>Процедура обеспечения работников средствами индивидуальной защиты</w:t>
      </w:r>
    </w:p>
    <w:tbl>
      <w:tblPr>
        <w:tblW w:w="9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3"/>
        <w:gridCol w:w="2144"/>
        <w:gridCol w:w="1601"/>
        <w:gridCol w:w="1424"/>
        <w:gridCol w:w="1424"/>
        <w:gridCol w:w="1487"/>
      </w:tblGrid>
      <w:tr w:rsidR="004C1DAB" w:rsidRPr="005D596F" w14:paraId="0DDD5C68" w14:textId="77777777" w:rsidTr="004C1DAB">
        <w:tc>
          <w:tcPr>
            <w:tcW w:w="1233" w:type="dxa"/>
          </w:tcPr>
          <w:p w14:paraId="3AE1D0CF" w14:textId="77777777" w:rsidR="004C1DAB" w:rsidRPr="005D596F" w:rsidRDefault="004C1DAB" w:rsidP="00FB1386">
            <w:pPr>
              <w:spacing w:line="240" w:lineRule="auto"/>
              <w:jc w:val="center"/>
              <w:rPr>
                <w:sz w:val="24"/>
              </w:rPr>
            </w:pPr>
            <w:r w:rsidRPr="005D596F">
              <w:rPr>
                <w:sz w:val="24"/>
              </w:rPr>
              <w:t>Действие (процесс)</w:t>
            </w:r>
          </w:p>
        </w:tc>
        <w:tc>
          <w:tcPr>
            <w:tcW w:w="2144" w:type="dxa"/>
          </w:tcPr>
          <w:p w14:paraId="04146886" w14:textId="62F2BC11" w:rsidR="004C1DAB" w:rsidRPr="005D596F" w:rsidRDefault="004C1DAB" w:rsidP="00FB1386">
            <w:pPr>
              <w:spacing w:line="240" w:lineRule="auto"/>
              <w:jc w:val="center"/>
              <w:rPr>
                <w:sz w:val="24"/>
              </w:rPr>
            </w:pPr>
            <w:r w:rsidRPr="005D596F">
              <w:rPr>
                <w:sz w:val="24"/>
              </w:rPr>
              <w:t xml:space="preserve">Ответственный </w:t>
            </w:r>
            <w:r w:rsidR="00DE394A" w:rsidRPr="005D596F">
              <w:rPr>
                <w:sz w:val="24"/>
              </w:rPr>
              <w:t>за</w:t>
            </w:r>
            <w:r w:rsidR="00DE394A">
              <w:rPr>
                <w:sz w:val="24"/>
              </w:rPr>
              <w:t> </w:t>
            </w:r>
            <w:r w:rsidRPr="005D596F">
              <w:rPr>
                <w:sz w:val="24"/>
              </w:rPr>
              <w:t>процесс</w:t>
            </w:r>
          </w:p>
        </w:tc>
        <w:tc>
          <w:tcPr>
            <w:tcW w:w="1601" w:type="dxa"/>
          </w:tcPr>
          <w:p w14:paraId="1DFA8F8F" w14:textId="77777777" w:rsidR="004C1DAB" w:rsidRPr="005D596F" w:rsidRDefault="004C1DAB" w:rsidP="00FB1386">
            <w:pPr>
              <w:spacing w:line="240" w:lineRule="auto"/>
              <w:jc w:val="center"/>
              <w:rPr>
                <w:sz w:val="24"/>
              </w:rPr>
            </w:pPr>
            <w:r w:rsidRPr="005D596F">
              <w:rPr>
                <w:sz w:val="24"/>
              </w:rPr>
              <w:t>Исполнитель процесса</w:t>
            </w:r>
          </w:p>
        </w:tc>
        <w:tc>
          <w:tcPr>
            <w:tcW w:w="1424" w:type="dxa"/>
          </w:tcPr>
          <w:p w14:paraId="3062213D" w14:textId="77777777" w:rsidR="004C1DAB" w:rsidRPr="005D596F" w:rsidRDefault="004C1DAB" w:rsidP="00FB1386">
            <w:pPr>
              <w:spacing w:line="240" w:lineRule="auto"/>
              <w:jc w:val="center"/>
              <w:rPr>
                <w:sz w:val="24"/>
              </w:rPr>
            </w:pPr>
            <w:r w:rsidRPr="005D596F">
              <w:rPr>
                <w:sz w:val="24"/>
              </w:rPr>
              <w:t>Документы на входе</w:t>
            </w:r>
          </w:p>
        </w:tc>
        <w:tc>
          <w:tcPr>
            <w:tcW w:w="1424" w:type="dxa"/>
          </w:tcPr>
          <w:p w14:paraId="3FA1F528" w14:textId="77777777" w:rsidR="004C1DAB" w:rsidRPr="005D596F" w:rsidRDefault="004C1DAB" w:rsidP="00FB1386">
            <w:pPr>
              <w:spacing w:line="240" w:lineRule="auto"/>
              <w:jc w:val="center"/>
              <w:rPr>
                <w:sz w:val="24"/>
              </w:rPr>
            </w:pPr>
            <w:r w:rsidRPr="005D596F">
              <w:rPr>
                <w:sz w:val="24"/>
              </w:rPr>
              <w:t>Документы на выходе</w:t>
            </w:r>
          </w:p>
        </w:tc>
        <w:tc>
          <w:tcPr>
            <w:tcW w:w="1487" w:type="dxa"/>
          </w:tcPr>
          <w:p w14:paraId="4346CAC2" w14:textId="77777777" w:rsidR="004C1DAB" w:rsidRPr="005D596F" w:rsidRDefault="004C1DAB" w:rsidP="00FB1386">
            <w:pPr>
              <w:spacing w:line="240" w:lineRule="auto"/>
              <w:jc w:val="center"/>
              <w:rPr>
                <w:sz w:val="24"/>
              </w:rPr>
            </w:pPr>
            <w:r w:rsidRPr="005D596F">
              <w:rPr>
                <w:sz w:val="24"/>
              </w:rPr>
              <w:t>Примечание</w:t>
            </w:r>
          </w:p>
        </w:tc>
      </w:tr>
      <w:tr w:rsidR="004C1DAB" w:rsidRPr="005D596F" w14:paraId="7D4043F2" w14:textId="77777777" w:rsidTr="004C1DAB">
        <w:tc>
          <w:tcPr>
            <w:tcW w:w="1233" w:type="dxa"/>
          </w:tcPr>
          <w:p w14:paraId="002EB2CA" w14:textId="77777777" w:rsidR="004C1DAB" w:rsidRPr="005D596F" w:rsidRDefault="004C1DAB" w:rsidP="004C1DAB">
            <w:pPr>
              <w:rPr>
                <w:sz w:val="24"/>
                <w:highlight w:val="yellow"/>
              </w:rPr>
            </w:pPr>
          </w:p>
        </w:tc>
        <w:tc>
          <w:tcPr>
            <w:tcW w:w="2144" w:type="dxa"/>
          </w:tcPr>
          <w:p w14:paraId="1A8D9AEB" w14:textId="77777777" w:rsidR="004C1DAB" w:rsidRPr="005D596F" w:rsidRDefault="004C1DAB" w:rsidP="004C1DAB">
            <w:pPr>
              <w:rPr>
                <w:sz w:val="24"/>
                <w:highlight w:val="yellow"/>
              </w:rPr>
            </w:pPr>
          </w:p>
        </w:tc>
        <w:tc>
          <w:tcPr>
            <w:tcW w:w="1601" w:type="dxa"/>
          </w:tcPr>
          <w:p w14:paraId="457CF14E" w14:textId="77777777" w:rsidR="004C1DAB" w:rsidRPr="005D596F" w:rsidRDefault="004C1DAB" w:rsidP="004C1DAB">
            <w:pPr>
              <w:rPr>
                <w:sz w:val="24"/>
                <w:highlight w:val="yellow"/>
              </w:rPr>
            </w:pPr>
          </w:p>
        </w:tc>
        <w:tc>
          <w:tcPr>
            <w:tcW w:w="1424" w:type="dxa"/>
          </w:tcPr>
          <w:p w14:paraId="65420D90" w14:textId="77777777" w:rsidR="004C1DAB" w:rsidRPr="005D596F" w:rsidRDefault="004C1DAB" w:rsidP="004C1DAB">
            <w:pPr>
              <w:rPr>
                <w:sz w:val="24"/>
                <w:highlight w:val="yellow"/>
              </w:rPr>
            </w:pPr>
          </w:p>
        </w:tc>
        <w:tc>
          <w:tcPr>
            <w:tcW w:w="1424" w:type="dxa"/>
          </w:tcPr>
          <w:p w14:paraId="320F43A0" w14:textId="77777777" w:rsidR="004C1DAB" w:rsidRPr="005D596F" w:rsidRDefault="004C1DAB" w:rsidP="004C1DAB">
            <w:pPr>
              <w:rPr>
                <w:sz w:val="24"/>
                <w:highlight w:val="yellow"/>
              </w:rPr>
            </w:pPr>
          </w:p>
        </w:tc>
        <w:tc>
          <w:tcPr>
            <w:tcW w:w="1487" w:type="dxa"/>
          </w:tcPr>
          <w:p w14:paraId="0EA223B3" w14:textId="77777777" w:rsidR="004C1DAB" w:rsidRPr="005D596F" w:rsidRDefault="004C1DAB" w:rsidP="004C1DAB">
            <w:pPr>
              <w:rPr>
                <w:sz w:val="24"/>
                <w:highlight w:val="yellow"/>
              </w:rPr>
            </w:pPr>
          </w:p>
        </w:tc>
      </w:tr>
      <w:tr w:rsidR="004C1DAB" w:rsidRPr="005D596F" w14:paraId="13F41F61" w14:textId="77777777" w:rsidTr="004C1DAB">
        <w:tc>
          <w:tcPr>
            <w:tcW w:w="1233" w:type="dxa"/>
          </w:tcPr>
          <w:p w14:paraId="257B846A" w14:textId="77777777" w:rsidR="004C1DAB" w:rsidRPr="005D596F" w:rsidRDefault="004C1DAB" w:rsidP="004C1DAB">
            <w:pPr>
              <w:rPr>
                <w:sz w:val="24"/>
                <w:highlight w:val="yellow"/>
              </w:rPr>
            </w:pPr>
          </w:p>
        </w:tc>
        <w:tc>
          <w:tcPr>
            <w:tcW w:w="2144" w:type="dxa"/>
          </w:tcPr>
          <w:p w14:paraId="0E93A6C2" w14:textId="77777777" w:rsidR="004C1DAB" w:rsidRPr="005D596F" w:rsidRDefault="004C1DAB" w:rsidP="004C1DAB">
            <w:pPr>
              <w:rPr>
                <w:sz w:val="24"/>
                <w:highlight w:val="yellow"/>
              </w:rPr>
            </w:pPr>
          </w:p>
        </w:tc>
        <w:tc>
          <w:tcPr>
            <w:tcW w:w="1601" w:type="dxa"/>
          </w:tcPr>
          <w:p w14:paraId="5171288F" w14:textId="77777777" w:rsidR="004C1DAB" w:rsidRPr="005D596F" w:rsidRDefault="004C1DAB" w:rsidP="004C1DAB">
            <w:pPr>
              <w:rPr>
                <w:sz w:val="24"/>
                <w:highlight w:val="yellow"/>
              </w:rPr>
            </w:pPr>
          </w:p>
        </w:tc>
        <w:tc>
          <w:tcPr>
            <w:tcW w:w="1424" w:type="dxa"/>
          </w:tcPr>
          <w:p w14:paraId="7D2DC5BF" w14:textId="77777777" w:rsidR="004C1DAB" w:rsidRPr="005D596F" w:rsidRDefault="004C1DAB" w:rsidP="004C1DAB">
            <w:pPr>
              <w:rPr>
                <w:sz w:val="24"/>
                <w:highlight w:val="yellow"/>
              </w:rPr>
            </w:pPr>
          </w:p>
        </w:tc>
        <w:tc>
          <w:tcPr>
            <w:tcW w:w="1424" w:type="dxa"/>
          </w:tcPr>
          <w:p w14:paraId="60081B62" w14:textId="77777777" w:rsidR="004C1DAB" w:rsidRPr="005D596F" w:rsidRDefault="004C1DAB" w:rsidP="004C1DAB">
            <w:pPr>
              <w:rPr>
                <w:sz w:val="24"/>
                <w:highlight w:val="yellow"/>
              </w:rPr>
            </w:pPr>
          </w:p>
        </w:tc>
        <w:tc>
          <w:tcPr>
            <w:tcW w:w="1487" w:type="dxa"/>
          </w:tcPr>
          <w:p w14:paraId="320F6721" w14:textId="77777777" w:rsidR="004C1DAB" w:rsidRPr="005D596F" w:rsidRDefault="004C1DAB" w:rsidP="004C1DAB">
            <w:pPr>
              <w:rPr>
                <w:sz w:val="24"/>
                <w:highlight w:val="yellow"/>
              </w:rPr>
            </w:pPr>
          </w:p>
        </w:tc>
      </w:tr>
      <w:tr w:rsidR="004C1DAB" w:rsidRPr="005D596F" w14:paraId="71B9ABDD" w14:textId="77777777" w:rsidTr="004C1DAB">
        <w:tc>
          <w:tcPr>
            <w:tcW w:w="1233" w:type="dxa"/>
          </w:tcPr>
          <w:p w14:paraId="17647D2B" w14:textId="77777777" w:rsidR="004C1DAB" w:rsidRPr="005D596F" w:rsidRDefault="004C1DAB" w:rsidP="004C1DAB">
            <w:pPr>
              <w:rPr>
                <w:sz w:val="24"/>
                <w:highlight w:val="yellow"/>
              </w:rPr>
            </w:pPr>
          </w:p>
        </w:tc>
        <w:tc>
          <w:tcPr>
            <w:tcW w:w="2144" w:type="dxa"/>
          </w:tcPr>
          <w:p w14:paraId="0522A58E" w14:textId="77777777" w:rsidR="004C1DAB" w:rsidRPr="005D596F" w:rsidRDefault="004C1DAB" w:rsidP="004C1DAB">
            <w:pPr>
              <w:rPr>
                <w:sz w:val="24"/>
                <w:highlight w:val="yellow"/>
              </w:rPr>
            </w:pPr>
          </w:p>
        </w:tc>
        <w:tc>
          <w:tcPr>
            <w:tcW w:w="1601" w:type="dxa"/>
          </w:tcPr>
          <w:p w14:paraId="1D35DE47" w14:textId="77777777" w:rsidR="004C1DAB" w:rsidRPr="005D596F" w:rsidRDefault="004C1DAB" w:rsidP="004C1DAB">
            <w:pPr>
              <w:rPr>
                <w:sz w:val="24"/>
                <w:highlight w:val="yellow"/>
              </w:rPr>
            </w:pPr>
          </w:p>
        </w:tc>
        <w:tc>
          <w:tcPr>
            <w:tcW w:w="1424" w:type="dxa"/>
          </w:tcPr>
          <w:p w14:paraId="369D0B48" w14:textId="77777777" w:rsidR="004C1DAB" w:rsidRPr="005D596F" w:rsidRDefault="004C1DAB" w:rsidP="004C1DAB">
            <w:pPr>
              <w:rPr>
                <w:sz w:val="24"/>
                <w:highlight w:val="yellow"/>
              </w:rPr>
            </w:pPr>
          </w:p>
        </w:tc>
        <w:tc>
          <w:tcPr>
            <w:tcW w:w="1424" w:type="dxa"/>
          </w:tcPr>
          <w:p w14:paraId="41C6998E" w14:textId="77777777" w:rsidR="004C1DAB" w:rsidRPr="005D596F" w:rsidRDefault="004C1DAB" w:rsidP="004C1DAB">
            <w:pPr>
              <w:rPr>
                <w:sz w:val="24"/>
                <w:highlight w:val="yellow"/>
              </w:rPr>
            </w:pPr>
          </w:p>
        </w:tc>
        <w:tc>
          <w:tcPr>
            <w:tcW w:w="1487" w:type="dxa"/>
          </w:tcPr>
          <w:p w14:paraId="7AFDB29A" w14:textId="77777777" w:rsidR="004C1DAB" w:rsidRPr="005D596F" w:rsidRDefault="004C1DAB" w:rsidP="004C1DAB">
            <w:pPr>
              <w:rPr>
                <w:sz w:val="24"/>
                <w:highlight w:val="yellow"/>
              </w:rPr>
            </w:pPr>
          </w:p>
        </w:tc>
      </w:tr>
    </w:tbl>
    <w:p w14:paraId="7B03291B" w14:textId="77777777" w:rsidR="004C1DAB" w:rsidRDefault="004C1DAB" w:rsidP="004C1DAB">
      <w:pPr>
        <w:rPr>
          <w:sz w:val="24"/>
        </w:rPr>
      </w:pPr>
    </w:p>
    <w:p w14:paraId="434CD955" w14:textId="77777777" w:rsidR="00DE394A" w:rsidRDefault="00DE394A" w:rsidP="004C1DAB">
      <w:pPr>
        <w:rPr>
          <w:sz w:val="24"/>
        </w:rPr>
      </w:pPr>
    </w:p>
    <w:p w14:paraId="763A7AB3" w14:textId="77777777" w:rsidR="004C1DAB" w:rsidRDefault="004C1DAB" w:rsidP="004C1DAB">
      <w:pPr>
        <w:jc w:val="right"/>
        <w:rPr>
          <w:b/>
          <w:sz w:val="24"/>
        </w:rPr>
      </w:pPr>
      <w:r>
        <w:rPr>
          <w:rFonts w:cs="Calibri"/>
        </w:rPr>
        <w:t>Форма 5</w:t>
      </w:r>
      <w:r w:rsidRPr="005D191D">
        <w:rPr>
          <w:rFonts w:cs="Calibri"/>
        </w:rPr>
        <w:t>.1</w:t>
      </w:r>
    </w:p>
    <w:p w14:paraId="3C8229A7" w14:textId="77777777" w:rsidR="004C1DAB" w:rsidRPr="00F039D9" w:rsidRDefault="004C1DAB" w:rsidP="004C1DAB"/>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4C1DAB" w:rsidRPr="004F6491" w14:paraId="7B1CDAD7" w14:textId="77777777" w:rsidTr="004C1DAB">
        <w:tc>
          <w:tcPr>
            <w:tcW w:w="2268" w:type="dxa"/>
            <w:shd w:val="clear" w:color="auto" w:fill="auto"/>
          </w:tcPr>
          <w:p w14:paraId="6884B29F" w14:textId="77777777" w:rsidR="004C1DAB" w:rsidRPr="004F6491" w:rsidRDefault="004C1DAB" w:rsidP="00FB1386">
            <w:pPr>
              <w:jc w:val="center"/>
              <w:rPr>
                <w:sz w:val="24"/>
              </w:rPr>
            </w:pPr>
            <w:r w:rsidRPr="004F6491">
              <w:rPr>
                <w:sz w:val="24"/>
              </w:rPr>
              <w:t>Входные данные</w:t>
            </w:r>
          </w:p>
        </w:tc>
        <w:tc>
          <w:tcPr>
            <w:tcW w:w="3120" w:type="dxa"/>
            <w:shd w:val="clear" w:color="auto" w:fill="auto"/>
          </w:tcPr>
          <w:p w14:paraId="45C57E7D" w14:textId="77777777" w:rsidR="004C1DAB" w:rsidRPr="004F6491" w:rsidRDefault="004C1DAB" w:rsidP="00FB1386">
            <w:pPr>
              <w:jc w:val="center"/>
              <w:rPr>
                <w:sz w:val="24"/>
              </w:rPr>
            </w:pPr>
            <w:r w:rsidRPr="004F6491">
              <w:rPr>
                <w:sz w:val="24"/>
              </w:rPr>
              <w:t>Описание процесса</w:t>
            </w:r>
          </w:p>
        </w:tc>
        <w:tc>
          <w:tcPr>
            <w:tcW w:w="2520" w:type="dxa"/>
            <w:shd w:val="clear" w:color="auto" w:fill="auto"/>
          </w:tcPr>
          <w:p w14:paraId="44925D7F" w14:textId="77777777" w:rsidR="004C1DAB" w:rsidRPr="004F6491" w:rsidRDefault="004C1DAB" w:rsidP="00FB1386">
            <w:pPr>
              <w:jc w:val="center"/>
              <w:rPr>
                <w:sz w:val="24"/>
              </w:rPr>
            </w:pPr>
            <w:r w:rsidRPr="004F6491">
              <w:rPr>
                <w:sz w:val="24"/>
              </w:rPr>
              <w:t>Выходные данные</w:t>
            </w:r>
          </w:p>
        </w:tc>
        <w:tc>
          <w:tcPr>
            <w:tcW w:w="1920" w:type="dxa"/>
            <w:shd w:val="clear" w:color="auto" w:fill="auto"/>
          </w:tcPr>
          <w:p w14:paraId="3E19B40B" w14:textId="77777777" w:rsidR="004C1DAB" w:rsidRPr="004F6491" w:rsidRDefault="004C1DAB" w:rsidP="00FB1386">
            <w:pPr>
              <w:jc w:val="center"/>
              <w:rPr>
                <w:sz w:val="24"/>
              </w:rPr>
            </w:pPr>
            <w:r w:rsidRPr="004F6491">
              <w:rPr>
                <w:sz w:val="24"/>
              </w:rPr>
              <w:t>Примечание</w:t>
            </w:r>
          </w:p>
        </w:tc>
      </w:tr>
    </w:tbl>
    <w:p w14:paraId="1D0469F0" w14:textId="77777777" w:rsidR="004C1DAB" w:rsidRDefault="004C1DAB" w:rsidP="004C1DAB">
      <w:r>
        <w:rPr>
          <w:noProof/>
        </w:rPr>
        <mc:AlternateContent>
          <mc:Choice Requires="wpg">
            <w:drawing>
              <wp:anchor distT="0" distB="0" distL="114300" distR="114300" simplePos="0" relativeHeight="251680256" behindDoc="0" locked="0" layoutInCell="1" allowOverlap="1" wp14:anchorId="6240DC96" wp14:editId="6D5B5682">
                <wp:simplePos x="0" y="0"/>
                <wp:positionH relativeFrom="column">
                  <wp:posOffset>1295400</wp:posOffset>
                </wp:positionH>
                <wp:positionV relativeFrom="paragraph">
                  <wp:posOffset>198120</wp:posOffset>
                </wp:positionV>
                <wp:extent cx="4876800" cy="2233930"/>
                <wp:effectExtent l="13335" t="10795" r="5715" b="12700"/>
                <wp:wrapNone/>
                <wp:docPr id="54"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233930"/>
                          <a:chOff x="3026" y="7079"/>
                          <a:chExt cx="5760" cy="2120"/>
                        </a:xfrm>
                      </wpg:grpSpPr>
                      <wps:wsp>
                        <wps:cNvPr id="55"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6" name="Group 112"/>
                        <wpg:cNvGrpSpPr>
                          <a:grpSpLocks/>
                        </wpg:cNvGrpSpPr>
                        <wpg:grpSpPr bwMode="auto">
                          <a:xfrm>
                            <a:off x="3296" y="7079"/>
                            <a:ext cx="2070" cy="2119"/>
                            <a:chOff x="3296" y="7079"/>
                            <a:chExt cx="2070" cy="2119"/>
                          </a:xfrm>
                        </wpg:grpSpPr>
                        <wps:wsp>
                          <wps:cNvPr id="57" name="Text Box 1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65AF0AF4" w14:textId="77777777" w:rsidR="00626152" w:rsidRPr="009F0946" w:rsidRDefault="00626152" w:rsidP="00FB1386">
                                <w:pPr>
                                  <w:spacing w:after="120" w:line="240" w:lineRule="auto"/>
                                  <w:rPr>
                                    <w:sz w:val="24"/>
                                  </w:rPr>
                                </w:pPr>
                                <w:r w:rsidRPr="009F0946">
                                  <w:rPr>
                                    <w:sz w:val="24"/>
                                  </w:rPr>
                                  <w:t>1.</w:t>
                                </w:r>
                                <w:r>
                                  <w:rPr>
                                    <w:sz w:val="24"/>
                                  </w:rPr>
                                  <w:t> </w:t>
                                </w:r>
                                <w:r w:rsidRPr="009F0946">
                                  <w:rPr>
                                    <w:sz w:val="24"/>
                                  </w:rPr>
                                  <w:t>Наименование операции</w:t>
                                </w:r>
                              </w:p>
                              <w:p w14:paraId="07442DFA" w14:textId="49FCBF78" w:rsidR="00626152" w:rsidRPr="009F0946" w:rsidRDefault="00626152" w:rsidP="00FB1386">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5DA4828C" w14:textId="77777777" w:rsidR="00626152" w:rsidRPr="009F0946" w:rsidRDefault="00626152" w:rsidP="00FB1386">
                                <w:pPr>
                                  <w:spacing w:after="120" w:line="240" w:lineRule="auto"/>
                                  <w:rPr>
                                    <w:sz w:val="24"/>
                                  </w:rPr>
                                </w:pPr>
                                <w:r w:rsidRPr="009F0946">
                                  <w:rPr>
                                    <w:sz w:val="24"/>
                                  </w:rPr>
                                  <w:t>3.</w:t>
                                </w:r>
                                <w:r>
                                  <w:rPr>
                                    <w:sz w:val="24"/>
                                  </w:rPr>
                                  <w:t> </w:t>
                                </w:r>
                                <w:r w:rsidRPr="009F0946">
                                  <w:rPr>
                                    <w:sz w:val="24"/>
                                  </w:rPr>
                                  <w:t>Исполнитель процесса</w:t>
                                </w:r>
                              </w:p>
                            </w:txbxContent>
                          </wps:txbx>
                          <wps:bodyPr rot="0" vert="horz" wrap="square" lIns="91440" tIns="45720" rIns="91440" bIns="45720" anchor="t" anchorCtr="0" upright="1">
                            <a:noAutofit/>
                          </wps:bodyPr>
                        </wps:wsp>
                        <wps:wsp>
                          <wps:cNvPr id="58"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9" name="Group 115"/>
                          <wpg:cNvGrpSpPr>
                            <a:grpSpLocks/>
                          </wpg:cNvGrpSpPr>
                          <wpg:grpSpPr bwMode="auto">
                            <a:xfrm>
                              <a:off x="3566" y="7079"/>
                              <a:ext cx="1440" cy="374"/>
                              <a:chOff x="3566" y="7079"/>
                              <a:chExt cx="1440" cy="374"/>
                            </a:xfrm>
                          </wpg:grpSpPr>
                          <wps:wsp>
                            <wps:cNvPr id="60"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1"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29CA3" w14:textId="77777777" w:rsidR="00626152" w:rsidRPr="009F0946" w:rsidRDefault="00626152" w:rsidP="004C1DAB">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62" name="Group 118"/>
                        <wpg:cNvGrpSpPr>
                          <a:grpSpLocks/>
                        </wpg:cNvGrpSpPr>
                        <wpg:grpSpPr bwMode="auto">
                          <a:xfrm>
                            <a:off x="5366" y="7952"/>
                            <a:ext cx="3420" cy="1247"/>
                            <a:chOff x="5366" y="7952"/>
                            <a:chExt cx="3420" cy="1247"/>
                          </a:xfrm>
                        </wpg:grpSpPr>
                        <wps:wsp>
                          <wps:cNvPr id="63"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4"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66" name="Group 122"/>
                          <wpg:cNvGrpSpPr>
                            <a:grpSpLocks/>
                          </wpg:cNvGrpSpPr>
                          <wpg:grpSpPr bwMode="auto">
                            <a:xfrm>
                              <a:off x="5366" y="7952"/>
                              <a:ext cx="1845" cy="1247"/>
                              <a:chOff x="5366" y="7952"/>
                              <a:chExt cx="1845" cy="1247"/>
                            </a:xfrm>
                          </wpg:grpSpPr>
                          <wpg:grpSp>
                            <wpg:cNvPr id="67" name="Group 123"/>
                            <wpg:cNvGrpSpPr>
                              <a:grpSpLocks/>
                            </wpg:cNvGrpSpPr>
                            <wpg:grpSpPr bwMode="auto">
                              <a:xfrm>
                                <a:off x="5366" y="7952"/>
                                <a:ext cx="1845" cy="1247"/>
                                <a:chOff x="5366" y="7952"/>
                                <a:chExt cx="1845" cy="1247"/>
                              </a:xfrm>
                            </wpg:grpSpPr>
                            <wps:wsp>
                              <wps:cNvPr id="68"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EAA35" w14:textId="77777777" w:rsidR="00626152" w:rsidRDefault="00626152" w:rsidP="004C1DAB"/>
                                </w:txbxContent>
                              </wps:txbx>
                              <wps:bodyPr rot="0" vert="horz" wrap="square" lIns="91440" tIns="45720" rIns="91440" bIns="45720" anchor="t" anchorCtr="0" upright="1">
                                <a:noAutofit/>
                              </wps:bodyPr>
                            </wps:wsp>
                          </wpg:grpSp>
                          <wps:wsp>
                            <wps:cNvPr id="71"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2"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240DC96" id="_x0000_s1092" style="position:absolute;left:0;text-align:left;margin-left:102pt;margin-top:15.6pt;width:384pt;height:175.9pt;z-index:251680256" coordorigin="3026,7079" coordsize="576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">
                <v:line id="Line 111" o:spid="_x0000_s1093"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BHQxgAAANsAAAAPAAAAZHJzL2Rvd25yZXYueG1sRI9Pa8JA&#10;FMTvBb/D8oTe6sYWg6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PTwR0MYAAADbAAAA&#10;DwAAAAAAAAAAAAAAAAAHAgAAZHJzL2Rvd25yZXYueG1sUEsFBgAAAAADAAMAtwAAAPoCAAAAAA==&#10;"/>
                <v:group id="Group 112" o:spid="_x0000_s1094"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Text Box 113" o:spid="_x0000_s1095"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">
                    <v:textbox>
                      <w:txbxContent>
                        <w:p w14:paraId="65AF0AF4" w14:textId="77777777" w:rsidR="00626152" w:rsidRPr="009F0946" w:rsidRDefault="00626152" w:rsidP="00FB1386">
                          <w:pPr>
                            <w:spacing w:after="120" w:line="240" w:lineRule="auto"/>
                            <w:rPr>
                              <w:sz w:val="24"/>
                            </w:rPr>
                          </w:pPr>
                          <w:r w:rsidRPr="009F0946">
                            <w:rPr>
                              <w:sz w:val="24"/>
                            </w:rPr>
                            <w:t>1.</w:t>
                          </w:r>
                          <w:r>
                            <w:rPr>
                              <w:sz w:val="24"/>
                            </w:rPr>
                            <w:t> </w:t>
                          </w:r>
                          <w:r w:rsidRPr="009F0946">
                            <w:rPr>
                              <w:sz w:val="24"/>
                            </w:rPr>
                            <w:t>Наименование операции</w:t>
                          </w:r>
                        </w:p>
                        <w:p w14:paraId="07442DFA" w14:textId="49FCBF78" w:rsidR="00626152" w:rsidRPr="009F0946" w:rsidRDefault="00626152" w:rsidP="00FB1386">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5DA4828C" w14:textId="77777777" w:rsidR="00626152" w:rsidRPr="009F0946" w:rsidRDefault="00626152" w:rsidP="00FB1386">
                          <w:pPr>
                            <w:spacing w:after="120" w:line="240" w:lineRule="auto"/>
                            <w:rPr>
                              <w:sz w:val="24"/>
                            </w:rPr>
                          </w:pPr>
                          <w:r w:rsidRPr="009F0946">
                            <w:rPr>
                              <w:sz w:val="24"/>
                            </w:rPr>
                            <w:t>3.</w:t>
                          </w:r>
                          <w:r>
                            <w:rPr>
                              <w:sz w:val="24"/>
                            </w:rPr>
                            <w:t> </w:t>
                          </w:r>
                          <w:r w:rsidRPr="009F0946">
                            <w:rPr>
                              <w:sz w:val="24"/>
                            </w:rPr>
                            <w:t>Исполнитель процесса</w:t>
                          </w:r>
                        </w:p>
                      </w:txbxContent>
                    </v:textbox>
                  </v:shape>
                  <v:line id="Line 114" o:spid="_x0000_s1096"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b36wQAAANsAAAAPAAAAZHJzL2Rvd25yZXYueG1sRE/Pa8Iw&#10;FL4L/g/hCbvZ1MG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FqlvfrBAAAA2wAAAA8AAAAA&#10;AAAAAAAAAAAABwIAAGRycy9kb3ducmV2LnhtbFBLBQYAAAAAAwADALcAAAD1AgAAAAA=&#10;">
                    <v:stroke endarrow="block"/>
                  </v:line>
                  <v:group id="Group 115" o:spid="_x0000_s1097"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AutoShape 116" o:spid="_x0000_s1098"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"/>
                    <v:shape id="Text Box 117" o:spid="_x0000_s1099"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73E29CA3" w14:textId="77777777" w:rsidR="00626152" w:rsidRPr="009F0946" w:rsidRDefault="00626152" w:rsidP="004C1DAB">
                            <w:pPr>
                              <w:jc w:val="center"/>
                              <w:rPr>
                                <w:sz w:val="24"/>
                              </w:rPr>
                            </w:pPr>
                            <w:r w:rsidRPr="009F0946">
                              <w:rPr>
                                <w:sz w:val="24"/>
                              </w:rPr>
                              <w:t>Начало</w:t>
                            </w:r>
                          </w:p>
                        </w:txbxContent>
                      </v:textbox>
                    </v:shape>
                  </v:group>
                </v:group>
                <v:group id="Group 118" o:spid="_x0000_s1100"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line id="Line 119" o:spid="_x0000_s1101"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">
                    <v:stroke dashstyle="dash"/>
                  </v:line>
                  <v:shape id="AutoShape 120" o:spid="_x0000_s1102"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"/>
                  <v:rect id="Rectangle 121" o:spid="_x0000_s1103"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"/>
                  <v:group id="Group 122" o:spid="_x0000_s110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group id="Group 123" o:spid="_x0000_s1105"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line id="Line 124" o:spid="_x0000_s1106"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shape id="AutoShape 125" o:spid="_x0000_s1107"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"/>
                      <v:shape id="Text Box 126" o:spid="_x0000_s1108"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31AEAA35" w14:textId="77777777" w:rsidR="00626152" w:rsidRDefault="00626152" w:rsidP="004C1DAB"/>
                          </w:txbxContent>
                        </v:textbox>
                      </v:shape>
                    </v:group>
                    <v:line id="Line 127" o:spid="_x0000_s110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"/>
                  </v:group>
                  <v:line id="Line 128" o:spid="_x0000_s1110"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NXE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WDVxMYAAADbAAAA&#10;DwAAAAAAAAAAAAAAAAAHAgAAZHJzL2Rvd25yZXYueG1sUEsFBgAAAAADAAMAtwAAAPoCAAAAAA==&#10;"/>
                </v:group>
              </v:group>
            </w:pict>
          </mc:Fallback>
        </mc:AlternateContent>
      </w:r>
    </w:p>
    <w:p w14:paraId="4D60CB2B" w14:textId="77777777" w:rsidR="004C1DAB" w:rsidRDefault="004C1DAB" w:rsidP="004C1DAB"/>
    <w:p w14:paraId="155F0631" w14:textId="77777777" w:rsidR="004C1DAB" w:rsidRDefault="004C1DAB" w:rsidP="004C1DAB"/>
    <w:p w14:paraId="797D49E8" w14:textId="77777777" w:rsidR="004C1DAB" w:rsidRDefault="004C1DAB" w:rsidP="004C1DAB">
      <w:r>
        <w:rPr>
          <w:noProof/>
        </w:rPr>
        <mc:AlternateContent>
          <mc:Choice Requires="wpg">
            <w:drawing>
              <wp:anchor distT="0" distB="0" distL="114300" distR="114300" simplePos="0" relativeHeight="251679232" behindDoc="0" locked="0" layoutInCell="1" allowOverlap="1" wp14:anchorId="6412A845" wp14:editId="3ACE4066">
                <wp:simplePos x="0" y="0"/>
                <wp:positionH relativeFrom="margin">
                  <wp:align>left</wp:align>
                </wp:positionH>
                <wp:positionV relativeFrom="paragraph">
                  <wp:posOffset>250825</wp:posOffset>
                </wp:positionV>
                <wp:extent cx="1295400" cy="1313815"/>
                <wp:effectExtent l="0" t="0" r="19050" b="19685"/>
                <wp:wrapNone/>
                <wp:docPr id="7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74"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AECE7" w14:textId="77777777" w:rsidR="00626152" w:rsidRPr="00F05FC7" w:rsidRDefault="00626152" w:rsidP="004C1DAB"/>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12A845" id="_x0000_s1111" style="position:absolute;left:0;text-align:left;margin-left:0;margin-top:19.75pt;width:102pt;height:103.45pt;z-index:251679232;mso-position-horizontal:left;mso-position-horizontal-relative:margin"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">
                <v:shape id="AutoShape 108" o:spid="_x0000_s1112"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"/>
                <v:shape id="Text Box 109" o:spid="_x0000_s1113"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" filled="f" stroked="f">
                  <v:textbox>
                    <w:txbxContent>
                      <w:p w14:paraId="4FCAECE7" w14:textId="77777777" w:rsidR="00626152" w:rsidRPr="00F05FC7" w:rsidRDefault="00626152" w:rsidP="004C1DAB"/>
                    </w:txbxContent>
                  </v:textbox>
                </v:shape>
                <w10:wrap anchorx="margin"/>
              </v:group>
            </w:pict>
          </mc:Fallback>
        </mc:AlternateContent>
      </w:r>
    </w:p>
    <w:p w14:paraId="56894DC1" w14:textId="77777777" w:rsidR="004C1DAB" w:rsidRDefault="004C1DAB" w:rsidP="004C1DAB"/>
    <w:p w14:paraId="6C78C458" w14:textId="77777777" w:rsidR="004C1DAB" w:rsidRDefault="004C1DAB" w:rsidP="004C1DAB">
      <w:r>
        <w:rPr>
          <w:noProof/>
        </w:rPr>
        <mc:AlternateContent>
          <mc:Choice Requires="wps">
            <w:drawing>
              <wp:anchor distT="0" distB="0" distL="114300" distR="114300" simplePos="0" relativeHeight="251677184" behindDoc="0" locked="0" layoutInCell="1" allowOverlap="1" wp14:anchorId="15896106" wp14:editId="525BE018">
                <wp:simplePos x="0" y="0"/>
                <wp:positionH relativeFrom="column">
                  <wp:posOffset>1635760</wp:posOffset>
                </wp:positionH>
                <wp:positionV relativeFrom="paragraph">
                  <wp:posOffset>145415</wp:posOffset>
                </wp:positionV>
                <wp:extent cx="1579880" cy="0"/>
                <wp:effectExtent l="10795" t="8890" r="9525" b="10160"/>
                <wp:wrapNone/>
                <wp:docPr id="7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FCB006" id="AutoShape 131" o:spid="_x0000_s1026" type="#_x0000_t32" style="position:absolute;margin-left:128.8pt;margin-top:11.45pt;width:124.4pt;height: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wQDIgIAAD4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"/>
            </w:pict>
          </mc:Fallback>
        </mc:AlternateContent>
      </w:r>
    </w:p>
    <w:p w14:paraId="70115F00" w14:textId="77777777" w:rsidR="004C1DAB" w:rsidRDefault="004C1DAB" w:rsidP="004C1DAB"/>
    <w:p w14:paraId="657666BA" w14:textId="77777777" w:rsidR="004C1DAB" w:rsidRDefault="004C1DAB" w:rsidP="004C1DAB"/>
    <w:p w14:paraId="0A4FE4C9" w14:textId="77777777" w:rsidR="004C1DAB" w:rsidRPr="00F34611" w:rsidRDefault="004C1DAB" w:rsidP="004C1DAB">
      <w:r>
        <w:rPr>
          <w:noProof/>
        </w:rPr>
        <mc:AlternateContent>
          <mc:Choice Requires="wps">
            <w:drawing>
              <wp:anchor distT="0" distB="0" distL="114300" distR="114300" simplePos="0" relativeHeight="251678208" behindDoc="0" locked="0" layoutInCell="1" allowOverlap="1" wp14:anchorId="29B0EC69" wp14:editId="036A3D02">
                <wp:simplePos x="0" y="0"/>
                <wp:positionH relativeFrom="column">
                  <wp:posOffset>2299970</wp:posOffset>
                </wp:positionH>
                <wp:positionV relativeFrom="paragraph">
                  <wp:posOffset>14605</wp:posOffset>
                </wp:positionV>
                <wp:extent cx="0" cy="525145"/>
                <wp:effectExtent l="55880" t="12700" r="58420" b="14605"/>
                <wp:wrapNone/>
                <wp:docPr id="7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6D0E8" id="Line 129"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">
                <v:stroke endarrow="block"/>
              </v:line>
            </w:pict>
          </mc:Fallback>
        </mc:AlternateContent>
      </w:r>
    </w:p>
    <w:p w14:paraId="3608A61F" w14:textId="77777777" w:rsidR="004C1DAB" w:rsidRDefault="004C1DAB" w:rsidP="004C1DAB"/>
    <w:p w14:paraId="04D9C876" w14:textId="77777777" w:rsidR="004C1DAB" w:rsidRDefault="004C1DAB" w:rsidP="004C1DAB">
      <w:r>
        <w:rPr>
          <w:noProof/>
        </w:rPr>
        <mc:AlternateContent>
          <mc:Choice Requires="wps">
            <w:drawing>
              <wp:anchor distT="0" distB="0" distL="114300" distR="114300" simplePos="0" relativeHeight="251676160" behindDoc="0" locked="0" layoutInCell="1" allowOverlap="1" wp14:anchorId="1DB3266F" wp14:editId="7CD62658">
                <wp:simplePos x="0" y="0"/>
                <wp:positionH relativeFrom="column">
                  <wp:posOffset>1645285</wp:posOffset>
                </wp:positionH>
                <wp:positionV relativeFrom="paragraph">
                  <wp:posOffset>21590</wp:posOffset>
                </wp:positionV>
                <wp:extent cx="1447800" cy="414020"/>
                <wp:effectExtent l="10795" t="13970" r="8255" b="10160"/>
                <wp:wrapNone/>
                <wp:docPr id="7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14562BFC" w14:textId="77777777" w:rsidR="00626152" w:rsidRPr="00564743" w:rsidRDefault="00626152" w:rsidP="00FB1386">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B3266F" id="_x0000_s1114" style="position:absolute;left:0;text-align:left;margin-left:129.55pt;margin-top:1.7pt;width:114pt;height:32.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">
                <v:textbox>
                  <w:txbxContent>
                    <w:p w14:paraId="14562BFC" w14:textId="77777777" w:rsidR="00626152" w:rsidRPr="00564743" w:rsidRDefault="00626152" w:rsidP="00FB1386">
                      <w:pPr>
                        <w:jc w:val="center"/>
                        <w:rPr>
                          <w:sz w:val="24"/>
                        </w:rPr>
                      </w:pPr>
                      <w:r w:rsidRPr="00564743">
                        <w:rPr>
                          <w:sz w:val="24"/>
                        </w:rPr>
                        <w:t>Конец</w:t>
                      </w:r>
                    </w:p>
                  </w:txbxContent>
                </v:textbox>
              </v:roundrect>
            </w:pict>
          </mc:Fallback>
        </mc:AlternateContent>
      </w:r>
    </w:p>
    <w:p w14:paraId="31EBF823" w14:textId="77777777" w:rsidR="004C1DAB" w:rsidRDefault="004C1DAB" w:rsidP="004C1DAB"/>
    <w:p w14:paraId="449B2311" w14:textId="77777777" w:rsidR="004C1DAB" w:rsidRDefault="004C1DAB" w:rsidP="004C1DAB"/>
    <w:p w14:paraId="0E9D208A" w14:textId="77777777" w:rsidR="004C1DAB" w:rsidRDefault="004C1DAB">
      <w:pPr>
        <w:spacing w:after="200" w:line="276" w:lineRule="auto"/>
        <w:jc w:val="left"/>
      </w:pPr>
      <w:r>
        <w:br w:type="page"/>
      </w:r>
    </w:p>
    <w:p w14:paraId="4685B9E0" w14:textId="67413A8A" w:rsidR="004C1DAB" w:rsidRPr="004F6491" w:rsidRDefault="004C1DAB" w:rsidP="00FB1386">
      <w:pPr>
        <w:ind w:firstLine="708"/>
        <w:rPr>
          <w:b/>
          <w:sz w:val="24"/>
        </w:rPr>
      </w:pPr>
      <w:r>
        <w:rPr>
          <w:rFonts w:cs="Calibri"/>
        </w:rPr>
        <w:lastRenderedPageBreak/>
        <w:t>Таблица 5.2</w:t>
      </w:r>
      <w:r w:rsidR="00DE394A">
        <w:rPr>
          <w:rFonts w:cs="Calibri"/>
        </w:rPr>
        <w:t xml:space="preserve"> – </w:t>
      </w:r>
      <w:r>
        <w:rPr>
          <w:rFonts w:cs="Calibri"/>
        </w:rPr>
        <w:t>Процедура обеспечения работников смывающими и обезвреживающими средствами</w:t>
      </w:r>
    </w:p>
    <w:tbl>
      <w:tblPr>
        <w:tblW w:w="9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3"/>
        <w:gridCol w:w="2144"/>
        <w:gridCol w:w="1601"/>
        <w:gridCol w:w="1424"/>
        <w:gridCol w:w="1424"/>
        <w:gridCol w:w="1487"/>
      </w:tblGrid>
      <w:tr w:rsidR="004C1DAB" w:rsidRPr="005D596F" w14:paraId="18E2BA41" w14:textId="77777777" w:rsidTr="004C1DAB">
        <w:tc>
          <w:tcPr>
            <w:tcW w:w="1233" w:type="dxa"/>
          </w:tcPr>
          <w:p w14:paraId="1338A636" w14:textId="77777777" w:rsidR="004C1DAB" w:rsidRPr="005D596F" w:rsidRDefault="004C1DAB" w:rsidP="00FB1386">
            <w:pPr>
              <w:spacing w:line="240" w:lineRule="auto"/>
              <w:jc w:val="center"/>
              <w:rPr>
                <w:sz w:val="24"/>
              </w:rPr>
            </w:pPr>
            <w:r w:rsidRPr="005D596F">
              <w:rPr>
                <w:sz w:val="24"/>
              </w:rPr>
              <w:t>Действие (процесс)</w:t>
            </w:r>
          </w:p>
        </w:tc>
        <w:tc>
          <w:tcPr>
            <w:tcW w:w="2144" w:type="dxa"/>
          </w:tcPr>
          <w:p w14:paraId="7F4D254D" w14:textId="4C6FA67C" w:rsidR="004C1DAB" w:rsidRPr="005D596F" w:rsidRDefault="004C1DAB" w:rsidP="00FB1386">
            <w:pPr>
              <w:spacing w:line="240" w:lineRule="auto"/>
              <w:jc w:val="center"/>
              <w:rPr>
                <w:sz w:val="24"/>
              </w:rPr>
            </w:pPr>
            <w:r w:rsidRPr="005D596F">
              <w:rPr>
                <w:sz w:val="24"/>
              </w:rPr>
              <w:t xml:space="preserve">Ответственный </w:t>
            </w:r>
            <w:r w:rsidR="00DE394A" w:rsidRPr="005D596F">
              <w:rPr>
                <w:sz w:val="24"/>
              </w:rPr>
              <w:t>за</w:t>
            </w:r>
            <w:r w:rsidR="00DE394A">
              <w:rPr>
                <w:sz w:val="24"/>
              </w:rPr>
              <w:t> </w:t>
            </w:r>
            <w:r w:rsidRPr="005D596F">
              <w:rPr>
                <w:sz w:val="24"/>
              </w:rPr>
              <w:t>процесс</w:t>
            </w:r>
          </w:p>
        </w:tc>
        <w:tc>
          <w:tcPr>
            <w:tcW w:w="1601" w:type="dxa"/>
          </w:tcPr>
          <w:p w14:paraId="4D9D0A4F" w14:textId="77777777" w:rsidR="004C1DAB" w:rsidRPr="005D596F" w:rsidRDefault="004C1DAB" w:rsidP="00FB1386">
            <w:pPr>
              <w:spacing w:line="240" w:lineRule="auto"/>
              <w:jc w:val="center"/>
              <w:rPr>
                <w:sz w:val="24"/>
              </w:rPr>
            </w:pPr>
            <w:r w:rsidRPr="005D596F">
              <w:rPr>
                <w:sz w:val="24"/>
              </w:rPr>
              <w:t>Исполнитель процесса</w:t>
            </w:r>
          </w:p>
        </w:tc>
        <w:tc>
          <w:tcPr>
            <w:tcW w:w="1424" w:type="dxa"/>
          </w:tcPr>
          <w:p w14:paraId="1CA164F9" w14:textId="77777777" w:rsidR="004C1DAB" w:rsidRPr="005D596F" w:rsidRDefault="004C1DAB" w:rsidP="00FB1386">
            <w:pPr>
              <w:spacing w:line="240" w:lineRule="auto"/>
              <w:jc w:val="center"/>
              <w:rPr>
                <w:sz w:val="24"/>
              </w:rPr>
            </w:pPr>
            <w:r w:rsidRPr="005D596F">
              <w:rPr>
                <w:sz w:val="24"/>
              </w:rPr>
              <w:t>Документы на входе</w:t>
            </w:r>
          </w:p>
        </w:tc>
        <w:tc>
          <w:tcPr>
            <w:tcW w:w="1424" w:type="dxa"/>
          </w:tcPr>
          <w:p w14:paraId="76AB69FD" w14:textId="77777777" w:rsidR="004C1DAB" w:rsidRPr="005D596F" w:rsidRDefault="004C1DAB" w:rsidP="00FB1386">
            <w:pPr>
              <w:spacing w:line="240" w:lineRule="auto"/>
              <w:jc w:val="center"/>
              <w:rPr>
                <w:sz w:val="24"/>
              </w:rPr>
            </w:pPr>
            <w:r w:rsidRPr="005D596F">
              <w:rPr>
                <w:sz w:val="24"/>
              </w:rPr>
              <w:t>Документы на выходе</w:t>
            </w:r>
          </w:p>
        </w:tc>
        <w:tc>
          <w:tcPr>
            <w:tcW w:w="1487" w:type="dxa"/>
          </w:tcPr>
          <w:p w14:paraId="290DFE55" w14:textId="77777777" w:rsidR="004C1DAB" w:rsidRPr="005D596F" w:rsidRDefault="004C1DAB" w:rsidP="00FB1386">
            <w:pPr>
              <w:spacing w:line="240" w:lineRule="auto"/>
              <w:jc w:val="center"/>
              <w:rPr>
                <w:sz w:val="24"/>
              </w:rPr>
            </w:pPr>
            <w:r w:rsidRPr="005D596F">
              <w:rPr>
                <w:sz w:val="24"/>
              </w:rPr>
              <w:t>Примечание</w:t>
            </w:r>
          </w:p>
        </w:tc>
      </w:tr>
      <w:tr w:rsidR="004C1DAB" w:rsidRPr="005D596F" w14:paraId="5A7E6EE0" w14:textId="77777777" w:rsidTr="004C1DAB">
        <w:tc>
          <w:tcPr>
            <w:tcW w:w="1233" w:type="dxa"/>
          </w:tcPr>
          <w:p w14:paraId="4D100C01" w14:textId="77777777" w:rsidR="004C1DAB" w:rsidRPr="005D596F" w:rsidRDefault="004C1DAB" w:rsidP="004C1DAB">
            <w:pPr>
              <w:rPr>
                <w:sz w:val="24"/>
                <w:highlight w:val="yellow"/>
              </w:rPr>
            </w:pPr>
          </w:p>
        </w:tc>
        <w:tc>
          <w:tcPr>
            <w:tcW w:w="2144" w:type="dxa"/>
          </w:tcPr>
          <w:p w14:paraId="7BA96BA2" w14:textId="77777777" w:rsidR="004C1DAB" w:rsidRPr="005D596F" w:rsidRDefault="004C1DAB" w:rsidP="004C1DAB">
            <w:pPr>
              <w:rPr>
                <w:sz w:val="24"/>
                <w:highlight w:val="yellow"/>
              </w:rPr>
            </w:pPr>
          </w:p>
        </w:tc>
        <w:tc>
          <w:tcPr>
            <w:tcW w:w="1601" w:type="dxa"/>
          </w:tcPr>
          <w:p w14:paraId="2D932DEC" w14:textId="77777777" w:rsidR="004C1DAB" w:rsidRPr="005D596F" w:rsidRDefault="004C1DAB" w:rsidP="004C1DAB">
            <w:pPr>
              <w:rPr>
                <w:sz w:val="24"/>
                <w:highlight w:val="yellow"/>
              </w:rPr>
            </w:pPr>
          </w:p>
        </w:tc>
        <w:tc>
          <w:tcPr>
            <w:tcW w:w="1424" w:type="dxa"/>
          </w:tcPr>
          <w:p w14:paraId="02558B2F" w14:textId="77777777" w:rsidR="004C1DAB" w:rsidRPr="005D596F" w:rsidRDefault="004C1DAB" w:rsidP="004C1DAB">
            <w:pPr>
              <w:rPr>
                <w:sz w:val="24"/>
                <w:highlight w:val="yellow"/>
              </w:rPr>
            </w:pPr>
          </w:p>
        </w:tc>
        <w:tc>
          <w:tcPr>
            <w:tcW w:w="1424" w:type="dxa"/>
          </w:tcPr>
          <w:p w14:paraId="26C93263" w14:textId="77777777" w:rsidR="004C1DAB" w:rsidRPr="005D596F" w:rsidRDefault="004C1DAB" w:rsidP="004C1DAB">
            <w:pPr>
              <w:rPr>
                <w:sz w:val="24"/>
                <w:highlight w:val="yellow"/>
              </w:rPr>
            </w:pPr>
          </w:p>
        </w:tc>
        <w:tc>
          <w:tcPr>
            <w:tcW w:w="1487" w:type="dxa"/>
          </w:tcPr>
          <w:p w14:paraId="0F9ECF2B" w14:textId="77777777" w:rsidR="004C1DAB" w:rsidRPr="005D596F" w:rsidRDefault="004C1DAB" w:rsidP="004C1DAB">
            <w:pPr>
              <w:rPr>
                <w:sz w:val="24"/>
                <w:highlight w:val="yellow"/>
              </w:rPr>
            </w:pPr>
          </w:p>
        </w:tc>
      </w:tr>
      <w:tr w:rsidR="004C1DAB" w:rsidRPr="005D596F" w14:paraId="770CEF60" w14:textId="77777777" w:rsidTr="004C1DAB">
        <w:tc>
          <w:tcPr>
            <w:tcW w:w="1233" w:type="dxa"/>
          </w:tcPr>
          <w:p w14:paraId="3F706170" w14:textId="77777777" w:rsidR="004C1DAB" w:rsidRPr="005D596F" w:rsidRDefault="004C1DAB" w:rsidP="004C1DAB">
            <w:pPr>
              <w:rPr>
                <w:sz w:val="24"/>
                <w:highlight w:val="yellow"/>
              </w:rPr>
            </w:pPr>
          </w:p>
        </w:tc>
        <w:tc>
          <w:tcPr>
            <w:tcW w:w="2144" w:type="dxa"/>
          </w:tcPr>
          <w:p w14:paraId="5556EC43" w14:textId="77777777" w:rsidR="004C1DAB" w:rsidRPr="005D596F" w:rsidRDefault="004C1DAB" w:rsidP="004C1DAB">
            <w:pPr>
              <w:rPr>
                <w:sz w:val="24"/>
                <w:highlight w:val="yellow"/>
              </w:rPr>
            </w:pPr>
          </w:p>
        </w:tc>
        <w:tc>
          <w:tcPr>
            <w:tcW w:w="1601" w:type="dxa"/>
          </w:tcPr>
          <w:p w14:paraId="02B2B9BC" w14:textId="77777777" w:rsidR="004C1DAB" w:rsidRPr="005D596F" w:rsidRDefault="004C1DAB" w:rsidP="004C1DAB">
            <w:pPr>
              <w:rPr>
                <w:sz w:val="24"/>
                <w:highlight w:val="yellow"/>
              </w:rPr>
            </w:pPr>
          </w:p>
        </w:tc>
        <w:tc>
          <w:tcPr>
            <w:tcW w:w="1424" w:type="dxa"/>
          </w:tcPr>
          <w:p w14:paraId="1D8C0A49" w14:textId="77777777" w:rsidR="004C1DAB" w:rsidRPr="005D596F" w:rsidRDefault="004C1DAB" w:rsidP="004C1DAB">
            <w:pPr>
              <w:rPr>
                <w:sz w:val="24"/>
                <w:highlight w:val="yellow"/>
              </w:rPr>
            </w:pPr>
          </w:p>
        </w:tc>
        <w:tc>
          <w:tcPr>
            <w:tcW w:w="1424" w:type="dxa"/>
          </w:tcPr>
          <w:p w14:paraId="207353B6" w14:textId="77777777" w:rsidR="004C1DAB" w:rsidRPr="005D596F" w:rsidRDefault="004C1DAB" w:rsidP="004C1DAB">
            <w:pPr>
              <w:rPr>
                <w:sz w:val="24"/>
                <w:highlight w:val="yellow"/>
              </w:rPr>
            </w:pPr>
          </w:p>
        </w:tc>
        <w:tc>
          <w:tcPr>
            <w:tcW w:w="1487" w:type="dxa"/>
          </w:tcPr>
          <w:p w14:paraId="035F38A6" w14:textId="77777777" w:rsidR="004C1DAB" w:rsidRPr="005D596F" w:rsidRDefault="004C1DAB" w:rsidP="004C1DAB">
            <w:pPr>
              <w:rPr>
                <w:sz w:val="24"/>
                <w:highlight w:val="yellow"/>
              </w:rPr>
            </w:pPr>
          </w:p>
        </w:tc>
      </w:tr>
      <w:tr w:rsidR="004C1DAB" w:rsidRPr="005D596F" w14:paraId="2A7F2EF0" w14:textId="77777777" w:rsidTr="004C1DAB">
        <w:tc>
          <w:tcPr>
            <w:tcW w:w="1233" w:type="dxa"/>
          </w:tcPr>
          <w:p w14:paraId="4648231F" w14:textId="77777777" w:rsidR="004C1DAB" w:rsidRPr="005D596F" w:rsidRDefault="004C1DAB" w:rsidP="004C1DAB">
            <w:pPr>
              <w:rPr>
                <w:sz w:val="24"/>
                <w:highlight w:val="yellow"/>
              </w:rPr>
            </w:pPr>
          </w:p>
        </w:tc>
        <w:tc>
          <w:tcPr>
            <w:tcW w:w="2144" w:type="dxa"/>
          </w:tcPr>
          <w:p w14:paraId="58782FCE" w14:textId="77777777" w:rsidR="004C1DAB" w:rsidRPr="005D596F" w:rsidRDefault="004C1DAB" w:rsidP="004C1DAB">
            <w:pPr>
              <w:rPr>
                <w:sz w:val="24"/>
                <w:highlight w:val="yellow"/>
              </w:rPr>
            </w:pPr>
          </w:p>
        </w:tc>
        <w:tc>
          <w:tcPr>
            <w:tcW w:w="1601" w:type="dxa"/>
          </w:tcPr>
          <w:p w14:paraId="15CEDFFC" w14:textId="77777777" w:rsidR="004C1DAB" w:rsidRPr="005D596F" w:rsidRDefault="004C1DAB" w:rsidP="004C1DAB">
            <w:pPr>
              <w:rPr>
                <w:sz w:val="24"/>
                <w:highlight w:val="yellow"/>
              </w:rPr>
            </w:pPr>
          </w:p>
        </w:tc>
        <w:tc>
          <w:tcPr>
            <w:tcW w:w="1424" w:type="dxa"/>
          </w:tcPr>
          <w:p w14:paraId="3C737A79" w14:textId="77777777" w:rsidR="004C1DAB" w:rsidRPr="005D596F" w:rsidRDefault="004C1DAB" w:rsidP="004C1DAB">
            <w:pPr>
              <w:rPr>
                <w:sz w:val="24"/>
                <w:highlight w:val="yellow"/>
              </w:rPr>
            </w:pPr>
          </w:p>
        </w:tc>
        <w:tc>
          <w:tcPr>
            <w:tcW w:w="1424" w:type="dxa"/>
          </w:tcPr>
          <w:p w14:paraId="352E4914" w14:textId="77777777" w:rsidR="004C1DAB" w:rsidRPr="005D596F" w:rsidRDefault="004C1DAB" w:rsidP="004C1DAB">
            <w:pPr>
              <w:rPr>
                <w:sz w:val="24"/>
                <w:highlight w:val="yellow"/>
              </w:rPr>
            </w:pPr>
          </w:p>
        </w:tc>
        <w:tc>
          <w:tcPr>
            <w:tcW w:w="1487" w:type="dxa"/>
          </w:tcPr>
          <w:p w14:paraId="4BB644EE" w14:textId="77777777" w:rsidR="004C1DAB" w:rsidRPr="005D596F" w:rsidRDefault="004C1DAB" w:rsidP="004C1DAB">
            <w:pPr>
              <w:rPr>
                <w:sz w:val="24"/>
                <w:highlight w:val="yellow"/>
              </w:rPr>
            </w:pPr>
          </w:p>
        </w:tc>
      </w:tr>
    </w:tbl>
    <w:p w14:paraId="6C3863CF" w14:textId="77777777" w:rsidR="004C1DAB" w:rsidRDefault="004C1DAB" w:rsidP="004C1DAB">
      <w:pPr>
        <w:rPr>
          <w:sz w:val="24"/>
        </w:rPr>
      </w:pPr>
    </w:p>
    <w:p w14:paraId="4A59E5FF" w14:textId="77777777" w:rsidR="00DE394A" w:rsidRDefault="00DE394A" w:rsidP="004C1DAB">
      <w:pPr>
        <w:rPr>
          <w:sz w:val="24"/>
        </w:rPr>
      </w:pPr>
    </w:p>
    <w:p w14:paraId="75D953C1" w14:textId="77777777" w:rsidR="004C1DAB" w:rsidRDefault="004C1DAB" w:rsidP="004C1DAB">
      <w:pPr>
        <w:jc w:val="right"/>
        <w:rPr>
          <w:b/>
          <w:sz w:val="24"/>
        </w:rPr>
      </w:pPr>
      <w:r>
        <w:rPr>
          <w:rFonts w:cs="Calibri"/>
        </w:rPr>
        <w:t>Форма 5.2</w:t>
      </w:r>
    </w:p>
    <w:p w14:paraId="2D6F1770" w14:textId="77777777" w:rsidR="004C1DAB" w:rsidRPr="00F039D9" w:rsidRDefault="004C1DAB" w:rsidP="004C1DAB"/>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4C1DAB" w:rsidRPr="004F6491" w14:paraId="4CA86196" w14:textId="77777777" w:rsidTr="004C1DAB">
        <w:tc>
          <w:tcPr>
            <w:tcW w:w="2268" w:type="dxa"/>
            <w:shd w:val="clear" w:color="auto" w:fill="auto"/>
          </w:tcPr>
          <w:p w14:paraId="19E2F523" w14:textId="77777777" w:rsidR="004C1DAB" w:rsidRPr="004F6491" w:rsidRDefault="004C1DAB" w:rsidP="00FB1386">
            <w:pPr>
              <w:jc w:val="center"/>
              <w:rPr>
                <w:sz w:val="24"/>
              </w:rPr>
            </w:pPr>
            <w:r w:rsidRPr="004F6491">
              <w:rPr>
                <w:sz w:val="24"/>
              </w:rPr>
              <w:t>Входные данные</w:t>
            </w:r>
          </w:p>
        </w:tc>
        <w:tc>
          <w:tcPr>
            <w:tcW w:w="3120" w:type="dxa"/>
            <w:shd w:val="clear" w:color="auto" w:fill="auto"/>
          </w:tcPr>
          <w:p w14:paraId="32E30433" w14:textId="77777777" w:rsidR="004C1DAB" w:rsidRPr="004F6491" w:rsidRDefault="004C1DAB" w:rsidP="00FB1386">
            <w:pPr>
              <w:jc w:val="center"/>
              <w:rPr>
                <w:sz w:val="24"/>
              </w:rPr>
            </w:pPr>
            <w:r w:rsidRPr="004F6491">
              <w:rPr>
                <w:sz w:val="24"/>
              </w:rPr>
              <w:t>Описание процесса</w:t>
            </w:r>
          </w:p>
        </w:tc>
        <w:tc>
          <w:tcPr>
            <w:tcW w:w="2520" w:type="dxa"/>
            <w:shd w:val="clear" w:color="auto" w:fill="auto"/>
          </w:tcPr>
          <w:p w14:paraId="4A24F31E" w14:textId="77777777" w:rsidR="004C1DAB" w:rsidRPr="004F6491" w:rsidRDefault="004C1DAB" w:rsidP="00FB1386">
            <w:pPr>
              <w:jc w:val="center"/>
              <w:rPr>
                <w:sz w:val="24"/>
              </w:rPr>
            </w:pPr>
            <w:r w:rsidRPr="004F6491">
              <w:rPr>
                <w:sz w:val="24"/>
              </w:rPr>
              <w:t>Выходные данные</w:t>
            </w:r>
          </w:p>
        </w:tc>
        <w:tc>
          <w:tcPr>
            <w:tcW w:w="1920" w:type="dxa"/>
            <w:shd w:val="clear" w:color="auto" w:fill="auto"/>
          </w:tcPr>
          <w:p w14:paraId="068F9088" w14:textId="77777777" w:rsidR="004C1DAB" w:rsidRPr="004F6491" w:rsidRDefault="004C1DAB" w:rsidP="00FB1386">
            <w:pPr>
              <w:jc w:val="center"/>
              <w:rPr>
                <w:sz w:val="24"/>
              </w:rPr>
            </w:pPr>
            <w:r w:rsidRPr="004F6491">
              <w:rPr>
                <w:sz w:val="24"/>
              </w:rPr>
              <w:t>Примечание</w:t>
            </w:r>
          </w:p>
        </w:tc>
      </w:tr>
    </w:tbl>
    <w:p w14:paraId="72B48976" w14:textId="77777777" w:rsidR="004C1DAB" w:rsidRDefault="004C1DAB" w:rsidP="004C1DAB">
      <w:r>
        <w:rPr>
          <w:noProof/>
        </w:rPr>
        <mc:AlternateContent>
          <mc:Choice Requires="wpg">
            <w:drawing>
              <wp:anchor distT="0" distB="0" distL="114300" distR="114300" simplePos="0" relativeHeight="251686400" behindDoc="0" locked="0" layoutInCell="1" allowOverlap="1" wp14:anchorId="3E89FCBF" wp14:editId="4EB2121D">
                <wp:simplePos x="0" y="0"/>
                <wp:positionH relativeFrom="column">
                  <wp:posOffset>1295400</wp:posOffset>
                </wp:positionH>
                <wp:positionV relativeFrom="paragraph">
                  <wp:posOffset>198120</wp:posOffset>
                </wp:positionV>
                <wp:extent cx="4876800" cy="2233930"/>
                <wp:effectExtent l="13335" t="10795" r="5715" b="12700"/>
                <wp:wrapNone/>
                <wp:docPr id="79"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233930"/>
                          <a:chOff x="3026" y="7079"/>
                          <a:chExt cx="5760" cy="2120"/>
                        </a:xfrm>
                      </wpg:grpSpPr>
                      <wps:wsp>
                        <wps:cNvPr id="105"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6" name="Group 112"/>
                        <wpg:cNvGrpSpPr>
                          <a:grpSpLocks/>
                        </wpg:cNvGrpSpPr>
                        <wpg:grpSpPr bwMode="auto">
                          <a:xfrm>
                            <a:off x="3296" y="7079"/>
                            <a:ext cx="2070" cy="2119"/>
                            <a:chOff x="3296" y="7079"/>
                            <a:chExt cx="2070" cy="2119"/>
                          </a:xfrm>
                        </wpg:grpSpPr>
                        <wps:wsp>
                          <wps:cNvPr id="107" name="Text Box 1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25064F42" w14:textId="77777777" w:rsidR="00626152" w:rsidRPr="009F0946" w:rsidRDefault="00626152" w:rsidP="00FB1386">
                                <w:pPr>
                                  <w:spacing w:after="120" w:line="240" w:lineRule="auto"/>
                                  <w:rPr>
                                    <w:sz w:val="24"/>
                                  </w:rPr>
                                </w:pPr>
                                <w:r w:rsidRPr="009F0946">
                                  <w:rPr>
                                    <w:sz w:val="24"/>
                                  </w:rPr>
                                  <w:t>1.</w:t>
                                </w:r>
                                <w:r>
                                  <w:rPr>
                                    <w:sz w:val="24"/>
                                  </w:rPr>
                                  <w:t> </w:t>
                                </w:r>
                                <w:r w:rsidRPr="009F0946">
                                  <w:rPr>
                                    <w:sz w:val="24"/>
                                  </w:rPr>
                                  <w:t>Наименование операции</w:t>
                                </w:r>
                              </w:p>
                              <w:p w14:paraId="7E1B5E01" w14:textId="3938D972" w:rsidR="00626152" w:rsidRPr="009F0946" w:rsidRDefault="00626152" w:rsidP="00FB1386">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7AF2540E" w14:textId="77777777" w:rsidR="00626152" w:rsidRPr="009F0946" w:rsidRDefault="00626152" w:rsidP="00FB1386">
                                <w:pPr>
                                  <w:spacing w:after="120" w:line="240" w:lineRule="auto"/>
                                  <w:rPr>
                                    <w:sz w:val="24"/>
                                  </w:rPr>
                                </w:pPr>
                                <w:r w:rsidRPr="009F0946">
                                  <w:rPr>
                                    <w:sz w:val="24"/>
                                  </w:rPr>
                                  <w:t>3.</w:t>
                                </w:r>
                                <w:r>
                                  <w:rPr>
                                    <w:sz w:val="24"/>
                                  </w:rPr>
                                  <w:t> </w:t>
                                </w:r>
                                <w:r w:rsidRPr="009F0946">
                                  <w:rPr>
                                    <w:sz w:val="24"/>
                                  </w:rPr>
                                  <w:t>Исполнитель процесса</w:t>
                                </w:r>
                              </w:p>
                            </w:txbxContent>
                          </wps:txbx>
                          <wps:bodyPr rot="0" vert="horz" wrap="square" lIns="91440" tIns="45720" rIns="91440" bIns="45720" anchor="t" anchorCtr="0" upright="1">
                            <a:noAutofit/>
                          </wps:bodyPr>
                        </wps:wsp>
                        <wps:wsp>
                          <wps:cNvPr id="108"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9" name="Group 115"/>
                          <wpg:cNvGrpSpPr>
                            <a:grpSpLocks/>
                          </wpg:cNvGrpSpPr>
                          <wpg:grpSpPr bwMode="auto">
                            <a:xfrm>
                              <a:off x="3566" y="7079"/>
                              <a:ext cx="1440" cy="374"/>
                              <a:chOff x="3566" y="7079"/>
                              <a:chExt cx="1440" cy="374"/>
                            </a:xfrm>
                          </wpg:grpSpPr>
                          <wps:wsp>
                            <wps:cNvPr id="110"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1"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CF4BC" w14:textId="77777777" w:rsidR="00626152" w:rsidRPr="009F0946" w:rsidRDefault="00626152" w:rsidP="004C1DAB">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112" name="Group 118"/>
                        <wpg:cNvGrpSpPr>
                          <a:grpSpLocks/>
                        </wpg:cNvGrpSpPr>
                        <wpg:grpSpPr bwMode="auto">
                          <a:xfrm>
                            <a:off x="5366" y="7952"/>
                            <a:ext cx="3420" cy="1247"/>
                            <a:chOff x="5366" y="7952"/>
                            <a:chExt cx="3420" cy="1247"/>
                          </a:xfrm>
                        </wpg:grpSpPr>
                        <wps:wsp>
                          <wps:cNvPr id="113"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4"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16" name="Group 122"/>
                          <wpg:cNvGrpSpPr>
                            <a:grpSpLocks/>
                          </wpg:cNvGrpSpPr>
                          <wpg:grpSpPr bwMode="auto">
                            <a:xfrm>
                              <a:off x="5366" y="7952"/>
                              <a:ext cx="1845" cy="1247"/>
                              <a:chOff x="5366" y="7952"/>
                              <a:chExt cx="1845" cy="1247"/>
                            </a:xfrm>
                          </wpg:grpSpPr>
                          <wpg:grpSp>
                            <wpg:cNvPr id="117" name="Group 123"/>
                            <wpg:cNvGrpSpPr>
                              <a:grpSpLocks/>
                            </wpg:cNvGrpSpPr>
                            <wpg:grpSpPr bwMode="auto">
                              <a:xfrm>
                                <a:off x="5366" y="7952"/>
                                <a:ext cx="1845" cy="1247"/>
                                <a:chOff x="5366" y="7952"/>
                                <a:chExt cx="1845" cy="1247"/>
                              </a:xfrm>
                            </wpg:grpSpPr>
                            <wps:wsp>
                              <wps:cNvPr id="118"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0"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A0311" w14:textId="77777777" w:rsidR="00626152" w:rsidRDefault="00626152" w:rsidP="004C1DAB"/>
                                </w:txbxContent>
                              </wps:txbx>
                              <wps:bodyPr rot="0" vert="horz" wrap="square" lIns="91440" tIns="45720" rIns="91440" bIns="45720" anchor="t" anchorCtr="0" upright="1">
                                <a:noAutofit/>
                              </wps:bodyPr>
                            </wps:wsp>
                          </wpg:grpSp>
                          <wps:wsp>
                            <wps:cNvPr id="121"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22"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E89FCBF" id="_x0000_s1115" style="position:absolute;left:0;text-align:left;margin-left:102pt;margin-top:15.6pt;width:384pt;height:175.9pt;z-index:251686400" coordorigin="3026,7079" coordsize="576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">
                <v:line id="Line 111" o:spid="_x0000_s1116"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"/>
                <v:group id="Group 112" o:spid="_x0000_s1117"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Text Box 113" o:spid="_x0000_s1118"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">
                    <v:textbox>
                      <w:txbxContent>
                        <w:p w14:paraId="25064F42" w14:textId="77777777" w:rsidR="00626152" w:rsidRPr="009F0946" w:rsidRDefault="00626152" w:rsidP="00FB1386">
                          <w:pPr>
                            <w:spacing w:after="120" w:line="240" w:lineRule="auto"/>
                            <w:rPr>
                              <w:sz w:val="24"/>
                            </w:rPr>
                          </w:pPr>
                          <w:r w:rsidRPr="009F0946">
                            <w:rPr>
                              <w:sz w:val="24"/>
                            </w:rPr>
                            <w:t>1.</w:t>
                          </w:r>
                          <w:r>
                            <w:rPr>
                              <w:sz w:val="24"/>
                            </w:rPr>
                            <w:t> </w:t>
                          </w:r>
                          <w:r w:rsidRPr="009F0946">
                            <w:rPr>
                              <w:sz w:val="24"/>
                            </w:rPr>
                            <w:t>Наименование операции</w:t>
                          </w:r>
                        </w:p>
                        <w:p w14:paraId="7E1B5E01" w14:textId="3938D972" w:rsidR="00626152" w:rsidRPr="009F0946" w:rsidRDefault="00626152" w:rsidP="00FB1386">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7AF2540E" w14:textId="77777777" w:rsidR="00626152" w:rsidRPr="009F0946" w:rsidRDefault="00626152" w:rsidP="00FB1386">
                          <w:pPr>
                            <w:spacing w:after="120" w:line="240" w:lineRule="auto"/>
                            <w:rPr>
                              <w:sz w:val="24"/>
                            </w:rPr>
                          </w:pPr>
                          <w:r w:rsidRPr="009F0946">
                            <w:rPr>
                              <w:sz w:val="24"/>
                            </w:rPr>
                            <w:t>3.</w:t>
                          </w:r>
                          <w:r>
                            <w:rPr>
                              <w:sz w:val="24"/>
                            </w:rPr>
                            <w:t> </w:t>
                          </w:r>
                          <w:r w:rsidRPr="009F0946">
                            <w:rPr>
                              <w:sz w:val="24"/>
                            </w:rPr>
                            <w:t>Исполнитель процесса</w:t>
                          </w:r>
                        </w:p>
                      </w:txbxContent>
                    </v:textbox>
                  </v:shape>
                  <v:line id="Line 114" o:spid="_x0000_s1119"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">
                    <v:stroke endarrow="block"/>
                  </v:line>
                  <v:group id="Group 115" o:spid="_x0000_s1120"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AutoShape 116" o:spid="_x0000_s1121"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"/>
                    <v:shape id="Text Box 117" o:spid="_x0000_s1122"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" filled="f" stroked="f">
                      <v:textbox>
                        <w:txbxContent>
                          <w:p w14:paraId="494CF4BC" w14:textId="77777777" w:rsidR="00626152" w:rsidRPr="009F0946" w:rsidRDefault="00626152" w:rsidP="004C1DAB">
                            <w:pPr>
                              <w:jc w:val="center"/>
                              <w:rPr>
                                <w:sz w:val="24"/>
                              </w:rPr>
                            </w:pPr>
                            <w:r w:rsidRPr="009F0946">
                              <w:rPr>
                                <w:sz w:val="24"/>
                              </w:rPr>
                              <w:t>Начало</w:t>
                            </w:r>
                          </w:p>
                        </w:txbxContent>
                      </v:textbox>
                    </v:shape>
                  </v:group>
                </v:group>
                <v:group id="Group 118" o:spid="_x0000_s1123"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line id="Line 119" o:spid="_x0000_s1124"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">
                    <v:stroke dashstyle="dash"/>
                  </v:line>
                  <v:shape id="AutoShape 120" o:spid="_x0000_s1125"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"/>
                  <v:rect id="Rectangle 121" o:spid="_x0000_s1126"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"/>
                  <v:group id="Group 122" o:spid="_x0000_s112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group id="Group 123" o:spid="_x0000_s1128"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line id="Line 124" o:spid="_x0000_s1129"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"/>
                      <v:shape id="AutoShape 125" o:spid="_x0000_s1130"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"/>
                      <v:shape id="Text Box 126" o:spid="_x0000_s1131"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" filled="f" stroked="f">
                        <v:textbox>
                          <w:txbxContent>
                            <w:p w14:paraId="77FA0311" w14:textId="77777777" w:rsidR="00626152" w:rsidRDefault="00626152" w:rsidP="004C1DAB"/>
                          </w:txbxContent>
                        </v:textbox>
                      </v:shape>
                    </v:group>
                    <v:line id="Line 127" o:spid="_x0000_s1132"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"/>
                  </v:group>
                  <v:line id="Line 128" o:spid="_x0000_s113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"/>
                </v:group>
              </v:group>
            </w:pict>
          </mc:Fallback>
        </mc:AlternateContent>
      </w:r>
    </w:p>
    <w:p w14:paraId="130A6922" w14:textId="77777777" w:rsidR="004C1DAB" w:rsidRDefault="004C1DAB" w:rsidP="004C1DAB"/>
    <w:p w14:paraId="116FFB2C" w14:textId="77777777" w:rsidR="004C1DAB" w:rsidRDefault="004C1DAB" w:rsidP="004C1DAB"/>
    <w:p w14:paraId="100374D8" w14:textId="77777777" w:rsidR="004C1DAB" w:rsidRDefault="004C1DAB" w:rsidP="004C1DAB">
      <w:r>
        <w:rPr>
          <w:noProof/>
        </w:rPr>
        <mc:AlternateContent>
          <mc:Choice Requires="wpg">
            <w:drawing>
              <wp:anchor distT="0" distB="0" distL="114300" distR="114300" simplePos="0" relativeHeight="251685376" behindDoc="0" locked="0" layoutInCell="1" allowOverlap="1" wp14:anchorId="206DBD80" wp14:editId="2D0B9E9C">
                <wp:simplePos x="0" y="0"/>
                <wp:positionH relativeFrom="column">
                  <wp:posOffset>-9525</wp:posOffset>
                </wp:positionH>
                <wp:positionV relativeFrom="paragraph">
                  <wp:posOffset>155575</wp:posOffset>
                </wp:positionV>
                <wp:extent cx="1295400" cy="1313815"/>
                <wp:effectExtent l="13335" t="5715" r="5715" b="13970"/>
                <wp:wrapNone/>
                <wp:docPr id="12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124"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5"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97C21" w14:textId="77777777" w:rsidR="00626152" w:rsidRPr="00F05FC7" w:rsidRDefault="00626152" w:rsidP="004C1DAB"/>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6DBD80" id="_x0000_s1134" style="position:absolute;left:0;text-align:left;margin-left:-.75pt;margin-top:12.25pt;width:102pt;height:103.45pt;z-index:251685376"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">
                <v:shape id="AutoShape 108" o:spid="_x0000_s1135"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"/>
                <v:shape id="Text Box 109" o:spid="_x0000_s1136"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" filled="f" stroked="f">
                  <v:textbox>
                    <w:txbxContent>
                      <w:p w14:paraId="42297C21" w14:textId="77777777" w:rsidR="00626152" w:rsidRPr="00F05FC7" w:rsidRDefault="00626152" w:rsidP="004C1DAB"/>
                    </w:txbxContent>
                  </v:textbox>
                </v:shape>
              </v:group>
            </w:pict>
          </mc:Fallback>
        </mc:AlternateContent>
      </w:r>
    </w:p>
    <w:p w14:paraId="6FA63C3C" w14:textId="77777777" w:rsidR="004C1DAB" w:rsidRDefault="004C1DAB" w:rsidP="004C1DAB"/>
    <w:p w14:paraId="5761CBB9" w14:textId="77777777" w:rsidR="004C1DAB" w:rsidRDefault="004C1DAB" w:rsidP="004C1DAB">
      <w:r>
        <w:rPr>
          <w:noProof/>
        </w:rPr>
        <mc:AlternateContent>
          <mc:Choice Requires="wps">
            <w:drawing>
              <wp:anchor distT="0" distB="0" distL="114300" distR="114300" simplePos="0" relativeHeight="251683328" behindDoc="0" locked="0" layoutInCell="1" allowOverlap="1" wp14:anchorId="31D0889C" wp14:editId="28159C85">
                <wp:simplePos x="0" y="0"/>
                <wp:positionH relativeFrom="column">
                  <wp:posOffset>1635760</wp:posOffset>
                </wp:positionH>
                <wp:positionV relativeFrom="paragraph">
                  <wp:posOffset>145415</wp:posOffset>
                </wp:positionV>
                <wp:extent cx="1579880" cy="0"/>
                <wp:effectExtent l="10795" t="8890" r="9525" b="10160"/>
                <wp:wrapNone/>
                <wp:docPr id="12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6F1AE3" id="AutoShape 131" o:spid="_x0000_s1026" type="#_x0000_t32" style="position:absolute;margin-left:128.8pt;margin-top:11.45pt;width:124.4pt;height: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63RIgIAAD8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"/>
            </w:pict>
          </mc:Fallback>
        </mc:AlternateContent>
      </w:r>
    </w:p>
    <w:p w14:paraId="5DD150D9" w14:textId="77777777" w:rsidR="004C1DAB" w:rsidRDefault="004C1DAB" w:rsidP="004C1DAB"/>
    <w:p w14:paraId="42176A1A" w14:textId="77777777" w:rsidR="004C1DAB" w:rsidRDefault="004C1DAB" w:rsidP="004C1DAB"/>
    <w:p w14:paraId="174E360C" w14:textId="77777777" w:rsidR="004C1DAB" w:rsidRPr="00F34611" w:rsidRDefault="004C1DAB" w:rsidP="004C1DAB">
      <w:r>
        <w:rPr>
          <w:noProof/>
        </w:rPr>
        <mc:AlternateContent>
          <mc:Choice Requires="wps">
            <w:drawing>
              <wp:anchor distT="0" distB="0" distL="114300" distR="114300" simplePos="0" relativeHeight="251684352" behindDoc="0" locked="0" layoutInCell="1" allowOverlap="1" wp14:anchorId="6022579B" wp14:editId="2087C57A">
                <wp:simplePos x="0" y="0"/>
                <wp:positionH relativeFrom="column">
                  <wp:posOffset>2299970</wp:posOffset>
                </wp:positionH>
                <wp:positionV relativeFrom="paragraph">
                  <wp:posOffset>14605</wp:posOffset>
                </wp:positionV>
                <wp:extent cx="0" cy="525145"/>
                <wp:effectExtent l="55880" t="12700" r="58420" b="14605"/>
                <wp:wrapNone/>
                <wp:docPr id="12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70290" id="Line 129"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">
                <v:stroke endarrow="block"/>
              </v:line>
            </w:pict>
          </mc:Fallback>
        </mc:AlternateContent>
      </w:r>
    </w:p>
    <w:p w14:paraId="2E7C3297" w14:textId="77777777" w:rsidR="004C1DAB" w:rsidRDefault="004C1DAB" w:rsidP="004C1DAB"/>
    <w:p w14:paraId="6DADA897" w14:textId="77777777" w:rsidR="004C1DAB" w:rsidRDefault="004C1DAB" w:rsidP="004C1DAB">
      <w:r>
        <w:rPr>
          <w:noProof/>
        </w:rPr>
        <mc:AlternateContent>
          <mc:Choice Requires="wps">
            <w:drawing>
              <wp:anchor distT="0" distB="0" distL="114300" distR="114300" simplePos="0" relativeHeight="251682304" behindDoc="0" locked="0" layoutInCell="1" allowOverlap="1" wp14:anchorId="13AFAFF1" wp14:editId="55FD6320">
                <wp:simplePos x="0" y="0"/>
                <wp:positionH relativeFrom="column">
                  <wp:posOffset>1645285</wp:posOffset>
                </wp:positionH>
                <wp:positionV relativeFrom="paragraph">
                  <wp:posOffset>21590</wp:posOffset>
                </wp:positionV>
                <wp:extent cx="1447800" cy="414020"/>
                <wp:effectExtent l="10795" t="13970" r="8255" b="10160"/>
                <wp:wrapNone/>
                <wp:docPr id="12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28DE747A" w14:textId="77777777" w:rsidR="00626152" w:rsidRPr="00564743" w:rsidRDefault="00626152" w:rsidP="00FB1386">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AFAFF1" id="_x0000_s1137" style="position:absolute;left:0;text-align:left;margin-left:129.55pt;margin-top:1.7pt;width:114pt;height:32.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">
                <v:textbox>
                  <w:txbxContent>
                    <w:p w14:paraId="28DE747A" w14:textId="77777777" w:rsidR="00626152" w:rsidRPr="00564743" w:rsidRDefault="00626152" w:rsidP="00FB1386">
                      <w:pPr>
                        <w:jc w:val="center"/>
                        <w:rPr>
                          <w:sz w:val="24"/>
                        </w:rPr>
                      </w:pPr>
                      <w:r w:rsidRPr="00564743">
                        <w:rPr>
                          <w:sz w:val="24"/>
                        </w:rPr>
                        <w:t>Конец</w:t>
                      </w:r>
                    </w:p>
                  </w:txbxContent>
                </v:textbox>
              </v:roundrect>
            </w:pict>
          </mc:Fallback>
        </mc:AlternateContent>
      </w:r>
    </w:p>
    <w:p w14:paraId="3A298B9D" w14:textId="77777777" w:rsidR="004C1DAB" w:rsidRDefault="004C1DAB" w:rsidP="004C1DAB"/>
    <w:p w14:paraId="66DDC918" w14:textId="77777777" w:rsidR="004C1DAB" w:rsidRDefault="004C1DAB" w:rsidP="004C1DAB"/>
    <w:p w14:paraId="65788D5C" w14:textId="77777777" w:rsidR="004C1DAB" w:rsidRDefault="004C1DAB" w:rsidP="004C1DAB"/>
    <w:p w14:paraId="5CD3F4FC" w14:textId="77777777" w:rsidR="004C1DAB" w:rsidRDefault="004C1DAB" w:rsidP="004C1DAB">
      <w:pPr>
        <w:rPr>
          <w:sz w:val="24"/>
        </w:rPr>
      </w:pPr>
    </w:p>
    <w:p w14:paraId="4A6A5D55" w14:textId="77777777" w:rsidR="00153854" w:rsidRDefault="00153854" w:rsidP="000F1CCB">
      <w:pPr>
        <w:jc w:val="right"/>
      </w:pPr>
    </w:p>
    <w:p w14:paraId="6D8B7465" w14:textId="77777777" w:rsidR="004C1DAB" w:rsidRDefault="004C1DAB">
      <w:pPr>
        <w:spacing w:after="200" w:line="276" w:lineRule="auto"/>
        <w:jc w:val="left"/>
      </w:pPr>
      <w:r>
        <w:br w:type="page"/>
      </w:r>
    </w:p>
    <w:p w14:paraId="19FD43D3" w14:textId="77777777" w:rsidR="000F1CCB" w:rsidRDefault="000F1CCB" w:rsidP="000F1CCB">
      <w:pPr>
        <w:jc w:val="right"/>
      </w:pPr>
      <w:r>
        <w:lastRenderedPageBreak/>
        <w:t xml:space="preserve">Форма </w:t>
      </w:r>
      <w:r w:rsidR="004C1DAB">
        <w:t>5.3</w:t>
      </w:r>
    </w:p>
    <w:p w14:paraId="241FB651" w14:textId="77777777" w:rsidR="000F1CCB" w:rsidRDefault="000F1CCB" w:rsidP="000F1CCB">
      <w:pPr>
        <w:jc w:val="center"/>
      </w:pPr>
      <w:bookmarkStart w:id="20" w:name="Par142"/>
      <w:bookmarkStart w:id="21" w:name="_Toc400105549"/>
      <w:bookmarkEnd w:id="20"/>
      <w:r>
        <w:t>(Лицевая сторона личной карточки</w:t>
      </w:r>
      <w:bookmarkEnd w:id="21"/>
      <w:r>
        <w:t>)</w:t>
      </w:r>
    </w:p>
    <w:p w14:paraId="6FA211E5" w14:textId="77777777" w:rsidR="000F1CCB" w:rsidRDefault="000F1CCB" w:rsidP="000F1CCB">
      <w:pPr>
        <w:jc w:val="center"/>
      </w:pPr>
      <w:r>
        <w:t>ЛИЧНАЯ КАРТОЧКА № ___</w:t>
      </w:r>
    </w:p>
    <w:p w14:paraId="3795818B" w14:textId="77777777" w:rsidR="000F1CCB" w:rsidRDefault="000F1CCB" w:rsidP="000F1CCB">
      <w:pPr>
        <w:jc w:val="center"/>
      </w:pPr>
      <w:r>
        <w:t>учета выдачи СИЗ</w:t>
      </w:r>
    </w:p>
    <w:tbl>
      <w:tblPr>
        <w:tblW w:w="10052" w:type="dxa"/>
        <w:jc w:val="center"/>
        <w:tblBorders>
          <w:insideH w:val="single" w:sz="4" w:space="0" w:color="auto"/>
        </w:tblBorders>
        <w:tblCellMar>
          <w:top w:w="28" w:type="dxa"/>
          <w:left w:w="28" w:type="dxa"/>
          <w:bottom w:w="28" w:type="dxa"/>
          <w:right w:w="28" w:type="dxa"/>
        </w:tblCellMar>
        <w:tblLook w:val="01E0" w:firstRow="1" w:lastRow="1" w:firstColumn="1" w:lastColumn="1" w:noHBand="0" w:noVBand="0"/>
      </w:tblPr>
      <w:tblGrid>
        <w:gridCol w:w="6068"/>
        <w:gridCol w:w="3984"/>
      </w:tblGrid>
      <w:tr w:rsidR="004C1DAB" w:rsidRPr="00390CC5" w14:paraId="18E22DFB" w14:textId="77777777" w:rsidTr="004C1DAB">
        <w:trPr>
          <w:trHeight w:val="284"/>
          <w:jc w:val="center"/>
        </w:trPr>
        <w:tc>
          <w:tcPr>
            <w:tcW w:w="6068" w:type="dxa"/>
            <w:vAlign w:val="center"/>
          </w:tcPr>
          <w:p w14:paraId="7D977501"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Фамилия</w:t>
            </w:r>
            <w:r>
              <w:rPr>
                <w:rFonts w:ascii="Times New Roman" w:hAnsi="Times New Roman"/>
                <w:sz w:val="28"/>
                <w:szCs w:val="28"/>
              </w:rPr>
              <w:t xml:space="preserve"> </w:t>
            </w:r>
          </w:p>
        </w:tc>
        <w:tc>
          <w:tcPr>
            <w:tcW w:w="3984" w:type="dxa"/>
          </w:tcPr>
          <w:p w14:paraId="36709A74"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Пол</w:t>
            </w:r>
            <w:r>
              <w:rPr>
                <w:rFonts w:ascii="Times New Roman" w:hAnsi="Times New Roman"/>
                <w:sz w:val="28"/>
                <w:szCs w:val="28"/>
              </w:rPr>
              <w:t xml:space="preserve"> </w:t>
            </w:r>
          </w:p>
        </w:tc>
      </w:tr>
      <w:tr w:rsidR="004C1DAB" w:rsidRPr="00390CC5" w14:paraId="30653981" w14:textId="77777777" w:rsidTr="004C1DAB">
        <w:trPr>
          <w:jc w:val="center"/>
        </w:trPr>
        <w:tc>
          <w:tcPr>
            <w:tcW w:w="6068" w:type="dxa"/>
          </w:tcPr>
          <w:p w14:paraId="380AC7DB" w14:textId="77777777" w:rsidR="004C1DAB" w:rsidRPr="00390CC5" w:rsidRDefault="004C1DAB" w:rsidP="004C1DAB">
            <w:pPr>
              <w:pStyle w:val="ConsNonformat"/>
              <w:widowControl/>
              <w:rPr>
                <w:rFonts w:ascii="Times New Roman" w:hAnsi="Times New Roman"/>
                <w:sz w:val="28"/>
                <w:szCs w:val="28"/>
              </w:rPr>
            </w:pPr>
          </w:p>
        </w:tc>
        <w:tc>
          <w:tcPr>
            <w:tcW w:w="3984" w:type="dxa"/>
          </w:tcPr>
          <w:p w14:paraId="10A1F5F4"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Рост</w:t>
            </w:r>
            <w:r>
              <w:rPr>
                <w:rFonts w:ascii="Times New Roman" w:hAnsi="Times New Roman"/>
                <w:sz w:val="28"/>
                <w:szCs w:val="28"/>
              </w:rPr>
              <w:t xml:space="preserve"> </w:t>
            </w:r>
          </w:p>
        </w:tc>
      </w:tr>
      <w:tr w:rsidR="004C1DAB" w:rsidRPr="00390CC5" w14:paraId="46AC75C2" w14:textId="77777777" w:rsidTr="004C1DAB">
        <w:trPr>
          <w:jc w:val="center"/>
        </w:trPr>
        <w:tc>
          <w:tcPr>
            <w:tcW w:w="6068" w:type="dxa"/>
          </w:tcPr>
          <w:p w14:paraId="365BD59E"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Табельный номер</w:t>
            </w:r>
            <w:r>
              <w:rPr>
                <w:rFonts w:ascii="Times New Roman" w:hAnsi="Times New Roman"/>
                <w:sz w:val="28"/>
                <w:szCs w:val="28"/>
              </w:rPr>
              <w:t xml:space="preserve"> </w:t>
            </w:r>
          </w:p>
        </w:tc>
        <w:tc>
          <w:tcPr>
            <w:tcW w:w="3984" w:type="dxa"/>
          </w:tcPr>
          <w:p w14:paraId="7C1EDA5F"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Размер</w:t>
            </w:r>
            <w:r>
              <w:rPr>
                <w:rFonts w:ascii="Times New Roman" w:hAnsi="Times New Roman"/>
                <w:sz w:val="28"/>
                <w:szCs w:val="28"/>
              </w:rPr>
              <w:t xml:space="preserve"> </w:t>
            </w:r>
          </w:p>
        </w:tc>
      </w:tr>
      <w:tr w:rsidR="004C1DAB" w:rsidRPr="00390CC5" w14:paraId="672B3A1F" w14:textId="77777777" w:rsidTr="004C1DAB">
        <w:trPr>
          <w:jc w:val="center"/>
        </w:trPr>
        <w:tc>
          <w:tcPr>
            <w:tcW w:w="6068" w:type="dxa"/>
          </w:tcPr>
          <w:p w14:paraId="612E6812"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Структурное подразделение</w:t>
            </w:r>
            <w:r>
              <w:rPr>
                <w:rFonts w:ascii="Times New Roman" w:hAnsi="Times New Roman"/>
                <w:sz w:val="28"/>
                <w:szCs w:val="28"/>
              </w:rPr>
              <w:t xml:space="preserve"> </w:t>
            </w:r>
          </w:p>
        </w:tc>
        <w:tc>
          <w:tcPr>
            <w:tcW w:w="3984" w:type="dxa"/>
          </w:tcPr>
          <w:p w14:paraId="4C5B5726"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одежды</w:t>
            </w:r>
            <w:r>
              <w:rPr>
                <w:rFonts w:ascii="Times New Roman" w:hAnsi="Times New Roman"/>
                <w:sz w:val="28"/>
                <w:szCs w:val="28"/>
              </w:rPr>
              <w:t xml:space="preserve"> </w:t>
            </w:r>
          </w:p>
        </w:tc>
      </w:tr>
      <w:tr w:rsidR="004C1DAB" w:rsidRPr="00390CC5" w14:paraId="7FB6598A" w14:textId="77777777" w:rsidTr="004C1DAB">
        <w:trPr>
          <w:jc w:val="center"/>
        </w:trPr>
        <w:tc>
          <w:tcPr>
            <w:tcW w:w="6068" w:type="dxa"/>
          </w:tcPr>
          <w:p w14:paraId="0061B7FE"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Профессия (должность)</w:t>
            </w:r>
            <w:r>
              <w:rPr>
                <w:rFonts w:ascii="Times New Roman" w:hAnsi="Times New Roman"/>
                <w:sz w:val="28"/>
                <w:szCs w:val="28"/>
              </w:rPr>
              <w:t xml:space="preserve"> </w:t>
            </w:r>
          </w:p>
        </w:tc>
        <w:tc>
          <w:tcPr>
            <w:tcW w:w="3984" w:type="dxa"/>
          </w:tcPr>
          <w:p w14:paraId="3FDC40FF"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обуви</w:t>
            </w:r>
            <w:r>
              <w:rPr>
                <w:rFonts w:ascii="Times New Roman" w:hAnsi="Times New Roman"/>
                <w:sz w:val="28"/>
                <w:szCs w:val="28"/>
              </w:rPr>
              <w:t xml:space="preserve"> </w:t>
            </w:r>
          </w:p>
        </w:tc>
      </w:tr>
      <w:tr w:rsidR="004C1DAB" w:rsidRPr="00390CC5" w14:paraId="140E5166" w14:textId="77777777" w:rsidTr="004C1DAB">
        <w:trPr>
          <w:jc w:val="center"/>
        </w:trPr>
        <w:tc>
          <w:tcPr>
            <w:tcW w:w="6068" w:type="dxa"/>
          </w:tcPr>
          <w:p w14:paraId="119608BC"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Дата поступления на работу</w:t>
            </w:r>
            <w:r>
              <w:rPr>
                <w:rFonts w:ascii="Times New Roman" w:hAnsi="Times New Roman"/>
                <w:sz w:val="28"/>
                <w:szCs w:val="28"/>
              </w:rPr>
              <w:t xml:space="preserve"> </w:t>
            </w:r>
          </w:p>
        </w:tc>
        <w:tc>
          <w:tcPr>
            <w:tcW w:w="3984" w:type="dxa"/>
          </w:tcPr>
          <w:p w14:paraId="43D9C2AD"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головного убора</w:t>
            </w:r>
            <w:r>
              <w:rPr>
                <w:rFonts w:ascii="Times New Roman" w:hAnsi="Times New Roman"/>
                <w:sz w:val="28"/>
                <w:szCs w:val="28"/>
              </w:rPr>
              <w:t xml:space="preserve"> </w:t>
            </w:r>
          </w:p>
        </w:tc>
      </w:tr>
      <w:tr w:rsidR="004C1DAB" w:rsidRPr="00390CC5" w14:paraId="1EC36015" w14:textId="77777777" w:rsidTr="004C1DAB">
        <w:trPr>
          <w:jc w:val="center"/>
        </w:trPr>
        <w:tc>
          <w:tcPr>
            <w:tcW w:w="6068" w:type="dxa"/>
          </w:tcPr>
          <w:p w14:paraId="045574C6"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 xml:space="preserve">Дата изменения профессии (должности) </w:t>
            </w:r>
          </w:p>
          <w:p w14:paraId="5D6D84AE"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 xml:space="preserve">или перевода в другое </w:t>
            </w:r>
          </w:p>
          <w:p w14:paraId="4D87DC41" w14:textId="7252C187" w:rsidR="004C1DAB" w:rsidRPr="00390CC5" w:rsidRDefault="004C1DAB">
            <w:pPr>
              <w:pStyle w:val="ConsNonformat"/>
              <w:widowControl/>
              <w:rPr>
                <w:rFonts w:ascii="Times New Roman" w:hAnsi="Times New Roman"/>
                <w:sz w:val="28"/>
                <w:szCs w:val="28"/>
              </w:rPr>
            </w:pPr>
            <w:r w:rsidRPr="00390CC5">
              <w:rPr>
                <w:rFonts w:ascii="Times New Roman" w:hAnsi="Times New Roman"/>
                <w:sz w:val="28"/>
                <w:szCs w:val="28"/>
              </w:rPr>
              <w:t>структурное подразделение</w:t>
            </w:r>
            <w:r>
              <w:rPr>
                <w:rFonts w:ascii="Times New Roman" w:hAnsi="Times New Roman"/>
                <w:sz w:val="28"/>
                <w:szCs w:val="28"/>
              </w:rPr>
              <w:t xml:space="preserve"> </w:t>
            </w:r>
          </w:p>
        </w:tc>
        <w:tc>
          <w:tcPr>
            <w:tcW w:w="3984" w:type="dxa"/>
          </w:tcPr>
          <w:p w14:paraId="701989AB"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противогаза</w:t>
            </w:r>
            <w:r>
              <w:rPr>
                <w:rFonts w:ascii="Times New Roman" w:hAnsi="Times New Roman"/>
                <w:sz w:val="28"/>
                <w:szCs w:val="28"/>
              </w:rPr>
              <w:t xml:space="preserve"> </w:t>
            </w:r>
          </w:p>
        </w:tc>
      </w:tr>
      <w:tr w:rsidR="004C1DAB" w:rsidRPr="00390CC5" w14:paraId="05F889EC" w14:textId="77777777" w:rsidTr="004C1DAB">
        <w:trPr>
          <w:jc w:val="center"/>
        </w:trPr>
        <w:tc>
          <w:tcPr>
            <w:tcW w:w="6068" w:type="dxa"/>
            <w:tcBorders>
              <w:bottom w:val="nil"/>
            </w:tcBorders>
          </w:tcPr>
          <w:p w14:paraId="4849BBF4" w14:textId="77777777" w:rsidR="004C1DAB" w:rsidRPr="00390CC5" w:rsidRDefault="004C1DAB" w:rsidP="004C1DAB">
            <w:pPr>
              <w:pStyle w:val="ConsNonformat"/>
              <w:widowControl/>
              <w:rPr>
                <w:rFonts w:ascii="Times New Roman" w:hAnsi="Times New Roman"/>
                <w:sz w:val="28"/>
                <w:szCs w:val="28"/>
              </w:rPr>
            </w:pPr>
          </w:p>
        </w:tc>
        <w:tc>
          <w:tcPr>
            <w:tcW w:w="3984" w:type="dxa"/>
          </w:tcPr>
          <w:p w14:paraId="4FBC4D91"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респиратора</w:t>
            </w:r>
          </w:p>
        </w:tc>
      </w:tr>
      <w:tr w:rsidR="004C1DAB" w:rsidRPr="00390CC5" w14:paraId="58141572" w14:textId="77777777" w:rsidTr="004C1DAB">
        <w:trPr>
          <w:jc w:val="center"/>
        </w:trPr>
        <w:tc>
          <w:tcPr>
            <w:tcW w:w="6068" w:type="dxa"/>
            <w:tcBorders>
              <w:top w:val="nil"/>
              <w:bottom w:val="nil"/>
            </w:tcBorders>
          </w:tcPr>
          <w:p w14:paraId="2ACFD8D6" w14:textId="77777777" w:rsidR="004C1DAB" w:rsidRPr="00390CC5" w:rsidRDefault="004C1DAB" w:rsidP="004C1DAB">
            <w:pPr>
              <w:pStyle w:val="ConsNonformat"/>
              <w:widowControl/>
              <w:rPr>
                <w:rFonts w:ascii="Times New Roman" w:hAnsi="Times New Roman"/>
                <w:sz w:val="28"/>
                <w:szCs w:val="28"/>
              </w:rPr>
            </w:pPr>
          </w:p>
        </w:tc>
        <w:tc>
          <w:tcPr>
            <w:tcW w:w="3984" w:type="dxa"/>
          </w:tcPr>
          <w:p w14:paraId="02BE42C4"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рукавиц</w:t>
            </w:r>
            <w:r>
              <w:rPr>
                <w:rFonts w:ascii="Times New Roman" w:hAnsi="Times New Roman"/>
                <w:sz w:val="28"/>
                <w:szCs w:val="28"/>
              </w:rPr>
              <w:t xml:space="preserve"> </w:t>
            </w:r>
          </w:p>
        </w:tc>
      </w:tr>
      <w:tr w:rsidR="004C1DAB" w:rsidRPr="00390CC5" w14:paraId="59368B05" w14:textId="77777777" w:rsidTr="004C1DAB">
        <w:trPr>
          <w:jc w:val="center"/>
        </w:trPr>
        <w:tc>
          <w:tcPr>
            <w:tcW w:w="6068" w:type="dxa"/>
            <w:tcBorders>
              <w:top w:val="nil"/>
              <w:bottom w:val="nil"/>
            </w:tcBorders>
          </w:tcPr>
          <w:p w14:paraId="158791C2" w14:textId="77777777" w:rsidR="004C1DAB" w:rsidRPr="00390CC5" w:rsidRDefault="004C1DAB" w:rsidP="004C1DAB">
            <w:pPr>
              <w:pStyle w:val="ConsNonformat"/>
              <w:widowControl/>
              <w:rPr>
                <w:rFonts w:ascii="Times New Roman" w:hAnsi="Times New Roman"/>
                <w:sz w:val="28"/>
                <w:szCs w:val="28"/>
              </w:rPr>
            </w:pPr>
          </w:p>
        </w:tc>
        <w:tc>
          <w:tcPr>
            <w:tcW w:w="3984" w:type="dxa"/>
          </w:tcPr>
          <w:p w14:paraId="0CEF73B4" w14:textId="77777777" w:rsidR="004C1DAB" w:rsidRPr="00390CC5" w:rsidRDefault="004C1DAB" w:rsidP="004C1DAB">
            <w:pPr>
              <w:pStyle w:val="ConsNonformat"/>
              <w:widowControl/>
              <w:rPr>
                <w:rFonts w:ascii="Times New Roman" w:hAnsi="Times New Roman"/>
                <w:sz w:val="28"/>
                <w:szCs w:val="28"/>
              </w:rPr>
            </w:pPr>
            <w:r w:rsidRPr="00390CC5">
              <w:rPr>
                <w:rFonts w:ascii="Times New Roman" w:hAnsi="Times New Roman"/>
                <w:sz w:val="28"/>
                <w:szCs w:val="28"/>
              </w:rPr>
              <w:t>перчаток</w:t>
            </w:r>
          </w:p>
        </w:tc>
      </w:tr>
      <w:tr w:rsidR="004C1DAB" w:rsidRPr="00390CC5" w14:paraId="01D9BD98" w14:textId="77777777" w:rsidTr="004C1DAB">
        <w:trPr>
          <w:jc w:val="center"/>
        </w:trPr>
        <w:tc>
          <w:tcPr>
            <w:tcW w:w="6068" w:type="dxa"/>
            <w:tcBorders>
              <w:top w:val="nil"/>
            </w:tcBorders>
          </w:tcPr>
          <w:p w14:paraId="1C80155C" w14:textId="77777777" w:rsidR="004C1DAB" w:rsidRPr="00390CC5" w:rsidRDefault="004C1DAB" w:rsidP="004C1DAB">
            <w:pPr>
              <w:pStyle w:val="ConsNonformat"/>
              <w:widowControl/>
              <w:rPr>
                <w:rFonts w:ascii="Times New Roman" w:hAnsi="Times New Roman"/>
                <w:sz w:val="28"/>
                <w:szCs w:val="28"/>
              </w:rPr>
            </w:pPr>
          </w:p>
        </w:tc>
        <w:tc>
          <w:tcPr>
            <w:tcW w:w="3984" w:type="dxa"/>
          </w:tcPr>
          <w:p w14:paraId="78C03C64" w14:textId="77777777" w:rsidR="004C1DAB" w:rsidRPr="00390CC5" w:rsidRDefault="004C1DAB" w:rsidP="004C1DAB">
            <w:pPr>
              <w:pStyle w:val="ConsNonformat"/>
              <w:widowControl/>
              <w:rPr>
                <w:rFonts w:ascii="Times New Roman" w:hAnsi="Times New Roman"/>
                <w:sz w:val="28"/>
                <w:szCs w:val="28"/>
              </w:rPr>
            </w:pPr>
          </w:p>
        </w:tc>
      </w:tr>
    </w:tbl>
    <w:p w14:paraId="194B2E0A" w14:textId="77777777" w:rsidR="000F1CCB" w:rsidRDefault="000F1CCB" w:rsidP="004C1DAB">
      <w:pPr>
        <w:spacing w:line="240" w:lineRule="auto"/>
        <w:jc w:val="left"/>
      </w:pPr>
      <w:r>
        <w:t>Предусмотрена выдача</w:t>
      </w:r>
      <w:r w:rsidR="004C1DAB">
        <w:t xml:space="preserve"> </w:t>
      </w:r>
      <w:r>
        <w:t>______________</w:t>
      </w:r>
      <w:r w:rsidR="004C1DAB">
        <w:t>_____________________________</w:t>
      </w:r>
    </w:p>
    <w:p w14:paraId="7431E37D" w14:textId="77777777" w:rsidR="000F1CCB" w:rsidRDefault="000F1CCB" w:rsidP="000F1CCB">
      <w:pPr>
        <w:spacing w:line="240" w:lineRule="auto"/>
        <w:rPr>
          <w:sz w:val="20"/>
          <w:szCs w:val="20"/>
        </w:rPr>
      </w:pPr>
      <w:r w:rsidRPr="00971622">
        <w:rPr>
          <w:sz w:val="20"/>
          <w:szCs w:val="20"/>
        </w:rPr>
        <w:t xml:space="preserve">             </w:t>
      </w:r>
      <w:r w:rsidR="004C1DAB">
        <w:rPr>
          <w:sz w:val="20"/>
          <w:szCs w:val="20"/>
        </w:rPr>
        <w:t xml:space="preserve">                                                     </w:t>
      </w:r>
      <w:r w:rsidRPr="00971622">
        <w:rPr>
          <w:sz w:val="20"/>
          <w:szCs w:val="20"/>
        </w:rPr>
        <w:t xml:space="preserve">           (наименование типовых (типовых отраслевых) норм)</w:t>
      </w:r>
    </w:p>
    <w:p w14:paraId="38F1298C" w14:textId="77777777" w:rsidR="000F1CCB" w:rsidRPr="00971622" w:rsidRDefault="000F1CCB" w:rsidP="000F1CCB">
      <w:pPr>
        <w:spacing w:line="240" w:lineRule="auto"/>
        <w:rPr>
          <w:sz w:val="20"/>
          <w:szCs w:val="20"/>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2142"/>
        <w:gridCol w:w="2499"/>
        <w:gridCol w:w="2380"/>
        <w:gridCol w:w="2261"/>
      </w:tblGrid>
      <w:tr w:rsidR="000F1CCB" w:rsidRPr="00B479A0" w14:paraId="4E752B69" w14:textId="77777777" w:rsidTr="006848C3">
        <w:tc>
          <w:tcPr>
            <w:tcW w:w="2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6D3B282" w14:textId="77777777" w:rsidR="000F1CCB" w:rsidRPr="00B479A0" w:rsidRDefault="000F1CCB" w:rsidP="006848C3">
            <w:pPr>
              <w:widowControl w:val="0"/>
              <w:autoSpaceDE w:val="0"/>
              <w:autoSpaceDN w:val="0"/>
              <w:adjustRightInd w:val="0"/>
              <w:spacing w:line="240" w:lineRule="auto"/>
              <w:jc w:val="center"/>
              <w:rPr>
                <w:rFonts w:cs="Calibri"/>
                <w:sz w:val="24"/>
              </w:rPr>
            </w:pPr>
            <w:r w:rsidRPr="00B479A0">
              <w:rPr>
                <w:rFonts w:cs="Calibri"/>
                <w:sz w:val="24"/>
              </w:rPr>
              <w:t>Наименование СИЗ</w:t>
            </w:r>
          </w:p>
        </w:tc>
        <w:tc>
          <w:tcPr>
            <w:tcW w:w="249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273E61D" w14:textId="77777777" w:rsidR="000F1CCB" w:rsidRPr="00B479A0" w:rsidRDefault="000F1CCB" w:rsidP="006848C3">
            <w:pPr>
              <w:widowControl w:val="0"/>
              <w:autoSpaceDE w:val="0"/>
              <w:autoSpaceDN w:val="0"/>
              <w:adjustRightInd w:val="0"/>
              <w:spacing w:line="240" w:lineRule="auto"/>
              <w:jc w:val="center"/>
              <w:rPr>
                <w:rFonts w:cs="Calibri"/>
                <w:sz w:val="24"/>
              </w:rPr>
            </w:pPr>
            <w:r w:rsidRPr="00B479A0">
              <w:rPr>
                <w:rFonts w:cs="Calibri"/>
                <w:sz w:val="24"/>
              </w:rPr>
              <w:t>Пункт типовых норм</w:t>
            </w:r>
          </w:p>
        </w:tc>
        <w:tc>
          <w:tcPr>
            <w:tcW w:w="23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34FCBEA" w14:textId="77777777" w:rsidR="000F1CCB" w:rsidRPr="00B479A0" w:rsidRDefault="000F1CCB" w:rsidP="006848C3">
            <w:pPr>
              <w:widowControl w:val="0"/>
              <w:autoSpaceDE w:val="0"/>
              <w:autoSpaceDN w:val="0"/>
              <w:adjustRightInd w:val="0"/>
              <w:spacing w:line="240" w:lineRule="auto"/>
              <w:jc w:val="center"/>
              <w:rPr>
                <w:rFonts w:cs="Calibri"/>
                <w:sz w:val="24"/>
              </w:rPr>
            </w:pPr>
            <w:r w:rsidRPr="00B479A0">
              <w:rPr>
                <w:rFonts w:cs="Calibri"/>
                <w:sz w:val="24"/>
              </w:rPr>
              <w:t>Единица измерения</w:t>
            </w:r>
          </w:p>
        </w:tc>
        <w:tc>
          <w:tcPr>
            <w:tcW w:w="22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74EA0A1" w14:textId="77777777" w:rsidR="000F1CCB" w:rsidRPr="00B479A0" w:rsidRDefault="000F1CCB" w:rsidP="006848C3">
            <w:pPr>
              <w:widowControl w:val="0"/>
              <w:autoSpaceDE w:val="0"/>
              <w:autoSpaceDN w:val="0"/>
              <w:adjustRightInd w:val="0"/>
              <w:spacing w:line="240" w:lineRule="auto"/>
              <w:jc w:val="center"/>
              <w:rPr>
                <w:rFonts w:cs="Calibri"/>
                <w:sz w:val="24"/>
              </w:rPr>
            </w:pPr>
            <w:r w:rsidRPr="00B479A0">
              <w:rPr>
                <w:rFonts w:cs="Calibri"/>
                <w:sz w:val="24"/>
              </w:rPr>
              <w:t>Количество на год</w:t>
            </w:r>
          </w:p>
        </w:tc>
      </w:tr>
      <w:tr w:rsidR="000F1CCB" w:rsidRPr="00B479A0" w14:paraId="3551C3FA" w14:textId="77777777" w:rsidTr="006848C3">
        <w:tc>
          <w:tcPr>
            <w:tcW w:w="2142" w:type="dxa"/>
            <w:tcBorders>
              <w:left w:val="single" w:sz="4" w:space="0" w:color="auto"/>
              <w:bottom w:val="single" w:sz="4" w:space="0" w:color="auto"/>
              <w:right w:val="single" w:sz="4" w:space="0" w:color="auto"/>
            </w:tcBorders>
            <w:tcMar>
              <w:top w:w="62" w:type="dxa"/>
              <w:left w:w="102" w:type="dxa"/>
              <w:bottom w:w="102" w:type="dxa"/>
              <w:right w:w="62" w:type="dxa"/>
            </w:tcMar>
          </w:tcPr>
          <w:p w14:paraId="000F3CB5" w14:textId="77777777" w:rsidR="000F1CCB" w:rsidRPr="00B479A0" w:rsidRDefault="000F1CCB" w:rsidP="006848C3">
            <w:pPr>
              <w:widowControl w:val="0"/>
              <w:autoSpaceDE w:val="0"/>
              <w:autoSpaceDN w:val="0"/>
              <w:adjustRightInd w:val="0"/>
              <w:spacing w:line="240" w:lineRule="auto"/>
              <w:rPr>
                <w:rFonts w:cs="Calibri"/>
                <w:sz w:val="24"/>
              </w:rPr>
            </w:pPr>
          </w:p>
        </w:tc>
        <w:tc>
          <w:tcPr>
            <w:tcW w:w="2499" w:type="dxa"/>
            <w:tcBorders>
              <w:left w:val="single" w:sz="4" w:space="0" w:color="auto"/>
              <w:bottom w:val="single" w:sz="4" w:space="0" w:color="auto"/>
              <w:right w:val="single" w:sz="4" w:space="0" w:color="auto"/>
            </w:tcBorders>
            <w:tcMar>
              <w:top w:w="62" w:type="dxa"/>
              <w:left w:w="102" w:type="dxa"/>
              <w:bottom w:w="102" w:type="dxa"/>
              <w:right w:w="62" w:type="dxa"/>
            </w:tcMar>
          </w:tcPr>
          <w:p w14:paraId="63988BE5" w14:textId="77777777" w:rsidR="000F1CCB" w:rsidRPr="00B479A0" w:rsidRDefault="000F1CCB" w:rsidP="006848C3">
            <w:pPr>
              <w:widowControl w:val="0"/>
              <w:autoSpaceDE w:val="0"/>
              <w:autoSpaceDN w:val="0"/>
              <w:adjustRightInd w:val="0"/>
              <w:spacing w:line="240" w:lineRule="auto"/>
              <w:rPr>
                <w:rFonts w:cs="Calibri"/>
                <w:sz w:val="24"/>
              </w:rPr>
            </w:pPr>
          </w:p>
        </w:tc>
        <w:tc>
          <w:tcPr>
            <w:tcW w:w="2380" w:type="dxa"/>
            <w:tcBorders>
              <w:left w:val="single" w:sz="4" w:space="0" w:color="auto"/>
              <w:bottom w:val="single" w:sz="4" w:space="0" w:color="auto"/>
              <w:right w:val="single" w:sz="4" w:space="0" w:color="auto"/>
            </w:tcBorders>
            <w:tcMar>
              <w:top w:w="62" w:type="dxa"/>
              <w:left w:w="102" w:type="dxa"/>
              <w:bottom w:w="102" w:type="dxa"/>
              <w:right w:w="62" w:type="dxa"/>
            </w:tcMar>
          </w:tcPr>
          <w:p w14:paraId="6E3BCD78" w14:textId="77777777" w:rsidR="000F1CCB" w:rsidRPr="00B479A0" w:rsidRDefault="000F1CCB" w:rsidP="006848C3">
            <w:pPr>
              <w:widowControl w:val="0"/>
              <w:autoSpaceDE w:val="0"/>
              <w:autoSpaceDN w:val="0"/>
              <w:adjustRightInd w:val="0"/>
              <w:spacing w:line="240" w:lineRule="auto"/>
              <w:rPr>
                <w:rFonts w:cs="Calibri"/>
                <w:sz w:val="24"/>
              </w:rPr>
            </w:pPr>
          </w:p>
        </w:tc>
        <w:tc>
          <w:tcPr>
            <w:tcW w:w="2261" w:type="dxa"/>
            <w:tcBorders>
              <w:left w:val="single" w:sz="4" w:space="0" w:color="auto"/>
              <w:bottom w:val="single" w:sz="4" w:space="0" w:color="auto"/>
              <w:right w:val="single" w:sz="4" w:space="0" w:color="auto"/>
            </w:tcBorders>
            <w:tcMar>
              <w:top w:w="62" w:type="dxa"/>
              <w:left w:w="102" w:type="dxa"/>
              <w:bottom w:w="102" w:type="dxa"/>
              <w:right w:w="62" w:type="dxa"/>
            </w:tcMar>
          </w:tcPr>
          <w:p w14:paraId="0746770C" w14:textId="77777777" w:rsidR="000F1CCB" w:rsidRPr="00B479A0" w:rsidRDefault="000F1CCB" w:rsidP="006848C3">
            <w:pPr>
              <w:widowControl w:val="0"/>
              <w:autoSpaceDE w:val="0"/>
              <w:autoSpaceDN w:val="0"/>
              <w:adjustRightInd w:val="0"/>
              <w:spacing w:line="240" w:lineRule="auto"/>
              <w:rPr>
                <w:rFonts w:cs="Calibri"/>
                <w:sz w:val="24"/>
              </w:rPr>
            </w:pPr>
          </w:p>
        </w:tc>
      </w:tr>
      <w:tr w:rsidR="000F1CCB" w:rsidRPr="00B479A0" w14:paraId="136AF7B6" w14:textId="77777777" w:rsidTr="006848C3">
        <w:tc>
          <w:tcPr>
            <w:tcW w:w="2142" w:type="dxa"/>
            <w:tcBorders>
              <w:left w:val="single" w:sz="4" w:space="0" w:color="auto"/>
              <w:bottom w:val="single" w:sz="4" w:space="0" w:color="auto"/>
              <w:right w:val="single" w:sz="4" w:space="0" w:color="auto"/>
            </w:tcBorders>
            <w:tcMar>
              <w:top w:w="62" w:type="dxa"/>
              <w:left w:w="102" w:type="dxa"/>
              <w:bottom w:w="102" w:type="dxa"/>
              <w:right w:w="62" w:type="dxa"/>
            </w:tcMar>
          </w:tcPr>
          <w:p w14:paraId="1CD825A4" w14:textId="77777777" w:rsidR="000F1CCB" w:rsidRPr="00B479A0" w:rsidRDefault="000F1CCB" w:rsidP="006848C3">
            <w:pPr>
              <w:widowControl w:val="0"/>
              <w:autoSpaceDE w:val="0"/>
              <w:autoSpaceDN w:val="0"/>
              <w:adjustRightInd w:val="0"/>
              <w:spacing w:line="240" w:lineRule="auto"/>
              <w:rPr>
                <w:rFonts w:cs="Calibri"/>
                <w:sz w:val="24"/>
              </w:rPr>
            </w:pPr>
          </w:p>
        </w:tc>
        <w:tc>
          <w:tcPr>
            <w:tcW w:w="2499" w:type="dxa"/>
            <w:tcBorders>
              <w:left w:val="single" w:sz="4" w:space="0" w:color="auto"/>
              <w:bottom w:val="single" w:sz="4" w:space="0" w:color="auto"/>
              <w:right w:val="single" w:sz="4" w:space="0" w:color="auto"/>
            </w:tcBorders>
            <w:tcMar>
              <w:top w:w="62" w:type="dxa"/>
              <w:left w:w="102" w:type="dxa"/>
              <w:bottom w:w="102" w:type="dxa"/>
              <w:right w:w="62" w:type="dxa"/>
            </w:tcMar>
          </w:tcPr>
          <w:p w14:paraId="2B28B38F" w14:textId="77777777" w:rsidR="000F1CCB" w:rsidRPr="00B479A0" w:rsidRDefault="000F1CCB" w:rsidP="006848C3">
            <w:pPr>
              <w:widowControl w:val="0"/>
              <w:autoSpaceDE w:val="0"/>
              <w:autoSpaceDN w:val="0"/>
              <w:adjustRightInd w:val="0"/>
              <w:spacing w:line="240" w:lineRule="auto"/>
              <w:rPr>
                <w:rFonts w:cs="Calibri"/>
                <w:sz w:val="24"/>
              </w:rPr>
            </w:pPr>
          </w:p>
        </w:tc>
        <w:tc>
          <w:tcPr>
            <w:tcW w:w="2380" w:type="dxa"/>
            <w:tcBorders>
              <w:left w:val="single" w:sz="4" w:space="0" w:color="auto"/>
              <w:bottom w:val="single" w:sz="4" w:space="0" w:color="auto"/>
              <w:right w:val="single" w:sz="4" w:space="0" w:color="auto"/>
            </w:tcBorders>
            <w:tcMar>
              <w:top w:w="62" w:type="dxa"/>
              <w:left w:w="102" w:type="dxa"/>
              <w:bottom w:w="102" w:type="dxa"/>
              <w:right w:w="62" w:type="dxa"/>
            </w:tcMar>
          </w:tcPr>
          <w:p w14:paraId="537D4A84" w14:textId="77777777" w:rsidR="000F1CCB" w:rsidRPr="00B479A0" w:rsidRDefault="000F1CCB" w:rsidP="006848C3">
            <w:pPr>
              <w:widowControl w:val="0"/>
              <w:autoSpaceDE w:val="0"/>
              <w:autoSpaceDN w:val="0"/>
              <w:adjustRightInd w:val="0"/>
              <w:spacing w:line="240" w:lineRule="auto"/>
              <w:rPr>
                <w:rFonts w:cs="Calibri"/>
                <w:sz w:val="24"/>
              </w:rPr>
            </w:pPr>
          </w:p>
        </w:tc>
        <w:tc>
          <w:tcPr>
            <w:tcW w:w="2261" w:type="dxa"/>
            <w:tcBorders>
              <w:left w:val="single" w:sz="4" w:space="0" w:color="auto"/>
              <w:bottom w:val="single" w:sz="4" w:space="0" w:color="auto"/>
              <w:right w:val="single" w:sz="4" w:space="0" w:color="auto"/>
            </w:tcBorders>
            <w:tcMar>
              <w:top w:w="62" w:type="dxa"/>
              <w:left w:w="102" w:type="dxa"/>
              <w:bottom w:w="102" w:type="dxa"/>
              <w:right w:w="62" w:type="dxa"/>
            </w:tcMar>
          </w:tcPr>
          <w:p w14:paraId="08A0946E" w14:textId="77777777" w:rsidR="000F1CCB" w:rsidRPr="00B479A0" w:rsidRDefault="000F1CCB" w:rsidP="006848C3">
            <w:pPr>
              <w:widowControl w:val="0"/>
              <w:autoSpaceDE w:val="0"/>
              <w:autoSpaceDN w:val="0"/>
              <w:adjustRightInd w:val="0"/>
              <w:spacing w:line="240" w:lineRule="auto"/>
              <w:rPr>
                <w:rFonts w:cs="Calibri"/>
                <w:sz w:val="24"/>
              </w:rPr>
            </w:pPr>
          </w:p>
        </w:tc>
      </w:tr>
    </w:tbl>
    <w:p w14:paraId="09ADB9FE" w14:textId="77777777" w:rsidR="000F1CCB" w:rsidRDefault="000F1CCB" w:rsidP="000F1CCB">
      <w:pPr>
        <w:widowControl w:val="0"/>
        <w:autoSpaceDE w:val="0"/>
        <w:autoSpaceDN w:val="0"/>
        <w:adjustRightInd w:val="0"/>
        <w:ind w:firstLine="540"/>
        <w:rPr>
          <w:rFonts w:cs="Calibri"/>
        </w:rPr>
      </w:pPr>
    </w:p>
    <w:p w14:paraId="68C4F394" w14:textId="77777777" w:rsidR="000F1CCB" w:rsidRDefault="000F1CCB" w:rsidP="000F1CCB">
      <w:pPr>
        <w:spacing w:line="240" w:lineRule="auto"/>
      </w:pPr>
      <w:r>
        <w:t>Руководитель структурного подразделения _______________ ____________</w:t>
      </w:r>
    </w:p>
    <w:p w14:paraId="66C15858" w14:textId="77777777" w:rsidR="000F1CCB" w:rsidRPr="00971622" w:rsidRDefault="000F1CCB" w:rsidP="000F1CCB">
      <w:pPr>
        <w:spacing w:line="240" w:lineRule="auto"/>
        <w:rPr>
          <w:sz w:val="20"/>
          <w:szCs w:val="20"/>
        </w:rPr>
      </w:pPr>
      <w:r w:rsidRPr="00971622">
        <w:rPr>
          <w:sz w:val="20"/>
          <w:szCs w:val="20"/>
        </w:rPr>
        <w:t xml:space="preserve">                                         </w:t>
      </w:r>
      <w:r>
        <w:rPr>
          <w:sz w:val="20"/>
          <w:szCs w:val="20"/>
        </w:rPr>
        <w:t xml:space="preserve">                                                                      </w:t>
      </w:r>
      <w:r w:rsidRPr="00971622">
        <w:rPr>
          <w:sz w:val="20"/>
          <w:szCs w:val="20"/>
        </w:rPr>
        <w:t xml:space="preserve">  (подпись)        </w:t>
      </w:r>
      <w:r>
        <w:rPr>
          <w:sz w:val="20"/>
          <w:szCs w:val="20"/>
        </w:rPr>
        <w:t xml:space="preserve">           </w:t>
      </w:r>
      <w:r w:rsidRPr="00971622">
        <w:rPr>
          <w:sz w:val="20"/>
          <w:szCs w:val="20"/>
        </w:rPr>
        <w:t xml:space="preserve"> (Ф.И.О.)</w:t>
      </w:r>
    </w:p>
    <w:p w14:paraId="2267112C" w14:textId="77777777" w:rsidR="000F1CCB" w:rsidRPr="00971622" w:rsidRDefault="000F1CCB" w:rsidP="000F1CCB">
      <w:pPr>
        <w:spacing w:line="240" w:lineRule="auto"/>
        <w:rPr>
          <w:sz w:val="20"/>
          <w:szCs w:val="20"/>
        </w:rPr>
        <w:sectPr w:rsidR="000F1CCB" w:rsidRPr="00971622" w:rsidSect="006848C3">
          <w:footnotePr>
            <w:numRestart w:val="eachPage"/>
          </w:footnotePr>
          <w:pgSz w:w="11906" w:h="16838"/>
          <w:pgMar w:top="1134" w:right="850" w:bottom="1134" w:left="1701" w:header="708" w:footer="708" w:gutter="0"/>
          <w:cols w:space="708"/>
          <w:docGrid w:linePitch="360"/>
        </w:sectPr>
      </w:pPr>
    </w:p>
    <w:p w14:paraId="670A795B" w14:textId="77777777" w:rsidR="000F1CCB" w:rsidRDefault="000F1CCB" w:rsidP="000F1CCB">
      <w:pPr>
        <w:jc w:val="right"/>
      </w:pPr>
      <w:bookmarkStart w:id="22" w:name="Par177"/>
      <w:bookmarkStart w:id="23" w:name="_Toc400105550"/>
      <w:bookmarkStart w:id="24" w:name="_Toc400459922"/>
      <w:bookmarkEnd w:id="22"/>
      <w:r>
        <w:lastRenderedPageBreak/>
        <w:t xml:space="preserve">Форма </w:t>
      </w:r>
      <w:r w:rsidR="004C1DAB">
        <w:t>5.3</w:t>
      </w:r>
      <w:r>
        <w:t xml:space="preserve"> (продолжение)</w:t>
      </w:r>
    </w:p>
    <w:p w14:paraId="17DE96FD" w14:textId="77777777" w:rsidR="000F1CCB" w:rsidRDefault="000F1CCB" w:rsidP="000F1CCB">
      <w:pPr>
        <w:jc w:val="center"/>
      </w:pPr>
      <w:r>
        <w:t>Оборотная сторона личной карточки</w:t>
      </w:r>
      <w:bookmarkEnd w:id="23"/>
      <w:bookmarkEnd w:id="24"/>
    </w:p>
    <w:tbl>
      <w:tblPr>
        <w:tblW w:w="15042" w:type="dxa"/>
        <w:jc w:val="center"/>
        <w:tblLayout w:type="fixed"/>
        <w:tblCellMar>
          <w:top w:w="75" w:type="dxa"/>
          <w:left w:w="0" w:type="dxa"/>
          <w:bottom w:w="75" w:type="dxa"/>
          <w:right w:w="0" w:type="dxa"/>
        </w:tblCellMar>
        <w:tblLook w:val="0000" w:firstRow="0" w:lastRow="0" w:firstColumn="0" w:lastColumn="0" w:noHBand="0" w:noVBand="0"/>
      </w:tblPr>
      <w:tblGrid>
        <w:gridCol w:w="1704"/>
        <w:gridCol w:w="1705"/>
        <w:gridCol w:w="974"/>
        <w:gridCol w:w="1072"/>
        <w:gridCol w:w="1023"/>
        <w:gridCol w:w="1688"/>
        <w:gridCol w:w="1031"/>
        <w:gridCol w:w="1031"/>
        <w:gridCol w:w="1203"/>
        <w:gridCol w:w="1891"/>
        <w:gridCol w:w="1720"/>
      </w:tblGrid>
      <w:tr w:rsidR="000F1CCB" w:rsidRPr="00B479A0" w14:paraId="1FFFBC03" w14:textId="77777777" w:rsidTr="006848C3">
        <w:trPr>
          <w:trHeight w:val="552"/>
          <w:jc w:val="center"/>
        </w:trPr>
        <w:tc>
          <w:tcPr>
            <w:tcW w:w="170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1533636" w14:textId="77777777" w:rsidR="000F1CCB" w:rsidRPr="00B479A0" w:rsidRDefault="000F1CCB" w:rsidP="006848C3">
            <w:pPr>
              <w:spacing w:line="240" w:lineRule="auto"/>
              <w:jc w:val="center"/>
              <w:rPr>
                <w:sz w:val="24"/>
              </w:rPr>
            </w:pPr>
            <w:r w:rsidRPr="00B479A0">
              <w:rPr>
                <w:sz w:val="24"/>
              </w:rPr>
              <w:t>Наименование СИЗ</w:t>
            </w:r>
          </w:p>
        </w:tc>
        <w:tc>
          <w:tcPr>
            <w:tcW w:w="170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0538858" w14:textId="77777777" w:rsidR="000F1CCB" w:rsidRPr="00B479A0" w:rsidRDefault="000F1CCB" w:rsidP="006848C3">
            <w:pPr>
              <w:spacing w:line="240" w:lineRule="auto"/>
              <w:jc w:val="center"/>
              <w:rPr>
                <w:sz w:val="24"/>
              </w:rPr>
            </w:pPr>
            <w:r w:rsidRPr="00B479A0">
              <w:rPr>
                <w:sz w:val="24"/>
              </w:rPr>
              <w:t>№ сертификата или декларации соответствия</w:t>
            </w:r>
          </w:p>
        </w:tc>
        <w:tc>
          <w:tcPr>
            <w:tcW w:w="475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FA23977" w14:textId="77777777" w:rsidR="000F1CCB" w:rsidRPr="00B479A0" w:rsidRDefault="000F1CCB" w:rsidP="006848C3">
            <w:pPr>
              <w:spacing w:line="240" w:lineRule="auto"/>
              <w:jc w:val="center"/>
              <w:rPr>
                <w:sz w:val="24"/>
              </w:rPr>
            </w:pPr>
            <w:r w:rsidRPr="00B479A0">
              <w:rPr>
                <w:sz w:val="24"/>
              </w:rPr>
              <w:t>Выдано</w:t>
            </w:r>
          </w:p>
        </w:tc>
        <w:tc>
          <w:tcPr>
            <w:tcW w:w="687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D834521" w14:textId="77777777" w:rsidR="000F1CCB" w:rsidRPr="00B479A0" w:rsidRDefault="000F1CCB" w:rsidP="006848C3">
            <w:pPr>
              <w:spacing w:line="240" w:lineRule="auto"/>
              <w:jc w:val="center"/>
              <w:rPr>
                <w:sz w:val="24"/>
              </w:rPr>
            </w:pPr>
            <w:r w:rsidRPr="00B479A0">
              <w:rPr>
                <w:sz w:val="24"/>
              </w:rPr>
              <w:t>Возвращено</w:t>
            </w:r>
          </w:p>
        </w:tc>
      </w:tr>
      <w:tr w:rsidR="000F1CCB" w:rsidRPr="00B479A0" w14:paraId="4D2AC269" w14:textId="77777777" w:rsidTr="006848C3">
        <w:trPr>
          <w:trHeight w:val="136"/>
          <w:jc w:val="center"/>
        </w:trPr>
        <w:tc>
          <w:tcPr>
            <w:tcW w:w="170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0DC7B55" w14:textId="77777777" w:rsidR="000F1CCB" w:rsidRPr="00B479A0" w:rsidRDefault="000F1CCB" w:rsidP="006848C3">
            <w:pPr>
              <w:spacing w:line="240" w:lineRule="auto"/>
              <w:jc w:val="center"/>
              <w:rPr>
                <w:sz w:val="24"/>
              </w:rPr>
            </w:pPr>
          </w:p>
        </w:tc>
        <w:tc>
          <w:tcPr>
            <w:tcW w:w="170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5744738" w14:textId="77777777" w:rsidR="000F1CCB" w:rsidRPr="00B479A0" w:rsidRDefault="000F1CCB" w:rsidP="006848C3">
            <w:pPr>
              <w:spacing w:line="240" w:lineRule="auto"/>
              <w:jc w:val="center"/>
              <w:rPr>
                <w:sz w:val="24"/>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14:paraId="28DCF2EE" w14:textId="77777777" w:rsidR="000F1CCB" w:rsidRPr="00B479A0" w:rsidRDefault="00DE394A" w:rsidP="006848C3">
            <w:pPr>
              <w:spacing w:line="240" w:lineRule="auto"/>
              <w:jc w:val="center"/>
              <w:rPr>
                <w:sz w:val="24"/>
              </w:rPr>
            </w:pPr>
            <w:r w:rsidRPr="00B479A0">
              <w:rPr>
                <w:sz w:val="24"/>
              </w:rPr>
              <w:t>Дата</w:t>
            </w: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14:paraId="3F606828" w14:textId="6BD75A1E" w:rsidR="000F1CCB" w:rsidRPr="00B479A0" w:rsidRDefault="00DE394A">
            <w:pPr>
              <w:spacing w:line="240" w:lineRule="auto"/>
              <w:jc w:val="center"/>
              <w:rPr>
                <w:sz w:val="24"/>
              </w:rPr>
            </w:pPr>
            <w:r w:rsidRPr="00B479A0">
              <w:rPr>
                <w:sz w:val="24"/>
              </w:rPr>
              <w:t>Кол</w:t>
            </w:r>
            <w:r>
              <w:rPr>
                <w:sz w:val="24"/>
              </w:rPr>
              <w:t>-</w:t>
            </w:r>
            <w:r w:rsidRPr="00B479A0">
              <w:rPr>
                <w:sz w:val="24"/>
              </w:rPr>
              <w:t>во</w:t>
            </w: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14:paraId="70889C3F" w14:textId="77777777" w:rsidR="000F1CCB" w:rsidRPr="00B479A0" w:rsidRDefault="000F1CCB" w:rsidP="006848C3">
            <w:pPr>
              <w:spacing w:line="240" w:lineRule="auto"/>
              <w:jc w:val="center"/>
              <w:rPr>
                <w:sz w:val="24"/>
              </w:rPr>
            </w:pPr>
            <w:r w:rsidRPr="00B479A0">
              <w:rPr>
                <w:sz w:val="24"/>
              </w:rPr>
              <w:t>% износа</w:t>
            </w: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14:paraId="43DF154C" w14:textId="77777777" w:rsidR="000F1CCB" w:rsidRPr="00B479A0" w:rsidRDefault="00DE394A" w:rsidP="006848C3">
            <w:pPr>
              <w:spacing w:line="240" w:lineRule="auto"/>
              <w:jc w:val="center"/>
              <w:rPr>
                <w:sz w:val="24"/>
              </w:rPr>
            </w:pPr>
            <w:r w:rsidRPr="00B479A0">
              <w:rPr>
                <w:sz w:val="24"/>
              </w:rPr>
              <w:t>Подпись получившего СИЗ</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6040DA8D" w14:textId="77777777" w:rsidR="000F1CCB" w:rsidRPr="00B479A0" w:rsidRDefault="00DE394A" w:rsidP="006848C3">
            <w:pPr>
              <w:spacing w:line="240" w:lineRule="auto"/>
              <w:jc w:val="center"/>
              <w:rPr>
                <w:sz w:val="24"/>
              </w:rPr>
            </w:pPr>
            <w:r w:rsidRPr="00B479A0">
              <w:rPr>
                <w:sz w:val="24"/>
              </w:rPr>
              <w:t>Дата</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330D3A2D" w14:textId="3FA91753" w:rsidR="000F1CCB" w:rsidRPr="00B479A0" w:rsidRDefault="00DE394A">
            <w:pPr>
              <w:spacing w:line="240" w:lineRule="auto"/>
              <w:jc w:val="center"/>
              <w:rPr>
                <w:sz w:val="24"/>
              </w:rPr>
            </w:pPr>
            <w:r w:rsidRPr="00B479A0">
              <w:rPr>
                <w:sz w:val="24"/>
              </w:rPr>
              <w:t>Кол</w:t>
            </w:r>
            <w:r>
              <w:rPr>
                <w:sz w:val="24"/>
              </w:rPr>
              <w:t>-</w:t>
            </w:r>
            <w:r w:rsidRPr="00B479A0">
              <w:rPr>
                <w:sz w:val="24"/>
              </w:rPr>
              <w:t>во</w:t>
            </w: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14:paraId="1D7D99DB" w14:textId="77777777" w:rsidR="000F1CCB" w:rsidRPr="00B479A0" w:rsidRDefault="00DE394A" w:rsidP="006848C3">
            <w:pPr>
              <w:spacing w:line="240" w:lineRule="auto"/>
              <w:jc w:val="center"/>
              <w:rPr>
                <w:sz w:val="24"/>
              </w:rPr>
            </w:pPr>
            <w:r w:rsidRPr="00B479A0">
              <w:rPr>
                <w:sz w:val="24"/>
              </w:rPr>
              <w:t>% износа</w:t>
            </w: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14:paraId="7684214D" w14:textId="77777777" w:rsidR="000F1CCB" w:rsidRPr="00B479A0" w:rsidRDefault="00DE394A" w:rsidP="006848C3">
            <w:pPr>
              <w:spacing w:line="240" w:lineRule="auto"/>
              <w:jc w:val="center"/>
              <w:rPr>
                <w:sz w:val="24"/>
              </w:rPr>
            </w:pPr>
            <w:r w:rsidRPr="00B479A0">
              <w:rPr>
                <w:sz w:val="24"/>
              </w:rPr>
              <w:t>Подпись сдавшего СИЗ</w:t>
            </w: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14:paraId="45FE7066" w14:textId="77777777" w:rsidR="000F1CCB" w:rsidRPr="00B479A0" w:rsidRDefault="00DE394A" w:rsidP="006848C3">
            <w:pPr>
              <w:spacing w:line="240" w:lineRule="auto"/>
              <w:jc w:val="center"/>
              <w:rPr>
                <w:sz w:val="24"/>
              </w:rPr>
            </w:pPr>
            <w:r w:rsidRPr="00B479A0">
              <w:rPr>
                <w:sz w:val="24"/>
              </w:rPr>
              <w:t>Подпись принявшего СИЗ</w:t>
            </w:r>
          </w:p>
        </w:tc>
      </w:tr>
      <w:tr w:rsidR="000F1CCB" w:rsidRPr="00B479A0" w14:paraId="60CFCAF6" w14:textId="77777777" w:rsidTr="006848C3">
        <w:trPr>
          <w:trHeight w:val="449"/>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14:paraId="7C710950" w14:textId="77777777" w:rsidR="000F1CCB" w:rsidRPr="00B479A0" w:rsidRDefault="000F1CCB" w:rsidP="00FB1386">
            <w:pPr>
              <w:spacing w:line="240" w:lineRule="auto"/>
              <w:jc w:val="center"/>
              <w:rPr>
                <w:sz w:val="24"/>
              </w:rPr>
            </w:pPr>
            <w:r w:rsidRPr="00B479A0">
              <w:rPr>
                <w:sz w:val="24"/>
              </w:rPr>
              <w:t>1</w:t>
            </w: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14:paraId="177F33BB" w14:textId="77777777" w:rsidR="000F1CCB" w:rsidRPr="00B479A0" w:rsidRDefault="000F1CCB" w:rsidP="00FB1386">
            <w:pPr>
              <w:spacing w:line="240" w:lineRule="auto"/>
              <w:jc w:val="center"/>
              <w:rPr>
                <w:sz w:val="24"/>
              </w:rPr>
            </w:pPr>
            <w:r w:rsidRPr="00B479A0">
              <w:rPr>
                <w:sz w:val="24"/>
              </w:rPr>
              <w:t>2</w:t>
            </w: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14:paraId="05F0558B" w14:textId="77777777" w:rsidR="000F1CCB" w:rsidRPr="00B479A0" w:rsidRDefault="000F1CCB" w:rsidP="00FB1386">
            <w:pPr>
              <w:spacing w:line="240" w:lineRule="auto"/>
              <w:jc w:val="center"/>
              <w:rPr>
                <w:sz w:val="24"/>
              </w:rPr>
            </w:pPr>
            <w:r w:rsidRPr="00B479A0">
              <w:rPr>
                <w:sz w:val="24"/>
              </w:rPr>
              <w:t>3</w:t>
            </w: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14:paraId="700E6958" w14:textId="77777777" w:rsidR="000F1CCB" w:rsidRPr="00B479A0" w:rsidRDefault="000F1CCB" w:rsidP="00FB1386">
            <w:pPr>
              <w:spacing w:line="240" w:lineRule="auto"/>
              <w:jc w:val="center"/>
              <w:rPr>
                <w:sz w:val="24"/>
              </w:rPr>
            </w:pPr>
            <w:r w:rsidRPr="00B479A0">
              <w:rPr>
                <w:sz w:val="24"/>
              </w:rPr>
              <w:t>4</w:t>
            </w: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14:paraId="73EC497B" w14:textId="77777777" w:rsidR="000F1CCB" w:rsidRPr="00B479A0" w:rsidRDefault="000F1CCB" w:rsidP="00FB1386">
            <w:pPr>
              <w:spacing w:line="240" w:lineRule="auto"/>
              <w:jc w:val="center"/>
              <w:rPr>
                <w:sz w:val="24"/>
              </w:rPr>
            </w:pPr>
            <w:r w:rsidRPr="00B479A0">
              <w:rPr>
                <w:sz w:val="24"/>
              </w:rPr>
              <w:t>5</w:t>
            </w: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14:paraId="4ACBDEE8" w14:textId="77777777" w:rsidR="000F1CCB" w:rsidRPr="00B479A0" w:rsidRDefault="000F1CCB" w:rsidP="00FB1386">
            <w:pPr>
              <w:spacing w:line="240" w:lineRule="auto"/>
              <w:jc w:val="center"/>
              <w:rPr>
                <w:sz w:val="24"/>
              </w:rPr>
            </w:pPr>
            <w:r w:rsidRPr="00B479A0">
              <w:rPr>
                <w:sz w:val="24"/>
              </w:rPr>
              <w:t>6</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0A33416D" w14:textId="77777777" w:rsidR="000F1CCB" w:rsidRPr="00B479A0" w:rsidRDefault="000F1CCB" w:rsidP="00FB1386">
            <w:pPr>
              <w:spacing w:line="240" w:lineRule="auto"/>
              <w:jc w:val="center"/>
              <w:rPr>
                <w:sz w:val="24"/>
              </w:rPr>
            </w:pPr>
            <w:r w:rsidRPr="00B479A0">
              <w:rPr>
                <w:sz w:val="24"/>
              </w:rPr>
              <w:t>7</w:t>
            </w: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6B61AF96" w14:textId="77777777" w:rsidR="000F1CCB" w:rsidRPr="00B479A0" w:rsidRDefault="000F1CCB" w:rsidP="00FB1386">
            <w:pPr>
              <w:spacing w:line="240" w:lineRule="auto"/>
              <w:jc w:val="center"/>
              <w:rPr>
                <w:sz w:val="24"/>
              </w:rPr>
            </w:pPr>
            <w:r w:rsidRPr="00B479A0">
              <w:rPr>
                <w:sz w:val="24"/>
              </w:rPr>
              <w:t>8</w:t>
            </w: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14:paraId="1D9A0827" w14:textId="77777777" w:rsidR="000F1CCB" w:rsidRPr="00B479A0" w:rsidRDefault="000F1CCB" w:rsidP="00FB1386">
            <w:pPr>
              <w:spacing w:line="240" w:lineRule="auto"/>
              <w:jc w:val="center"/>
              <w:rPr>
                <w:sz w:val="24"/>
              </w:rPr>
            </w:pPr>
            <w:r w:rsidRPr="00B479A0">
              <w:rPr>
                <w:sz w:val="24"/>
              </w:rPr>
              <w:t>9</w:t>
            </w: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14:paraId="393780FB" w14:textId="77777777" w:rsidR="000F1CCB" w:rsidRPr="00B479A0" w:rsidRDefault="000F1CCB" w:rsidP="00FB1386">
            <w:pPr>
              <w:spacing w:line="240" w:lineRule="auto"/>
              <w:jc w:val="center"/>
              <w:rPr>
                <w:sz w:val="24"/>
              </w:rPr>
            </w:pPr>
            <w:r w:rsidRPr="00B479A0">
              <w:rPr>
                <w:sz w:val="24"/>
              </w:rPr>
              <w:t>10</w:t>
            </w: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14:paraId="215BFB98" w14:textId="77777777" w:rsidR="000F1CCB" w:rsidRPr="00B479A0" w:rsidRDefault="000F1CCB" w:rsidP="00FB1386">
            <w:pPr>
              <w:spacing w:line="240" w:lineRule="auto"/>
              <w:jc w:val="center"/>
              <w:rPr>
                <w:sz w:val="24"/>
              </w:rPr>
            </w:pPr>
            <w:r w:rsidRPr="00B479A0">
              <w:rPr>
                <w:sz w:val="24"/>
              </w:rPr>
              <w:t>11</w:t>
            </w:r>
          </w:p>
        </w:tc>
      </w:tr>
      <w:tr w:rsidR="000F1CCB" w:rsidRPr="00B479A0" w14:paraId="4DAAC64D" w14:textId="77777777" w:rsidTr="006848C3">
        <w:trPr>
          <w:trHeight w:val="462"/>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14:paraId="1EAA29EB" w14:textId="77777777" w:rsidR="000F1CCB" w:rsidRPr="00B479A0" w:rsidRDefault="000F1CCB" w:rsidP="006848C3">
            <w:pPr>
              <w:spacing w:line="240" w:lineRule="auto"/>
              <w:rPr>
                <w:sz w:val="24"/>
              </w:rPr>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14:paraId="0116DB17" w14:textId="77777777" w:rsidR="000F1CCB" w:rsidRPr="00B479A0" w:rsidRDefault="000F1CCB" w:rsidP="006848C3">
            <w:pPr>
              <w:spacing w:line="240" w:lineRule="auto"/>
              <w:rPr>
                <w:sz w:val="24"/>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14:paraId="64DFB61A" w14:textId="77777777" w:rsidR="000F1CCB" w:rsidRPr="00B479A0" w:rsidRDefault="000F1CCB" w:rsidP="006848C3">
            <w:pPr>
              <w:spacing w:line="240" w:lineRule="auto"/>
              <w:rPr>
                <w:sz w:val="24"/>
              </w:rPr>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14:paraId="7559FEDA" w14:textId="77777777" w:rsidR="000F1CCB" w:rsidRPr="00B479A0" w:rsidRDefault="000F1CCB" w:rsidP="006848C3">
            <w:pPr>
              <w:spacing w:line="240" w:lineRule="auto"/>
              <w:rPr>
                <w:sz w:val="24"/>
              </w:rPr>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14:paraId="1892DCB8" w14:textId="77777777" w:rsidR="000F1CCB" w:rsidRPr="00B479A0" w:rsidRDefault="000F1CCB" w:rsidP="006848C3">
            <w:pPr>
              <w:spacing w:line="240" w:lineRule="auto"/>
              <w:rPr>
                <w:sz w:val="24"/>
              </w:rPr>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14:paraId="552A4B7F" w14:textId="77777777" w:rsidR="000F1CCB" w:rsidRPr="00B479A0" w:rsidRDefault="000F1CCB" w:rsidP="006848C3">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529F1A02" w14:textId="77777777" w:rsidR="000F1CCB" w:rsidRPr="00B479A0" w:rsidRDefault="000F1CCB" w:rsidP="006848C3">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3CB59485" w14:textId="77777777" w:rsidR="000F1CCB" w:rsidRPr="00B479A0" w:rsidRDefault="000F1CCB" w:rsidP="006848C3">
            <w:pPr>
              <w:spacing w:line="240" w:lineRule="auto"/>
              <w:rPr>
                <w:sz w:val="24"/>
              </w:rPr>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14:paraId="1D0F8B55" w14:textId="77777777" w:rsidR="000F1CCB" w:rsidRPr="00B479A0" w:rsidRDefault="000F1CCB" w:rsidP="006848C3">
            <w:pPr>
              <w:spacing w:line="240" w:lineRule="auto"/>
              <w:rPr>
                <w:sz w:val="24"/>
              </w:rPr>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14:paraId="78610D9F" w14:textId="77777777" w:rsidR="000F1CCB" w:rsidRPr="00B479A0" w:rsidRDefault="000F1CCB" w:rsidP="006848C3">
            <w:pPr>
              <w:spacing w:line="240" w:lineRule="auto"/>
              <w:rPr>
                <w:sz w:val="24"/>
              </w:rPr>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14:paraId="3E54937C" w14:textId="77777777" w:rsidR="000F1CCB" w:rsidRPr="00B479A0" w:rsidRDefault="000F1CCB" w:rsidP="006848C3">
            <w:pPr>
              <w:spacing w:line="240" w:lineRule="auto"/>
              <w:rPr>
                <w:sz w:val="24"/>
              </w:rPr>
            </w:pPr>
          </w:p>
        </w:tc>
      </w:tr>
      <w:tr w:rsidR="000F1CCB" w:rsidRPr="00B479A0" w14:paraId="129F9E26" w14:textId="77777777" w:rsidTr="006848C3">
        <w:trPr>
          <w:trHeight w:val="449"/>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14:paraId="2B86520A" w14:textId="77777777" w:rsidR="000F1CCB" w:rsidRPr="00B479A0" w:rsidRDefault="000F1CCB" w:rsidP="006848C3">
            <w:pPr>
              <w:spacing w:line="240" w:lineRule="auto"/>
              <w:rPr>
                <w:sz w:val="24"/>
              </w:rPr>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14:paraId="5B0609D8" w14:textId="77777777" w:rsidR="000F1CCB" w:rsidRPr="00B479A0" w:rsidRDefault="000F1CCB" w:rsidP="006848C3">
            <w:pPr>
              <w:spacing w:line="240" w:lineRule="auto"/>
              <w:rPr>
                <w:sz w:val="24"/>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14:paraId="11B496DD" w14:textId="77777777" w:rsidR="000F1CCB" w:rsidRPr="00B479A0" w:rsidRDefault="000F1CCB" w:rsidP="006848C3">
            <w:pPr>
              <w:spacing w:line="240" w:lineRule="auto"/>
              <w:rPr>
                <w:sz w:val="24"/>
              </w:rPr>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14:paraId="580C4545" w14:textId="77777777" w:rsidR="000F1CCB" w:rsidRPr="00B479A0" w:rsidRDefault="000F1CCB" w:rsidP="006848C3">
            <w:pPr>
              <w:spacing w:line="240" w:lineRule="auto"/>
              <w:rPr>
                <w:sz w:val="24"/>
              </w:rPr>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14:paraId="69CA4F9D" w14:textId="77777777" w:rsidR="000F1CCB" w:rsidRPr="00B479A0" w:rsidRDefault="000F1CCB" w:rsidP="006848C3">
            <w:pPr>
              <w:spacing w:line="240" w:lineRule="auto"/>
              <w:rPr>
                <w:sz w:val="24"/>
              </w:rPr>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14:paraId="115D3B4A" w14:textId="77777777" w:rsidR="000F1CCB" w:rsidRPr="00B479A0" w:rsidRDefault="000F1CCB" w:rsidP="006848C3">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40B84606" w14:textId="77777777" w:rsidR="000F1CCB" w:rsidRPr="00B479A0" w:rsidRDefault="000F1CCB" w:rsidP="006848C3">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78631A3C" w14:textId="77777777" w:rsidR="000F1CCB" w:rsidRPr="00B479A0" w:rsidRDefault="000F1CCB" w:rsidP="006848C3">
            <w:pPr>
              <w:spacing w:line="240" w:lineRule="auto"/>
              <w:rPr>
                <w:sz w:val="24"/>
              </w:rPr>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14:paraId="0CF269A2" w14:textId="77777777" w:rsidR="000F1CCB" w:rsidRPr="00B479A0" w:rsidRDefault="000F1CCB" w:rsidP="006848C3">
            <w:pPr>
              <w:spacing w:line="240" w:lineRule="auto"/>
              <w:rPr>
                <w:sz w:val="24"/>
              </w:rPr>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14:paraId="4ACB2CD0" w14:textId="77777777" w:rsidR="000F1CCB" w:rsidRPr="00B479A0" w:rsidRDefault="000F1CCB" w:rsidP="006848C3">
            <w:pPr>
              <w:spacing w:line="240" w:lineRule="auto"/>
              <w:rPr>
                <w:sz w:val="24"/>
              </w:rPr>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14:paraId="6F8313E8" w14:textId="77777777" w:rsidR="000F1CCB" w:rsidRPr="00B479A0" w:rsidRDefault="000F1CCB" w:rsidP="006848C3">
            <w:pPr>
              <w:spacing w:line="240" w:lineRule="auto"/>
              <w:rPr>
                <w:sz w:val="24"/>
              </w:rPr>
            </w:pPr>
          </w:p>
        </w:tc>
      </w:tr>
      <w:tr w:rsidR="000F1CCB" w:rsidRPr="00B479A0" w14:paraId="555AE0FF" w14:textId="77777777" w:rsidTr="006848C3">
        <w:trPr>
          <w:trHeight w:val="462"/>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14:paraId="1082DCD1" w14:textId="77777777" w:rsidR="000F1CCB" w:rsidRPr="00B479A0" w:rsidRDefault="000F1CCB" w:rsidP="006848C3">
            <w:pPr>
              <w:spacing w:line="240" w:lineRule="auto"/>
              <w:rPr>
                <w:sz w:val="24"/>
              </w:rPr>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14:paraId="075DFC92" w14:textId="77777777" w:rsidR="000F1CCB" w:rsidRPr="00B479A0" w:rsidRDefault="000F1CCB" w:rsidP="006848C3">
            <w:pPr>
              <w:spacing w:line="240" w:lineRule="auto"/>
              <w:rPr>
                <w:sz w:val="24"/>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14:paraId="3BAF1AD2" w14:textId="77777777" w:rsidR="000F1CCB" w:rsidRPr="00B479A0" w:rsidRDefault="000F1CCB" w:rsidP="006848C3">
            <w:pPr>
              <w:spacing w:line="240" w:lineRule="auto"/>
              <w:rPr>
                <w:sz w:val="24"/>
              </w:rPr>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14:paraId="47A4C374" w14:textId="77777777" w:rsidR="000F1CCB" w:rsidRPr="00B479A0" w:rsidRDefault="000F1CCB" w:rsidP="006848C3">
            <w:pPr>
              <w:spacing w:line="240" w:lineRule="auto"/>
              <w:rPr>
                <w:sz w:val="24"/>
              </w:rPr>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14:paraId="16EB18D4" w14:textId="77777777" w:rsidR="000F1CCB" w:rsidRPr="00B479A0" w:rsidRDefault="000F1CCB" w:rsidP="006848C3">
            <w:pPr>
              <w:spacing w:line="240" w:lineRule="auto"/>
              <w:rPr>
                <w:sz w:val="24"/>
              </w:rPr>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14:paraId="54242EC4" w14:textId="77777777" w:rsidR="000F1CCB" w:rsidRPr="00B479A0" w:rsidRDefault="000F1CCB" w:rsidP="006848C3">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0B23066C" w14:textId="77777777" w:rsidR="000F1CCB" w:rsidRPr="00B479A0" w:rsidRDefault="000F1CCB" w:rsidP="006848C3">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59BA2251" w14:textId="77777777" w:rsidR="000F1CCB" w:rsidRPr="00B479A0" w:rsidRDefault="000F1CCB" w:rsidP="006848C3">
            <w:pPr>
              <w:spacing w:line="240" w:lineRule="auto"/>
              <w:rPr>
                <w:sz w:val="24"/>
              </w:rPr>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14:paraId="54C36966" w14:textId="77777777" w:rsidR="000F1CCB" w:rsidRPr="00B479A0" w:rsidRDefault="000F1CCB" w:rsidP="006848C3">
            <w:pPr>
              <w:spacing w:line="240" w:lineRule="auto"/>
              <w:rPr>
                <w:sz w:val="24"/>
              </w:rPr>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14:paraId="67AF3E13" w14:textId="77777777" w:rsidR="000F1CCB" w:rsidRPr="00B479A0" w:rsidRDefault="000F1CCB" w:rsidP="006848C3">
            <w:pPr>
              <w:spacing w:line="240" w:lineRule="auto"/>
              <w:rPr>
                <w:sz w:val="24"/>
              </w:rPr>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14:paraId="48ED5ECE" w14:textId="77777777" w:rsidR="000F1CCB" w:rsidRPr="00B479A0" w:rsidRDefault="000F1CCB" w:rsidP="006848C3">
            <w:pPr>
              <w:spacing w:line="240" w:lineRule="auto"/>
              <w:rPr>
                <w:sz w:val="24"/>
              </w:rPr>
            </w:pPr>
          </w:p>
        </w:tc>
      </w:tr>
      <w:tr w:rsidR="000F1CCB" w:rsidRPr="00B479A0" w14:paraId="27F5FCE1" w14:textId="77777777" w:rsidTr="006848C3">
        <w:trPr>
          <w:trHeight w:val="449"/>
          <w:jc w:val="center"/>
        </w:trPr>
        <w:tc>
          <w:tcPr>
            <w:tcW w:w="1704" w:type="dxa"/>
            <w:tcBorders>
              <w:left w:val="single" w:sz="4" w:space="0" w:color="auto"/>
              <w:bottom w:val="single" w:sz="4" w:space="0" w:color="auto"/>
              <w:right w:val="single" w:sz="4" w:space="0" w:color="auto"/>
            </w:tcBorders>
            <w:tcMar>
              <w:top w:w="62" w:type="dxa"/>
              <w:left w:w="102" w:type="dxa"/>
              <w:bottom w:w="102" w:type="dxa"/>
              <w:right w:w="62" w:type="dxa"/>
            </w:tcMar>
          </w:tcPr>
          <w:p w14:paraId="1A768083" w14:textId="77777777" w:rsidR="000F1CCB" w:rsidRPr="00B479A0" w:rsidRDefault="000F1CCB" w:rsidP="006848C3">
            <w:pPr>
              <w:spacing w:line="240" w:lineRule="auto"/>
              <w:rPr>
                <w:sz w:val="24"/>
              </w:rPr>
            </w:pPr>
          </w:p>
        </w:tc>
        <w:tc>
          <w:tcPr>
            <w:tcW w:w="1705" w:type="dxa"/>
            <w:tcBorders>
              <w:left w:val="single" w:sz="4" w:space="0" w:color="auto"/>
              <w:bottom w:val="single" w:sz="4" w:space="0" w:color="auto"/>
              <w:right w:val="single" w:sz="4" w:space="0" w:color="auto"/>
            </w:tcBorders>
            <w:tcMar>
              <w:top w:w="62" w:type="dxa"/>
              <w:left w:w="102" w:type="dxa"/>
              <w:bottom w:w="102" w:type="dxa"/>
              <w:right w:w="62" w:type="dxa"/>
            </w:tcMar>
          </w:tcPr>
          <w:p w14:paraId="4F2CEE51" w14:textId="77777777" w:rsidR="000F1CCB" w:rsidRPr="00B479A0" w:rsidRDefault="000F1CCB" w:rsidP="006848C3">
            <w:pPr>
              <w:spacing w:line="240" w:lineRule="auto"/>
              <w:rPr>
                <w:sz w:val="24"/>
              </w:rPr>
            </w:pPr>
          </w:p>
        </w:tc>
        <w:tc>
          <w:tcPr>
            <w:tcW w:w="974" w:type="dxa"/>
            <w:tcBorders>
              <w:left w:val="single" w:sz="4" w:space="0" w:color="auto"/>
              <w:bottom w:val="single" w:sz="4" w:space="0" w:color="auto"/>
              <w:right w:val="single" w:sz="4" w:space="0" w:color="auto"/>
            </w:tcBorders>
            <w:tcMar>
              <w:top w:w="62" w:type="dxa"/>
              <w:left w:w="102" w:type="dxa"/>
              <w:bottom w:w="102" w:type="dxa"/>
              <w:right w:w="62" w:type="dxa"/>
            </w:tcMar>
          </w:tcPr>
          <w:p w14:paraId="09BF7345" w14:textId="77777777" w:rsidR="000F1CCB" w:rsidRPr="00B479A0" w:rsidRDefault="000F1CCB" w:rsidP="006848C3">
            <w:pPr>
              <w:spacing w:line="240" w:lineRule="auto"/>
              <w:rPr>
                <w:sz w:val="24"/>
              </w:rPr>
            </w:pPr>
          </w:p>
        </w:tc>
        <w:tc>
          <w:tcPr>
            <w:tcW w:w="1072" w:type="dxa"/>
            <w:tcBorders>
              <w:left w:val="single" w:sz="4" w:space="0" w:color="auto"/>
              <w:bottom w:val="single" w:sz="4" w:space="0" w:color="auto"/>
              <w:right w:val="single" w:sz="4" w:space="0" w:color="auto"/>
            </w:tcBorders>
            <w:tcMar>
              <w:top w:w="62" w:type="dxa"/>
              <w:left w:w="102" w:type="dxa"/>
              <w:bottom w:w="102" w:type="dxa"/>
              <w:right w:w="62" w:type="dxa"/>
            </w:tcMar>
          </w:tcPr>
          <w:p w14:paraId="10B5C961" w14:textId="77777777" w:rsidR="000F1CCB" w:rsidRPr="00B479A0" w:rsidRDefault="000F1CCB" w:rsidP="006848C3">
            <w:pPr>
              <w:spacing w:line="240" w:lineRule="auto"/>
              <w:rPr>
                <w:sz w:val="24"/>
              </w:rPr>
            </w:pPr>
          </w:p>
        </w:tc>
        <w:tc>
          <w:tcPr>
            <w:tcW w:w="1023" w:type="dxa"/>
            <w:tcBorders>
              <w:left w:val="single" w:sz="4" w:space="0" w:color="auto"/>
              <w:bottom w:val="single" w:sz="4" w:space="0" w:color="auto"/>
              <w:right w:val="single" w:sz="4" w:space="0" w:color="auto"/>
            </w:tcBorders>
            <w:tcMar>
              <w:top w:w="62" w:type="dxa"/>
              <w:left w:w="102" w:type="dxa"/>
              <w:bottom w:w="102" w:type="dxa"/>
              <w:right w:w="62" w:type="dxa"/>
            </w:tcMar>
          </w:tcPr>
          <w:p w14:paraId="28FB4144" w14:textId="77777777" w:rsidR="000F1CCB" w:rsidRPr="00B479A0" w:rsidRDefault="000F1CCB" w:rsidP="006848C3">
            <w:pPr>
              <w:spacing w:line="240" w:lineRule="auto"/>
              <w:rPr>
                <w:sz w:val="24"/>
              </w:rPr>
            </w:pPr>
          </w:p>
        </w:tc>
        <w:tc>
          <w:tcPr>
            <w:tcW w:w="1688" w:type="dxa"/>
            <w:tcBorders>
              <w:left w:val="single" w:sz="4" w:space="0" w:color="auto"/>
              <w:bottom w:val="single" w:sz="4" w:space="0" w:color="auto"/>
              <w:right w:val="single" w:sz="4" w:space="0" w:color="auto"/>
            </w:tcBorders>
            <w:tcMar>
              <w:top w:w="62" w:type="dxa"/>
              <w:left w:w="102" w:type="dxa"/>
              <w:bottom w:w="102" w:type="dxa"/>
              <w:right w:w="62" w:type="dxa"/>
            </w:tcMar>
          </w:tcPr>
          <w:p w14:paraId="4A039BEE" w14:textId="77777777" w:rsidR="000F1CCB" w:rsidRPr="00B479A0" w:rsidRDefault="000F1CCB" w:rsidP="006848C3">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0781C538" w14:textId="77777777" w:rsidR="000F1CCB" w:rsidRPr="00B479A0" w:rsidRDefault="000F1CCB" w:rsidP="006848C3">
            <w:pPr>
              <w:spacing w:line="240" w:lineRule="auto"/>
              <w:rPr>
                <w:sz w:val="24"/>
              </w:rPr>
            </w:pPr>
          </w:p>
        </w:tc>
        <w:tc>
          <w:tcPr>
            <w:tcW w:w="1031" w:type="dxa"/>
            <w:tcBorders>
              <w:left w:val="single" w:sz="4" w:space="0" w:color="auto"/>
              <w:bottom w:val="single" w:sz="4" w:space="0" w:color="auto"/>
              <w:right w:val="single" w:sz="4" w:space="0" w:color="auto"/>
            </w:tcBorders>
            <w:tcMar>
              <w:top w:w="62" w:type="dxa"/>
              <w:left w:w="102" w:type="dxa"/>
              <w:bottom w:w="102" w:type="dxa"/>
              <w:right w:w="62" w:type="dxa"/>
            </w:tcMar>
          </w:tcPr>
          <w:p w14:paraId="18779AF6" w14:textId="77777777" w:rsidR="000F1CCB" w:rsidRPr="00B479A0" w:rsidRDefault="000F1CCB" w:rsidP="006848C3">
            <w:pPr>
              <w:spacing w:line="240" w:lineRule="auto"/>
              <w:rPr>
                <w:sz w:val="24"/>
              </w:rPr>
            </w:pPr>
          </w:p>
        </w:tc>
        <w:tc>
          <w:tcPr>
            <w:tcW w:w="1203" w:type="dxa"/>
            <w:tcBorders>
              <w:left w:val="single" w:sz="4" w:space="0" w:color="auto"/>
              <w:bottom w:val="single" w:sz="4" w:space="0" w:color="auto"/>
              <w:right w:val="single" w:sz="4" w:space="0" w:color="auto"/>
            </w:tcBorders>
            <w:tcMar>
              <w:top w:w="62" w:type="dxa"/>
              <w:left w:w="102" w:type="dxa"/>
              <w:bottom w:w="102" w:type="dxa"/>
              <w:right w:w="62" w:type="dxa"/>
            </w:tcMar>
          </w:tcPr>
          <w:p w14:paraId="3F8089E3" w14:textId="77777777" w:rsidR="000F1CCB" w:rsidRPr="00B479A0" w:rsidRDefault="000F1CCB" w:rsidP="006848C3">
            <w:pPr>
              <w:spacing w:line="240" w:lineRule="auto"/>
              <w:rPr>
                <w:sz w:val="24"/>
              </w:rPr>
            </w:pPr>
          </w:p>
        </w:tc>
        <w:tc>
          <w:tcPr>
            <w:tcW w:w="1891" w:type="dxa"/>
            <w:tcBorders>
              <w:left w:val="single" w:sz="4" w:space="0" w:color="auto"/>
              <w:bottom w:val="single" w:sz="4" w:space="0" w:color="auto"/>
              <w:right w:val="single" w:sz="4" w:space="0" w:color="auto"/>
            </w:tcBorders>
            <w:tcMar>
              <w:top w:w="62" w:type="dxa"/>
              <w:left w:w="102" w:type="dxa"/>
              <w:bottom w:w="102" w:type="dxa"/>
              <w:right w:w="62" w:type="dxa"/>
            </w:tcMar>
          </w:tcPr>
          <w:p w14:paraId="41369DFC" w14:textId="77777777" w:rsidR="000F1CCB" w:rsidRPr="00B479A0" w:rsidRDefault="000F1CCB" w:rsidP="006848C3">
            <w:pPr>
              <w:spacing w:line="240" w:lineRule="auto"/>
              <w:rPr>
                <w:sz w:val="24"/>
              </w:rPr>
            </w:pPr>
          </w:p>
        </w:tc>
        <w:tc>
          <w:tcPr>
            <w:tcW w:w="1720" w:type="dxa"/>
            <w:tcBorders>
              <w:left w:val="single" w:sz="4" w:space="0" w:color="auto"/>
              <w:bottom w:val="single" w:sz="4" w:space="0" w:color="auto"/>
              <w:right w:val="single" w:sz="4" w:space="0" w:color="auto"/>
            </w:tcBorders>
            <w:tcMar>
              <w:top w:w="62" w:type="dxa"/>
              <w:left w:w="102" w:type="dxa"/>
              <w:bottom w:w="102" w:type="dxa"/>
              <w:right w:w="62" w:type="dxa"/>
            </w:tcMar>
          </w:tcPr>
          <w:p w14:paraId="6757A230" w14:textId="77777777" w:rsidR="000F1CCB" w:rsidRPr="00B479A0" w:rsidRDefault="000F1CCB" w:rsidP="006848C3">
            <w:pPr>
              <w:spacing w:line="240" w:lineRule="auto"/>
              <w:rPr>
                <w:sz w:val="24"/>
              </w:rPr>
            </w:pPr>
          </w:p>
        </w:tc>
      </w:tr>
    </w:tbl>
    <w:p w14:paraId="22F31DBB" w14:textId="77777777" w:rsidR="000F1CCB" w:rsidRDefault="000F1CCB" w:rsidP="000F1CCB"/>
    <w:p w14:paraId="63C8482D" w14:textId="77777777" w:rsidR="000F1CCB" w:rsidRDefault="000F1CCB" w:rsidP="000F1CCB"/>
    <w:p w14:paraId="1585DDDC" w14:textId="77777777" w:rsidR="000F1CCB" w:rsidRPr="00447DBA" w:rsidRDefault="000F1CCB" w:rsidP="000F1CCB">
      <w:pPr>
        <w:sectPr w:rsidR="000F1CCB" w:rsidRPr="00447DBA" w:rsidSect="006848C3">
          <w:footnotePr>
            <w:numRestart w:val="eachPage"/>
          </w:footnotePr>
          <w:pgSz w:w="16840" w:h="11906" w:orient="landscape"/>
          <w:pgMar w:top="1418" w:right="1134" w:bottom="851" w:left="1134" w:header="720" w:footer="720" w:gutter="0"/>
          <w:cols w:space="720"/>
          <w:noEndnote/>
        </w:sectPr>
      </w:pPr>
    </w:p>
    <w:p w14:paraId="4B9D0FE5" w14:textId="77777777" w:rsidR="000F1CCB" w:rsidRPr="00FB1386" w:rsidRDefault="00417DDF" w:rsidP="000F1CCB">
      <w:pPr>
        <w:pStyle w:val="1"/>
        <w:jc w:val="center"/>
        <w:rPr>
          <w:color w:val="4F81BD" w:themeColor="accent1"/>
        </w:rPr>
      </w:pPr>
      <w:bookmarkStart w:id="25" w:name="_Toc406846540"/>
      <w:bookmarkStart w:id="26" w:name="_Toc409170617"/>
      <w:bookmarkStart w:id="27" w:name="_Toc400459933"/>
      <w:bookmarkStart w:id="28" w:name="_Toc404273696"/>
      <w:bookmarkStart w:id="29" w:name="_Toc406778251"/>
      <w:r w:rsidRPr="00FB1386">
        <w:rPr>
          <w:color w:val="4F81BD" w:themeColor="accent1"/>
        </w:rPr>
        <w:lastRenderedPageBreak/>
        <w:t>Практическая работа 6</w:t>
      </w:r>
    </w:p>
    <w:p w14:paraId="6377AF43" w14:textId="77777777" w:rsidR="000F1CCB" w:rsidRPr="009C783D" w:rsidRDefault="000F1CCB" w:rsidP="009C783D">
      <w:pPr>
        <w:jc w:val="center"/>
        <w:rPr>
          <w:b/>
        </w:rPr>
      </w:pPr>
      <w:r w:rsidRPr="009C783D">
        <w:rPr>
          <w:b/>
        </w:rPr>
        <w:t xml:space="preserve">Расследование </w:t>
      </w:r>
      <w:r w:rsidR="00196DA4" w:rsidRPr="009C783D">
        <w:rPr>
          <w:b/>
        </w:rPr>
        <w:t xml:space="preserve">и учет </w:t>
      </w:r>
      <w:r w:rsidRPr="009C783D">
        <w:rPr>
          <w:b/>
        </w:rPr>
        <w:t>несчастных случаев на производстве</w:t>
      </w:r>
      <w:bookmarkEnd w:id="25"/>
      <w:bookmarkEnd w:id="26"/>
      <w:r w:rsidR="00417DDF" w:rsidRPr="009C783D">
        <w:rPr>
          <w:b/>
        </w:rPr>
        <w:t xml:space="preserve">. Расследование и учет профессиональных заболеваний. </w:t>
      </w:r>
      <w:r w:rsidR="00086BE8" w:rsidRPr="009C783D">
        <w:rPr>
          <w:b/>
        </w:rPr>
        <w:t>У</w:t>
      </w:r>
      <w:r w:rsidR="00417DDF" w:rsidRPr="009C783D">
        <w:rPr>
          <w:b/>
        </w:rPr>
        <w:t>чет микроповреждений (микротравм)</w:t>
      </w:r>
    </w:p>
    <w:p w14:paraId="018B8CD6" w14:textId="77777777" w:rsidR="000F1CCB" w:rsidRDefault="000F1CCB" w:rsidP="000F1CCB">
      <w:pPr>
        <w:jc w:val="center"/>
        <w:rPr>
          <w:b/>
          <w:bCs/>
        </w:rPr>
      </w:pPr>
    </w:p>
    <w:p w14:paraId="61A6AC02" w14:textId="77777777" w:rsidR="000F1CCB" w:rsidRPr="00BB4B0C" w:rsidRDefault="00BB4B0C" w:rsidP="000F1CCB">
      <w:pPr>
        <w:ind w:firstLine="708"/>
        <w:jc w:val="center"/>
        <w:rPr>
          <w:b/>
        </w:rPr>
      </w:pPr>
      <w:r w:rsidRPr="00BB4B0C">
        <w:rPr>
          <w:rFonts w:eastAsiaTheme="majorEastAsia" w:cstheme="majorBidi"/>
          <w:b/>
          <w:sz w:val="32"/>
          <w:szCs w:val="28"/>
        </w:rPr>
        <w:t>Тема 3 Взаимодействие человека с опасными и вредными производственными факторами</w:t>
      </w:r>
    </w:p>
    <w:p w14:paraId="5221A065" w14:textId="77777777" w:rsidR="000F1CCB" w:rsidRPr="000F603B" w:rsidRDefault="000F1CCB" w:rsidP="000F1CCB">
      <w:pPr>
        <w:jc w:val="center"/>
        <w:rPr>
          <w:b/>
          <w:bCs/>
        </w:rPr>
      </w:pPr>
    </w:p>
    <w:p w14:paraId="6F13158F" w14:textId="54F0B0AE" w:rsidR="000F1CCB" w:rsidRPr="000F603B" w:rsidRDefault="000F1CCB" w:rsidP="000F1CCB">
      <w:pPr>
        <w:ind w:firstLine="708"/>
      </w:pPr>
      <w:r w:rsidRPr="000F603B">
        <w:rPr>
          <w:b/>
          <w:bCs/>
        </w:rPr>
        <w:t>Цель:</w:t>
      </w:r>
      <w:r w:rsidRPr="000F603B">
        <w:t xml:space="preserve"> </w:t>
      </w:r>
      <w:r>
        <w:t>п</w:t>
      </w:r>
      <w:r w:rsidRPr="000F603B">
        <w:t xml:space="preserve">олучить практические навыки </w:t>
      </w:r>
      <w:r>
        <w:t xml:space="preserve">построения процедуры </w:t>
      </w:r>
      <w:r w:rsidR="00DE394A">
        <w:t>по </w:t>
      </w:r>
      <w:r>
        <w:t>расследованию несчастных случаев</w:t>
      </w:r>
      <w:r w:rsidR="00BB4B0C">
        <w:t xml:space="preserve"> и </w:t>
      </w:r>
      <w:r w:rsidR="00086BE8">
        <w:t xml:space="preserve">учета </w:t>
      </w:r>
      <w:r w:rsidR="00BB4B0C">
        <w:t>микроповреждений (микротравм)</w:t>
      </w:r>
      <w:r w:rsidRPr="000F603B">
        <w:t>.</w:t>
      </w:r>
      <w:r w:rsidR="00BB4B0C">
        <w:t xml:space="preserve"> П</w:t>
      </w:r>
      <w:r w:rsidR="00BB4B0C" w:rsidRPr="00BB4B0C">
        <w:t>олучить практические навыки проведения процедуры расследования и учета профессиональных заболеваний.</w:t>
      </w:r>
    </w:p>
    <w:p w14:paraId="4A2F0B1B" w14:textId="77777777" w:rsidR="000F1CCB" w:rsidRPr="004F62ED" w:rsidRDefault="000F1CCB" w:rsidP="000F1CCB">
      <w:pPr>
        <w:ind w:firstLine="708"/>
        <w:rPr>
          <w:b/>
          <w:bCs/>
        </w:rPr>
      </w:pPr>
    </w:p>
    <w:p w14:paraId="09C9E3E7" w14:textId="77777777" w:rsidR="000F1CCB" w:rsidRDefault="000F1CCB" w:rsidP="000F1CCB">
      <w:pPr>
        <w:ind w:firstLine="709"/>
        <w:jc w:val="center"/>
        <w:rPr>
          <w:b/>
          <w:bCs/>
        </w:rPr>
      </w:pPr>
      <w:r w:rsidRPr="00A3114D">
        <w:rPr>
          <w:b/>
          <w:bCs/>
        </w:rPr>
        <w:t xml:space="preserve">Нормативная документация по процедуре </w:t>
      </w:r>
      <w:r>
        <w:rPr>
          <w:b/>
          <w:bCs/>
        </w:rPr>
        <w:t>расследования несчастных случаев на производстве</w:t>
      </w:r>
    </w:p>
    <w:p w14:paraId="2138C746" w14:textId="30B6E1C6" w:rsidR="000F1CCB" w:rsidRDefault="000F1CCB" w:rsidP="000F1CCB">
      <w:pPr>
        <w:ind w:firstLine="708"/>
        <w:rPr>
          <w:bCs/>
        </w:rPr>
      </w:pPr>
      <w:bookmarkStart w:id="30" w:name="Par0"/>
      <w:bookmarkEnd w:id="30"/>
      <w:r w:rsidRPr="00461069">
        <w:rPr>
          <w:rFonts w:eastAsia="Calibri"/>
        </w:rPr>
        <w:t xml:space="preserve">Трудовой кодекс Российской Федерации от 30.12.2001 </w:t>
      </w:r>
      <w:r>
        <w:rPr>
          <w:rFonts w:eastAsia="Calibri"/>
        </w:rPr>
        <w:t>№</w:t>
      </w:r>
      <w:r w:rsidRPr="00461069">
        <w:rPr>
          <w:rFonts w:eastAsia="Calibri"/>
        </w:rPr>
        <w:t xml:space="preserve"> 197-ФЗ (ред. </w:t>
      </w:r>
      <w:r w:rsidR="00130489" w:rsidRPr="00461069">
        <w:rPr>
          <w:rFonts w:eastAsia="Calibri"/>
        </w:rPr>
        <w:t>от</w:t>
      </w:r>
      <w:r w:rsidR="00130489">
        <w:rPr>
          <w:rFonts w:eastAsia="Calibri"/>
        </w:rPr>
        <w:t> </w:t>
      </w:r>
      <w:r w:rsidR="00BB4B0C">
        <w:rPr>
          <w:rFonts w:eastAsia="Calibri"/>
        </w:rPr>
        <w:t>25.02.2022</w:t>
      </w:r>
      <w:r w:rsidRPr="00461069">
        <w:rPr>
          <w:rFonts w:eastAsia="Calibri"/>
        </w:rPr>
        <w:t>)</w:t>
      </w:r>
      <w:r>
        <w:rPr>
          <w:rFonts w:eastAsia="Calibri"/>
        </w:rPr>
        <w:t>, статьи</w:t>
      </w:r>
      <w:r w:rsidR="00BB4B0C">
        <w:rPr>
          <w:rFonts w:eastAsia="Calibri"/>
        </w:rPr>
        <w:t xml:space="preserve"> 226</w:t>
      </w:r>
      <w:r>
        <w:rPr>
          <w:rFonts w:eastAsia="Calibri"/>
        </w:rPr>
        <w:t>–2</w:t>
      </w:r>
      <w:r w:rsidR="00BB4B0C">
        <w:rPr>
          <w:rFonts w:eastAsia="Calibri"/>
        </w:rPr>
        <w:t>31</w:t>
      </w:r>
      <w:r w:rsidRPr="00461069">
        <w:rPr>
          <w:rFonts w:eastAsia="Calibri"/>
        </w:rPr>
        <w:t xml:space="preserve"> </w:t>
      </w:r>
      <w:r w:rsidR="00BB4B0C">
        <w:rPr>
          <w:bCs/>
        </w:rPr>
        <w:t>(</w:t>
      </w:r>
      <w:r w:rsidR="00130489">
        <w:rPr>
          <w:bCs/>
        </w:rPr>
        <w:t xml:space="preserve">приложение </w:t>
      </w:r>
      <w:r w:rsidR="00BB4B0C">
        <w:rPr>
          <w:bCs/>
        </w:rPr>
        <w:t>10</w:t>
      </w:r>
      <w:r>
        <w:rPr>
          <w:bCs/>
        </w:rPr>
        <w:t>).</w:t>
      </w:r>
    </w:p>
    <w:p w14:paraId="1A417E4E" w14:textId="67A1C431" w:rsidR="00BB4B0C" w:rsidRDefault="00BB4B0C" w:rsidP="000F1CCB">
      <w:pPr>
        <w:ind w:firstLine="708"/>
        <w:rPr>
          <w:rFonts w:eastAsia="Calibri"/>
        </w:rPr>
      </w:pPr>
      <w:r w:rsidRPr="00BB4B0C">
        <w:rPr>
          <w:rFonts w:eastAsia="Calibri"/>
        </w:rPr>
        <w:t>Приказ Министерства труда и социальной защиты РФ от 15</w:t>
      </w:r>
      <w:r w:rsidR="00130489">
        <w:rPr>
          <w:rFonts w:eastAsia="Calibri"/>
        </w:rPr>
        <w:t>.09.</w:t>
      </w:r>
      <w:r w:rsidRPr="00BB4B0C">
        <w:rPr>
          <w:rFonts w:eastAsia="Calibri"/>
        </w:rPr>
        <w:t xml:space="preserve">2021 </w:t>
      </w:r>
      <w:r>
        <w:rPr>
          <w:rFonts w:eastAsia="Calibri"/>
        </w:rPr>
        <w:t>№632н «</w:t>
      </w:r>
      <w:r w:rsidRPr="00BB4B0C">
        <w:rPr>
          <w:rFonts w:eastAsia="Calibri"/>
        </w:rPr>
        <w:t>Об утверждении рекомендаций по учету микроповр</w:t>
      </w:r>
      <w:r>
        <w:rPr>
          <w:rFonts w:eastAsia="Calibri"/>
        </w:rPr>
        <w:t>еждений (микротравм) работников» (</w:t>
      </w:r>
      <w:r w:rsidR="00130489">
        <w:rPr>
          <w:rFonts w:eastAsia="Calibri"/>
        </w:rPr>
        <w:t xml:space="preserve">приложение </w:t>
      </w:r>
      <w:r w:rsidR="00086BE8">
        <w:rPr>
          <w:rFonts w:eastAsia="Calibri"/>
        </w:rPr>
        <w:t>11</w:t>
      </w:r>
      <w:r>
        <w:rPr>
          <w:rFonts w:eastAsia="Calibri"/>
        </w:rPr>
        <w:t>)</w:t>
      </w:r>
    </w:p>
    <w:p w14:paraId="5D9740D0" w14:textId="77777777" w:rsidR="00BB4B0C" w:rsidRDefault="00BB4B0C" w:rsidP="000F1CCB">
      <w:pPr>
        <w:ind w:firstLine="708"/>
        <w:rPr>
          <w:rFonts w:eastAsia="Calibri"/>
        </w:rPr>
      </w:pPr>
      <w:r w:rsidRPr="00BB4B0C">
        <w:rPr>
          <w:rFonts w:eastAsia="Calibri"/>
        </w:rPr>
        <w:t>Постановление Правительства РФ от 15.12.2000 № 967 «Об утверждении Положения о расследовании и учете профессиона</w:t>
      </w:r>
      <w:r>
        <w:rPr>
          <w:rFonts w:eastAsia="Calibri"/>
        </w:rPr>
        <w:t>льных заболеван</w:t>
      </w:r>
      <w:r w:rsidR="00086BE8">
        <w:rPr>
          <w:rFonts w:eastAsia="Calibri"/>
        </w:rPr>
        <w:t>ий» (</w:t>
      </w:r>
      <w:r w:rsidR="00130489">
        <w:rPr>
          <w:rFonts w:eastAsia="Calibri"/>
        </w:rPr>
        <w:t xml:space="preserve">приложение </w:t>
      </w:r>
      <w:r w:rsidR="00086BE8">
        <w:rPr>
          <w:rFonts w:eastAsia="Calibri"/>
        </w:rPr>
        <w:t>12</w:t>
      </w:r>
      <w:r w:rsidRPr="00BB4B0C">
        <w:rPr>
          <w:rFonts w:eastAsia="Calibri"/>
        </w:rPr>
        <w:t>).</w:t>
      </w:r>
    </w:p>
    <w:p w14:paraId="0E9E5A89" w14:textId="77777777" w:rsidR="00A4629F" w:rsidRDefault="00A4629F" w:rsidP="00A4629F">
      <w:pPr>
        <w:ind w:firstLine="708"/>
        <w:rPr>
          <w:b/>
        </w:rPr>
      </w:pPr>
    </w:p>
    <w:p w14:paraId="6C03ED9E" w14:textId="77777777" w:rsidR="00A4629F" w:rsidRPr="00A4629F" w:rsidRDefault="00A4629F" w:rsidP="00A4629F">
      <w:pPr>
        <w:ind w:firstLine="708"/>
        <w:rPr>
          <w:b/>
        </w:rPr>
      </w:pPr>
      <w:r w:rsidRPr="00A4629F">
        <w:rPr>
          <w:b/>
        </w:rPr>
        <w:t>Задание</w:t>
      </w:r>
    </w:p>
    <w:p w14:paraId="6DBFBAE9" w14:textId="43F071A1" w:rsidR="00A4629F" w:rsidRDefault="00A4629F" w:rsidP="00A4629F">
      <w:pPr>
        <w:ind w:firstLine="708"/>
      </w:pPr>
      <w:r>
        <w:t xml:space="preserve">Разработать регламентированную процедуру </w:t>
      </w:r>
      <w:r w:rsidRPr="00A4629F">
        <w:t xml:space="preserve">по расследованию несчастных случаев и </w:t>
      </w:r>
      <w:r w:rsidR="00130489" w:rsidRPr="00A4629F">
        <w:t>учет</w:t>
      </w:r>
      <w:r w:rsidR="00130489">
        <w:t>у</w:t>
      </w:r>
      <w:r w:rsidR="00130489" w:rsidRPr="00A4629F">
        <w:t xml:space="preserve"> </w:t>
      </w:r>
      <w:r w:rsidRPr="00A4629F">
        <w:t>микроповреждений (микротравм)</w:t>
      </w:r>
      <w:r>
        <w:t xml:space="preserve">, </w:t>
      </w:r>
      <w:r w:rsidRPr="00A4629F">
        <w:t>профессиональных заболеваний</w:t>
      </w:r>
      <w:r w:rsidR="00130489">
        <w:t>.</w:t>
      </w:r>
    </w:p>
    <w:p w14:paraId="6F7267DD" w14:textId="77777777" w:rsidR="00A4629F" w:rsidRDefault="00A4629F" w:rsidP="00A4629F">
      <w:pPr>
        <w:ind w:firstLine="708"/>
      </w:pPr>
    </w:p>
    <w:p w14:paraId="130786CB" w14:textId="77777777" w:rsidR="000F1CCB" w:rsidRDefault="000F1CCB" w:rsidP="000F1CCB">
      <w:pPr>
        <w:ind w:firstLine="709"/>
        <w:jc w:val="center"/>
        <w:rPr>
          <w:b/>
          <w:bCs/>
        </w:rPr>
      </w:pPr>
      <w:r w:rsidRPr="00D630AF">
        <w:rPr>
          <w:b/>
          <w:bCs/>
        </w:rPr>
        <w:lastRenderedPageBreak/>
        <w:t>Алгоритм выполнения работы</w:t>
      </w:r>
    </w:p>
    <w:p w14:paraId="22CAD6D1" w14:textId="7A44018E" w:rsidR="000F1CCB" w:rsidRDefault="000F1CCB" w:rsidP="00844485">
      <w:pPr>
        <w:pStyle w:val="af"/>
        <w:numPr>
          <w:ilvl w:val="0"/>
          <w:numId w:val="2"/>
        </w:numPr>
        <w:tabs>
          <w:tab w:val="left" w:pos="1134"/>
        </w:tabs>
        <w:ind w:left="0" w:firstLine="709"/>
        <w:rPr>
          <w:bCs/>
        </w:rPr>
      </w:pPr>
      <w:r w:rsidRPr="004F62ED">
        <w:rPr>
          <w:bCs/>
        </w:rPr>
        <w:t xml:space="preserve">Ознакомиться с нормативной документацией по процедуре расследования </w:t>
      </w:r>
      <w:r w:rsidR="00196DA4">
        <w:rPr>
          <w:bCs/>
        </w:rPr>
        <w:t xml:space="preserve">и учета </w:t>
      </w:r>
      <w:r w:rsidRPr="004F62ED">
        <w:rPr>
          <w:bCs/>
        </w:rPr>
        <w:t>несчастных случаев на производстве</w:t>
      </w:r>
      <w:r w:rsidR="00086BE8">
        <w:rPr>
          <w:bCs/>
        </w:rPr>
        <w:t>, учета микроповреждений (микротравм) (</w:t>
      </w:r>
      <w:r w:rsidR="00130489">
        <w:rPr>
          <w:bCs/>
        </w:rPr>
        <w:t xml:space="preserve">приложения </w:t>
      </w:r>
      <w:r w:rsidR="00086BE8">
        <w:rPr>
          <w:bCs/>
        </w:rPr>
        <w:t>10, 11</w:t>
      </w:r>
      <w:r w:rsidRPr="004F62ED">
        <w:rPr>
          <w:bCs/>
        </w:rPr>
        <w:t>).</w:t>
      </w:r>
    </w:p>
    <w:p w14:paraId="5A9FC4D3" w14:textId="77777777" w:rsidR="00086BE8" w:rsidRDefault="00086BE8" w:rsidP="00844485">
      <w:pPr>
        <w:pStyle w:val="af"/>
        <w:numPr>
          <w:ilvl w:val="0"/>
          <w:numId w:val="2"/>
        </w:numPr>
        <w:tabs>
          <w:tab w:val="left" w:pos="1134"/>
        </w:tabs>
        <w:ind w:left="0" w:firstLine="709"/>
        <w:rPr>
          <w:bCs/>
        </w:rPr>
      </w:pPr>
      <w:r w:rsidRPr="00086BE8">
        <w:rPr>
          <w:bCs/>
        </w:rPr>
        <w:t>Ознакомиться с нормативной документацией по процедуре расследования и учета профессиональных заболеваний (</w:t>
      </w:r>
      <w:r w:rsidR="00130489" w:rsidRPr="00086BE8">
        <w:rPr>
          <w:bCs/>
        </w:rPr>
        <w:t xml:space="preserve">приложение </w:t>
      </w:r>
      <w:r>
        <w:rPr>
          <w:bCs/>
        </w:rPr>
        <w:t>12</w:t>
      </w:r>
      <w:r w:rsidRPr="00086BE8">
        <w:rPr>
          <w:bCs/>
        </w:rPr>
        <w:t>).</w:t>
      </w:r>
    </w:p>
    <w:p w14:paraId="3E4EB5A2" w14:textId="77777777" w:rsidR="004F07DB" w:rsidRDefault="009024C9" w:rsidP="004F07DB">
      <w:pPr>
        <w:pStyle w:val="af"/>
        <w:numPr>
          <w:ilvl w:val="0"/>
          <w:numId w:val="2"/>
        </w:numPr>
        <w:tabs>
          <w:tab w:val="left" w:pos="1134"/>
        </w:tabs>
        <w:ind w:left="0" w:firstLine="709"/>
        <w:rPr>
          <w:bCs/>
        </w:rPr>
      </w:pPr>
      <w:r w:rsidRPr="009024C9">
        <w:rPr>
          <w:bCs/>
        </w:rPr>
        <w:t>Изучить теоретический материал по разработке регламентированных процедур на основе процессного подхода (</w:t>
      </w:r>
      <w:r w:rsidR="00130489" w:rsidRPr="009024C9">
        <w:rPr>
          <w:bCs/>
        </w:rPr>
        <w:t xml:space="preserve">приложение </w:t>
      </w:r>
      <w:r w:rsidRPr="009024C9">
        <w:rPr>
          <w:bCs/>
        </w:rPr>
        <w:t>16).</w:t>
      </w:r>
    </w:p>
    <w:p w14:paraId="6C9ADFAA" w14:textId="77777777" w:rsidR="004F07DB" w:rsidRPr="004F07DB" w:rsidRDefault="004F07DB" w:rsidP="004F07DB">
      <w:pPr>
        <w:pStyle w:val="af"/>
        <w:numPr>
          <w:ilvl w:val="0"/>
          <w:numId w:val="2"/>
        </w:numPr>
        <w:tabs>
          <w:tab w:val="left" w:pos="1134"/>
        </w:tabs>
        <w:ind w:left="0" w:firstLine="709"/>
        <w:rPr>
          <w:bCs/>
        </w:rPr>
      </w:pPr>
      <w:r w:rsidRPr="004F07DB">
        <w:rPr>
          <w:szCs w:val="28"/>
        </w:rPr>
        <w:t xml:space="preserve">На основании нормативных документов оформить </w:t>
      </w:r>
      <w:r w:rsidR="00130489" w:rsidRPr="004F07DB">
        <w:rPr>
          <w:szCs w:val="28"/>
        </w:rPr>
        <w:t>таблицы</w:t>
      </w:r>
      <w:r w:rsidR="00130489">
        <w:rPr>
          <w:szCs w:val="28"/>
        </w:rPr>
        <w:t xml:space="preserve"> </w:t>
      </w:r>
      <w:r>
        <w:rPr>
          <w:szCs w:val="28"/>
        </w:rPr>
        <w:t>6</w:t>
      </w:r>
      <w:r w:rsidRPr="004F07DB">
        <w:rPr>
          <w:szCs w:val="28"/>
        </w:rPr>
        <w:t>.1</w:t>
      </w:r>
      <w:r>
        <w:rPr>
          <w:szCs w:val="28"/>
        </w:rPr>
        <w:t>, 6</w:t>
      </w:r>
      <w:r w:rsidRPr="004F07DB">
        <w:rPr>
          <w:szCs w:val="28"/>
        </w:rPr>
        <w:t>.2</w:t>
      </w:r>
      <w:r>
        <w:rPr>
          <w:szCs w:val="28"/>
        </w:rPr>
        <w:t xml:space="preserve"> и 6.3</w:t>
      </w:r>
      <w:r w:rsidRPr="004F07DB">
        <w:rPr>
          <w:szCs w:val="28"/>
        </w:rPr>
        <w:t xml:space="preserve"> путем заполнения всех столбцов по каждому действию процедуры. </w:t>
      </w:r>
    </w:p>
    <w:p w14:paraId="0C837878" w14:textId="77777777" w:rsidR="004F07DB" w:rsidRPr="004F07DB" w:rsidRDefault="004F07DB" w:rsidP="004F07DB">
      <w:pPr>
        <w:pStyle w:val="af"/>
        <w:numPr>
          <w:ilvl w:val="0"/>
          <w:numId w:val="2"/>
        </w:numPr>
        <w:tabs>
          <w:tab w:val="left" w:pos="1134"/>
        </w:tabs>
        <w:ind w:left="0" w:firstLine="709"/>
        <w:rPr>
          <w:bCs/>
        </w:rPr>
      </w:pPr>
      <w:r w:rsidRPr="004F07DB">
        <w:rPr>
          <w:szCs w:val="28"/>
        </w:rPr>
        <w:t>Разработать блок-схем</w:t>
      </w:r>
      <w:r>
        <w:rPr>
          <w:szCs w:val="28"/>
        </w:rPr>
        <w:t>ы</w:t>
      </w:r>
      <w:r w:rsidRPr="004F07DB">
        <w:rPr>
          <w:szCs w:val="28"/>
        </w:rPr>
        <w:t xml:space="preserve"> процесса </w:t>
      </w:r>
      <w:r w:rsidR="000F1CCB" w:rsidRPr="004F07DB">
        <w:rPr>
          <w:bCs/>
          <w:szCs w:val="28"/>
        </w:rPr>
        <w:t>расследования несчастных случаев на производстве</w:t>
      </w:r>
      <w:r>
        <w:rPr>
          <w:bCs/>
          <w:szCs w:val="28"/>
        </w:rPr>
        <w:t xml:space="preserve">, </w:t>
      </w:r>
      <w:r w:rsidRPr="004F07DB">
        <w:rPr>
          <w:bCs/>
          <w:szCs w:val="28"/>
        </w:rPr>
        <w:t>расследования и учета профессиональных заболеваний</w:t>
      </w:r>
      <w:r w:rsidR="00693A61">
        <w:rPr>
          <w:bCs/>
          <w:szCs w:val="28"/>
        </w:rPr>
        <w:t xml:space="preserve">, </w:t>
      </w:r>
      <w:r w:rsidR="00693A61" w:rsidRPr="00693A61">
        <w:rPr>
          <w:bCs/>
          <w:szCs w:val="28"/>
        </w:rPr>
        <w:t>учета микроповреждений (микротравм)</w:t>
      </w:r>
      <w:r w:rsidRPr="004F07DB">
        <w:rPr>
          <w:szCs w:val="28"/>
        </w:rPr>
        <w:t xml:space="preserve"> (форм</w:t>
      </w:r>
      <w:r w:rsidR="00693A61">
        <w:rPr>
          <w:szCs w:val="28"/>
        </w:rPr>
        <w:t>ы</w:t>
      </w:r>
      <w:r>
        <w:rPr>
          <w:szCs w:val="28"/>
        </w:rPr>
        <w:t xml:space="preserve"> 6.1</w:t>
      </w:r>
      <w:r w:rsidR="00693A61">
        <w:rPr>
          <w:szCs w:val="28"/>
        </w:rPr>
        <w:t>, 6.2 и 6.3</w:t>
      </w:r>
      <w:r>
        <w:rPr>
          <w:szCs w:val="28"/>
        </w:rPr>
        <w:t>, Бланк выполнения задания 6</w:t>
      </w:r>
      <w:r w:rsidRPr="004F07DB">
        <w:rPr>
          <w:szCs w:val="28"/>
        </w:rPr>
        <w:t>).</w:t>
      </w:r>
    </w:p>
    <w:p w14:paraId="2AB142E0" w14:textId="77777777" w:rsidR="000F1CCB" w:rsidRDefault="000F1CCB" w:rsidP="000F1CCB">
      <w:pPr>
        <w:rPr>
          <w:rFonts w:eastAsia="Calibri"/>
        </w:rPr>
      </w:pPr>
    </w:p>
    <w:p w14:paraId="6D5F5673" w14:textId="77777777" w:rsidR="000F1CCB" w:rsidRDefault="000F1CCB" w:rsidP="000F1CCB">
      <w:pPr>
        <w:rPr>
          <w:bCs/>
        </w:rPr>
      </w:pPr>
    </w:p>
    <w:p w14:paraId="7D847A20" w14:textId="77777777" w:rsidR="000F1CCB" w:rsidRDefault="000F1CCB" w:rsidP="000F1CCB">
      <w:pPr>
        <w:rPr>
          <w:bCs/>
        </w:rPr>
      </w:pPr>
    </w:p>
    <w:p w14:paraId="5E4E23AC" w14:textId="77777777" w:rsidR="000F1CCB" w:rsidRDefault="000F1CCB" w:rsidP="000F1CCB">
      <w:pPr>
        <w:ind w:firstLine="708"/>
        <w:rPr>
          <w:bCs/>
        </w:rPr>
        <w:sectPr w:rsidR="000F1CCB" w:rsidSect="006848C3">
          <w:footnotePr>
            <w:numRestart w:val="eachPage"/>
          </w:footnotePr>
          <w:pgSz w:w="11906" w:h="16840"/>
          <w:pgMar w:top="1134" w:right="851" w:bottom="1134" w:left="1418" w:header="720" w:footer="720" w:gutter="0"/>
          <w:cols w:space="720"/>
          <w:noEndnote/>
        </w:sectPr>
      </w:pPr>
    </w:p>
    <w:p w14:paraId="76BB55AC" w14:textId="77777777" w:rsidR="000F1CCB" w:rsidRPr="00FB1386" w:rsidRDefault="000F1CCB" w:rsidP="000F1CCB">
      <w:pPr>
        <w:pStyle w:val="1"/>
        <w:jc w:val="center"/>
        <w:rPr>
          <w:color w:val="4F81BD" w:themeColor="accent1"/>
        </w:rPr>
      </w:pPr>
      <w:r w:rsidRPr="00FB1386">
        <w:rPr>
          <w:color w:val="4F81BD" w:themeColor="accent1"/>
        </w:rPr>
        <w:lastRenderedPageBreak/>
        <w:t xml:space="preserve">Бланк выполнения задания </w:t>
      </w:r>
      <w:r w:rsidR="00436E25" w:rsidRPr="00FB1386">
        <w:rPr>
          <w:color w:val="4F81BD" w:themeColor="accent1"/>
        </w:rPr>
        <w:t>6</w:t>
      </w:r>
    </w:p>
    <w:p w14:paraId="2A444A73" w14:textId="1DFC9D26" w:rsidR="000F1CCB" w:rsidRDefault="000F1CCB" w:rsidP="00FB1386">
      <w:pPr>
        <w:ind w:firstLine="708"/>
        <w:rPr>
          <w:bCs/>
        </w:rPr>
      </w:pPr>
      <w:r w:rsidRPr="007E5B3B">
        <w:rPr>
          <w:bCs/>
        </w:rPr>
        <w:t xml:space="preserve">Таблица </w:t>
      </w:r>
      <w:r w:rsidR="00436E25" w:rsidRPr="007E5B3B">
        <w:rPr>
          <w:bCs/>
        </w:rPr>
        <w:t>6</w:t>
      </w:r>
      <w:r w:rsidRPr="007E5B3B">
        <w:rPr>
          <w:bCs/>
        </w:rPr>
        <w:t>.1</w:t>
      </w:r>
      <w:r w:rsidR="00F77EF8">
        <w:rPr>
          <w:rStyle w:val="af2"/>
          <w:bCs/>
        </w:rPr>
        <w:footnoteReference w:id="7"/>
      </w:r>
      <w:r w:rsidR="00130489">
        <w:rPr>
          <w:bCs/>
        </w:rPr>
        <w:t xml:space="preserve"> – </w:t>
      </w:r>
      <w:r>
        <w:rPr>
          <w:bCs/>
        </w:rPr>
        <w:t xml:space="preserve">Действия по процедуре расследования </w:t>
      </w:r>
      <w:r w:rsidR="00196DA4">
        <w:rPr>
          <w:bCs/>
        </w:rPr>
        <w:t xml:space="preserve">и учета </w:t>
      </w:r>
      <w:r>
        <w:rPr>
          <w:bCs/>
        </w:rPr>
        <w:t>несчастных случаев на производстве</w:t>
      </w: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196DA4" w:rsidRPr="005D596F" w14:paraId="333C3EBF" w14:textId="77777777" w:rsidTr="0010179C">
        <w:tc>
          <w:tcPr>
            <w:tcW w:w="559" w:type="dxa"/>
          </w:tcPr>
          <w:p w14:paraId="18E8E3C3" w14:textId="77777777" w:rsidR="00196DA4" w:rsidRPr="005D596F" w:rsidRDefault="00196DA4" w:rsidP="00FB1386">
            <w:pPr>
              <w:spacing w:line="240" w:lineRule="auto"/>
              <w:jc w:val="center"/>
              <w:rPr>
                <w:sz w:val="24"/>
              </w:rPr>
            </w:pPr>
            <w:r w:rsidRPr="005D596F">
              <w:rPr>
                <w:sz w:val="24"/>
              </w:rPr>
              <w:t>№ п/п</w:t>
            </w:r>
          </w:p>
        </w:tc>
        <w:tc>
          <w:tcPr>
            <w:tcW w:w="1233" w:type="dxa"/>
          </w:tcPr>
          <w:p w14:paraId="39767C58" w14:textId="77777777" w:rsidR="00196DA4" w:rsidRPr="005D596F" w:rsidRDefault="00196DA4" w:rsidP="00FB1386">
            <w:pPr>
              <w:spacing w:line="240" w:lineRule="auto"/>
              <w:jc w:val="center"/>
              <w:rPr>
                <w:sz w:val="24"/>
              </w:rPr>
            </w:pPr>
            <w:r w:rsidRPr="005D596F">
              <w:rPr>
                <w:sz w:val="24"/>
              </w:rPr>
              <w:t>Действие (процесс)</w:t>
            </w:r>
          </w:p>
        </w:tc>
        <w:tc>
          <w:tcPr>
            <w:tcW w:w="2144" w:type="dxa"/>
          </w:tcPr>
          <w:p w14:paraId="118D00E8" w14:textId="7F257851" w:rsidR="00196DA4" w:rsidRPr="005D596F" w:rsidRDefault="00196DA4" w:rsidP="00FB1386">
            <w:pPr>
              <w:spacing w:line="240" w:lineRule="auto"/>
              <w:jc w:val="center"/>
              <w:rPr>
                <w:sz w:val="24"/>
              </w:rPr>
            </w:pPr>
            <w:r w:rsidRPr="005D596F">
              <w:rPr>
                <w:sz w:val="24"/>
              </w:rPr>
              <w:t xml:space="preserve">Ответственный </w:t>
            </w:r>
            <w:r w:rsidR="00130489" w:rsidRPr="005D596F">
              <w:rPr>
                <w:sz w:val="24"/>
              </w:rPr>
              <w:t>за</w:t>
            </w:r>
            <w:r w:rsidR="00130489">
              <w:rPr>
                <w:sz w:val="24"/>
              </w:rPr>
              <w:t> </w:t>
            </w:r>
            <w:r w:rsidRPr="005D596F">
              <w:rPr>
                <w:sz w:val="24"/>
              </w:rPr>
              <w:t>процесс</w:t>
            </w:r>
          </w:p>
        </w:tc>
        <w:tc>
          <w:tcPr>
            <w:tcW w:w="1601" w:type="dxa"/>
          </w:tcPr>
          <w:p w14:paraId="69687BF3" w14:textId="77777777" w:rsidR="00196DA4" w:rsidRPr="005D596F" w:rsidRDefault="00196DA4" w:rsidP="00FB1386">
            <w:pPr>
              <w:spacing w:line="240" w:lineRule="auto"/>
              <w:jc w:val="center"/>
              <w:rPr>
                <w:sz w:val="24"/>
              </w:rPr>
            </w:pPr>
            <w:r w:rsidRPr="005D596F">
              <w:rPr>
                <w:sz w:val="24"/>
              </w:rPr>
              <w:t>Исполнитель процесса</w:t>
            </w:r>
          </w:p>
        </w:tc>
        <w:tc>
          <w:tcPr>
            <w:tcW w:w="1424" w:type="dxa"/>
          </w:tcPr>
          <w:p w14:paraId="686817E7" w14:textId="77777777" w:rsidR="00196DA4" w:rsidRPr="005D596F" w:rsidRDefault="00196DA4" w:rsidP="00FB1386">
            <w:pPr>
              <w:spacing w:line="240" w:lineRule="auto"/>
              <w:jc w:val="center"/>
              <w:rPr>
                <w:sz w:val="24"/>
              </w:rPr>
            </w:pPr>
            <w:r w:rsidRPr="005D596F">
              <w:rPr>
                <w:sz w:val="24"/>
              </w:rPr>
              <w:t>Документы на входе</w:t>
            </w:r>
          </w:p>
        </w:tc>
        <w:tc>
          <w:tcPr>
            <w:tcW w:w="1424" w:type="dxa"/>
          </w:tcPr>
          <w:p w14:paraId="7C69F811" w14:textId="77777777" w:rsidR="00196DA4" w:rsidRPr="005D596F" w:rsidRDefault="00196DA4" w:rsidP="00FB1386">
            <w:pPr>
              <w:spacing w:line="240" w:lineRule="auto"/>
              <w:jc w:val="center"/>
              <w:rPr>
                <w:sz w:val="24"/>
              </w:rPr>
            </w:pPr>
            <w:r w:rsidRPr="005D596F">
              <w:rPr>
                <w:sz w:val="24"/>
              </w:rPr>
              <w:t>Документы на выходе</w:t>
            </w:r>
          </w:p>
        </w:tc>
        <w:tc>
          <w:tcPr>
            <w:tcW w:w="1487" w:type="dxa"/>
          </w:tcPr>
          <w:p w14:paraId="085EADBF" w14:textId="77777777" w:rsidR="00196DA4" w:rsidRPr="005D596F" w:rsidRDefault="00196DA4" w:rsidP="00FB1386">
            <w:pPr>
              <w:spacing w:line="240" w:lineRule="auto"/>
              <w:jc w:val="center"/>
              <w:rPr>
                <w:sz w:val="24"/>
              </w:rPr>
            </w:pPr>
            <w:r w:rsidRPr="005D596F">
              <w:rPr>
                <w:sz w:val="24"/>
              </w:rPr>
              <w:t>Примечание</w:t>
            </w:r>
          </w:p>
        </w:tc>
      </w:tr>
      <w:tr w:rsidR="00196DA4" w:rsidRPr="005D596F" w14:paraId="6A2C0777" w14:textId="77777777" w:rsidTr="0010179C">
        <w:tc>
          <w:tcPr>
            <w:tcW w:w="559" w:type="dxa"/>
          </w:tcPr>
          <w:p w14:paraId="293FEE5E" w14:textId="77777777" w:rsidR="00196DA4" w:rsidRPr="005D596F" w:rsidRDefault="00196DA4" w:rsidP="0010179C">
            <w:pPr>
              <w:rPr>
                <w:sz w:val="24"/>
                <w:highlight w:val="yellow"/>
              </w:rPr>
            </w:pPr>
          </w:p>
        </w:tc>
        <w:tc>
          <w:tcPr>
            <w:tcW w:w="1233" w:type="dxa"/>
          </w:tcPr>
          <w:p w14:paraId="14A862D8" w14:textId="77777777" w:rsidR="00196DA4" w:rsidRPr="005D596F" w:rsidRDefault="00196DA4" w:rsidP="0010179C">
            <w:pPr>
              <w:rPr>
                <w:sz w:val="24"/>
                <w:highlight w:val="yellow"/>
              </w:rPr>
            </w:pPr>
          </w:p>
        </w:tc>
        <w:tc>
          <w:tcPr>
            <w:tcW w:w="2144" w:type="dxa"/>
          </w:tcPr>
          <w:p w14:paraId="1AE4B204" w14:textId="77777777" w:rsidR="00196DA4" w:rsidRPr="005D596F" w:rsidRDefault="00196DA4" w:rsidP="0010179C">
            <w:pPr>
              <w:rPr>
                <w:sz w:val="24"/>
                <w:highlight w:val="yellow"/>
              </w:rPr>
            </w:pPr>
          </w:p>
        </w:tc>
        <w:tc>
          <w:tcPr>
            <w:tcW w:w="1601" w:type="dxa"/>
          </w:tcPr>
          <w:p w14:paraId="528E0A1C" w14:textId="77777777" w:rsidR="00196DA4" w:rsidRPr="005D596F" w:rsidRDefault="00196DA4" w:rsidP="0010179C">
            <w:pPr>
              <w:rPr>
                <w:sz w:val="24"/>
                <w:highlight w:val="yellow"/>
              </w:rPr>
            </w:pPr>
          </w:p>
        </w:tc>
        <w:tc>
          <w:tcPr>
            <w:tcW w:w="1424" w:type="dxa"/>
          </w:tcPr>
          <w:p w14:paraId="2E26B907" w14:textId="77777777" w:rsidR="00196DA4" w:rsidRPr="005D596F" w:rsidRDefault="00196DA4" w:rsidP="0010179C">
            <w:pPr>
              <w:rPr>
                <w:sz w:val="24"/>
                <w:highlight w:val="yellow"/>
              </w:rPr>
            </w:pPr>
          </w:p>
        </w:tc>
        <w:tc>
          <w:tcPr>
            <w:tcW w:w="1424" w:type="dxa"/>
          </w:tcPr>
          <w:p w14:paraId="1E9507C1" w14:textId="77777777" w:rsidR="00196DA4" w:rsidRPr="005D596F" w:rsidRDefault="00196DA4" w:rsidP="0010179C">
            <w:pPr>
              <w:rPr>
                <w:sz w:val="24"/>
                <w:highlight w:val="yellow"/>
              </w:rPr>
            </w:pPr>
          </w:p>
        </w:tc>
        <w:tc>
          <w:tcPr>
            <w:tcW w:w="1487" w:type="dxa"/>
          </w:tcPr>
          <w:p w14:paraId="56573228" w14:textId="77777777" w:rsidR="00196DA4" w:rsidRPr="005D596F" w:rsidRDefault="00196DA4" w:rsidP="0010179C">
            <w:pPr>
              <w:rPr>
                <w:sz w:val="24"/>
                <w:highlight w:val="yellow"/>
              </w:rPr>
            </w:pPr>
          </w:p>
        </w:tc>
      </w:tr>
      <w:tr w:rsidR="00196DA4" w:rsidRPr="005D596F" w14:paraId="226F545F" w14:textId="77777777" w:rsidTr="0010179C">
        <w:tc>
          <w:tcPr>
            <w:tcW w:w="559" w:type="dxa"/>
          </w:tcPr>
          <w:p w14:paraId="36273F64" w14:textId="77777777" w:rsidR="00196DA4" w:rsidRPr="005D596F" w:rsidRDefault="00196DA4" w:rsidP="0010179C">
            <w:pPr>
              <w:rPr>
                <w:sz w:val="24"/>
                <w:highlight w:val="yellow"/>
              </w:rPr>
            </w:pPr>
          </w:p>
        </w:tc>
        <w:tc>
          <w:tcPr>
            <w:tcW w:w="1233" w:type="dxa"/>
          </w:tcPr>
          <w:p w14:paraId="1AB7AD08" w14:textId="77777777" w:rsidR="00196DA4" w:rsidRPr="005D596F" w:rsidRDefault="00196DA4" w:rsidP="0010179C">
            <w:pPr>
              <w:rPr>
                <w:sz w:val="24"/>
                <w:highlight w:val="yellow"/>
              </w:rPr>
            </w:pPr>
          </w:p>
        </w:tc>
        <w:tc>
          <w:tcPr>
            <w:tcW w:w="2144" w:type="dxa"/>
          </w:tcPr>
          <w:p w14:paraId="1375CD3F" w14:textId="77777777" w:rsidR="00196DA4" w:rsidRPr="005D596F" w:rsidRDefault="00196DA4" w:rsidP="0010179C">
            <w:pPr>
              <w:rPr>
                <w:sz w:val="24"/>
                <w:highlight w:val="yellow"/>
              </w:rPr>
            </w:pPr>
          </w:p>
        </w:tc>
        <w:tc>
          <w:tcPr>
            <w:tcW w:w="1601" w:type="dxa"/>
          </w:tcPr>
          <w:p w14:paraId="294FAC5A" w14:textId="77777777" w:rsidR="00196DA4" w:rsidRPr="005D596F" w:rsidRDefault="00196DA4" w:rsidP="0010179C">
            <w:pPr>
              <w:rPr>
                <w:sz w:val="24"/>
                <w:highlight w:val="yellow"/>
              </w:rPr>
            </w:pPr>
          </w:p>
        </w:tc>
        <w:tc>
          <w:tcPr>
            <w:tcW w:w="1424" w:type="dxa"/>
          </w:tcPr>
          <w:p w14:paraId="7093B097" w14:textId="77777777" w:rsidR="00196DA4" w:rsidRPr="005D596F" w:rsidRDefault="00196DA4" w:rsidP="0010179C">
            <w:pPr>
              <w:rPr>
                <w:sz w:val="24"/>
                <w:highlight w:val="yellow"/>
              </w:rPr>
            </w:pPr>
          </w:p>
        </w:tc>
        <w:tc>
          <w:tcPr>
            <w:tcW w:w="1424" w:type="dxa"/>
          </w:tcPr>
          <w:p w14:paraId="6CEA7E06" w14:textId="77777777" w:rsidR="00196DA4" w:rsidRPr="005D596F" w:rsidRDefault="00196DA4" w:rsidP="0010179C">
            <w:pPr>
              <w:rPr>
                <w:sz w:val="24"/>
                <w:highlight w:val="yellow"/>
              </w:rPr>
            </w:pPr>
          </w:p>
        </w:tc>
        <w:tc>
          <w:tcPr>
            <w:tcW w:w="1487" w:type="dxa"/>
          </w:tcPr>
          <w:p w14:paraId="7AF19F0B" w14:textId="77777777" w:rsidR="00196DA4" w:rsidRPr="005D596F" w:rsidRDefault="00196DA4" w:rsidP="0010179C">
            <w:pPr>
              <w:rPr>
                <w:sz w:val="24"/>
                <w:highlight w:val="yellow"/>
              </w:rPr>
            </w:pPr>
          </w:p>
        </w:tc>
      </w:tr>
      <w:tr w:rsidR="00196DA4" w:rsidRPr="005D596F" w14:paraId="336676D9" w14:textId="77777777" w:rsidTr="0010179C">
        <w:tc>
          <w:tcPr>
            <w:tcW w:w="559" w:type="dxa"/>
          </w:tcPr>
          <w:p w14:paraId="24047F3B" w14:textId="77777777" w:rsidR="00196DA4" w:rsidRPr="005D596F" w:rsidRDefault="00196DA4" w:rsidP="0010179C">
            <w:pPr>
              <w:rPr>
                <w:sz w:val="24"/>
                <w:highlight w:val="yellow"/>
              </w:rPr>
            </w:pPr>
          </w:p>
        </w:tc>
        <w:tc>
          <w:tcPr>
            <w:tcW w:w="1233" w:type="dxa"/>
          </w:tcPr>
          <w:p w14:paraId="5B91AF2F" w14:textId="77777777" w:rsidR="00196DA4" w:rsidRPr="005D596F" w:rsidRDefault="00196DA4" w:rsidP="0010179C">
            <w:pPr>
              <w:rPr>
                <w:sz w:val="24"/>
                <w:highlight w:val="yellow"/>
              </w:rPr>
            </w:pPr>
          </w:p>
        </w:tc>
        <w:tc>
          <w:tcPr>
            <w:tcW w:w="2144" w:type="dxa"/>
          </w:tcPr>
          <w:p w14:paraId="7EFA731D" w14:textId="77777777" w:rsidR="00196DA4" w:rsidRPr="005D596F" w:rsidRDefault="00196DA4" w:rsidP="0010179C">
            <w:pPr>
              <w:rPr>
                <w:sz w:val="24"/>
                <w:highlight w:val="yellow"/>
              </w:rPr>
            </w:pPr>
          </w:p>
        </w:tc>
        <w:tc>
          <w:tcPr>
            <w:tcW w:w="1601" w:type="dxa"/>
          </w:tcPr>
          <w:p w14:paraId="691F25F4" w14:textId="77777777" w:rsidR="00196DA4" w:rsidRPr="005D596F" w:rsidRDefault="00196DA4" w:rsidP="0010179C">
            <w:pPr>
              <w:rPr>
                <w:sz w:val="24"/>
                <w:highlight w:val="yellow"/>
              </w:rPr>
            </w:pPr>
          </w:p>
        </w:tc>
        <w:tc>
          <w:tcPr>
            <w:tcW w:w="1424" w:type="dxa"/>
          </w:tcPr>
          <w:p w14:paraId="6AFFFCBF" w14:textId="77777777" w:rsidR="00196DA4" w:rsidRPr="005D596F" w:rsidRDefault="00196DA4" w:rsidP="0010179C">
            <w:pPr>
              <w:rPr>
                <w:sz w:val="24"/>
                <w:highlight w:val="yellow"/>
              </w:rPr>
            </w:pPr>
          </w:p>
        </w:tc>
        <w:tc>
          <w:tcPr>
            <w:tcW w:w="1424" w:type="dxa"/>
          </w:tcPr>
          <w:p w14:paraId="799015EE" w14:textId="77777777" w:rsidR="00196DA4" w:rsidRPr="005D596F" w:rsidRDefault="00196DA4" w:rsidP="0010179C">
            <w:pPr>
              <w:rPr>
                <w:sz w:val="24"/>
                <w:highlight w:val="yellow"/>
              </w:rPr>
            </w:pPr>
          </w:p>
        </w:tc>
        <w:tc>
          <w:tcPr>
            <w:tcW w:w="1487" w:type="dxa"/>
          </w:tcPr>
          <w:p w14:paraId="27A6570E" w14:textId="77777777" w:rsidR="00196DA4" w:rsidRPr="005D596F" w:rsidRDefault="00196DA4" w:rsidP="0010179C">
            <w:pPr>
              <w:rPr>
                <w:sz w:val="24"/>
                <w:highlight w:val="yellow"/>
              </w:rPr>
            </w:pPr>
          </w:p>
        </w:tc>
      </w:tr>
    </w:tbl>
    <w:p w14:paraId="7CEA3699" w14:textId="77777777" w:rsidR="00196DA4" w:rsidRDefault="00196DA4" w:rsidP="00436E25">
      <w:pPr>
        <w:jc w:val="right"/>
        <w:rPr>
          <w:rFonts w:cs="Calibri"/>
        </w:rPr>
      </w:pPr>
    </w:p>
    <w:p w14:paraId="403D8EA2" w14:textId="77777777" w:rsidR="00130489" w:rsidRDefault="00130489" w:rsidP="00436E25">
      <w:pPr>
        <w:jc w:val="right"/>
        <w:rPr>
          <w:rFonts w:cs="Calibri"/>
        </w:rPr>
      </w:pPr>
    </w:p>
    <w:p w14:paraId="1495AADB" w14:textId="77777777" w:rsidR="00436E25" w:rsidRPr="00F77EF8" w:rsidRDefault="00436E25" w:rsidP="00436E25">
      <w:pPr>
        <w:jc w:val="right"/>
        <w:rPr>
          <w:b/>
          <w:sz w:val="24"/>
          <w:lang w:val="en-US"/>
        </w:rPr>
      </w:pPr>
      <w:r w:rsidRPr="007E5B3B">
        <w:rPr>
          <w:rFonts w:cs="Calibri"/>
        </w:rPr>
        <w:t>Форма 6.1</w:t>
      </w:r>
      <w:r w:rsidRPr="007E5B3B">
        <w:rPr>
          <w:rStyle w:val="af2"/>
          <w:rFonts w:cs="Calibri"/>
        </w:rPr>
        <w:footnoteReference w:id="8"/>
      </w:r>
    </w:p>
    <w:p w14:paraId="4CC84A68" w14:textId="77777777" w:rsidR="00436E25" w:rsidRPr="00F039D9" w:rsidRDefault="00436E25" w:rsidP="00436E25">
      <w:pPr>
        <w:jc w:val="cente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436E25" w:rsidRPr="004F6491" w14:paraId="52081720" w14:textId="77777777" w:rsidTr="0010179C">
        <w:tc>
          <w:tcPr>
            <w:tcW w:w="2268" w:type="dxa"/>
            <w:shd w:val="clear" w:color="auto" w:fill="auto"/>
          </w:tcPr>
          <w:p w14:paraId="3ADB501F" w14:textId="77777777" w:rsidR="00436E25" w:rsidRPr="004F6491" w:rsidRDefault="00436E25" w:rsidP="00436E25">
            <w:pPr>
              <w:jc w:val="center"/>
              <w:rPr>
                <w:sz w:val="24"/>
              </w:rPr>
            </w:pPr>
            <w:r w:rsidRPr="004F6491">
              <w:rPr>
                <w:sz w:val="24"/>
              </w:rPr>
              <w:t>Входные данные</w:t>
            </w:r>
          </w:p>
        </w:tc>
        <w:tc>
          <w:tcPr>
            <w:tcW w:w="3120" w:type="dxa"/>
            <w:shd w:val="clear" w:color="auto" w:fill="auto"/>
          </w:tcPr>
          <w:p w14:paraId="0A9D9506" w14:textId="77777777" w:rsidR="00436E25" w:rsidRPr="004F6491" w:rsidRDefault="00436E25" w:rsidP="00436E25">
            <w:pPr>
              <w:jc w:val="center"/>
              <w:rPr>
                <w:sz w:val="24"/>
              </w:rPr>
            </w:pPr>
            <w:r w:rsidRPr="004F6491">
              <w:rPr>
                <w:sz w:val="24"/>
              </w:rPr>
              <w:t>Описание процесса</w:t>
            </w:r>
          </w:p>
        </w:tc>
        <w:tc>
          <w:tcPr>
            <w:tcW w:w="2520" w:type="dxa"/>
            <w:shd w:val="clear" w:color="auto" w:fill="auto"/>
          </w:tcPr>
          <w:p w14:paraId="5A6ABFE6" w14:textId="77777777" w:rsidR="00436E25" w:rsidRPr="004F6491" w:rsidRDefault="00436E25" w:rsidP="00436E25">
            <w:pPr>
              <w:jc w:val="center"/>
              <w:rPr>
                <w:sz w:val="24"/>
              </w:rPr>
            </w:pPr>
            <w:r w:rsidRPr="004F6491">
              <w:rPr>
                <w:sz w:val="24"/>
              </w:rPr>
              <w:t>Выходные данные</w:t>
            </w:r>
          </w:p>
        </w:tc>
        <w:tc>
          <w:tcPr>
            <w:tcW w:w="1920" w:type="dxa"/>
            <w:shd w:val="clear" w:color="auto" w:fill="auto"/>
          </w:tcPr>
          <w:p w14:paraId="4C50C7A6" w14:textId="77777777" w:rsidR="00436E25" w:rsidRPr="004F6491" w:rsidRDefault="00436E25" w:rsidP="00436E25">
            <w:pPr>
              <w:jc w:val="center"/>
              <w:rPr>
                <w:sz w:val="24"/>
              </w:rPr>
            </w:pPr>
            <w:r w:rsidRPr="004F6491">
              <w:rPr>
                <w:sz w:val="24"/>
              </w:rPr>
              <w:t>Примечание</w:t>
            </w:r>
          </w:p>
        </w:tc>
      </w:tr>
    </w:tbl>
    <w:p w14:paraId="1B6C0F14" w14:textId="77777777" w:rsidR="00436E25" w:rsidRDefault="00436E25" w:rsidP="00436E25">
      <w:pPr>
        <w:jc w:val="center"/>
      </w:pPr>
      <w:r>
        <w:rPr>
          <w:noProof/>
        </w:rPr>
        <mc:AlternateContent>
          <mc:Choice Requires="wpg">
            <w:drawing>
              <wp:anchor distT="0" distB="0" distL="114300" distR="114300" simplePos="0" relativeHeight="251692544" behindDoc="0" locked="0" layoutInCell="1" allowOverlap="1" wp14:anchorId="74D0B3C4" wp14:editId="058D4AB0">
                <wp:simplePos x="0" y="0"/>
                <wp:positionH relativeFrom="column">
                  <wp:posOffset>1296670</wp:posOffset>
                </wp:positionH>
                <wp:positionV relativeFrom="paragraph">
                  <wp:posOffset>197484</wp:posOffset>
                </wp:positionV>
                <wp:extent cx="4876800" cy="2318229"/>
                <wp:effectExtent l="0" t="0" r="19050" b="25400"/>
                <wp:wrapNone/>
                <wp:docPr id="129"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318229"/>
                          <a:chOff x="3026" y="7079"/>
                          <a:chExt cx="5760" cy="2200"/>
                        </a:xfrm>
                      </wpg:grpSpPr>
                      <wps:wsp>
                        <wps:cNvPr id="130"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31" name="Group 112"/>
                        <wpg:cNvGrpSpPr>
                          <a:grpSpLocks/>
                        </wpg:cNvGrpSpPr>
                        <wpg:grpSpPr bwMode="auto">
                          <a:xfrm>
                            <a:off x="3296" y="7079"/>
                            <a:ext cx="2070" cy="2200"/>
                            <a:chOff x="3296" y="7079"/>
                            <a:chExt cx="2070" cy="2200"/>
                          </a:xfrm>
                        </wpg:grpSpPr>
                        <wps:wsp>
                          <wps:cNvPr id="132" name="Text Box 113"/>
                          <wps:cNvSpPr txBox="1">
                            <a:spLocks noChangeArrowheads="1"/>
                          </wps:cNvSpPr>
                          <wps:spPr bwMode="auto">
                            <a:xfrm>
                              <a:off x="3296" y="7951"/>
                              <a:ext cx="2070" cy="1328"/>
                            </a:xfrm>
                            <a:prstGeom prst="rect">
                              <a:avLst/>
                            </a:prstGeom>
                            <a:solidFill>
                              <a:srgbClr val="FFFFFF"/>
                            </a:solidFill>
                            <a:ln w="9525">
                              <a:solidFill>
                                <a:srgbClr val="000000"/>
                              </a:solidFill>
                              <a:miter lim="800000"/>
                              <a:headEnd/>
                              <a:tailEnd/>
                            </a:ln>
                          </wps:spPr>
                          <wps:txbx>
                            <w:txbxContent>
                              <w:p w14:paraId="7211CC32" w14:textId="77777777" w:rsidR="00626152" w:rsidRPr="009F0946" w:rsidRDefault="00626152" w:rsidP="00FB1386">
                                <w:pPr>
                                  <w:spacing w:after="120" w:line="240" w:lineRule="auto"/>
                                  <w:rPr>
                                    <w:sz w:val="24"/>
                                  </w:rPr>
                                </w:pPr>
                                <w:r w:rsidRPr="009F0946">
                                  <w:rPr>
                                    <w:sz w:val="24"/>
                                  </w:rPr>
                                  <w:t>1.</w:t>
                                </w:r>
                                <w:r>
                                  <w:rPr>
                                    <w:sz w:val="24"/>
                                  </w:rPr>
                                  <w:t> </w:t>
                                </w:r>
                                <w:r w:rsidRPr="009F0946">
                                  <w:rPr>
                                    <w:sz w:val="24"/>
                                  </w:rPr>
                                  <w:t>Наименование операции</w:t>
                                </w:r>
                              </w:p>
                              <w:p w14:paraId="2FD38098" w14:textId="34338711" w:rsidR="00626152" w:rsidRPr="009F0946" w:rsidRDefault="00626152" w:rsidP="00FB1386">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5FF90662" w14:textId="77777777" w:rsidR="00626152" w:rsidRPr="009F0946" w:rsidRDefault="00626152" w:rsidP="00FB1386">
                                <w:pPr>
                                  <w:spacing w:after="120" w:line="240" w:lineRule="auto"/>
                                  <w:rPr>
                                    <w:sz w:val="24"/>
                                  </w:rPr>
                                </w:pPr>
                                <w:r w:rsidRPr="009F0946">
                                  <w:rPr>
                                    <w:sz w:val="24"/>
                                  </w:rPr>
                                  <w:t>3.</w:t>
                                </w:r>
                                <w:r>
                                  <w:rPr>
                                    <w:sz w:val="24"/>
                                  </w:rPr>
                                  <w:t> </w:t>
                                </w:r>
                                <w:r w:rsidRPr="009F0946">
                                  <w:rPr>
                                    <w:sz w:val="24"/>
                                  </w:rPr>
                                  <w:t>Исполнитель процесса</w:t>
                                </w:r>
                              </w:p>
                            </w:txbxContent>
                          </wps:txbx>
                          <wps:bodyPr rot="0" vert="horz" wrap="square" lIns="91440" tIns="45720" rIns="91440" bIns="45720" anchor="t" anchorCtr="0" upright="1">
                            <a:noAutofit/>
                          </wps:bodyPr>
                        </wps:wsp>
                        <wps:wsp>
                          <wps:cNvPr id="133"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34" name="Group 115"/>
                          <wpg:cNvGrpSpPr>
                            <a:grpSpLocks/>
                          </wpg:cNvGrpSpPr>
                          <wpg:grpSpPr bwMode="auto">
                            <a:xfrm>
                              <a:off x="3566" y="7079"/>
                              <a:ext cx="1440" cy="374"/>
                              <a:chOff x="3566" y="7079"/>
                              <a:chExt cx="1440" cy="374"/>
                            </a:xfrm>
                          </wpg:grpSpPr>
                          <wps:wsp>
                            <wps:cNvPr id="135"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6"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D5393" w14:textId="77777777" w:rsidR="00626152" w:rsidRPr="009F0946" w:rsidRDefault="00626152" w:rsidP="00436E25">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137" name="Group 118"/>
                        <wpg:cNvGrpSpPr>
                          <a:grpSpLocks/>
                        </wpg:cNvGrpSpPr>
                        <wpg:grpSpPr bwMode="auto">
                          <a:xfrm>
                            <a:off x="5366" y="7952"/>
                            <a:ext cx="3420" cy="1247"/>
                            <a:chOff x="5366" y="7952"/>
                            <a:chExt cx="3420" cy="1247"/>
                          </a:xfrm>
                        </wpg:grpSpPr>
                        <wps:wsp>
                          <wps:cNvPr id="138"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9"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41" name="Group 122"/>
                          <wpg:cNvGrpSpPr>
                            <a:grpSpLocks/>
                          </wpg:cNvGrpSpPr>
                          <wpg:grpSpPr bwMode="auto">
                            <a:xfrm>
                              <a:off x="5366" y="7952"/>
                              <a:ext cx="1845" cy="1247"/>
                              <a:chOff x="5366" y="7952"/>
                              <a:chExt cx="1845" cy="1247"/>
                            </a:xfrm>
                          </wpg:grpSpPr>
                          <wpg:grpSp>
                            <wpg:cNvPr id="142" name="Group 123"/>
                            <wpg:cNvGrpSpPr>
                              <a:grpSpLocks/>
                            </wpg:cNvGrpSpPr>
                            <wpg:grpSpPr bwMode="auto">
                              <a:xfrm>
                                <a:off x="5366" y="7952"/>
                                <a:ext cx="1845" cy="1247"/>
                                <a:chOff x="5366" y="7952"/>
                                <a:chExt cx="1845" cy="1247"/>
                              </a:xfrm>
                            </wpg:grpSpPr>
                            <wps:wsp>
                              <wps:cNvPr id="143"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5"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CB575" w14:textId="77777777" w:rsidR="00626152" w:rsidRDefault="00626152" w:rsidP="00436E25"/>
                                </w:txbxContent>
                              </wps:txbx>
                              <wps:bodyPr rot="0" vert="horz" wrap="square" lIns="91440" tIns="45720" rIns="91440" bIns="45720" anchor="t" anchorCtr="0" upright="1">
                                <a:noAutofit/>
                              </wps:bodyPr>
                            </wps:wsp>
                          </wpg:grpSp>
                          <wps:wsp>
                            <wps:cNvPr id="146"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7"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4D0B3C4" id="_x0000_s1138" style="position:absolute;left:0;text-align:left;margin-left:102.1pt;margin-top:15.55pt;width:384pt;height:182.55pt;z-index:251692544" coordorigin="3026,7079" coordsize="5760,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">
                <v:line id="Line 111" o:spid="_x0000_s1139"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pj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zw5RmZQC/+AAAA//8DAFBLAQItABQABgAIAAAAIQDb4fbL7gAAAIUBAAATAAAAAAAA&#10;AAAAAAAAAAAAAABbQ29udGVudF9UeXBlc10ueG1sUEsBAi0AFAAGAAgAAAAhAFr0LFu/AAAAFQEA&#10;AAsAAAAAAAAAAAAAAAAAHwEAAF9yZWxzLy5yZWxzUEsBAi0AFAAGAAgAAAAhAFiVymPHAAAA3AAA&#10;AA8AAAAAAAAAAAAAAAAABwIAAGRycy9kb3ducmV2LnhtbFBLBQYAAAAAAwADALcAAAD7AgAAAAA=&#10;"/>
                <v:group id="Group 112" o:spid="_x0000_s1140" style="position:absolute;left:3296;top:7079;width:2070;height:2200" coordorigin="3296,7079" coordsize="2070,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Text Box 113" o:spid="_x0000_s1141" type="#_x0000_t202" style="position:absolute;left:3296;top:7951;width:2070;height: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">
                    <v:textbox>
                      <w:txbxContent>
                        <w:p w14:paraId="7211CC32" w14:textId="77777777" w:rsidR="00626152" w:rsidRPr="009F0946" w:rsidRDefault="00626152" w:rsidP="00FB1386">
                          <w:pPr>
                            <w:spacing w:after="120" w:line="240" w:lineRule="auto"/>
                            <w:rPr>
                              <w:sz w:val="24"/>
                            </w:rPr>
                          </w:pPr>
                          <w:r w:rsidRPr="009F0946">
                            <w:rPr>
                              <w:sz w:val="24"/>
                            </w:rPr>
                            <w:t>1.</w:t>
                          </w:r>
                          <w:r>
                            <w:rPr>
                              <w:sz w:val="24"/>
                            </w:rPr>
                            <w:t> </w:t>
                          </w:r>
                          <w:r w:rsidRPr="009F0946">
                            <w:rPr>
                              <w:sz w:val="24"/>
                            </w:rPr>
                            <w:t>Наименование операции</w:t>
                          </w:r>
                        </w:p>
                        <w:p w14:paraId="2FD38098" w14:textId="34338711" w:rsidR="00626152" w:rsidRPr="009F0946" w:rsidRDefault="00626152" w:rsidP="00FB1386">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5FF90662" w14:textId="77777777" w:rsidR="00626152" w:rsidRPr="009F0946" w:rsidRDefault="00626152" w:rsidP="00FB1386">
                          <w:pPr>
                            <w:spacing w:after="120" w:line="240" w:lineRule="auto"/>
                            <w:rPr>
                              <w:sz w:val="24"/>
                            </w:rPr>
                          </w:pPr>
                          <w:r w:rsidRPr="009F0946">
                            <w:rPr>
                              <w:sz w:val="24"/>
                            </w:rPr>
                            <w:t>3.</w:t>
                          </w:r>
                          <w:r>
                            <w:rPr>
                              <w:sz w:val="24"/>
                            </w:rPr>
                            <w:t> </w:t>
                          </w:r>
                          <w:r w:rsidRPr="009F0946">
                            <w:rPr>
                              <w:sz w:val="24"/>
                            </w:rPr>
                            <w:t>Исполнитель процесса</w:t>
                          </w:r>
                        </w:p>
                      </w:txbxContent>
                    </v:textbox>
                  </v:shape>
                  <v:line id="Line 114" o:spid="_x0000_s1142"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">
                    <v:stroke endarrow="block"/>
                  </v:line>
                  <v:group id="Group 115" o:spid="_x0000_s1143"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AutoShape 116" o:spid="_x0000_s1144"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"/>
                    <v:shape id="Text Box 117" o:spid="_x0000_s1145"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" filled="f" stroked="f">
                      <v:textbox>
                        <w:txbxContent>
                          <w:p w14:paraId="391D5393" w14:textId="77777777" w:rsidR="00626152" w:rsidRPr="009F0946" w:rsidRDefault="00626152" w:rsidP="00436E25">
                            <w:pPr>
                              <w:jc w:val="center"/>
                              <w:rPr>
                                <w:sz w:val="24"/>
                              </w:rPr>
                            </w:pPr>
                            <w:r w:rsidRPr="009F0946">
                              <w:rPr>
                                <w:sz w:val="24"/>
                              </w:rPr>
                              <w:t>Начало</w:t>
                            </w:r>
                          </w:p>
                        </w:txbxContent>
                      </v:textbox>
                    </v:shape>
                  </v:group>
                </v:group>
                <v:group id="Group 118" o:spid="_x0000_s1146"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line id="Line 119" o:spid="_x0000_s1147"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">
                    <v:stroke dashstyle="dash"/>
                  </v:line>
                  <v:shape id="AutoShape 120" o:spid="_x0000_s1148"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"/>
                  <v:rect id="Rectangle 121" o:spid="_x0000_s1149"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"/>
                  <v:group id="Group 122" o:spid="_x0000_s115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group id="Group 123" o:spid="_x0000_s1151"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line id="Line 124" o:spid="_x0000_s1152"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dpxAAAANwAAAAPAAAAZHJzL2Rvd25yZXYueG1sRE9La8JA&#10;EL4L/odlhN50Yy1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PBBJ2nEAAAA3AAAAA8A&#10;AAAAAAAAAAAAAAAABwIAAGRycy9kb3ducmV2LnhtbFBLBQYAAAAAAwADALcAAAD4AgAAAAA=&#10;"/>
                      <v:shape id="AutoShape 125" o:spid="_x0000_s1153"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"/>
                      <v:shape id="Text Box 126" o:spid="_x0000_s1154"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14:paraId="10BCB575" w14:textId="77777777" w:rsidR="00626152" w:rsidRDefault="00626152" w:rsidP="00436E25"/>
                          </w:txbxContent>
                        </v:textbox>
                      </v:shape>
                    </v:group>
                    <v:line id="Line 127" o:spid="_x0000_s115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TxxAAAANwAAAAPAAAAZHJzL2Rvd25yZXYueG1sRE9La8JA&#10;EL4X+h+WEXqrG9sS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OA2hPHEAAAA3AAAAA8A&#10;AAAAAAAAAAAAAAAABwIAAGRycy9kb3ducmV2LnhtbFBLBQYAAAAAAwADALcAAAD4AgAAAAA=&#10;"/>
                  </v:group>
                  <v:line id="Line 128" o:spid="_x0000_s1156"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"/>
                </v:group>
              </v:group>
            </w:pict>
          </mc:Fallback>
        </mc:AlternateContent>
      </w:r>
    </w:p>
    <w:p w14:paraId="1B8B2DB0" w14:textId="77777777" w:rsidR="00436E25" w:rsidRDefault="00436E25" w:rsidP="00436E25">
      <w:pPr>
        <w:jc w:val="center"/>
      </w:pPr>
    </w:p>
    <w:p w14:paraId="45646DFD" w14:textId="77777777" w:rsidR="00436E25" w:rsidRDefault="00436E25" w:rsidP="00436E25">
      <w:pPr>
        <w:jc w:val="center"/>
      </w:pPr>
    </w:p>
    <w:p w14:paraId="38DC4D77" w14:textId="77777777" w:rsidR="00436E25" w:rsidRDefault="00436E25" w:rsidP="00436E25">
      <w:pPr>
        <w:jc w:val="center"/>
      </w:pPr>
      <w:r>
        <w:rPr>
          <w:noProof/>
        </w:rPr>
        <mc:AlternateContent>
          <mc:Choice Requires="wpg">
            <w:drawing>
              <wp:anchor distT="0" distB="0" distL="114300" distR="114300" simplePos="0" relativeHeight="251691520" behindDoc="0" locked="0" layoutInCell="1" allowOverlap="1" wp14:anchorId="1876E562" wp14:editId="244A90DB">
                <wp:simplePos x="0" y="0"/>
                <wp:positionH relativeFrom="margin">
                  <wp:align>left</wp:align>
                </wp:positionH>
                <wp:positionV relativeFrom="paragraph">
                  <wp:posOffset>250825</wp:posOffset>
                </wp:positionV>
                <wp:extent cx="1295400" cy="1313815"/>
                <wp:effectExtent l="0" t="0" r="19050" b="19685"/>
                <wp:wrapNone/>
                <wp:docPr id="148"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149"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0"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F8BEC" w14:textId="77777777" w:rsidR="00626152" w:rsidRPr="00F05FC7" w:rsidRDefault="00626152" w:rsidP="00436E25"/>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76E562" id="_x0000_s1157" style="position:absolute;left:0;text-align:left;margin-left:0;margin-top:19.75pt;width:102pt;height:103.45pt;z-index:251691520;mso-position-horizontal:left;mso-position-horizontal-relative:margin"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">
                <v:shape id="AutoShape 108" o:spid="_x0000_s1158"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"/>
                <v:shape id="Text Box 109" o:spid="_x0000_s1159"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" filled="f" stroked="f">
                  <v:textbox>
                    <w:txbxContent>
                      <w:p w14:paraId="713F8BEC" w14:textId="77777777" w:rsidR="00626152" w:rsidRPr="00F05FC7" w:rsidRDefault="00626152" w:rsidP="00436E25"/>
                    </w:txbxContent>
                  </v:textbox>
                </v:shape>
                <w10:wrap anchorx="margin"/>
              </v:group>
            </w:pict>
          </mc:Fallback>
        </mc:AlternateContent>
      </w:r>
    </w:p>
    <w:p w14:paraId="76949DCD" w14:textId="77777777" w:rsidR="00436E25" w:rsidRDefault="00436E25" w:rsidP="00436E25">
      <w:pPr>
        <w:jc w:val="center"/>
      </w:pPr>
    </w:p>
    <w:p w14:paraId="3E76BDEE" w14:textId="77777777" w:rsidR="00436E25" w:rsidRDefault="00436E25" w:rsidP="00436E25">
      <w:pPr>
        <w:jc w:val="center"/>
      </w:pPr>
      <w:r>
        <w:rPr>
          <w:noProof/>
        </w:rPr>
        <mc:AlternateContent>
          <mc:Choice Requires="wps">
            <w:drawing>
              <wp:anchor distT="0" distB="0" distL="114300" distR="114300" simplePos="0" relativeHeight="251689472" behindDoc="0" locked="0" layoutInCell="1" allowOverlap="1" wp14:anchorId="5BA3FA7F" wp14:editId="3CCDCB47">
                <wp:simplePos x="0" y="0"/>
                <wp:positionH relativeFrom="column">
                  <wp:posOffset>1635760</wp:posOffset>
                </wp:positionH>
                <wp:positionV relativeFrom="paragraph">
                  <wp:posOffset>145415</wp:posOffset>
                </wp:positionV>
                <wp:extent cx="1579880" cy="0"/>
                <wp:effectExtent l="10795" t="8890" r="9525" b="10160"/>
                <wp:wrapNone/>
                <wp:docPr id="151"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18DA7B" id="AutoShape 131" o:spid="_x0000_s1026" type="#_x0000_t32" style="position:absolute;margin-left:128.8pt;margin-top:11.45pt;width:124.4pt;height:0;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HBvIgIAAD8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"/>
            </w:pict>
          </mc:Fallback>
        </mc:AlternateContent>
      </w:r>
    </w:p>
    <w:p w14:paraId="6C61220F" w14:textId="77777777" w:rsidR="00436E25" w:rsidRDefault="00436E25" w:rsidP="00436E25">
      <w:pPr>
        <w:jc w:val="center"/>
      </w:pPr>
    </w:p>
    <w:p w14:paraId="6564880B" w14:textId="77777777" w:rsidR="00436E25" w:rsidRDefault="00436E25" w:rsidP="00436E25">
      <w:pPr>
        <w:jc w:val="center"/>
      </w:pPr>
    </w:p>
    <w:p w14:paraId="5CC3EBBB" w14:textId="77777777" w:rsidR="00436E25" w:rsidRPr="00F34611" w:rsidRDefault="00436E25" w:rsidP="00436E25">
      <w:pPr>
        <w:jc w:val="center"/>
      </w:pPr>
      <w:r>
        <w:rPr>
          <w:noProof/>
        </w:rPr>
        <mc:AlternateContent>
          <mc:Choice Requires="wps">
            <w:drawing>
              <wp:anchor distT="0" distB="0" distL="114300" distR="114300" simplePos="0" relativeHeight="251690496" behindDoc="0" locked="0" layoutInCell="1" allowOverlap="1" wp14:anchorId="3DFC4746" wp14:editId="1247122A">
                <wp:simplePos x="0" y="0"/>
                <wp:positionH relativeFrom="column">
                  <wp:posOffset>2299970</wp:posOffset>
                </wp:positionH>
                <wp:positionV relativeFrom="paragraph">
                  <wp:posOffset>14605</wp:posOffset>
                </wp:positionV>
                <wp:extent cx="0" cy="525145"/>
                <wp:effectExtent l="55880" t="12700" r="58420" b="14605"/>
                <wp:wrapNone/>
                <wp:docPr id="152"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87AC0" id="Line 129"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">
                <v:stroke endarrow="block"/>
              </v:line>
            </w:pict>
          </mc:Fallback>
        </mc:AlternateContent>
      </w:r>
    </w:p>
    <w:p w14:paraId="633747B0" w14:textId="77777777" w:rsidR="00436E25" w:rsidRDefault="00436E25" w:rsidP="00436E25">
      <w:pPr>
        <w:jc w:val="center"/>
      </w:pPr>
    </w:p>
    <w:p w14:paraId="5AC61436" w14:textId="77777777" w:rsidR="00436E25" w:rsidRDefault="00436E25" w:rsidP="00436E25">
      <w:pPr>
        <w:jc w:val="center"/>
      </w:pPr>
      <w:r>
        <w:rPr>
          <w:noProof/>
        </w:rPr>
        <mc:AlternateContent>
          <mc:Choice Requires="wps">
            <w:drawing>
              <wp:anchor distT="0" distB="0" distL="114300" distR="114300" simplePos="0" relativeHeight="251688448" behindDoc="0" locked="0" layoutInCell="1" allowOverlap="1" wp14:anchorId="4B907E8B" wp14:editId="01537790">
                <wp:simplePos x="0" y="0"/>
                <wp:positionH relativeFrom="column">
                  <wp:posOffset>1645285</wp:posOffset>
                </wp:positionH>
                <wp:positionV relativeFrom="paragraph">
                  <wp:posOffset>21590</wp:posOffset>
                </wp:positionV>
                <wp:extent cx="1447800" cy="414020"/>
                <wp:effectExtent l="10795" t="13970" r="8255" b="10160"/>
                <wp:wrapNone/>
                <wp:docPr id="153"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340AE9D0" w14:textId="77777777" w:rsidR="00626152" w:rsidRPr="00564743" w:rsidRDefault="00626152" w:rsidP="00FB1386">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907E8B" id="_x0000_s1160" style="position:absolute;left:0;text-align:left;margin-left:129.55pt;margin-top:1.7pt;width:114pt;height:32.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">
                <v:textbox>
                  <w:txbxContent>
                    <w:p w14:paraId="340AE9D0" w14:textId="77777777" w:rsidR="00626152" w:rsidRPr="00564743" w:rsidRDefault="00626152" w:rsidP="00FB1386">
                      <w:pPr>
                        <w:jc w:val="center"/>
                        <w:rPr>
                          <w:sz w:val="24"/>
                        </w:rPr>
                      </w:pPr>
                      <w:r w:rsidRPr="00564743">
                        <w:rPr>
                          <w:sz w:val="24"/>
                        </w:rPr>
                        <w:t>Конец</w:t>
                      </w:r>
                    </w:p>
                  </w:txbxContent>
                </v:textbox>
              </v:roundrect>
            </w:pict>
          </mc:Fallback>
        </mc:AlternateContent>
      </w:r>
    </w:p>
    <w:p w14:paraId="7C023D52" w14:textId="77777777" w:rsidR="00436E25" w:rsidRDefault="00436E25" w:rsidP="00436E25">
      <w:pPr>
        <w:jc w:val="center"/>
      </w:pPr>
    </w:p>
    <w:p w14:paraId="7CF76D98" w14:textId="77777777" w:rsidR="00436E25" w:rsidRDefault="00436E25" w:rsidP="00436E25">
      <w:pPr>
        <w:sectPr w:rsidR="00436E25" w:rsidSect="00196DA4">
          <w:footnotePr>
            <w:numRestart w:val="eachPage"/>
          </w:footnotePr>
          <w:pgSz w:w="11906" w:h="16840"/>
          <w:pgMar w:top="1134" w:right="851" w:bottom="1134" w:left="1418" w:header="720" w:footer="720" w:gutter="0"/>
          <w:cols w:space="720"/>
          <w:noEndnote/>
          <w:docGrid w:linePitch="381"/>
        </w:sectPr>
      </w:pPr>
    </w:p>
    <w:p w14:paraId="61BA741F" w14:textId="5B85C07F" w:rsidR="00196DA4" w:rsidRDefault="00196DA4" w:rsidP="00FB1386">
      <w:pPr>
        <w:ind w:firstLine="708"/>
        <w:rPr>
          <w:bCs/>
        </w:rPr>
      </w:pPr>
      <w:bookmarkStart w:id="31" w:name="_Toc409170619"/>
      <w:r w:rsidRPr="00D630AF">
        <w:rPr>
          <w:bCs/>
        </w:rPr>
        <w:lastRenderedPageBreak/>
        <w:t xml:space="preserve">Таблица </w:t>
      </w:r>
      <w:r>
        <w:rPr>
          <w:bCs/>
        </w:rPr>
        <w:t>6.2</w:t>
      </w:r>
      <w:r w:rsidR="00130489">
        <w:rPr>
          <w:bCs/>
        </w:rPr>
        <w:t xml:space="preserve"> – </w:t>
      </w:r>
      <w:r>
        <w:rPr>
          <w:bCs/>
        </w:rPr>
        <w:t>Действия по процедуре расследования и учета профессиональных заболеваний</w:t>
      </w: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196DA4" w:rsidRPr="005D596F" w14:paraId="0EE038DA" w14:textId="77777777" w:rsidTr="0010179C">
        <w:tc>
          <w:tcPr>
            <w:tcW w:w="559" w:type="dxa"/>
          </w:tcPr>
          <w:p w14:paraId="4905A5B9" w14:textId="77777777" w:rsidR="00196DA4" w:rsidRPr="005D596F" w:rsidRDefault="00196DA4" w:rsidP="00FB1386">
            <w:pPr>
              <w:spacing w:line="240" w:lineRule="auto"/>
              <w:jc w:val="center"/>
              <w:rPr>
                <w:sz w:val="24"/>
              </w:rPr>
            </w:pPr>
            <w:r w:rsidRPr="005D596F">
              <w:rPr>
                <w:sz w:val="24"/>
              </w:rPr>
              <w:t>№ п/п</w:t>
            </w:r>
          </w:p>
        </w:tc>
        <w:tc>
          <w:tcPr>
            <w:tcW w:w="1233" w:type="dxa"/>
          </w:tcPr>
          <w:p w14:paraId="78B38996" w14:textId="77777777" w:rsidR="00196DA4" w:rsidRPr="005D596F" w:rsidRDefault="00196DA4" w:rsidP="00FB1386">
            <w:pPr>
              <w:spacing w:line="240" w:lineRule="auto"/>
              <w:jc w:val="center"/>
              <w:rPr>
                <w:sz w:val="24"/>
              </w:rPr>
            </w:pPr>
            <w:r w:rsidRPr="005D596F">
              <w:rPr>
                <w:sz w:val="24"/>
              </w:rPr>
              <w:t>Действие (процесс)</w:t>
            </w:r>
          </w:p>
        </w:tc>
        <w:tc>
          <w:tcPr>
            <w:tcW w:w="2144" w:type="dxa"/>
          </w:tcPr>
          <w:p w14:paraId="1AB24877" w14:textId="3536B8C1" w:rsidR="00196DA4" w:rsidRPr="005D596F" w:rsidRDefault="00196DA4" w:rsidP="00FB1386">
            <w:pPr>
              <w:spacing w:line="240" w:lineRule="auto"/>
              <w:jc w:val="center"/>
              <w:rPr>
                <w:sz w:val="24"/>
              </w:rPr>
            </w:pPr>
            <w:r w:rsidRPr="005D596F">
              <w:rPr>
                <w:sz w:val="24"/>
              </w:rPr>
              <w:t xml:space="preserve">Ответственный </w:t>
            </w:r>
            <w:r w:rsidR="00130489" w:rsidRPr="005D596F">
              <w:rPr>
                <w:sz w:val="24"/>
              </w:rPr>
              <w:t>за</w:t>
            </w:r>
            <w:r w:rsidR="00130489">
              <w:rPr>
                <w:sz w:val="24"/>
              </w:rPr>
              <w:t> </w:t>
            </w:r>
            <w:r w:rsidRPr="005D596F">
              <w:rPr>
                <w:sz w:val="24"/>
              </w:rPr>
              <w:t>процесс</w:t>
            </w:r>
          </w:p>
        </w:tc>
        <w:tc>
          <w:tcPr>
            <w:tcW w:w="1601" w:type="dxa"/>
          </w:tcPr>
          <w:p w14:paraId="4492B234" w14:textId="77777777" w:rsidR="00196DA4" w:rsidRPr="005D596F" w:rsidRDefault="00196DA4" w:rsidP="00FB1386">
            <w:pPr>
              <w:spacing w:line="240" w:lineRule="auto"/>
              <w:jc w:val="center"/>
              <w:rPr>
                <w:sz w:val="24"/>
              </w:rPr>
            </w:pPr>
            <w:r w:rsidRPr="005D596F">
              <w:rPr>
                <w:sz w:val="24"/>
              </w:rPr>
              <w:t>Исполнитель процесса</w:t>
            </w:r>
          </w:p>
        </w:tc>
        <w:tc>
          <w:tcPr>
            <w:tcW w:w="1424" w:type="dxa"/>
          </w:tcPr>
          <w:p w14:paraId="4ACB5ED7" w14:textId="77777777" w:rsidR="00196DA4" w:rsidRPr="005D596F" w:rsidRDefault="00196DA4" w:rsidP="00FB1386">
            <w:pPr>
              <w:spacing w:line="240" w:lineRule="auto"/>
              <w:jc w:val="center"/>
              <w:rPr>
                <w:sz w:val="24"/>
              </w:rPr>
            </w:pPr>
            <w:r w:rsidRPr="005D596F">
              <w:rPr>
                <w:sz w:val="24"/>
              </w:rPr>
              <w:t>Документы на входе</w:t>
            </w:r>
          </w:p>
        </w:tc>
        <w:tc>
          <w:tcPr>
            <w:tcW w:w="1424" w:type="dxa"/>
          </w:tcPr>
          <w:p w14:paraId="770231CC" w14:textId="77777777" w:rsidR="00196DA4" w:rsidRPr="005D596F" w:rsidRDefault="00196DA4" w:rsidP="00FB1386">
            <w:pPr>
              <w:spacing w:line="240" w:lineRule="auto"/>
              <w:jc w:val="center"/>
              <w:rPr>
                <w:sz w:val="24"/>
              </w:rPr>
            </w:pPr>
            <w:r w:rsidRPr="005D596F">
              <w:rPr>
                <w:sz w:val="24"/>
              </w:rPr>
              <w:t>Документы на выходе</w:t>
            </w:r>
          </w:p>
        </w:tc>
        <w:tc>
          <w:tcPr>
            <w:tcW w:w="1487" w:type="dxa"/>
          </w:tcPr>
          <w:p w14:paraId="2A3D5B31" w14:textId="77777777" w:rsidR="00196DA4" w:rsidRPr="005D596F" w:rsidRDefault="00196DA4" w:rsidP="00FB1386">
            <w:pPr>
              <w:spacing w:line="240" w:lineRule="auto"/>
              <w:jc w:val="center"/>
              <w:rPr>
                <w:sz w:val="24"/>
              </w:rPr>
            </w:pPr>
            <w:r w:rsidRPr="005D596F">
              <w:rPr>
                <w:sz w:val="24"/>
              </w:rPr>
              <w:t>Примечание</w:t>
            </w:r>
          </w:p>
        </w:tc>
      </w:tr>
      <w:tr w:rsidR="00196DA4" w:rsidRPr="005D596F" w14:paraId="72368088" w14:textId="77777777" w:rsidTr="0010179C">
        <w:tc>
          <w:tcPr>
            <w:tcW w:w="559" w:type="dxa"/>
          </w:tcPr>
          <w:p w14:paraId="4AF1B2B3" w14:textId="77777777" w:rsidR="00196DA4" w:rsidRPr="005D596F" w:rsidRDefault="00196DA4" w:rsidP="0010179C">
            <w:pPr>
              <w:rPr>
                <w:sz w:val="24"/>
                <w:highlight w:val="yellow"/>
              </w:rPr>
            </w:pPr>
          </w:p>
        </w:tc>
        <w:tc>
          <w:tcPr>
            <w:tcW w:w="1233" w:type="dxa"/>
          </w:tcPr>
          <w:p w14:paraId="35615D03" w14:textId="77777777" w:rsidR="00196DA4" w:rsidRPr="005D596F" w:rsidRDefault="00196DA4" w:rsidP="0010179C">
            <w:pPr>
              <w:rPr>
                <w:sz w:val="24"/>
                <w:highlight w:val="yellow"/>
              </w:rPr>
            </w:pPr>
          </w:p>
        </w:tc>
        <w:tc>
          <w:tcPr>
            <w:tcW w:w="2144" w:type="dxa"/>
          </w:tcPr>
          <w:p w14:paraId="733A09B6" w14:textId="77777777" w:rsidR="00196DA4" w:rsidRPr="005D596F" w:rsidRDefault="00196DA4" w:rsidP="0010179C">
            <w:pPr>
              <w:rPr>
                <w:sz w:val="24"/>
                <w:highlight w:val="yellow"/>
              </w:rPr>
            </w:pPr>
          </w:p>
        </w:tc>
        <w:tc>
          <w:tcPr>
            <w:tcW w:w="1601" w:type="dxa"/>
          </w:tcPr>
          <w:p w14:paraId="14939237" w14:textId="77777777" w:rsidR="00196DA4" w:rsidRPr="005D596F" w:rsidRDefault="00196DA4" w:rsidP="0010179C">
            <w:pPr>
              <w:rPr>
                <w:sz w:val="24"/>
                <w:highlight w:val="yellow"/>
              </w:rPr>
            </w:pPr>
          </w:p>
        </w:tc>
        <w:tc>
          <w:tcPr>
            <w:tcW w:w="1424" w:type="dxa"/>
          </w:tcPr>
          <w:p w14:paraId="7C5D0EA2" w14:textId="77777777" w:rsidR="00196DA4" w:rsidRPr="005D596F" w:rsidRDefault="00196DA4" w:rsidP="0010179C">
            <w:pPr>
              <w:rPr>
                <w:sz w:val="24"/>
                <w:highlight w:val="yellow"/>
              </w:rPr>
            </w:pPr>
          </w:p>
        </w:tc>
        <w:tc>
          <w:tcPr>
            <w:tcW w:w="1424" w:type="dxa"/>
          </w:tcPr>
          <w:p w14:paraId="19076812" w14:textId="77777777" w:rsidR="00196DA4" w:rsidRPr="005D596F" w:rsidRDefault="00196DA4" w:rsidP="0010179C">
            <w:pPr>
              <w:rPr>
                <w:sz w:val="24"/>
                <w:highlight w:val="yellow"/>
              </w:rPr>
            </w:pPr>
          </w:p>
        </w:tc>
        <w:tc>
          <w:tcPr>
            <w:tcW w:w="1487" w:type="dxa"/>
          </w:tcPr>
          <w:p w14:paraId="4C3040E5" w14:textId="77777777" w:rsidR="00196DA4" w:rsidRPr="005D596F" w:rsidRDefault="00196DA4" w:rsidP="0010179C">
            <w:pPr>
              <w:rPr>
                <w:sz w:val="24"/>
                <w:highlight w:val="yellow"/>
              </w:rPr>
            </w:pPr>
          </w:p>
        </w:tc>
      </w:tr>
      <w:tr w:rsidR="00196DA4" w:rsidRPr="005D596F" w14:paraId="25953497" w14:textId="77777777" w:rsidTr="0010179C">
        <w:tc>
          <w:tcPr>
            <w:tcW w:w="559" w:type="dxa"/>
          </w:tcPr>
          <w:p w14:paraId="2FEDDE76" w14:textId="77777777" w:rsidR="00196DA4" w:rsidRPr="005D596F" w:rsidRDefault="00196DA4" w:rsidP="0010179C">
            <w:pPr>
              <w:rPr>
                <w:sz w:val="24"/>
                <w:highlight w:val="yellow"/>
              </w:rPr>
            </w:pPr>
          </w:p>
        </w:tc>
        <w:tc>
          <w:tcPr>
            <w:tcW w:w="1233" w:type="dxa"/>
          </w:tcPr>
          <w:p w14:paraId="537C34D9" w14:textId="77777777" w:rsidR="00196DA4" w:rsidRPr="005D596F" w:rsidRDefault="00196DA4" w:rsidP="0010179C">
            <w:pPr>
              <w:rPr>
                <w:sz w:val="24"/>
                <w:highlight w:val="yellow"/>
              </w:rPr>
            </w:pPr>
          </w:p>
        </w:tc>
        <w:tc>
          <w:tcPr>
            <w:tcW w:w="2144" w:type="dxa"/>
          </w:tcPr>
          <w:p w14:paraId="5F045CD2" w14:textId="77777777" w:rsidR="00196DA4" w:rsidRPr="005D596F" w:rsidRDefault="00196DA4" w:rsidP="0010179C">
            <w:pPr>
              <w:rPr>
                <w:sz w:val="24"/>
                <w:highlight w:val="yellow"/>
              </w:rPr>
            </w:pPr>
          </w:p>
        </w:tc>
        <w:tc>
          <w:tcPr>
            <w:tcW w:w="1601" w:type="dxa"/>
          </w:tcPr>
          <w:p w14:paraId="4569C505" w14:textId="77777777" w:rsidR="00196DA4" w:rsidRPr="005D596F" w:rsidRDefault="00196DA4" w:rsidP="0010179C">
            <w:pPr>
              <w:rPr>
                <w:sz w:val="24"/>
                <w:highlight w:val="yellow"/>
              </w:rPr>
            </w:pPr>
          </w:p>
        </w:tc>
        <w:tc>
          <w:tcPr>
            <w:tcW w:w="1424" w:type="dxa"/>
          </w:tcPr>
          <w:p w14:paraId="05B83DC4" w14:textId="77777777" w:rsidR="00196DA4" w:rsidRPr="005D596F" w:rsidRDefault="00196DA4" w:rsidP="0010179C">
            <w:pPr>
              <w:rPr>
                <w:sz w:val="24"/>
                <w:highlight w:val="yellow"/>
              </w:rPr>
            </w:pPr>
          </w:p>
        </w:tc>
        <w:tc>
          <w:tcPr>
            <w:tcW w:w="1424" w:type="dxa"/>
          </w:tcPr>
          <w:p w14:paraId="08263FBB" w14:textId="77777777" w:rsidR="00196DA4" w:rsidRPr="005D596F" w:rsidRDefault="00196DA4" w:rsidP="0010179C">
            <w:pPr>
              <w:rPr>
                <w:sz w:val="24"/>
                <w:highlight w:val="yellow"/>
              </w:rPr>
            </w:pPr>
          </w:p>
        </w:tc>
        <w:tc>
          <w:tcPr>
            <w:tcW w:w="1487" w:type="dxa"/>
          </w:tcPr>
          <w:p w14:paraId="3E678CE6" w14:textId="77777777" w:rsidR="00196DA4" w:rsidRPr="005D596F" w:rsidRDefault="00196DA4" w:rsidP="0010179C">
            <w:pPr>
              <w:rPr>
                <w:sz w:val="24"/>
                <w:highlight w:val="yellow"/>
              </w:rPr>
            </w:pPr>
          </w:p>
        </w:tc>
      </w:tr>
      <w:tr w:rsidR="00196DA4" w:rsidRPr="005D596F" w14:paraId="3456A3B0" w14:textId="77777777" w:rsidTr="0010179C">
        <w:tc>
          <w:tcPr>
            <w:tcW w:w="559" w:type="dxa"/>
          </w:tcPr>
          <w:p w14:paraId="680F40F2" w14:textId="77777777" w:rsidR="00196DA4" w:rsidRPr="005D596F" w:rsidRDefault="00196DA4" w:rsidP="0010179C">
            <w:pPr>
              <w:rPr>
                <w:sz w:val="24"/>
                <w:highlight w:val="yellow"/>
              </w:rPr>
            </w:pPr>
          </w:p>
        </w:tc>
        <w:tc>
          <w:tcPr>
            <w:tcW w:w="1233" w:type="dxa"/>
          </w:tcPr>
          <w:p w14:paraId="2C3B77AE" w14:textId="77777777" w:rsidR="00196DA4" w:rsidRPr="005D596F" w:rsidRDefault="00196DA4" w:rsidP="0010179C">
            <w:pPr>
              <w:rPr>
                <w:sz w:val="24"/>
                <w:highlight w:val="yellow"/>
              </w:rPr>
            </w:pPr>
          </w:p>
        </w:tc>
        <w:tc>
          <w:tcPr>
            <w:tcW w:w="2144" w:type="dxa"/>
          </w:tcPr>
          <w:p w14:paraId="006B1A0B" w14:textId="77777777" w:rsidR="00196DA4" w:rsidRPr="005D596F" w:rsidRDefault="00196DA4" w:rsidP="0010179C">
            <w:pPr>
              <w:rPr>
                <w:sz w:val="24"/>
                <w:highlight w:val="yellow"/>
              </w:rPr>
            </w:pPr>
          </w:p>
        </w:tc>
        <w:tc>
          <w:tcPr>
            <w:tcW w:w="1601" w:type="dxa"/>
          </w:tcPr>
          <w:p w14:paraId="27D2C495" w14:textId="77777777" w:rsidR="00196DA4" w:rsidRPr="005D596F" w:rsidRDefault="00196DA4" w:rsidP="0010179C">
            <w:pPr>
              <w:rPr>
                <w:sz w:val="24"/>
                <w:highlight w:val="yellow"/>
              </w:rPr>
            </w:pPr>
          </w:p>
        </w:tc>
        <w:tc>
          <w:tcPr>
            <w:tcW w:w="1424" w:type="dxa"/>
          </w:tcPr>
          <w:p w14:paraId="5BCC3E87" w14:textId="77777777" w:rsidR="00196DA4" w:rsidRPr="005D596F" w:rsidRDefault="00196DA4" w:rsidP="0010179C">
            <w:pPr>
              <w:rPr>
                <w:sz w:val="24"/>
                <w:highlight w:val="yellow"/>
              </w:rPr>
            </w:pPr>
          </w:p>
        </w:tc>
        <w:tc>
          <w:tcPr>
            <w:tcW w:w="1424" w:type="dxa"/>
          </w:tcPr>
          <w:p w14:paraId="4587A170" w14:textId="77777777" w:rsidR="00196DA4" w:rsidRPr="005D596F" w:rsidRDefault="00196DA4" w:rsidP="0010179C">
            <w:pPr>
              <w:rPr>
                <w:sz w:val="24"/>
                <w:highlight w:val="yellow"/>
              </w:rPr>
            </w:pPr>
          </w:p>
        </w:tc>
        <w:tc>
          <w:tcPr>
            <w:tcW w:w="1487" w:type="dxa"/>
          </w:tcPr>
          <w:p w14:paraId="7F49267E" w14:textId="77777777" w:rsidR="00196DA4" w:rsidRPr="005D596F" w:rsidRDefault="00196DA4" w:rsidP="0010179C">
            <w:pPr>
              <w:rPr>
                <w:sz w:val="24"/>
                <w:highlight w:val="yellow"/>
              </w:rPr>
            </w:pPr>
          </w:p>
        </w:tc>
      </w:tr>
    </w:tbl>
    <w:p w14:paraId="7AD270C6" w14:textId="77777777" w:rsidR="00196DA4" w:rsidRDefault="00196DA4" w:rsidP="00196DA4">
      <w:pPr>
        <w:jc w:val="right"/>
        <w:rPr>
          <w:rFonts w:cs="Calibri"/>
        </w:rPr>
      </w:pPr>
    </w:p>
    <w:p w14:paraId="763D53F6" w14:textId="77777777" w:rsidR="00130489" w:rsidRDefault="00130489" w:rsidP="00196DA4">
      <w:pPr>
        <w:jc w:val="right"/>
        <w:rPr>
          <w:rFonts w:cs="Calibri"/>
        </w:rPr>
      </w:pPr>
    </w:p>
    <w:p w14:paraId="29CB0445" w14:textId="77777777" w:rsidR="00196DA4" w:rsidRDefault="00196DA4" w:rsidP="00196DA4">
      <w:pPr>
        <w:jc w:val="right"/>
        <w:rPr>
          <w:b/>
          <w:sz w:val="24"/>
        </w:rPr>
      </w:pPr>
      <w:r>
        <w:rPr>
          <w:rFonts w:cs="Calibri"/>
        </w:rPr>
        <w:t>Форма 6.2</w:t>
      </w:r>
    </w:p>
    <w:p w14:paraId="6C6FA74D" w14:textId="77777777" w:rsidR="00196DA4" w:rsidRPr="00F039D9" w:rsidRDefault="00196DA4" w:rsidP="00196DA4">
      <w:pPr>
        <w:jc w:val="cente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196DA4" w:rsidRPr="004F6491" w14:paraId="4EE2FD32" w14:textId="77777777" w:rsidTr="0010179C">
        <w:tc>
          <w:tcPr>
            <w:tcW w:w="2268" w:type="dxa"/>
            <w:shd w:val="clear" w:color="auto" w:fill="auto"/>
          </w:tcPr>
          <w:p w14:paraId="127225D1" w14:textId="77777777" w:rsidR="00196DA4" w:rsidRPr="004F6491" w:rsidRDefault="00196DA4" w:rsidP="0010179C">
            <w:pPr>
              <w:jc w:val="center"/>
              <w:rPr>
                <w:sz w:val="24"/>
              </w:rPr>
            </w:pPr>
            <w:r w:rsidRPr="004F6491">
              <w:rPr>
                <w:sz w:val="24"/>
              </w:rPr>
              <w:t>Входные данные</w:t>
            </w:r>
          </w:p>
        </w:tc>
        <w:tc>
          <w:tcPr>
            <w:tcW w:w="3120" w:type="dxa"/>
            <w:shd w:val="clear" w:color="auto" w:fill="auto"/>
          </w:tcPr>
          <w:p w14:paraId="40218BAE" w14:textId="77777777" w:rsidR="00196DA4" w:rsidRPr="004F6491" w:rsidRDefault="00196DA4" w:rsidP="0010179C">
            <w:pPr>
              <w:jc w:val="center"/>
              <w:rPr>
                <w:sz w:val="24"/>
              </w:rPr>
            </w:pPr>
            <w:r w:rsidRPr="004F6491">
              <w:rPr>
                <w:sz w:val="24"/>
              </w:rPr>
              <w:t>Описание процесса</w:t>
            </w:r>
          </w:p>
        </w:tc>
        <w:tc>
          <w:tcPr>
            <w:tcW w:w="2520" w:type="dxa"/>
            <w:shd w:val="clear" w:color="auto" w:fill="auto"/>
          </w:tcPr>
          <w:p w14:paraId="61F87A5C" w14:textId="77777777" w:rsidR="00196DA4" w:rsidRPr="004F6491" w:rsidRDefault="00196DA4" w:rsidP="0010179C">
            <w:pPr>
              <w:jc w:val="center"/>
              <w:rPr>
                <w:sz w:val="24"/>
              </w:rPr>
            </w:pPr>
            <w:r w:rsidRPr="004F6491">
              <w:rPr>
                <w:sz w:val="24"/>
              </w:rPr>
              <w:t>Выходные данные</w:t>
            </w:r>
          </w:p>
        </w:tc>
        <w:tc>
          <w:tcPr>
            <w:tcW w:w="1920" w:type="dxa"/>
            <w:shd w:val="clear" w:color="auto" w:fill="auto"/>
          </w:tcPr>
          <w:p w14:paraId="147B07B2" w14:textId="77777777" w:rsidR="00196DA4" w:rsidRPr="004F6491" w:rsidRDefault="00196DA4" w:rsidP="0010179C">
            <w:pPr>
              <w:jc w:val="center"/>
              <w:rPr>
                <w:sz w:val="24"/>
              </w:rPr>
            </w:pPr>
            <w:r w:rsidRPr="004F6491">
              <w:rPr>
                <w:sz w:val="24"/>
              </w:rPr>
              <w:t>Примечание</w:t>
            </w:r>
          </w:p>
        </w:tc>
      </w:tr>
    </w:tbl>
    <w:p w14:paraId="75185694" w14:textId="77777777" w:rsidR="00196DA4" w:rsidRDefault="00196DA4" w:rsidP="00196DA4">
      <w:pPr>
        <w:jc w:val="center"/>
      </w:pPr>
      <w:r>
        <w:rPr>
          <w:noProof/>
        </w:rPr>
        <mc:AlternateContent>
          <mc:Choice Requires="wpg">
            <w:drawing>
              <wp:anchor distT="0" distB="0" distL="114300" distR="114300" simplePos="0" relativeHeight="251698688" behindDoc="0" locked="0" layoutInCell="1" allowOverlap="1" wp14:anchorId="7A1E735A" wp14:editId="7D3C2BB2">
                <wp:simplePos x="0" y="0"/>
                <wp:positionH relativeFrom="column">
                  <wp:posOffset>1295400</wp:posOffset>
                </wp:positionH>
                <wp:positionV relativeFrom="paragraph">
                  <wp:posOffset>198120</wp:posOffset>
                </wp:positionV>
                <wp:extent cx="4876800" cy="2233930"/>
                <wp:effectExtent l="13335" t="10795" r="5715" b="12700"/>
                <wp:wrapNone/>
                <wp:docPr id="154"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233930"/>
                          <a:chOff x="3026" y="7079"/>
                          <a:chExt cx="5760" cy="2120"/>
                        </a:xfrm>
                      </wpg:grpSpPr>
                      <wps:wsp>
                        <wps:cNvPr id="155"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6" name="Group 112"/>
                        <wpg:cNvGrpSpPr>
                          <a:grpSpLocks/>
                        </wpg:cNvGrpSpPr>
                        <wpg:grpSpPr bwMode="auto">
                          <a:xfrm>
                            <a:off x="3296" y="7079"/>
                            <a:ext cx="2070" cy="2119"/>
                            <a:chOff x="3296" y="7079"/>
                            <a:chExt cx="2070" cy="2119"/>
                          </a:xfrm>
                        </wpg:grpSpPr>
                        <wps:wsp>
                          <wps:cNvPr id="157" name="Text Box 1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4409679E" w14:textId="77777777" w:rsidR="00626152" w:rsidRPr="009F0946" w:rsidRDefault="00626152" w:rsidP="00130489">
                                <w:pPr>
                                  <w:spacing w:after="120" w:line="240" w:lineRule="auto"/>
                                  <w:rPr>
                                    <w:sz w:val="24"/>
                                  </w:rPr>
                                </w:pPr>
                                <w:r w:rsidRPr="009F0946">
                                  <w:rPr>
                                    <w:sz w:val="24"/>
                                  </w:rPr>
                                  <w:t>1.</w:t>
                                </w:r>
                                <w:r>
                                  <w:rPr>
                                    <w:sz w:val="24"/>
                                  </w:rPr>
                                  <w:t> </w:t>
                                </w:r>
                                <w:r w:rsidRPr="009F0946">
                                  <w:rPr>
                                    <w:sz w:val="24"/>
                                  </w:rPr>
                                  <w:t>Наименование операции</w:t>
                                </w:r>
                              </w:p>
                              <w:p w14:paraId="37D8E893" w14:textId="77777777" w:rsidR="00626152" w:rsidRPr="009F0946" w:rsidRDefault="00626152" w:rsidP="00130489">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175F1085" w14:textId="77777777" w:rsidR="00626152" w:rsidRPr="009F0946" w:rsidRDefault="00626152" w:rsidP="00130489">
                                <w:pPr>
                                  <w:spacing w:after="120" w:line="240" w:lineRule="auto"/>
                                  <w:rPr>
                                    <w:sz w:val="24"/>
                                  </w:rPr>
                                </w:pPr>
                                <w:r w:rsidRPr="009F0946">
                                  <w:rPr>
                                    <w:sz w:val="24"/>
                                  </w:rPr>
                                  <w:t>3.</w:t>
                                </w:r>
                                <w:r>
                                  <w:rPr>
                                    <w:sz w:val="24"/>
                                  </w:rPr>
                                  <w:t> </w:t>
                                </w:r>
                                <w:r w:rsidRPr="009F0946">
                                  <w:rPr>
                                    <w:sz w:val="24"/>
                                  </w:rPr>
                                  <w:t>Исполнитель процесса</w:t>
                                </w:r>
                              </w:p>
                              <w:p w14:paraId="48FC16E6" w14:textId="3F65D1F4" w:rsidR="00626152" w:rsidRPr="009F0946" w:rsidRDefault="00626152" w:rsidP="00196DA4">
                                <w:pPr>
                                  <w:rPr>
                                    <w:sz w:val="24"/>
                                  </w:rPr>
                                </w:pPr>
                              </w:p>
                            </w:txbxContent>
                          </wps:txbx>
                          <wps:bodyPr rot="0" vert="horz" wrap="square" lIns="91440" tIns="45720" rIns="91440" bIns="45720" anchor="t" anchorCtr="0" upright="1">
                            <a:noAutofit/>
                          </wps:bodyPr>
                        </wps:wsp>
                        <wps:wsp>
                          <wps:cNvPr id="158"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59" name="Group 115"/>
                          <wpg:cNvGrpSpPr>
                            <a:grpSpLocks/>
                          </wpg:cNvGrpSpPr>
                          <wpg:grpSpPr bwMode="auto">
                            <a:xfrm>
                              <a:off x="3566" y="7079"/>
                              <a:ext cx="1440" cy="374"/>
                              <a:chOff x="3566" y="7079"/>
                              <a:chExt cx="1440" cy="374"/>
                            </a:xfrm>
                          </wpg:grpSpPr>
                          <wps:wsp>
                            <wps:cNvPr id="160"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1"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06C47" w14:textId="77777777" w:rsidR="00626152" w:rsidRPr="009F0946" w:rsidRDefault="00626152" w:rsidP="00196DA4">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162" name="Group 118"/>
                        <wpg:cNvGrpSpPr>
                          <a:grpSpLocks/>
                        </wpg:cNvGrpSpPr>
                        <wpg:grpSpPr bwMode="auto">
                          <a:xfrm>
                            <a:off x="5366" y="7952"/>
                            <a:ext cx="3420" cy="1247"/>
                            <a:chOff x="5366" y="7952"/>
                            <a:chExt cx="3420" cy="1247"/>
                          </a:xfrm>
                        </wpg:grpSpPr>
                        <wps:wsp>
                          <wps:cNvPr id="163"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4"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66" name="Group 122"/>
                          <wpg:cNvGrpSpPr>
                            <a:grpSpLocks/>
                          </wpg:cNvGrpSpPr>
                          <wpg:grpSpPr bwMode="auto">
                            <a:xfrm>
                              <a:off x="5366" y="7952"/>
                              <a:ext cx="1845" cy="1247"/>
                              <a:chOff x="5366" y="7952"/>
                              <a:chExt cx="1845" cy="1247"/>
                            </a:xfrm>
                          </wpg:grpSpPr>
                          <wpg:grpSp>
                            <wpg:cNvPr id="167" name="Group 123"/>
                            <wpg:cNvGrpSpPr>
                              <a:grpSpLocks/>
                            </wpg:cNvGrpSpPr>
                            <wpg:grpSpPr bwMode="auto">
                              <a:xfrm>
                                <a:off x="5366" y="7952"/>
                                <a:ext cx="1845" cy="1247"/>
                                <a:chOff x="5366" y="7952"/>
                                <a:chExt cx="1845" cy="1247"/>
                              </a:xfrm>
                            </wpg:grpSpPr>
                            <wps:wsp>
                              <wps:cNvPr id="168"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0"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3C8DE" w14:textId="77777777" w:rsidR="00626152" w:rsidRDefault="00626152" w:rsidP="00196DA4"/>
                                </w:txbxContent>
                              </wps:txbx>
                              <wps:bodyPr rot="0" vert="horz" wrap="square" lIns="91440" tIns="45720" rIns="91440" bIns="45720" anchor="t" anchorCtr="0" upright="1">
                                <a:noAutofit/>
                              </wps:bodyPr>
                            </wps:wsp>
                          </wpg:grpSp>
                          <wps:wsp>
                            <wps:cNvPr id="171"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72"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A1E735A" id="_x0000_s1161" style="position:absolute;left:0;text-align:left;margin-left:102pt;margin-top:15.6pt;width:384pt;height:175.9pt;z-index:251698688" coordorigin="3026,7079" coordsize="576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">
                <v:line id="Line 111" o:spid="_x0000_s1162"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"/>
                <v:group id="Group 112" o:spid="_x0000_s1163"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Text Box 113" o:spid="_x0000_s1164"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">
                    <v:textbox>
                      <w:txbxContent>
                        <w:p w14:paraId="4409679E" w14:textId="77777777" w:rsidR="00626152" w:rsidRPr="009F0946" w:rsidRDefault="00626152" w:rsidP="00130489">
                          <w:pPr>
                            <w:spacing w:after="120" w:line="240" w:lineRule="auto"/>
                            <w:rPr>
                              <w:sz w:val="24"/>
                            </w:rPr>
                          </w:pPr>
                          <w:r w:rsidRPr="009F0946">
                            <w:rPr>
                              <w:sz w:val="24"/>
                            </w:rPr>
                            <w:t>1.</w:t>
                          </w:r>
                          <w:r>
                            <w:rPr>
                              <w:sz w:val="24"/>
                            </w:rPr>
                            <w:t> </w:t>
                          </w:r>
                          <w:r w:rsidRPr="009F0946">
                            <w:rPr>
                              <w:sz w:val="24"/>
                            </w:rPr>
                            <w:t>Наименование операции</w:t>
                          </w:r>
                        </w:p>
                        <w:p w14:paraId="37D8E893" w14:textId="77777777" w:rsidR="00626152" w:rsidRPr="009F0946" w:rsidRDefault="00626152" w:rsidP="00130489">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175F1085" w14:textId="77777777" w:rsidR="00626152" w:rsidRPr="009F0946" w:rsidRDefault="00626152" w:rsidP="00130489">
                          <w:pPr>
                            <w:spacing w:after="120" w:line="240" w:lineRule="auto"/>
                            <w:rPr>
                              <w:sz w:val="24"/>
                            </w:rPr>
                          </w:pPr>
                          <w:r w:rsidRPr="009F0946">
                            <w:rPr>
                              <w:sz w:val="24"/>
                            </w:rPr>
                            <w:t>3.</w:t>
                          </w:r>
                          <w:r>
                            <w:rPr>
                              <w:sz w:val="24"/>
                            </w:rPr>
                            <w:t> </w:t>
                          </w:r>
                          <w:r w:rsidRPr="009F0946">
                            <w:rPr>
                              <w:sz w:val="24"/>
                            </w:rPr>
                            <w:t>Исполнитель процесса</w:t>
                          </w:r>
                        </w:p>
                        <w:p w14:paraId="48FC16E6" w14:textId="3F65D1F4" w:rsidR="00626152" w:rsidRPr="009F0946" w:rsidRDefault="00626152" w:rsidP="00196DA4">
                          <w:pPr>
                            <w:rPr>
                              <w:sz w:val="24"/>
                            </w:rPr>
                          </w:pPr>
                        </w:p>
                      </w:txbxContent>
                    </v:textbox>
                  </v:shape>
                  <v:line id="Line 114" o:spid="_x0000_s1165"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">
                    <v:stroke endarrow="block"/>
                  </v:line>
                  <v:group id="Group 115" o:spid="_x0000_s1166"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AutoShape 116" o:spid="_x0000_s1167"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"/>
                    <v:shape id="Text Box 117" o:spid="_x0000_s1168"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" filled="f" stroked="f">
                      <v:textbox>
                        <w:txbxContent>
                          <w:p w14:paraId="55106C47" w14:textId="77777777" w:rsidR="00626152" w:rsidRPr="009F0946" w:rsidRDefault="00626152" w:rsidP="00196DA4">
                            <w:pPr>
                              <w:jc w:val="center"/>
                              <w:rPr>
                                <w:sz w:val="24"/>
                              </w:rPr>
                            </w:pPr>
                            <w:r w:rsidRPr="009F0946">
                              <w:rPr>
                                <w:sz w:val="24"/>
                              </w:rPr>
                              <w:t>Начало</w:t>
                            </w:r>
                          </w:p>
                        </w:txbxContent>
                      </v:textbox>
                    </v:shape>
                  </v:group>
                </v:group>
                <v:group id="Group 118" o:spid="_x0000_s1169"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line id="Line 119" o:spid="_x0000_s1170"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">
                    <v:stroke dashstyle="dash"/>
                  </v:line>
                  <v:shape id="AutoShape 120" o:spid="_x0000_s1171"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"/>
                  <v:rect id="Rectangle 121" o:spid="_x0000_s1172"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"/>
                  <v:group id="Group 122" o:spid="_x0000_s117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">
                    <v:group id="Group 123" o:spid="_x0000_s117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line id="Line 124" o:spid="_x0000_s1175"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Ol4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daeUYm0Ms/AAAA//8DAFBLAQItABQABgAIAAAAIQDb4fbL7gAAAIUBAAATAAAAAAAA&#10;AAAAAAAAAAAAAABbQ29udGVudF9UeXBlc10ueG1sUEsBAi0AFAAGAAgAAAAhAFr0LFu/AAAAFQEA&#10;AAsAAAAAAAAAAAAAAAAAHwEAAF9yZWxzLy5yZWxzUEsBAi0AFAAGAAgAAAAhALVQ6XjHAAAA3AAA&#10;AA8AAAAAAAAAAAAAAAAABwIAAGRycy9kb3ducmV2LnhtbFBLBQYAAAAAAwADALcAAAD7AgAAAAA=&#10;"/>
                      <v:shape id="AutoShape 125" o:spid="_x0000_s1176"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"/>
                      <v:shape id="Text Box 126" o:spid="_x0000_s1177"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" filled="f" stroked="f">
                        <v:textbox>
                          <w:txbxContent>
                            <w:p w14:paraId="6D43C8DE" w14:textId="77777777" w:rsidR="00626152" w:rsidRDefault="00626152" w:rsidP="00196DA4"/>
                          </w:txbxContent>
                        </v:textbox>
                      </v:shape>
                    </v:group>
                    <v:line id="Line 127" o:spid="_x0000_s117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"/>
                  </v:group>
                  <v:line id="Line 128" o:spid="_x0000_s117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PxAAAANwAAAAPAAAAZHJzL2Rvd25yZXYueG1sRE9Na8JA&#10;EL0X/A/LCL3VTS3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FFhSE/EAAAA3AAAAA8A&#10;AAAAAAAAAAAAAAAABwIAAGRycy9kb3ducmV2LnhtbFBLBQYAAAAAAwADALcAAAD4AgAAAAA=&#10;"/>
                </v:group>
              </v:group>
            </w:pict>
          </mc:Fallback>
        </mc:AlternateContent>
      </w:r>
    </w:p>
    <w:p w14:paraId="41BE6FCA" w14:textId="77777777" w:rsidR="00196DA4" w:rsidRDefault="00196DA4" w:rsidP="00196DA4">
      <w:pPr>
        <w:jc w:val="center"/>
      </w:pPr>
    </w:p>
    <w:p w14:paraId="41D37452" w14:textId="77777777" w:rsidR="00196DA4" w:rsidRDefault="00196DA4" w:rsidP="00196DA4">
      <w:pPr>
        <w:jc w:val="center"/>
      </w:pPr>
    </w:p>
    <w:p w14:paraId="682242C1" w14:textId="77777777" w:rsidR="00196DA4" w:rsidRDefault="00196DA4" w:rsidP="00196DA4">
      <w:pPr>
        <w:jc w:val="center"/>
      </w:pPr>
      <w:r>
        <w:rPr>
          <w:noProof/>
        </w:rPr>
        <mc:AlternateContent>
          <mc:Choice Requires="wpg">
            <w:drawing>
              <wp:anchor distT="0" distB="0" distL="114300" distR="114300" simplePos="0" relativeHeight="251697664" behindDoc="0" locked="0" layoutInCell="1" allowOverlap="1" wp14:anchorId="0865358B" wp14:editId="2DC3BBF0">
                <wp:simplePos x="0" y="0"/>
                <wp:positionH relativeFrom="margin">
                  <wp:align>left</wp:align>
                </wp:positionH>
                <wp:positionV relativeFrom="paragraph">
                  <wp:posOffset>250825</wp:posOffset>
                </wp:positionV>
                <wp:extent cx="1295400" cy="1313815"/>
                <wp:effectExtent l="0" t="0" r="19050" b="19685"/>
                <wp:wrapNone/>
                <wp:docPr id="17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174"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5"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C72E1" w14:textId="77777777" w:rsidR="00626152" w:rsidRPr="00F05FC7" w:rsidRDefault="00626152" w:rsidP="00196DA4"/>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65358B" id="_x0000_s1180" style="position:absolute;left:0;text-align:left;margin-left:0;margin-top:19.75pt;width:102pt;height:103.45pt;z-index:251697664;mso-position-horizontal:left;mso-position-horizontal-relative:margin"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">
                <v:shape id="AutoShape 108" o:spid="_x0000_s1181"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"/>
                <v:shape id="Text Box 109" o:spid="_x0000_s1182"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" filled="f" stroked="f">
                  <v:textbox>
                    <w:txbxContent>
                      <w:p w14:paraId="60EC72E1" w14:textId="77777777" w:rsidR="00626152" w:rsidRPr="00F05FC7" w:rsidRDefault="00626152" w:rsidP="00196DA4"/>
                    </w:txbxContent>
                  </v:textbox>
                </v:shape>
                <w10:wrap anchorx="margin"/>
              </v:group>
            </w:pict>
          </mc:Fallback>
        </mc:AlternateContent>
      </w:r>
    </w:p>
    <w:p w14:paraId="0567E592" w14:textId="77777777" w:rsidR="00196DA4" w:rsidRDefault="00196DA4" w:rsidP="00196DA4">
      <w:pPr>
        <w:jc w:val="center"/>
      </w:pPr>
    </w:p>
    <w:p w14:paraId="7DDEC463" w14:textId="77777777" w:rsidR="00196DA4" w:rsidRDefault="00196DA4" w:rsidP="00196DA4">
      <w:pPr>
        <w:jc w:val="center"/>
      </w:pPr>
      <w:r>
        <w:rPr>
          <w:noProof/>
        </w:rPr>
        <mc:AlternateContent>
          <mc:Choice Requires="wps">
            <w:drawing>
              <wp:anchor distT="0" distB="0" distL="114300" distR="114300" simplePos="0" relativeHeight="251695616" behindDoc="0" locked="0" layoutInCell="1" allowOverlap="1" wp14:anchorId="490DA0A2" wp14:editId="2AD83467">
                <wp:simplePos x="0" y="0"/>
                <wp:positionH relativeFrom="column">
                  <wp:posOffset>1635760</wp:posOffset>
                </wp:positionH>
                <wp:positionV relativeFrom="paragraph">
                  <wp:posOffset>145415</wp:posOffset>
                </wp:positionV>
                <wp:extent cx="1579880" cy="0"/>
                <wp:effectExtent l="10795" t="8890" r="9525" b="10160"/>
                <wp:wrapNone/>
                <wp:docPr id="17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4E5145" id="AutoShape 131" o:spid="_x0000_s1026" type="#_x0000_t32" style="position:absolute;margin-left:128.8pt;margin-top:11.45pt;width:124.4pt;height:0;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zx4IwIAAD8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"/>
            </w:pict>
          </mc:Fallback>
        </mc:AlternateContent>
      </w:r>
    </w:p>
    <w:p w14:paraId="66210C90" w14:textId="77777777" w:rsidR="00196DA4" w:rsidRDefault="00196DA4" w:rsidP="00196DA4">
      <w:pPr>
        <w:jc w:val="center"/>
      </w:pPr>
    </w:p>
    <w:p w14:paraId="1CEBE13B" w14:textId="77777777" w:rsidR="00196DA4" w:rsidRDefault="00196DA4" w:rsidP="00196DA4">
      <w:pPr>
        <w:jc w:val="center"/>
      </w:pPr>
    </w:p>
    <w:p w14:paraId="202C6402" w14:textId="77777777" w:rsidR="00196DA4" w:rsidRPr="00F34611" w:rsidRDefault="00196DA4" w:rsidP="00196DA4">
      <w:pPr>
        <w:jc w:val="center"/>
      </w:pPr>
      <w:r>
        <w:rPr>
          <w:noProof/>
        </w:rPr>
        <mc:AlternateContent>
          <mc:Choice Requires="wps">
            <w:drawing>
              <wp:anchor distT="0" distB="0" distL="114300" distR="114300" simplePos="0" relativeHeight="251696640" behindDoc="0" locked="0" layoutInCell="1" allowOverlap="1" wp14:anchorId="435F2D2F" wp14:editId="35552EC7">
                <wp:simplePos x="0" y="0"/>
                <wp:positionH relativeFrom="column">
                  <wp:posOffset>2299970</wp:posOffset>
                </wp:positionH>
                <wp:positionV relativeFrom="paragraph">
                  <wp:posOffset>14605</wp:posOffset>
                </wp:positionV>
                <wp:extent cx="0" cy="525145"/>
                <wp:effectExtent l="55880" t="12700" r="58420" b="14605"/>
                <wp:wrapNone/>
                <wp:docPr id="17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DBCDD" id="Line 129" o:spid="_x0000_s1026" style="position:absolute;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">
                <v:stroke endarrow="block"/>
              </v:line>
            </w:pict>
          </mc:Fallback>
        </mc:AlternateContent>
      </w:r>
    </w:p>
    <w:p w14:paraId="620576D1" w14:textId="77777777" w:rsidR="00196DA4" w:rsidRDefault="00196DA4" w:rsidP="00196DA4">
      <w:pPr>
        <w:jc w:val="center"/>
      </w:pPr>
    </w:p>
    <w:p w14:paraId="06AC24D1" w14:textId="77777777" w:rsidR="00196DA4" w:rsidRDefault="00196DA4" w:rsidP="00196DA4">
      <w:pPr>
        <w:jc w:val="center"/>
      </w:pPr>
      <w:r>
        <w:rPr>
          <w:noProof/>
        </w:rPr>
        <mc:AlternateContent>
          <mc:Choice Requires="wps">
            <w:drawing>
              <wp:anchor distT="0" distB="0" distL="114300" distR="114300" simplePos="0" relativeHeight="251694592" behindDoc="0" locked="0" layoutInCell="1" allowOverlap="1" wp14:anchorId="1FF065CE" wp14:editId="647E5DAF">
                <wp:simplePos x="0" y="0"/>
                <wp:positionH relativeFrom="column">
                  <wp:posOffset>1645285</wp:posOffset>
                </wp:positionH>
                <wp:positionV relativeFrom="paragraph">
                  <wp:posOffset>21590</wp:posOffset>
                </wp:positionV>
                <wp:extent cx="1447800" cy="414020"/>
                <wp:effectExtent l="10795" t="13970" r="8255" b="10160"/>
                <wp:wrapNone/>
                <wp:docPr id="17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1E153AE9" w14:textId="77777777" w:rsidR="00626152" w:rsidRPr="00564743" w:rsidRDefault="00626152" w:rsidP="00FB1386">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F065CE" id="_x0000_s1183" style="position:absolute;left:0;text-align:left;margin-left:129.55pt;margin-top:1.7pt;width:114pt;height:32.6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">
                <v:textbox>
                  <w:txbxContent>
                    <w:p w14:paraId="1E153AE9" w14:textId="77777777" w:rsidR="00626152" w:rsidRPr="00564743" w:rsidRDefault="00626152" w:rsidP="00FB1386">
                      <w:pPr>
                        <w:jc w:val="center"/>
                        <w:rPr>
                          <w:sz w:val="24"/>
                        </w:rPr>
                      </w:pPr>
                      <w:r w:rsidRPr="00564743">
                        <w:rPr>
                          <w:sz w:val="24"/>
                        </w:rPr>
                        <w:t>Конец</w:t>
                      </w:r>
                    </w:p>
                  </w:txbxContent>
                </v:textbox>
              </v:roundrect>
            </w:pict>
          </mc:Fallback>
        </mc:AlternateContent>
      </w:r>
    </w:p>
    <w:p w14:paraId="150D2731" w14:textId="77777777" w:rsidR="00196DA4" w:rsidRDefault="00196DA4" w:rsidP="00196DA4">
      <w:pPr>
        <w:jc w:val="center"/>
      </w:pPr>
    </w:p>
    <w:p w14:paraId="34A53E4B" w14:textId="77777777" w:rsidR="00196DA4" w:rsidRDefault="00196DA4">
      <w:pPr>
        <w:spacing w:after="200" w:line="276" w:lineRule="auto"/>
        <w:jc w:val="left"/>
        <w:rPr>
          <w:bCs/>
        </w:rPr>
      </w:pPr>
      <w:r>
        <w:rPr>
          <w:bCs/>
        </w:rPr>
        <w:br w:type="page"/>
      </w:r>
    </w:p>
    <w:p w14:paraId="1E05D7EC" w14:textId="0F5A9E2E" w:rsidR="00196DA4" w:rsidRDefault="00196DA4" w:rsidP="00FB1386">
      <w:pPr>
        <w:ind w:firstLine="708"/>
        <w:rPr>
          <w:bCs/>
        </w:rPr>
      </w:pPr>
      <w:r w:rsidRPr="00D630AF">
        <w:rPr>
          <w:bCs/>
        </w:rPr>
        <w:lastRenderedPageBreak/>
        <w:t xml:space="preserve">Таблица </w:t>
      </w:r>
      <w:r>
        <w:rPr>
          <w:bCs/>
        </w:rPr>
        <w:t>6.3</w:t>
      </w:r>
      <w:r w:rsidR="00130489">
        <w:rPr>
          <w:bCs/>
        </w:rPr>
        <w:t xml:space="preserve"> – </w:t>
      </w:r>
      <w:r>
        <w:rPr>
          <w:bCs/>
        </w:rPr>
        <w:t>Действия по учету микроповреждений (микротравм)</w:t>
      </w: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196DA4" w:rsidRPr="005D596F" w14:paraId="2B2AFDFC" w14:textId="77777777" w:rsidTr="0010179C">
        <w:tc>
          <w:tcPr>
            <w:tcW w:w="559" w:type="dxa"/>
          </w:tcPr>
          <w:p w14:paraId="613948AE" w14:textId="77777777" w:rsidR="00196DA4" w:rsidRPr="005D596F" w:rsidRDefault="00196DA4" w:rsidP="00FB1386">
            <w:pPr>
              <w:spacing w:line="240" w:lineRule="auto"/>
              <w:jc w:val="center"/>
              <w:rPr>
                <w:sz w:val="24"/>
              </w:rPr>
            </w:pPr>
            <w:r w:rsidRPr="005D596F">
              <w:rPr>
                <w:sz w:val="24"/>
              </w:rPr>
              <w:t>№ п/п</w:t>
            </w:r>
          </w:p>
        </w:tc>
        <w:tc>
          <w:tcPr>
            <w:tcW w:w="1233" w:type="dxa"/>
          </w:tcPr>
          <w:p w14:paraId="6DA63425" w14:textId="77777777" w:rsidR="00196DA4" w:rsidRPr="005D596F" w:rsidRDefault="00196DA4" w:rsidP="00FB1386">
            <w:pPr>
              <w:spacing w:line="240" w:lineRule="auto"/>
              <w:jc w:val="center"/>
              <w:rPr>
                <w:sz w:val="24"/>
              </w:rPr>
            </w:pPr>
            <w:r w:rsidRPr="005D596F">
              <w:rPr>
                <w:sz w:val="24"/>
              </w:rPr>
              <w:t>Действие (процесс)</w:t>
            </w:r>
          </w:p>
        </w:tc>
        <w:tc>
          <w:tcPr>
            <w:tcW w:w="2144" w:type="dxa"/>
          </w:tcPr>
          <w:p w14:paraId="1C2B4FBA" w14:textId="22730AED" w:rsidR="00196DA4" w:rsidRPr="005D596F" w:rsidRDefault="00196DA4" w:rsidP="00FB1386">
            <w:pPr>
              <w:spacing w:line="240" w:lineRule="auto"/>
              <w:jc w:val="center"/>
              <w:rPr>
                <w:sz w:val="24"/>
              </w:rPr>
            </w:pPr>
            <w:r w:rsidRPr="005D596F">
              <w:rPr>
                <w:sz w:val="24"/>
              </w:rPr>
              <w:t xml:space="preserve">Ответственный </w:t>
            </w:r>
            <w:r w:rsidR="00130489" w:rsidRPr="005D596F">
              <w:rPr>
                <w:sz w:val="24"/>
              </w:rPr>
              <w:t>за</w:t>
            </w:r>
            <w:r w:rsidR="00130489">
              <w:rPr>
                <w:sz w:val="24"/>
              </w:rPr>
              <w:t> </w:t>
            </w:r>
            <w:r w:rsidRPr="005D596F">
              <w:rPr>
                <w:sz w:val="24"/>
              </w:rPr>
              <w:t>процесс</w:t>
            </w:r>
          </w:p>
        </w:tc>
        <w:tc>
          <w:tcPr>
            <w:tcW w:w="1601" w:type="dxa"/>
          </w:tcPr>
          <w:p w14:paraId="449E55C8" w14:textId="77777777" w:rsidR="00196DA4" w:rsidRPr="005D596F" w:rsidRDefault="00196DA4" w:rsidP="00FB1386">
            <w:pPr>
              <w:spacing w:line="240" w:lineRule="auto"/>
              <w:jc w:val="center"/>
              <w:rPr>
                <w:sz w:val="24"/>
              </w:rPr>
            </w:pPr>
            <w:r w:rsidRPr="005D596F">
              <w:rPr>
                <w:sz w:val="24"/>
              </w:rPr>
              <w:t>Исполнитель процесса</w:t>
            </w:r>
          </w:p>
        </w:tc>
        <w:tc>
          <w:tcPr>
            <w:tcW w:w="1424" w:type="dxa"/>
          </w:tcPr>
          <w:p w14:paraId="094DB0E0" w14:textId="77777777" w:rsidR="00196DA4" w:rsidRPr="005D596F" w:rsidRDefault="00196DA4" w:rsidP="00FB1386">
            <w:pPr>
              <w:spacing w:line="240" w:lineRule="auto"/>
              <w:jc w:val="center"/>
              <w:rPr>
                <w:sz w:val="24"/>
              </w:rPr>
            </w:pPr>
            <w:r w:rsidRPr="005D596F">
              <w:rPr>
                <w:sz w:val="24"/>
              </w:rPr>
              <w:t>Документы на входе</w:t>
            </w:r>
          </w:p>
        </w:tc>
        <w:tc>
          <w:tcPr>
            <w:tcW w:w="1424" w:type="dxa"/>
          </w:tcPr>
          <w:p w14:paraId="04874557" w14:textId="77777777" w:rsidR="00196DA4" w:rsidRPr="005D596F" w:rsidRDefault="00196DA4" w:rsidP="00FB1386">
            <w:pPr>
              <w:spacing w:line="240" w:lineRule="auto"/>
              <w:jc w:val="center"/>
              <w:rPr>
                <w:sz w:val="24"/>
              </w:rPr>
            </w:pPr>
            <w:r w:rsidRPr="005D596F">
              <w:rPr>
                <w:sz w:val="24"/>
              </w:rPr>
              <w:t>Документы на выходе</w:t>
            </w:r>
          </w:p>
        </w:tc>
        <w:tc>
          <w:tcPr>
            <w:tcW w:w="1487" w:type="dxa"/>
          </w:tcPr>
          <w:p w14:paraId="547BC46A" w14:textId="77777777" w:rsidR="00196DA4" w:rsidRPr="005D596F" w:rsidRDefault="00196DA4" w:rsidP="00FB1386">
            <w:pPr>
              <w:spacing w:line="240" w:lineRule="auto"/>
              <w:jc w:val="center"/>
              <w:rPr>
                <w:sz w:val="24"/>
              </w:rPr>
            </w:pPr>
            <w:r w:rsidRPr="005D596F">
              <w:rPr>
                <w:sz w:val="24"/>
              </w:rPr>
              <w:t>Примечание</w:t>
            </w:r>
          </w:p>
        </w:tc>
      </w:tr>
      <w:tr w:rsidR="00196DA4" w:rsidRPr="005D596F" w14:paraId="76D36399" w14:textId="77777777" w:rsidTr="0010179C">
        <w:tc>
          <w:tcPr>
            <w:tcW w:w="559" w:type="dxa"/>
          </w:tcPr>
          <w:p w14:paraId="2B5E8078" w14:textId="77777777" w:rsidR="00196DA4" w:rsidRPr="005D596F" w:rsidRDefault="00196DA4" w:rsidP="0010179C">
            <w:pPr>
              <w:rPr>
                <w:sz w:val="24"/>
                <w:highlight w:val="yellow"/>
              </w:rPr>
            </w:pPr>
          </w:p>
        </w:tc>
        <w:tc>
          <w:tcPr>
            <w:tcW w:w="1233" w:type="dxa"/>
          </w:tcPr>
          <w:p w14:paraId="63733FDA" w14:textId="77777777" w:rsidR="00196DA4" w:rsidRPr="005D596F" w:rsidRDefault="00196DA4" w:rsidP="0010179C">
            <w:pPr>
              <w:rPr>
                <w:sz w:val="24"/>
                <w:highlight w:val="yellow"/>
              </w:rPr>
            </w:pPr>
          </w:p>
        </w:tc>
        <w:tc>
          <w:tcPr>
            <w:tcW w:w="2144" w:type="dxa"/>
          </w:tcPr>
          <w:p w14:paraId="57657A3E" w14:textId="77777777" w:rsidR="00196DA4" w:rsidRPr="005D596F" w:rsidRDefault="00196DA4" w:rsidP="0010179C">
            <w:pPr>
              <w:rPr>
                <w:sz w:val="24"/>
                <w:highlight w:val="yellow"/>
              </w:rPr>
            </w:pPr>
          </w:p>
        </w:tc>
        <w:tc>
          <w:tcPr>
            <w:tcW w:w="1601" w:type="dxa"/>
          </w:tcPr>
          <w:p w14:paraId="6B0F7383" w14:textId="77777777" w:rsidR="00196DA4" w:rsidRPr="005D596F" w:rsidRDefault="00196DA4" w:rsidP="0010179C">
            <w:pPr>
              <w:rPr>
                <w:sz w:val="24"/>
                <w:highlight w:val="yellow"/>
              </w:rPr>
            </w:pPr>
          </w:p>
        </w:tc>
        <w:tc>
          <w:tcPr>
            <w:tcW w:w="1424" w:type="dxa"/>
          </w:tcPr>
          <w:p w14:paraId="4ACF645F" w14:textId="77777777" w:rsidR="00196DA4" w:rsidRPr="005D596F" w:rsidRDefault="00196DA4" w:rsidP="0010179C">
            <w:pPr>
              <w:rPr>
                <w:sz w:val="24"/>
                <w:highlight w:val="yellow"/>
              </w:rPr>
            </w:pPr>
          </w:p>
        </w:tc>
        <w:tc>
          <w:tcPr>
            <w:tcW w:w="1424" w:type="dxa"/>
          </w:tcPr>
          <w:p w14:paraId="114A6D0D" w14:textId="77777777" w:rsidR="00196DA4" w:rsidRPr="005D596F" w:rsidRDefault="00196DA4" w:rsidP="0010179C">
            <w:pPr>
              <w:rPr>
                <w:sz w:val="24"/>
                <w:highlight w:val="yellow"/>
              </w:rPr>
            </w:pPr>
          </w:p>
        </w:tc>
        <w:tc>
          <w:tcPr>
            <w:tcW w:w="1487" w:type="dxa"/>
          </w:tcPr>
          <w:p w14:paraId="6F464BB5" w14:textId="77777777" w:rsidR="00196DA4" w:rsidRPr="005D596F" w:rsidRDefault="00196DA4" w:rsidP="0010179C">
            <w:pPr>
              <w:rPr>
                <w:sz w:val="24"/>
                <w:highlight w:val="yellow"/>
              </w:rPr>
            </w:pPr>
          </w:p>
        </w:tc>
      </w:tr>
      <w:tr w:rsidR="00196DA4" w:rsidRPr="005D596F" w14:paraId="5BEC28EB" w14:textId="77777777" w:rsidTr="0010179C">
        <w:tc>
          <w:tcPr>
            <w:tcW w:w="559" w:type="dxa"/>
          </w:tcPr>
          <w:p w14:paraId="26A0E6BC" w14:textId="77777777" w:rsidR="00196DA4" w:rsidRPr="005D596F" w:rsidRDefault="00196DA4" w:rsidP="0010179C">
            <w:pPr>
              <w:rPr>
                <w:sz w:val="24"/>
                <w:highlight w:val="yellow"/>
              </w:rPr>
            </w:pPr>
          </w:p>
        </w:tc>
        <w:tc>
          <w:tcPr>
            <w:tcW w:w="1233" w:type="dxa"/>
          </w:tcPr>
          <w:p w14:paraId="05C08168" w14:textId="77777777" w:rsidR="00196DA4" w:rsidRPr="005D596F" w:rsidRDefault="00196DA4" w:rsidP="0010179C">
            <w:pPr>
              <w:rPr>
                <w:sz w:val="24"/>
                <w:highlight w:val="yellow"/>
              </w:rPr>
            </w:pPr>
          </w:p>
        </w:tc>
        <w:tc>
          <w:tcPr>
            <w:tcW w:w="2144" w:type="dxa"/>
          </w:tcPr>
          <w:p w14:paraId="453134B8" w14:textId="77777777" w:rsidR="00196DA4" w:rsidRPr="005D596F" w:rsidRDefault="00196DA4" w:rsidP="0010179C">
            <w:pPr>
              <w:rPr>
                <w:sz w:val="24"/>
                <w:highlight w:val="yellow"/>
              </w:rPr>
            </w:pPr>
          </w:p>
        </w:tc>
        <w:tc>
          <w:tcPr>
            <w:tcW w:w="1601" w:type="dxa"/>
          </w:tcPr>
          <w:p w14:paraId="0BC04AB1" w14:textId="77777777" w:rsidR="00196DA4" w:rsidRPr="005D596F" w:rsidRDefault="00196DA4" w:rsidP="0010179C">
            <w:pPr>
              <w:rPr>
                <w:sz w:val="24"/>
                <w:highlight w:val="yellow"/>
              </w:rPr>
            </w:pPr>
          </w:p>
        </w:tc>
        <w:tc>
          <w:tcPr>
            <w:tcW w:w="1424" w:type="dxa"/>
          </w:tcPr>
          <w:p w14:paraId="6AFE2597" w14:textId="77777777" w:rsidR="00196DA4" w:rsidRPr="005D596F" w:rsidRDefault="00196DA4" w:rsidP="0010179C">
            <w:pPr>
              <w:rPr>
                <w:sz w:val="24"/>
                <w:highlight w:val="yellow"/>
              </w:rPr>
            </w:pPr>
          </w:p>
        </w:tc>
        <w:tc>
          <w:tcPr>
            <w:tcW w:w="1424" w:type="dxa"/>
          </w:tcPr>
          <w:p w14:paraId="32F50206" w14:textId="77777777" w:rsidR="00196DA4" w:rsidRPr="005D596F" w:rsidRDefault="00196DA4" w:rsidP="0010179C">
            <w:pPr>
              <w:rPr>
                <w:sz w:val="24"/>
                <w:highlight w:val="yellow"/>
              </w:rPr>
            </w:pPr>
          </w:p>
        </w:tc>
        <w:tc>
          <w:tcPr>
            <w:tcW w:w="1487" w:type="dxa"/>
          </w:tcPr>
          <w:p w14:paraId="7C5B76DE" w14:textId="77777777" w:rsidR="00196DA4" w:rsidRPr="005D596F" w:rsidRDefault="00196DA4" w:rsidP="0010179C">
            <w:pPr>
              <w:rPr>
                <w:sz w:val="24"/>
                <w:highlight w:val="yellow"/>
              </w:rPr>
            </w:pPr>
          </w:p>
        </w:tc>
      </w:tr>
      <w:tr w:rsidR="00196DA4" w:rsidRPr="005D596F" w14:paraId="3AC42C85" w14:textId="77777777" w:rsidTr="0010179C">
        <w:tc>
          <w:tcPr>
            <w:tcW w:w="559" w:type="dxa"/>
          </w:tcPr>
          <w:p w14:paraId="0DEAAC65" w14:textId="77777777" w:rsidR="00196DA4" w:rsidRPr="005D596F" w:rsidRDefault="00196DA4" w:rsidP="0010179C">
            <w:pPr>
              <w:rPr>
                <w:sz w:val="24"/>
                <w:highlight w:val="yellow"/>
              </w:rPr>
            </w:pPr>
          </w:p>
        </w:tc>
        <w:tc>
          <w:tcPr>
            <w:tcW w:w="1233" w:type="dxa"/>
          </w:tcPr>
          <w:p w14:paraId="7EE45D2E" w14:textId="77777777" w:rsidR="00196DA4" w:rsidRPr="005D596F" w:rsidRDefault="00196DA4" w:rsidP="0010179C">
            <w:pPr>
              <w:rPr>
                <w:sz w:val="24"/>
                <w:highlight w:val="yellow"/>
              </w:rPr>
            </w:pPr>
          </w:p>
        </w:tc>
        <w:tc>
          <w:tcPr>
            <w:tcW w:w="2144" w:type="dxa"/>
          </w:tcPr>
          <w:p w14:paraId="19D79A49" w14:textId="77777777" w:rsidR="00196DA4" w:rsidRPr="005D596F" w:rsidRDefault="00196DA4" w:rsidP="0010179C">
            <w:pPr>
              <w:rPr>
                <w:sz w:val="24"/>
                <w:highlight w:val="yellow"/>
              </w:rPr>
            </w:pPr>
          </w:p>
        </w:tc>
        <w:tc>
          <w:tcPr>
            <w:tcW w:w="1601" w:type="dxa"/>
          </w:tcPr>
          <w:p w14:paraId="7F469DA2" w14:textId="77777777" w:rsidR="00196DA4" w:rsidRPr="005D596F" w:rsidRDefault="00196DA4" w:rsidP="0010179C">
            <w:pPr>
              <w:rPr>
                <w:sz w:val="24"/>
                <w:highlight w:val="yellow"/>
              </w:rPr>
            </w:pPr>
          </w:p>
        </w:tc>
        <w:tc>
          <w:tcPr>
            <w:tcW w:w="1424" w:type="dxa"/>
          </w:tcPr>
          <w:p w14:paraId="531A5C1E" w14:textId="77777777" w:rsidR="00196DA4" w:rsidRPr="005D596F" w:rsidRDefault="00196DA4" w:rsidP="0010179C">
            <w:pPr>
              <w:rPr>
                <w:sz w:val="24"/>
                <w:highlight w:val="yellow"/>
              </w:rPr>
            </w:pPr>
          </w:p>
        </w:tc>
        <w:tc>
          <w:tcPr>
            <w:tcW w:w="1424" w:type="dxa"/>
          </w:tcPr>
          <w:p w14:paraId="354CC5F0" w14:textId="77777777" w:rsidR="00196DA4" w:rsidRPr="005D596F" w:rsidRDefault="00196DA4" w:rsidP="0010179C">
            <w:pPr>
              <w:rPr>
                <w:sz w:val="24"/>
                <w:highlight w:val="yellow"/>
              </w:rPr>
            </w:pPr>
          </w:p>
        </w:tc>
        <w:tc>
          <w:tcPr>
            <w:tcW w:w="1487" w:type="dxa"/>
          </w:tcPr>
          <w:p w14:paraId="5D525643" w14:textId="77777777" w:rsidR="00196DA4" w:rsidRPr="005D596F" w:rsidRDefault="00196DA4" w:rsidP="0010179C">
            <w:pPr>
              <w:rPr>
                <w:sz w:val="24"/>
                <w:highlight w:val="yellow"/>
              </w:rPr>
            </w:pPr>
          </w:p>
        </w:tc>
      </w:tr>
    </w:tbl>
    <w:p w14:paraId="12ECBE8A" w14:textId="77777777" w:rsidR="00196DA4" w:rsidRDefault="00196DA4" w:rsidP="00196DA4">
      <w:pPr>
        <w:jc w:val="right"/>
        <w:rPr>
          <w:rFonts w:cs="Calibri"/>
        </w:rPr>
      </w:pPr>
    </w:p>
    <w:p w14:paraId="1F566DE8" w14:textId="77777777" w:rsidR="00130489" w:rsidRDefault="00130489" w:rsidP="00196DA4">
      <w:pPr>
        <w:jc w:val="right"/>
        <w:rPr>
          <w:rFonts w:cs="Calibri"/>
        </w:rPr>
      </w:pPr>
    </w:p>
    <w:p w14:paraId="51C3127B" w14:textId="77777777" w:rsidR="00196DA4" w:rsidRDefault="00196DA4" w:rsidP="00196DA4">
      <w:pPr>
        <w:jc w:val="right"/>
        <w:rPr>
          <w:b/>
          <w:sz w:val="24"/>
        </w:rPr>
      </w:pPr>
      <w:r>
        <w:rPr>
          <w:rFonts w:cs="Calibri"/>
        </w:rPr>
        <w:t>Форма 6.3</w:t>
      </w:r>
    </w:p>
    <w:p w14:paraId="43A8D12D" w14:textId="77777777" w:rsidR="00196DA4" w:rsidRPr="00F039D9" w:rsidRDefault="00196DA4" w:rsidP="00196DA4">
      <w:pPr>
        <w:jc w:val="cente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196DA4" w:rsidRPr="004F6491" w14:paraId="01248EBF" w14:textId="77777777" w:rsidTr="0010179C">
        <w:tc>
          <w:tcPr>
            <w:tcW w:w="2268" w:type="dxa"/>
            <w:shd w:val="clear" w:color="auto" w:fill="auto"/>
          </w:tcPr>
          <w:p w14:paraId="3E6D72AE" w14:textId="77777777" w:rsidR="00196DA4" w:rsidRPr="004F6491" w:rsidRDefault="00196DA4" w:rsidP="0010179C">
            <w:pPr>
              <w:jc w:val="center"/>
              <w:rPr>
                <w:sz w:val="24"/>
              </w:rPr>
            </w:pPr>
            <w:r w:rsidRPr="004F6491">
              <w:rPr>
                <w:sz w:val="24"/>
              </w:rPr>
              <w:t>Входные данные</w:t>
            </w:r>
          </w:p>
        </w:tc>
        <w:tc>
          <w:tcPr>
            <w:tcW w:w="3120" w:type="dxa"/>
            <w:shd w:val="clear" w:color="auto" w:fill="auto"/>
          </w:tcPr>
          <w:p w14:paraId="07D5540E" w14:textId="77777777" w:rsidR="00196DA4" w:rsidRPr="004F6491" w:rsidRDefault="00196DA4" w:rsidP="0010179C">
            <w:pPr>
              <w:jc w:val="center"/>
              <w:rPr>
                <w:sz w:val="24"/>
              </w:rPr>
            </w:pPr>
            <w:r w:rsidRPr="004F6491">
              <w:rPr>
                <w:sz w:val="24"/>
              </w:rPr>
              <w:t>Описание процесса</w:t>
            </w:r>
          </w:p>
        </w:tc>
        <w:tc>
          <w:tcPr>
            <w:tcW w:w="2520" w:type="dxa"/>
            <w:shd w:val="clear" w:color="auto" w:fill="auto"/>
          </w:tcPr>
          <w:p w14:paraId="1E066492" w14:textId="77777777" w:rsidR="00196DA4" w:rsidRPr="004F6491" w:rsidRDefault="00196DA4" w:rsidP="0010179C">
            <w:pPr>
              <w:jc w:val="center"/>
              <w:rPr>
                <w:sz w:val="24"/>
              </w:rPr>
            </w:pPr>
            <w:r w:rsidRPr="004F6491">
              <w:rPr>
                <w:sz w:val="24"/>
              </w:rPr>
              <w:t>Выходные данные</w:t>
            </w:r>
          </w:p>
        </w:tc>
        <w:tc>
          <w:tcPr>
            <w:tcW w:w="1920" w:type="dxa"/>
            <w:shd w:val="clear" w:color="auto" w:fill="auto"/>
          </w:tcPr>
          <w:p w14:paraId="764CF374" w14:textId="77777777" w:rsidR="00196DA4" w:rsidRPr="004F6491" w:rsidRDefault="00196DA4" w:rsidP="0010179C">
            <w:pPr>
              <w:jc w:val="center"/>
              <w:rPr>
                <w:sz w:val="24"/>
              </w:rPr>
            </w:pPr>
            <w:r w:rsidRPr="004F6491">
              <w:rPr>
                <w:sz w:val="24"/>
              </w:rPr>
              <w:t>Примечание</w:t>
            </w:r>
          </w:p>
        </w:tc>
      </w:tr>
    </w:tbl>
    <w:p w14:paraId="7284F48C" w14:textId="77777777" w:rsidR="00196DA4" w:rsidRDefault="00196DA4" w:rsidP="00196DA4">
      <w:pPr>
        <w:jc w:val="center"/>
      </w:pPr>
      <w:r>
        <w:rPr>
          <w:noProof/>
        </w:rPr>
        <mc:AlternateContent>
          <mc:Choice Requires="wpg">
            <w:drawing>
              <wp:anchor distT="0" distB="0" distL="114300" distR="114300" simplePos="0" relativeHeight="251704832" behindDoc="0" locked="0" layoutInCell="1" allowOverlap="1" wp14:anchorId="5EDCF836" wp14:editId="5E2B1033">
                <wp:simplePos x="0" y="0"/>
                <wp:positionH relativeFrom="column">
                  <wp:posOffset>1295400</wp:posOffset>
                </wp:positionH>
                <wp:positionV relativeFrom="paragraph">
                  <wp:posOffset>198120</wp:posOffset>
                </wp:positionV>
                <wp:extent cx="4876800" cy="2233930"/>
                <wp:effectExtent l="13335" t="10795" r="5715" b="12700"/>
                <wp:wrapNone/>
                <wp:docPr id="179"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233930"/>
                          <a:chOff x="3026" y="7079"/>
                          <a:chExt cx="5760" cy="2120"/>
                        </a:xfrm>
                      </wpg:grpSpPr>
                      <wps:wsp>
                        <wps:cNvPr id="180"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81" name="Group 112"/>
                        <wpg:cNvGrpSpPr>
                          <a:grpSpLocks/>
                        </wpg:cNvGrpSpPr>
                        <wpg:grpSpPr bwMode="auto">
                          <a:xfrm>
                            <a:off x="3296" y="7079"/>
                            <a:ext cx="2070" cy="2119"/>
                            <a:chOff x="3296" y="7079"/>
                            <a:chExt cx="2070" cy="2119"/>
                          </a:xfrm>
                        </wpg:grpSpPr>
                        <wps:wsp>
                          <wps:cNvPr id="182" name="Text Box 1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21B8141C" w14:textId="77777777" w:rsidR="00626152" w:rsidRPr="009F0946" w:rsidRDefault="00626152" w:rsidP="00130489">
                                <w:pPr>
                                  <w:spacing w:after="120" w:line="240" w:lineRule="auto"/>
                                  <w:rPr>
                                    <w:sz w:val="24"/>
                                  </w:rPr>
                                </w:pPr>
                                <w:r w:rsidRPr="009F0946">
                                  <w:rPr>
                                    <w:sz w:val="24"/>
                                  </w:rPr>
                                  <w:t>1.</w:t>
                                </w:r>
                                <w:r>
                                  <w:rPr>
                                    <w:sz w:val="24"/>
                                  </w:rPr>
                                  <w:t> </w:t>
                                </w:r>
                                <w:r w:rsidRPr="009F0946">
                                  <w:rPr>
                                    <w:sz w:val="24"/>
                                  </w:rPr>
                                  <w:t>Наименование операции</w:t>
                                </w:r>
                              </w:p>
                              <w:p w14:paraId="2DE8473F" w14:textId="77777777" w:rsidR="00626152" w:rsidRPr="009F0946" w:rsidRDefault="00626152" w:rsidP="00130489">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430203E5" w14:textId="77777777" w:rsidR="00626152" w:rsidRPr="009F0946" w:rsidRDefault="00626152" w:rsidP="00130489">
                                <w:pPr>
                                  <w:spacing w:after="120" w:line="240" w:lineRule="auto"/>
                                  <w:rPr>
                                    <w:sz w:val="24"/>
                                  </w:rPr>
                                </w:pPr>
                                <w:r w:rsidRPr="009F0946">
                                  <w:rPr>
                                    <w:sz w:val="24"/>
                                  </w:rPr>
                                  <w:t>3.</w:t>
                                </w:r>
                                <w:r>
                                  <w:rPr>
                                    <w:sz w:val="24"/>
                                  </w:rPr>
                                  <w:t> </w:t>
                                </w:r>
                                <w:r w:rsidRPr="009F0946">
                                  <w:rPr>
                                    <w:sz w:val="24"/>
                                  </w:rPr>
                                  <w:t>Исполнитель процесса</w:t>
                                </w:r>
                              </w:p>
                              <w:p w14:paraId="558C67F9" w14:textId="076E40FC" w:rsidR="00626152" w:rsidRPr="009F0946" w:rsidRDefault="00626152" w:rsidP="00196DA4">
                                <w:pPr>
                                  <w:rPr>
                                    <w:sz w:val="24"/>
                                  </w:rPr>
                                </w:pPr>
                              </w:p>
                            </w:txbxContent>
                          </wps:txbx>
                          <wps:bodyPr rot="0" vert="horz" wrap="square" lIns="91440" tIns="45720" rIns="91440" bIns="45720" anchor="t" anchorCtr="0" upright="1">
                            <a:noAutofit/>
                          </wps:bodyPr>
                        </wps:wsp>
                        <wps:wsp>
                          <wps:cNvPr id="183"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84" name="Group 115"/>
                          <wpg:cNvGrpSpPr>
                            <a:grpSpLocks/>
                          </wpg:cNvGrpSpPr>
                          <wpg:grpSpPr bwMode="auto">
                            <a:xfrm>
                              <a:off x="3566" y="7079"/>
                              <a:ext cx="1440" cy="374"/>
                              <a:chOff x="3566" y="7079"/>
                              <a:chExt cx="1440" cy="374"/>
                            </a:xfrm>
                          </wpg:grpSpPr>
                          <wps:wsp>
                            <wps:cNvPr id="185"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6"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87678" w14:textId="77777777" w:rsidR="00626152" w:rsidRPr="009F0946" w:rsidRDefault="00626152" w:rsidP="00196DA4">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187" name="Group 118"/>
                        <wpg:cNvGrpSpPr>
                          <a:grpSpLocks/>
                        </wpg:cNvGrpSpPr>
                        <wpg:grpSpPr bwMode="auto">
                          <a:xfrm>
                            <a:off x="5366" y="7952"/>
                            <a:ext cx="3420" cy="1247"/>
                            <a:chOff x="5366" y="7952"/>
                            <a:chExt cx="3420" cy="1247"/>
                          </a:xfrm>
                        </wpg:grpSpPr>
                        <wps:wsp>
                          <wps:cNvPr id="188"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9"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91" name="Group 122"/>
                          <wpg:cNvGrpSpPr>
                            <a:grpSpLocks/>
                          </wpg:cNvGrpSpPr>
                          <wpg:grpSpPr bwMode="auto">
                            <a:xfrm>
                              <a:off x="5366" y="7952"/>
                              <a:ext cx="1845" cy="1247"/>
                              <a:chOff x="5366" y="7952"/>
                              <a:chExt cx="1845" cy="1247"/>
                            </a:xfrm>
                          </wpg:grpSpPr>
                          <wpg:grpSp>
                            <wpg:cNvPr id="192" name="Group 123"/>
                            <wpg:cNvGrpSpPr>
                              <a:grpSpLocks/>
                            </wpg:cNvGrpSpPr>
                            <wpg:grpSpPr bwMode="auto">
                              <a:xfrm>
                                <a:off x="5366" y="7952"/>
                                <a:ext cx="1845" cy="1247"/>
                                <a:chOff x="5366" y="7952"/>
                                <a:chExt cx="1845" cy="1247"/>
                              </a:xfrm>
                            </wpg:grpSpPr>
                            <wps:wsp>
                              <wps:cNvPr id="193"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5"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D97F7" w14:textId="77777777" w:rsidR="00626152" w:rsidRDefault="00626152" w:rsidP="00196DA4"/>
                                </w:txbxContent>
                              </wps:txbx>
                              <wps:bodyPr rot="0" vert="horz" wrap="square" lIns="91440" tIns="45720" rIns="91440" bIns="45720" anchor="t" anchorCtr="0" upright="1">
                                <a:noAutofit/>
                              </wps:bodyPr>
                            </wps:wsp>
                          </wpg:grpSp>
                          <wps:wsp>
                            <wps:cNvPr id="196"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7"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EDCF836" id="_x0000_s1184" style="position:absolute;left:0;text-align:left;margin-left:102pt;margin-top:15.6pt;width:384pt;height:175.9pt;z-index:251704832" coordorigin="3026,7079" coordsize="576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">
                <v:line id="Line 111" o:spid="_x0000_s1185"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"/>
                <v:group id="Group 112" o:spid="_x0000_s1186"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Text Box 113" o:spid="_x0000_s1187"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">
                    <v:textbox>
                      <w:txbxContent>
                        <w:p w14:paraId="21B8141C" w14:textId="77777777" w:rsidR="00626152" w:rsidRPr="009F0946" w:rsidRDefault="00626152" w:rsidP="00130489">
                          <w:pPr>
                            <w:spacing w:after="120" w:line="240" w:lineRule="auto"/>
                            <w:rPr>
                              <w:sz w:val="24"/>
                            </w:rPr>
                          </w:pPr>
                          <w:r w:rsidRPr="009F0946">
                            <w:rPr>
                              <w:sz w:val="24"/>
                            </w:rPr>
                            <w:t>1.</w:t>
                          </w:r>
                          <w:r>
                            <w:rPr>
                              <w:sz w:val="24"/>
                            </w:rPr>
                            <w:t> </w:t>
                          </w:r>
                          <w:r w:rsidRPr="009F0946">
                            <w:rPr>
                              <w:sz w:val="24"/>
                            </w:rPr>
                            <w:t>Наименование операции</w:t>
                          </w:r>
                        </w:p>
                        <w:p w14:paraId="2DE8473F" w14:textId="77777777" w:rsidR="00626152" w:rsidRPr="009F0946" w:rsidRDefault="00626152" w:rsidP="00130489">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430203E5" w14:textId="77777777" w:rsidR="00626152" w:rsidRPr="009F0946" w:rsidRDefault="00626152" w:rsidP="00130489">
                          <w:pPr>
                            <w:spacing w:after="120" w:line="240" w:lineRule="auto"/>
                            <w:rPr>
                              <w:sz w:val="24"/>
                            </w:rPr>
                          </w:pPr>
                          <w:r w:rsidRPr="009F0946">
                            <w:rPr>
                              <w:sz w:val="24"/>
                            </w:rPr>
                            <w:t>3.</w:t>
                          </w:r>
                          <w:r>
                            <w:rPr>
                              <w:sz w:val="24"/>
                            </w:rPr>
                            <w:t> </w:t>
                          </w:r>
                          <w:r w:rsidRPr="009F0946">
                            <w:rPr>
                              <w:sz w:val="24"/>
                            </w:rPr>
                            <w:t>Исполнитель процесса</w:t>
                          </w:r>
                        </w:p>
                        <w:p w14:paraId="558C67F9" w14:textId="076E40FC" w:rsidR="00626152" w:rsidRPr="009F0946" w:rsidRDefault="00626152" w:rsidP="00196DA4">
                          <w:pPr>
                            <w:rPr>
                              <w:sz w:val="24"/>
                            </w:rPr>
                          </w:pPr>
                        </w:p>
                      </w:txbxContent>
                    </v:textbox>
                  </v:shape>
                  <v:line id="Line 114" o:spid="_x0000_s1188"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">
                    <v:stroke endarrow="block"/>
                  </v:line>
                  <v:group id="Group 115" o:spid="_x0000_s1189"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shape id="AutoShape 116" o:spid="_x0000_s1190"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"/>
                    <v:shape id="Text Box 117" o:spid="_x0000_s1191"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" filled="f" stroked="f">
                      <v:textbox>
                        <w:txbxContent>
                          <w:p w14:paraId="1D987678" w14:textId="77777777" w:rsidR="00626152" w:rsidRPr="009F0946" w:rsidRDefault="00626152" w:rsidP="00196DA4">
                            <w:pPr>
                              <w:jc w:val="center"/>
                              <w:rPr>
                                <w:sz w:val="24"/>
                              </w:rPr>
                            </w:pPr>
                            <w:r w:rsidRPr="009F0946">
                              <w:rPr>
                                <w:sz w:val="24"/>
                              </w:rPr>
                              <w:t>Начало</w:t>
                            </w:r>
                          </w:p>
                        </w:txbxContent>
                      </v:textbox>
                    </v:shape>
                  </v:group>
                </v:group>
                <v:group id="Group 118" o:spid="_x0000_s1192"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line id="Line 119" o:spid="_x0000_s1193"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">
                    <v:stroke dashstyle="dash"/>
                  </v:line>
                  <v:shape id="AutoShape 120" o:spid="_x0000_s1194"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"/>
                  <v:rect id="Rectangle 121" o:spid="_x0000_s1195"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"/>
                  <v:group id="Group 122" o:spid="_x0000_s1196"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group id="Group 123" o:spid="_x0000_s119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line id="Line 124" o:spid="_x0000_s1198"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"/>
                      <v:shape id="AutoShape 125" o:spid="_x0000_s1199"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"/>
                      <v:shape id="Text Box 126" o:spid="_x0000_s1200"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" filled="f" stroked="f">
                        <v:textbox>
                          <w:txbxContent>
                            <w:p w14:paraId="5C3D97F7" w14:textId="77777777" w:rsidR="00626152" w:rsidRDefault="00626152" w:rsidP="00196DA4"/>
                          </w:txbxContent>
                        </v:textbox>
                      </v:shape>
                    </v:group>
                    <v:line id="Line 127" o:spid="_x0000_s120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"/>
                  </v:group>
                  <v:line id="Line 128" o:spid="_x0000_s1202"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"/>
                </v:group>
              </v:group>
            </w:pict>
          </mc:Fallback>
        </mc:AlternateContent>
      </w:r>
    </w:p>
    <w:p w14:paraId="71A6A3C8" w14:textId="77777777" w:rsidR="00196DA4" w:rsidRDefault="00196DA4" w:rsidP="00196DA4">
      <w:pPr>
        <w:jc w:val="center"/>
      </w:pPr>
    </w:p>
    <w:p w14:paraId="20E61DE1" w14:textId="77777777" w:rsidR="00196DA4" w:rsidRDefault="00196DA4" w:rsidP="00196DA4">
      <w:pPr>
        <w:jc w:val="center"/>
      </w:pPr>
    </w:p>
    <w:p w14:paraId="3714FBB5" w14:textId="77777777" w:rsidR="00196DA4" w:rsidRDefault="00196DA4" w:rsidP="00196DA4">
      <w:pPr>
        <w:jc w:val="center"/>
      </w:pPr>
      <w:r>
        <w:rPr>
          <w:noProof/>
        </w:rPr>
        <mc:AlternateContent>
          <mc:Choice Requires="wpg">
            <w:drawing>
              <wp:anchor distT="0" distB="0" distL="114300" distR="114300" simplePos="0" relativeHeight="251703808" behindDoc="0" locked="0" layoutInCell="1" allowOverlap="1" wp14:anchorId="3519538A" wp14:editId="27A694E6">
                <wp:simplePos x="0" y="0"/>
                <wp:positionH relativeFrom="margin">
                  <wp:align>left</wp:align>
                </wp:positionH>
                <wp:positionV relativeFrom="paragraph">
                  <wp:posOffset>250825</wp:posOffset>
                </wp:positionV>
                <wp:extent cx="1295400" cy="1313815"/>
                <wp:effectExtent l="0" t="0" r="19050" b="19685"/>
                <wp:wrapNone/>
                <wp:docPr id="198"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199"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0"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50716" w14:textId="77777777" w:rsidR="00626152" w:rsidRPr="00F05FC7" w:rsidRDefault="00626152" w:rsidP="00196DA4"/>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9538A" id="_x0000_s1203" style="position:absolute;left:0;text-align:left;margin-left:0;margin-top:19.75pt;width:102pt;height:103.45pt;z-index:251703808;mso-position-horizontal:left;mso-position-horizontal-relative:margin"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">
                <v:shape id="AutoShape 108" o:spid="_x0000_s1204"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"/>
                <v:shape id="Text Box 109" o:spid="_x0000_s1205"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" filled="f" stroked="f">
                  <v:textbox>
                    <w:txbxContent>
                      <w:p w14:paraId="71350716" w14:textId="77777777" w:rsidR="00626152" w:rsidRPr="00F05FC7" w:rsidRDefault="00626152" w:rsidP="00196DA4"/>
                    </w:txbxContent>
                  </v:textbox>
                </v:shape>
                <w10:wrap anchorx="margin"/>
              </v:group>
            </w:pict>
          </mc:Fallback>
        </mc:AlternateContent>
      </w:r>
    </w:p>
    <w:p w14:paraId="3B0926B8" w14:textId="77777777" w:rsidR="00196DA4" w:rsidRDefault="00196DA4" w:rsidP="00196DA4">
      <w:pPr>
        <w:jc w:val="center"/>
      </w:pPr>
    </w:p>
    <w:p w14:paraId="691F441F" w14:textId="77777777" w:rsidR="00196DA4" w:rsidRDefault="00196DA4" w:rsidP="00196DA4">
      <w:pPr>
        <w:jc w:val="center"/>
      </w:pPr>
      <w:r>
        <w:rPr>
          <w:noProof/>
        </w:rPr>
        <mc:AlternateContent>
          <mc:Choice Requires="wps">
            <w:drawing>
              <wp:anchor distT="0" distB="0" distL="114300" distR="114300" simplePos="0" relativeHeight="251701760" behindDoc="0" locked="0" layoutInCell="1" allowOverlap="1" wp14:anchorId="3CAB0523" wp14:editId="07F0D16E">
                <wp:simplePos x="0" y="0"/>
                <wp:positionH relativeFrom="column">
                  <wp:posOffset>1635760</wp:posOffset>
                </wp:positionH>
                <wp:positionV relativeFrom="paragraph">
                  <wp:posOffset>145415</wp:posOffset>
                </wp:positionV>
                <wp:extent cx="1579880" cy="0"/>
                <wp:effectExtent l="10795" t="8890" r="9525" b="10160"/>
                <wp:wrapNone/>
                <wp:docPr id="201"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C61C6E" id="AutoShape 131" o:spid="_x0000_s1026" type="#_x0000_t32" style="position:absolute;margin-left:128.8pt;margin-top:11.45pt;width:124.4pt;height:0;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TP1IgIAAD8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"/>
            </w:pict>
          </mc:Fallback>
        </mc:AlternateContent>
      </w:r>
    </w:p>
    <w:p w14:paraId="6F854CF3" w14:textId="77777777" w:rsidR="00196DA4" w:rsidRDefault="00196DA4" w:rsidP="00196DA4">
      <w:pPr>
        <w:jc w:val="center"/>
      </w:pPr>
    </w:p>
    <w:p w14:paraId="67E5F17F" w14:textId="77777777" w:rsidR="00196DA4" w:rsidRDefault="00196DA4" w:rsidP="00196DA4">
      <w:pPr>
        <w:jc w:val="center"/>
      </w:pPr>
    </w:p>
    <w:p w14:paraId="7B6E92A3" w14:textId="77777777" w:rsidR="00196DA4" w:rsidRPr="00F34611" w:rsidRDefault="00196DA4" w:rsidP="00196DA4">
      <w:pPr>
        <w:jc w:val="center"/>
      </w:pPr>
      <w:r>
        <w:rPr>
          <w:noProof/>
        </w:rPr>
        <mc:AlternateContent>
          <mc:Choice Requires="wps">
            <w:drawing>
              <wp:anchor distT="0" distB="0" distL="114300" distR="114300" simplePos="0" relativeHeight="251702784" behindDoc="0" locked="0" layoutInCell="1" allowOverlap="1" wp14:anchorId="3C9F27E7" wp14:editId="40CA9293">
                <wp:simplePos x="0" y="0"/>
                <wp:positionH relativeFrom="column">
                  <wp:posOffset>2299970</wp:posOffset>
                </wp:positionH>
                <wp:positionV relativeFrom="paragraph">
                  <wp:posOffset>14605</wp:posOffset>
                </wp:positionV>
                <wp:extent cx="0" cy="525145"/>
                <wp:effectExtent l="55880" t="12700" r="58420" b="14605"/>
                <wp:wrapNone/>
                <wp:docPr id="202"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259AA" id="Line 129" o:spid="_x0000_s1026" style="position:absolute;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">
                <v:stroke endarrow="block"/>
              </v:line>
            </w:pict>
          </mc:Fallback>
        </mc:AlternateContent>
      </w:r>
    </w:p>
    <w:p w14:paraId="5BFC80EF" w14:textId="77777777" w:rsidR="00196DA4" w:rsidRDefault="00196DA4" w:rsidP="00196DA4">
      <w:pPr>
        <w:jc w:val="center"/>
      </w:pPr>
    </w:p>
    <w:p w14:paraId="00EB2546" w14:textId="77777777" w:rsidR="00196DA4" w:rsidRDefault="00196DA4" w:rsidP="00196DA4">
      <w:pPr>
        <w:jc w:val="center"/>
      </w:pPr>
      <w:r>
        <w:rPr>
          <w:noProof/>
        </w:rPr>
        <mc:AlternateContent>
          <mc:Choice Requires="wps">
            <w:drawing>
              <wp:anchor distT="0" distB="0" distL="114300" distR="114300" simplePos="0" relativeHeight="251700736" behindDoc="0" locked="0" layoutInCell="1" allowOverlap="1" wp14:anchorId="3665DA15" wp14:editId="7C6C38CF">
                <wp:simplePos x="0" y="0"/>
                <wp:positionH relativeFrom="column">
                  <wp:posOffset>1645285</wp:posOffset>
                </wp:positionH>
                <wp:positionV relativeFrom="paragraph">
                  <wp:posOffset>21590</wp:posOffset>
                </wp:positionV>
                <wp:extent cx="1447800" cy="414020"/>
                <wp:effectExtent l="10795" t="13970" r="8255" b="10160"/>
                <wp:wrapNone/>
                <wp:docPr id="203"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1CF8AC35" w14:textId="77777777" w:rsidR="00626152" w:rsidRPr="00564743" w:rsidRDefault="00626152" w:rsidP="00FB1386">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65DA15" id="_x0000_s1206" style="position:absolute;left:0;text-align:left;margin-left:129.55pt;margin-top:1.7pt;width:114pt;height:32.6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">
                <v:textbox>
                  <w:txbxContent>
                    <w:p w14:paraId="1CF8AC35" w14:textId="77777777" w:rsidR="00626152" w:rsidRPr="00564743" w:rsidRDefault="00626152" w:rsidP="00FB1386">
                      <w:pPr>
                        <w:jc w:val="center"/>
                        <w:rPr>
                          <w:sz w:val="24"/>
                        </w:rPr>
                      </w:pPr>
                      <w:r w:rsidRPr="00564743">
                        <w:rPr>
                          <w:sz w:val="24"/>
                        </w:rPr>
                        <w:t>Конец</w:t>
                      </w:r>
                    </w:p>
                  </w:txbxContent>
                </v:textbox>
              </v:roundrect>
            </w:pict>
          </mc:Fallback>
        </mc:AlternateContent>
      </w:r>
    </w:p>
    <w:p w14:paraId="580196BD" w14:textId="77777777" w:rsidR="00196DA4" w:rsidRDefault="00196DA4" w:rsidP="00196DA4">
      <w:pPr>
        <w:jc w:val="center"/>
      </w:pPr>
    </w:p>
    <w:p w14:paraId="5000C639" w14:textId="77777777" w:rsidR="000F1CCB" w:rsidRDefault="000F1CCB" w:rsidP="000F1CCB">
      <w:pPr>
        <w:spacing w:line="240" w:lineRule="auto"/>
        <w:jc w:val="left"/>
        <w:rPr>
          <w:b/>
          <w:bCs/>
          <w:kern w:val="32"/>
          <w:sz w:val="32"/>
          <w:szCs w:val="32"/>
        </w:rPr>
      </w:pPr>
      <w:r>
        <w:br w:type="page"/>
      </w:r>
    </w:p>
    <w:p w14:paraId="48C15DC9" w14:textId="77777777" w:rsidR="000F1CCB" w:rsidRPr="00FB1386" w:rsidRDefault="00C4006A" w:rsidP="009C783D">
      <w:pPr>
        <w:pStyle w:val="1"/>
        <w:jc w:val="center"/>
        <w:rPr>
          <w:color w:val="4F81BD" w:themeColor="accent1"/>
        </w:rPr>
      </w:pPr>
      <w:bookmarkStart w:id="32" w:name="_Toc409170620"/>
      <w:bookmarkEnd w:id="27"/>
      <w:bookmarkEnd w:id="28"/>
      <w:bookmarkEnd w:id="29"/>
      <w:bookmarkEnd w:id="31"/>
      <w:r w:rsidRPr="00FB1386">
        <w:rPr>
          <w:color w:val="4F81BD" w:themeColor="accent1"/>
        </w:rPr>
        <w:t>Практическая работа 7</w:t>
      </w:r>
    </w:p>
    <w:p w14:paraId="3D37C322" w14:textId="77777777" w:rsidR="000F1CCB" w:rsidRPr="009C783D" w:rsidRDefault="000F1CCB" w:rsidP="009C783D">
      <w:pPr>
        <w:jc w:val="center"/>
        <w:rPr>
          <w:b/>
        </w:rPr>
      </w:pPr>
      <w:r w:rsidRPr="009C783D">
        <w:rPr>
          <w:b/>
        </w:rPr>
        <w:t>Порядок проведения предварительных и периодических медицинских осмотров</w:t>
      </w:r>
      <w:bookmarkEnd w:id="32"/>
    </w:p>
    <w:p w14:paraId="1F45C466" w14:textId="77777777" w:rsidR="000F1CCB" w:rsidRDefault="000F1CCB" w:rsidP="000F1CCB">
      <w:pPr>
        <w:tabs>
          <w:tab w:val="num" w:pos="0"/>
        </w:tabs>
        <w:ind w:firstLine="720"/>
        <w:jc w:val="center"/>
        <w:rPr>
          <w:b/>
          <w:szCs w:val="28"/>
        </w:rPr>
      </w:pPr>
    </w:p>
    <w:p w14:paraId="528C36C0" w14:textId="77777777" w:rsidR="000F1CCB" w:rsidRPr="0095570B" w:rsidRDefault="000F1CCB" w:rsidP="000F1CCB">
      <w:pPr>
        <w:tabs>
          <w:tab w:val="num" w:pos="0"/>
        </w:tabs>
        <w:ind w:firstLine="720"/>
        <w:jc w:val="center"/>
        <w:rPr>
          <w:b/>
          <w:szCs w:val="28"/>
        </w:rPr>
      </w:pPr>
      <w:r w:rsidRPr="0095570B">
        <w:rPr>
          <w:b/>
          <w:szCs w:val="28"/>
        </w:rPr>
        <w:t>Тема 2</w:t>
      </w:r>
      <w:r>
        <w:rPr>
          <w:b/>
          <w:szCs w:val="28"/>
        </w:rPr>
        <w:t>.</w:t>
      </w:r>
      <w:r w:rsidRPr="0095570B">
        <w:rPr>
          <w:b/>
          <w:szCs w:val="28"/>
        </w:rPr>
        <w:t xml:space="preserve"> Организационные основы охраны труда</w:t>
      </w:r>
    </w:p>
    <w:p w14:paraId="681D3858" w14:textId="77777777" w:rsidR="000F1CCB" w:rsidRDefault="000F1CCB" w:rsidP="000F1CCB">
      <w:pPr>
        <w:ind w:firstLine="708"/>
        <w:rPr>
          <w:b/>
        </w:rPr>
      </w:pPr>
    </w:p>
    <w:p w14:paraId="44076495" w14:textId="77777777" w:rsidR="000F1CCB" w:rsidRDefault="000F1CCB" w:rsidP="000F1CCB">
      <w:pPr>
        <w:ind w:firstLine="708"/>
        <w:rPr>
          <w:szCs w:val="28"/>
        </w:rPr>
      </w:pPr>
      <w:r w:rsidRPr="008C786E">
        <w:rPr>
          <w:b/>
        </w:rPr>
        <w:t>Цель:</w:t>
      </w:r>
      <w:r w:rsidRPr="008C786E">
        <w:t xml:space="preserve"> </w:t>
      </w:r>
      <w:r>
        <w:t>п</w:t>
      </w:r>
      <w:r w:rsidRPr="008C786E">
        <w:t xml:space="preserve">олучить практические навыки </w:t>
      </w:r>
      <w:r>
        <w:t>проведения п</w:t>
      </w:r>
      <w:r w:rsidRPr="00D50489">
        <w:t>роцедур</w:t>
      </w:r>
      <w:r>
        <w:t>ы</w:t>
      </w:r>
      <w:r w:rsidRPr="00D50489">
        <w:t xml:space="preserve"> </w:t>
      </w:r>
      <w:r>
        <w:t>предварительных и периодических медицинских осмотров</w:t>
      </w:r>
      <w:r>
        <w:rPr>
          <w:szCs w:val="28"/>
        </w:rPr>
        <w:t>.</w:t>
      </w:r>
    </w:p>
    <w:p w14:paraId="6AAA6F15" w14:textId="77777777" w:rsidR="000F1CCB" w:rsidRPr="008C786E" w:rsidRDefault="000F1CCB" w:rsidP="000F1CCB">
      <w:pPr>
        <w:ind w:firstLine="708"/>
        <w:rPr>
          <w:szCs w:val="28"/>
        </w:rPr>
      </w:pPr>
    </w:p>
    <w:p w14:paraId="2774795C" w14:textId="77777777" w:rsidR="000F1CCB" w:rsidRDefault="000F1CCB" w:rsidP="00986A40">
      <w:pPr>
        <w:jc w:val="center"/>
        <w:rPr>
          <w:b/>
        </w:rPr>
      </w:pPr>
      <w:r w:rsidRPr="00044007">
        <w:rPr>
          <w:b/>
        </w:rPr>
        <w:t xml:space="preserve">Нормативная документация по процедуре </w:t>
      </w:r>
      <w:r w:rsidRPr="00816502">
        <w:rPr>
          <w:b/>
        </w:rPr>
        <w:t>проведения предварительных и периодических медицинских осмотров</w:t>
      </w:r>
    </w:p>
    <w:p w14:paraId="3A607425" w14:textId="6159B286" w:rsidR="000F1CCB" w:rsidRPr="00C4006A" w:rsidRDefault="000F1CCB" w:rsidP="00C4006A">
      <w:pPr>
        <w:ind w:firstLine="708"/>
      </w:pPr>
      <w:r w:rsidRPr="00816502">
        <w:t xml:space="preserve">Приказ </w:t>
      </w:r>
      <w:r w:rsidR="00C4006A">
        <w:t>Минздрава РФ от 28.01.2021 №</w:t>
      </w:r>
      <w:r w:rsidR="00986A40">
        <w:t xml:space="preserve"> </w:t>
      </w:r>
      <w:r w:rsidR="00C4006A">
        <w:t xml:space="preserve">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w:t>
      </w:r>
      <w:r w:rsidR="00B222A2">
        <w:t>к </w:t>
      </w:r>
      <w:r w:rsidR="00C4006A">
        <w:t xml:space="preserve">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w:t>
      </w:r>
      <w:r w:rsidR="00C4006A">
        <w:rPr>
          <w:szCs w:val="28"/>
        </w:rPr>
        <w:t>(</w:t>
      </w:r>
      <w:r w:rsidR="00986A40">
        <w:rPr>
          <w:szCs w:val="28"/>
        </w:rPr>
        <w:t xml:space="preserve">приложение </w:t>
      </w:r>
      <w:r w:rsidR="00C4006A">
        <w:rPr>
          <w:szCs w:val="28"/>
        </w:rPr>
        <w:t>1</w:t>
      </w:r>
      <w:r w:rsidR="009E2026">
        <w:rPr>
          <w:szCs w:val="28"/>
        </w:rPr>
        <w:t>3</w:t>
      </w:r>
      <w:r w:rsidR="00C4006A">
        <w:rPr>
          <w:szCs w:val="28"/>
        </w:rPr>
        <w:t>)</w:t>
      </w:r>
      <w:r>
        <w:rPr>
          <w:szCs w:val="28"/>
        </w:rPr>
        <w:t>.</w:t>
      </w:r>
    </w:p>
    <w:p w14:paraId="21549259" w14:textId="77777777" w:rsidR="00FF4DC0" w:rsidRDefault="00FF4DC0" w:rsidP="00FF4DC0">
      <w:pPr>
        <w:ind w:firstLine="708"/>
        <w:rPr>
          <w:b/>
        </w:rPr>
      </w:pPr>
    </w:p>
    <w:p w14:paraId="447F312E" w14:textId="77777777" w:rsidR="00FF4DC0" w:rsidRPr="00A4629F" w:rsidRDefault="00FF4DC0" w:rsidP="00FF4DC0">
      <w:pPr>
        <w:ind w:firstLine="708"/>
        <w:rPr>
          <w:b/>
        </w:rPr>
      </w:pPr>
      <w:r w:rsidRPr="00A4629F">
        <w:rPr>
          <w:b/>
        </w:rPr>
        <w:t>Задание</w:t>
      </w:r>
    </w:p>
    <w:p w14:paraId="5E8E8B2C" w14:textId="77777777" w:rsidR="00FF4DC0" w:rsidRDefault="00FF4DC0" w:rsidP="00FF4DC0">
      <w:pPr>
        <w:ind w:firstLine="708"/>
      </w:pPr>
      <w:r>
        <w:t xml:space="preserve">Разработать регламентированную процедуру </w:t>
      </w:r>
      <w:r w:rsidRPr="00FF4DC0">
        <w:t>предварительных и периодических медицинских осмотров</w:t>
      </w:r>
      <w:r w:rsidR="00986A40">
        <w:t>.</w:t>
      </w:r>
    </w:p>
    <w:p w14:paraId="1D7E128B" w14:textId="77777777" w:rsidR="00FF4DC0" w:rsidRDefault="00FF4DC0" w:rsidP="00FF4DC0">
      <w:pPr>
        <w:ind w:firstLine="708"/>
      </w:pPr>
    </w:p>
    <w:p w14:paraId="089A2622" w14:textId="77777777" w:rsidR="000F1CCB" w:rsidRDefault="000F1CCB" w:rsidP="000F1CCB"/>
    <w:p w14:paraId="1CB58C58" w14:textId="77777777" w:rsidR="000F1CCB" w:rsidRPr="00327B75" w:rsidRDefault="000F1CCB" w:rsidP="000F1CCB">
      <w:pPr>
        <w:ind w:firstLine="709"/>
        <w:jc w:val="center"/>
        <w:rPr>
          <w:b/>
          <w:szCs w:val="28"/>
        </w:rPr>
      </w:pPr>
      <w:r w:rsidRPr="00327B75">
        <w:rPr>
          <w:b/>
          <w:szCs w:val="28"/>
        </w:rPr>
        <w:t>Алгоритм выполнения работы</w:t>
      </w:r>
    </w:p>
    <w:p w14:paraId="7BD5C2F6" w14:textId="77777777" w:rsidR="000F1CCB" w:rsidRDefault="000F1CCB" w:rsidP="00844485">
      <w:pPr>
        <w:pStyle w:val="af"/>
        <w:numPr>
          <w:ilvl w:val="0"/>
          <w:numId w:val="3"/>
        </w:numPr>
        <w:tabs>
          <w:tab w:val="left" w:pos="1134"/>
        </w:tabs>
        <w:ind w:left="0" w:firstLine="709"/>
        <w:rPr>
          <w:szCs w:val="28"/>
        </w:rPr>
      </w:pPr>
      <w:r w:rsidRPr="00CE00C6">
        <w:rPr>
          <w:szCs w:val="28"/>
        </w:rPr>
        <w:t>Ознакомиться с нормативной документацией по процедуре проведения предварительных и периодических медицинских о</w:t>
      </w:r>
      <w:r w:rsidR="009E2026">
        <w:rPr>
          <w:szCs w:val="28"/>
        </w:rPr>
        <w:t>смотров (</w:t>
      </w:r>
      <w:r w:rsidR="008442B5">
        <w:rPr>
          <w:szCs w:val="28"/>
        </w:rPr>
        <w:t xml:space="preserve">приложение </w:t>
      </w:r>
      <w:r w:rsidR="009E2026">
        <w:rPr>
          <w:szCs w:val="28"/>
        </w:rPr>
        <w:t>13</w:t>
      </w:r>
      <w:r w:rsidRPr="00CE00C6">
        <w:rPr>
          <w:szCs w:val="28"/>
        </w:rPr>
        <w:t>).</w:t>
      </w:r>
    </w:p>
    <w:p w14:paraId="52A56402" w14:textId="77777777" w:rsidR="00693A61" w:rsidRDefault="009024C9" w:rsidP="00693A61">
      <w:pPr>
        <w:pStyle w:val="af"/>
        <w:numPr>
          <w:ilvl w:val="0"/>
          <w:numId w:val="3"/>
        </w:numPr>
        <w:tabs>
          <w:tab w:val="left" w:pos="1134"/>
        </w:tabs>
        <w:ind w:left="0" w:firstLine="709"/>
        <w:rPr>
          <w:szCs w:val="28"/>
        </w:rPr>
      </w:pPr>
      <w:r w:rsidRPr="009024C9">
        <w:rPr>
          <w:szCs w:val="28"/>
        </w:rPr>
        <w:t>Изучить теоретический материал по разработке регламентированных процедур на основе процессного подхода (</w:t>
      </w:r>
      <w:r w:rsidR="008442B5" w:rsidRPr="009024C9">
        <w:rPr>
          <w:szCs w:val="28"/>
        </w:rPr>
        <w:t xml:space="preserve">приложение </w:t>
      </w:r>
      <w:r w:rsidRPr="009024C9">
        <w:rPr>
          <w:szCs w:val="28"/>
        </w:rPr>
        <w:t>16).</w:t>
      </w:r>
    </w:p>
    <w:p w14:paraId="2DFA7852" w14:textId="77777777" w:rsidR="00693A61" w:rsidRDefault="00693A61" w:rsidP="00693A61">
      <w:pPr>
        <w:pStyle w:val="af"/>
        <w:numPr>
          <w:ilvl w:val="0"/>
          <w:numId w:val="3"/>
        </w:numPr>
        <w:tabs>
          <w:tab w:val="left" w:pos="1134"/>
        </w:tabs>
        <w:ind w:left="0" w:firstLine="709"/>
        <w:rPr>
          <w:szCs w:val="28"/>
        </w:rPr>
      </w:pPr>
      <w:r w:rsidRPr="00693A61">
        <w:rPr>
          <w:szCs w:val="28"/>
        </w:rPr>
        <w:t>На основании нормативн</w:t>
      </w:r>
      <w:r>
        <w:rPr>
          <w:szCs w:val="28"/>
        </w:rPr>
        <w:t>ого</w:t>
      </w:r>
      <w:r w:rsidRPr="00693A61">
        <w:rPr>
          <w:szCs w:val="28"/>
        </w:rPr>
        <w:t xml:space="preserve"> документ</w:t>
      </w:r>
      <w:r>
        <w:rPr>
          <w:szCs w:val="28"/>
        </w:rPr>
        <w:t>а</w:t>
      </w:r>
      <w:r w:rsidRPr="00693A61">
        <w:rPr>
          <w:szCs w:val="28"/>
        </w:rPr>
        <w:t xml:space="preserve"> оформить </w:t>
      </w:r>
      <w:r w:rsidR="008442B5" w:rsidRPr="00693A61">
        <w:rPr>
          <w:szCs w:val="28"/>
        </w:rPr>
        <w:t>таблицы</w:t>
      </w:r>
      <w:r w:rsidR="008442B5">
        <w:rPr>
          <w:szCs w:val="28"/>
        </w:rPr>
        <w:t xml:space="preserve"> </w:t>
      </w:r>
      <w:r>
        <w:rPr>
          <w:szCs w:val="28"/>
        </w:rPr>
        <w:t>7</w:t>
      </w:r>
      <w:r w:rsidRPr="00693A61">
        <w:rPr>
          <w:szCs w:val="28"/>
        </w:rPr>
        <w:t xml:space="preserve">.1 </w:t>
      </w:r>
      <w:r>
        <w:rPr>
          <w:szCs w:val="28"/>
        </w:rPr>
        <w:t>и 7</w:t>
      </w:r>
      <w:r w:rsidRPr="00693A61">
        <w:rPr>
          <w:szCs w:val="28"/>
        </w:rPr>
        <w:t xml:space="preserve">.2 путем заполнения всех столбцов по каждому действию процедуры. </w:t>
      </w:r>
    </w:p>
    <w:p w14:paraId="7CE6A239" w14:textId="77777777" w:rsidR="000F1CCB" w:rsidRPr="00693A61" w:rsidRDefault="00693A61" w:rsidP="00693A61">
      <w:pPr>
        <w:pStyle w:val="af"/>
        <w:numPr>
          <w:ilvl w:val="0"/>
          <w:numId w:val="3"/>
        </w:numPr>
        <w:tabs>
          <w:tab w:val="left" w:pos="1134"/>
        </w:tabs>
        <w:ind w:left="0" w:firstLine="709"/>
        <w:rPr>
          <w:szCs w:val="28"/>
        </w:rPr>
      </w:pPr>
      <w:r w:rsidRPr="00693A61">
        <w:rPr>
          <w:szCs w:val="28"/>
        </w:rPr>
        <w:t>Разработать блок-схем</w:t>
      </w:r>
      <w:r>
        <w:rPr>
          <w:szCs w:val="28"/>
        </w:rPr>
        <w:t>ы</w:t>
      </w:r>
      <w:r w:rsidRPr="00693A61">
        <w:rPr>
          <w:szCs w:val="28"/>
        </w:rPr>
        <w:t xml:space="preserve"> процесса </w:t>
      </w:r>
      <w:r>
        <w:rPr>
          <w:szCs w:val="28"/>
        </w:rPr>
        <w:t>организации и проведения обязательных предварительных и периодических осмотров</w:t>
      </w:r>
      <w:r w:rsidRPr="00693A61">
        <w:rPr>
          <w:szCs w:val="28"/>
        </w:rPr>
        <w:t xml:space="preserve"> (форм</w:t>
      </w:r>
      <w:r>
        <w:rPr>
          <w:szCs w:val="28"/>
        </w:rPr>
        <w:t>ы 7</w:t>
      </w:r>
      <w:r w:rsidRPr="00693A61">
        <w:rPr>
          <w:szCs w:val="28"/>
        </w:rPr>
        <w:t>.1</w:t>
      </w:r>
      <w:r>
        <w:rPr>
          <w:szCs w:val="28"/>
        </w:rPr>
        <w:t xml:space="preserve"> и 7.2, Бланк выполнения задания 7</w:t>
      </w:r>
      <w:r w:rsidRPr="00693A61">
        <w:rPr>
          <w:szCs w:val="28"/>
        </w:rPr>
        <w:t>).</w:t>
      </w:r>
      <w:r w:rsidR="000F1CCB" w:rsidRPr="00693A61">
        <w:rPr>
          <w:bCs/>
          <w:szCs w:val="28"/>
        </w:rPr>
        <w:br w:type="page"/>
      </w:r>
    </w:p>
    <w:p w14:paraId="36EA6D01" w14:textId="77777777" w:rsidR="000F1CCB" w:rsidRPr="00FB1386" w:rsidRDefault="00C4006A" w:rsidP="000F1CCB">
      <w:pPr>
        <w:pStyle w:val="1"/>
        <w:jc w:val="center"/>
        <w:rPr>
          <w:color w:val="4F81BD" w:themeColor="accent1"/>
        </w:rPr>
      </w:pPr>
      <w:r w:rsidRPr="00FB1386">
        <w:rPr>
          <w:color w:val="4F81BD" w:themeColor="accent1"/>
        </w:rPr>
        <w:t>Бланк выполнения задания 7</w:t>
      </w:r>
    </w:p>
    <w:p w14:paraId="5CEC58E0" w14:textId="4922A33C" w:rsidR="00C4006A" w:rsidRPr="00C4006A" w:rsidRDefault="00C4006A" w:rsidP="00FB1386">
      <w:pPr>
        <w:ind w:firstLine="708"/>
        <w:rPr>
          <w:szCs w:val="28"/>
        </w:rPr>
      </w:pPr>
      <w:r>
        <w:rPr>
          <w:szCs w:val="28"/>
        </w:rPr>
        <w:t>Таблица 7</w:t>
      </w:r>
      <w:r w:rsidR="000F1CCB">
        <w:rPr>
          <w:szCs w:val="28"/>
        </w:rPr>
        <w:t>.1</w:t>
      </w:r>
      <w:r w:rsidR="008442B5">
        <w:rPr>
          <w:szCs w:val="28"/>
        </w:rPr>
        <w:t xml:space="preserve"> – </w:t>
      </w:r>
      <w:r w:rsidR="000F1CCB">
        <w:rPr>
          <w:szCs w:val="28"/>
        </w:rPr>
        <w:t xml:space="preserve">Действия </w:t>
      </w:r>
      <w:r>
        <w:rPr>
          <w:szCs w:val="28"/>
        </w:rPr>
        <w:t>по</w:t>
      </w:r>
      <w:r w:rsidR="000F1CCB">
        <w:rPr>
          <w:szCs w:val="28"/>
        </w:rPr>
        <w:t xml:space="preserve"> процедур</w:t>
      </w:r>
      <w:r>
        <w:rPr>
          <w:szCs w:val="28"/>
        </w:rPr>
        <w:t xml:space="preserve">е проведения </w:t>
      </w:r>
      <w:r w:rsidR="000F1CCB">
        <w:rPr>
          <w:szCs w:val="28"/>
        </w:rPr>
        <w:t xml:space="preserve">предварительных </w:t>
      </w:r>
      <w:bookmarkStart w:id="33" w:name="_Toc409170621"/>
      <w:r>
        <w:rPr>
          <w:szCs w:val="28"/>
        </w:rPr>
        <w:t>медицинских осмотров</w:t>
      </w: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C4006A" w:rsidRPr="005D596F" w14:paraId="0E0E09EA" w14:textId="77777777" w:rsidTr="0010179C">
        <w:tc>
          <w:tcPr>
            <w:tcW w:w="559" w:type="dxa"/>
          </w:tcPr>
          <w:p w14:paraId="721A7BF0" w14:textId="77777777" w:rsidR="00C4006A" w:rsidRPr="005D596F" w:rsidRDefault="00C4006A" w:rsidP="00FB1386">
            <w:pPr>
              <w:spacing w:line="240" w:lineRule="auto"/>
              <w:jc w:val="center"/>
              <w:rPr>
                <w:sz w:val="24"/>
              </w:rPr>
            </w:pPr>
            <w:r w:rsidRPr="005D596F">
              <w:rPr>
                <w:sz w:val="24"/>
              </w:rPr>
              <w:t>№ п/п</w:t>
            </w:r>
          </w:p>
        </w:tc>
        <w:tc>
          <w:tcPr>
            <w:tcW w:w="1233" w:type="dxa"/>
          </w:tcPr>
          <w:p w14:paraId="7D119BF9" w14:textId="77777777" w:rsidR="00C4006A" w:rsidRPr="005D596F" w:rsidRDefault="00C4006A" w:rsidP="00FB1386">
            <w:pPr>
              <w:spacing w:line="240" w:lineRule="auto"/>
              <w:jc w:val="center"/>
              <w:rPr>
                <w:sz w:val="24"/>
              </w:rPr>
            </w:pPr>
            <w:r w:rsidRPr="005D596F">
              <w:rPr>
                <w:sz w:val="24"/>
              </w:rPr>
              <w:t>Действие (процесс)</w:t>
            </w:r>
          </w:p>
        </w:tc>
        <w:tc>
          <w:tcPr>
            <w:tcW w:w="2144" w:type="dxa"/>
          </w:tcPr>
          <w:p w14:paraId="27998DFA" w14:textId="50DD057E" w:rsidR="00C4006A" w:rsidRPr="005D596F" w:rsidRDefault="00C4006A" w:rsidP="00FB1386">
            <w:pPr>
              <w:spacing w:line="240" w:lineRule="auto"/>
              <w:jc w:val="center"/>
              <w:rPr>
                <w:sz w:val="24"/>
              </w:rPr>
            </w:pPr>
            <w:r w:rsidRPr="005D596F">
              <w:rPr>
                <w:sz w:val="24"/>
              </w:rPr>
              <w:t xml:space="preserve">Ответственный </w:t>
            </w:r>
            <w:r w:rsidR="008442B5" w:rsidRPr="005D596F">
              <w:rPr>
                <w:sz w:val="24"/>
              </w:rPr>
              <w:t>за</w:t>
            </w:r>
            <w:r w:rsidR="008442B5">
              <w:rPr>
                <w:sz w:val="24"/>
              </w:rPr>
              <w:t> </w:t>
            </w:r>
            <w:r w:rsidRPr="005D596F">
              <w:rPr>
                <w:sz w:val="24"/>
              </w:rPr>
              <w:t>процесс</w:t>
            </w:r>
          </w:p>
        </w:tc>
        <w:tc>
          <w:tcPr>
            <w:tcW w:w="1601" w:type="dxa"/>
          </w:tcPr>
          <w:p w14:paraId="48E886A9" w14:textId="77777777" w:rsidR="00C4006A" w:rsidRPr="005D596F" w:rsidRDefault="00C4006A" w:rsidP="00FB1386">
            <w:pPr>
              <w:spacing w:line="240" w:lineRule="auto"/>
              <w:jc w:val="center"/>
              <w:rPr>
                <w:sz w:val="24"/>
              </w:rPr>
            </w:pPr>
            <w:r w:rsidRPr="005D596F">
              <w:rPr>
                <w:sz w:val="24"/>
              </w:rPr>
              <w:t>Исполнитель процесса</w:t>
            </w:r>
          </w:p>
        </w:tc>
        <w:tc>
          <w:tcPr>
            <w:tcW w:w="1424" w:type="dxa"/>
          </w:tcPr>
          <w:p w14:paraId="1B82EF3E" w14:textId="77777777" w:rsidR="00C4006A" w:rsidRPr="005D596F" w:rsidRDefault="00C4006A" w:rsidP="00FB1386">
            <w:pPr>
              <w:spacing w:line="240" w:lineRule="auto"/>
              <w:jc w:val="center"/>
              <w:rPr>
                <w:sz w:val="24"/>
              </w:rPr>
            </w:pPr>
            <w:r w:rsidRPr="005D596F">
              <w:rPr>
                <w:sz w:val="24"/>
              </w:rPr>
              <w:t>Документы на входе</w:t>
            </w:r>
          </w:p>
        </w:tc>
        <w:tc>
          <w:tcPr>
            <w:tcW w:w="1424" w:type="dxa"/>
          </w:tcPr>
          <w:p w14:paraId="0920DBF1" w14:textId="77777777" w:rsidR="00C4006A" w:rsidRPr="005D596F" w:rsidRDefault="00C4006A" w:rsidP="00FB1386">
            <w:pPr>
              <w:spacing w:line="240" w:lineRule="auto"/>
              <w:jc w:val="center"/>
              <w:rPr>
                <w:sz w:val="24"/>
              </w:rPr>
            </w:pPr>
            <w:r w:rsidRPr="005D596F">
              <w:rPr>
                <w:sz w:val="24"/>
              </w:rPr>
              <w:t>Документы на выходе</w:t>
            </w:r>
          </w:p>
        </w:tc>
        <w:tc>
          <w:tcPr>
            <w:tcW w:w="1487" w:type="dxa"/>
          </w:tcPr>
          <w:p w14:paraId="4CA26BCA" w14:textId="77777777" w:rsidR="00C4006A" w:rsidRPr="005D596F" w:rsidRDefault="00C4006A" w:rsidP="00FB1386">
            <w:pPr>
              <w:spacing w:line="240" w:lineRule="auto"/>
              <w:jc w:val="center"/>
              <w:rPr>
                <w:sz w:val="24"/>
              </w:rPr>
            </w:pPr>
            <w:r w:rsidRPr="005D596F">
              <w:rPr>
                <w:sz w:val="24"/>
              </w:rPr>
              <w:t>Примечание</w:t>
            </w:r>
          </w:p>
        </w:tc>
      </w:tr>
      <w:tr w:rsidR="00C4006A" w:rsidRPr="005D596F" w14:paraId="367E02D8" w14:textId="77777777" w:rsidTr="0010179C">
        <w:tc>
          <w:tcPr>
            <w:tcW w:w="559" w:type="dxa"/>
          </w:tcPr>
          <w:p w14:paraId="4B9F0E34" w14:textId="77777777" w:rsidR="00C4006A" w:rsidRPr="005D596F" w:rsidRDefault="00C4006A" w:rsidP="0010179C">
            <w:pPr>
              <w:rPr>
                <w:sz w:val="24"/>
                <w:highlight w:val="yellow"/>
              </w:rPr>
            </w:pPr>
          </w:p>
        </w:tc>
        <w:tc>
          <w:tcPr>
            <w:tcW w:w="1233" w:type="dxa"/>
          </w:tcPr>
          <w:p w14:paraId="2FF0C393" w14:textId="77777777" w:rsidR="00C4006A" w:rsidRPr="005D596F" w:rsidRDefault="00C4006A" w:rsidP="0010179C">
            <w:pPr>
              <w:rPr>
                <w:sz w:val="24"/>
                <w:highlight w:val="yellow"/>
              </w:rPr>
            </w:pPr>
          </w:p>
        </w:tc>
        <w:tc>
          <w:tcPr>
            <w:tcW w:w="2144" w:type="dxa"/>
          </w:tcPr>
          <w:p w14:paraId="428B9A58" w14:textId="77777777" w:rsidR="00C4006A" w:rsidRPr="005D596F" w:rsidRDefault="00C4006A" w:rsidP="0010179C">
            <w:pPr>
              <w:rPr>
                <w:sz w:val="24"/>
                <w:highlight w:val="yellow"/>
              </w:rPr>
            </w:pPr>
          </w:p>
        </w:tc>
        <w:tc>
          <w:tcPr>
            <w:tcW w:w="1601" w:type="dxa"/>
          </w:tcPr>
          <w:p w14:paraId="00AD07CD" w14:textId="77777777" w:rsidR="00C4006A" w:rsidRPr="005D596F" w:rsidRDefault="00C4006A" w:rsidP="0010179C">
            <w:pPr>
              <w:rPr>
                <w:sz w:val="24"/>
                <w:highlight w:val="yellow"/>
              </w:rPr>
            </w:pPr>
          </w:p>
        </w:tc>
        <w:tc>
          <w:tcPr>
            <w:tcW w:w="1424" w:type="dxa"/>
          </w:tcPr>
          <w:p w14:paraId="0910F12F" w14:textId="77777777" w:rsidR="00C4006A" w:rsidRPr="005D596F" w:rsidRDefault="00C4006A" w:rsidP="0010179C">
            <w:pPr>
              <w:rPr>
                <w:sz w:val="24"/>
                <w:highlight w:val="yellow"/>
              </w:rPr>
            </w:pPr>
          </w:p>
        </w:tc>
        <w:tc>
          <w:tcPr>
            <w:tcW w:w="1424" w:type="dxa"/>
          </w:tcPr>
          <w:p w14:paraId="6A0143E8" w14:textId="77777777" w:rsidR="00C4006A" w:rsidRPr="005D596F" w:rsidRDefault="00C4006A" w:rsidP="0010179C">
            <w:pPr>
              <w:rPr>
                <w:sz w:val="24"/>
                <w:highlight w:val="yellow"/>
              </w:rPr>
            </w:pPr>
          </w:p>
        </w:tc>
        <w:tc>
          <w:tcPr>
            <w:tcW w:w="1487" w:type="dxa"/>
          </w:tcPr>
          <w:p w14:paraId="4D970A96" w14:textId="77777777" w:rsidR="00C4006A" w:rsidRPr="005D596F" w:rsidRDefault="00C4006A" w:rsidP="0010179C">
            <w:pPr>
              <w:rPr>
                <w:sz w:val="24"/>
                <w:highlight w:val="yellow"/>
              </w:rPr>
            </w:pPr>
          </w:p>
        </w:tc>
      </w:tr>
      <w:tr w:rsidR="00C4006A" w:rsidRPr="005D596F" w14:paraId="582E77B0" w14:textId="77777777" w:rsidTr="0010179C">
        <w:tc>
          <w:tcPr>
            <w:tcW w:w="559" w:type="dxa"/>
          </w:tcPr>
          <w:p w14:paraId="1B3FF6F5" w14:textId="77777777" w:rsidR="00C4006A" w:rsidRPr="005D596F" w:rsidRDefault="00C4006A" w:rsidP="0010179C">
            <w:pPr>
              <w:rPr>
                <w:sz w:val="24"/>
                <w:highlight w:val="yellow"/>
              </w:rPr>
            </w:pPr>
          </w:p>
        </w:tc>
        <w:tc>
          <w:tcPr>
            <w:tcW w:w="1233" w:type="dxa"/>
          </w:tcPr>
          <w:p w14:paraId="7FF1CA59" w14:textId="77777777" w:rsidR="00C4006A" w:rsidRPr="005D596F" w:rsidRDefault="00C4006A" w:rsidP="0010179C">
            <w:pPr>
              <w:rPr>
                <w:sz w:val="24"/>
                <w:highlight w:val="yellow"/>
              </w:rPr>
            </w:pPr>
          </w:p>
        </w:tc>
        <w:tc>
          <w:tcPr>
            <w:tcW w:w="2144" w:type="dxa"/>
          </w:tcPr>
          <w:p w14:paraId="79ECC51E" w14:textId="77777777" w:rsidR="00C4006A" w:rsidRPr="005D596F" w:rsidRDefault="00C4006A" w:rsidP="0010179C">
            <w:pPr>
              <w:rPr>
                <w:sz w:val="24"/>
                <w:highlight w:val="yellow"/>
              </w:rPr>
            </w:pPr>
          </w:p>
        </w:tc>
        <w:tc>
          <w:tcPr>
            <w:tcW w:w="1601" w:type="dxa"/>
          </w:tcPr>
          <w:p w14:paraId="0B531BCB" w14:textId="77777777" w:rsidR="00C4006A" w:rsidRPr="005D596F" w:rsidRDefault="00C4006A" w:rsidP="0010179C">
            <w:pPr>
              <w:rPr>
                <w:sz w:val="24"/>
                <w:highlight w:val="yellow"/>
              </w:rPr>
            </w:pPr>
          </w:p>
        </w:tc>
        <w:tc>
          <w:tcPr>
            <w:tcW w:w="1424" w:type="dxa"/>
          </w:tcPr>
          <w:p w14:paraId="0E5DF305" w14:textId="77777777" w:rsidR="00C4006A" w:rsidRPr="005D596F" w:rsidRDefault="00C4006A" w:rsidP="0010179C">
            <w:pPr>
              <w:rPr>
                <w:sz w:val="24"/>
                <w:highlight w:val="yellow"/>
              </w:rPr>
            </w:pPr>
          </w:p>
        </w:tc>
        <w:tc>
          <w:tcPr>
            <w:tcW w:w="1424" w:type="dxa"/>
          </w:tcPr>
          <w:p w14:paraId="4540CA1A" w14:textId="77777777" w:rsidR="00C4006A" w:rsidRPr="005D596F" w:rsidRDefault="00C4006A" w:rsidP="0010179C">
            <w:pPr>
              <w:rPr>
                <w:sz w:val="24"/>
                <w:highlight w:val="yellow"/>
              </w:rPr>
            </w:pPr>
          </w:p>
        </w:tc>
        <w:tc>
          <w:tcPr>
            <w:tcW w:w="1487" w:type="dxa"/>
          </w:tcPr>
          <w:p w14:paraId="619625A1" w14:textId="77777777" w:rsidR="00C4006A" w:rsidRPr="005D596F" w:rsidRDefault="00C4006A" w:rsidP="0010179C">
            <w:pPr>
              <w:rPr>
                <w:sz w:val="24"/>
                <w:highlight w:val="yellow"/>
              </w:rPr>
            </w:pPr>
          </w:p>
        </w:tc>
      </w:tr>
      <w:tr w:rsidR="00C4006A" w:rsidRPr="005D596F" w14:paraId="3DDF40E5" w14:textId="77777777" w:rsidTr="0010179C">
        <w:tc>
          <w:tcPr>
            <w:tcW w:w="559" w:type="dxa"/>
          </w:tcPr>
          <w:p w14:paraId="09B291DA" w14:textId="77777777" w:rsidR="00C4006A" w:rsidRPr="005D596F" w:rsidRDefault="00C4006A" w:rsidP="0010179C">
            <w:pPr>
              <w:rPr>
                <w:sz w:val="24"/>
                <w:highlight w:val="yellow"/>
              </w:rPr>
            </w:pPr>
          </w:p>
        </w:tc>
        <w:tc>
          <w:tcPr>
            <w:tcW w:w="1233" w:type="dxa"/>
          </w:tcPr>
          <w:p w14:paraId="229215CA" w14:textId="77777777" w:rsidR="00C4006A" w:rsidRPr="005D596F" w:rsidRDefault="00C4006A" w:rsidP="0010179C">
            <w:pPr>
              <w:rPr>
                <w:sz w:val="24"/>
                <w:highlight w:val="yellow"/>
              </w:rPr>
            </w:pPr>
          </w:p>
        </w:tc>
        <w:tc>
          <w:tcPr>
            <w:tcW w:w="2144" w:type="dxa"/>
          </w:tcPr>
          <w:p w14:paraId="595AA5B2" w14:textId="77777777" w:rsidR="00C4006A" w:rsidRPr="005D596F" w:rsidRDefault="00C4006A" w:rsidP="0010179C">
            <w:pPr>
              <w:rPr>
                <w:sz w:val="24"/>
                <w:highlight w:val="yellow"/>
              </w:rPr>
            </w:pPr>
          </w:p>
        </w:tc>
        <w:tc>
          <w:tcPr>
            <w:tcW w:w="1601" w:type="dxa"/>
          </w:tcPr>
          <w:p w14:paraId="05938A2A" w14:textId="77777777" w:rsidR="00C4006A" w:rsidRPr="005D596F" w:rsidRDefault="00C4006A" w:rsidP="0010179C">
            <w:pPr>
              <w:rPr>
                <w:sz w:val="24"/>
                <w:highlight w:val="yellow"/>
              </w:rPr>
            </w:pPr>
          </w:p>
        </w:tc>
        <w:tc>
          <w:tcPr>
            <w:tcW w:w="1424" w:type="dxa"/>
          </w:tcPr>
          <w:p w14:paraId="08282156" w14:textId="77777777" w:rsidR="00C4006A" w:rsidRPr="005D596F" w:rsidRDefault="00C4006A" w:rsidP="0010179C">
            <w:pPr>
              <w:rPr>
                <w:sz w:val="24"/>
                <w:highlight w:val="yellow"/>
              </w:rPr>
            </w:pPr>
          </w:p>
        </w:tc>
        <w:tc>
          <w:tcPr>
            <w:tcW w:w="1424" w:type="dxa"/>
          </w:tcPr>
          <w:p w14:paraId="06939CF0" w14:textId="77777777" w:rsidR="00C4006A" w:rsidRPr="005D596F" w:rsidRDefault="00C4006A" w:rsidP="0010179C">
            <w:pPr>
              <w:rPr>
                <w:sz w:val="24"/>
                <w:highlight w:val="yellow"/>
              </w:rPr>
            </w:pPr>
          </w:p>
        </w:tc>
        <w:tc>
          <w:tcPr>
            <w:tcW w:w="1487" w:type="dxa"/>
          </w:tcPr>
          <w:p w14:paraId="67F85B9B" w14:textId="77777777" w:rsidR="00C4006A" w:rsidRPr="005D596F" w:rsidRDefault="00C4006A" w:rsidP="0010179C">
            <w:pPr>
              <w:rPr>
                <w:sz w:val="24"/>
                <w:highlight w:val="yellow"/>
              </w:rPr>
            </w:pPr>
          </w:p>
        </w:tc>
      </w:tr>
    </w:tbl>
    <w:p w14:paraId="38C96723" w14:textId="77777777" w:rsidR="00C4006A" w:rsidRDefault="00C4006A" w:rsidP="00C4006A">
      <w:pPr>
        <w:jc w:val="right"/>
        <w:rPr>
          <w:rFonts w:cs="Calibri"/>
        </w:rPr>
      </w:pPr>
    </w:p>
    <w:p w14:paraId="21866A4E" w14:textId="77777777" w:rsidR="008442B5" w:rsidRDefault="008442B5" w:rsidP="00C4006A">
      <w:pPr>
        <w:jc w:val="right"/>
        <w:rPr>
          <w:rFonts w:cs="Calibri"/>
        </w:rPr>
      </w:pPr>
    </w:p>
    <w:p w14:paraId="3CA8FBD7" w14:textId="77777777" w:rsidR="00C4006A" w:rsidRDefault="00C4006A" w:rsidP="00C4006A">
      <w:pPr>
        <w:jc w:val="right"/>
        <w:rPr>
          <w:b/>
          <w:sz w:val="24"/>
        </w:rPr>
      </w:pPr>
      <w:r>
        <w:rPr>
          <w:rFonts w:cs="Calibri"/>
        </w:rPr>
        <w:t>Форма 7.1</w:t>
      </w:r>
    </w:p>
    <w:p w14:paraId="39D24837" w14:textId="77777777" w:rsidR="00C4006A" w:rsidRPr="00F039D9" w:rsidRDefault="00C4006A" w:rsidP="00C4006A">
      <w:pPr>
        <w:jc w:val="cente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C4006A" w:rsidRPr="004F6491" w14:paraId="51F206D7" w14:textId="77777777" w:rsidTr="0010179C">
        <w:tc>
          <w:tcPr>
            <w:tcW w:w="2268" w:type="dxa"/>
            <w:shd w:val="clear" w:color="auto" w:fill="auto"/>
          </w:tcPr>
          <w:p w14:paraId="5329290A" w14:textId="77777777" w:rsidR="00C4006A" w:rsidRPr="004F6491" w:rsidRDefault="00C4006A" w:rsidP="0010179C">
            <w:pPr>
              <w:jc w:val="center"/>
              <w:rPr>
                <w:sz w:val="24"/>
              </w:rPr>
            </w:pPr>
            <w:r w:rsidRPr="004F6491">
              <w:rPr>
                <w:sz w:val="24"/>
              </w:rPr>
              <w:t>Входные данные</w:t>
            </w:r>
          </w:p>
        </w:tc>
        <w:tc>
          <w:tcPr>
            <w:tcW w:w="3120" w:type="dxa"/>
            <w:shd w:val="clear" w:color="auto" w:fill="auto"/>
          </w:tcPr>
          <w:p w14:paraId="6D185446" w14:textId="77777777" w:rsidR="00C4006A" w:rsidRPr="004F6491" w:rsidRDefault="00C4006A" w:rsidP="0010179C">
            <w:pPr>
              <w:jc w:val="center"/>
              <w:rPr>
                <w:sz w:val="24"/>
              </w:rPr>
            </w:pPr>
            <w:r w:rsidRPr="004F6491">
              <w:rPr>
                <w:sz w:val="24"/>
              </w:rPr>
              <w:t>Описание процесса</w:t>
            </w:r>
          </w:p>
        </w:tc>
        <w:tc>
          <w:tcPr>
            <w:tcW w:w="2520" w:type="dxa"/>
            <w:shd w:val="clear" w:color="auto" w:fill="auto"/>
          </w:tcPr>
          <w:p w14:paraId="5965F3FE" w14:textId="77777777" w:rsidR="00C4006A" w:rsidRPr="004F6491" w:rsidRDefault="00C4006A" w:rsidP="0010179C">
            <w:pPr>
              <w:jc w:val="center"/>
              <w:rPr>
                <w:sz w:val="24"/>
              </w:rPr>
            </w:pPr>
            <w:r w:rsidRPr="004F6491">
              <w:rPr>
                <w:sz w:val="24"/>
              </w:rPr>
              <w:t>Выходные данные</w:t>
            </w:r>
          </w:p>
        </w:tc>
        <w:tc>
          <w:tcPr>
            <w:tcW w:w="1920" w:type="dxa"/>
            <w:shd w:val="clear" w:color="auto" w:fill="auto"/>
          </w:tcPr>
          <w:p w14:paraId="374E4D23" w14:textId="77777777" w:rsidR="00C4006A" w:rsidRPr="004F6491" w:rsidRDefault="00C4006A" w:rsidP="0010179C">
            <w:pPr>
              <w:jc w:val="center"/>
              <w:rPr>
                <w:sz w:val="24"/>
              </w:rPr>
            </w:pPr>
            <w:r w:rsidRPr="004F6491">
              <w:rPr>
                <w:sz w:val="24"/>
              </w:rPr>
              <w:t>Примечание</w:t>
            </w:r>
          </w:p>
        </w:tc>
      </w:tr>
    </w:tbl>
    <w:p w14:paraId="4CFD38C0" w14:textId="77777777" w:rsidR="00C4006A" w:rsidRDefault="00C4006A" w:rsidP="00C4006A">
      <w:pPr>
        <w:jc w:val="center"/>
      </w:pPr>
      <w:r>
        <w:rPr>
          <w:noProof/>
        </w:rPr>
        <mc:AlternateContent>
          <mc:Choice Requires="wpg">
            <w:drawing>
              <wp:anchor distT="0" distB="0" distL="114300" distR="114300" simplePos="0" relativeHeight="251710976" behindDoc="0" locked="0" layoutInCell="1" allowOverlap="1" wp14:anchorId="5ECC4D97" wp14:editId="5EC98560">
                <wp:simplePos x="0" y="0"/>
                <wp:positionH relativeFrom="column">
                  <wp:posOffset>1295400</wp:posOffset>
                </wp:positionH>
                <wp:positionV relativeFrom="paragraph">
                  <wp:posOffset>198120</wp:posOffset>
                </wp:positionV>
                <wp:extent cx="4876800" cy="2233930"/>
                <wp:effectExtent l="13335" t="10795" r="5715" b="12700"/>
                <wp:wrapNone/>
                <wp:docPr id="204"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233930"/>
                          <a:chOff x="3026" y="7079"/>
                          <a:chExt cx="5760" cy="2120"/>
                        </a:xfrm>
                      </wpg:grpSpPr>
                      <wps:wsp>
                        <wps:cNvPr id="205"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06" name="Group 112"/>
                        <wpg:cNvGrpSpPr>
                          <a:grpSpLocks/>
                        </wpg:cNvGrpSpPr>
                        <wpg:grpSpPr bwMode="auto">
                          <a:xfrm>
                            <a:off x="3296" y="7079"/>
                            <a:ext cx="2070" cy="2119"/>
                            <a:chOff x="3296" y="7079"/>
                            <a:chExt cx="2070" cy="2119"/>
                          </a:xfrm>
                        </wpg:grpSpPr>
                        <wps:wsp>
                          <wps:cNvPr id="207" name="Text Box 1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2DA2C771" w14:textId="77777777" w:rsidR="00626152" w:rsidRPr="009F0946" w:rsidRDefault="00626152" w:rsidP="008442B5">
                                <w:pPr>
                                  <w:spacing w:after="120" w:line="240" w:lineRule="auto"/>
                                  <w:rPr>
                                    <w:sz w:val="24"/>
                                  </w:rPr>
                                </w:pPr>
                                <w:r w:rsidRPr="009F0946">
                                  <w:rPr>
                                    <w:sz w:val="24"/>
                                  </w:rPr>
                                  <w:t>1.</w:t>
                                </w:r>
                                <w:r>
                                  <w:rPr>
                                    <w:sz w:val="24"/>
                                  </w:rPr>
                                  <w:t> </w:t>
                                </w:r>
                                <w:r w:rsidRPr="009F0946">
                                  <w:rPr>
                                    <w:sz w:val="24"/>
                                  </w:rPr>
                                  <w:t>Наименование операции</w:t>
                                </w:r>
                              </w:p>
                              <w:p w14:paraId="58CA0308" w14:textId="77777777" w:rsidR="00626152" w:rsidRPr="009F0946" w:rsidRDefault="00626152" w:rsidP="008442B5">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58E32099" w14:textId="77777777" w:rsidR="00626152" w:rsidRPr="009F0946" w:rsidRDefault="00626152" w:rsidP="008442B5">
                                <w:pPr>
                                  <w:spacing w:after="120" w:line="240" w:lineRule="auto"/>
                                  <w:rPr>
                                    <w:sz w:val="24"/>
                                  </w:rPr>
                                </w:pPr>
                                <w:r w:rsidRPr="009F0946">
                                  <w:rPr>
                                    <w:sz w:val="24"/>
                                  </w:rPr>
                                  <w:t>3.</w:t>
                                </w:r>
                                <w:r>
                                  <w:rPr>
                                    <w:sz w:val="24"/>
                                  </w:rPr>
                                  <w:t> </w:t>
                                </w:r>
                                <w:r w:rsidRPr="009F0946">
                                  <w:rPr>
                                    <w:sz w:val="24"/>
                                  </w:rPr>
                                  <w:t>Исполнитель процесса</w:t>
                                </w:r>
                              </w:p>
                              <w:p w14:paraId="6671FDD0" w14:textId="79119D2F" w:rsidR="00626152" w:rsidRPr="009F0946" w:rsidRDefault="00626152" w:rsidP="00C4006A">
                                <w:pPr>
                                  <w:rPr>
                                    <w:sz w:val="24"/>
                                  </w:rPr>
                                </w:pPr>
                              </w:p>
                            </w:txbxContent>
                          </wps:txbx>
                          <wps:bodyPr rot="0" vert="horz" wrap="square" lIns="91440" tIns="45720" rIns="91440" bIns="45720" anchor="t" anchorCtr="0" upright="1">
                            <a:noAutofit/>
                          </wps:bodyPr>
                        </wps:wsp>
                        <wps:wsp>
                          <wps:cNvPr id="208"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09" name="Group 115"/>
                          <wpg:cNvGrpSpPr>
                            <a:grpSpLocks/>
                          </wpg:cNvGrpSpPr>
                          <wpg:grpSpPr bwMode="auto">
                            <a:xfrm>
                              <a:off x="3566" y="7079"/>
                              <a:ext cx="1440" cy="374"/>
                              <a:chOff x="3566" y="7079"/>
                              <a:chExt cx="1440" cy="374"/>
                            </a:xfrm>
                          </wpg:grpSpPr>
                          <wps:wsp>
                            <wps:cNvPr id="210"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1"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F56C2" w14:textId="77777777" w:rsidR="00626152" w:rsidRPr="009F0946" w:rsidRDefault="00626152" w:rsidP="00C4006A">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212" name="Group 118"/>
                        <wpg:cNvGrpSpPr>
                          <a:grpSpLocks/>
                        </wpg:cNvGrpSpPr>
                        <wpg:grpSpPr bwMode="auto">
                          <a:xfrm>
                            <a:off x="5366" y="7952"/>
                            <a:ext cx="3420" cy="1247"/>
                            <a:chOff x="5366" y="7952"/>
                            <a:chExt cx="3420" cy="1247"/>
                          </a:xfrm>
                        </wpg:grpSpPr>
                        <wps:wsp>
                          <wps:cNvPr id="213"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4"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16" name="Group 122"/>
                          <wpg:cNvGrpSpPr>
                            <a:grpSpLocks/>
                          </wpg:cNvGrpSpPr>
                          <wpg:grpSpPr bwMode="auto">
                            <a:xfrm>
                              <a:off x="5366" y="7952"/>
                              <a:ext cx="1845" cy="1247"/>
                              <a:chOff x="5366" y="7952"/>
                              <a:chExt cx="1845" cy="1247"/>
                            </a:xfrm>
                          </wpg:grpSpPr>
                          <wpg:grpSp>
                            <wpg:cNvPr id="217" name="Group 123"/>
                            <wpg:cNvGrpSpPr>
                              <a:grpSpLocks/>
                            </wpg:cNvGrpSpPr>
                            <wpg:grpSpPr bwMode="auto">
                              <a:xfrm>
                                <a:off x="5366" y="7952"/>
                                <a:ext cx="1845" cy="1247"/>
                                <a:chOff x="5366" y="7952"/>
                                <a:chExt cx="1845" cy="1247"/>
                              </a:xfrm>
                            </wpg:grpSpPr>
                            <wps:wsp>
                              <wps:cNvPr id="218"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9"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0"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7AE4D" w14:textId="77777777" w:rsidR="00626152" w:rsidRDefault="00626152" w:rsidP="00C4006A"/>
                                </w:txbxContent>
                              </wps:txbx>
                              <wps:bodyPr rot="0" vert="horz" wrap="square" lIns="91440" tIns="45720" rIns="91440" bIns="45720" anchor="t" anchorCtr="0" upright="1">
                                <a:noAutofit/>
                              </wps:bodyPr>
                            </wps:wsp>
                          </wpg:grpSp>
                          <wps:wsp>
                            <wps:cNvPr id="221"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2"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ECC4D97" id="_x0000_s1207" style="position:absolute;left:0;text-align:left;margin-left:102pt;margin-top:15.6pt;width:384pt;height:175.9pt;z-index:251710976" coordorigin="3026,7079" coordsize="576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">
                <v:line id="Line 111" o:spid="_x0000_s1208"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8I6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jBJnuHvTDwCcvELAAD//wMAUEsBAi0AFAAGAAgAAAAhANvh9svuAAAAhQEAABMAAAAAAAAA&#10;AAAAAAAAAAAAAFtDb250ZW50X1R5cGVzXS54bWxQSwECLQAUAAYACAAAACEAWvQsW78AAAAVAQAA&#10;CwAAAAAAAAAAAAAAAAAfAQAAX3JlbHMvLnJlbHNQSwECLQAUAAYACAAAACEAXavCOsYAAADcAAAA&#10;DwAAAAAAAAAAAAAAAAAHAgAAZHJzL2Rvd25yZXYueG1sUEsFBgAAAAADAAMAtwAAAPoCAAAAAA==&#10;"/>
                <v:group id="Group 112" o:spid="_x0000_s1209"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Text Box 113" o:spid="_x0000_s1210"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">
                    <v:textbox>
                      <w:txbxContent>
                        <w:p w14:paraId="2DA2C771" w14:textId="77777777" w:rsidR="00626152" w:rsidRPr="009F0946" w:rsidRDefault="00626152" w:rsidP="008442B5">
                          <w:pPr>
                            <w:spacing w:after="120" w:line="240" w:lineRule="auto"/>
                            <w:rPr>
                              <w:sz w:val="24"/>
                            </w:rPr>
                          </w:pPr>
                          <w:r w:rsidRPr="009F0946">
                            <w:rPr>
                              <w:sz w:val="24"/>
                            </w:rPr>
                            <w:t>1.</w:t>
                          </w:r>
                          <w:r>
                            <w:rPr>
                              <w:sz w:val="24"/>
                            </w:rPr>
                            <w:t> </w:t>
                          </w:r>
                          <w:r w:rsidRPr="009F0946">
                            <w:rPr>
                              <w:sz w:val="24"/>
                            </w:rPr>
                            <w:t>Наименование операции</w:t>
                          </w:r>
                        </w:p>
                        <w:p w14:paraId="58CA0308" w14:textId="77777777" w:rsidR="00626152" w:rsidRPr="009F0946" w:rsidRDefault="00626152" w:rsidP="008442B5">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58E32099" w14:textId="77777777" w:rsidR="00626152" w:rsidRPr="009F0946" w:rsidRDefault="00626152" w:rsidP="008442B5">
                          <w:pPr>
                            <w:spacing w:after="120" w:line="240" w:lineRule="auto"/>
                            <w:rPr>
                              <w:sz w:val="24"/>
                            </w:rPr>
                          </w:pPr>
                          <w:r w:rsidRPr="009F0946">
                            <w:rPr>
                              <w:sz w:val="24"/>
                            </w:rPr>
                            <w:t>3.</w:t>
                          </w:r>
                          <w:r>
                            <w:rPr>
                              <w:sz w:val="24"/>
                            </w:rPr>
                            <w:t> </w:t>
                          </w:r>
                          <w:r w:rsidRPr="009F0946">
                            <w:rPr>
                              <w:sz w:val="24"/>
                            </w:rPr>
                            <w:t>Исполнитель процесса</w:t>
                          </w:r>
                        </w:p>
                        <w:p w14:paraId="6671FDD0" w14:textId="79119D2F" w:rsidR="00626152" w:rsidRPr="009F0946" w:rsidRDefault="00626152" w:rsidP="00C4006A">
                          <w:pPr>
                            <w:rPr>
                              <w:sz w:val="24"/>
                            </w:rPr>
                          </w:pPr>
                        </w:p>
                      </w:txbxContent>
                    </v:textbox>
                  </v:shape>
                  <v:line id="Line 114" o:spid="_x0000_s1211"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">
                    <v:stroke endarrow="block"/>
                  </v:line>
                  <v:group id="Group 115" o:spid="_x0000_s1212"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AutoShape 116" o:spid="_x0000_s1213"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"/>
                    <v:shape id="Text Box 117" o:spid="_x0000_s1214"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" filled="f" stroked="f">
                      <v:textbox>
                        <w:txbxContent>
                          <w:p w14:paraId="5FEF56C2" w14:textId="77777777" w:rsidR="00626152" w:rsidRPr="009F0946" w:rsidRDefault="00626152" w:rsidP="00C4006A">
                            <w:pPr>
                              <w:jc w:val="center"/>
                              <w:rPr>
                                <w:sz w:val="24"/>
                              </w:rPr>
                            </w:pPr>
                            <w:r w:rsidRPr="009F0946">
                              <w:rPr>
                                <w:sz w:val="24"/>
                              </w:rPr>
                              <w:t>Начало</w:t>
                            </w:r>
                          </w:p>
                        </w:txbxContent>
                      </v:textbox>
                    </v:shape>
                  </v:group>
                </v:group>
                <v:group id="Group 118" o:spid="_x0000_s1215"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line id="Line 119" o:spid="_x0000_s1216"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">
                    <v:stroke dashstyle="dash"/>
                  </v:line>
                  <v:shape id="AutoShape 120" o:spid="_x0000_s1217"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"/>
                  <v:rect id="Rectangle 121" o:spid="_x0000_s1218"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"/>
                  <v:group id="Group 122" o:spid="_x0000_s121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group id="Group 123" o:spid="_x0000_s122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line id="Line 124" o:spid="_x0000_s1221"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"/>
                      <v:shape id="AutoShape 125" o:spid="_x0000_s1222"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"/>
                      <v:shape id="Text Box 126" o:spid="_x0000_s1223"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" filled="f" stroked="f">
                        <v:textbox>
                          <w:txbxContent>
                            <w:p w14:paraId="6287AE4D" w14:textId="77777777" w:rsidR="00626152" w:rsidRDefault="00626152" w:rsidP="00C4006A"/>
                          </w:txbxContent>
                        </v:textbox>
                      </v:shape>
                    </v:group>
                    <v:line id="Line 127" o:spid="_x0000_s122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"/>
                  </v:group>
                  <v:line id="Line 128" o:spid="_x0000_s122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"/>
                </v:group>
              </v:group>
            </w:pict>
          </mc:Fallback>
        </mc:AlternateContent>
      </w:r>
    </w:p>
    <w:p w14:paraId="29770501" w14:textId="77777777" w:rsidR="00C4006A" w:rsidRDefault="00C4006A" w:rsidP="00C4006A">
      <w:pPr>
        <w:jc w:val="center"/>
      </w:pPr>
    </w:p>
    <w:p w14:paraId="5607B661" w14:textId="77777777" w:rsidR="00C4006A" w:rsidRDefault="00C4006A" w:rsidP="00C4006A">
      <w:pPr>
        <w:jc w:val="center"/>
      </w:pPr>
    </w:p>
    <w:p w14:paraId="00EC77DE" w14:textId="77777777" w:rsidR="00C4006A" w:rsidRDefault="00C4006A" w:rsidP="00C4006A">
      <w:pPr>
        <w:jc w:val="center"/>
      </w:pPr>
      <w:r>
        <w:rPr>
          <w:noProof/>
        </w:rPr>
        <mc:AlternateContent>
          <mc:Choice Requires="wpg">
            <w:drawing>
              <wp:anchor distT="0" distB="0" distL="114300" distR="114300" simplePos="0" relativeHeight="251709952" behindDoc="0" locked="0" layoutInCell="1" allowOverlap="1" wp14:anchorId="740EA6D0" wp14:editId="71226BD3">
                <wp:simplePos x="0" y="0"/>
                <wp:positionH relativeFrom="margin">
                  <wp:align>left</wp:align>
                </wp:positionH>
                <wp:positionV relativeFrom="paragraph">
                  <wp:posOffset>250825</wp:posOffset>
                </wp:positionV>
                <wp:extent cx="1295400" cy="1313815"/>
                <wp:effectExtent l="0" t="0" r="19050" b="19685"/>
                <wp:wrapNone/>
                <wp:docPr id="223"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224"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5"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B64B6" w14:textId="77777777" w:rsidR="00626152" w:rsidRPr="00F05FC7" w:rsidRDefault="00626152" w:rsidP="00C4006A"/>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0EA6D0" id="_x0000_s1226" style="position:absolute;left:0;text-align:left;margin-left:0;margin-top:19.75pt;width:102pt;height:103.45pt;z-index:251709952;mso-position-horizontal:left;mso-position-horizontal-relative:margin"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">
                <v:shape id="AutoShape 108" o:spid="_x0000_s1227"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"/>
                <v:shape id="Text Box 109" o:spid="_x0000_s1228"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" filled="f" stroked="f">
                  <v:textbox>
                    <w:txbxContent>
                      <w:p w14:paraId="6FAB64B6" w14:textId="77777777" w:rsidR="00626152" w:rsidRPr="00F05FC7" w:rsidRDefault="00626152" w:rsidP="00C4006A"/>
                    </w:txbxContent>
                  </v:textbox>
                </v:shape>
                <w10:wrap anchorx="margin"/>
              </v:group>
            </w:pict>
          </mc:Fallback>
        </mc:AlternateContent>
      </w:r>
    </w:p>
    <w:p w14:paraId="0ABF1DD9" w14:textId="77777777" w:rsidR="00C4006A" w:rsidRDefault="00C4006A" w:rsidP="00C4006A">
      <w:pPr>
        <w:jc w:val="center"/>
      </w:pPr>
    </w:p>
    <w:p w14:paraId="60E8C906" w14:textId="77777777" w:rsidR="00C4006A" w:rsidRDefault="00C4006A" w:rsidP="00C4006A">
      <w:pPr>
        <w:jc w:val="center"/>
      </w:pPr>
      <w:r>
        <w:rPr>
          <w:noProof/>
        </w:rPr>
        <mc:AlternateContent>
          <mc:Choice Requires="wps">
            <w:drawing>
              <wp:anchor distT="0" distB="0" distL="114300" distR="114300" simplePos="0" relativeHeight="251707904" behindDoc="0" locked="0" layoutInCell="1" allowOverlap="1" wp14:anchorId="508F7E01" wp14:editId="2BE1CC0C">
                <wp:simplePos x="0" y="0"/>
                <wp:positionH relativeFrom="column">
                  <wp:posOffset>1635760</wp:posOffset>
                </wp:positionH>
                <wp:positionV relativeFrom="paragraph">
                  <wp:posOffset>145415</wp:posOffset>
                </wp:positionV>
                <wp:extent cx="1579880" cy="0"/>
                <wp:effectExtent l="10795" t="8890" r="9525" b="10160"/>
                <wp:wrapNone/>
                <wp:docPr id="226"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F0D38F" id="AutoShape 131" o:spid="_x0000_s1026" type="#_x0000_t32" style="position:absolute;margin-left:128.8pt;margin-top:11.45pt;width:124.4pt;height:0;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"/>
            </w:pict>
          </mc:Fallback>
        </mc:AlternateContent>
      </w:r>
    </w:p>
    <w:p w14:paraId="5D74E38D" w14:textId="77777777" w:rsidR="00C4006A" w:rsidRDefault="00C4006A" w:rsidP="00C4006A">
      <w:pPr>
        <w:jc w:val="center"/>
      </w:pPr>
    </w:p>
    <w:p w14:paraId="684A7DD3" w14:textId="77777777" w:rsidR="00C4006A" w:rsidRDefault="00C4006A" w:rsidP="00C4006A">
      <w:pPr>
        <w:jc w:val="center"/>
      </w:pPr>
    </w:p>
    <w:p w14:paraId="0CC9ED2F" w14:textId="77777777" w:rsidR="00C4006A" w:rsidRPr="00F34611" w:rsidRDefault="00C4006A" w:rsidP="00C4006A">
      <w:pPr>
        <w:jc w:val="center"/>
      </w:pPr>
      <w:r>
        <w:rPr>
          <w:noProof/>
        </w:rPr>
        <mc:AlternateContent>
          <mc:Choice Requires="wps">
            <w:drawing>
              <wp:anchor distT="0" distB="0" distL="114300" distR="114300" simplePos="0" relativeHeight="251708928" behindDoc="0" locked="0" layoutInCell="1" allowOverlap="1" wp14:anchorId="105DC07A" wp14:editId="77ADD32C">
                <wp:simplePos x="0" y="0"/>
                <wp:positionH relativeFrom="column">
                  <wp:posOffset>2299970</wp:posOffset>
                </wp:positionH>
                <wp:positionV relativeFrom="paragraph">
                  <wp:posOffset>14605</wp:posOffset>
                </wp:positionV>
                <wp:extent cx="0" cy="525145"/>
                <wp:effectExtent l="55880" t="12700" r="58420" b="14605"/>
                <wp:wrapNone/>
                <wp:docPr id="22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7657D" id="Line 129" o:spid="_x0000_s1026"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">
                <v:stroke endarrow="block"/>
              </v:line>
            </w:pict>
          </mc:Fallback>
        </mc:AlternateContent>
      </w:r>
    </w:p>
    <w:p w14:paraId="399CDC45" w14:textId="77777777" w:rsidR="00C4006A" w:rsidRDefault="00C4006A" w:rsidP="00C4006A">
      <w:pPr>
        <w:jc w:val="center"/>
      </w:pPr>
    </w:p>
    <w:p w14:paraId="51BB25BF" w14:textId="77777777" w:rsidR="00C4006A" w:rsidRDefault="00C4006A" w:rsidP="00C4006A">
      <w:pPr>
        <w:jc w:val="center"/>
      </w:pPr>
      <w:r>
        <w:rPr>
          <w:noProof/>
        </w:rPr>
        <mc:AlternateContent>
          <mc:Choice Requires="wps">
            <w:drawing>
              <wp:anchor distT="0" distB="0" distL="114300" distR="114300" simplePos="0" relativeHeight="251706880" behindDoc="0" locked="0" layoutInCell="1" allowOverlap="1" wp14:anchorId="628B2A6E" wp14:editId="0FE7AA16">
                <wp:simplePos x="0" y="0"/>
                <wp:positionH relativeFrom="column">
                  <wp:posOffset>1645285</wp:posOffset>
                </wp:positionH>
                <wp:positionV relativeFrom="paragraph">
                  <wp:posOffset>21590</wp:posOffset>
                </wp:positionV>
                <wp:extent cx="1447800" cy="414020"/>
                <wp:effectExtent l="10795" t="13970" r="8255" b="10160"/>
                <wp:wrapNone/>
                <wp:docPr id="22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40C7041D" w14:textId="77777777" w:rsidR="00626152" w:rsidRPr="00564743" w:rsidRDefault="00626152" w:rsidP="00FB1386">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8B2A6E" id="_x0000_s1229" style="position:absolute;left:0;text-align:left;margin-left:129.55pt;margin-top:1.7pt;width:114pt;height:32.6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">
                <v:textbox>
                  <w:txbxContent>
                    <w:p w14:paraId="40C7041D" w14:textId="77777777" w:rsidR="00626152" w:rsidRPr="00564743" w:rsidRDefault="00626152" w:rsidP="00FB1386">
                      <w:pPr>
                        <w:jc w:val="center"/>
                        <w:rPr>
                          <w:sz w:val="24"/>
                        </w:rPr>
                      </w:pPr>
                      <w:r w:rsidRPr="00564743">
                        <w:rPr>
                          <w:sz w:val="24"/>
                        </w:rPr>
                        <w:t>Конец</w:t>
                      </w:r>
                    </w:p>
                  </w:txbxContent>
                </v:textbox>
              </v:roundrect>
            </w:pict>
          </mc:Fallback>
        </mc:AlternateContent>
      </w:r>
    </w:p>
    <w:p w14:paraId="13A3F2B2" w14:textId="77777777" w:rsidR="000F1CCB" w:rsidRDefault="000F1CCB" w:rsidP="000F1CCB">
      <w:pPr>
        <w:spacing w:line="240" w:lineRule="auto"/>
        <w:jc w:val="left"/>
        <w:rPr>
          <w:b/>
          <w:bCs/>
          <w:kern w:val="32"/>
          <w:sz w:val="32"/>
          <w:szCs w:val="32"/>
        </w:rPr>
      </w:pPr>
      <w:r>
        <w:br w:type="page"/>
      </w:r>
    </w:p>
    <w:p w14:paraId="55CF040F" w14:textId="4A28A4AA" w:rsidR="00C4006A" w:rsidRPr="00C4006A" w:rsidRDefault="00C4006A" w:rsidP="00FB1386">
      <w:pPr>
        <w:ind w:firstLine="708"/>
        <w:rPr>
          <w:szCs w:val="28"/>
        </w:rPr>
      </w:pPr>
      <w:r>
        <w:rPr>
          <w:szCs w:val="28"/>
        </w:rPr>
        <w:t>Таблица 7.2</w:t>
      </w:r>
      <w:r w:rsidR="008442B5">
        <w:rPr>
          <w:szCs w:val="28"/>
        </w:rPr>
        <w:t xml:space="preserve"> – </w:t>
      </w:r>
      <w:r>
        <w:rPr>
          <w:szCs w:val="28"/>
        </w:rPr>
        <w:t>Действия по процедуре проведения периодических медицинских осмотров</w:t>
      </w: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C4006A" w:rsidRPr="005D596F" w14:paraId="4CE936C0" w14:textId="77777777" w:rsidTr="0010179C">
        <w:tc>
          <w:tcPr>
            <w:tcW w:w="559" w:type="dxa"/>
          </w:tcPr>
          <w:p w14:paraId="01DB85A6" w14:textId="77777777" w:rsidR="00C4006A" w:rsidRPr="005D596F" w:rsidRDefault="00C4006A" w:rsidP="00FB1386">
            <w:pPr>
              <w:spacing w:line="240" w:lineRule="auto"/>
              <w:jc w:val="center"/>
              <w:rPr>
                <w:sz w:val="24"/>
              </w:rPr>
            </w:pPr>
            <w:r w:rsidRPr="005D596F">
              <w:rPr>
                <w:sz w:val="24"/>
              </w:rPr>
              <w:t>№ п/п</w:t>
            </w:r>
          </w:p>
        </w:tc>
        <w:tc>
          <w:tcPr>
            <w:tcW w:w="1233" w:type="dxa"/>
          </w:tcPr>
          <w:p w14:paraId="5DA2EEBF" w14:textId="77777777" w:rsidR="00C4006A" w:rsidRPr="005D596F" w:rsidRDefault="00C4006A" w:rsidP="00FB1386">
            <w:pPr>
              <w:spacing w:line="240" w:lineRule="auto"/>
              <w:jc w:val="center"/>
              <w:rPr>
                <w:sz w:val="24"/>
              </w:rPr>
            </w:pPr>
            <w:r w:rsidRPr="005D596F">
              <w:rPr>
                <w:sz w:val="24"/>
              </w:rPr>
              <w:t>Действие (процесс)</w:t>
            </w:r>
          </w:p>
        </w:tc>
        <w:tc>
          <w:tcPr>
            <w:tcW w:w="2144" w:type="dxa"/>
          </w:tcPr>
          <w:p w14:paraId="4EADED21" w14:textId="1441EB32" w:rsidR="00C4006A" w:rsidRPr="005D596F" w:rsidRDefault="00C4006A" w:rsidP="00FB1386">
            <w:pPr>
              <w:spacing w:line="240" w:lineRule="auto"/>
              <w:jc w:val="center"/>
              <w:rPr>
                <w:sz w:val="24"/>
              </w:rPr>
            </w:pPr>
            <w:r w:rsidRPr="005D596F">
              <w:rPr>
                <w:sz w:val="24"/>
              </w:rPr>
              <w:t xml:space="preserve">Ответственный </w:t>
            </w:r>
            <w:r w:rsidR="008442B5" w:rsidRPr="005D596F">
              <w:rPr>
                <w:sz w:val="24"/>
              </w:rPr>
              <w:t>за</w:t>
            </w:r>
            <w:r w:rsidR="008442B5">
              <w:rPr>
                <w:sz w:val="24"/>
              </w:rPr>
              <w:t> </w:t>
            </w:r>
            <w:r w:rsidRPr="005D596F">
              <w:rPr>
                <w:sz w:val="24"/>
              </w:rPr>
              <w:t>процесс</w:t>
            </w:r>
          </w:p>
        </w:tc>
        <w:tc>
          <w:tcPr>
            <w:tcW w:w="1601" w:type="dxa"/>
          </w:tcPr>
          <w:p w14:paraId="016EF05F" w14:textId="77777777" w:rsidR="00C4006A" w:rsidRPr="005D596F" w:rsidRDefault="00C4006A" w:rsidP="00FB1386">
            <w:pPr>
              <w:spacing w:line="240" w:lineRule="auto"/>
              <w:jc w:val="center"/>
              <w:rPr>
                <w:sz w:val="24"/>
              </w:rPr>
            </w:pPr>
            <w:r w:rsidRPr="005D596F">
              <w:rPr>
                <w:sz w:val="24"/>
              </w:rPr>
              <w:t>Исполнитель процесса</w:t>
            </w:r>
          </w:p>
        </w:tc>
        <w:tc>
          <w:tcPr>
            <w:tcW w:w="1424" w:type="dxa"/>
          </w:tcPr>
          <w:p w14:paraId="180816C6" w14:textId="77777777" w:rsidR="00C4006A" w:rsidRPr="005D596F" w:rsidRDefault="00C4006A" w:rsidP="00FB1386">
            <w:pPr>
              <w:spacing w:line="240" w:lineRule="auto"/>
              <w:jc w:val="center"/>
              <w:rPr>
                <w:sz w:val="24"/>
              </w:rPr>
            </w:pPr>
            <w:r w:rsidRPr="005D596F">
              <w:rPr>
                <w:sz w:val="24"/>
              </w:rPr>
              <w:t>Документы на входе</w:t>
            </w:r>
          </w:p>
        </w:tc>
        <w:tc>
          <w:tcPr>
            <w:tcW w:w="1424" w:type="dxa"/>
          </w:tcPr>
          <w:p w14:paraId="095E6E7E" w14:textId="77777777" w:rsidR="00C4006A" w:rsidRPr="005D596F" w:rsidRDefault="00C4006A" w:rsidP="00FB1386">
            <w:pPr>
              <w:spacing w:line="240" w:lineRule="auto"/>
              <w:jc w:val="center"/>
              <w:rPr>
                <w:sz w:val="24"/>
              </w:rPr>
            </w:pPr>
            <w:r w:rsidRPr="005D596F">
              <w:rPr>
                <w:sz w:val="24"/>
              </w:rPr>
              <w:t>Документы на выходе</w:t>
            </w:r>
          </w:p>
        </w:tc>
        <w:tc>
          <w:tcPr>
            <w:tcW w:w="1487" w:type="dxa"/>
          </w:tcPr>
          <w:p w14:paraId="06C19E79" w14:textId="77777777" w:rsidR="00C4006A" w:rsidRPr="005D596F" w:rsidRDefault="00C4006A" w:rsidP="00FB1386">
            <w:pPr>
              <w:spacing w:line="240" w:lineRule="auto"/>
              <w:jc w:val="center"/>
              <w:rPr>
                <w:sz w:val="24"/>
              </w:rPr>
            </w:pPr>
            <w:r w:rsidRPr="005D596F">
              <w:rPr>
                <w:sz w:val="24"/>
              </w:rPr>
              <w:t>Примечание</w:t>
            </w:r>
          </w:p>
        </w:tc>
      </w:tr>
      <w:tr w:rsidR="00C4006A" w:rsidRPr="005D596F" w14:paraId="60EBE8B2" w14:textId="77777777" w:rsidTr="0010179C">
        <w:tc>
          <w:tcPr>
            <w:tcW w:w="559" w:type="dxa"/>
          </w:tcPr>
          <w:p w14:paraId="29E63B15" w14:textId="77777777" w:rsidR="00C4006A" w:rsidRPr="005D596F" w:rsidRDefault="00C4006A" w:rsidP="0010179C">
            <w:pPr>
              <w:rPr>
                <w:sz w:val="24"/>
                <w:highlight w:val="yellow"/>
              </w:rPr>
            </w:pPr>
          </w:p>
        </w:tc>
        <w:tc>
          <w:tcPr>
            <w:tcW w:w="1233" w:type="dxa"/>
          </w:tcPr>
          <w:p w14:paraId="00754FD4" w14:textId="77777777" w:rsidR="00C4006A" w:rsidRPr="005D596F" w:rsidRDefault="00C4006A" w:rsidP="0010179C">
            <w:pPr>
              <w:rPr>
                <w:sz w:val="24"/>
                <w:highlight w:val="yellow"/>
              </w:rPr>
            </w:pPr>
          </w:p>
        </w:tc>
        <w:tc>
          <w:tcPr>
            <w:tcW w:w="2144" w:type="dxa"/>
          </w:tcPr>
          <w:p w14:paraId="2F841829" w14:textId="77777777" w:rsidR="00C4006A" w:rsidRPr="005D596F" w:rsidRDefault="00C4006A" w:rsidP="0010179C">
            <w:pPr>
              <w:rPr>
                <w:sz w:val="24"/>
                <w:highlight w:val="yellow"/>
              </w:rPr>
            </w:pPr>
          </w:p>
        </w:tc>
        <w:tc>
          <w:tcPr>
            <w:tcW w:w="1601" w:type="dxa"/>
          </w:tcPr>
          <w:p w14:paraId="799FB3CF" w14:textId="77777777" w:rsidR="00C4006A" w:rsidRPr="005D596F" w:rsidRDefault="00C4006A" w:rsidP="0010179C">
            <w:pPr>
              <w:rPr>
                <w:sz w:val="24"/>
                <w:highlight w:val="yellow"/>
              </w:rPr>
            </w:pPr>
          </w:p>
        </w:tc>
        <w:tc>
          <w:tcPr>
            <w:tcW w:w="1424" w:type="dxa"/>
          </w:tcPr>
          <w:p w14:paraId="7EC20C83" w14:textId="77777777" w:rsidR="00C4006A" w:rsidRPr="005D596F" w:rsidRDefault="00C4006A" w:rsidP="0010179C">
            <w:pPr>
              <w:rPr>
                <w:sz w:val="24"/>
                <w:highlight w:val="yellow"/>
              </w:rPr>
            </w:pPr>
          </w:p>
        </w:tc>
        <w:tc>
          <w:tcPr>
            <w:tcW w:w="1424" w:type="dxa"/>
          </w:tcPr>
          <w:p w14:paraId="7566ED01" w14:textId="77777777" w:rsidR="00C4006A" w:rsidRPr="005D596F" w:rsidRDefault="00C4006A" w:rsidP="0010179C">
            <w:pPr>
              <w:rPr>
                <w:sz w:val="24"/>
                <w:highlight w:val="yellow"/>
              </w:rPr>
            </w:pPr>
          </w:p>
        </w:tc>
        <w:tc>
          <w:tcPr>
            <w:tcW w:w="1487" w:type="dxa"/>
          </w:tcPr>
          <w:p w14:paraId="089F4377" w14:textId="77777777" w:rsidR="00C4006A" w:rsidRPr="005D596F" w:rsidRDefault="00C4006A" w:rsidP="0010179C">
            <w:pPr>
              <w:rPr>
                <w:sz w:val="24"/>
                <w:highlight w:val="yellow"/>
              </w:rPr>
            </w:pPr>
          </w:p>
        </w:tc>
      </w:tr>
      <w:tr w:rsidR="00C4006A" w:rsidRPr="005D596F" w14:paraId="06E83547" w14:textId="77777777" w:rsidTr="0010179C">
        <w:tc>
          <w:tcPr>
            <w:tcW w:w="559" w:type="dxa"/>
          </w:tcPr>
          <w:p w14:paraId="554AE4E8" w14:textId="77777777" w:rsidR="00C4006A" w:rsidRPr="005D596F" w:rsidRDefault="00C4006A" w:rsidP="0010179C">
            <w:pPr>
              <w:rPr>
                <w:sz w:val="24"/>
                <w:highlight w:val="yellow"/>
              </w:rPr>
            </w:pPr>
          </w:p>
        </w:tc>
        <w:tc>
          <w:tcPr>
            <w:tcW w:w="1233" w:type="dxa"/>
          </w:tcPr>
          <w:p w14:paraId="353C75DE" w14:textId="77777777" w:rsidR="00C4006A" w:rsidRPr="005D596F" w:rsidRDefault="00C4006A" w:rsidP="0010179C">
            <w:pPr>
              <w:rPr>
                <w:sz w:val="24"/>
                <w:highlight w:val="yellow"/>
              </w:rPr>
            </w:pPr>
          </w:p>
        </w:tc>
        <w:tc>
          <w:tcPr>
            <w:tcW w:w="2144" w:type="dxa"/>
          </w:tcPr>
          <w:p w14:paraId="6B829A77" w14:textId="77777777" w:rsidR="00C4006A" w:rsidRPr="005D596F" w:rsidRDefault="00C4006A" w:rsidP="0010179C">
            <w:pPr>
              <w:rPr>
                <w:sz w:val="24"/>
                <w:highlight w:val="yellow"/>
              </w:rPr>
            </w:pPr>
          </w:p>
        </w:tc>
        <w:tc>
          <w:tcPr>
            <w:tcW w:w="1601" w:type="dxa"/>
          </w:tcPr>
          <w:p w14:paraId="0C6CB8C0" w14:textId="77777777" w:rsidR="00C4006A" w:rsidRPr="005D596F" w:rsidRDefault="00C4006A" w:rsidP="0010179C">
            <w:pPr>
              <w:rPr>
                <w:sz w:val="24"/>
                <w:highlight w:val="yellow"/>
              </w:rPr>
            </w:pPr>
          </w:p>
        </w:tc>
        <w:tc>
          <w:tcPr>
            <w:tcW w:w="1424" w:type="dxa"/>
          </w:tcPr>
          <w:p w14:paraId="41F8586B" w14:textId="77777777" w:rsidR="00C4006A" w:rsidRPr="005D596F" w:rsidRDefault="00C4006A" w:rsidP="0010179C">
            <w:pPr>
              <w:rPr>
                <w:sz w:val="24"/>
                <w:highlight w:val="yellow"/>
              </w:rPr>
            </w:pPr>
          </w:p>
        </w:tc>
        <w:tc>
          <w:tcPr>
            <w:tcW w:w="1424" w:type="dxa"/>
          </w:tcPr>
          <w:p w14:paraId="6F64E353" w14:textId="77777777" w:rsidR="00C4006A" w:rsidRPr="005D596F" w:rsidRDefault="00C4006A" w:rsidP="0010179C">
            <w:pPr>
              <w:rPr>
                <w:sz w:val="24"/>
                <w:highlight w:val="yellow"/>
              </w:rPr>
            </w:pPr>
          </w:p>
        </w:tc>
        <w:tc>
          <w:tcPr>
            <w:tcW w:w="1487" w:type="dxa"/>
          </w:tcPr>
          <w:p w14:paraId="0C71DAEC" w14:textId="77777777" w:rsidR="00C4006A" w:rsidRPr="005D596F" w:rsidRDefault="00C4006A" w:rsidP="0010179C">
            <w:pPr>
              <w:rPr>
                <w:sz w:val="24"/>
                <w:highlight w:val="yellow"/>
              </w:rPr>
            </w:pPr>
          </w:p>
        </w:tc>
      </w:tr>
      <w:tr w:rsidR="00C4006A" w:rsidRPr="005D596F" w14:paraId="64AC5D15" w14:textId="77777777" w:rsidTr="0010179C">
        <w:tc>
          <w:tcPr>
            <w:tcW w:w="559" w:type="dxa"/>
          </w:tcPr>
          <w:p w14:paraId="15509859" w14:textId="77777777" w:rsidR="00C4006A" w:rsidRPr="005D596F" w:rsidRDefault="00C4006A" w:rsidP="0010179C">
            <w:pPr>
              <w:rPr>
                <w:sz w:val="24"/>
                <w:highlight w:val="yellow"/>
              </w:rPr>
            </w:pPr>
          </w:p>
        </w:tc>
        <w:tc>
          <w:tcPr>
            <w:tcW w:w="1233" w:type="dxa"/>
          </w:tcPr>
          <w:p w14:paraId="4FF1409C" w14:textId="77777777" w:rsidR="00C4006A" w:rsidRPr="005D596F" w:rsidRDefault="00C4006A" w:rsidP="0010179C">
            <w:pPr>
              <w:rPr>
                <w:sz w:val="24"/>
                <w:highlight w:val="yellow"/>
              </w:rPr>
            </w:pPr>
          </w:p>
        </w:tc>
        <w:tc>
          <w:tcPr>
            <w:tcW w:w="2144" w:type="dxa"/>
          </w:tcPr>
          <w:p w14:paraId="754875F0" w14:textId="77777777" w:rsidR="00C4006A" w:rsidRPr="005D596F" w:rsidRDefault="00C4006A" w:rsidP="0010179C">
            <w:pPr>
              <w:rPr>
                <w:sz w:val="24"/>
                <w:highlight w:val="yellow"/>
              </w:rPr>
            </w:pPr>
          </w:p>
        </w:tc>
        <w:tc>
          <w:tcPr>
            <w:tcW w:w="1601" w:type="dxa"/>
          </w:tcPr>
          <w:p w14:paraId="77E16D26" w14:textId="77777777" w:rsidR="00C4006A" w:rsidRPr="005D596F" w:rsidRDefault="00C4006A" w:rsidP="0010179C">
            <w:pPr>
              <w:rPr>
                <w:sz w:val="24"/>
                <w:highlight w:val="yellow"/>
              </w:rPr>
            </w:pPr>
          </w:p>
        </w:tc>
        <w:tc>
          <w:tcPr>
            <w:tcW w:w="1424" w:type="dxa"/>
          </w:tcPr>
          <w:p w14:paraId="1E25397A" w14:textId="77777777" w:rsidR="00C4006A" w:rsidRPr="005D596F" w:rsidRDefault="00C4006A" w:rsidP="0010179C">
            <w:pPr>
              <w:rPr>
                <w:sz w:val="24"/>
                <w:highlight w:val="yellow"/>
              </w:rPr>
            </w:pPr>
          </w:p>
        </w:tc>
        <w:tc>
          <w:tcPr>
            <w:tcW w:w="1424" w:type="dxa"/>
          </w:tcPr>
          <w:p w14:paraId="151ABBBD" w14:textId="77777777" w:rsidR="00C4006A" w:rsidRPr="005D596F" w:rsidRDefault="00C4006A" w:rsidP="0010179C">
            <w:pPr>
              <w:rPr>
                <w:sz w:val="24"/>
                <w:highlight w:val="yellow"/>
              </w:rPr>
            </w:pPr>
          </w:p>
        </w:tc>
        <w:tc>
          <w:tcPr>
            <w:tcW w:w="1487" w:type="dxa"/>
          </w:tcPr>
          <w:p w14:paraId="3DA100E6" w14:textId="77777777" w:rsidR="00C4006A" w:rsidRPr="005D596F" w:rsidRDefault="00C4006A" w:rsidP="0010179C">
            <w:pPr>
              <w:rPr>
                <w:sz w:val="24"/>
                <w:highlight w:val="yellow"/>
              </w:rPr>
            </w:pPr>
          </w:p>
        </w:tc>
      </w:tr>
    </w:tbl>
    <w:p w14:paraId="437BCD30" w14:textId="77777777" w:rsidR="00C4006A" w:rsidRDefault="00C4006A" w:rsidP="00C4006A">
      <w:pPr>
        <w:jc w:val="right"/>
        <w:rPr>
          <w:rFonts w:cs="Calibri"/>
        </w:rPr>
      </w:pPr>
    </w:p>
    <w:p w14:paraId="7F7B8D1D" w14:textId="77777777" w:rsidR="008442B5" w:rsidRDefault="008442B5" w:rsidP="00C4006A">
      <w:pPr>
        <w:jc w:val="right"/>
        <w:rPr>
          <w:rFonts w:cs="Calibri"/>
        </w:rPr>
      </w:pPr>
    </w:p>
    <w:p w14:paraId="41E19A34" w14:textId="77777777" w:rsidR="00C4006A" w:rsidRDefault="00C4006A" w:rsidP="00C4006A">
      <w:pPr>
        <w:jc w:val="right"/>
        <w:rPr>
          <w:b/>
          <w:sz w:val="24"/>
        </w:rPr>
      </w:pPr>
      <w:r>
        <w:rPr>
          <w:rFonts w:cs="Calibri"/>
        </w:rPr>
        <w:t>Форма 7.2</w:t>
      </w:r>
    </w:p>
    <w:p w14:paraId="06E5A2B9" w14:textId="77777777" w:rsidR="00C4006A" w:rsidRPr="00F039D9" w:rsidRDefault="00C4006A" w:rsidP="00C4006A">
      <w:pPr>
        <w:jc w:val="cente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C4006A" w:rsidRPr="004F6491" w14:paraId="089DA529" w14:textId="77777777" w:rsidTr="0010179C">
        <w:tc>
          <w:tcPr>
            <w:tcW w:w="2268" w:type="dxa"/>
            <w:shd w:val="clear" w:color="auto" w:fill="auto"/>
          </w:tcPr>
          <w:p w14:paraId="32A040EA" w14:textId="77777777" w:rsidR="00C4006A" w:rsidRPr="004F6491" w:rsidRDefault="00C4006A" w:rsidP="0010179C">
            <w:pPr>
              <w:jc w:val="center"/>
              <w:rPr>
                <w:sz w:val="24"/>
              </w:rPr>
            </w:pPr>
            <w:r w:rsidRPr="004F6491">
              <w:rPr>
                <w:sz w:val="24"/>
              </w:rPr>
              <w:t>Входные данные</w:t>
            </w:r>
          </w:p>
        </w:tc>
        <w:tc>
          <w:tcPr>
            <w:tcW w:w="3120" w:type="dxa"/>
            <w:shd w:val="clear" w:color="auto" w:fill="auto"/>
          </w:tcPr>
          <w:p w14:paraId="48E72334" w14:textId="77777777" w:rsidR="00C4006A" w:rsidRPr="004F6491" w:rsidRDefault="00C4006A" w:rsidP="0010179C">
            <w:pPr>
              <w:jc w:val="center"/>
              <w:rPr>
                <w:sz w:val="24"/>
              </w:rPr>
            </w:pPr>
            <w:r w:rsidRPr="004F6491">
              <w:rPr>
                <w:sz w:val="24"/>
              </w:rPr>
              <w:t>Описание процесса</w:t>
            </w:r>
          </w:p>
        </w:tc>
        <w:tc>
          <w:tcPr>
            <w:tcW w:w="2520" w:type="dxa"/>
            <w:shd w:val="clear" w:color="auto" w:fill="auto"/>
          </w:tcPr>
          <w:p w14:paraId="663E65B1" w14:textId="77777777" w:rsidR="00C4006A" w:rsidRPr="004F6491" w:rsidRDefault="00C4006A" w:rsidP="0010179C">
            <w:pPr>
              <w:jc w:val="center"/>
              <w:rPr>
                <w:sz w:val="24"/>
              </w:rPr>
            </w:pPr>
            <w:r w:rsidRPr="004F6491">
              <w:rPr>
                <w:sz w:val="24"/>
              </w:rPr>
              <w:t>Выходные данные</w:t>
            </w:r>
          </w:p>
        </w:tc>
        <w:tc>
          <w:tcPr>
            <w:tcW w:w="1920" w:type="dxa"/>
            <w:shd w:val="clear" w:color="auto" w:fill="auto"/>
          </w:tcPr>
          <w:p w14:paraId="02D03569" w14:textId="77777777" w:rsidR="00C4006A" w:rsidRPr="004F6491" w:rsidRDefault="00C4006A" w:rsidP="0010179C">
            <w:pPr>
              <w:jc w:val="center"/>
              <w:rPr>
                <w:sz w:val="24"/>
              </w:rPr>
            </w:pPr>
            <w:r w:rsidRPr="004F6491">
              <w:rPr>
                <w:sz w:val="24"/>
              </w:rPr>
              <w:t>Примечание</w:t>
            </w:r>
          </w:p>
        </w:tc>
      </w:tr>
    </w:tbl>
    <w:p w14:paraId="22D5C93A" w14:textId="77777777" w:rsidR="00C4006A" w:rsidRDefault="00C4006A" w:rsidP="00C4006A">
      <w:pPr>
        <w:jc w:val="center"/>
      </w:pPr>
      <w:r>
        <w:rPr>
          <w:noProof/>
        </w:rPr>
        <mc:AlternateContent>
          <mc:Choice Requires="wpg">
            <w:drawing>
              <wp:anchor distT="0" distB="0" distL="114300" distR="114300" simplePos="0" relativeHeight="251717120" behindDoc="0" locked="0" layoutInCell="1" allowOverlap="1" wp14:anchorId="4574C597" wp14:editId="2BCD0327">
                <wp:simplePos x="0" y="0"/>
                <wp:positionH relativeFrom="column">
                  <wp:posOffset>1295400</wp:posOffset>
                </wp:positionH>
                <wp:positionV relativeFrom="paragraph">
                  <wp:posOffset>198120</wp:posOffset>
                </wp:positionV>
                <wp:extent cx="4876800" cy="2233930"/>
                <wp:effectExtent l="13335" t="10795" r="5715" b="12700"/>
                <wp:wrapNone/>
                <wp:docPr id="229"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6800" cy="2233930"/>
                          <a:chOff x="3026" y="7079"/>
                          <a:chExt cx="5760" cy="2120"/>
                        </a:xfrm>
                      </wpg:grpSpPr>
                      <wps:wsp>
                        <wps:cNvPr id="230" name="Line 1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31" name="Group 112"/>
                        <wpg:cNvGrpSpPr>
                          <a:grpSpLocks/>
                        </wpg:cNvGrpSpPr>
                        <wpg:grpSpPr bwMode="auto">
                          <a:xfrm>
                            <a:off x="3296" y="7079"/>
                            <a:ext cx="2070" cy="2119"/>
                            <a:chOff x="3296" y="7079"/>
                            <a:chExt cx="2070" cy="2119"/>
                          </a:xfrm>
                        </wpg:grpSpPr>
                        <wps:wsp>
                          <wps:cNvPr id="232" name="Text Box 1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411F8386" w14:textId="77777777" w:rsidR="00626152" w:rsidRPr="009F0946" w:rsidRDefault="00626152" w:rsidP="008442B5">
                                <w:pPr>
                                  <w:spacing w:after="120" w:line="240" w:lineRule="auto"/>
                                  <w:rPr>
                                    <w:sz w:val="24"/>
                                  </w:rPr>
                                </w:pPr>
                                <w:r w:rsidRPr="009F0946">
                                  <w:rPr>
                                    <w:sz w:val="24"/>
                                  </w:rPr>
                                  <w:t>1.</w:t>
                                </w:r>
                                <w:r>
                                  <w:rPr>
                                    <w:sz w:val="24"/>
                                  </w:rPr>
                                  <w:t> </w:t>
                                </w:r>
                                <w:r w:rsidRPr="009F0946">
                                  <w:rPr>
                                    <w:sz w:val="24"/>
                                  </w:rPr>
                                  <w:t>Наименование операции</w:t>
                                </w:r>
                              </w:p>
                              <w:p w14:paraId="71059421" w14:textId="77777777" w:rsidR="00626152" w:rsidRPr="009F0946" w:rsidRDefault="00626152" w:rsidP="008442B5">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7E1097C4" w14:textId="77777777" w:rsidR="00626152" w:rsidRPr="009F0946" w:rsidRDefault="00626152" w:rsidP="008442B5">
                                <w:pPr>
                                  <w:spacing w:after="120" w:line="240" w:lineRule="auto"/>
                                  <w:rPr>
                                    <w:sz w:val="24"/>
                                  </w:rPr>
                                </w:pPr>
                                <w:r w:rsidRPr="009F0946">
                                  <w:rPr>
                                    <w:sz w:val="24"/>
                                  </w:rPr>
                                  <w:t>3.</w:t>
                                </w:r>
                                <w:r>
                                  <w:rPr>
                                    <w:sz w:val="24"/>
                                  </w:rPr>
                                  <w:t> </w:t>
                                </w:r>
                                <w:r w:rsidRPr="009F0946">
                                  <w:rPr>
                                    <w:sz w:val="24"/>
                                  </w:rPr>
                                  <w:t>Исполнитель процесса</w:t>
                                </w:r>
                              </w:p>
                              <w:p w14:paraId="047C2A00" w14:textId="7276DF7A" w:rsidR="00626152" w:rsidRPr="009F0946" w:rsidRDefault="00626152" w:rsidP="00C4006A">
                                <w:pPr>
                                  <w:rPr>
                                    <w:sz w:val="24"/>
                                  </w:rPr>
                                </w:pPr>
                              </w:p>
                            </w:txbxContent>
                          </wps:txbx>
                          <wps:bodyPr rot="0" vert="horz" wrap="square" lIns="91440" tIns="45720" rIns="91440" bIns="45720" anchor="t" anchorCtr="0" upright="1">
                            <a:noAutofit/>
                          </wps:bodyPr>
                        </wps:wsp>
                        <wps:wsp>
                          <wps:cNvPr id="233" name="Line 1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34" name="Group 115"/>
                          <wpg:cNvGrpSpPr>
                            <a:grpSpLocks/>
                          </wpg:cNvGrpSpPr>
                          <wpg:grpSpPr bwMode="auto">
                            <a:xfrm>
                              <a:off x="3566" y="7079"/>
                              <a:ext cx="1440" cy="374"/>
                              <a:chOff x="3566" y="7079"/>
                              <a:chExt cx="1440" cy="374"/>
                            </a:xfrm>
                          </wpg:grpSpPr>
                          <wps:wsp>
                            <wps:cNvPr id="235" name="AutoShape 1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6" name="Text Box 1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DA7EC" w14:textId="77777777" w:rsidR="00626152" w:rsidRPr="009F0946" w:rsidRDefault="00626152" w:rsidP="00C4006A">
                                  <w:pPr>
                                    <w:jc w:val="center"/>
                                    <w:rPr>
                                      <w:sz w:val="24"/>
                                    </w:rPr>
                                  </w:pPr>
                                  <w:r w:rsidRPr="009F0946">
                                    <w:rPr>
                                      <w:sz w:val="24"/>
                                    </w:rPr>
                                    <w:t>Начало</w:t>
                                  </w:r>
                                </w:p>
                              </w:txbxContent>
                            </wps:txbx>
                            <wps:bodyPr rot="0" vert="horz" wrap="square" lIns="91440" tIns="45720" rIns="91440" bIns="45720" anchor="t" anchorCtr="0" upright="1">
                              <a:noAutofit/>
                            </wps:bodyPr>
                          </wps:wsp>
                        </wpg:grpSp>
                      </wpg:grpSp>
                      <wpg:grpSp>
                        <wpg:cNvPr id="237" name="Group 118"/>
                        <wpg:cNvGrpSpPr>
                          <a:grpSpLocks/>
                        </wpg:cNvGrpSpPr>
                        <wpg:grpSpPr bwMode="auto">
                          <a:xfrm>
                            <a:off x="5366" y="7952"/>
                            <a:ext cx="3420" cy="1247"/>
                            <a:chOff x="5366" y="7952"/>
                            <a:chExt cx="3420" cy="1247"/>
                          </a:xfrm>
                        </wpg:grpSpPr>
                        <wps:wsp>
                          <wps:cNvPr id="238" name="Line 1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9" name="AutoShape 1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Rectangle 1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41" name="Group 122"/>
                          <wpg:cNvGrpSpPr>
                            <a:grpSpLocks/>
                          </wpg:cNvGrpSpPr>
                          <wpg:grpSpPr bwMode="auto">
                            <a:xfrm>
                              <a:off x="5366" y="7952"/>
                              <a:ext cx="1845" cy="1247"/>
                              <a:chOff x="5366" y="7952"/>
                              <a:chExt cx="1845" cy="1247"/>
                            </a:xfrm>
                          </wpg:grpSpPr>
                          <wpg:grpSp>
                            <wpg:cNvPr id="242" name="Group 123"/>
                            <wpg:cNvGrpSpPr>
                              <a:grpSpLocks/>
                            </wpg:cNvGrpSpPr>
                            <wpg:grpSpPr bwMode="auto">
                              <a:xfrm>
                                <a:off x="5366" y="7952"/>
                                <a:ext cx="1845" cy="1247"/>
                                <a:chOff x="5366" y="7952"/>
                                <a:chExt cx="1845" cy="1247"/>
                              </a:xfrm>
                            </wpg:grpSpPr>
                            <wps:wsp>
                              <wps:cNvPr id="243" name="Line 1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4" name="AutoShape 1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5" name="Text Box 1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702B6" w14:textId="77777777" w:rsidR="00626152" w:rsidRDefault="00626152" w:rsidP="00C4006A"/>
                                </w:txbxContent>
                              </wps:txbx>
                              <wps:bodyPr rot="0" vert="horz" wrap="square" lIns="91440" tIns="45720" rIns="91440" bIns="45720" anchor="t" anchorCtr="0" upright="1">
                                <a:noAutofit/>
                              </wps:bodyPr>
                            </wps:wsp>
                          </wpg:grpSp>
                          <wps:wsp>
                            <wps:cNvPr id="246" name="Line 1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47" name="Line 1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574C597" id="_x0000_s1230" style="position:absolute;left:0;text-align:left;margin-left:102pt;margin-top:15.6pt;width:384pt;height:175.9pt;z-index:251717120" coordorigin="3026,7079" coordsize="576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">
                <v:line id="Line 111" o:spid="_x0000_s1231"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"/>
                <v:group id="Group 112" o:spid="_x0000_s1232"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Text Box 113" o:spid="_x0000_s1233"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">
                    <v:textbox>
                      <w:txbxContent>
                        <w:p w14:paraId="411F8386" w14:textId="77777777" w:rsidR="00626152" w:rsidRPr="009F0946" w:rsidRDefault="00626152" w:rsidP="008442B5">
                          <w:pPr>
                            <w:spacing w:after="120" w:line="240" w:lineRule="auto"/>
                            <w:rPr>
                              <w:sz w:val="24"/>
                            </w:rPr>
                          </w:pPr>
                          <w:r w:rsidRPr="009F0946">
                            <w:rPr>
                              <w:sz w:val="24"/>
                            </w:rPr>
                            <w:t>1.</w:t>
                          </w:r>
                          <w:r>
                            <w:rPr>
                              <w:sz w:val="24"/>
                            </w:rPr>
                            <w:t> </w:t>
                          </w:r>
                          <w:r w:rsidRPr="009F0946">
                            <w:rPr>
                              <w:sz w:val="24"/>
                            </w:rPr>
                            <w:t>Наименование операции</w:t>
                          </w:r>
                        </w:p>
                        <w:p w14:paraId="71059421" w14:textId="77777777" w:rsidR="00626152" w:rsidRPr="009F0946" w:rsidRDefault="00626152" w:rsidP="008442B5">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7E1097C4" w14:textId="77777777" w:rsidR="00626152" w:rsidRPr="009F0946" w:rsidRDefault="00626152" w:rsidP="008442B5">
                          <w:pPr>
                            <w:spacing w:after="120" w:line="240" w:lineRule="auto"/>
                            <w:rPr>
                              <w:sz w:val="24"/>
                            </w:rPr>
                          </w:pPr>
                          <w:r w:rsidRPr="009F0946">
                            <w:rPr>
                              <w:sz w:val="24"/>
                            </w:rPr>
                            <w:t>3.</w:t>
                          </w:r>
                          <w:r>
                            <w:rPr>
                              <w:sz w:val="24"/>
                            </w:rPr>
                            <w:t> </w:t>
                          </w:r>
                          <w:r w:rsidRPr="009F0946">
                            <w:rPr>
                              <w:sz w:val="24"/>
                            </w:rPr>
                            <w:t>Исполнитель процесса</w:t>
                          </w:r>
                        </w:p>
                        <w:p w14:paraId="047C2A00" w14:textId="7276DF7A" w:rsidR="00626152" w:rsidRPr="009F0946" w:rsidRDefault="00626152" w:rsidP="00C4006A">
                          <w:pPr>
                            <w:rPr>
                              <w:sz w:val="24"/>
                            </w:rPr>
                          </w:pPr>
                        </w:p>
                      </w:txbxContent>
                    </v:textbox>
                  </v:shape>
                  <v:line id="Line 114" o:spid="_x0000_s1234"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">
                    <v:stroke endarrow="block"/>
                  </v:line>
                  <v:group id="Group 115" o:spid="_x0000_s1235"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AutoShape 116" o:spid="_x0000_s1236"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"/>
                    <v:shape id="Text Box 117" o:spid="_x0000_s1237"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" filled="f" stroked="f">
                      <v:textbox>
                        <w:txbxContent>
                          <w:p w14:paraId="56ADA7EC" w14:textId="77777777" w:rsidR="00626152" w:rsidRPr="009F0946" w:rsidRDefault="00626152" w:rsidP="00C4006A">
                            <w:pPr>
                              <w:jc w:val="center"/>
                              <w:rPr>
                                <w:sz w:val="24"/>
                              </w:rPr>
                            </w:pPr>
                            <w:r w:rsidRPr="009F0946">
                              <w:rPr>
                                <w:sz w:val="24"/>
                              </w:rPr>
                              <w:t>Начало</w:t>
                            </w:r>
                          </w:p>
                        </w:txbxContent>
                      </v:textbox>
                    </v:shape>
                  </v:group>
                </v:group>
                <v:group id="Group 118" o:spid="_x0000_s1238"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line id="Line 119" o:spid="_x0000_s1239"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">
                    <v:stroke dashstyle="dash"/>
                  </v:line>
                  <v:shape id="AutoShape 120" o:spid="_x0000_s1240"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"/>
                  <v:rect id="Rectangle 121" o:spid="_x0000_s1241"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"/>
                  <v:group id="Group 122" o:spid="_x0000_s1242"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group id="Group 123" o:spid="_x0000_s124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line id="Line 124" o:spid="_x0000_s1244"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"/>
                      <v:shape id="AutoShape 125" o:spid="_x0000_s1245"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"/>
                      <v:shape id="Text Box 126" o:spid="_x0000_s1246"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" filled="f" stroked="f">
                        <v:textbox>
                          <w:txbxContent>
                            <w:p w14:paraId="03A702B6" w14:textId="77777777" w:rsidR="00626152" w:rsidRDefault="00626152" w:rsidP="00C4006A"/>
                          </w:txbxContent>
                        </v:textbox>
                      </v:shape>
                    </v:group>
                    <v:line id="Line 127" o:spid="_x0000_s1247"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WN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OxPljcYAAADcAAAA&#10;DwAAAAAAAAAAAAAAAAAHAgAAZHJzL2Rvd25yZXYueG1sUEsFBgAAAAADAAMAtwAAAPoCAAAAAA==&#10;"/>
                  </v:group>
                  <v:line id="Line 128" o:spid="_x0000_s124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"/>
                </v:group>
              </v:group>
            </w:pict>
          </mc:Fallback>
        </mc:AlternateContent>
      </w:r>
    </w:p>
    <w:p w14:paraId="7E956A6F" w14:textId="77777777" w:rsidR="00C4006A" w:rsidRDefault="00C4006A" w:rsidP="00C4006A">
      <w:pPr>
        <w:jc w:val="center"/>
      </w:pPr>
    </w:p>
    <w:p w14:paraId="45211401" w14:textId="77777777" w:rsidR="00C4006A" w:rsidRDefault="00C4006A" w:rsidP="00C4006A">
      <w:pPr>
        <w:jc w:val="center"/>
      </w:pPr>
    </w:p>
    <w:p w14:paraId="21094D59" w14:textId="77777777" w:rsidR="00C4006A" w:rsidRDefault="00C4006A" w:rsidP="00C4006A">
      <w:pPr>
        <w:jc w:val="center"/>
      </w:pPr>
      <w:r>
        <w:rPr>
          <w:noProof/>
        </w:rPr>
        <mc:AlternateContent>
          <mc:Choice Requires="wpg">
            <w:drawing>
              <wp:anchor distT="0" distB="0" distL="114300" distR="114300" simplePos="0" relativeHeight="251716096" behindDoc="0" locked="0" layoutInCell="1" allowOverlap="1" wp14:anchorId="72FECC14" wp14:editId="33E7FE19">
                <wp:simplePos x="0" y="0"/>
                <wp:positionH relativeFrom="margin">
                  <wp:align>left</wp:align>
                </wp:positionH>
                <wp:positionV relativeFrom="paragraph">
                  <wp:posOffset>250825</wp:posOffset>
                </wp:positionV>
                <wp:extent cx="1295400" cy="1313815"/>
                <wp:effectExtent l="0" t="0" r="19050" b="19685"/>
                <wp:wrapNone/>
                <wp:docPr id="248"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313815"/>
                          <a:chOff x="1496" y="7951"/>
                          <a:chExt cx="1530" cy="1247"/>
                        </a:xfrm>
                      </wpg:grpSpPr>
                      <wps:wsp>
                        <wps:cNvPr id="249" name="AutoShape 1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0" name="Text Box 1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5AC4F" w14:textId="77777777" w:rsidR="00626152" w:rsidRPr="00F05FC7" w:rsidRDefault="00626152" w:rsidP="00C4006A"/>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FECC14" id="_x0000_s1249" style="position:absolute;left:0;text-align:left;margin-left:0;margin-top:19.75pt;width:102pt;height:103.45pt;z-index:251716096;mso-position-horizontal:left;mso-position-horizontal-relative:margin"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">
                <v:shape id="AutoShape 108" o:spid="_x0000_s1250"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"/>
                <v:shape id="Text Box 109" o:spid="_x0000_s1251"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" filled="f" stroked="f">
                  <v:textbox>
                    <w:txbxContent>
                      <w:p w14:paraId="0F25AC4F" w14:textId="77777777" w:rsidR="00626152" w:rsidRPr="00F05FC7" w:rsidRDefault="00626152" w:rsidP="00C4006A"/>
                    </w:txbxContent>
                  </v:textbox>
                </v:shape>
                <w10:wrap anchorx="margin"/>
              </v:group>
            </w:pict>
          </mc:Fallback>
        </mc:AlternateContent>
      </w:r>
    </w:p>
    <w:p w14:paraId="7CE900C8" w14:textId="77777777" w:rsidR="00C4006A" w:rsidRDefault="00C4006A" w:rsidP="00C4006A">
      <w:pPr>
        <w:jc w:val="center"/>
      </w:pPr>
    </w:p>
    <w:p w14:paraId="11CFF45E" w14:textId="77777777" w:rsidR="00C4006A" w:rsidRDefault="00C4006A" w:rsidP="00C4006A">
      <w:pPr>
        <w:jc w:val="center"/>
      </w:pPr>
      <w:r>
        <w:rPr>
          <w:noProof/>
        </w:rPr>
        <mc:AlternateContent>
          <mc:Choice Requires="wps">
            <w:drawing>
              <wp:anchor distT="0" distB="0" distL="114300" distR="114300" simplePos="0" relativeHeight="251714048" behindDoc="0" locked="0" layoutInCell="1" allowOverlap="1" wp14:anchorId="660BCF09" wp14:editId="6E1270D2">
                <wp:simplePos x="0" y="0"/>
                <wp:positionH relativeFrom="column">
                  <wp:posOffset>1635760</wp:posOffset>
                </wp:positionH>
                <wp:positionV relativeFrom="paragraph">
                  <wp:posOffset>145415</wp:posOffset>
                </wp:positionV>
                <wp:extent cx="1579880" cy="0"/>
                <wp:effectExtent l="10795" t="8890" r="9525" b="10160"/>
                <wp:wrapNone/>
                <wp:docPr id="251"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88C39B" id="AutoShape 131" o:spid="_x0000_s1026" type="#_x0000_t32" style="position:absolute;margin-left:128.8pt;margin-top:11.45pt;width:124.4pt;height:0;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JcIwIAAD8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"/>
            </w:pict>
          </mc:Fallback>
        </mc:AlternateContent>
      </w:r>
    </w:p>
    <w:p w14:paraId="71DE696D" w14:textId="77777777" w:rsidR="00C4006A" w:rsidRDefault="00C4006A" w:rsidP="00C4006A">
      <w:pPr>
        <w:jc w:val="center"/>
      </w:pPr>
    </w:p>
    <w:p w14:paraId="7C7F6C09" w14:textId="77777777" w:rsidR="00C4006A" w:rsidRDefault="00C4006A" w:rsidP="00C4006A">
      <w:pPr>
        <w:jc w:val="center"/>
      </w:pPr>
    </w:p>
    <w:p w14:paraId="3F6095C6" w14:textId="77777777" w:rsidR="00C4006A" w:rsidRPr="00F34611" w:rsidRDefault="00C4006A" w:rsidP="00C4006A">
      <w:pPr>
        <w:jc w:val="center"/>
      </w:pPr>
      <w:r>
        <w:rPr>
          <w:noProof/>
        </w:rPr>
        <mc:AlternateContent>
          <mc:Choice Requires="wps">
            <w:drawing>
              <wp:anchor distT="0" distB="0" distL="114300" distR="114300" simplePos="0" relativeHeight="251715072" behindDoc="0" locked="0" layoutInCell="1" allowOverlap="1" wp14:anchorId="547F1F59" wp14:editId="2BE28B4D">
                <wp:simplePos x="0" y="0"/>
                <wp:positionH relativeFrom="column">
                  <wp:posOffset>2299970</wp:posOffset>
                </wp:positionH>
                <wp:positionV relativeFrom="paragraph">
                  <wp:posOffset>14605</wp:posOffset>
                </wp:positionV>
                <wp:extent cx="0" cy="525145"/>
                <wp:effectExtent l="55880" t="12700" r="58420" b="14605"/>
                <wp:wrapNone/>
                <wp:docPr id="252"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1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ACB7F" id="Line 129" o:spid="_x0000_s1026" style="position:absolute;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1.15pt" to="181.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">
                <v:stroke endarrow="block"/>
              </v:line>
            </w:pict>
          </mc:Fallback>
        </mc:AlternateContent>
      </w:r>
    </w:p>
    <w:p w14:paraId="775E942F" w14:textId="77777777" w:rsidR="00C4006A" w:rsidRDefault="00C4006A" w:rsidP="00C4006A">
      <w:pPr>
        <w:jc w:val="center"/>
      </w:pPr>
    </w:p>
    <w:p w14:paraId="0267C551" w14:textId="77777777" w:rsidR="00C4006A" w:rsidRDefault="00C4006A" w:rsidP="00C4006A">
      <w:pPr>
        <w:jc w:val="center"/>
      </w:pPr>
      <w:r>
        <w:rPr>
          <w:noProof/>
        </w:rPr>
        <mc:AlternateContent>
          <mc:Choice Requires="wps">
            <w:drawing>
              <wp:anchor distT="0" distB="0" distL="114300" distR="114300" simplePos="0" relativeHeight="251713024" behindDoc="0" locked="0" layoutInCell="1" allowOverlap="1" wp14:anchorId="2D06C704" wp14:editId="780DA736">
                <wp:simplePos x="0" y="0"/>
                <wp:positionH relativeFrom="column">
                  <wp:posOffset>1645285</wp:posOffset>
                </wp:positionH>
                <wp:positionV relativeFrom="paragraph">
                  <wp:posOffset>21590</wp:posOffset>
                </wp:positionV>
                <wp:extent cx="1447800" cy="414020"/>
                <wp:effectExtent l="10795" t="13970" r="8255" b="10160"/>
                <wp:wrapNone/>
                <wp:docPr id="253"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21C46A1B" w14:textId="77777777" w:rsidR="00626152" w:rsidRPr="00564743" w:rsidRDefault="00626152" w:rsidP="00FB1386">
                            <w:pPr>
                              <w:jc w:val="center"/>
                              <w:rPr>
                                <w:sz w:val="24"/>
                              </w:rPr>
                            </w:pPr>
                            <w:r w:rsidRPr="00564743">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06C704" id="_x0000_s1252" style="position:absolute;left:0;text-align:left;margin-left:129.55pt;margin-top:1.7pt;width:114pt;height:32.6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">
                <v:textbox>
                  <w:txbxContent>
                    <w:p w14:paraId="21C46A1B" w14:textId="77777777" w:rsidR="00626152" w:rsidRPr="00564743" w:rsidRDefault="00626152" w:rsidP="00FB1386">
                      <w:pPr>
                        <w:jc w:val="center"/>
                        <w:rPr>
                          <w:sz w:val="24"/>
                        </w:rPr>
                      </w:pPr>
                      <w:r w:rsidRPr="00564743">
                        <w:rPr>
                          <w:sz w:val="24"/>
                        </w:rPr>
                        <w:t>Конец</w:t>
                      </w:r>
                    </w:p>
                  </w:txbxContent>
                </v:textbox>
              </v:roundrect>
            </w:pict>
          </mc:Fallback>
        </mc:AlternateContent>
      </w:r>
    </w:p>
    <w:p w14:paraId="620959D0" w14:textId="77777777" w:rsidR="00C4006A" w:rsidRDefault="00C4006A">
      <w:pPr>
        <w:spacing w:after="200" w:line="276" w:lineRule="auto"/>
        <w:jc w:val="left"/>
        <w:rPr>
          <w:b/>
          <w:bCs/>
          <w:color w:val="4F81BD" w:themeColor="accent1"/>
          <w:kern w:val="32"/>
          <w:sz w:val="32"/>
          <w:szCs w:val="32"/>
        </w:rPr>
      </w:pPr>
      <w:r>
        <w:rPr>
          <w:color w:val="4F81BD" w:themeColor="accent1"/>
        </w:rPr>
        <w:br w:type="page"/>
      </w:r>
    </w:p>
    <w:p w14:paraId="1BC772E8" w14:textId="77777777" w:rsidR="000F1CCB" w:rsidRPr="00FB1386" w:rsidRDefault="0070029B" w:rsidP="000F1CCB">
      <w:pPr>
        <w:pStyle w:val="1"/>
        <w:jc w:val="center"/>
        <w:rPr>
          <w:color w:val="4F81BD" w:themeColor="accent1"/>
        </w:rPr>
      </w:pPr>
      <w:bookmarkStart w:id="34" w:name="_Toc407098381"/>
      <w:bookmarkStart w:id="35" w:name="_Toc409170623"/>
      <w:bookmarkEnd w:id="33"/>
      <w:r w:rsidRPr="00FB1386">
        <w:rPr>
          <w:color w:val="4F81BD" w:themeColor="accent1"/>
        </w:rPr>
        <w:t>Практическая работа 8</w:t>
      </w:r>
    </w:p>
    <w:p w14:paraId="4D8FFFCD" w14:textId="77777777" w:rsidR="000F1CCB" w:rsidRPr="009C783D" w:rsidRDefault="000F1CCB" w:rsidP="009C783D">
      <w:pPr>
        <w:jc w:val="center"/>
        <w:rPr>
          <w:b/>
        </w:rPr>
      </w:pPr>
      <w:r w:rsidRPr="009C783D">
        <w:rPr>
          <w:b/>
        </w:rPr>
        <w:t>Специальная оценка условий труда</w:t>
      </w:r>
      <w:bookmarkEnd w:id="34"/>
      <w:bookmarkEnd w:id="35"/>
    </w:p>
    <w:p w14:paraId="28554D4A" w14:textId="77777777" w:rsidR="000F1CCB" w:rsidRPr="000F603B" w:rsidRDefault="000F1CCB" w:rsidP="000F1CCB">
      <w:pPr>
        <w:jc w:val="center"/>
        <w:rPr>
          <w:b/>
          <w:bCs/>
        </w:rPr>
      </w:pPr>
    </w:p>
    <w:p w14:paraId="6B82E659" w14:textId="77777777" w:rsidR="000F1CCB" w:rsidRDefault="000F1CCB" w:rsidP="000F1CCB">
      <w:pPr>
        <w:ind w:firstLine="708"/>
        <w:jc w:val="center"/>
        <w:rPr>
          <w:b/>
          <w:bCs/>
          <w:color w:val="000000" w:themeColor="text1"/>
        </w:rPr>
      </w:pPr>
      <w:r>
        <w:rPr>
          <w:b/>
          <w:bCs/>
          <w:color w:val="000000" w:themeColor="text1"/>
        </w:rPr>
        <w:t xml:space="preserve">Тема </w:t>
      </w:r>
      <w:r w:rsidRPr="00B51F91">
        <w:rPr>
          <w:b/>
          <w:bCs/>
          <w:color w:val="000000" w:themeColor="text1"/>
        </w:rPr>
        <w:t>4. Специальная оценка условий труда</w:t>
      </w:r>
    </w:p>
    <w:p w14:paraId="17CBD5B4" w14:textId="77777777" w:rsidR="000F1CCB" w:rsidRDefault="000F1CCB" w:rsidP="000F1CCB">
      <w:pPr>
        <w:ind w:firstLine="708"/>
        <w:rPr>
          <w:b/>
          <w:bCs/>
          <w:color w:val="000000" w:themeColor="text1"/>
        </w:rPr>
      </w:pPr>
    </w:p>
    <w:p w14:paraId="01D20720" w14:textId="7402A326" w:rsidR="000F1CCB" w:rsidRPr="006B3781" w:rsidRDefault="000F1CCB" w:rsidP="000F1CCB">
      <w:pPr>
        <w:ind w:firstLine="708"/>
        <w:rPr>
          <w:color w:val="000000" w:themeColor="text1"/>
        </w:rPr>
      </w:pPr>
      <w:r w:rsidRPr="006B3781">
        <w:rPr>
          <w:b/>
          <w:bCs/>
          <w:color w:val="000000" w:themeColor="text1"/>
        </w:rPr>
        <w:t>Цель:</w:t>
      </w:r>
      <w:r w:rsidRPr="006B3781">
        <w:rPr>
          <w:color w:val="000000" w:themeColor="text1"/>
        </w:rPr>
        <w:t xml:space="preserve"> </w:t>
      </w:r>
      <w:r>
        <w:rPr>
          <w:color w:val="000000" w:themeColor="text1"/>
        </w:rPr>
        <w:t>п</w:t>
      </w:r>
      <w:r w:rsidRPr="006B3781">
        <w:rPr>
          <w:color w:val="000000" w:themeColor="text1"/>
        </w:rPr>
        <w:t xml:space="preserve">олучить практические навыки построения процедуры </w:t>
      </w:r>
      <w:r w:rsidR="008442B5" w:rsidRPr="006B3781">
        <w:rPr>
          <w:color w:val="000000" w:themeColor="text1"/>
        </w:rPr>
        <w:t>по</w:t>
      </w:r>
      <w:r w:rsidR="008442B5">
        <w:rPr>
          <w:color w:val="000000" w:themeColor="text1"/>
        </w:rPr>
        <w:t> </w:t>
      </w:r>
      <w:r w:rsidRPr="006B3781">
        <w:rPr>
          <w:color w:val="000000" w:themeColor="text1"/>
        </w:rPr>
        <w:t>проведению специальной оценк</w:t>
      </w:r>
      <w:r>
        <w:rPr>
          <w:color w:val="000000" w:themeColor="text1"/>
        </w:rPr>
        <w:t>и</w:t>
      </w:r>
      <w:r w:rsidRPr="006B3781">
        <w:rPr>
          <w:color w:val="000000" w:themeColor="text1"/>
        </w:rPr>
        <w:t xml:space="preserve"> условий труда.</w:t>
      </w:r>
    </w:p>
    <w:p w14:paraId="71681AF5" w14:textId="77777777" w:rsidR="000F1CCB" w:rsidRPr="006B3781" w:rsidRDefault="000F1CCB" w:rsidP="000F1CCB">
      <w:pPr>
        <w:ind w:firstLine="708"/>
        <w:rPr>
          <w:b/>
          <w:bCs/>
          <w:color w:val="000000" w:themeColor="text1"/>
        </w:rPr>
      </w:pPr>
    </w:p>
    <w:p w14:paraId="41DF1C05" w14:textId="77777777" w:rsidR="000F1CCB" w:rsidRPr="006B3781" w:rsidRDefault="000F1CCB" w:rsidP="000F1CCB">
      <w:pPr>
        <w:ind w:firstLine="708"/>
        <w:jc w:val="center"/>
        <w:rPr>
          <w:b/>
          <w:bCs/>
          <w:color w:val="000000" w:themeColor="text1"/>
        </w:rPr>
      </w:pPr>
      <w:r w:rsidRPr="006B3781">
        <w:rPr>
          <w:b/>
          <w:bCs/>
          <w:color w:val="000000" w:themeColor="text1"/>
        </w:rPr>
        <w:t>Нормативная документация по процедуре проведения специальной оценки условий труда</w:t>
      </w:r>
    </w:p>
    <w:p w14:paraId="2742D5B1" w14:textId="77777777" w:rsidR="000F1CCB" w:rsidRPr="006B3781" w:rsidRDefault="000F1CCB" w:rsidP="000F1CCB">
      <w:pPr>
        <w:ind w:firstLine="708"/>
        <w:rPr>
          <w:bCs/>
          <w:color w:val="000000" w:themeColor="text1"/>
        </w:rPr>
      </w:pPr>
      <w:r w:rsidRPr="006B3781">
        <w:rPr>
          <w:bCs/>
          <w:color w:val="000000" w:themeColor="text1"/>
        </w:rPr>
        <w:t xml:space="preserve">Федеральный закон от 28.12.2013 № 426-ФЗ </w:t>
      </w:r>
      <w:r>
        <w:rPr>
          <w:bCs/>
          <w:color w:val="000000" w:themeColor="text1"/>
        </w:rPr>
        <w:t>«</w:t>
      </w:r>
      <w:r w:rsidRPr="006B3781">
        <w:rPr>
          <w:bCs/>
          <w:color w:val="000000" w:themeColor="text1"/>
        </w:rPr>
        <w:t>О специальной оценке условий труда</w:t>
      </w:r>
      <w:r>
        <w:rPr>
          <w:bCs/>
          <w:color w:val="000000" w:themeColor="text1"/>
        </w:rPr>
        <w:t>»</w:t>
      </w:r>
      <w:r w:rsidR="0070029B">
        <w:rPr>
          <w:bCs/>
          <w:color w:val="000000" w:themeColor="text1"/>
        </w:rPr>
        <w:t xml:space="preserve"> (</w:t>
      </w:r>
      <w:r w:rsidR="008442B5">
        <w:rPr>
          <w:bCs/>
          <w:color w:val="000000" w:themeColor="text1"/>
        </w:rPr>
        <w:t xml:space="preserve">приложение </w:t>
      </w:r>
      <w:r w:rsidR="0070029B">
        <w:rPr>
          <w:bCs/>
          <w:color w:val="000000" w:themeColor="text1"/>
        </w:rPr>
        <w:t>14</w:t>
      </w:r>
      <w:r w:rsidRPr="006B3781">
        <w:rPr>
          <w:bCs/>
          <w:color w:val="000000" w:themeColor="text1"/>
        </w:rPr>
        <w:t>).</w:t>
      </w:r>
    </w:p>
    <w:p w14:paraId="4A0CB407" w14:textId="77777777" w:rsidR="00B869E3" w:rsidRDefault="00B869E3" w:rsidP="00B869E3">
      <w:pPr>
        <w:ind w:firstLine="708"/>
        <w:rPr>
          <w:b/>
        </w:rPr>
      </w:pPr>
    </w:p>
    <w:p w14:paraId="64634A61" w14:textId="77777777" w:rsidR="00B869E3" w:rsidRPr="00A4629F" w:rsidRDefault="00B869E3" w:rsidP="00B869E3">
      <w:pPr>
        <w:ind w:firstLine="708"/>
        <w:rPr>
          <w:b/>
        </w:rPr>
      </w:pPr>
      <w:r w:rsidRPr="00A4629F">
        <w:rPr>
          <w:b/>
        </w:rPr>
        <w:t>Задание</w:t>
      </w:r>
    </w:p>
    <w:p w14:paraId="50296346" w14:textId="77777777" w:rsidR="00B869E3" w:rsidRDefault="00B869E3" w:rsidP="00B869E3">
      <w:pPr>
        <w:ind w:firstLine="708"/>
      </w:pPr>
      <w:r>
        <w:t xml:space="preserve">Разработать регламентированную процедуру </w:t>
      </w:r>
      <w:r w:rsidRPr="00B869E3">
        <w:t>проведени</w:t>
      </w:r>
      <w:r>
        <w:t>я</w:t>
      </w:r>
      <w:r w:rsidRPr="00B869E3">
        <w:t xml:space="preserve"> специальной оценки условий труда</w:t>
      </w:r>
      <w:r w:rsidR="008442B5">
        <w:t>.</w:t>
      </w:r>
    </w:p>
    <w:p w14:paraId="5ED24DD1" w14:textId="77777777" w:rsidR="00B869E3" w:rsidRDefault="00B869E3" w:rsidP="00B869E3">
      <w:pPr>
        <w:ind w:firstLine="708"/>
      </w:pPr>
    </w:p>
    <w:p w14:paraId="45003F84" w14:textId="77777777" w:rsidR="000F1CCB" w:rsidRPr="006B3781" w:rsidRDefault="000F1CCB" w:rsidP="000F1CCB">
      <w:pPr>
        <w:ind w:firstLine="708"/>
        <w:rPr>
          <w:bCs/>
          <w:color w:val="000000" w:themeColor="text1"/>
        </w:rPr>
      </w:pPr>
    </w:p>
    <w:p w14:paraId="359176B5" w14:textId="77777777" w:rsidR="000F1CCB" w:rsidRPr="006B3781" w:rsidRDefault="000F1CCB" w:rsidP="000F1CCB">
      <w:pPr>
        <w:ind w:firstLine="708"/>
        <w:jc w:val="center"/>
        <w:rPr>
          <w:b/>
          <w:bCs/>
          <w:color w:val="000000" w:themeColor="text1"/>
        </w:rPr>
      </w:pPr>
      <w:r w:rsidRPr="006B3781">
        <w:rPr>
          <w:b/>
          <w:bCs/>
          <w:color w:val="000000" w:themeColor="text1"/>
        </w:rPr>
        <w:t>Алгоритм проведения работы</w:t>
      </w:r>
    </w:p>
    <w:p w14:paraId="2883C9BC" w14:textId="77777777" w:rsidR="000F1CCB" w:rsidRPr="009024C9" w:rsidRDefault="000F1CCB" w:rsidP="008442B5">
      <w:pPr>
        <w:pStyle w:val="af"/>
        <w:numPr>
          <w:ilvl w:val="0"/>
          <w:numId w:val="60"/>
        </w:numPr>
        <w:ind w:left="0" w:firstLine="709"/>
        <w:rPr>
          <w:bCs/>
          <w:color w:val="000000" w:themeColor="text1"/>
        </w:rPr>
      </w:pPr>
      <w:r w:rsidRPr="009024C9">
        <w:rPr>
          <w:bCs/>
          <w:color w:val="000000" w:themeColor="text1"/>
        </w:rPr>
        <w:t>Ознакомиться с нормативной документацией по проведению специал</w:t>
      </w:r>
      <w:r w:rsidR="0070029B" w:rsidRPr="009024C9">
        <w:rPr>
          <w:bCs/>
          <w:color w:val="000000" w:themeColor="text1"/>
        </w:rPr>
        <w:t>ьной оценки труда (</w:t>
      </w:r>
      <w:r w:rsidR="008442B5" w:rsidRPr="009024C9">
        <w:rPr>
          <w:bCs/>
          <w:color w:val="000000" w:themeColor="text1"/>
        </w:rPr>
        <w:t xml:space="preserve">приложение </w:t>
      </w:r>
      <w:r w:rsidR="0070029B" w:rsidRPr="009024C9">
        <w:rPr>
          <w:bCs/>
          <w:color w:val="000000" w:themeColor="text1"/>
        </w:rPr>
        <w:t>14</w:t>
      </w:r>
      <w:r w:rsidRPr="009024C9">
        <w:rPr>
          <w:bCs/>
          <w:color w:val="000000" w:themeColor="text1"/>
        </w:rPr>
        <w:t>).</w:t>
      </w:r>
    </w:p>
    <w:p w14:paraId="62DEEBD0" w14:textId="77777777" w:rsidR="009024C9" w:rsidRDefault="009024C9" w:rsidP="008442B5">
      <w:pPr>
        <w:pStyle w:val="af"/>
        <w:numPr>
          <w:ilvl w:val="0"/>
          <w:numId w:val="60"/>
        </w:numPr>
        <w:ind w:left="0" w:firstLine="709"/>
        <w:rPr>
          <w:bCs/>
          <w:color w:val="000000" w:themeColor="text1"/>
        </w:rPr>
      </w:pPr>
      <w:r w:rsidRPr="009024C9">
        <w:rPr>
          <w:bCs/>
          <w:color w:val="000000" w:themeColor="text1"/>
        </w:rPr>
        <w:t>Изучить теоретический материал по разработке регламентированных процедур на основе процессного подхода (</w:t>
      </w:r>
      <w:r w:rsidR="008442B5" w:rsidRPr="009024C9">
        <w:rPr>
          <w:bCs/>
          <w:color w:val="000000" w:themeColor="text1"/>
        </w:rPr>
        <w:t xml:space="preserve">приложение </w:t>
      </w:r>
      <w:r w:rsidRPr="009024C9">
        <w:rPr>
          <w:bCs/>
          <w:color w:val="000000" w:themeColor="text1"/>
        </w:rPr>
        <w:t>16).</w:t>
      </w:r>
    </w:p>
    <w:p w14:paraId="1D098573" w14:textId="77777777" w:rsidR="00693A61" w:rsidRDefault="00693A61" w:rsidP="008442B5">
      <w:pPr>
        <w:pStyle w:val="ConsNonformat"/>
        <w:widowControl/>
        <w:numPr>
          <w:ilvl w:val="0"/>
          <w:numId w:val="60"/>
        </w:numPr>
        <w:tabs>
          <w:tab w:val="left" w:pos="1134"/>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 xml:space="preserve">На основании нормативного документа оформить </w:t>
      </w:r>
      <w:r w:rsidR="008442B5">
        <w:rPr>
          <w:rFonts w:ascii="Times New Roman" w:hAnsi="Times New Roman"/>
          <w:sz w:val="28"/>
          <w:szCs w:val="28"/>
        </w:rPr>
        <w:t xml:space="preserve">таблицу </w:t>
      </w:r>
      <w:r>
        <w:rPr>
          <w:rFonts w:ascii="Times New Roman" w:hAnsi="Times New Roman"/>
          <w:sz w:val="28"/>
          <w:szCs w:val="28"/>
        </w:rPr>
        <w:t xml:space="preserve">8.1 путем заполнения всех столбцов по каждому действию процедуры. </w:t>
      </w:r>
    </w:p>
    <w:p w14:paraId="11513C0F" w14:textId="77777777" w:rsidR="00693A61" w:rsidRPr="00A61669" w:rsidRDefault="00693A61" w:rsidP="008442B5">
      <w:pPr>
        <w:pStyle w:val="ConsNonformat"/>
        <w:widowControl/>
        <w:numPr>
          <w:ilvl w:val="0"/>
          <w:numId w:val="60"/>
        </w:numPr>
        <w:tabs>
          <w:tab w:val="left" w:pos="1134"/>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 xml:space="preserve">Разработать блок-схему процесса </w:t>
      </w:r>
      <w:r w:rsidRPr="00693A61">
        <w:rPr>
          <w:rFonts w:ascii="Times New Roman" w:hAnsi="Times New Roman"/>
          <w:bCs/>
          <w:sz w:val="28"/>
          <w:szCs w:val="28"/>
        </w:rPr>
        <w:t>проведения специальной оценки условий труда</w:t>
      </w:r>
      <w:r>
        <w:rPr>
          <w:rFonts w:ascii="Times New Roman" w:hAnsi="Times New Roman"/>
          <w:sz w:val="28"/>
          <w:szCs w:val="28"/>
        </w:rPr>
        <w:t xml:space="preserve"> (форма 8.1, Бланк выполнения задания 8).</w:t>
      </w:r>
    </w:p>
    <w:p w14:paraId="7479D686" w14:textId="77777777" w:rsidR="000F1CCB" w:rsidRDefault="000F1CCB" w:rsidP="000F1CCB">
      <w:pPr>
        <w:jc w:val="center"/>
        <w:rPr>
          <w:bCs/>
        </w:rPr>
      </w:pPr>
      <w:r>
        <w:rPr>
          <w:bCs/>
        </w:rPr>
        <w:br w:type="page"/>
      </w:r>
    </w:p>
    <w:p w14:paraId="0127D309" w14:textId="77777777" w:rsidR="000F1CCB" w:rsidRPr="00FB1386" w:rsidRDefault="000F1CCB" w:rsidP="000F1CCB">
      <w:pPr>
        <w:pStyle w:val="1"/>
        <w:jc w:val="center"/>
        <w:rPr>
          <w:color w:val="4F81BD" w:themeColor="accent1"/>
        </w:rPr>
      </w:pPr>
      <w:r w:rsidRPr="00FB1386">
        <w:rPr>
          <w:color w:val="4F81BD" w:themeColor="accent1"/>
        </w:rPr>
        <w:t>Бла</w:t>
      </w:r>
      <w:r w:rsidR="0070029B" w:rsidRPr="00FB1386">
        <w:rPr>
          <w:color w:val="4F81BD" w:themeColor="accent1"/>
        </w:rPr>
        <w:t>нк выполнения задания 8</w:t>
      </w:r>
    </w:p>
    <w:p w14:paraId="41F7ADF9" w14:textId="0244FB7E" w:rsidR="0070029B" w:rsidRPr="0070029B" w:rsidRDefault="0070029B" w:rsidP="00FB1386">
      <w:pPr>
        <w:ind w:firstLine="709"/>
      </w:pPr>
      <w:r w:rsidRPr="0070029B">
        <w:t xml:space="preserve">Таблица </w:t>
      </w:r>
      <w:r>
        <w:t>8.</w:t>
      </w:r>
      <w:r w:rsidR="008442B5">
        <w:t xml:space="preserve">1 – </w:t>
      </w:r>
      <w:r w:rsidRPr="0070029B">
        <w:t>Действия при проведении специальной оценки условий труда</w:t>
      </w:r>
    </w:p>
    <w:p w14:paraId="55D9FFD9" w14:textId="77777777" w:rsidR="0070029B" w:rsidRPr="0070029B" w:rsidRDefault="0070029B" w:rsidP="0070029B">
      <w:pPr>
        <w:spacing w:line="240" w:lineRule="auto"/>
      </w:pP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
        <w:gridCol w:w="1233"/>
        <w:gridCol w:w="2144"/>
        <w:gridCol w:w="1601"/>
        <w:gridCol w:w="1424"/>
        <w:gridCol w:w="1424"/>
        <w:gridCol w:w="1487"/>
      </w:tblGrid>
      <w:tr w:rsidR="0070029B" w:rsidRPr="0070029B" w14:paraId="57AC8C64" w14:textId="77777777" w:rsidTr="0010179C">
        <w:tc>
          <w:tcPr>
            <w:tcW w:w="559" w:type="dxa"/>
          </w:tcPr>
          <w:p w14:paraId="2739123B" w14:textId="77777777" w:rsidR="0070029B" w:rsidRPr="0070029B" w:rsidRDefault="0070029B" w:rsidP="0010179C">
            <w:pPr>
              <w:spacing w:line="240" w:lineRule="auto"/>
              <w:jc w:val="center"/>
              <w:rPr>
                <w:sz w:val="24"/>
              </w:rPr>
            </w:pPr>
            <w:r w:rsidRPr="0070029B">
              <w:rPr>
                <w:sz w:val="24"/>
              </w:rPr>
              <w:t>№ п/п</w:t>
            </w:r>
          </w:p>
        </w:tc>
        <w:tc>
          <w:tcPr>
            <w:tcW w:w="1233" w:type="dxa"/>
          </w:tcPr>
          <w:p w14:paraId="537D3893" w14:textId="77777777" w:rsidR="0070029B" w:rsidRPr="0070029B" w:rsidRDefault="0070029B" w:rsidP="0010179C">
            <w:pPr>
              <w:spacing w:line="240" w:lineRule="auto"/>
              <w:jc w:val="center"/>
              <w:rPr>
                <w:sz w:val="24"/>
              </w:rPr>
            </w:pPr>
            <w:r w:rsidRPr="0070029B">
              <w:rPr>
                <w:sz w:val="24"/>
              </w:rPr>
              <w:t>Действие (процесс)</w:t>
            </w:r>
          </w:p>
        </w:tc>
        <w:tc>
          <w:tcPr>
            <w:tcW w:w="2144" w:type="dxa"/>
          </w:tcPr>
          <w:p w14:paraId="05F042C3" w14:textId="2B70B21E" w:rsidR="0070029B" w:rsidRPr="0070029B" w:rsidRDefault="0070029B">
            <w:pPr>
              <w:spacing w:line="240" w:lineRule="auto"/>
              <w:jc w:val="center"/>
              <w:rPr>
                <w:sz w:val="24"/>
              </w:rPr>
            </w:pPr>
            <w:r w:rsidRPr="0070029B">
              <w:rPr>
                <w:sz w:val="24"/>
              </w:rPr>
              <w:t xml:space="preserve">Ответственный </w:t>
            </w:r>
            <w:r w:rsidR="008442B5" w:rsidRPr="0070029B">
              <w:rPr>
                <w:sz w:val="24"/>
              </w:rPr>
              <w:t>за</w:t>
            </w:r>
            <w:r w:rsidR="008442B5">
              <w:rPr>
                <w:sz w:val="24"/>
              </w:rPr>
              <w:t> </w:t>
            </w:r>
            <w:r w:rsidRPr="0070029B">
              <w:rPr>
                <w:sz w:val="24"/>
              </w:rPr>
              <w:t>процесс</w:t>
            </w:r>
          </w:p>
        </w:tc>
        <w:tc>
          <w:tcPr>
            <w:tcW w:w="1601" w:type="dxa"/>
          </w:tcPr>
          <w:p w14:paraId="6D3DE0C5" w14:textId="77777777" w:rsidR="0070029B" w:rsidRPr="0070029B" w:rsidRDefault="0070029B" w:rsidP="0010179C">
            <w:pPr>
              <w:spacing w:line="240" w:lineRule="auto"/>
              <w:jc w:val="center"/>
              <w:rPr>
                <w:sz w:val="24"/>
              </w:rPr>
            </w:pPr>
            <w:r w:rsidRPr="0070029B">
              <w:rPr>
                <w:sz w:val="24"/>
              </w:rPr>
              <w:t>Исполнитель процесса</w:t>
            </w:r>
          </w:p>
        </w:tc>
        <w:tc>
          <w:tcPr>
            <w:tcW w:w="1424" w:type="dxa"/>
          </w:tcPr>
          <w:p w14:paraId="79E4CCAA" w14:textId="77777777" w:rsidR="0070029B" w:rsidRPr="0070029B" w:rsidRDefault="0070029B" w:rsidP="0010179C">
            <w:pPr>
              <w:spacing w:line="240" w:lineRule="auto"/>
              <w:jc w:val="center"/>
              <w:rPr>
                <w:sz w:val="24"/>
              </w:rPr>
            </w:pPr>
            <w:r w:rsidRPr="0070029B">
              <w:rPr>
                <w:sz w:val="24"/>
              </w:rPr>
              <w:t>Документы на входе</w:t>
            </w:r>
          </w:p>
        </w:tc>
        <w:tc>
          <w:tcPr>
            <w:tcW w:w="1424" w:type="dxa"/>
          </w:tcPr>
          <w:p w14:paraId="598C9390" w14:textId="77777777" w:rsidR="0070029B" w:rsidRPr="0070029B" w:rsidRDefault="0070029B" w:rsidP="0010179C">
            <w:pPr>
              <w:spacing w:line="240" w:lineRule="auto"/>
              <w:jc w:val="center"/>
              <w:rPr>
                <w:sz w:val="24"/>
              </w:rPr>
            </w:pPr>
            <w:r w:rsidRPr="0070029B">
              <w:rPr>
                <w:sz w:val="24"/>
              </w:rPr>
              <w:t>Документы на выходе</w:t>
            </w:r>
          </w:p>
        </w:tc>
        <w:tc>
          <w:tcPr>
            <w:tcW w:w="1487" w:type="dxa"/>
          </w:tcPr>
          <w:p w14:paraId="0105D442" w14:textId="77777777" w:rsidR="0070029B" w:rsidRPr="0070029B" w:rsidRDefault="0070029B" w:rsidP="0010179C">
            <w:pPr>
              <w:spacing w:line="240" w:lineRule="auto"/>
              <w:jc w:val="center"/>
              <w:rPr>
                <w:sz w:val="24"/>
              </w:rPr>
            </w:pPr>
            <w:r w:rsidRPr="0070029B">
              <w:rPr>
                <w:sz w:val="24"/>
              </w:rPr>
              <w:t>Примечание</w:t>
            </w:r>
          </w:p>
        </w:tc>
      </w:tr>
      <w:tr w:rsidR="0070029B" w:rsidRPr="0070029B" w14:paraId="3A8CD2A6" w14:textId="77777777" w:rsidTr="0010179C">
        <w:tc>
          <w:tcPr>
            <w:tcW w:w="559" w:type="dxa"/>
          </w:tcPr>
          <w:p w14:paraId="1192BCD0" w14:textId="77777777" w:rsidR="0070029B" w:rsidRPr="0070029B" w:rsidRDefault="0070029B" w:rsidP="0010179C">
            <w:pPr>
              <w:rPr>
                <w:sz w:val="24"/>
                <w:highlight w:val="yellow"/>
              </w:rPr>
            </w:pPr>
          </w:p>
        </w:tc>
        <w:tc>
          <w:tcPr>
            <w:tcW w:w="1233" w:type="dxa"/>
          </w:tcPr>
          <w:p w14:paraId="45622665" w14:textId="77777777" w:rsidR="0070029B" w:rsidRPr="0070029B" w:rsidRDefault="0070029B" w:rsidP="0010179C">
            <w:pPr>
              <w:rPr>
                <w:sz w:val="24"/>
                <w:highlight w:val="yellow"/>
              </w:rPr>
            </w:pPr>
          </w:p>
        </w:tc>
        <w:tc>
          <w:tcPr>
            <w:tcW w:w="2144" w:type="dxa"/>
          </w:tcPr>
          <w:p w14:paraId="6167B852" w14:textId="77777777" w:rsidR="0070029B" w:rsidRPr="0070029B" w:rsidRDefault="0070029B" w:rsidP="0010179C">
            <w:pPr>
              <w:rPr>
                <w:sz w:val="24"/>
                <w:highlight w:val="yellow"/>
              </w:rPr>
            </w:pPr>
          </w:p>
        </w:tc>
        <w:tc>
          <w:tcPr>
            <w:tcW w:w="1601" w:type="dxa"/>
          </w:tcPr>
          <w:p w14:paraId="63171481" w14:textId="77777777" w:rsidR="0070029B" w:rsidRPr="0070029B" w:rsidRDefault="0070029B" w:rsidP="0010179C">
            <w:pPr>
              <w:rPr>
                <w:sz w:val="24"/>
                <w:highlight w:val="yellow"/>
              </w:rPr>
            </w:pPr>
          </w:p>
        </w:tc>
        <w:tc>
          <w:tcPr>
            <w:tcW w:w="1424" w:type="dxa"/>
          </w:tcPr>
          <w:p w14:paraId="077A763A" w14:textId="77777777" w:rsidR="0070029B" w:rsidRPr="0070029B" w:rsidRDefault="0070029B" w:rsidP="0010179C">
            <w:pPr>
              <w:rPr>
                <w:sz w:val="24"/>
                <w:highlight w:val="yellow"/>
              </w:rPr>
            </w:pPr>
          </w:p>
        </w:tc>
        <w:tc>
          <w:tcPr>
            <w:tcW w:w="1424" w:type="dxa"/>
          </w:tcPr>
          <w:p w14:paraId="00164EFD" w14:textId="77777777" w:rsidR="0070029B" w:rsidRPr="0070029B" w:rsidRDefault="0070029B" w:rsidP="0010179C">
            <w:pPr>
              <w:rPr>
                <w:sz w:val="24"/>
                <w:highlight w:val="yellow"/>
              </w:rPr>
            </w:pPr>
          </w:p>
        </w:tc>
        <w:tc>
          <w:tcPr>
            <w:tcW w:w="1487" w:type="dxa"/>
          </w:tcPr>
          <w:p w14:paraId="72E0F10F" w14:textId="77777777" w:rsidR="0070029B" w:rsidRPr="0070029B" w:rsidRDefault="0070029B" w:rsidP="0010179C">
            <w:pPr>
              <w:rPr>
                <w:sz w:val="24"/>
                <w:highlight w:val="yellow"/>
              </w:rPr>
            </w:pPr>
          </w:p>
        </w:tc>
      </w:tr>
      <w:tr w:rsidR="0070029B" w:rsidRPr="0070029B" w14:paraId="318FCE35" w14:textId="77777777" w:rsidTr="0010179C">
        <w:tc>
          <w:tcPr>
            <w:tcW w:w="559" w:type="dxa"/>
          </w:tcPr>
          <w:p w14:paraId="4779F7B5" w14:textId="77777777" w:rsidR="0070029B" w:rsidRPr="0070029B" w:rsidRDefault="0070029B" w:rsidP="0010179C">
            <w:pPr>
              <w:rPr>
                <w:sz w:val="24"/>
                <w:highlight w:val="yellow"/>
              </w:rPr>
            </w:pPr>
          </w:p>
        </w:tc>
        <w:tc>
          <w:tcPr>
            <w:tcW w:w="1233" w:type="dxa"/>
          </w:tcPr>
          <w:p w14:paraId="2D20A695" w14:textId="77777777" w:rsidR="0070029B" w:rsidRPr="0070029B" w:rsidRDefault="0070029B" w:rsidP="0010179C">
            <w:pPr>
              <w:rPr>
                <w:sz w:val="24"/>
                <w:highlight w:val="yellow"/>
              </w:rPr>
            </w:pPr>
          </w:p>
        </w:tc>
        <w:tc>
          <w:tcPr>
            <w:tcW w:w="2144" w:type="dxa"/>
          </w:tcPr>
          <w:p w14:paraId="58A37513" w14:textId="77777777" w:rsidR="0070029B" w:rsidRPr="0070029B" w:rsidRDefault="0070029B" w:rsidP="0010179C">
            <w:pPr>
              <w:rPr>
                <w:sz w:val="24"/>
                <w:highlight w:val="yellow"/>
              </w:rPr>
            </w:pPr>
          </w:p>
        </w:tc>
        <w:tc>
          <w:tcPr>
            <w:tcW w:w="1601" w:type="dxa"/>
          </w:tcPr>
          <w:p w14:paraId="11CF36AB" w14:textId="77777777" w:rsidR="0070029B" w:rsidRPr="0070029B" w:rsidRDefault="0070029B" w:rsidP="0010179C">
            <w:pPr>
              <w:rPr>
                <w:sz w:val="24"/>
                <w:highlight w:val="yellow"/>
              </w:rPr>
            </w:pPr>
          </w:p>
        </w:tc>
        <w:tc>
          <w:tcPr>
            <w:tcW w:w="1424" w:type="dxa"/>
          </w:tcPr>
          <w:p w14:paraId="5570ECA7" w14:textId="77777777" w:rsidR="0070029B" w:rsidRPr="0070029B" w:rsidRDefault="0070029B" w:rsidP="0010179C">
            <w:pPr>
              <w:rPr>
                <w:sz w:val="24"/>
                <w:highlight w:val="yellow"/>
              </w:rPr>
            </w:pPr>
          </w:p>
        </w:tc>
        <w:tc>
          <w:tcPr>
            <w:tcW w:w="1424" w:type="dxa"/>
          </w:tcPr>
          <w:p w14:paraId="683394CA" w14:textId="77777777" w:rsidR="0070029B" w:rsidRPr="0070029B" w:rsidRDefault="0070029B" w:rsidP="0010179C">
            <w:pPr>
              <w:rPr>
                <w:sz w:val="24"/>
                <w:highlight w:val="yellow"/>
              </w:rPr>
            </w:pPr>
          </w:p>
        </w:tc>
        <w:tc>
          <w:tcPr>
            <w:tcW w:w="1487" w:type="dxa"/>
          </w:tcPr>
          <w:p w14:paraId="1DDFE639" w14:textId="77777777" w:rsidR="0070029B" w:rsidRPr="0070029B" w:rsidRDefault="0070029B" w:rsidP="0010179C">
            <w:pPr>
              <w:rPr>
                <w:sz w:val="24"/>
                <w:highlight w:val="yellow"/>
              </w:rPr>
            </w:pPr>
          </w:p>
        </w:tc>
      </w:tr>
      <w:tr w:rsidR="0070029B" w:rsidRPr="0070029B" w14:paraId="337DB2EE" w14:textId="77777777" w:rsidTr="0010179C">
        <w:tc>
          <w:tcPr>
            <w:tcW w:w="559" w:type="dxa"/>
          </w:tcPr>
          <w:p w14:paraId="74E69540" w14:textId="77777777" w:rsidR="0070029B" w:rsidRPr="0070029B" w:rsidRDefault="0070029B" w:rsidP="0010179C">
            <w:pPr>
              <w:rPr>
                <w:sz w:val="24"/>
                <w:highlight w:val="yellow"/>
              </w:rPr>
            </w:pPr>
          </w:p>
        </w:tc>
        <w:tc>
          <w:tcPr>
            <w:tcW w:w="1233" w:type="dxa"/>
          </w:tcPr>
          <w:p w14:paraId="4CF8BBD3" w14:textId="77777777" w:rsidR="0070029B" w:rsidRPr="0070029B" w:rsidRDefault="0070029B" w:rsidP="0010179C">
            <w:pPr>
              <w:rPr>
                <w:sz w:val="24"/>
                <w:highlight w:val="yellow"/>
              </w:rPr>
            </w:pPr>
          </w:p>
        </w:tc>
        <w:tc>
          <w:tcPr>
            <w:tcW w:w="2144" w:type="dxa"/>
          </w:tcPr>
          <w:p w14:paraId="7D4A65FD" w14:textId="77777777" w:rsidR="0070029B" w:rsidRPr="0070029B" w:rsidRDefault="0070029B" w:rsidP="0010179C">
            <w:pPr>
              <w:rPr>
                <w:sz w:val="24"/>
                <w:highlight w:val="yellow"/>
              </w:rPr>
            </w:pPr>
          </w:p>
        </w:tc>
        <w:tc>
          <w:tcPr>
            <w:tcW w:w="1601" w:type="dxa"/>
          </w:tcPr>
          <w:p w14:paraId="2A37A109" w14:textId="77777777" w:rsidR="0070029B" w:rsidRPr="0070029B" w:rsidRDefault="0070029B" w:rsidP="0010179C">
            <w:pPr>
              <w:rPr>
                <w:sz w:val="24"/>
                <w:highlight w:val="yellow"/>
              </w:rPr>
            </w:pPr>
          </w:p>
        </w:tc>
        <w:tc>
          <w:tcPr>
            <w:tcW w:w="1424" w:type="dxa"/>
          </w:tcPr>
          <w:p w14:paraId="33298F24" w14:textId="77777777" w:rsidR="0070029B" w:rsidRPr="0070029B" w:rsidRDefault="0070029B" w:rsidP="0010179C">
            <w:pPr>
              <w:rPr>
                <w:sz w:val="24"/>
                <w:highlight w:val="yellow"/>
              </w:rPr>
            </w:pPr>
          </w:p>
        </w:tc>
        <w:tc>
          <w:tcPr>
            <w:tcW w:w="1424" w:type="dxa"/>
          </w:tcPr>
          <w:p w14:paraId="5C652CBF" w14:textId="77777777" w:rsidR="0070029B" w:rsidRPr="0070029B" w:rsidRDefault="0070029B" w:rsidP="0010179C">
            <w:pPr>
              <w:rPr>
                <w:sz w:val="24"/>
                <w:highlight w:val="yellow"/>
              </w:rPr>
            </w:pPr>
          </w:p>
        </w:tc>
        <w:tc>
          <w:tcPr>
            <w:tcW w:w="1487" w:type="dxa"/>
          </w:tcPr>
          <w:p w14:paraId="30727EF8" w14:textId="77777777" w:rsidR="0070029B" w:rsidRPr="0070029B" w:rsidRDefault="0070029B" w:rsidP="0010179C">
            <w:pPr>
              <w:rPr>
                <w:sz w:val="24"/>
                <w:highlight w:val="yellow"/>
              </w:rPr>
            </w:pPr>
          </w:p>
        </w:tc>
      </w:tr>
    </w:tbl>
    <w:p w14:paraId="78462F32" w14:textId="77777777" w:rsidR="0070029B" w:rsidRDefault="0070029B" w:rsidP="0070029B">
      <w:pPr>
        <w:jc w:val="right"/>
      </w:pPr>
    </w:p>
    <w:p w14:paraId="378D9018" w14:textId="77777777" w:rsidR="008442B5" w:rsidRDefault="008442B5" w:rsidP="0070029B">
      <w:pPr>
        <w:jc w:val="right"/>
      </w:pPr>
    </w:p>
    <w:p w14:paraId="4CDDB72B" w14:textId="77777777" w:rsidR="0070029B" w:rsidRDefault="0070029B" w:rsidP="0070029B">
      <w:pPr>
        <w:jc w:val="right"/>
      </w:pPr>
      <w:r w:rsidRPr="0070029B">
        <w:t xml:space="preserve">Форма </w:t>
      </w:r>
      <w:r>
        <w:t>8.</w:t>
      </w:r>
      <w:r w:rsidRPr="0070029B">
        <w:t>1</w:t>
      </w:r>
    </w:p>
    <w:p w14:paraId="70C8CD47" w14:textId="77777777" w:rsidR="008442B5" w:rsidRPr="0070029B" w:rsidRDefault="008442B5" w:rsidP="0070029B">
      <w:pPr>
        <w:jc w:val="right"/>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70029B" w:rsidRPr="0070029B" w14:paraId="52D470EF" w14:textId="77777777" w:rsidTr="0010179C">
        <w:tc>
          <w:tcPr>
            <w:tcW w:w="2268" w:type="dxa"/>
            <w:shd w:val="clear" w:color="auto" w:fill="auto"/>
          </w:tcPr>
          <w:p w14:paraId="627802C5" w14:textId="77777777" w:rsidR="0070029B" w:rsidRPr="0070029B" w:rsidRDefault="0070029B" w:rsidP="00FB1386">
            <w:pPr>
              <w:jc w:val="center"/>
              <w:rPr>
                <w:sz w:val="24"/>
              </w:rPr>
            </w:pPr>
            <w:r w:rsidRPr="0070029B">
              <w:rPr>
                <w:sz w:val="24"/>
              </w:rPr>
              <w:t>Входные данные</w:t>
            </w:r>
          </w:p>
        </w:tc>
        <w:tc>
          <w:tcPr>
            <w:tcW w:w="3120" w:type="dxa"/>
            <w:shd w:val="clear" w:color="auto" w:fill="auto"/>
          </w:tcPr>
          <w:p w14:paraId="310F21A6" w14:textId="77777777" w:rsidR="0070029B" w:rsidRPr="0070029B" w:rsidRDefault="0070029B" w:rsidP="00FB1386">
            <w:pPr>
              <w:jc w:val="center"/>
              <w:rPr>
                <w:sz w:val="24"/>
              </w:rPr>
            </w:pPr>
            <w:r w:rsidRPr="0070029B">
              <w:rPr>
                <w:sz w:val="24"/>
              </w:rPr>
              <w:t>Описание процесса</w:t>
            </w:r>
          </w:p>
        </w:tc>
        <w:tc>
          <w:tcPr>
            <w:tcW w:w="2520" w:type="dxa"/>
            <w:shd w:val="clear" w:color="auto" w:fill="auto"/>
          </w:tcPr>
          <w:p w14:paraId="2C8AAE3B" w14:textId="77777777" w:rsidR="0070029B" w:rsidRPr="0070029B" w:rsidRDefault="0070029B" w:rsidP="00FB1386">
            <w:pPr>
              <w:jc w:val="center"/>
              <w:rPr>
                <w:sz w:val="24"/>
              </w:rPr>
            </w:pPr>
            <w:r w:rsidRPr="0070029B">
              <w:rPr>
                <w:sz w:val="24"/>
              </w:rPr>
              <w:t>Выходные данные</w:t>
            </w:r>
          </w:p>
        </w:tc>
        <w:tc>
          <w:tcPr>
            <w:tcW w:w="1920" w:type="dxa"/>
            <w:shd w:val="clear" w:color="auto" w:fill="auto"/>
          </w:tcPr>
          <w:p w14:paraId="5F4AC780" w14:textId="77777777" w:rsidR="0070029B" w:rsidRPr="0070029B" w:rsidRDefault="0070029B" w:rsidP="00FB1386">
            <w:pPr>
              <w:jc w:val="center"/>
              <w:rPr>
                <w:sz w:val="24"/>
              </w:rPr>
            </w:pPr>
            <w:r w:rsidRPr="0070029B">
              <w:rPr>
                <w:sz w:val="24"/>
              </w:rPr>
              <w:t>Примечание</w:t>
            </w:r>
          </w:p>
        </w:tc>
      </w:tr>
    </w:tbl>
    <w:p w14:paraId="3AFD6F32" w14:textId="77777777" w:rsidR="0070029B" w:rsidRPr="0070029B" w:rsidRDefault="0070029B" w:rsidP="0070029B">
      <w:pPr>
        <w:rPr>
          <w:sz w:val="24"/>
        </w:rPr>
      </w:pPr>
    </w:p>
    <w:p w14:paraId="279F99FF" w14:textId="77777777" w:rsidR="0070029B" w:rsidRPr="0070029B" w:rsidRDefault="0070029B" w:rsidP="0070029B">
      <w:pPr>
        <w:rPr>
          <w:sz w:val="24"/>
        </w:rPr>
      </w:pPr>
      <w:r w:rsidRPr="0070029B">
        <w:rPr>
          <w:noProof/>
          <w:sz w:val="24"/>
        </w:rPr>
        <mc:AlternateContent>
          <mc:Choice Requires="wpg">
            <w:drawing>
              <wp:anchor distT="0" distB="0" distL="114300" distR="114300" simplePos="0" relativeHeight="251719168" behindDoc="0" locked="0" layoutInCell="1" allowOverlap="1" wp14:anchorId="3ED4BCC0" wp14:editId="0259EE97">
                <wp:simplePos x="0" y="0"/>
                <wp:positionH relativeFrom="column">
                  <wp:posOffset>0</wp:posOffset>
                </wp:positionH>
                <wp:positionV relativeFrom="paragraph">
                  <wp:posOffset>-6350</wp:posOffset>
                </wp:positionV>
                <wp:extent cx="6172200" cy="2755900"/>
                <wp:effectExtent l="13335" t="5080" r="5715" b="20320"/>
                <wp:wrapNone/>
                <wp:docPr id="275" name="Group 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76" name="Group 809"/>
                        <wpg:cNvGrpSpPr>
                          <a:grpSpLocks/>
                        </wpg:cNvGrpSpPr>
                        <wpg:grpSpPr bwMode="auto">
                          <a:xfrm>
                            <a:off x="1142" y="2766"/>
                            <a:ext cx="9720" cy="2773"/>
                            <a:chOff x="1496" y="7079"/>
                            <a:chExt cx="7290" cy="2120"/>
                          </a:xfrm>
                        </wpg:grpSpPr>
                        <wpg:grpSp>
                          <wpg:cNvPr id="277" name="Group 810"/>
                          <wpg:cNvGrpSpPr>
                            <a:grpSpLocks/>
                          </wpg:cNvGrpSpPr>
                          <wpg:grpSpPr bwMode="auto">
                            <a:xfrm>
                              <a:off x="1496" y="7951"/>
                              <a:ext cx="1530" cy="1247"/>
                              <a:chOff x="1496" y="7951"/>
                              <a:chExt cx="1530" cy="1247"/>
                            </a:xfrm>
                          </wpg:grpSpPr>
                          <wps:wsp>
                            <wps:cNvPr id="278" name="AutoShape 81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9" name="Text Box 81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FC1B5" w14:textId="77777777" w:rsidR="00626152" w:rsidRPr="00F05FC7" w:rsidRDefault="00626152" w:rsidP="0070029B"/>
                              </w:txbxContent>
                            </wps:txbx>
                            <wps:bodyPr rot="0" vert="horz" wrap="square" lIns="91440" tIns="45720" rIns="91440" bIns="45720" anchor="t" anchorCtr="0" upright="1">
                              <a:noAutofit/>
                            </wps:bodyPr>
                          </wps:wsp>
                        </wpg:grpSp>
                        <wpg:grpSp>
                          <wpg:cNvPr id="280" name="Group 813"/>
                          <wpg:cNvGrpSpPr>
                            <a:grpSpLocks/>
                          </wpg:cNvGrpSpPr>
                          <wpg:grpSpPr bwMode="auto">
                            <a:xfrm>
                              <a:off x="3026" y="7079"/>
                              <a:ext cx="5760" cy="2120"/>
                              <a:chOff x="3026" y="7079"/>
                              <a:chExt cx="5760" cy="2120"/>
                            </a:xfrm>
                          </wpg:grpSpPr>
                          <wps:wsp>
                            <wps:cNvPr id="281" name="Line 81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82" name="Group 815"/>
                            <wpg:cNvGrpSpPr>
                              <a:grpSpLocks/>
                            </wpg:cNvGrpSpPr>
                            <wpg:grpSpPr bwMode="auto">
                              <a:xfrm>
                                <a:off x="3296" y="7079"/>
                                <a:ext cx="2070" cy="2119"/>
                                <a:chOff x="3296" y="7079"/>
                                <a:chExt cx="2070" cy="2119"/>
                              </a:xfrm>
                            </wpg:grpSpPr>
                            <wps:wsp>
                              <wps:cNvPr id="283" name="Text Box 816"/>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5014F842" w14:textId="77777777" w:rsidR="00626152" w:rsidRPr="009F0946" w:rsidRDefault="00626152" w:rsidP="008442B5">
                                    <w:pPr>
                                      <w:spacing w:after="120" w:line="240" w:lineRule="auto"/>
                                      <w:rPr>
                                        <w:sz w:val="24"/>
                                      </w:rPr>
                                    </w:pPr>
                                    <w:r w:rsidRPr="009F0946">
                                      <w:rPr>
                                        <w:sz w:val="24"/>
                                      </w:rPr>
                                      <w:t>1.</w:t>
                                    </w:r>
                                    <w:r>
                                      <w:rPr>
                                        <w:sz w:val="24"/>
                                      </w:rPr>
                                      <w:t> </w:t>
                                    </w:r>
                                    <w:r w:rsidRPr="009F0946">
                                      <w:rPr>
                                        <w:sz w:val="24"/>
                                      </w:rPr>
                                      <w:t>Наименование операции</w:t>
                                    </w:r>
                                  </w:p>
                                  <w:p w14:paraId="4F84CA6D" w14:textId="77777777" w:rsidR="00626152" w:rsidRPr="009F0946" w:rsidRDefault="00626152" w:rsidP="008442B5">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34569842" w14:textId="77777777" w:rsidR="00626152" w:rsidRPr="009F0946" w:rsidRDefault="00626152" w:rsidP="008442B5">
                                    <w:pPr>
                                      <w:spacing w:after="120" w:line="240" w:lineRule="auto"/>
                                      <w:rPr>
                                        <w:sz w:val="24"/>
                                      </w:rPr>
                                    </w:pPr>
                                    <w:r w:rsidRPr="009F0946">
                                      <w:rPr>
                                        <w:sz w:val="24"/>
                                      </w:rPr>
                                      <w:t>3.</w:t>
                                    </w:r>
                                    <w:r>
                                      <w:rPr>
                                        <w:sz w:val="24"/>
                                      </w:rPr>
                                      <w:t> </w:t>
                                    </w:r>
                                    <w:r w:rsidRPr="009F0946">
                                      <w:rPr>
                                        <w:sz w:val="24"/>
                                      </w:rPr>
                                      <w:t>Исполнитель процесса</w:t>
                                    </w:r>
                                  </w:p>
                                  <w:p w14:paraId="48EE153D" w14:textId="09A63870" w:rsidR="00626152" w:rsidRPr="007C6230" w:rsidRDefault="00626152" w:rsidP="0070029B">
                                    <w:pPr>
                                      <w:spacing w:line="240" w:lineRule="auto"/>
                                      <w:rPr>
                                        <w:sz w:val="24"/>
                                      </w:rPr>
                                    </w:pPr>
                                  </w:p>
                                </w:txbxContent>
                              </wps:txbx>
                              <wps:bodyPr rot="0" vert="horz" wrap="square" lIns="91440" tIns="45720" rIns="91440" bIns="45720" anchor="t" anchorCtr="0" upright="1">
                                <a:noAutofit/>
                              </wps:bodyPr>
                            </wps:wsp>
                            <wps:wsp>
                              <wps:cNvPr id="284" name="Line 81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7" name="Group 818"/>
                              <wpg:cNvGrpSpPr>
                                <a:grpSpLocks/>
                              </wpg:cNvGrpSpPr>
                              <wpg:grpSpPr bwMode="auto">
                                <a:xfrm>
                                  <a:off x="3566" y="7079"/>
                                  <a:ext cx="1440" cy="374"/>
                                  <a:chOff x="3566" y="7079"/>
                                  <a:chExt cx="1440" cy="374"/>
                                </a:xfrm>
                              </wpg:grpSpPr>
                              <wps:wsp>
                                <wps:cNvPr id="288" name="AutoShape 81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9" name="Text Box 82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8A22D" w14:textId="77777777" w:rsidR="00626152" w:rsidRPr="007C6230" w:rsidRDefault="00626152" w:rsidP="0070029B">
                                      <w:pPr>
                                        <w:jc w:val="center"/>
                                        <w:rPr>
                                          <w:sz w:val="24"/>
                                        </w:rPr>
                                      </w:pPr>
                                      <w:r w:rsidRPr="007C6230">
                                        <w:rPr>
                                          <w:sz w:val="24"/>
                                        </w:rPr>
                                        <w:t>Начало</w:t>
                                      </w:r>
                                    </w:p>
                                  </w:txbxContent>
                                </wps:txbx>
                                <wps:bodyPr rot="0" vert="horz" wrap="square" lIns="91440" tIns="45720" rIns="91440" bIns="45720" anchor="t" anchorCtr="0" upright="1">
                                  <a:noAutofit/>
                                </wps:bodyPr>
                              </wps:wsp>
                            </wpg:grpSp>
                          </wpg:grpSp>
                          <wpg:grpSp>
                            <wpg:cNvPr id="290" name="Group 821"/>
                            <wpg:cNvGrpSpPr>
                              <a:grpSpLocks/>
                            </wpg:cNvGrpSpPr>
                            <wpg:grpSpPr bwMode="auto">
                              <a:xfrm>
                                <a:off x="5366" y="7952"/>
                                <a:ext cx="3420" cy="1247"/>
                                <a:chOff x="5366" y="7952"/>
                                <a:chExt cx="3420" cy="1247"/>
                              </a:xfrm>
                            </wpg:grpSpPr>
                            <wps:wsp>
                              <wps:cNvPr id="291" name="Line 82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2" name="AutoShape 82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Rectangle 82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94" name="Group 825"/>
                              <wpg:cNvGrpSpPr>
                                <a:grpSpLocks/>
                              </wpg:cNvGrpSpPr>
                              <wpg:grpSpPr bwMode="auto">
                                <a:xfrm>
                                  <a:off x="5366" y="7952"/>
                                  <a:ext cx="1845" cy="1247"/>
                                  <a:chOff x="5366" y="7952"/>
                                  <a:chExt cx="1845" cy="1247"/>
                                </a:xfrm>
                              </wpg:grpSpPr>
                              <wpg:grpSp>
                                <wpg:cNvPr id="295" name="Group 826"/>
                                <wpg:cNvGrpSpPr>
                                  <a:grpSpLocks/>
                                </wpg:cNvGrpSpPr>
                                <wpg:grpSpPr bwMode="auto">
                                  <a:xfrm>
                                    <a:off x="5366" y="7952"/>
                                    <a:ext cx="1845" cy="1247"/>
                                    <a:chOff x="5366" y="7952"/>
                                    <a:chExt cx="1845" cy="1247"/>
                                  </a:xfrm>
                                </wpg:grpSpPr>
                                <wps:wsp>
                                  <wps:cNvPr id="296" name="Line 82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7" name="AutoShape 82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8" name="Text Box 82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1038B" w14:textId="77777777" w:rsidR="00626152" w:rsidRDefault="00626152" w:rsidP="0070029B"/>
                                    </w:txbxContent>
                                  </wps:txbx>
                                  <wps:bodyPr rot="0" vert="horz" wrap="square" lIns="91440" tIns="45720" rIns="91440" bIns="45720" anchor="t" anchorCtr="0" upright="1">
                                    <a:noAutofit/>
                                  </wps:bodyPr>
                                </wps:wsp>
                              </wpg:grpSp>
                              <wps:wsp>
                                <wps:cNvPr id="299" name="Line 83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00" name="Line 83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301" name="Line 832"/>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D4BCC0" id="Group 808" o:spid="_x0000_s1253" style="position:absolute;left:0;text-align:left;margin-left:0;margin-top:-.5pt;width:486pt;height:217pt;z-index:25171916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">
                <v:group id="Group 809" o:spid="_x0000_s1254"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group id="Group 810" o:spid="_x0000_s1255"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shape id="AutoShape 811" o:spid="_x0000_s1256"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"/>
                    <v:shape id="Text Box 812" o:spid="_x0000_s1257"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R8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wMoPXmXgE5PIJAAD//wMAUEsBAi0AFAAGAAgAAAAhANvh9svuAAAAhQEAABMAAAAAAAAAAAAA&#10;AAAAAAAAAFtDb250ZW50X1R5cGVzXS54bWxQSwECLQAUAAYACAAAACEAWvQsW78AAAAVAQAACwAA&#10;AAAAAAAAAAAAAAAfAQAAX3JlbHMvLnJlbHNQSwECLQAUAAYACAAAACEA/kmkfMMAAADcAAAADwAA&#10;AAAAAAAAAAAAAAAHAgAAZHJzL2Rvd25yZXYueG1sUEsFBgAAAAADAAMAtwAAAPcCAAAAAA==&#10;" filled="f" stroked="f">
                      <v:textbox>
                        <w:txbxContent>
                          <w:p w14:paraId="0A8FC1B5" w14:textId="77777777" w:rsidR="00626152" w:rsidRPr="00F05FC7" w:rsidRDefault="00626152" w:rsidP="0070029B"/>
                        </w:txbxContent>
                      </v:textbox>
                    </v:shape>
                  </v:group>
                  <v:group id="Group 813" o:spid="_x0000_s1258"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line id="Line 814" o:spid="_x0000_s1259"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"/>
                    <v:group id="Group 815" o:spid="_x0000_s1260"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Text Box 816" o:spid="_x0000_s1261"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">
                        <v:textbox>
                          <w:txbxContent>
                            <w:p w14:paraId="5014F842" w14:textId="77777777" w:rsidR="00626152" w:rsidRPr="009F0946" w:rsidRDefault="00626152" w:rsidP="008442B5">
                              <w:pPr>
                                <w:spacing w:after="120" w:line="240" w:lineRule="auto"/>
                                <w:rPr>
                                  <w:sz w:val="24"/>
                                </w:rPr>
                              </w:pPr>
                              <w:r w:rsidRPr="009F0946">
                                <w:rPr>
                                  <w:sz w:val="24"/>
                                </w:rPr>
                                <w:t>1.</w:t>
                              </w:r>
                              <w:r>
                                <w:rPr>
                                  <w:sz w:val="24"/>
                                </w:rPr>
                                <w:t> </w:t>
                              </w:r>
                              <w:r w:rsidRPr="009F0946">
                                <w:rPr>
                                  <w:sz w:val="24"/>
                                </w:rPr>
                                <w:t>Наименование операции</w:t>
                              </w:r>
                            </w:p>
                            <w:p w14:paraId="4F84CA6D" w14:textId="77777777" w:rsidR="00626152" w:rsidRPr="009F0946" w:rsidRDefault="00626152" w:rsidP="008442B5">
                              <w:pPr>
                                <w:spacing w:after="120" w:line="240" w:lineRule="auto"/>
                                <w:rPr>
                                  <w:sz w:val="24"/>
                                </w:rPr>
                              </w:pPr>
                              <w:r w:rsidRPr="009F0946">
                                <w:rPr>
                                  <w:sz w:val="24"/>
                                </w:rPr>
                                <w:t>2.</w:t>
                              </w:r>
                              <w:r>
                                <w:rPr>
                                  <w:sz w:val="24"/>
                                </w:rPr>
                                <w:t> </w:t>
                              </w:r>
                              <w:r w:rsidRPr="009F0946">
                                <w:rPr>
                                  <w:sz w:val="24"/>
                                </w:rPr>
                                <w:t>Ответственный за</w:t>
                              </w:r>
                              <w:r>
                                <w:rPr>
                                  <w:sz w:val="24"/>
                                </w:rPr>
                                <w:t> </w:t>
                              </w:r>
                              <w:r w:rsidRPr="009F0946">
                                <w:rPr>
                                  <w:sz w:val="24"/>
                                </w:rPr>
                                <w:t>процесс</w:t>
                              </w:r>
                            </w:p>
                            <w:p w14:paraId="34569842" w14:textId="77777777" w:rsidR="00626152" w:rsidRPr="009F0946" w:rsidRDefault="00626152" w:rsidP="008442B5">
                              <w:pPr>
                                <w:spacing w:after="120" w:line="240" w:lineRule="auto"/>
                                <w:rPr>
                                  <w:sz w:val="24"/>
                                </w:rPr>
                              </w:pPr>
                              <w:r w:rsidRPr="009F0946">
                                <w:rPr>
                                  <w:sz w:val="24"/>
                                </w:rPr>
                                <w:t>3.</w:t>
                              </w:r>
                              <w:r>
                                <w:rPr>
                                  <w:sz w:val="24"/>
                                </w:rPr>
                                <w:t> </w:t>
                              </w:r>
                              <w:r w:rsidRPr="009F0946">
                                <w:rPr>
                                  <w:sz w:val="24"/>
                                </w:rPr>
                                <w:t>Исполнитель процесса</w:t>
                              </w:r>
                            </w:p>
                            <w:p w14:paraId="48EE153D" w14:textId="09A63870" w:rsidR="00626152" w:rsidRPr="007C6230" w:rsidRDefault="00626152" w:rsidP="0070029B">
                              <w:pPr>
                                <w:spacing w:line="240" w:lineRule="auto"/>
                                <w:rPr>
                                  <w:sz w:val="24"/>
                                </w:rPr>
                              </w:pPr>
                            </w:p>
                          </w:txbxContent>
                        </v:textbox>
                      </v:shape>
                      <v:line id="Line 817" o:spid="_x0000_s1262"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">
                        <v:stroke endarrow="block"/>
                      </v:line>
                      <v:group id="Group 818" o:spid="_x0000_s1263"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">
                        <v:shape id="AutoShape 819" o:spid="_x0000_s1264"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"/>
                        <v:shape id="Text Box 820" o:spid="_x0000_s1265"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" filled="f" stroked="f">
                          <v:textbox>
                            <w:txbxContent>
                              <w:p w14:paraId="6AC8A22D" w14:textId="77777777" w:rsidR="00626152" w:rsidRPr="007C6230" w:rsidRDefault="00626152" w:rsidP="0070029B">
                                <w:pPr>
                                  <w:jc w:val="center"/>
                                  <w:rPr>
                                    <w:sz w:val="24"/>
                                  </w:rPr>
                                </w:pPr>
                                <w:r w:rsidRPr="007C6230">
                                  <w:rPr>
                                    <w:sz w:val="24"/>
                                  </w:rPr>
                                  <w:t>Начало</w:t>
                                </w:r>
                              </w:p>
                            </w:txbxContent>
                          </v:textbox>
                        </v:shape>
                      </v:group>
                    </v:group>
                    <v:group id="Group 821" o:spid="_x0000_s1266"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line id="Line 822" o:spid="_x0000_s1267"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">
                        <v:stroke dashstyle="dash"/>
                      </v:line>
                      <v:shape id="AutoShape 823" o:spid="_x0000_s1268"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"/>
                      <v:rect id="Rectangle 824" o:spid="_x0000_s1269"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"/>
                      <v:group id="Group 825" o:spid="_x0000_s127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group id="Group 826" o:spid="_x0000_s1271"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line id="Line 827" o:spid="_x0000_s1272"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8nK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5SeHvTDwCcvELAAD//wMAUEsBAi0AFAAGAAgAAAAhANvh9svuAAAAhQEAABMAAAAAAAAA&#10;AAAAAAAAAAAAAFtDb250ZW50X1R5cGVzXS54bWxQSwECLQAUAAYACAAAACEAWvQsW78AAAAVAQAA&#10;CwAAAAAAAAAAAAAAAAAfAQAAX3JlbHMvLnJlbHNQSwECLQAUAAYACAAAACEARXPJysYAAADcAAAA&#10;DwAAAAAAAAAAAAAAAAAHAgAAZHJzL2Rvd25yZXYueG1sUEsFBgAAAAADAAMAtwAAAPoCAAAAAA==&#10;"/>
                          <v:shape id="AutoShape 828" o:spid="_x0000_s1273"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"/>
                          <v:shape id="Text Box 829" o:spid="_x0000_s1274"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" filled="f" stroked="f">
                            <v:textbox>
                              <w:txbxContent>
                                <w:p w14:paraId="3281038B" w14:textId="77777777" w:rsidR="00626152" w:rsidRDefault="00626152" w:rsidP="0070029B"/>
                              </w:txbxContent>
                            </v:textbox>
                          </v:shape>
                        </v:group>
                        <v:line id="Line 830" o:spid="_x0000_s127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"/>
                      </v:group>
                      <v:line id="Line 831" o:spid="_x0000_s1276"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"/>
                    </v:group>
                  </v:group>
                </v:group>
                <v:line id="Line 832" o:spid="_x0000_s1277"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">
                  <v:stroke endarrow="block"/>
                </v:line>
              </v:group>
            </w:pict>
          </mc:Fallback>
        </mc:AlternateContent>
      </w:r>
    </w:p>
    <w:p w14:paraId="30E39465" w14:textId="77777777" w:rsidR="0070029B" w:rsidRPr="0070029B" w:rsidRDefault="0070029B" w:rsidP="0070029B">
      <w:pPr>
        <w:rPr>
          <w:sz w:val="24"/>
        </w:rPr>
      </w:pPr>
    </w:p>
    <w:p w14:paraId="25C0A87B" w14:textId="77777777" w:rsidR="0070029B" w:rsidRPr="0070029B" w:rsidRDefault="0070029B" w:rsidP="0070029B">
      <w:pPr>
        <w:rPr>
          <w:sz w:val="24"/>
        </w:rPr>
      </w:pPr>
    </w:p>
    <w:p w14:paraId="6B0C3C97" w14:textId="77777777" w:rsidR="0070029B" w:rsidRPr="0070029B" w:rsidRDefault="0070029B" w:rsidP="0070029B">
      <w:pPr>
        <w:rPr>
          <w:sz w:val="24"/>
        </w:rPr>
      </w:pPr>
    </w:p>
    <w:p w14:paraId="4F7D58C0" w14:textId="77777777" w:rsidR="0070029B" w:rsidRPr="0070029B" w:rsidRDefault="0070029B" w:rsidP="0070029B">
      <w:pPr>
        <w:rPr>
          <w:sz w:val="24"/>
        </w:rPr>
      </w:pPr>
    </w:p>
    <w:p w14:paraId="16C2AD2C" w14:textId="77777777" w:rsidR="0070029B" w:rsidRPr="0070029B" w:rsidRDefault="0070029B" w:rsidP="0070029B">
      <w:pPr>
        <w:rPr>
          <w:sz w:val="24"/>
        </w:rPr>
      </w:pPr>
    </w:p>
    <w:p w14:paraId="457A2848" w14:textId="77777777" w:rsidR="0070029B" w:rsidRPr="0070029B" w:rsidRDefault="0070029B" w:rsidP="0070029B">
      <w:pPr>
        <w:rPr>
          <w:sz w:val="24"/>
        </w:rPr>
      </w:pPr>
    </w:p>
    <w:p w14:paraId="7A682DF1" w14:textId="77777777" w:rsidR="0070029B" w:rsidRPr="0070029B" w:rsidRDefault="0070029B" w:rsidP="0070029B">
      <w:pPr>
        <w:rPr>
          <w:sz w:val="24"/>
        </w:rPr>
      </w:pPr>
    </w:p>
    <w:p w14:paraId="09B763F3" w14:textId="77777777" w:rsidR="0070029B" w:rsidRPr="0070029B" w:rsidRDefault="0070029B" w:rsidP="0070029B">
      <w:pPr>
        <w:jc w:val="center"/>
        <w:rPr>
          <w:sz w:val="24"/>
          <w:szCs w:val="28"/>
        </w:rPr>
      </w:pPr>
      <w:r w:rsidRPr="0070029B">
        <w:rPr>
          <w:noProof/>
          <w:sz w:val="24"/>
          <w:szCs w:val="28"/>
        </w:rPr>
        <mc:AlternateContent>
          <mc:Choice Requires="wps">
            <w:drawing>
              <wp:anchor distT="0" distB="0" distL="114300" distR="114300" simplePos="0" relativeHeight="251720192" behindDoc="0" locked="0" layoutInCell="1" allowOverlap="1" wp14:anchorId="4F22CC5B" wp14:editId="05068D11">
                <wp:simplePos x="0" y="0"/>
                <wp:positionH relativeFrom="column">
                  <wp:posOffset>1635760</wp:posOffset>
                </wp:positionH>
                <wp:positionV relativeFrom="paragraph">
                  <wp:posOffset>295910</wp:posOffset>
                </wp:positionV>
                <wp:extent cx="1447800" cy="414020"/>
                <wp:effectExtent l="0" t="0" r="0" b="5080"/>
                <wp:wrapNone/>
                <wp:docPr id="744" name="AutoShape 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174241B9" w14:textId="77777777" w:rsidR="00626152" w:rsidRPr="007C6230" w:rsidRDefault="00626152" w:rsidP="0070029B">
                            <w:pPr>
                              <w:jc w:val="center"/>
                              <w:rPr>
                                <w:sz w:val="24"/>
                              </w:rPr>
                            </w:pPr>
                            <w:r w:rsidRPr="007C6230">
                              <w:rPr>
                                <w:sz w:val="24"/>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22CC5B" id="AutoShape 833" o:spid="_x0000_s1278" style="position:absolute;left:0;text-align:left;margin-left:128.8pt;margin-top:23.3pt;width:114pt;height:32.6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">
                <v:textbox>
                  <w:txbxContent>
                    <w:p w14:paraId="174241B9" w14:textId="77777777" w:rsidR="00626152" w:rsidRPr="007C6230" w:rsidRDefault="00626152" w:rsidP="0070029B">
                      <w:pPr>
                        <w:jc w:val="center"/>
                        <w:rPr>
                          <w:sz w:val="24"/>
                        </w:rPr>
                      </w:pPr>
                      <w:r w:rsidRPr="007C6230">
                        <w:rPr>
                          <w:sz w:val="24"/>
                        </w:rPr>
                        <w:t>Конец</w:t>
                      </w:r>
                    </w:p>
                  </w:txbxContent>
                </v:textbox>
              </v:roundrect>
            </w:pict>
          </mc:Fallback>
        </mc:AlternateContent>
      </w:r>
    </w:p>
    <w:p w14:paraId="5B821C3F" w14:textId="77777777" w:rsidR="0070029B" w:rsidRPr="0070029B" w:rsidRDefault="0070029B" w:rsidP="0070029B">
      <w:pPr>
        <w:rPr>
          <w:sz w:val="24"/>
        </w:rPr>
      </w:pPr>
    </w:p>
    <w:p w14:paraId="298274DB" w14:textId="77777777" w:rsidR="0070029B" w:rsidRPr="0070029B" w:rsidRDefault="0070029B" w:rsidP="0070029B">
      <w:pPr>
        <w:rPr>
          <w:sz w:val="24"/>
        </w:rPr>
      </w:pPr>
    </w:p>
    <w:p w14:paraId="0CC9B27B" w14:textId="77777777" w:rsidR="0070029B" w:rsidRPr="0070029B" w:rsidRDefault="0070029B" w:rsidP="0070029B">
      <w:pPr>
        <w:jc w:val="right"/>
      </w:pPr>
    </w:p>
    <w:p w14:paraId="30D0BFA6" w14:textId="77777777" w:rsidR="000F1CCB" w:rsidRDefault="000F1CCB" w:rsidP="000F1CCB">
      <w:r>
        <w:br w:type="page"/>
      </w:r>
    </w:p>
    <w:p w14:paraId="5355082A" w14:textId="77777777" w:rsidR="000F1CCB" w:rsidRPr="00FB1386" w:rsidRDefault="000F1CCB" w:rsidP="000F1CCB">
      <w:pPr>
        <w:pStyle w:val="1"/>
        <w:jc w:val="center"/>
        <w:rPr>
          <w:color w:val="4F81BD" w:themeColor="accent1"/>
        </w:rPr>
      </w:pPr>
      <w:bookmarkStart w:id="36" w:name="_Toc409170625"/>
      <w:r w:rsidRPr="00FB1386">
        <w:rPr>
          <w:color w:val="4F81BD" w:themeColor="accent1"/>
        </w:rPr>
        <w:t xml:space="preserve">Практическая работа </w:t>
      </w:r>
      <w:r w:rsidR="001A6215" w:rsidRPr="00FB1386">
        <w:rPr>
          <w:color w:val="4F81BD" w:themeColor="accent1"/>
        </w:rPr>
        <w:t>9</w:t>
      </w:r>
    </w:p>
    <w:p w14:paraId="00270A54" w14:textId="1D6DFC39" w:rsidR="000F1CCB" w:rsidRPr="009C783D" w:rsidRDefault="000F1CCB" w:rsidP="009C783D">
      <w:pPr>
        <w:jc w:val="center"/>
        <w:rPr>
          <w:b/>
        </w:rPr>
      </w:pPr>
      <w:r w:rsidRPr="009C783D">
        <w:rPr>
          <w:b/>
        </w:rPr>
        <w:t xml:space="preserve">Обязательное социальное страхование от несчастных случаев </w:t>
      </w:r>
      <w:r w:rsidR="008442B5" w:rsidRPr="009C783D">
        <w:rPr>
          <w:b/>
        </w:rPr>
        <w:t>на</w:t>
      </w:r>
      <w:r w:rsidR="008442B5">
        <w:rPr>
          <w:b/>
        </w:rPr>
        <w:t> </w:t>
      </w:r>
      <w:r w:rsidRPr="009C783D">
        <w:rPr>
          <w:b/>
        </w:rPr>
        <w:t>производстве и профессиональных заболеваний</w:t>
      </w:r>
      <w:bookmarkEnd w:id="36"/>
    </w:p>
    <w:p w14:paraId="74C3EE89" w14:textId="77777777" w:rsidR="000F1CCB" w:rsidRDefault="000F1CCB" w:rsidP="000F1CCB">
      <w:pPr>
        <w:ind w:firstLine="708"/>
        <w:jc w:val="center"/>
        <w:rPr>
          <w:b/>
        </w:rPr>
      </w:pPr>
    </w:p>
    <w:p w14:paraId="1BA2FC8D" w14:textId="77777777" w:rsidR="000F1CCB" w:rsidRDefault="000F1CCB" w:rsidP="000F1CCB">
      <w:pPr>
        <w:ind w:firstLine="708"/>
        <w:jc w:val="center"/>
        <w:rPr>
          <w:b/>
        </w:rPr>
      </w:pPr>
      <w:r w:rsidRPr="00DA4726">
        <w:rPr>
          <w:b/>
        </w:rPr>
        <w:t>Тема 1</w:t>
      </w:r>
      <w:r>
        <w:rPr>
          <w:b/>
        </w:rPr>
        <w:t>.</w:t>
      </w:r>
      <w:r w:rsidRPr="00DA4726">
        <w:rPr>
          <w:b/>
        </w:rPr>
        <w:t xml:space="preserve"> Правовые основы охраны труда</w:t>
      </w:r>
    </w:p>
    <w:p w14:paraId="56BF7BF9" w14:textId="77777777" w:rsidR="000F1CCB" w:rsidRDefault="000F1CCB" w:rsidP="000F1CCB">
      <w:pPr>
        <w:ind w:firstLine="708"/>
        <w:rPr>
          <w:b/>
        </w:rPr>
      </w:pPr>
    </w:p>
    <w:p w14:paraId="0B03D5A1" w14:textId="77777777" w:rsidR="000F1CCB" w:rsidRDefault="000F1CCB" w:rsidP="000F1CCB">
      <w:pPr>
        <w:ind w:firstLine="708"/>
      </w:pPr>
      <w:r w:rsidRPr="008C786E">
        <w:rPr>
          <w:b/>
        </w:rPr>
        <w:t>Цель:</w:t>
      </w:r>
      <w:r w:rsidRPr="008C786E">
        <w:t xml:space="preserve"> </w:t>
      </w:r>
      <w:r>
        <w:t>п</w:t>
      </w:r>
      <w:r w:rsidRPr="008C786E">
        <w:t xml:space="preserve">олучить практические навыки </w:t>
      </w:r>
      <w:r>
        <w:t xml:space="preserve">разработки процедуры обязательного социального страхования </w:t>
      </w:r>
      <w:r w:rsidRPr="00443DFB">
        <w:t>от несчастных случаев на производстве и профессиональных заболеваний</w:t>
      </w:r>
      <w:r>
        <w:t>.</w:t>
      </w:r>
    </w:p>
    <w:p w14:paraId="2D27309F" w14:textId="77777777" w:rsidR="000F1CCB" w:rsidRDefault="000F1CCB" w:rsidP="000F1CCB">
      <w:pPr>
        <w:ind w:firstLine="708"/>
        <w:rPr>
          <w:b/>
        </w:rPr>
      </w:pPr>
    </w:p>
    <w:p w14:paraId="538100E7" w14:textId="77777777" w:rsidR="000F1CCB" w:rsidRPr="00443DFB" w:rsidRDefault="000F1CCB" w:rsidP="000F1CCB">
      <w:pPr>
        <w:ind w:firstLine="708"/>
        <w:jc w:val="center"/>
        <w:rPr>
          <w:b/>
        </w:rPr>
      </w:pPr>
      <w:r w:rsidRPr="00443DFB">
        <w:rPr>
          <w:b/>
        </w:rPr>
        <w:t>Нормативная документация по процедуре обязательного социального страхования от несчастных случаев на производстве и профессиональных заболеваний</w:t>
      </w:r>
    </w:p>
    <w:p w14:paraId="170C8027" w14:textId="77777777" w:rsidR="000F1CCB" w:rsidRPr="00443DFB" w:rsidRDefault="000F1CCB" w:rsidP="000F1CCB">
      <w:pPr>
        <w:ind w:firstLine="708"/>
      </w:pPr>
      <w:r w:rsidRPr="00443DFB">
        <w:t>Ф</w:t>
      </w:r>
      <w:r>
        <w:t>едеральный закон от 24.07.1998 №</w:t>
      </w:r>
      <w:r w:rsidRPr="00443DFB">
        <w:t xml:space="preserve"> 125-ФЗ </w:t>
      </w:r>
      <w:r>
        <w:t>«</w:t>
      </w:r>
      <w:r w:rsidRPr="00443DFB">
        <w:t>Об обязательном социальном страховании от несчастных случаев на производстве и профессиональных заболеваний</w:t>
      </w:r>
      <w:r>
        <w:t>» (</w:t>
      </w:r>
      <w:r w:rsidR="008442B5">
        <w:t xml:space="preserve">приложение </w:t>
      </w:r>
      <w:r>
        <w:t>15).</w:t>
      </w:r>
    </w:p>
    <w:p w14:paraId="559D10AA" w14:textId="77777777" w:rsidR="00B869E3" w:rsidRDefault="00B869E3" w:rsidP="00B869E3">
      <w:pPr>
        <w:ind w:firstLine="708"/>
        <w:rPr>
          <w:b/>
        </w:rPr>
      </w:pPr>
    </w:p>
    <w:p w14:paraId="059521F4" w14:textId="77777777" w:rsidR="00B869E3" w:rsidRPr="00A4629F" w:rsidRDefault="00B869E3" w:rsidP="00B869E3">
      <w:pPr>
        <w:ind w:firstLine="708"/>
        <w:rPr>
          <w:b/>
        </w:rPr>
      </w:pPr>
      <w:r w:rsidRPr="00A4629F">
        <w:rPr>
          <w:b/>
        </w:rPr>
        <w:t>Задание</w:t>
      </w:r>
    </w:p>
    <w:p w14:paraId="45443919" w14:textId="77777777" w:rsidR="00B869E3" w:rsidRDefault="00B869E3" w:rsidP="00B869E3">
      <w:pPr>
        <w:ind w:firstLine="708"/>
      </w:pPr>
      <w:r>
        <w:t xml:space="preserve">Разработать регламентированную процедуру </w:t>
      </w:r>
      <w:r w:rsidRPr="00B869E3">
        <w:t>обязательного социального страхования от несчастных случаев на производстве и профессиональных заболеваний</w:t>
      </w:r>
      <w:r w:rsidR="008442B5">
        <w:t>.</w:t>
      </w:r>
    </w:p>
    <w:p w14:paraId="654F5B68" w14:textId="77777777" w:rsidR="000F1CCB" w:rsidRDefault="000F1CCB" w:rsidP="000F1CCB">
      <w:pPr>
        <w:ind w:firstLine="708"/>
      </w:pPr>
    </w:p>
    <w:p w14:paraId="30729121" w14:textId="77777777" w:rsidR="000F1CCB" w:rsidRPr="003E12D7" w:rsidRDefault="000F1CCB" w:rsidP="000F1CCB">
      <w:pPr>
        <w:ind w:firstLine="708"/>
        <w:jc w:val="center"/>
        <w:rPr>
          <w:b/>
          <w:szCs w:val="28"/>
        </w:rPr>
      </w:pPr>
      <w:r w:rsidRPr="003E12D7">
        <w:rPr>
          <w:b/>
          <w:szCs w:val="28"/>
        </w:rPr>
        <w:t>Алгоритм выполнения работы</w:t>
      </w:r>
    </w:p>
    <w:p w14:paraId="36366B7E" w14:textId="77777777" w:rsidR="000F1CCB" w:rsidRDefault="000F1CCB" w:rsidP="008442B5">
      <w:pPr>
        <w:pStyle w:val="af"/>
        <w:numPr>
          <w:ilvl w:val="0"/>
          <w:numId w:val="61"/>
        </w:numPr>
        <w:ind w:left="0" w:firstLine="709"/>
      </w:pPr>
      <w:r>
        <w:t xml:space="preserve">Ознакомиться с нормативной документацией по обязательному социальному страхованию </w:t>
      </w:r>
      <w:r w:rsidRPr="00443DFB">
        <w:t>от несчастных случаев на производстве и профессиональных заболеваний</w:t>
      </w:r>
      <w:r>
        <w:t xml:space="preserve"> (</w:t>
      </w:r>
      <w:r w:rsidR="008442B5">
        <w:t xml:space="preserve">приложение </w:t>
      </w:r>
      <w:r>
        <w:t>15).</w:t>
      </w:r>
    </w:p>
    <w:p w14:paraId="60C685B5" w14:textId="77777777" w:rsidR="009024C9" w:rsidRDefault="009024C9" w:rsidP="008442B5">
      <w:pPr>
        <w:pStyle w:val="af"/>
        <w:numPr>
          <w:ilvl w:val="0"/>
          <w:numId w:val="61"/>
        </w:numPr>
        <w:ind w:left="0" w:firstLine="709"/>
      </w:pPr>
      <w:r w:rsidRPr="009024C9">
        <w:t>Изучить теоретический материал по разработке регламентированных процедур на основе процессного подхода (</w:t>
      </w:r>
      <w:r w:rsidR="008442B5" w:rsidRPr="009024C9">
        <w:t xml:space="preserve">приложение </w:t>
      </w:r>
      <w:r w:rsidRPr="009024C9">
        <w:t>16).</w:t>
      </w:r>
    </w:p>
    <w:p w14:paraId="3B044ECA" w14:textId="77777777" w:rsidR="00693A61" w:rsidRDefault="00693A61" w:rsidP="008442B5">
      <w:pPr>
        <w:pStyle w:val="ConsNonformat"/>
        <w:widowControl/>
        <w:numPr>
          <w:ilvl w:val="0"/>
          <w:numId w:val="61"/>
        </w:numPr>
        <w:tabs>
          <w:tab w:val="left" w:pos="1134"/>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 xml:space="preserve">На основании нормативного документа оформить </w:t>
      </w:r>
      <w:r w:rsidR="008442B5">
        <w:rPr>
          <w:rFonts w:ascii="Times New Roman" w:hAnsi="Times New Roman"/>
          <w:sz w:val="28"/>
          <w:szCs w:val="28"/>
        </w:rPr>
        <w:t xml:space="preserve">таблицу </w:t>
      </w:r>
      <w:r>
        <w:rPr>
          <w:rFonts w:ascii="Times New Roman" w:hAnsi="Times New Roman"/>
          <w:sz w:val="28"/>
          <w:szCs w:val="28"/>
        </w:rPr>
        <w:t xml:space="preserve">9.1 путем заполнения всех столбцов по каждому действию процедуры. </w:t>
      </w:r>
    </w:p>
    <w:p w14:paraId="16148019" w14:textId="77777777" w:rsidR="009C783D" w:rsidRDefault="009C783D" w:rsidP="000F1CCB">
      <w:pPr>
        <w:jc w:val="center"/>
        <w:rPr>
          <w:b/>
          <w:szCs w:val="28"/>
        </w:rPr>
        <w:sectPr w:rsidR="009C783D" w:rsidSect="006848C3">
          <w:footnotePr>
            <w:numRestart w:val="eachPage"/>
          </w:footnotePr>
          <w:pgSz w:w="11906" w:h="16840"/>
          <w:pgMar w:top="1134" w:right="851" w:bottom="1134" w:left="1418" w:header="720" w:footer="720" w:gutter="0"/>
          <w:cols w:space="720"/>
          <w:noEndnote/>
        </w:sectPr>
      </w:pPr>
      <w:bookmarkStart w:id="37" w:name="Par429"/>
      <w:bookmarkEnd w:id="37"/>
    </w:p>
    <w:p w14:paraId="2B82FBED" w14:textId="77777777" w:rsidR="009C783D" w:rsidRPr="00FB1386" w:rsidRDefault="009C783D" w:rsidP="009C783D">
      <w:pPr>
        <w:pStyle w:val="1"/>
        <w:jc w:val="center"/>
        <w:rPr>
          <w:color w:val="4F81BD" w:themeColor="accent1"/>
        </w:rPr>
      </w:pPr>
      <w:r w:rsidRPr="00FB1386">
        <w:rPr>
          <w:color w:val="4F81BD" w:themeColor="accent1"/>
        </w:rPr>
        <w:t>Бланк выполнения задания 9</w:t>
      </w:r>
    </w:p>
    <w:p w14:paraId="48CB467C" w14:textId="6D61608B" w:rsidR="000F1CCB" w:rsidRDefault="000F1CCB" w:rsidP="00FB1386">
      <w:pPr>
        <w:ind w:firstLine="708"/>
      </w:pPr>
      <w:r>
        <w:t xml:space="preserve">Таблица </w:t>
      </w:r>
      <w:r w:rsidR="001A6215">
        <w:t>9</w:t>
      </w:r>
      <w:r>
        <w:t>.1</w:t>
      </w:r>
      <w:r w:rsidR="008442B5">
        <w:t xml:space="preserve"> – </w:t>
      </w:r>
      <w:r>
        <w:t xml:space="preserve">Действия по </w:t>
      </w:r>
      <w:r>
        <w:rPr>
          <w:szCs w:val="28"/>
        </w:rPr>
        <w:t xml:space="preserve">процедуре обязательного социального страхования </w:t>
      </w:r>
      <w:r w:rsidRPr="00443DFB">
        <w:t xml:space="preserve">от несчастных случаев </w:t>
      </w:r>
      <w:r w:rsidR="008442B5" w:rsidRPr="00443DFB">
        <w:t>на</w:t>
      </w:r>
      <w:r w:rsidR="008442B5">
        <w:t> </w:t>
      </w:r>
      <w:r w:rsidRPr="00443DFB">
        <w:t>производстве и профессиональных заболеваний</w:t>
      </w:r>
    </w:p>
    <w:tbl>
      <w:tblPr>
        <w:tblW w:w="15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12"/>
        <w:gridCol w:w="1358"/>
        <w:gridCol w:w="1666"/>
        <w:gridCol w:w="1804"/>
        <w:gridCol w:w="1804"/>
        <w:gridCol w:w="1675"/>
        <w:gridCol w:w="1417"/>
        <w:gridCol w:w="1997"/>
        <w:gridCol w:w="1740"/>
      </w:tblGrid>
      <w:tr w:rsidR="000F1CCB" w:rsidRPr="002D179B" w14:paraId="0C116B8D" w14:textId="77777777" w:rsidTr="006848C3">
        <w:trPr>
          <w:trHeight w:val="2360"/>
        </w:trPr>
        <w:tc>
          <w:tcPr>
            <w:tcW w:w="1712" w:type="dxa"/>
          </w:tcPr>
          <w:p w14:paraId="395BD9BD" w14:textId="77777777" w:rsidR="000F1CCB" w:rsidRPr="002D179B" w:rsidRDefault="000F1CCB" w:rsidP="00FB1386">
            <w:pPr>
              <w:spacing w:line="240" w:lineRule="auto"/>
              <w:jc w:val="center"/>
              <w:rPr>
                <w:sz w:val="24"/>
              </w:rPr>
            </w:pPr>
            <w:r w:rsidRPr="002D179B">
              <w:rPr>
                <w:sz w:val="24"/>
              </w:rPr>
              <w:t>Мероприятия</w:t>
            </w:r>
          </w:p>
        </w:tc>
        <w:tc>
          <w:tcPr>
            <w:tcW w:w="1358" w:type="dxa"/>
          </w:tcPr>
          <w:p w14:paraId="13BD0792" w14:textId="77777777" w:rsidR="000F1CCB" w:rsidRPr="002D179B" w:rsidRDefault="000F1CCB" w:rsidP="00FB1386">
            <w:pPr>
              <w:spacing w:line="240" w:lineRule="auto"/>
              <w:jc w:val="center"/>
              <w:rPr>
                <w:sz w:val="24"/>
              </w:rPr>
            </w:pPr>
            <w:r w:rsidRPr="002D179B">
              <w:rPr>
                <w:sz w:val="24"/>
              </w:rPr>
              <w:t>Ответст</w:t>
            </w:r>
            <w:r w:rsidR="00646482">
              <w:rPr>
                <w:sz w:val="24"/>
              </w:rPr>
              <w:softHyphen/>
            </w:r>
            <w:r w:rsidRPr="002D179B">
              <w:rPr>
                <w:sz w:val="24"/>
              </w:rPr>
              <w:t>венный</w:t>
            </w:r>
            <w:r w:rsidRPr="002D179B">
              <w:rPr>
                <w:sz w:val="24"/>
                <w:vertAlign w:val="superscript"/>
              </w:rPr>
              <w:t>1</w:t>
            </w:r>
          </w:p>
        </w:tc>
        <w:tc>
          <w:tcPr>
            <w:tcW w:w="1666" w:type="dxa"/>
          </w:tcPr>
          <w:p w14:paraId="55D832B2" w14:textId="77777777" w:rsidR="000F1CCB" w:rsidRPr="002D179B" w:rsidRDefault="000F1CCB" w:rsidP="00FB1386">
            <w:pPr>
              <w:spacing w:line="240" w:lineRule="auto"/>
              <w:jc w:val="center"/>
              <w:rPr>
                <w:sz w:val="24"/>
              </w:rPr>
            </w:pPr>
            <w:r w:rsidRPr="002D179B">
              <w:rPr>
                <w:sz w:val="24"/>
              </w:rPr>
              <w:t>Объект обязатель</w:t>
            </w:r>
            <w:r w:rsidR="00646482">
              <w:rPr>
                <w:sz w:val="24"/>
              </w:rPr>
              <w:softHyphen/>
            </w:r>
            <w:r w:rsidRPr="002D179B">
              <w:rPr>
                <w:sz w:val="24"/>
              </w:rPr>
              <w:t>ного социального страхования</w:t>
            </w:r>
          </w:p>
        </w:tc>
        <w:tc>
          <w:tcPr>
            <w:tcW w:w="1804" w:type="dxa"/>
          </w:tcPr>
          <w:p w14:paraId="621DBB84" w14:textId="77777777" w:rsidR="000F1CCB" w:rsidRPr="002D179B" w:rsidRDefault="000F1CCB" w:rsidP="00FB1386">
            <w:pPr>
              <w:spacing w:line="240" w:lineRule="auto"/>
              <w:jc w:val="center"/>
              <w:rPr>
                <w:sz w:val="24"/>
              </w:rPr>
            </w:pPr>
            <w:r w:rsidRPr="002D179B">
              <w:rPr>
                <w:sz w:val="24"/>
              </w:rPr>
              <w:t>Субъекты обязательного социального страхования</w:t>
            </w:r>
          </w:p>
        </w:tc>
        <w:tc>
          <w:tcPr>
            <w:tcW w:w="1804" w:type="dxa"/>
          </w:tcPr>
          <w:p w14:paraId="29AFA387" w14:textId="4BC19501" w:rsidR="000F1CCB" w:rsidRPr="002D179B" w:rsidRDefault="000F1CCB" w:rsidP="00FB1386">
            <w:pPr>
              <w:spacing w:line="240" w:lineRule="auto"/>
              <w:jc w:val="center"/>
              <w:rPr>
                <w:sz w:val="24"/>
              </w:rPr>
            </w:pPr>
            <w:r w:rsidRPr="002D179B">
              <w:rPr>
                <w:sz w:val="24"/>
              </w:rPr>
              <w:t xml:space="preserve">Перечень лиц, получающих страховые выплаты </w:t>
            </w:r>
            <w:r w:rsidR="00646482" w:rsidRPr="002D179B">
              <w:rPr>
                <w:sz w:val="24"/>
              </w:rPr>
              <w:t>в</w:t>
            </w:r>
            <w:r w:rsidR="00646482">
              <w:rPr>
                <w:sz w:val="24"/>
              </w:rPr>
              <w:t> </w:t>
            </w:r>
            <w:r w:rsidRPr="002D179B">
              <w:rPr>
                <w:sz w:val="24"/>
              </w:rPr>
              <w:t>случае смерти застрахован</w:t>
            </w:r>
            <w:r w:rsidR="00646482">
              <w:rPr>
                <w:sz w:val="24"/>
              </w:rPr>
              <w:softHyphen/>
            </w:r>
            <w:r w:rsidRPr="002D179B">
              <w:rPr>
                <w:sz w:val="24"/>
              </w:rPr>
              <w:t>ного</w:t>
            </w:r>
            <w:r w:rsidRPr="002D179B">
              <w:rPr>
                <w:sz w:val="24"/>
                <w:vertAlign w:val="superscript"/>
              </w:rPr>
              <w:t>2</w:t>
            </w:r>
          </w:p>
        </w:tc>
        <w:tc>
          <w:tcPr>
            <w:tcW w:w="1675" w:type="dxa"/>
          </w:tcPr>
          <w:p w14:paraId="52212D16" w14:textId="77777777" w:rsidR="000F1CCB" w:rsidRPr="002D179B" w:rsidRDefault="000F1CCB" w:rsidP="00FB1386">
            <w:pPr>
              <w:spacing w:line="240" w:lineRule="auto"/>
              <w:jc w:val="center"/>
              <w:rPr>
                <w:sz w:val="24"/>
              </w:rPr>
            </w:pPr>
            <w:r w:rsidRPr="002D179B">
              <w:rPr>
                <w:sz w:val="24"/>
              </w:rPr>
              <w:t>Размер едино</w:t>
            </w:r>
            <w:r w:rsidR="00646482">
              <w:rPr>
                <w:sz w:val="24"/>
              </w:rPr>
              <w:softHyphen/>
            </w:r>
            <w:r w:rsidRPr="002D179B">
              <w:rPr>
                <w:sz w:val="24"/>
              </w:rPr>
              <w:t>временной страховой выплаты</w:t>
            </w:r>
          </w:p>
        </w:tc>
        <w:tc>
          <w:tcPr>
            <w:tcW w:w="1417" w:type="dxa"/>
          </w:tcPr>
          <w:p w14:paraId="5DCB83ED" w14:textId="77777777" w:rsidR="000F1CCB" w:rsidRPr="002D179B" w:rsidRDefault="000F1CCB" w:rsidP="00FB1386">
            <w:pPr>
              <w:spacing w:line="240" w:lineRule="auto"/>
              <w:jc w:val="center"/>
              <w:rPr>
                <w:sz w:val="24"/>
              </w:rPr>
            </w:pPr>
            <w:r w:rsidRPr="002D179B">
              <w:rPr>
                <w:sz w:val="24"/>
              </w:rPr>
              <w:t>Размер ежемесяч</w:t>
            </w:r>
            <w:r w:rsidR="00646482">
              <w:rPr>
                <w:sz w:val="24"/>
              </w:rPr>
              <w:softHyphen/>
            </w:r>
            <w:r w:rsidRPr="002D179B">
              <w:rPr>
                <w:sz w:val="24"/>
              </w:rPr>
              <w:t>ной страховой выплаты</w:t>
            </w:r>
          </w:p>
        </w:tc>
        <w:tc>
          <w:tcPr>
            <w:tcW w:w="1997" w:type="dxa"/>
          </w:tcPr>
          <w:p w14:paraId="6390FA41" w14:textId="6D879CAA" w:rsidR="000F1CCB" w:rsidRPr="002D179B" w:rsidRDefault="000F1CCB" w:rsidP="00FB1386">
            <w:pPr>
              <w:spacing w:line="240" w:lineRule="auto"/>
              <w:jc w:val="center"/>
              <w:rPr>
                <w:sz w:val="24"/>
              </w:rPr>
            </w:pPr>
            <w:r w:rsidRPr="002D179B">
              <w:rPr>
                <w:sz w:val="24"/>
              </w:rPr>
              <w:t xml:space="preserve">Перечень необходимых документов </w:t>
            </w:r>
            <w:r w:rsidR="00646482" w:rsidRPr="002D179B">
              <w:rPr>
                <w:sz w:val="24"/>
              </w:rPr>
              <w:t>для</w:t>
            </w:r>
            <w:r w:rsidR="00646482">
              <w:rPr>
                <w:sz w:val="24"/>
              </w:rPr>
              <w:t> </w:t>
            </w:r>
            <w:r w:rsidRPr="002D179B">
              <w:rPr>
                <w:sz w:val="24"/>
              </w:rPr>
              <w:t xml:space="preserve">назначения обеспечения </w:t>
            </w:r>
            <w:r w:rsidR="00646482" w:rsidRPr="002D179B">
              <w:rPr>
                <w:sz w:val="24"/>
              </w:rPr>
              <w:t>по</w:t>
            </w:r>
            <w:r w:rsidR="00646482">
              <w:rPr>
                <w:sz w:val="24"/>
              </w:rPr>
              <w:t> </w:t>
            </w:r>
            <w:r w:rsidRPr="002D179B">
              <w:rPr>
                <w:sz w:val="24"/>
              </w:rPr>
              <w:t>страховым выплатам</w:t>
            </w:r>
            <w:r>
              <w:rPr>
                <w:sz w:val="24"/>
                <w:vertAlign w:val="superscript"/>
              </w:rPr>
              <w:t>3</w:t>
            </w:r>
          </w:p>
        </w:tc>
        <w:tc>
          <w:tcPr>
            <w:tcW w:w="1740" w:type="dxa"/>
          </w:tcPr>
          <w:p w14:paraId="4BDD83AD" w14:textId="06921554" w:rsidR="000F1CCB" w:rsidRPr="002D179B" w:rsidRDefault="000F1CCB" w:rsidP="00FB1386">
            <w:pPr>
              <w:spacing w:line="240" w:lineRule="auto"/>
              <w:jc w:val="center"/>
              <w:rPr>
                <w:sz w:val="24"/>
              </w:rPr>
            </w:pPr>
            <w:r w:rsidRPr="002D179B">
              <w:rPr>
                <w:sz w:val="24"/>
              </w:rPr>
              <w:t xml:space="preserve">Сроки, период принятия решения </w:t>
            </w:r>
            <w:r w:rsidR="00646482" w:rsidRPr="002D179B">
              <w:rPr>
                <w:sz w:val="24"/>
              </w:rPr>
              <w:t>об</w:t>
            </w:r>
            <w:r w:rsidR="00646482">
              <w:rPr>
                <w:sz w:val="24"/>
              </w:rPr>
              <w:t> </w:t>
            </w:r>
            <w:r w:rsidRPr="002D179B">
              <w:rPr>
                <w:sz w:val="24"/>
              </w:rPr>
              <w:t>отказе или назначении страховых выплат</w:t>
            </w:r>
            <w:r>
              <w:rPr>
                <w:sz w:val="24"/>
                <w:vertAlign w:val="superscript"/>
              </w:rPr>
              <w:t>4</w:t>
            </w:r>
          </w:p>
        </w:tc>
      </w:tr>
      <w:tr w:rsidR="000F1CCB" w:rsidRPr="002D179B" w14:paraId="16EA7A4F" w14:textId="77777777" w:rsidTr="006848C3">
        <w:trPr>
          <w:trHeight w:val="1026"/>
        </w:trPr>
        <w:tc>
          <w:tcPr>
            <w:tcW w:w="1712" w:type="dxa"/>
          </w:tcPr>
          <w:p w14:paraId="1357C2B0" w14:textId="77777777" w:rsidR="000F1CCB" w:rsidRPr="002D179B" w:rsidRDefault="000F1CCB" w:rsidP="00FB1386">
            <w:pPr>
              <w:spacing w:line="240" w:lineRule="auto"/>
              <w:jc w:val="left"/>
              <w:rPr>
                <w:sz w:val="24"/>
              </w:rPr>
            </w:pPr>
            <w:r w:rsidRPr="002D179B">
              <w:rPr>
                <w:sz w:val="24"/>
              </w:rPr>
              <w:t>Обязательное социальное страхование от несчастных случаев и проф.</w:t>
            </w:r>
            <w:r>
              <w:rPr>
                <w:sz w:val="24"/>
              </w:rPr>
              <w:t xml:space="preserve"> </w:t>
            </w:r>
            <w:r w:rsidRPr="002D179B">
              <w:rPr>
                <w:sz w:val="24"/>
              </w:rPr>
              <w:t>заболеваний</w:t>
            </w:r>
          </w:p>
        </w:tc>
        <w:tc>
          <w:tcPr>
            <w:tcW w:w="1358" w:type="dxa"/>
          </w:tcPr>
          <w:p w14:paraId="28D491D6" w14:textId="77777777" w:rsidR="000F1CCB" w:rsidRPr="002D179B" w:rsidRDefault="000F1CCB" w:rsidP="006848C3">
            <w:pPr>
              <w:spacing w:line="240" w:lineRule="auto"/>
              <w:rPr>
                <w:sz w:val="24"/>
              </w:rPr>
            </w:pPr>
          </w:p>
        </w:tc>
        <w:tc>
          <w:tcPr>
            <w:tcW w:w="1666" w:type="dxa"/>
          </w:tcPr>
          <w:p w14:paraId="7DEB858C" w14:textId="77777777" w:rsidR="000F1CCB" w:rsidRPr="002D179B" w:rsidRDefault="000F1CCB" w:rsidP="006848C3">
            <w:pPr>
              <w:spacing w:line="240" w:lineRule="auto"/>
              <w:rPr>
                <w:sz w:val="24"/>
              </w:rPr>
            </w:pPr>
          </w:p>
        </w:tc>
        <w:tc>
          <w:tcPr>
            <w:tcW w:w="1804" w:type="dxa"/>
          </w:tcPr>
          <w:p w14:paraId="4F6F3EA6" w14:textId="77777777" w:rsidR="000F1CCB" w:rsidRPr="002D179B" w:rsidRDefault="000F1CCB" w:rsidP="006848C3">
            <w:pPr>
              <w:spacing w:line="240" w:lineRule="auto"/>
              <w:rPr>
                <w:sz w:val="24"/>
              </w:rPr>
            </w:pPr>
          </w:p>
        </w:tc>
        <w:tc>
          <w:tcPr>
            <w:tcW w:w="1804" w:type="dxa"/>
          </w:tcPr>
          <w:p w14:paraId="79C34AA1" w14:textId="77777777" w:rsidR="000F1CCB" w:rsidRPr="002D179B" w:rsidRDefault="000F1CCB" w:rsidP="006848C3">
            <w:pPr>
              <w:spacing w:line="240" w:lineRule="auto"/>
              <w:rPr>
                <w:sz w:val="24"/>
              </w:rPr>
            </w:pPr>
          </w:p>
        </w:tc>
        <w:tc>
          <w:tcPr>
            <w:tcW w:w="1675" w:type="dxa"/>
          </w:tcPr>
          <w:p w14:paraId="54130B02" w14:textId="77777777" w:rsidR="000F1CCB" w:rsidRPr="002D179B" w:rsidRDefault="000F1CCB" w:rsidP="006848C3">
            <w:pPr>
              <w:spacing w:line="240" w:lineRule="auto"/>
              <w:rPr>
                <w:sz w:val="24"/>
              </w:rPr>
            </w:pPr>
          </w:p>
        </w:tc>
        <w:tc>
          <w:tcPr>
            <w:tcW w:w="1417" w:type="dxa"/>
          </w:tcPr>
          <w:p w14:paraId="799A23C4" w14:textId="77777777" w:rsidR="000F1CCB" w:rsidRPr="002D179B" w:rsidRDefault="000F1CCB" w:rsidP="006848C3">
            <w:pPr>
              <w:spacing w:line="240" w:lineRule="auto"/>
              <w:rPr>
                <w:sz w:val="24"/>
              </w:rPr>
            </w:pPr>
          </w:p>
        </w:tc>
        <w:tc>
          <w:tcPr>
            <w:tcW w:w="1997" w:type="dxa"/>
          </w:tcPr>
          <w:p w14:paraId="295B0074" w14:textId="77777777" w:rsidR="000F1CCB" w:rsidRPr="002D179B" w:rsidRDefault="000F1CCB" w:rsidP="006848C3">
            <w:pPr>
              <w:spacing w:line="240" w:lineRule="auto"/>
              <w:rPr>
                <w:sz w:val="24"/>
              </w:rPr>
            </w:pPr>
          </w:p>
        </w:tc>
        <w:tc>
          <w:tcPr>
            <w:tcW w:w="1740" w:type="dxa"/>
          </w:tcPr>
          <w:p w14:paraId="232D2B7F" w14:textId="77777777" w:rsidR="000F1CCB" w:rsidRPr="002D179B" w:rsidRDefault="000F1CCB" w:rsidP="006848C3">
            <w:pPr>
              <w:spacing w:line="240" w:lineRule="auto"/>
              <w:rPr>
                <w:sz w:val="24"/>
              </w:rPr>
            </w:pPr>
          </w:p>
        </w:tc>
      </w:tr>
    </w:tbl>
    <w:p w14:paraId="3C62F401" w14:textId="088B0649" w:rsidR="000F1CCB" w:rsidRPr="00FB1386" w:rsidRDefault="000F1CCB" w:rsidP="000F1CCB">
      <w:pPr>
        <w:ind w:firstLine="708"/>
        <w:rPr>
          <w:sz w:val="24"/>
        </w:rPr>
      </w:pPr>
      <w:r w:rsidRPr="00FB1386">
        <w:rPr>
          <w:rFonts w:cs="Calibri"/>
          <w:sz w:val="24"/>
          <w:vertAlign w:val="superscript"/>
        </w:rPr>
        <w:t>1</w:t>
      </w:r>
      <w:r w:rsidR="00646482">
        <w:rPr>
          <w:rFonts w:cs="Calibri"/>
          <w:sz w:val="24"/>
          <w:vertAlign w:val="superscript"/>
        </w:rPr>
        <w:t> </w:t>
      </w:r>
      <w:r w:rsidRPr="00FB1386">
        <w:rPr>
          <w:rFonts w:cs="Calibri"/>
          <w:sz w:val="24"/>
        </w:rPr>
        <w:t xml:space="preserve">Указывается должность работника в организации, который отвечает за процедуру </w:t>
      </w:r>
      <w:r w:rsidRPr="00FB1386">
        <w:rPr>
          <w:sz w:val="24"/>
          <w:szCs w:val="28"/>
        </w:rPr>
        <w:t xml:space="preserve">обязательного социального страхования </w:t>
      </w:r>
      <w:r w:rsidR="00646482" w:rsidRPr="00FB1386">
        <w:rPr>
          <w:sz w:val="24"/>
        </w:rPr>
        <w:t>от</w:t>
      </w:r>
      <w:r w:rsidR="00646482">
        <w:rPr>
          <w:sz w:val="24"/>
        </w:rPr>
        <w:t> </w:t>
      </w:r>
      <w:r w:rsidRPr="00FB1386">
        <w:rPr>
          <w:sz w:val="24"/>
        </w:rPr>
        <w:t>несчастных случаев на производстве и профессиональных заболеваний.</w:t>
      </w:r>
    </w:p>
    <w:p w14:paraId="3B3792E5" w14:textId="47B093E3" w:rsidR="000F1CCB" w:rsidRPr="00FB1386" w:rsidRDefault="00646482" w:rsidP="000F1CCB">
      <w:pPr>
        <w:ind w:firstLine="708"/>
        <w:rPr>
          <w:rFonts w:cs="Calibri"/>
          <w:sz w:val="24"/>
        </w:rPr>
      </w:pPr>
      <w:r w:rsidRPr="00FB1386">
        <w:rPr>
          <w:rFonts w:cs="Calibri"/>
          <w:sz w:val="24"/>
          <w:vertAlign w:val="superscript"/>
        </w:rPr>
        <w:t>2</w:t>
      </w:r>
      <w:r>
        <w:rPr>
          <w:rFonts w:cs="Calibri"/>
          <w:sz w:val="24"/>
        </w:rPr>
        <w:t> </w:t>
      </w:r>
      <w:r w:rsidR="000F1CCB" w:rsidRPr="00FB1386">
        <w:rPr>
          <w:rFonts w:cs="Calibri"/>
          <w:sz w:val="24"/>
        </w:rPr>
        <w:t>Указывается перечень лиц, имеющих право на получение выплат в случае смерти застрахованного.</w:t>
      </w:r>
    </w:p>
    <w:p w14:paraId="5E0B2E6F" w14:textId="4220FFD0" w:rsidR="000F1CCB" w:rsidRPr="00FB1386" w:rsidRDefault="00646482" w:rsidP="000F1CCB">
      <w:pPr>
        <w:ind w:firstLine="708"/>
        <w:rPr>
          <w:rFonts w:eastAsia="Calibri"/>
          <w:sz w:val="24"/>
        </w:rPr>
      </w:pPr>
      <w:r w:rsidRPr="00FB1386">
        <w:rPr>
          <w:rFonts w:cs="Calibri"/>
          <w:sz w:val="24"/>
          <w:vertAlign w:val="superscript"/>
        </w:rPr>
        <w:t>3</w:t>
      </w:r>
      <w:r>
        <w:rPr>
          <w:rFonts w:cs="Calibri"/>
          <w:sz w:val="24"/>
        </w:rPr>
        <w:t> </w:t>
      </w:r>
      <w:r w:rsidR="000F1CCB" w:rsidRPr="00FB1386">
        <w:rPr>
          <w:rFonts w:cs="Calibri"/>
          <w:sz w:val="24"/>
        </w:rPr>
        <w:t xml:space="preserve">Указывается перечень необходимых документов </w:t>
      </w:r>
      <w:r w:rsidR="000F1CCB" w:rsidRPr="00FB1386">
        <w:rPr>
          <w:rFonts w:eastAsia="Calibri"/>
          <w:sz w:val="24"/>
        </w:rPr>
        <w:t xml:space="preserve">(их заверенных копий), представляемых застрахованным </w:t>
      </w:r>
      <w:r w:rsidR="000F1CCB" w:rsidRPr="00FB1386">
        <w:rPr>
          <w:rFonts w:cs="Calibri"/>
          <w:sz w:val="24"/>
        </w:rPr>
        <w:t xml:space="preserve">для назначения обеспечения по </w:t>
      </w:r>
      <w:r w:rsidR="000F1CCB" w:rsidRPr="00FB1386">
        <w:rPr>
          <w:rFonts w:eastAsia="Calibri"/>
          <w:sz w:val="24"/>
        </w:rPr>
        <w:t>страхованию</w:t>
      </w:r>
      <w:r>
        <w:rPr>
          <w:rFonts w:eastAsia="Calibri"/>
          <w:sz w:val="24"/>
        </w:rPr>
        <w:t>.</w:t>
      </w:r>
      <w:r w:rsidR="000F1CCB" w:rsidRPr="00FB1386">
        <w:rPr>
          <w:rFonts w:eastAsia="Calibri"/>
          <w:sz w:val="24"/>
        </w:rPr>
        <w:t xml:space="preserve"> </w:t>
      </w:r>
    </w:p>
    <w:p w14:paraId="6E0150F5" w14:textId="070299F2" w:rsidR="000F1CCB" w:rsidRPr="00FB1386" w:rsidRDefault="00646482" w:rsidP="000F1CCB">
      <w:pPr>
        <w:ind w:firstLine="708"/>
        <w:rPr>
          <w:rFonts w:eastAsia="Calibri"/>
          <w:sz w:val="24"/>
        </w:rPr>
      </w:pPr>
      <w:r w:rsidRPr="00FB1386">
        <w:rPr>
          <w:rFonts w:cs="Calibri"/>
          <w:sz w:val="24"/>
          <w:vertAlign w:val="superscript"/>
        </w:rPr>
        <w:t>4</w:t>
      </w:r>
      <w:r w:rsidRPr="00FB1386">
        <w:rPr>
          <w:rFonts w:cs="Calibri"/>
          <w:sz w:val="24"/>
        </w:rPr>
        <w:t> </w:t>
      </w:r>
      <w:r w:rsidR="000F1CCB" w:rsidRPr="00FB1386">
        <w:rPr>
          <w:rFonts w:cs="Calibri"/>
          <w:sz w:val="24"/>
        </w:rPr>
        <w:t xml:space="preserve">Указываются сроки принятия страховщиком </w:t>
      </w:r>
      <w:r w:rsidR="000F1CCB" w:rsidRPr="00FB1386">
        <w:rPr>
          <w:rFonts w:eastAsia="Calibri"/>
          <w:sz w:val="24"/>
        </w:rPr>
        <w:t>решения о назначении или об отказе в назначении страховых выплат.</w:t>
      </w:r>
    </w:p>
    <w:p w14:paraId="438BB1C7" w14:textId="77777777" w:rsidR="000F1CCB" w:rsidRDefault="000F1CCB" w:rsidP="000F1CCB">
      <w:pPr>
        <w:ind w:firstLine="708"/>
        <w:rPr>
          <w:rFonts w:eastAsia="Calibri"/>
        </w:rPr>
        <w:sectPr w:rsidR="000F1CCB" w:rsidSect="006848C3">
          <w:footnotePr>
            <w:numRestart w:val="eachPage"/>
          </w:footnotePr>
          <w:pgSz w:w="16840" w:h="11906" w:orient="landscape"/>
          <w:pgMar w:top="851" w:right="1134" w:bottom="1418" w:left="1134" w:header="720" w:footer="720" w:gutter="0"/>
          <w:cols w:space="720"/>
          <w:noEndnote/>
          <w:docGrid w:linePitch="381"/>
        </w:sectPr>
      </w:pPr>
    </w:p>
    <w:p w14:paraId="612FF2FC" w14:textId="77777777" w:rsidR="000F1CCB" w:rsidRPr="00B9007E" w:rsidRDefault="000F1CCB" w:rsidP="000F1CCB">
      <w:pPr>
        <w:pStyle w:val="1"/>
        <w:jc w:val="center"/>
        <w:rPr>
          <w:rFonts w:eastAsia="Calibri"/>
        </w:rPr>
      </w:pPr>
      <w:r w:rsidRPr="00B9007E">
        <w:rPr>
          <w:rFonts w:eastAsia="Calibri"/>
        </w:rPr>
        <w:t>ПРИЛОЖЕНИЯ</w:t>
      </w:r>
    </w:p>
    <w:p w14:paraId="0789A9A2" w14:textId="77777777"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t>Приложение 1</w:t>
      </w:r>
    </w:p>
    <w:p w14:paraId="473D5789" w14:textId="77777777" w:rsidR="00A81636" w:rsidRPr="00E518C7" w:rsidRDefault="00A81636" w:rsidP="00A81636">
      <w:pPr>
        <w:jc w:val="center"/>
        <w:rPr>
          <w:rFonts w:cs="Calibri"/>
          <w:b/>
          <w:bCs/>
        </w:rPr>
      </w:pPr>
      <w:r w:rsidRPr="00E518C7">
        <w:rPr>
          <w:rFonts w:cs="Calibri"/>
          <w:b/>
          <w:bCs/>
        </w:rPr>
        <w:t>ТРЕБОВАНИ</w:t>
      </w:r>
      <w:r w:rsidR="001A6215">
        <w:rPr>
          <w:rFonts w:cs="Calibri"/>
          <w:b/>
          <w:bCs/>
        </w:rPr>
        <w:t>Я</w:t>
      </w:r>
    </w:p>
    <w:p w14:paraId="1753F8A4" w14:textId="77777777" w:rsidR="00A81636" w:rsidRPr="00E518C7" w:rsidRDefault="00A81636" w:rsidP="00A81636">
      <w:pPr>
        <w:jc w:val="center"/>
        <w:rPr>
          <w:rFonts w:cs="Calibri"/>
          <w:b/>
          <w:bCs/>
        </w:rPr>
      </w:pPr>
      <w:r w:rsidRPr="00E518C7">
        <w:rPr>
          <w:rFonts w:cs="Calibri"/>
          <w:b/>
          <w:bCs/>
        </w:rPr>
        <w:t>К ПОРЯДКУ РАЗРАБОТКИ И СОДЕРЖАНИЮ ИНСТРУКЦИЙ</w:t>
      </w:r>
    </w:p>
    <w:p w14:paraId="0B766534" w14:textId="77777777" w:rsidR="00A81636" w:rsidRDefault="001A6215" w:rsidP="00A81636">
      <w:pPr>
        <w:jc w:val="center"/>
        <w:rPr>
          <w:rFonts w:cs="Calibri"/>
          <w:b/>
          <w:bCs/>
        </w:rPr>
      </w:pPr>
      <w:r>
        <w:rPr>
          <w:rFonts w:cs="Calibri"/>
          <w:b/>
          <w:bCs/>
        </w:rPr>
        <w:t>ПО ОХРАНЕ ТРУДА</w:t>
      </w:r>
    </w:p>
    <w:p w14:paraId="58152327" w14:textId="77777777" w:rsidR="00A81636" w:rsidRPr="00DC308C" w:rsidRDefault="00A81636" w:rsidP="00A81636">
      <w:pPr>
        <w:jc w:val="center"/>
        <w:rPr>
          <w:rFonts w:cs="Calibri"/>
          <w:bCs/>
        </w:rPr>
      </w:pPr>
      <w:r w:rsidRPr="00DC308C">
        <w:rPr>
          <w:rFonts w:cs="Calibri"/>
          <w:bCs/>
        </w:rPr>
        <w:t>(выборка)</w:t>
      </w:r>
    </w:p>
    <w:p w14:paraId="3DF26FE7" w14:textId="77777777" w:rsidR="00A81636" w:rsidRDefault="00A81636" w:rsidP="00A81636">
      <w:pPr>
        <w:rPr>
          <w:rFonts w:cs="Calibri"/>
        </w:rPr>
      </w:pPr>
    </w:p>
    <w:p w14:paraId="18BBB781" w14:textId="77777777" w:rsidR="00A81636" w:rsidRPr="00E518C7" w:rsidRDefault="00A81636" w:rsidP="00A81636">
      <w:pPr>
        <w:ind w:firstLine="709"/>
        <w:jc w:val="center"/>
      </w:pPr>
      <w:r w:rsidRPr="00E518C7">
        <w:t>I. Общие положения</w:t>
      </w:r>
    </w:p>
    <w:p w14:paraId="4205AB4B" w14:textId="77777777" w:rsidR="00A81636" w:rsidRPr="00E518C7" w:rsidRDefault="00A81636" w:rsidP="00A81636">
      <w:pPr>
        <w:ind w:firstLine="709"/>
      </w:pPr>
      <w:r w:rsidRPr="00E518C7">
        <w:t>1. Правила и инструкции по охране труда разрабатываются работодателем в целях обеспечения безопасности труда и сохранения жизни и здоровья работников при выполнении ими своих трудовых обязанностей.</w:t>
      </w:r>
    </w:p>
    <w:p w14:paraId="6E893D47" w14:textId="09D8820E" w:rsidR="00A81636" w:rsidRPr="00E518C7" w:rsidRDefault="00A81636" w:rsidP="00A81636">
      <w:pPr>
        <w:ind w:firstLine="709"/>
      </w:pPr>
      <w:r w:rsidRPr="00E518C7">
        <w:t xml:space="preserve">2. Работодатель в зависимости от специфики своей деятельности и исходя из оценки уровней профессиональных рисков вправе устанавливать в правилах и инструкциях по охране труда дополнительные требования безопасности, </w:t>
      </w:r>
      <w:r w:rsidR="003443DC" w:rsidRPr="00E518C7">
        <w:t>не</w:t>
      </w:r>
      <w:r w:rsidR="003443DC">
        <w:t> </w:t>
      </w:r>
      <w:r w:rsidRPr="00E518C7">
        <w:t>противоречащие государственным нормативным требованиям охраны труда.</w:t>
      </w:r>
    </w:p>
    <w:p w14:paraId="2200AF40" w14:textId="5201FBD9" w:rsidR="00A81636" w:rsidRPr="00E518C7" w:rsidRDefault="00A81636" w:rsidP="00A81636">
      <w:pPr>
        <w:ind w:firstLine="709"/>
      </w:pPr>
      <w:r w:rsidRPr="00E518C7">
        <w:t xml:space="preserve">3. Утверждение правил (стандартов) и инструкций по охране труда </w:t>
      </w:r>
      <w:r w:rsidR="003443DC" w:rsidRPr="00E518C7">
        <w:t>для</w:t>
      </w:r>
      <w:r w:rsidR="003443DC">
        <w:t> </w:t>
      </w:r>
      <w:r w:rsidRPr="00E518C7">
        <w:t>работников производится работодателем с учетом мнения выборного органа первичной профсоюзной организации (при наличии) в порядке, предусмотренном статьей 372 Трудового кодекса Российской Федерации (Собрание законодательства Российской Федерации, 2002, N 1, ст. 3; 2006, N 27, ст. 2878).</w:t>
      </w:r>
    </w:p>
    <w:p w14:paraId="0F4FF7CE" w14:textId="3127867B" w:rsidR="00A81636" w:rsidRPr="00E518C7" w:rsidRDefault="00A81636" w:rsidP="00A81636">
      <w:pPr>
        <w:ind w:firstLine="709"/>
      </w:pPr>
      <w:r w:rsidRPr="00E518C7">
        <w:t xml:space="preserve">4. Перечень правил (стандартов) и инструкций по охране труда, разрабатываемых работодателем, определяет работодатель в соответствии </w:t>
      </w:r>
      <w:r w:rsidR="003443DC" w:rsidRPr="00E518C7">
        <w:t>со</w:t>
      </w:r>
      <w:r w:rsidR="003443DC">
        <w:t> </w:t>
      </w:r>
      <w:r w:rsidRPr="00E518C7">
        <w:t>спецификой своей деятельности. Правила (стандарты) по охране труда должны содержать требования по обеспечению безопасности труда и контролю при организации работ работодателем (уполномоченным им лицом). Инструкции по охране труда должны содержать требования по безопасному выполнению работ работником (исполнителем).</w:t>
      </w:r>
    </w:p>
    <w:p w14:paraId="09E24D3E" w14:textId="77777777" w:rsidR="00A81636" w:rsidRDefault="00A81636" w:rsidP="00A81636">
      <w:pPr>
        <w:ind w:firstLine="709"/>
        <w:rPr>
          <w:b/>
        </w:rPr>
      </w:pPr>
      <w:r w:rsidRPr="00E518C7">
        <w:t>5. Правила (стандарты) и инструкции по охране труда должны поддерживаться в актуальном состоянии и соответствовать производственным процессам работодателя, организационным или структурным изменениям</w:t>
      </w:r>
      <w:r w:rsidRPr="00FB1386">
        <w:t>.</w:t>
      </w:r>
    </w:p>
    <w:p w14:paraId="49B9E7DD" w14:textId="77777777" w:rsidR="00A81636" w:rsidRPr="00FB1386" w:rsidRDefault="00A81636" w:rsidP="00A81636">
      <w:pPr>
        <w:ind w:firstLine="709"/>
      </w:pPr>
      <w:r w:rsidRPr="00FB1386">
        <w:t>…</w:t>
      </w:r>
    </w:p>
    <w:p w14:paraId="7C00E6CB" w14:textId="545EDD92" w:rsidR="00A81636" w:rsidRPr="00E518C7" w:rsidRDefault="00A81636" w:rsidP="00A81636">
      <w:pPr>
        <w:ind w:firstLine="709"/>
        <w:jc w:val="center"/>
      </w:pPr>
      <w:r w:rsidRPr="00E518C7">
        <w:t>III. Требования к порядку разработки и содержанию инструкций</w:t>
      </w:r>
      <w:r>
        <w:t xml:space="preserve"> </w:t>
      </w:r>
      <w:r w:rsidR="003443DC" w:rsidRPr="00E518C7">
        <w:t>по</w:t>
      </w:r>
      <w:r w:rsidR="003443DC">
        <w:t> </w:t>
      </w:r>
      <w:r w:rsidRPr="00E518C7">
        <w:t>охране труда</w:t>
      </w:r>
    </w:p>
    <w:p w14:paraId="0A8FC5B8" w14:textId="56670F6A" w:rsidR="00A81636" w:rsidRPr="00E518C7" w:rsidRDefault="00A81636" w:rsidP="00A81636">
      <w:pPr>
        <w:ind w:firstLine="709"/>
      </w:pPr>
      <w:r w:rsidRPr="00E518C7">
        <w:t xml:space="preserve">18. Инструкция по охране труда для работника разрабатывается исходя </w:t>
      </w:r>
      <w:r w:rsidR="006C44F8" w:rsidRPr="00E518C7">
        <w:t>из</w:t>
      </w:r>
      <w:r w:rsidR="006C44F8">
        <w:rPr>
          <w:lang w:val="en-US"/>
        </w:rPr>
        <w:t> </w:t>
      </w:r>
      <w:r w:rsidRPr="00E518C7">
        <w:t>его должности или профессии, направления трудовой деятельности или вида выполняемой работы.</w:t>
      </w:r>
    </w:p>
    <w:p w14:paraId="48A0E508" w14:textId="77777777" w:rsidR="00A81636" w:rsidRPr="00E518C7" w:rsidRDefault="00A81636" w:rsidP="00A81636">
      <w:pPr>
        <w:ind w:firstLine="709"/>
      </w:pPr>
      <w:r w:rsidRPr="00E518C7">
        <w:t>19. Разработка инструкций по охране труда работодателем осуществляется на основе установленных государственных нормативных требований охраны труда и требований разработанных работодателем правил (при наличии), а также на основе:</w:t>
      </w:r>
    </w:p>
    <w:p w14:paraId="5F7F3ECB" w14:textId="4AC74C7E" w:rsidR="00A81636" w:rsidRPr="00E518C7" w:rsidRDefault="00A81636" w:rsidP="00A81636">
      <w:pPr>
        <w:ind w:firstLine="709"/>
      </w:pPr>
      <w:r w:rsidRPr="00E518C7">
        <w:t xml:space="preserve">а) анализа трудовой функции работников по профессии, должности, виду и составу выполняемой работы, для которых разрабатывается инструкция </w:t>
      </w:r>
      <w:r w:rsidR="006C44F8" w:rsidRPr="00E518C7">
        <w:t>по</w:t>
      </w:r>
      <w:r w:rsidR="006C44F8">
        <w:t> </w:t>
      </w:r>
      <w:r w:rsidRPr="00E518C7">
        <w:t>охране труда;</w:t>
      </w:r>
    </w:p>
    <w:p w14:paraId="2F98D840" w14:textId="77777777" w:rsidR="00A81636" w:rsidRPr="00E518C7" w:rsidRDefault="00A81636" w:rsidP="00A81636">
      <w:pPr>
        <w:ind w:firstLine="709"/>
      </w:pPr>
      <w:r w:rsidRPr="00E518C7">
        <w:t>б) результатов специальной оценки условий труда на конкретных рабочих местах для соответствующей должности, профессии, в том числе определения вредных производственных факторов, характерных для работ, выполняемых работниками соответствующей должности, профессии;</w:t>
      </w:r>
    </w:p>
    <w:p w14:paraId="15ACD550" w14:textId="77777777" w:rsidR="00A81636" w:rsidRPr="00E518C7" w:rsidRDefault="00A81636" w:rsidP="00A81636">
      <w:pPr>
        <w:ind w:firstLine="709"/>
      </w:pPr>
      <w:r w:rsidRPr="00E518C7">
        <w:t>в) анализа требований соответствующих профессиональных стандартов;</w:t>
      </w:r>
    </w:p>
    <w:p w14:paraId="22800B2C" w14:textId="5ACE68B2" w:rsidR="00A81636" w:rsidRPr="00E518C7" w:rsidRDefault="00A81636" w:rsidP="00A81636">
      <w:pPr>
        <w:ind w:firstLine="709"/>
      </w:pPr>
      <w:r w:rsidRPr="00E518C7">
        <w:t xml:space="preserve">г) определения профессиональных рисков и опасностей, характерных </w:t>
      </w:r>
      <w:r w:rsidR="006C44F8" w:rsidRPr="00E518C7">
        <w:t>для</w:t>
      </w:r>
      <w:r w:rsidR="006C44F8">
        <w:t> </w:t>
      </w:r>
      <w:r w:rsidRPr="00E518C7">
        <w:t>работ, выполняемых работниками соответствующей должности, профессии;</w:t>
      </w:r>
    </w:p>
    <w:p w14:paraId="253957CD" w14:textId="77777777" w:rsidR="00A81636" w:rsidRPr="00E518C7" w:rsidRDefault="00A81636" w:rsidP="00A81636">
      <w:pPr>
        <w:ind w:firstLine="709"/>
      </w:pPr>
      <w:r w:rsidRPr="00E518C7">
        <w:t>д) анализа результатов расследования несчастных случаев, а также типичных причин несчастных случаев на производстве и профессиональных заболеваний для соответствующих должностей, профессий, видов работ;</w:t>
      </w:r>
    </w:p>
    <w:p w14:paraId="23EA0B85" w14:textId="77777777" w:rsidR="00A81636" w:rsidRPr="00E518C7" w:rsidRDefault="00A81636" w:rsidP="00A81636">
      <w:pPr>
        <w:ind w:firstLine="709"/>
      </w:pPr>
      <w:r w:rsidRPr="00E518C7">
        <w:t>е) определения безопасных методов и приемов выполнения трудовых функций и работ.</w:t>
      </w:r>
    </w:p>
    <w:p w14:paraId="64C8C20F" w14:textId="3B935639" w:rsidR="00A81636" w:rsidRPr="00E518C7" w:rsidRDefault="00A81636" w:rsidP="00A81636">
      <w:pPr>
        <w:ind w:firstLine="709"/>
      </w:pPr>
      <w:r w:rsidRPr="00E518C7">
        <w:t xml:space="preserve">20. Инструкция по охране труда для работника учитывает требования безопасности, изложенные в эксплуатационной и ремонтной документации организаций </w:t>
      </w:r>
      <w:r w:rsidR="006C44F8">
        <w:t>–</w:t>
      </w:r>
      <w:r w:rsidR="006C44F8" w:rsidRPr="00E518C7">
        <w:t xml:space="preserve"> </w:t>
      </w:r>
      <w:r w:rsidRPr="00E518C7">
        <w:t>изготовителей оборудования, а также в технологической документации организации с учетом конкретных условий производства, применительно к должности, профессии работника или виду выполняемой работы.</w:t>
      </w:r>
    </w:p>
    <w:p w14:paraId="04C9A400" w14:textId="77777777" w:rsidR="00A81636" w:rsidRPr="00E518C7" w:rsidRDefault="00A81636" w:rsidP="00A81636">
      <w:pPr>
        <w:ind w:firstLine="709"/>
      </w:pPr>
      <w:r w:rsidRPr="00E518C7">
        <w:t>21. Инструкция по охране труда должна содержать:</w:t>
      </w:r>
    </w:p>
    <w:p w14:paraId="46A552B7" w14:textId="77777777" w:rsidR="00A81636" w:rsidRPr="00E518C7" w:rsidRDefault="00A81636" w:rsidP="00A81636">
      <w:pPr>
        <w:ind w:firstLine="709"/>
      </w:pPr>
      <w:r w:rsidRPr="00E518C7">
        <w:t>а) общие требования охраны труда;</w:t>
      </w:r>
    </w:p>
    <w:p w14:paraId="4F631198" w14:textId="77777777" w:rsidR="00A81636" w:rsidRPr="00E518C7" w:rsidRDefault="00A81636" w:rsidP="00A81636">
      <w:pPr>
        <w:ind w:firstLine="709"/>
      </w:pPr>
      <w:r w:rsidRPr="00E518C7">
        <w:t>б) требования охраны труда перед началом работы;</w:t>
      </w:r>
    </w:p>
    <w:p w14:paraId="26A6C944" w14:textId="77777777" w:rsidR="00A81636" w:rsidRPr="00E518C7" w:rsidRDefault="00A81636" w:rsidP="00A81636">
      <w:pPr>
        <w:ind w:firstLine="709"/>
      </w:pPr>
      <w:r w:rsidRPr="00E518C7">
        <w:t>в) требования охраны труда во время работы;</w:t>
      </w:r>
    </w:p>
    <w:p w14:paraId="6783EF65" w14:textId="77777777" w:rsidR="00A81636" w:rsidRPr="00E518C7" w:rsidRDefault="00A81636" w:rsidP="00A81636">
      <w:pPr>
        <w:ind w:firstLine="709"/>
      </w:pPr>
      <w:r w:rsidRPr="00E518C7">
        <w:t>г) требования охраны труда в аварийных ситуациях;</w:t>
      </w:r>
    </w:p>
    <w:p w14:paraId="4B83F0A6" w14:textId="77777777" w:rsidR="00A81636" w:rsidRPr="00E518C7" w:rsidRDefault="00A81636" w:rsidP="00A81636">
      <w:pPr>
        <w:ind w:firstLine="709"/>
      </w:pPr>
      <w:r w:rsidRPr="00E518C7">
        <w:t>д) требования охраны труда по окончании работы.</w:t>
      </w:r>
    </w:p>
    <w:p w14:paraId="1FB3ECEB" w14:textId="77777777" w:rsidR="00A81636" w:rsidRPr="00E518C7" w:rsidRDefault="00A81636" w:rsidP="00A81636">
      <w:pPr>
        <w:ind w:firstLine="709"/>
      </w:pPr>
      <w:r>
        <w:t>…</w:t>
      </w:r>
    </w:p>
    <w:p w14:paraId="5494BA54" w14:textId="77777777" w:rsidR="00A81636" w:rsidRPr="00E518C7" w:rsidRDefault="00A81636" w:rsidP="00A81636">
      <w:pPr>
        <w:ind w:firstLine="709"/>
      </w:pPr>
      <w:r w:rsidRPr="00E518C7">
        <w:t>27. Для вводимых в действие новых и реконструированных производств допускается разработка временных инструкций по охране труда для работников.</w:t>
      </w:r>
    </w:p>
    <w:p w14:paraId="68BD02E1" w14:textId="1E5F8F38" w:rsidR="00A81636" w:rsidRPr="00E518C7" w:rsidRDefault="00A81636" w:rsidP="00A81636">
      <w:pPr>
        <w:ind w:firstLine="709"/>
      </w:pPr>
      <w:r w:rsidRPr="00E518C7">
        <w:t xml:space="preserve">28. Временные инструкции по охране труда для работников обеспечивают безопасное ведение технологических процессов (работ) и безопасную эксплуатацию оборудования. Временные инструкции вводятся на срок </w:t>
      </w:r>
      <w:r w:rsidR="006C44F8" w:rsidRPr="00E518C7">
        <w:t>до</w:t>
      </w:r>
      <w:r w:rsidR="006C44F8">
        <w:t> </w:t>
      </w:r>
      <w:r w:rsidRPr="00E518C7">
        <w:t>приемки указанных производств в эксплуатацию.</w:t>
      </w:r>
    </w:p>
    <w:p w14:paraId="36244DD3" w14:textId="77777777" w:rsidR="00A81636" w:rsidRPr="00E518C7" w:rsidRDefault="00A81636" w:rsidP="00A81636">
      <w:pPr>
        <w:ind w:firstLine="709"/>
      </w:pPr>
      <w:r w:rsidRPr="00E518C7">
        <w:t>29. Инструкции по охране труда утверждаются работодателем (руководителем организации) или уполномоченным им лицом с учетом мнения выборного органа первичной профсоюзной организации или иного уполномоченного работниками представительного органа (при наличии).</w:t>
      </w:r>
    </w:p>
    <w:p w14:paraId="29CA7A8F" w14:textId="77777777" w:rsidR="00A81636" w:rsidRPr="00E518C7" w:rsidRDefault="00A81636" w:rsidP="00A81636">
      <w:pPr>
        <w:ind w:firstLine="709"/>
      </w:pPr>
      <w:r w:rsidRPr="00E518C7">
        <w:t>30. Инструкции по охране труда для работников пересматриваются, в том числе в следующих случаях:</w:t>
      </w:r>
    </w:p>
    <w:p w14:paraId="57CC90CC" w14:textId="77777777" w:rsidR="00A81636" w:rsidRPr="00E518C7" w:rsidRDefault="00A81636" w:rsidP="00A81636">
      <w:pPr>
        <w:ind w:firstLine="709"/>
      </w:pPr>
      <w:r w:rsidRPr="00E518C7">
        <w:t>а) при изменении условий труда работников;</w:t>
      </w:r>
    </w:p>
    <w:p w14:paraId="5DDBBB92" w14:textId="77777777" w:rsidR="00A81636" w:rsidRPr="00E518C7" w:rsidRDefault="00A81636" w:rsidP="00A81636">
      <w:pPr>
        <w:ind w:firstLine="709"/>
      </w:pPr>
      <w:r w:rsidRPr="00E518C7">
        <w:t>б) при внедрении новой техники и технологии;</w:t>
      </w:r>
    </w:p>
    <w:p w14:paraId="51B7CB98" w14:textId="77777777" w:rsidR="00A81636" w:rsidRDefault="00A81636" w:rsidP="00A81636">
      <w:pPr>
        <w:ind w:firstLine="709"/>
      </w:pPr>
      <w:r w:rsidRPr="00E518C7">
        <w:t xml:space="preserve">в) по результатам анализа материалов расследования аварий, несчастных случаев на производстве </w:t>
      </w:r>
      <w:r>
        <w:t>и профессиональных заболеваний;</w:t>
      </w:r>
    </w:p>
    <w:p w14:paraId="130A7437" w14:textId="77777777" w:rsidR="00A81636" w:rsidRPr="00A81636" w:rsidRDefault="00A81636" w:rsidP="00A81636">
      <w:pPr>
        <w:ind w:firstLine="709"/>
      </w:pPr>
      <w:r w:rsidRPr="00E518C7">
        <w:t>г) по требованию представителей органов исполнительной власти субъектов Российской Федерации в области охраны труда или органов федеральной инспекции труда.</w:t>
      </w:r>
    </w:p>
    <w:p w14:paraId="13192E56" w14:textId="77777777" w:rsidR="00A81636" w:rsidRDefault="00A81636" w:rsidP="000F1CCB">
      <w:pPr>
        <w:spacing w:line="240" w:lineRule="auto"/>
        <w:jc w:val="center"/>
        <w:rPr>
          <w:b/>
        </w:rPr>
      </w:pPr>
    </w:p>
    <w:p w14:paraId="4813503D" w14:textId="77777777" w:rsidR="00A81636" w:rsidRDefault="00A81636" w:rsidP="000F1CCB">
      <w:pPr>
        <w:spacing w:line="240" w:lineRule="auto"/>
        <w:jc w:val="center"/>
        <w:rPr>
          <w:b/>
        </w:rPr>
      </w:pPr>
    </w:p>
    <w:p w14:paraId="27FA1A70" w14:textId="77777777" w:rsidR="000F1CCB" w:rsidRDefault="000F1CCB" w:rsidP="000F1CCB">
      <w:pPr>
        <w:spacing w:line="240" w:lineRule="auto"/>
        <w:jc w:val="left"/>
        <w:rPr>
          <w:b/>
        </w:rPr>
        <w:sectPr w:rsidR="000F1CCB" w:rsidSect="006848C3">
          <w:footnotePr>
            <w:numRestart w:val="eachPage"/>
          </w:footnotePr>
          <w:pgSz w:w="11906" w:h="16840"/>
          <w:pgMar w:top="1134" w:right="851" w:bottom="1134" w:left="1418" w:header="720" w:footer="720" w:gutter="0"/>
          <w:cols w:space="720"/>
          <w:noEndnote/>
          <w:docGrid w:linePitch="360"/>
        </w:sectPr>
      </w:pPr>
    </w:p>
    <w:p w14:paraId="40D51234" w14:textId="77777777"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t>Приложение 2</w:t>
      </w:r>
    </w:p>
    <w:p w14:paraId="492834B9" w14:textId="530607E5" w:rsidR="00A81636" w:rsidRDefault="00602D5A" w:rsidP="00A81636">
      <w:pPr>
        <w:jc w:val="center"/>
        <w:rPr>
          <w:b/>
          <w:szCs w:val="28"/>
        </w:rPr>
      </w:pPr>
      <w:r w:rsidRPr="000E6724">
        <w:rPr>
          <w:b/>
          <w:szCs w:val="28"/>
        </w:rPr>
        <w:t>ГОСТ 12.0.004</w:t>
      </w:r>
      <w:r>
        <w:rPr>
          <w:b/>
          <w:szCs w:val="28"/>
        </w:rPr>
        <w:t>–</w:t>
      </w:r>
      <w:r w:rsidRPr="000E6724">
        <w:rPr>
          <w:b/>
          <w:szCs w:val="28"/>
        </w:rPr>
        <w:t>2015. МЕЖГОСУДАРСТВЕННЫЙ СТАНДАРТ. СИСТЕМА СТАНДАРТОВ БЕЗОПАСНОСТИ ТРУДА. ОРГАНИЗАЦИЯ ОБУЧЕНИЯ БЕЗОПАСНОСТИ ТРУДА.</w:t>
      </w:r>
    </w:p>
    <w:p w14:paraId="267B8343" w14:textId="5388FDD9" w:rsidR="00A81636" w:rsidRPr="000E6724" w:rsidRDefault="00602D5A" w:rsidP="00A81636">
      <w:pPr>
        <w:jc w:val="center"/>
        <w:rPr>
          <w:b/>
          <w:szCs w:val="28"/>
        </w:rPr>
      </w:pPr>
      <w:r w:rsidRPr="000E6724">
        <w:rPr>
          <w:b/>
          <w:szCs w:val="28"/>
        </w:rPr>
        <w:t>ОБЩИЕ ПОЛОЖЕНИЯ</w:t>
      </w:r>
    </w:p>
    <w:p w14:paraId="6B6763F3" w14:textId="2969D102" w:rsidR="00A81636" w:rsidRDefault="00A81636" w:rsidP="00A81636">
      <w:pPr>
        <w:jc w:val="center"/>
        <w:rPr>
          <w:szCs w:val="28"/>
        </w:rPr>
      </w:pPr>
      <w:r>
        <w:rPr>
          <w:szCs w:val="28"/>
        </w:rPr>
        <w:t>(</w:t>
      </w:r>
      <w:r w:rsidR="00E14DF7">
        <w:rPr>
          <w:szCs w:val="28"/>
        </w:rPr>
        <w:t>выдержка</w:t>
      </w:r>
      <w:r>
        <w:rPr>
          <w:szCs w:val="28"/>
        </w:rPr>
        <w:t>)</w:t>
      </w:r>
    </w:p>
    <w:p w14:paraId="78724D78" w14:textId="77777777" w:rsidR="00A81636" w:rsidRPr="00456CBE" w:rsidRDefault="00A81636" w:rsidP="00A81636">
      <w:pPr>
        <w:jc w:val="center"/>
        <w:rPr>
          <w:szCs w:val="28"/>
        </w:rPr>
      </w:pPr>
    </w:p>
    <w:p w14:paraId="5412FFE2" w14:textId="77777777" w:rsidR="00A81636" w:rsidRPr="000E6724" w:rsidRDefault="00A81636" w:rsidP="00A81636">
      <w:pPr>
        <w:ind w:firstLine="709"/>
        <w:rPr>
          <w:szCs w:val="28"/>
        </w:rPr>
      </w:pPr>
      <w:bookmarkStart w:id="38" w:name="Par126"/>
      <w:bookmarkEnd w:id="38"/>
      <w:r w:rsidRPr="000E6724">
        <w:rPr>
          <w:szCs w:val="28"/>
        </w:rPr>
        <w:t>8</w:t>
      </w:r>
      <w:r>
        <w:rPr>
          <w:szCs w:val="28"/>
        </w:rPr>
        <w:t>.</w:t>
      </w:r>
      <w:r w:rsidRPr="000E6724">
        <w:rPr>
          <w:szCs w:val="28"/>
        </w:rPr>
        <w:t xml:space="preserve"> Обучение безопасности труда в форме проведения инструктажа</w:t>
      </w:r>
      <w:r>
        <w:rPr>
          <w:szCs w:val="28"/>
        </w:rPr>
        <w:t>.</w:t>
      </w:r>
    </w:p>
    <w:p w14:paraId="77EF74B6" w14:textId="5B83F405" w:rsidR="00A81636" w:rsidRPr="000E6724" w:rsidRDefault="00A81636" w:rsidP="00A81636">
      <w:pPr>
        <w:ind w:firstLine="709"/>
        <w:rPr>
          <w:szCs w:val="28"/>
        </w:rPr>
      </w:pPr>
      <w:r w:rsidRPr="000E6724">
        <w:rPr>
          <w:szCs w:val="28"/>
        </w:rPr>
        <w:t>8.1</w:t>
      </w:r>
      <w:r w:rsidR="006C44F8">
        <w:rPr>
          <w:szCs w:val="28"/>
        </w:rPr>
        <w:t>.</w:t>
      </w:r>
      <w:r w:rsidRPr="000E6724">
        <w:rPr>
          <w:szCs w:val="28"/>
        </w:rPr>
        <w:t xml:space="preserve"> Проведение инструктажей (инструктирование) заключается </w:t>
      </w:r>
      <w:r w:rsidR="006C44F8" w:rsidRPr="000E6724">
        <w:rPr>
          <w:szCs w:val="28"/>
        </w:rPr>
        <w:t>в</w:t>
      </w:r>
      <w:r w:rsidR="006C44F8">
        <w:rPr>
          <w:szCs w:val="28"/>
        </w:rPr>
        <w:t> </w:t>
      </w:r>
      <w:r w:rsidRPr="000E6724">
        <w:rPr>
          <w:szCs w:val="28"/>
        </w:rPr>
        <w:t>изложении (выдаче) в устной или письменной форме инструктирующим лицом (инструктором) инструктируемому лицу конкретных руководящих и обязательных для исполнения требований (указаний) по условиям, порядку и последовательности безопасного совершения тех или иных конкретных действий (трудовых функций, производственных операций и т.</w:t>
      </w:r>
      <w:r w:rsidR="006C44F8">
        <w:rPr>
          <w:szCs w:val="28"/>
        </w:rPr>
        <w:t> </w:t>
      </w:r>
      <w:r w:rsidRPr="000E6724">
        <w:rPr>
          <w:szCs w:val="28"/>
        </w:rPr>
        <w:t>п.) во время исполнения инструктируемым лицом порученных ему трудовых и (или) поведенческих функций.</w:t>
      </w:r>
    </w:p>
    <w:p w14:paraId="385D74BC" w14:textId="475CD2C1" w:rsidR="006C44F8" w:rsidRDefault="00A81636" w:rsidP="00A81636">
      <w:pPr>
        <w:ind w:firstLine="709"/>
        <w:rPr>
          <w:szCs w:val="28"/>
        </w:rPr>
      </w:pPr>
      <w:r w:rsidRPr="000E6724">
        <w:rPr>
          <w:szCs w:val="28"/>
        </w:rPr>
        <w:t>8.2</w:t>
      </w:r>
      <w:r>
        <w:rPr>
          <w:szCs w:val="28"/>
        </w:rPr>
        <w:t>.</w:t>
      </w:r>
      <w:r w:rsidRPr="000E6724">
        <w:rPr>
          <w:szCs w:val="28"/>
        </w:rPr>
        <w:t xml:space="preserve"> Проведение инструктажей по безопасности труда включает ознакомление инструктируемого лица</w:t>
      </w:r>
      <w:r w:rsidR="006C44F8" w:rsidRPr="000E6724">
        <w:rPr>
          <w:szCs w:val="28"/>
        </w:rPr>
        <w:t>:</w:t>
      </w:r>
      <w:r w:rsidRPr="000E6724">
        <w:rPr>
          <w:szCs w:val="28"/>
        </w:rPr>
        <w:t xml:space="preserve"> </w:t>
      </w:r>
    </w:p>
    <w:p w14:paraId="74542BA2" w14:textId="4F0E0011" w:rsidR="006C44F8" w:rsidRPr="007C7F75" w:rsidRDefault="00A81636" w:rsidP="00FB1386">
      <w:pPr>
        <w:pStyle w:val="af"/>
        <w:numPr>
          <w:ilvl w:val="0"/>
          <w:numId w:val="62"/>
        </w:numPr>
        <w:ind w:left="714" w:hanging="357"/>
        <w:rPr>
          <w:szCs w:val="28"/>
        </w:rPr>
      </w:pPr>
      <w:r w:rsidRPr="00970FF9">
        <w:rPr>
          <w:szCs w:val="28"/>
        </w:rPr>
        <w:t>с име</w:t>
      </w:r>
      <w:r w:rsidRPr="005B1F78">
        <w:rPr>
          <w:szCs w:val="28"/>
        </w:rPr>
        <w:t>ющимися на его рабочем месте (местах) условиями труда (опасными и/или вредными производственными факт</w:t>
      </w:r>
      <w:r w:rsidRPr="0027197E">
        <w:rPr>
          <w:szCs w:val="28"/>
        </w:rPr>
        <w:t>орами производственной среды и факторами трудового процесса)</w:t>
      </w:r>
      <w:r w:rsidR="006C44F8" w:rsidRPr="00010EBB">
        <w:rPr>
          <w:szCs w:val="28"/>
        </w:rPr>
        <w:t>;</w:t>
      </w:r>
      <w:r w:rsidRPr="00931D93">
        <w:rPr>
          <w:szCs w:val="28"/>
        </w:rPr>
        <w:t xml:space="preserve"> </w:t>
      </w:r>
    </w:p>
    <w:p w14:paraId="5C1ACFCC" w14:textId="672570BA" w:rsidR="006C44F8" w:rsidRPr="00FB1386" w:rsidRDefault="00A81636" w:rsidP="00FB1386">
      <w:pPr>
        <w:pStyle w:val="af"/>
        <w:numPr>
          <w:ilvl w:val="0"/>
          <w:numId w:val="62"/>
        </w:numPr>
        <w:ind w:left="714" w:hanging="357"/>
        <w:rPr>
          <w:szCs w:val="28"/>
        </w:rPr>
      </w:pPr>
      <w:r w:rsidRPr="00FB1386">
        <w:rPr>
          <w:szCs w:val="28"/>
        </w:rPr>
        <w:t>требованиями безопасности и охраны труда, содержащимися в локальных нормативных актах организатора обучения, инструкциях по охране труда на рабочем месте и по безопасному выполнению работ, в другой необходимой при выполнении трудовой функции инструктируемым лицом технической и эксплуатационной документации</w:t>
      </w:r>
      <w:r w:rsidR="006C44F8" w:rsidRPr="00FB1386">
        <w:rPr>
          <w:szCs w:val="28"/>
        </w:rPr>
        <w:t>;</w:t>
      </w:r>
      <w:r w:rsidRPr="00FB1386">
        <w:rPr>
          <w:szCs w:val="28"/>
        </w:rPr>
        <w:t xml:space="preserve"> </w:t>
      </w:r>
    </w:p>
    <w:p w14:paraId="0BA2BF52" w14:textId="226286A2" w:rsidR="00A81636" w:rsidRPr="00FB1386" w:rsidRDefault="00A81636" w:rsidP="00FB1386">
      <w:pPr>
        <w:pStyle w:val="af"/>
        <w:numPr>
          <w:ilvl w:val="0"/>
          <w:numId w:val="62"/>
        </w:numPr>
        <w:ind w:left="714" w:hanging="357"/>
        <w:rPr>
          <w:szCs w:val="28"/>
        </w:rPr>
      </w:pPr>
      <w:r w:rsidRPr="00FB1386">
        <w:rPr>
          <w:szCs w:val="28"/>
        </w:rPr>
        <w:t>безопасными методами и приемами выполнения работ и оказания первой помощи пострадавшему.</w:t>
      </w:r>
    </w:p>
    <w:p w14:paraId="7D926A14" w14:textId="77777777" w:rsidR="00A81636" w:rsidRPr="000E6724" w:rsidRDefault="00A81636" w:rsidP="00A81636">
      <w:pPr>
        <w:ind w:firstLine="709"/>
        <w:rPr>
          <w:szCs w:val="28"/>
        </w:rPr>
      </w:pPr>
      <w:r w:rsidRPr="000E6724">
        <w:rPr>
          <w:szCs w:val="28"/>
        </w:rPr>
        <w:t>8.3</w:t>
      </w:r>
      <w:r>
        <w:rPr>
          <w:szCs w:val="28"/>
        </w:rPr>
        <w:t>.</w:t>
      </w:r>
      <w:r w:rsidRPr="000E6724">
        <w:rPr>
          <w:szCs w:val="28"/>
        </w:rPr>
        <w:t xml:space="preserve"> Инструктаж по охране труда проводится в утвержденном руководителем организатора обучения порядке, разработанном с учетом характера производственной деятельности, условий труда на рабочем месте и трудовой функции инструктируемого лица, а также вида инструктажа.</w:t>
      </w:r>
    </w:p>
    <w:p w14:paraId="74FC716E" w14:textId="384081BB" w:rsidR="00A81636" w:rsidRPr="000E6724" w:rsidRDefault="00A81636" w:rsidP="00A81636">
      <w:pPr>
        <w:ind w:firstLine="709"/>
        <w:rPr>
          <w:szCs w:val="28"/>
        </w:rPr>
      </w:pPr>
      <w:r w:rsidRPr="000E6724">
        <w:rPr>
          <w:szCs w:val="28"/>
        </w:rPr>
        <w:t xml:space="preserve">Для проведения инструктажа по охране труда могут быть использованы специальная программа проведения инструктажа, разработанная и утвержденная на предприятии, иные методы и средства обучения, в том числе инструкции </w:t>
      </w:r>
      <w:r w:rsidR="006C44F8" w:rsidRPr="000E6724">
        <w:rPr>
          <w:szCs w:val="28"/>
        </w:rPr>
        <w:t>по</w:t>
      </w:r>
      <w:r w:rsidR="006C44F8">
        <w:rPr>
          <w:szCs w:val="28"/>
        </w:rPr>
        <w:t> </w:t>
      </w:r>
      <w:r w:rsidRPr="000E6724">
        <w:rPr>
          <w:szCs w:val="28"/>
        </w:rPr>
        <w:t>охране труда, по безопасности выполнения видов работ, нормативные документы, учебные пособия, наглядные пособия, тренажеры, компьютеры, видеоинструктажи и т</w:t>
      </w:r>
      <w:r w:rsidR="006C44F8" w:rsidRPr="000E6724">
        <w:rPr>
          <w:szCs w:val="28"/>
        </w:rPr>
        <w:t>.</w:t>
      </w:r>
      <w:r w:rsidR="006C44F8">
        <w:rPr>
          <w:szCs w:val="28"/>
        </w:rPr>
        <w:t> </w:t>
      </w:r>
      <w:r w:rsidRPr="000E6724">
        <w:rPr>
          <w:szCs w:val="28"/>
        </w:rPr>
        <w:t>п.</w:t>
      </w:r>
    </w:p>
    <w:p w14:paraId="13988605" w14:textId="1DBDB655" w:rsidR="00A81636" w:rsidRPr="000E6724" w:rsidRDefault="00A81636" w:rsidP="00A81636">
      <w:pPr>
        <w:ind w:firstLine="709"/>
        <w:rPr>
          <w:szCs w:val="28"/>
        </w:rPr>
      </w:pPr>
      <w:r w:rsidRPr="000E6724">
        <w:rPr>
          <w:szCs w:val="28"/>
        </w:rPr>
        <w:t>8.4</w:t>
      </w:r>
      <w:r>
        <w:rPr>
          <w:szCs w:val="28"/>
        </w:rPr>
        <w:t>.</w:t>
      </w:r>
      <w:r w:rsidRPr="000E6724">
        <w:rPr>
          <w:szCs w:val="28"/>
        </w:rPr>
        <w:t xml:space="preserve"> Проведение инструктажа по безопасности и (или) охране труда завершается устной проверкой инструктирующим лицом степени усвоения содержания инструктажа инструктируемым лицом. При необходимости рекомендуется использовать те или иные системы тестов. Результаты тестирования оформляются в письменной (компьютерной) форме и хранятся </w:t>
      </w:r>
      <w:r w:rsidR="006C44F8" w:rsidRPr="000E6724">
        <w:rPr>
          <w:szCs w:val="28"/>
        </w:rPr>
        <w:t>до</w:t>
      </w:r>
      <w:r w:rsidR="006C44F8">
        <w:rPr>
          <w:szCs w:val="28"/>
        </w:rPr>
        <w:t> </w:t>
      </w:r>
      <w:r w:rsidRPr="000E6724">
        <w:rPr>
          <w:szCs w:val="28"/>
        </w:rPr>
        <w:t>проведения очередного инструктажа и тестирования.</w:t>
      </w:r>
    </w:p>
    <w:p w14:paraId="5D5A276F" w14:textId="6E3E5FBC" w:rsidR="00A81636" w:rsidRPr="000E6724" w:rsidRDefault="00A81636" w:rsidP="00A81636">
      <w:pPr>
        <w:ind w:firstLine="709"/>
        <w:rPr>
          <w:szCs w:val="28"/>
        </w:rPr>
      </w:pPr>
      <w:r w:rsidRPr="000E6724">
        <w:rPr>
          <w:szCs w:val="28"/>
        </w:rPr>
        <w:t xml:space="preserve">Проведение всех видов инструктажей по охране труда и усвоение их содержания регистрируются и фиксируются в соответствующих журналах проведения инструктажей (приложение А, формы А.4, А.5, А.6) либо </w:t>
      </w:r>
      <w:r w:rsidR="00E14DF7" w:rsidRPr="000E6724">
        <w:rPr>
          <w:szCs w:val="28"/>
        </w:rPr>
        <w:t>в</w:t>
      </w:r>
      <w:r w:rsidR="00E14DF7">
        <w:rPr>
          <w:szCs w:val="28"/>
        </w:rPr>
        <w:t> </w:t>
      </w:r>
      <w:r w:rsidRPr="000E6724">
        <w:rPr>
          <w:szCs w:val="28"/>
        </w:rPr>
        <w:t xml:space="preserve">установленных случаях </w:t>
      </w:r>
      <w:r w:rsidR="00E14DF7">
        <w:rPr>
          <w:szCs w:val="28"/>
        </w:rPr>
        <w:t>–</w:t>
      </w:r>
      <w:r w:rsidR="00E14DF7" w:rsidRPr="000E6724">
        <w:rPr>
          <w:szCs w:val="28"/>
        </w:rPr>
        <w:t xml:space="preserve"> </w:t>
      </w:r>
      <w:r w:rsidRPr="000E6724">
        <w:rPr>
          <w:szCs w:val="28"/>
        </w:rPr>
        <w:t>в нарядах на производство работ, нарядах-допусках. Все записи в журналах удостоверяются подписями инструктируемого и инструктирующего (инструктора по охране труда) с обязательным указанием даты и времени проведения инструктажа.</w:t>
      </w:r>
    </w:p>
    <w:p w14:paraId="66A7C150" w14:textId="69EBAA07" w:rsidR="00A81636" w:rsidRPr="000E6724" w:rsidRDefault="00A81636" w:rsidP="00A81636">
      <w:pPr>
        <w:ind w:firstLine="709"/>
        <w:rPr>
          <w:szCs w:val="28"/>
        </w:rPr>
      </w:pPr>
      <w:r w:rsidRPr="000E6724">
        <w:rPr>
          <w:szCs w:val="28"/>
        </w:rPr>
        <w:t>8.5</w:t>
      </w:r>
      <w:r>
        <w:rPr>
          <w:szCs w:val="28"/>
        </w:rPr>
        <w:t>.</w:t>
      </w:r>
      <w:r w:rsidRPr="000E6724">
        <w:rPr>
          <w:szCs w:val="28"/>
        </w:rPr>
        <w:t xml:space="preserve"> Различают, организуют и своевременно (по мере необходимости </w:t>
      </w:r>
      <w:r w:rsidR="00E14DF7" w:rsidRPr="000E6724">
        <w:rPr>
          <w:szCs w:val="28"/>
        </w:rPr>
        <w:t>в</w:t>
      </w:r>
      <w:r w:rsidR="00E14DF7">
        <w:rPr>
          <w:szCs w:val="28"/>
        </w:rPr>
        <w:t> </w:t>
      </w:r>
      <w:r w:rsidRPr="000E6724">
        <w:rPr>
          <w:szCs w:val="28"/>
        </w:rPr>
        <w:t>зависимости от конкретных обстоятельств) проводят:</w:t>
      </w:r>
    </w:p>
    <w:p w14:paraId="4CAFFACB" w14:textId="77777777" w:rsidR="00A81636" w:rsidRPr="009A3424" w:rsidRDefault="00A81636" w:rsidP="00FB1386">
      <w:pPr>
        <w:pStyle w:val="af"/>
        <w:numPr>
          <w:ilvl w:val="0"/>
          <w:numId w:val="26"/>
        </w:numPr>
        <w:ind w:left="714" w:hanging="357"/>
        <w:rPr>
          <w:szCs w:val="28"/>
        </w:rPr>
      </w:pPr>
      <w:r w:rsidRPr="009A3424">
        <w:rPr>
          <w:szCs w:val="28"/>
        </w:rPr>
        <w:t>вводный инструктаж;</w:t>
      </w:r>
    </w:p>
    <w:p w14:paraId="16352AB2" w14:textId="77777777" w:rsidR="00A81636" w:rsidRPr="009A3424" w:rsidRDefault="00A81636" w:rsidP="00FB1386">
      <w:pPr>
        <w:pStyle w:val="af"/>
        <w:numPr>
          <w:ilvl w:val="0"/>
          <w:numId w:val="26"/>
        </w:numPr>
        <w:ind w:left="714" w:hanging="357"/>
        <w:rPr>
          <w:szCs w:val="28"/>
        </w:rPr>
      </w:pPr>
      <w:r w:rsidRPr="009A3424">
        <w:rPr>
          <w:szCs w:val="28"/>
        </w:rPr>
        <w:t>первичный и повторный инструктажи на рабочем месте;</w:t>
      </w:r>
    </w:p>
    <w:p w14:paraId="10B3A630" w14:textId="77777777" w:rsidR="00A81636" w:rsidRPr="009A3424" w:rsidRDefault="00A81636" w:rsidP="00FB1386">
      <w:pPr>
        <w:pStyle w:val="af"/>
        <w:numPr>
          <w:ilvl w:val="0"/>
          <w:numId w:val="26"/>
        </w:numPr>
        <w:ind w:left="714" w:hanging="357"/>
        <w:rPr>
          <w:szCs w:val="28"/>
        </w:rPr>
      </w:pPr>
      <w:r w:rsidRPr="009A3424">
        <w:rPr>
          <w:szCs w:val="28"/>
        </w:rPr>
        <w:t>внеплановый инструктаж;</w:t>
      </w:r>
    </w:p>
    <w:p w14:paraId="56FB49C4" w14:textId="77777777" w:rsidR="00A81636" w:rsidRPr="009A3424" w:rsidRDefault="00A81636" w:rsidP="00FB1386">
      <w:pPr>
        <w:pStyle w:val="af"/>
        <w:numPr>
          <w:ilvl w:val="0"/>
          <w:numId w:val="26"/>
        </w:numPr>
        <w:ind w:left="714" w:hanging="357"/>
        <w:rPr>
          <w:szCs w:val="28"/>
        </w:rPr>
      </w:pPr>
      <w:r w:rsidRPr="009A3424">
        <w:rPr>
          <w:szCs w:val="28"/>
        </w:rPr>
        <w:t>целевой инструктаж.</w:t>
      </w:r>
    </w:p>
    <w:p w14:paraId="0149C53D" w14:textId="77777777" w:rsidR="00A81636" w:rsidRPr="000E6724" w:rsidRDefault="00A81636" w:rsidP="00A81636">
      <w:pPr>
        <w:ind w:firstLine="709"/>
        <w:rPr>
          <w:szCs w:val="28"/>
        </w:rPr>
      </w:pPr>
      <w:r w:rsidRPr="000E6724">
        <w:rPr>
          <w:szCs w:val="28"/>
        </w:rPr>
        <w:t>Программы инструктажа разрабатываются и утверждаются организатором обучения в установленном порядке, исходя из требуемых мер организации работ, безопасности и гигиены при выполнении конкретных трудовых функций работающего с учетом национальных нормативных требований охраны труда.</w:t>
      </w:r>
    </w:p>
    <w:p w14:paraId="06207142" w14:textId="328AE8F2" w:rsidR="00A81636" w:rsidRPr="000E6724" w:rsidRDefault="00A81636" w:rsidP="00A81636">
      <w:pPr>
        <w:ind w:firstLine="709"/>
        <w:rPr>
          <w:szCs w:val="28"/>
        </w:rPr>
      </w:pPr>
      <w:r w:rsidRPr="000E6724">
        <w:rPr>
          <w:szCs w:val="28"/>
        </w:rPr>
        <w:t>8.6</w:t>
      </w:r>
      <w:r>
        <w:rPr>
          <w:szCs w:val="28"/>
        </w:rPr>
        <w:t>.</w:t>
      </w:r>
      <w:r w:rsidRPr="000E6724">
        <w:rPr>
          <w:szCs w:val="28"/>
        </w:rPr>
        <w:t xml:space="preserve"> Вводный инструктаж проводят для всех принимаемых на работу лиц, а также для лиц, командированных на работу на предприятие </w:t>
      </w:r>
      <w:r w:rsidR="00E14DF7">
        <w:rPr>
          <w:szCs w:val="28"/>
        </w:rPr>
        <w:t>–</w:t>
      </w:r>
      <w:r w:rsidR="00E14DF7" w:rsidRPr="000E6724">
        <w:rPr>
          <w:szCs w:val="28"/>
        </w:rPr>
        <w:t xml:space="preserve"> </w:t>
      </w:r>
      <w:r w:rsidRPr="000E6724">
        <w:rPr>
          <w:szCs w:val="28"/>
        </w:rPr>
        <w:t xml:space="preserve">организатор обучения либо выполняющих подрядные (субподрядные) работы </w:t>
      </w:r>
      <w:r w:rsidR="00E14DF7" w:rsidRPr="000E6724">
        <w:rPr>
          <w:szCs w:val="28"/>
        </w:rPr>
        <w:t>на</w:t>
      </w:r>
      <w:r w:rsidR="00E14DF7">
        <w:rPr>
          <w:szCs w:val="28"/>
        </w:rPr>
        <w:t> </w:t>
      </w:r>
      <w:r w:rsidRPr="000E6724">
        <w:rPr>
          <w:szCs w:val="28"/>
        </w:rPr>
        <w:t xml:space="preserve">подконтрольных предприятию </w:t>
      </w:r>
      <w:r w:rsidR="00E14DF7">
        <w:rPr>
          <w:szCs w:val="28"/>
        </w:rPr>
        <w:t>–</w:t>
      </w:r>
      <w:r w:rsidR="00E14DF7" w:rsidRPr="000E6724">
        <w:rPr>
          <w:szCs w:val="28"/>
        </w:rPr>
        <w:t xml:space="preserve"> </w:t>
      </w:r>
      <w:r w:rsidRPr="000E6724">
        <w:rPr>
          <w:szCs w:val="28"/>
        </w:rPr>
        <w:t xml:space="preserve">организатору обучения территории и объектах, а также для обучающихся образовательных организаций и учреждений соответствующих уровней, проходящих производственную практику, либо </w:t>
      </w:r>
      <w:r w:rsidR="00E14DF7" w:rsidRPr="000E6724">
        <w:rPr>
          <w:szCs w:val="28"/>
        </w:rPr>
        <w:t>для</w:t>
      </w:r>
      <w:r w:rsidR="00E14DF7">
        <w:rPr>
          <w:szCs w:val="28"/>
        </w:rPr>
        <w:t> </w:t>
      </w:r>
      <w:r w:rsidRPr="000E6724">
        <w:rPr>
          <w:szCs w:val="28"/>
        </w:rPr>
        <w:t xml:space="preserve">иных лиц, участвующих в производственной деятельности предприятия </w:t>
      </w:r>
      <w:r w:rsidR="00E14DF7">
        <w:rPr>
          <w:szCs w:val="28"/>
        </w:rPr>
        <w:t>–</w:t>
      </w:r>
      <w:r w:rsidR="00E14DF7" w:rsidRPr="000E6724">
        <w:rPr>
          <w:szCs w:val="28"/>
        </w:rPr>
        <w:t xml:space="preserve"> </w:t>
      </w:r>
      <w:r w:rsidRPr="000E6724">
        <w:rPr>
          <w:szCs w:val="28"/>
        </w:rPr>
        <w:t>организатора обучения.</w:t>
      </w:r>
    </w:p>
    <w:p w14:paraId="25A59804" w14:textId="77777777" w:rsidR="00A81636" w:rsidRPr="000E6724" w:rsidRDefault="00A81636" w:rsidP="00A81636">
      <w:pPr>
        <w:ind w:firstLine="709"/>
        <w:rPr>
          <w:szCs w:val="28"/>
        </w:rPr>
      </w:pPr>
      <w:r w:rsidRPr="000E6724">
        <w:rPr>
          <w:szCs w:val="28"/>
        </w:rPr>
        <w:t>При необходимости по решению руководителя предприятия вводный инструктаж проводят и для лиц, посещающих производственные подразделения предприятия и (или) находящихся на подконтрольных предприятию территории и объектах в иных целях.</w:t>
      </w:r>
    </w:p>
    <w:p w14:paraId="5CC5A8C7" w14:textId="1617502D" w:rsidR="00A81636" w:rsidRPr="000E6724" w:rsidRDefault="00A81636" w:rsidP="00A81636">
      <w:pPr>
        <w:ind w:firstLine="709"/>
        <w:rPr>
          <w:szCs w:val="28"/>
        </w:rPr>
      </w:pPr>
      <w:r w:rsidRPr="000E6724">
        <w:rPr>
          <w:szCs w:val="28"/>
        </w:rPr>
        <w:t xml:space="preserve">Вводный инструктаж проводится специалистом по охране труда или иным специалистом, на которого приказом организатора обучения возложены обязанности по проведению вводного инструктажа, прошедшим </w:t>
      </w:r>
      <w:r w:rsidR="00E14DF7" w:rsidRPr="000E6724">
        <w:rPr>
          <w:szCs w:val="28"/>
        </w:rPr>
        <w:t>в</w:t>
      </w:r>
      <w:r w:rsidR="00E14DF7">
        <w:rPr>
          <w:szCs w:val="28"/>
        </w:rPr>
        <w:t> </w:t>
      </w:r>
      <w:r w:rsidRPr="000E6724">
        <w:rPr>
          <w:szCs w:val="28"/>
        </w:rPr>
        <w:t>установленном порядке обучение по охране труда и проверку знаний требований охраны труда как инструктор по охране труда.</w:t>
      </w:r>
    </w:p>
    <w:p w14:paraId="25E8B43F" w14:textId="77777777" w:rsidR="00A81636" w:rsidRPr="000E6724" w:rsidRDefault="00A81636" w:rsidP="00A81636">
      <w:pPr>
        <w:ind w:firstLine="709"/>
        <w:rPr>
          <w:szCs w:val="28"/>
        </w:rPr>
      </w:pPr>
      <w:r w:rsidRPr="000E6724">
        <w:rPr>
          <w:szCs w:val="28"/>
        </w:rPr>
        <w:t xml:space="preserve">Вводный инструктаж по охране труда проводится по программе (приложение Б, программа Б.1), разработанной с учетом специфики производственной деятельности предприятия </w:t>
      </w:r>
      <w:r>
        <w:rPr>
          <w:szCs w:val="28"/>
        </w:rPr>
        <w:t>–</w:t>
      </w:r>
      <w:r w:rsidRPr="000E6724">
        <w:rPr>
          <w:szCs w:val="28"/>
        </w:rPr>
        <w:t xml:space="preserve"> организатора обучения и утвержденной в установленном порядке руководителем предприятия </w:t>
      </w:r>
      <w:r>
        <w:rPr>
          <w:szCs w:val="28"/>
        </w:rPr>
        <w:t>–</w:t>
      </w:r>
      <w:r w:rsidRPr="000E6724">
        <w:rPr>
          <w:szCs w:val="28"/>
        </w:rPr>
        <w:t xml:space="preserve"> организатора обучения.</w:t>
      </w:r>
    </w:p>
    <w:p w14:paraId="6B579DDD" w14:textId="77777777" w:rsidR="00A81636" w:rsidRPr="000E6724" w:rsidRDefault="00A81636" w:rsidP="00A81636">
      <w:pPr>
        <w:ind w:firstLine="709"/>
        <w:rPr>
          <w:szCs w:val="28"/>
        </w:rPr>
      </w:pPr>
      <w:r w:rsidRPr="000E6724">
        <w:rPr>
          <w:szCs w:val="28"/>
        </w:rPr>
        <w:t>Содержание программ вводного инструктажа для различных категорий работающих может быть различным.</w:t>
      </w:r>
    </w:p>
    <w:p w14:paraId="1B502458" w14:textId="77777777" w:rsidR="00A81636" w:rsidRPr="000E6724" w:rsidRDefault="00A81636" w:rsidP="00A81636">
      <w:pPr>
        <w:ind w:firstLine="709"/>
        <w:rPr>
          <w:szCs w:val="28"/>
        </w:rPr>
      </w:pPr>
      <w:r w:rsidRPr="000E6724">
        <w:rPr>
          <w:szCs w:val="28"/>
        </w:rPr>
        <w:t>8.7</w:t>
      </w:r>
      <w:r>
        <w:rPr>
          <w:szCs w:val="28"/>
        </w:rPr>
        <w:t>.</w:t>
      </w:r>
      <w:r w:rsidRPr="000E6724">
        <w:rPr>
          <w:szCs w:val="28"/>
        </w:rPr>
        <w:t xml:space="preserve"> Первичный инструктаж на рабочем месте проводят до начала самостоятельной работы инструктируемых лиц:</w:t>
      </w:r>
    </w:p>
    <w:p w14:paraId="6C8EFD96" w14:textId="151ACDE7" w:rsidR="00A81636" w:rsidRPr="009A3424" w:rsidRDefault="00A81636" w:rsidP="00FB1386">
      <w:pPr>
        <w:pStyle w:val="af"/>
        <w:numPr>
          <w:ilvl w:val="0"/>
          <w:numId w:val="27"/>
        </w:numPr>
        <w:ind w:left="714" w:hanging="357"/>
        <w:rPr>
          <w:szCs w:val="28"/>
        </w:rPr>
      </w:pPr>
      <w:r w:rsidRPr="009A3424">
        <w:rPr>
          <w:szCs w:val="28"/>
        </w:rPr>
        <w:t xml:space="preserve">со всеми вновь принятыми на работу лицами, в том числе для выполнения краткосрочных, сезонных и иных временных работ, в свободное </w:t>
      </w:r>
      <w:r w:rsidR="00E14DF7" w:rsidRPr="009A3424">
        <w:rPr>
          <w:szCs w:val="28"/>
        </w:rPr>
        <w:t>от</w:t>
      </w:r>
      <w:r w:rsidR="00E14DF7">
        <w:rPr>
          <w:szCs w:val="28"/>
        </w:rPr>
        <w:t> </w:t>
      </w:r>
      <w:r w:rsidRPr="009A3424">
        <w:rPr>
          <w:szCs w:val="28"/>
        </w:rPr>
        <w:t xml:space="preserve">основной работы время (совместители), а также на дому (надомники) </w:t>
      </w:r>
      <w:r w:rsidR="00E14DF7" w:rsidRPr="009A3424">
        <w:rPr>
          <w:szCs w:val="28"/>
        </w:rPr>
        <w:t>с</w:t>
      </w:r>
      <w:r w:rsidR="00E14DF7">
        <w:rPr>
          <w:szCs w:val="28"/>
        </w:rPr>
        <w:t> </w:t>
      </w:r>
      <w:r w:rsidRPr="009A3424">
        <w:rPr>
          <w:szCs w:val="28"/>
        </w:rPr>
        <w:t>использованием материалов, инструментов и механизмов, выделяемых работодателем или приобретаемых ими за свой счет;</w:t>
      </w:r>
    </w:p>
    <w:p w14:paraId="44A3577B" w14:textId="77777777" w:rsidR="00A81636" w:rsidRPr="009A3424" w:rsidRDefault="00A81636" w:rsidP="00FB1386">
      <w:pPr>
        <w:pStyle w:val="af"/>
        <w:numPr>
          <w:ilvl w:val="0"/>
          <w:numId w:val="27"/>
        </w:numPr>
        <w:ind w:left="714" w:hanging="357"/>
        <w:rPr>
          <w:szCs w:val="28"/>
        </w:rPr>
      </w:pPr>
      <w:r w:rsidRPr="009A3424">
        <w:rPr>
          <w:szCs w:val="28"/>
        </w:rPr>
        <w:t>с работающими, переведенными в установленном порядке из другого подразделения, либо с работающими, которым поручается выполнение новой для них работы;</w:t>
      </w:r>
    </w:p>
    <w:p w14:paraId="495FEA6A" w14:textId="77777777" w:rsidR="00A81636" w:rsidRPr="009A3424" w:rsidRDefault="00A81636" w:rsidP="00FB1386">
      <w:pPr>
        <w:pStyle w:val="af"/>
        <w:numPr>
          <w:ilvl w:val="0"/>
          <w:numId w:val="27"/>
        </w:numPr>
        <w:ind w:left="714" w:hanging="357"/>
        <w:rPr>
          <w:szCs w:val="28"/>
        </w:rPr>
      </w:pPr>
      <w:r w:rsidRPr="009A3424">
        <w:rPr>
          <w:szCs w:val="28"/>
        </w:rPr>
        <w:t>с командированным на работу у организатора обучения персоналом других организаций;</w:t>
      </w:r>
    </w:p>
    <w:p w14:paraId="7FB0D173" w14:textId="4059C5F9" w:rsidR="00A81636" w:rsidRPr="009A3424" w:rsidRDefault="00A81636" w:rsidP="00FB1386">
      <w:pPr>
        <w:pStyle w:val="af"/>
        <w:numPr>
          <w:ilvl w:val="0"/>
          <w:numId w:val="27"/>
        </w:numPr>
        <w:ind w:left="714" w:hanging="357"/>
        <w:rPr>
          <w:szCs w:val="28"/>
        </w:rPr>
      </w:pPr>
      <w:r w:rsidRPr="009A3424">
        <w:rPr>
          <w:szCs w:val="28"/>
        </w:rPr>
        <w:t xml:space="preserve">с персоналом подрядчиков (субподрядчиков), выполняющим работы </w:t>
      </w:r>
      <w:r w:rsidR="00E14DF7" w:rsidRPr="009A3424">
        <w:rPr>
          <w:szCs w:val="28"/>
        </w:rPr>
        <w:t>на</w:t>
      </w:r>
      <w:r w:rsidR="00E14DF7">
        <w:rPr>
          <w:szCs w:val="28"/>
        </w:rPr>
        <w:t> </w:t>
      </w:r>
      <w:r w:rsidRPr="009A3424">
        <w:rPr>
          <w:szCs w:val="28"/>
        </w:rPr>
        <w:t>подконтрольных организатору обучения территории и объектах;</w:t>
      </w:r>
    </w:p>
    <w:p w14:paraId="3D602D07" w14:textId="4F0CBDFE" w:rsidR="00A81636" w:rsidRPr="009A3424" w:rsidRDefault="00A81636" w:rsidP="00FB1386">
      <w:pPr>
        <w:pStyle w:val="af"/>
        <w:numPr>
          <w:ilvl w:val="0"/>
          <w:numId w:val="27"/>
        </w:numPr>
        <w:ind w:left="714" w:hanging="357"/>
        <w:rPr>
          <w:szCs w:val="28"/>
        </w:rPr>
      </w:pPr>
      <w:r w:rsidRPr="009A3424">
        <w:rPr>
          <w:szCs w:val="28"/>
        </w:rPr>
        <w:t xml:space="preserve">с обучающимися образовательных учреждений соответствующих уровней, проходящими производственную практику (практические занятия), и </w:t>
      </w:r>
      <w:r w:rsidR="00E14DF7" w:rsidRPr="009A3424">
        <w:rPr>
          <w:szCs w:val="28"/>
        </w:rPr>
        <w:t>с</w:t>
      </w:r>
      <w:r w:rsidR="00E14DF7">
        <w:rPr>
          <w:szCs w:val="28"/>
        </w:rPr>
        <w:t> </w:t>
      </w:r>
      <w:r w:rsidRPr="009A3424">
        <w:rPr>
          <w:szCs w:val="28"/>
        </w:rPr>
        <w:t xml:space="preserve">другими лицами, участвующими в производственной деятельности предприятия </w:t>
      </w:r>
      <w:r>
        <w:rPr>
          <w:szCs w:val="28"/>
        </w:rPr>
        <w:t>–</w:t>
      </w:r>
      <w:r w:rsidRPr="009A3424">
        <w:rPr>
          <w:szCs w:val="28"/>
        </w:rPr>
        <w:t xml:space="preserve"> организатора обучения.</w:t>
      </w:r>
    </w:p>
    <w:p w14:paraId="2DAC2FF3" w14:textId="08B59B9D" w:rsidR="00A81636" w:rsidRPr="000E6724" w:rsidRDefault="00A81636" w:rsidP="00A81636">
      <w:pPr>
        <w:ind w:firstLine="709"/>
        <w:rPr>
          <w:szCs w:val="28"/>
        </w:rPr>
      </w:pPr>
      <w:r w:rsidRPr="000E6724">
        <w:rPr>
          <w:szCs w:val="28"/>
        </w:rPr>
        <w:t>Первичный инструктаж на рабочем месте проводит руководитель подразделения или непосредственный руководитель (производитель) работ (мастер, прораб, преподаватель и т</w:t>
      </w:r>
      <w:r w:rsidR="00E14DF7" w:rsidRPr="000E6724">
        <w:rPr>
          <w:szCs w:val="28"/>
        </w:rPr>
        <w:t>.</w:t>
      </w:r>
      <w:r w:rsidR="00E14DF7">
        <w:rPr>
          <w:szCs w:val="28"/>
        </w:rPr>
        <w:t> </w:t>
      </w:r>
      <w:r w:rsidRPr="000E6724">
        <w:rPr>
          <w:szCs w:val="28"/>
        </w:rPr>
        <w:t>д.), прошедший в установленном порядке обучение по охране труда и проверку знаний требований охраны труда как инструктор по охране труда.</w:t>
      </w:r>
    </w:p>
    <w:p w14:paraId="41B83EEA" w14:textId="3A1F8B63" w:rsidR="00A81636" w:rsidRPr="000E6724" w:rsidRDefault="00A81636" w:rsidP="00A81636">
      <w:pPr>
        <w:ind w:firstLine="709"/>
        <w:rPr>
          <w:szCs w:val="28"/>
        </w:rPr>
      </w:pPr>
      <w:r w:rsidRPr="000E6724">
        <w:rPr>
          <w:szCs w:val="28"/>
        </w:rPr>
        <w:t xml:space="preserve">Первичный инструктаж на рабочем месте проводят либо по программам (приложение Б, программа Б.2), разработанным и утвержденным организатором обучения в установленном порядке в соответствии с требованиями законодательных и иных нормативных правовых актов по охране труда, локальных нормативных актов, инструкций по охране труда на рабочем месте и по безопасному выполнению работ, иной необходимой для обеспечения безопасности технической и эксплуатационной документации, либо непосредственно по инструкциям по охране труда и (или) безопасному выполнению работ на данном рабочем месте или по иным необходимым </w:t>
      </w:r>
      <w:r w:rsidR="004247AB" w:rsidRPr="000E6724">
        <w:rPr>
          <w:szCs w:val="28"/>
        </w:rPr>
        <w:t>для</w:t>
      </w:r>
      <w:r w:rsidR="004247AB">
        <w:rPr>
          <w:szCs w:val="28"/>
        </w:rPr>
        <w:t> </w:t>
      </w:r>
      <w:r w:rsidRPr="000E6724">
        <w:rPr>
          <w:szCs w:val="28"/>
        </w:rPr>
        <w:t>инструктажа локальным нормативным актам и документам.</w:t>
      </w:r>
    </w:p>
    <w:p w14:paraId="54527557" w14:textId="77777777" w:rsidR="00A81636" w:rsidRPr="000E6724" w:rsidRDefault="00A81636" w:rsidP="00A81636">
      <w:pPr>
        <w:ind w:firstLine="709"/>
        <w:rPr>
          <w:szCs w:val="28"/>
        </w:rPr>
      </w:pPr>
      <w:r w:rsidRPr="000E6724">
        <w:rPr>
          <w:szCs w:val="28"/>
        </w:rPr>
        <w:t xml:space="preserve">Первичный инструктаж на рабочем месте с персоналом подрядных (субподрядных) организаций, выполняющих работы на подконтрольных предприятию </w:t>
      </w:r>
      <w:r>
        <w:rPr>
          <w:szCs w:val="28"/>
        </w:rPr>
        <w:t>–</w:t>
      </w:r>
      <w:r w:rsidRPr="000E6724">
        <w:rPr>
          <w:szCs w:val="28"/>
        </w:rPr>
        <w:t xml:space="preserve"> организатору обучения территории и объектах, проводит непосредственный руководитель (производитель) работ </w:t>
      </w:r>
      <w:r>
        <w:rPr>
          <w:szCs w:val="28"/>
        </w:rPr>
        <w:t>–</w:t>
      </w:r>
      <w:r w:rsidRPr="000E6724">
        <w:rPr>
          <w:szCs w:val="28"/>
        </w:rPr>
        <w:t xml:space="preserve"> представитель подрядной (субподрядной) организации совместно с руководителем подразделения или с ответственным за проведение подрядных работ на рабочих местах (в рабочей зоне, территории) данного подразделения. Порядок безопасного выполнения этих работ, включающий порядок инструктирования работающих, может быть оформлен отдельным документом, являющимся неотъемлемой частью договора на выполнение подрядных (субподрядных) работ (оказания услуг).</w:t>
      </w:r>
    </w:p>
    <w:p w14:paraId="7A6C7EBE" w14:textId="67331507" w:rsidR="00A81636" w:rsidRPr="000E6724" w:rsidRDefault="00A81636" w:rsidP="00A81636">
      <w:pPr>
        <w:ind w:firstLine="709"/>
        <w:rPr>
          <w:szCs w:val="28"/>
        </w:rPr>
      </w:pPr>
      <w:r w:rsidRPr="000E6724">
        <w:rPr>
          <w:szCs w:val="28"/>
        </w:rPr>
        <w:t xml:space="preserve">Лица, трудовые обязанности которых не связаны с применением, эксплуатацией, обслуживанием, испытанием, наладкой и ремонтом оборудования, использованием электрифицированного или иного механизированного ручного инструмента, хранением и применением сырья и материалов, могут освобождаться решением организатора обучения </w:t>
      </w:r>
      <w:r w:rsidR="004247AB" w:rsidRPr="000E6724">
        <w:rPr>
          <w:szCs w:val="28"/>
        </w:rPr>
        <w:t>от</w:t>
      </w:r>
      <w:r w:rsidR="004247AB">
        <w:rPr>
          <w:szCs w:val="28"/>
        </w:rPr>
        <w:t> </w:t>
      </w:r>
      <w:r w:rsidRPr="000E6724">
        <w:rPr>
          <w:szCs w:val="28"/>
        </w:rPr>
        <w:t>прохождения первичного инструктажа на рабочем месте. Перечень профессий и должностей работников, освобождаемых от прохождения первичного инструктажа на рабочем месте, утверждается руководителем организатора обучения.</w:t>
      </w:r>
    </w:p>
    <w:p w14:paraId="2F472DB2" w14:textId="23FC4FE0" w:rsidR="00A81636" w:rsidRPr="000E6724" w:rsidRDefault="00A81636" w:rsidP="00A81636">
      <w:pPr>
        <w:ind w:firstLine="709"/>
        <w:rPr>
          <w:szCs w:val="28"/>
        </w:rPr>
      </w:pPr>
      <w:r w:rsidRPr="000E6724">
        <w:rPr>
          <w:szCs w:val="28"/>
        </w:rPr>
        <w:t>8.8</w:t>
      </w:r>
      <w:r>
        <w:rPr>
          <w:szCs w:val="28"/>
        </w:rPr>
        <w:t>.</w:t>
      </w:r>
      <w:r w:rsidRPr="000E6724">
        <w:rPr>
          <w:szCs w:val="28"/>
        </w:rPr>
        <w:t xml:space="preserve"> Повторный инструктаж на рабочем месте проводят со всеми лицами, указанными в 8.7, прошедшими первичный инструктаж на рабочем месте, </w:t>
      </w:r>
      <w:r w:rsidR="004247AB" w:rsidRPr="000E6724">
        <w:rPr>
          <w:szCs w:val="28"/>
        </w:rPr>
        <w:t>не</w:t>
      </w:r>
      <w:r w:rsidR="004247AB">
        <w:rPr>
          <w:szCs w:val="28"/>
        </w:rPr>
        <w:t> </w:t>
      </w:r>
      <w:r w:rsidRPr="000E6724">
        <w:rPr>
          <w:szCs w:val="28"/>
        </w:rPr>
        <w:t xml:space="preserve">реже одного раза в шесть месяцев по программам, разработанным </w:t>
      </w:r>
      <w:r w:rsidR="004247AB" w:rsidRPr="000E6724">
        <w:rPr>
          <w:szCs w:val="28"/>
        </w:rPr>
        <w:t>для</w:t>
      </w:r>
      <w:r w:rsidR="004247AB">
        <w:rPr>
          <w:szCs w:val="28"/>
        </w:rPr>
        <w:t> </w:t>
      </w:r>
      <w:r w:rsidRPr="000E6724">
        <w:rPr>
          <w:szCs w:val="28"/>
        </w:rPr>
        <w:t xml:space="preserve">проведения первичного инструктажа на рабочем месте либо непосредственно по инструкциям по охране труда и (или) безопасному выполнению работ на данном рабочем месте или по иным необходимым </w:t>
      </w:r>
      <w:r w:rsidR="004247AB" w:rsidRPr="000E6724">
        <w:rPr>
          <w:szCs w:val="28"/>
        </w:rPr>
        <w:t>для</w:t>
      </w:r>
      <w:r w:rsidR="004247AB">
        <w:rPr>
          <w:szCs w:val="28"/>
        </w:rPr>
        <w:t> </w:t>
      </w:r>
      <w:r w:rsidRPr="000E6724">
        <w:rPr>
          <w:szCs w:val="28"/>
        </w:rPr>
        <w:t>инструктажа локальным нормативным актам и документам.</w:t>
      </w:r>
    </w:p>
    <w:p w14:paraId="58B0C414" w14:textId="77777777" w:rsidR="00A81636" w:rsidRPr="000E6724" w:rsidRDefault="00A81636" w:rsidP="00A81636">
      <w:pPr>
        <w:ind w:firstLine="709"/>
        <w:rPr>
          <w:szCs w:val="28"/>
        </w:rPr>
      </w:pPr>
      <w:r w:rsidRPr="000E6724">
        <w:rPr>
          <w:szCs w:val="28"/>
        </w:rPr>
        <w:t>Повторный инструктаж на рабочем месте проводят аналогично первичному инструктажу на рабочем месте для закрепления полученных знаний и навыков.</w:t>
      </w:r>
    </w:p>
    <w:p w14:paraId="105F18DF" w14:textId="2190FFF2" w:rsidR="00A81636" w:rsidRPr="000E6724" w:rsidRDefault="00A81636" w:rsidP="00A81636">
      <w:pPr>
        <w:ind w:firstLine="709"/>
        <w:rPr>
          <w:szCs w:val="28"/>
        </w:rPr>
      </w:pPr>
      <w:r w:rsidRPr="000E6724">
        <w:rPr>
          <w:szCs w:val="28"/>
        </w:rPr>
        <w:t xml:space="preserve">Повторный инструктаж на рабочем месте может быть при необходимости по распоряжению организатора обучения ограничен только проведением проверки знаний требований охраны труда в объеме сведений, содержащихся </w:t>
      </w:r>
      <w:r w:rsidR="004247AB" w:rsidRPr="000E6724">
        <w:rPr>
          <w:szCs w:val="28"/>
        </w:rPr>
        <w:t>в</w:t>
      </w:r>
      <w:r w:rsidR="004247AB">
        <w:rPr>
          <w:szCs w:val="28"/>
        </w:rPr>
        <w:t> </w:t>
      </w:r>
      <w:r w:rsidRPr="000E6724">
        <w:rPr>
          <w:szCs w:val="28"/>
        </w:rPr>
        <w:t>программе первичного инструктажа на рабочем месте.</w:t>
      </w:r>
    </w:p>
    <w:p w14:paraId="2B49E22E" w14:textId="77777777" w:rsidR="00A81636" w:rsidRPr="000E6724" w:rsidRDefault="00A81636" w:rsidP="00A81636">
      <w:pPr>
        <w:ind w:firstLine="709"/>
        <w:rPr>
          <w:szCs w:val="28"/>
        </w:rPr>
      </w:pPr>
      <w:r w:rsidRPr="000E6724">
        <w:rPr>
          <w:szCs w:val="28"/>
        </w:rPr>
        <w:t>8.9</w:t>
      </w:r>
      <w:r>
        <w:rPr>
          <w:szCs w:val="28"/>
        </w:rPr>
        <w:t>.</w:t>
      </w:r>
      <w:r w:rsidRPr="000E6724">
        <w:rPr>
          <w:szCs w:val="28"/>
        </w:rPr>
        <w:t xml:space="preserve"> Внеплановый инструктаж, в том числе на рабочем месте, проводят:</w:t>
      </w:r>
    </w:p>
    <w:p w14:paraId="4C76B6E8" w14:textId="77777777" w:rsidR="00A81636" w:rsidRPr="009A3424" w:rsidRDefault="00A81636" w:rsidP="00FB1386">
      <w:pPr>
        <w:pStyle w:val="af"/>
        <w:numPr>
          <w:ilvl w:val="0"/>
          <w:numId w:val="28"/>
        </w:numPr>
        <w:ind w:left="714" w:hanging="357"/>
        <w:rPr>
          <w:szCs w:val="28"/>
        </w:rPr>
      </w:pPr>
      <w:r w:rsidRPr="009A3424">
        <w:rPr>
          <w:szCs w:val="28"/>
        </w:rPr>
        <w:t>при изменении технологических процессов, замене или модернизации оборудования, приспособлений, инструмента и других факторов, влияющих на условия и безопасность труда;</w:t>
      </w:r>
    </w:p>
    <w:p w14:paraId="0153C4F7" w14:textId="77777777" w:rsidR="00A81636" w:rsidRPr="009A3424" w:rsidRDefault="00A81636" w:rsidP="00FB1386">
      <w:pPr>
        <w:pStyle w:val="af"/>
        <w:numPr>
          <w:ilvl w:val="0"/>
          <w:numId w:val="28"/>
        </w:numPr>
        <w:ind w:left="714" w:hanging="357"/>
        <w:rPr>
          <w:szCs w:val="28"/>
        </w:rPr>
      </w:pPr>
      <w:r w:rsidRPr="009A3424">
        <w:rPr>
          <w:szCs w:val="28"/>
        </w:rPr>
        <w:t xml:space="preserve">при перерывах в работе данного работающего (для работ с вредными и/или опасными условиями труда </w:t>
      </w:r>
      <w:r>
        <w:rPr>
          <w:szCs w:val="28"/>
        </w:rPr>
        <w:t>–</w:t>
      </w:r>
      <w:r w:rsidRPr="009A3424">
        <w:rPr>
          <w:szCs w:val="28"/>
        </w:rPr>
        <w:t xml:space="preserve"> более 30 календарных дней, а для остальных работ </w:t>
      </w:r>
      <w:r>
        <w:rPr>
          <w:szCs w:val="28"/>
        </w:rPr>
        <w:t>–</w:t>
      </w:r>
      <w:r w:rsidRPr="009A3424">
        <w:rPr>
          <w:szCs w:val="28"/>
        </w:rPr>
        <w:t xml:space="preserve"> более двух месяцев);</w:t>
      </w:r>
    </w:p>
    <w:p w14:paraId="05B7F3AD" w14:textId="77777777" w:rsidR="00A81636" w:rsidRPr="009A3424" w:rsidRDefault="00A81636" w:rsidP="00FB1386">
      <w:pPr>
        <w:pStyle w:val="af"/>
        <w:numPr>
          <w:ilvl w:val="0"/>
          <w:numId w:val="28"/>
        </w:numPr>
        <w:ind w:left="714" w:hanging="357"/>
        <w:rPr>
          <w:szCs w:val="28"/>
        </w:rPr>
      </w:pPr>
      <w:r w:rsidRPr="009A3424">
        <w:rPr>
          <w:szCs w:val="28"/>
        </w:rPr>
        <w:t>при введении в действие новых или изменении инструкций по охране труда на рабочем месте, инструкций по безопасному выполнению работ, иной технологической документации, а также при изменении законодательных и иных нормативных правовых актов, содержащих требования охраны труда, касающиеся порядка выполнения работ, порученных данному работающему (работающим);</w:t>
      </w:r>
    </w:p>
    <w:p w14:paraId="7D0BF34F" w14:textId="6AFDC53A" w:rsidR="00A81636" w:rsidRPr="009A3424" w:rsidRDefault="00A81636" w:rsidP="00FB1386">
      <w:pPr>
        <w:pStyle w:val="af"/>
        <w:numPr>
          <w:ilvl w:val="0"/>
          <w:numId w:val="28"/>
        </w:numPr>
        <w:ind w:left="714" w:hanging="357"/>
        <w:rPr>
          <w:szCs w:val="28"/>
        </w:rPr>
      </w:pPr>
      <w:r w:rsidRPr="009A3424">
        <w:rPr>
          <w:szCs w:val="28"/>
        </w:rPr>
        <w:t>при нарушении работающими требований охраны труда, если эти нарушения создали реальную угрозу наступления тяжких последствий (несчастный случай на производстве, авария и т</w:t>
      </w:r>
      <w:r w:rsidR="004247AB" w:rsidRPr="009A3424">
        <w:rPr>
          <w:szCs w:val="28"/>
        </w:rPr>
        <w:t>.</w:t>
      </w:r>
      <w:r w:rsidR="004247AB">
        <w:rPr>
          <w:szCs w:val="28"/>
        </w:rPr>
        <w:t> </w:t>
      </w:r>
      <w:r w:rsidRPr="009A3424">
        <w:rPr>
          <w:szCs w:val="28"/>
        </w:rPr>
        <w:t>п.);</w:t>
      </w:r>
    </w:p>
    <w:p w14:paraId="4E8223A1" w14:textId="77777777" w:rsidR="00A81636" w:rsidRPr="009A3424" w:rsidRDefault="00A81636" w:rsidP="00FB1386">
      <w:pPr>
        <w:pStyle w:val="af"/>
        <w:numPr>
          <w:ilvl w:val="0"/>
          <w:numId w:val="28"/>
        </w:numPr>
        <w:ind w:left="714" w:hanging="357"/>
        <w:rPr>
          <w:szCs w:val="28"/>
        </w:rPr>
      </w:pPr>
      <w:r w:rsidRPr="009A3424">
        <w:rPr>
          <w:szCs w:val="28"/>
        </w:rPr>
        <w:t>по требованию должностных лиц органов государственного надзора и контроля, общественного контроля;</w:t>
      </w:r>
    </w:p>
    <w:p w14:paraId="719DB0BA" w14:textId="77777777" w:rsidR="00A81636" w:rsidRPr="009A3424" w:rsidRDefault="00A81636" w:rsidP="00FB1386">
      <w:pPr>
        <w:pStyle w:val="af"/>
        <w:numPr>
          <w:ilvl w:val="0"/>
          <w:numId w:val="28"/>
        </w:numPr>
        <w:ind w:left="714" w:hanging="357"/>
        <w:rPr>
          <w:szCs w:val="28"/>
        </w:rPr>
      </w:pPr>
      <w:r w:rsidRPr="009A3424">
        <w:rPr>
          <w:szCs w:val="28"/>
        </w:rPr>
        <w:t>по решению руководителя организатора обучения (или уполномоченного им на то должностного лица).</w:t>
      </w:r>
    </w:p>
    <w:p w14:paraId="4991B639" w14:textId="248438C2" w:rsidR="00A81636" w:rsidRPr="000E6724" w:rsidRDefault="00A81636" w:rsidP="00A81636">
      <w:pPr>
        <w:ind w:firstLine="709"/>
        <w:rPr>
          <w:szCs w:val="28"/>
        </w:rPr>
      </w:pPr>
      <w:r w:rsidRPr="000E6724">
        <w:rPr>
          <w:szCs w:val="28"/>
        </w:rPr>
        <w:t xml:space="preserve">Внеплановый инструктаж проводят аналогично первичному инструктажу на рабочем месте для информирования работающих на данном рабочем месте </w:t>
      </w:r>
      <w:r w:rsidR="004247AB" w:rsidRPr="000E6724">
        <w:rPr>
          <w:szCs w:val="28"/>
        </w:rPr>
        <w:t>об</w:t>
      </w:r>
      <w:r w:rsidR="004247AB">
        <w:rPr>
          <w:szCs w:val="28"/>
        </w:rPr>
        <w:t> </w:t>
      </w:r>
      <w:r w:rsidRPr="000E6724">
        <w:rPr>
          <w:szCs w:val="28"/>
        </w:rPr>
        <w:t>изменениях в организации работ и соответствующих изменениям требований охраны труда для их безопасного выполнения.</w:t>
      </w:r>
    </w:p>
    <w:p w14:paraId="76087CD9" w14:textId="77777777" w:rsidR="00A81636" w:rsidRPr="000E6724" w:rsidRDefault="00A81636" w:rsidP="00A81636">
      <w:pPr>
        <w:ind w:firstLine="709"/>
        <w:rPr>
          <w:szCs w:val="28"/>
        </w:rPr>
      </w:pPr>
      <w:r w:rsidRPr="000E6724">
        <w:rPr>
          <w:szCs w:val="28"/>
        </w:rPr>
        <w:t>Внеплановый инструктаж может быть при необходимости распоряжением организатора обучения заменен на целевое специальное обучение и проверку знаний требований охраны труда.</w:t>
      </w:r>
    </w:p>
    <w:p w14:paraId="3EAA905C" w14:textId="41E5BBB9" w:rsidR="00A81636" w:rsidRPr="000E6724" w:rsidRDefault="00A81636" w:rsidP="00A81636">
      <w:pPr>
        <w:ind w:firstLine="709"/>
        <w:rPr>
          <w:szCs w:val="28"/>
        </w:rPr>
      </w:pPr>
      <w:r w:rsidRPr="000E6724">
        <w:rPr>
          <w:szCs w:val="28"/>
        </w:rPr>
        <w:t xml:space="preserve">Внеплановый инструктаж проводят по программам, разработанным и утвержденным организатором обучения в установленном порядке, либо непосредственно по новым инструкциям по охране труда и (или) безопасному выполнению работ на данном рабочем месте, или по иным необходимым </w:t>
      </w:r>
      <w:r w:rsidR="004247AB" w:rsidRPr="000E6724">
        <w:rPr>
          <w:szCs w:val="28"/>
        </w:rPr>
        <w:t>для</w:t>
      </w:r>
      <w:r w:rsidR="004247AB">
        <w:rPr>
          <w:szCs w:val="28"/>
        </w:rPr>
        <w:t> </w:t>
      </w:r>
      <w:r w:rsidRPr="000E6724">
        <w:rPr>
          <w:szCs w:val="28"/>
        </w:rPr>
        <w:t xml:space="preserve">инструктажа локальным нормативным актам и документам в соответствии </w:t>
      </w:r>
      <w:r w:rsidR="004247AB" w:rsidRPr="000E6724">
        <w:rPr>
          <w:szCs w:val="28"/>
        </w:rPr>
        <w:t>с</w:t>
      </w:r>
      <w:r w:rsidR="004247AB">
        <w:rPr>
          <w:szCs w:val="28"/>
        </w:rPr>
        <w:t> </w:t>
      </w:r>
      <w:r w:rsidRPr="000E6724">
        <w:rPr>
          <w:szCs w:val="28"/>
        </w:rPr>
        <w:t>целями внепланового инструктажа.</w:t>
      </w:r>
    </w:p>
    <w:p w14:paraId="3070F942" w14:textId="77777777" w:rsidR="00A81636" w:rsidRPr="000E6724" w:rsidRDefault="00A81636" w:rsidP="00A81636">
      <w:pPr>
        <w:ind w:firstLine="709"/>
        <w:rPr>
          <w:szCs w:val="28"/>
        </w:rPr>
      </w:pPr>
      <w:r w:rsidRPr="000E6724">
        <w:rPr>
          <w:szCs w:val="28"/>
        </w:rPr>
        <w:t>Внеплановый инструктаж проводит руководитель подразделения или непосредственный руководитель (производитель) работ (мастер, прораб и т.</w:t>
      </w:r>
      <w:r w:rsidR="004247AB">
        <w:rPr>
          <w:szCs w:val="28"/>
        </w:rPr>
        <w:t> </w:t>
      </w:r>
      <w:r w:rsidRPr="000E6724">
        <w:rPr>
          <w:szCs w:val="28"/>
        </w:rPr>
        <w:t>п.), прошедший в установленном порядке обучение по охране труда и проверку знаний требований охраны труда как инструктор по охране труда.</w:t>
      </w:r>
    </w:p>
    <w:p w14:paraId="791718AA" w14:textId="77777777" w:rsidR="00A81636" w:rsidRPr="000E6724" w:rsidRDefault="00A81636" w:rsidP="00A81636">
      <w:pPr>
        <w:ind w:firstLine="709"/>
        <w:rPr>
          <w:szCs w:val="28"/>
        </w:rPr>
      </w:pPr>
      <w:r w:rsidRPr="000E6724">
        <w:rPr>
          <w:szCs w:val="28"/>
        </w:rPr>
        <w:t>8.10</w:t>
      </w:r>
      <w:r>
        <w:rPr>
          <w:szCs w:val="28"/>
        </w:rPr>
        <w:t>.</w:t>
      </w:r>
      <w:r w:rsidRPr="000E6724">
        <w:rPr>
          <w:szCs w:val="28"/>
        </w:rPr>
        <w:t xml:space="preserve"> Целевой инструктаж проводят перед выполнением:</w:t>
      </w:r>
    </w:p>
    <w:p w14:paraId="061A1ABC" w14:textId="255F6D5E" w:rsidR="00A81636" w:rsidRPr="009A3424" w:rsidRDefault="00A81636" w:rsidP="00FB1386">
      <w:pPr>
        <w:pStyle w:val="af"/>
        <w:numPr>
          <w:ilvl w:val="0"/>
          <w:numId w:val="29"/>
        </w:numPr>
        <w:ind w:left="714" w:hanging="357"/>
        <w:rPr>
          <w:szCs w:val="28"/>
        </w:rPr>
      </w:pPr>
      <w:r w:rsidRPr="009A3424">
        <w:rPr>
          <w:szCs w:val="28"/>
        </w:rPr>
        <w:t xml:space="preserve">работ с повышенной опасностью, на которые в соответствии </w:t>
      </w:r>
      <w:r w:rsidR="004247AB" w:rsidRPr="009A3424">
        <w:rPr>
          <w:szCs w:val="28"/>
        </w:rPr>
        <w:t>с</w:t>
      </w:r>
      <w:r w:rsidR="004247AB">
        <w:rPr>
          <w:szCs w:val="28"/>
        </w:rPr>
        <w:t> </w:t>
      </w:r>
      <w:r w:rsidRPr="009A3424">
        <w:rPr>
          <w:szCs w:val="28"/>
        </w:rPr>
        <w:t>нормативными документами требуется оформление наряда-допуска, разрешения или других специальных документов;</w:t>
      </w:r>
    </w:p>
    <w:p w14:paraId="32806435" w14:textId="58F37BB9" w:rsidR="00A81636" w:rsidRPr="009A3424" w:rsidRDefault="00A81636" w:rsidP="00FB1386">
      <w:pPr>
        <w:pStyle w:val="af"/>
        <w:numPr>
          <w:ilvl w:val="0"/>
          <w:numId w:val="29"/>
        </w:numPr>
        <w:ind w:left="714" w:hanging="357"/>
        <w:rPr>
          <w:szCs w:val="28"/>
        </w:rPr>
      </w:pPr>
      <w:r w:rsidRPr="009A3424">
        <w:rPr>
          <w:szCs w:val="28"/>
        </w:rPr>
        <w:t xml:space="preserve">разовых работ, в том числе не связанных с прямыми обязанностями </w:t>
      </w:r>
      <w:r w:rsidR="004247AB" w:rsidRPr="009A3424">
        <w:rPr>
          <w:szCs w:val="28"/>
        </w:rPr>
        <w:t>по</w:t>
      </w:r>
      <w:r w:rsidR="004247AB">
        <w:rPr>
          <w:szCs w:val="28"/>
        </w:rPr>
        <w:t> </w:t>
      </w:r>
      <w:r w:rsidRPr="009A3424">
        <w:rPr>
          <w:szCs w:val="28"/>
        </w:rPr>
        <w:t>специальности, профессии;</w:t>
      </w:r>
    </w:p>
    <w:p w14:paraId="02910ACB" w14:textId="77777777" w:rsidR="00A81636" w:rsidRPr="009A3424" w:rsidRDefault="00A81636" w:rsidP="00FB1386">
      <w:pPr>
        <w:pStyle w:val="af"/>
        <w:numPr>
          <w:ilvl w:val="0"/>
          <w:numId w:val="29"/>
        </w:numPr>
        <w:ind w:left="714" w:hanging="357"/>
        <w:rPr>
          <w:szCs w:val="28"/>
        </w:rPr>
      </w:pPr>
      <w:r w:rsidRPr="009A3424">
        <w:rPr>
          <w:szCs w:val="28"/>
        </w:rPr>
        <w:t>иных работ с повышенным риском опасного воздействия на организм работающего (по решению организатора обучения);</w:t>
      </w:r>
    </w:p>
    <w:p w14:paraId="1157B071" w14:textId="6041ADDF" w:rsidR="00A81636" w:rsidRPr="009A3424" w:rsidRDefault="00A81636" w:rsidP="00FB1386">
      <w:pPr>
        <w:pStyle w:val="af"/>
        <w:numPr>
          <w:ilvl w:val="0"/>
          <w:numId w:val="29"/>
        </w:numPr>
        <w:ind w:left="714" w:hanging="357"/>
        <w:rPr>
          <w:szCs w:val="28"/>
        </w:rPr>
      </w:pPr>
      <w:r w:rsidRPr="009A3424">
        <w:rPr>
          <w:szCs w:val="28"/>
        </w:rPr>
        <w:t>работ при ликвидации последствий аварий, стихийных бедствий и т</w:t>
      </w:r>
      <w:r w:rsidR="004247AB" w:rsidRPr="009A3424">
        <w:rPr>
          <w:szCs w:val="28"/>
        </w:rPr>
        <w:t>.</w:t>
      </w:r>
      <w:r w:rsidR="004247AB">
        <w:rPr>
          <w:szCs w:val="28"/>
        </w:rPr>
        <w:t> </w:t>
      </w:r>
      <w:r w:rsidRPr="009A3424">
        <w:rPr>
          <w:szCs w:val="28"/>
        </w:rPr>
        <w:t>п.</w:t>
      </w:r>
    </w:p>
    <w:p w14:paraId="6C189659" w14:textId="52B81CA7" w:rsidR="00A81636" w:rsidRPr="000E6724" w:rsidRDefault="00A81636" w:rsidP="00A81636">
      <w:pPr>
        <w:ind w:firstLine="709"/>
        <w:rPr>
          <w:szCs w:val="28"/>
        </w:rPr>
      </w:pPr>
      <w:r w:rsidRPr="000E6724">
        <w:rPr>
          <w:szCs w:val="28"/>
        </w:rPr>
        <w:t xml:space="preserve">Целевой инструктаж также проводят при проведении массовых мероприятий на подконтрольной организатору обучения территории и (или) </w:t>
      </w:r>
      <w:r w:rsidR="004247AB" w:rsidRPr="000E6724">
        <w:rPr>
          <w:szCs w:val="28"/>
        </w:rPr>
        <w:t>с</w:t>
      </w:r>
      <w:r w:rsidR="004247AB">
        <w:rPr>
          <w:szCs w:val="28"/>
        </w:rPr>
        <w:t> </w:t>
      </w:r>
      <w:r w:rsidRPr="000E6724">
        <w:rPr>
          <w:szCs w:val="28"/>
        </w:rPr>
        <w:t>выездом (выходом) за ее пределы.</w:t>
      </w:r>
    </w:p>
    <w:p w14:paraId="064CC720" w14:textId="77777777" w:rsidR="00A81636" w:rsidRPr="000E6724" w:rsidRDefault="00A81636" w:rsidP="00A81636">
      <w:pPr>
        <w:ind w:firstLine="709"/>
        <w:rPr>
          <w:szCs w:val="28"/>
        </w:rPr>
      </w:pPr>
      <w:r w:rsidRPr="000E6724">
        <w:rPr>
          <w:szCs w:val="28"/>
        </w:rPr>
        <w:t>Перечень работ и массовых мероприятий, перед выполнением которых проводится целевой инструктаж, устанавливается организатором обучения самостоятельно с учетом специфики его производственной деятельности и соответствующих национальных нормативных требований.</w:t>
      </w:r>
    </w:p>
    <w:p w14:paraId="4A7FD497" w14:textId="59AD50C9" w:rsidR="00A81636" w:rsidRPr="000E6724" w:rsidRDefault="00A81636" w:rsidP="00A81636">
      <w:pPr>
        <w:ind w:firstLine="709"/>
        <w:rPr>
          <w:szCs w:val="28"/>
        </w:rPr>
      </w:pPr>
      <w:r w:rsidRPr="000E6724">
        <w:rPr>
          <w:szCs w:val="28"/>
        </w:rPr>
        <w:t>Целевой инструктаж проводит непосредственный руководитель (производитель) работ (мастер, прораб, преподаватель и т</w:t>
      </w:r>
      <w:r w:rsidR="004247AB" w:rsidRPr="000E6724">
        <w:rPr>
          <w:szCs w:val="28"/>
        </w:rPr>
        <w:t>.</w:t>
      </w:r>
      <w:r w:rsidR="004247AB">
        <w:rPr>
          <w:szCs w:val="28"/>
        </w:rPr>
        <w:t> </w:t>
      </w:r>
      <w:r w:rsidRPr="000E6724">
        <w:rPr>
          <w:szCs w:val="28"/>
        </w:rPr>
        <w:t>п.) или мероприятий, ранее прошедший в установленном порядке обучение по безопасности и охране труда и проверку знаний требований безопасности и охраны труда как инструктор по охране труда.</w:t>
      </w:r>
    </w:p>
    <w:p w14:paraId="250B8703" w14:textId="6ADCCDA4" w:rsidR="00A81636" w:rsidRPr="000E6724" w:rsidRDefault="00A81636" w:rsidP="00A81636">
      <w:pPr>
        <w:ind w:firstLine="709"/>
        <w:rPr>
          <w:szCs w:val="28"/>
        </w:rPr>
      </w:pPr>
      <w:r w:rsidRPr="000E6724">
        <w:rPr>
          <w:szCs w:val="28"/>
        </w:rPr>
        <w:t xml:space="preserve">Целевой инструктаж проводят по программам целевого инструктажа, разработанным и утвержденным в установленном порядке в соответствии </w:t>
      </w:r>
      <w:r w:rsidR="00377F67" w:rsidRPr="000E6724">
        <w:rPr>
          <w:szCs w:val="28"/>
        </w:rPr>
        <w:t>с</w:t>
      </w:r>
      <w:r w:rsidR="00377F67">
        <w:rPr>
          <w:szCs w:val="28"/>
        </w:rPr>
        <w:t> </w:t>
      </w:r>
      <w:r w:rsidRPr="000E6724">
        <w:rPr>
          <w:szCs w:val="28"/>
        </w:rPr>
        <w:t xml:space="preserve">характером выполняемых работ или массовых мероприятий, перед выполнением которых проводится целевой инструктаж, либо непосредственно по инструкциям по охране труда и (или) безопасному выполнению работ, или </w:t>
      </w:r>
      <w:r w:rsidR="00377F67" w:rsidRPr="000E6724">
        <w:rPr>
          <w:szCs w:val="28"/>
        </w:rPr>
        <w:t>по</w:t>
      </w:r>
      <w:r w:rsidR="00377F67">
        <w:rPr>
          <w:szCs w:val="28"/>
        </w:rPr>
        <w:t> </w:t>
      </w:r>
      <w:r w:rsidRPr="000E6724">
        <w:rPr>
          <w:szCs w:val="28"/>
        </w:rPr>
        <w:t>иным необходимым для целевого инструктажа локальным нормативным актам и документам.</w:t>
      </w:r>
    </w:p>
    <w:p w14:paraId="464755FB" w14:textId="33C9EB37" w:rsidR="00A81636" w:rsidRPr="000E6724" w:rsidRDefault="00A81636" w:rsidP="00A81636">
      <w:pPr>
        <w:ind w:firstLine="709"/>
        <w:rPr>
          <w:szCs w:val="28"/>
        </w:rPr>
      </w:pPr>
      <w:r w:rsidRPr="000E6724">
        <w:rPr>
          <w:szCs w:val="28"/>
        </w:rPr>
        <w:t xml:space="preserve">Проведение целевого инструктажа фиксируется либо в наряде </w:t>
      </w:r>
      <w:r w:rsidR="00377F67" w:rsidRPr="000E6724">
        <w:rPr>
          <w:szCs w:val="28"/>
        </w:rPr>
        <w:t>на</w:t>
      </w:r>
      <w:r w:rsidR="00377F67">
        <w:rPr>
          <w:szCs w:val="28"/>
        </w:rPr>
        <w:t> </w:t>
      </w:r>
      <w:r w:rsidRPr="000E6724">
        <w:rPr>
          <w:szCs w:val="28"/>
        </w:rPr>
        <w:t>выполнение работ, в том числе в наряде-допуске, либо в специальном журнале целевых инструктажей.</w:t>
      </w:r>
    </w:p>
    <w:p w14:paraId="39BA5A7F" w14:textId="77777777" w:rsidR="00A81636" w:rsidRPr="000E6724" w:rsidRDefault="00A81636" w:rsidP="00A81636">
      <w:pPr>
        <w:ind w:firstLine="709"/>
        <w:rPr>
          <w:szCs w:val="28"/>
        </w:rPr>
      </w:pPr>
      <w:r w:rsidRPr="000E6724">
        <w:rPr>
          <w:szCs w:val="28"/>
        </w:rPr>
        <w:t>8.1</w:t>
      </w:r>
      <w:r>
        <w:rPr>
          <w:szCs w:val="28"/>
        </w:rPr>
        <w:t>1.</w:t>
      </w:r>
      <w:r w:rsidRPr="000E6724">
        <w:rPr>
          <w:szCs w:val="28"/>
        </w:rPr>
        <w:t xml:space="preserve"> Конкретный порядок, условия, сроки и периодичность проведения всех видов инструктажей по охране труда работающих лиц определяются организатором обучения самостоятельно с учетом специфики их трудовой деятельности, а также с учетом соответствующих для его производственной деятельности нормативных требований охраны труда и безопасности производства.</w:t>
      </w:r>
    </w:p>
    <w:p w14:paraId="3DADBDFA" w14:textId="44ADCA8F" w:rsidR="00A81636" w:rsidRPr="000E6724" w:rsidRDefault="00A81636" w:rsidP="00A81636">
      <w:pPr>
        <w:ind w:firstLine="709"/>
        <w:rPr>
          <w:szCs w:val="28"/>
        </w:rPr>
      </w:pPr>
      <w:r w:rsidRPr="000E6724">
        <w:rPr>
          <w:szCs w:val="28"/>
        </w:rPr>
        <w:t> 9</w:t>
      </w:r>
      <w:r>
        <w:rPr>
          <w:szCs w:val="28"/>
        </w:rPr>
        <w:t>.</w:t>
      </w:r>
      <w:r w:rsidRPr="000E6724">
        <w:rPr>
          <w:szCs w:val="28"/>
        </w:rPr>
        <w:t xml:space="preserve"> Обучение безопасности труда в форме индивидуальной стажировки </w:t>
      </w:r>
      <w:r w:rsidR="00377F67" w:rsidRPr="000E6724">
        <w:rPr>
          <w:szCs w:val="28"/>
        </w:rPr>
        <w:t>на</w:t>
      </w:r>
      <w:r w:rsidR="00377F67">
        <w:rPr>
          <w:szCs w:val="28"/>
        </w:rPr>
        <w:t> </w:t>
      </w:r>
      <w:r w:rsidRPr="000E6724">
        <w:rPr>
          <w:szCs w:val="28"/>
        </w:rPr>
        <w:t>рабочем месте</w:t>
      </w:r>
    </w:p>
    <w:p w14:paraId="295C58C6" w14:textId="4CF0D571" w:rsidR="00A81636" w:rsidRPr="000E6724" w:rsidRDefault="00A81636" w:rsidP="00A81636">
      <w:pPr>
        <w:ind w:firstLine="709"/>
        <w:rPr>
          <w:szCs w:val="28"/>
        </w:rPr>
      </w:pPr>
      <w:r w:rsidRPr="000E6724">
        <w:rPr>
          <w:szCs w:val="28"/>
        </w:rPr>
        <w:t> 9.1</w:t>
      </w:r>
      <w:r>
        <w:rPr>
          <w:szCs w:val="28"/>
        </w:rPr>
        <w:t>.</w:t>
      </w:r>
      <w:r w:rsidRPr="000E6724">
        <w:rPr>
          <w:szCs w:val="28"/>
        </w:rPr>
        <w:t xml:space="preserve"> Обучение по охране труда в форме индивидуальной стажировки </w:t>
      </w:r>
      <w:r w:rsidR="00377F67" w:rsidRPr="000E6724">
        <w:rPr>
          <w:szCs w:val="28"/>
        </w:rPr>
        <w:t>на</w:t>
      </w:r>
      <w:r w:rsidR="00377F67">
        <w:rPr>
          <w:szCs w:val="28"/>
          <w:lang w:val="en-US"/>
        </w:rPr>
        <w:t> </w:t>
      </w:r>
      <w:r w:rsidRPr="000E6724">
        <w:rPr>
          <w:szCs w:val="28"/>
        </w:rPr>
        <w:t xml:space="preserve">рабочем месте руководителей, специалистов, работников рабочих профессий и младшего обслуживающего персонала проводится при их поступлении </w:t>
      </w:r>
      <w:r w:rsidR="00377F67" w:rsidRPr="000E6724">
        <w:rPr>
          <w:szCs w:val="28"/>
        </w:rPr>
        <w:t>на</w:t>
      </w:r>
      <w:r w:rsidR="00377F67">
        <w:rPr>
          <w:szCs w:val="28"/>
          <w:lang w:val="en-US"/>
        </w:rPr>
        <w:t> </w:t>
      </w:r>
      <w:r w:rsidRPr="000E6724">
        <w:rPr>
          <w:szCs w:val="28"/>
        </w:rPr>
        <w:t xml:space="preserve">работу, при переводе на другое место работы внутри организации </w:t>
      </w:r>
      <w:r w:rsidR="00377F67" w:rsidRPr="000E6724">
        <w:rPr>
          <w:szCs w:val="28"/>
        </w:rPr>
        <w:t>с</w:t>
      </w:r>
      <w:r w:rsidR="00377F67">
        <w:rPr>
          <w:szCs w:val="28"/>
          <w:lang w:val="en-US"/>
        </w:rPr>
        <w:t> </w:t>
      </w:r>
      <w:r w:rsidRPr="000E6724">
        <w:rPr>
          <w:szCs w:val="28"/>
        </w:rPr>
        <w:t xml:space="preserve">изменением должности и (или) выполняемой трудовой функции, </w:t>
      </w:r>
      <w:r w:rsidR="00377F67" w:rsidRPr="000E6724">
        <w:rPr>
          <w:szCs w:val="28"/>
        </w:rPr>
        <w:t>для</w:t>
      </w:r>
      <w:r w:rsidR="00377F67">
        <w:rPr>
          <w:szCs w:val="28"/>
          <w:lang w:val="en-US"/>
        </w:rPr>
        <w:t> </w:t>
      </w:r>
      <w:r w:rsidRPr="000E6724">
        <w:rPr>
          <w:szCs w:val="28"/>
        </w:rPr>
        <w:t>подготовки к возможному замещению на время отсутствия (болезнь, отпуск, командировка) постоянного работника и направлено на приобретение навыков и умений (компетенций) для самостоятельного безопасного выполнения трудовых функций (обязанностей) по занимаемой должности (профессии, трудовой функции), а также для практического освоения передового опыта и эффективной организации работ по охране труда.</w:t>
      </w:r>
    </w:p>
    <w:p w14:paraId="56C67A79" w14:textId="0402CABE" w:rsidR="00A81636" w:rsidRPr="000E6724" w:rsidRDefault="00A81636" w:rsidP="00A81636">
      <w:pPr>
        <w:ind w:firstLine="709"/>
        <w:rPr>
          <w:szCs w:val="28"/>
        </w:rPr>
      </w:pPr>
      <w:r w:rsidRPr="000E6724">
        <w:rPr>
          <w:szCs w:val="28"/>
        </w:rPr>
        <w:t>9.2</w:t>
      </w:r>
      <w:r>
        <w:rPr>
          <w:szCs w:val="28"/>
        </w:rPr>
        <w:t>.</w:t>
      </w:r>
      <w:r w:rsidRPr="000E6724">
        <w:rPr>
          <w:szCs w:val="28"/>
        </w:rPr>
        <w:t xml:space="preserve"> Обучение по охране труда в форме индивидуальной стажировки </w:t>
      </w:r>
      <w:r w:rsidR="00520CCE" w:rsidRPr="000E6724">
        <w:rPr>
          <w:szCs w:val="28"/>
        </w:rPr>
        <w:t>на</w:t>
      </w:r>
      <w:r w:rsidR="00520CCE">
        <w:rPr>
          <w:szCs w:val="28"/>
          <w:lang w:val="en-US"/>
        </w:rPr>
        <w:t> </w:t>
      </w:r>
      <w:r w:rsidRPr="000E6724">
        <w:rPr>
          <w:szCs w:val="28"/>
        </w:rPr>
        <w:t xml:space="preserve">рабочем месте для работников рабочих профессий с целью практического освоения безопасных методов и приемов выполнения работ проводится </w:t>
      </w:r>
      <w:r w:rsidR="00520CCE" w:rsidRPr="000E6724">
        <w:rPr>
          <w:szCs w:val="28"/>
        </w:rPr>
        <w:t>под</w:t>
      </w:r>
      <w:r w:rsidR="00520CCE">
        <w:rPr>
          <w:szCs w:val="28"/>
          <w:lang w:val="en-US"/>
        </w:rPr>
        <w:t> </w:t>
      </w:r>
      <w:r w:rsidRPr="000E6724">
        <w:rPr>
          <w:szCs w:val="28"/>
        </w:rPr>
        <w:t>руководством руководителя работ, или инструктора производственного обучения, либо опытного рабочего, прошедших соответствующее обучение как инструктор по охране труда, имеющих большой практический опыт и обладающих необходимыми качествами для организации и проведения стажировки.</w:t>
      </w:r>
    </w:p>
    <w:p w14:paraId="175545EE" w14:textId="016850BF" w:rsidR="00A81636" w:rsidRPr="000E6724" w:rsidRDefault="00A81636" w:rsidP="00A81636">
      <w:pPr>
        <w:ind w:firstLine="709"/>
        <w:rPr>
          <w:szCs w:val="28"/>
        </w:rPr>
      </w:pPr>
      <w:r w:rsidRPr="000E6724">
        <w:rPr>
          <w:szCs w:val="28"/>
        </w:rPr>
        <w:t>9.3</w:t>
      </w:r>
      <w:r>
        <w:rPr>
          <w:szCs w:val="28"/>
        </w:rPr>
        <w:t>.</w:t>
      </w:r>
      <w:r w:rsidRPr="000E6724">
        <w:rPr>
          <w:szCs w:val="28"/>
        </w:rPr>
        <w:t xml:space="preserve"> Обучение по охране труда в форме индивидуальной стажировки </w:t>
      </w:r>
      <w:r w:rsidR="00520CCE" w:rsidRPr="000E6724">
        <w:rPr>
          <w:szCs w:val="28"/>
        </w:rPr>
        <w:t>на</w:t>
      </w:r>
      <w:r w:rsidR="00520CCE">
        <w:rPr>
          <w:szCs w:val="28"/>
          <w:lang w:val="en-US"/>
        </w:rPr>
        <w:t> </w:t>
      </w:r>
      <w:r w:rsidRPr="000E6724">
        <w:rPr>
          <w:szCs w:val="28"/>
        </w:rPr>
        <w:t xml:space="preserve">рабочем месте для руководителей и специалистов проводится с целью практического освоения передового опыта и эффективной организации работ </w:t>
      </w:r>
      <w:r w:rsidR="00520CCE" w:rsidRPr="000E6724">
        <w:rPr>
          <w:szCs w:val="28"/>
        </w:rPr>
        <w:t>по</w:t>
      </w:r>
      <w:r w:rsidR="00520CCE">
        <w:rPr>
          <w:szCs w:val="28"/>
          <w:lang w:val="en-US"/>
        </w:rPr>
        <w:t> </w:t>
      </w:r>
      <w:r w:rsidRPr="000E6724">
        <w:rPr>
          <w:szCs w:val="28"/>
        </w:rPr>
        <w:t>охране труда под руководством вышестоящего руководителя либо иного руководителя стажировки, назначаемого решением организатора обучения.</w:t>
      </w:r>
    </w:p>
    <w:p w14:paraId="3D688A5C" w14:textId="66512C9E" w:rsidR="00A81636" w:rsidRPr="000E6724" w:rsidRDefault="00A81636" w:rsidP="00A81636">
      <w:pPr>
        <w:ind w:firstLine="709"/>
        <w:rPr>
          <w:szCs w:val="28"/>
        </w:rPr>
      </w:pPr>
      <w:r w:rsidRPr="000E6724">
        <w:rPr>
          <w:szCs w:val="28"/>
        </w:rPr>
        <w:t>9.4</w:t>
      </w:r>
      <w:r>
        <w:rPr>
          <w:szCs w:val="28"/>
        </w:rPr>
        <w:t>.</w:t>
      </w:r>
      <w:r w:rsidRPr="000E6724">
        <w:rPr>
          <w:szCs w:val="28"/>
        </w:rPr>
        <w:t xml:space="preserve"> Необходимость стажировки, ее содержание и продолжительность определяет руководитель подразделения, в котором работает стажирующийся работник, в зависимости от его уровня образования, квалификации, опыта работы и т</w:t>
      </w:r>
      <w:r w:rsidR="00520CCE" w:rsidRPr="000E6724">
        <w:rPr>
          <w:szCs w:val="28"/>
        </w:rPr>
        <w:t>.</w:t>
      </w:r>
      <w:r w:rsidR="00520CCE">
        <w:rPr>
          <w:szCs w:val="28"/>
          <w:lang w:val="en-US"/>
        </w:rPr>
        <w:t> </w:t>
      </w:r>
      <w:r w:rsidRPr="000E6724">
        <w:rPr>
          <w:szCs w:val="28"/>
        </w:rPr>
        <w:t>п.</w:t>
      </w:r>
    </w:p>
    <w:p w14:paraId="6E90CF86" w14:textId="53298632" w:rsidR="00A81636" w:rsidRPr="000E6724" w:rsidRDefault="00A81636" w:rsidP="00A81636">
      <w:pPr>
        <w:ind w:firstLine="709"/>
        <w:rPr>
          <w:szCs w:val="28"/>
        </w:rPr>
      </w:pPr>
      <w:r w:rsidRPr="000E6724">
        <w:rPr>
          <w:szCs w:val="28"/>
        </w:rPr>
        <w:t xml:space="preserve">Для работников рабочих профессий и младшего обслуживающего персонала, имеющих соответствующую требованиям безопасного выполнения порученной им трудовой функции профессиональную квалификацию, сроки стажировки определяются программами стажировки длительностью от </w:t>
      </w:r>
      <w:r w:rsidR="00520CCE" w:rsidRPr="00FB1386">
        <w:rPr>
          <w:szCs w:val="28"/>
        </w:rPr>
        <w:t>3</w:t>
      </w:r>
      <w:r w:rsidR="00520CCE" w:rsidRPr="000E6724">
        <w:rPr>
          <w:szCs w:val="28"/>
        </w:rPr>
        <w:t xml:space="preserve"> </w:t>
      </w:r>
      <w:r w:rsidRPr="000E6724">
        <w:rPr>
          <w:szCs w:val="28"/>
        </w:rPr>
        <w:t>до 19 рабочих смен.</w:t>
      </w:r>
    </w:p>
    <w:p w14:paraId="44763B4B" w14:textId="77777777" w:rsidR="00A81636" w:rsidRPr="000E6724" w:rsidRDefault="00A81636" w:rsidP="00A81636">
      <w:pPr>
        <w:ind w:firstLine="709"/>
        <w:rPr>
          <w:szCs w:val="28"/>
        </w:rPr>
      </w:pPr>
      <w:r w:rsidRPr="000E6724">
        <w:rPr>
          <w:szCs w:val="28"/>
        </w:rPr>
        <w:t>Для работников рабочих профессий, не имеющих опыта работы и соответствующей квалификации, для которых проводится профессиональное обучение, сроки стажировки, включая освоение вопросов охраны труда и безопасности выполнения работ, определяются программами стажировки длительностью от одного до шести месяцев.</w:t>
      </w:r>
    </w:p>
    <w:p w14:paraId="06CD9094" w14:textId="7B0E17C2" w:rsidR="00A81636" w:rsidRPr="000E6724" w:rsidRDefault="00A81636" w:rsidP="00A81636">
      <w:pPr>
        <w:ind w:firstLine="709"/>
        <w:rPr>
          <w:szCs w:val="28"/>
        </w:rPr>
      </w:pPr>
      <w:r w:rsidRPr="000E6724">
        <w:rPr>
          <w:szCs w:val="28"/>
        </w:rPr>
        <w:t xml:space="preserve">Для руководителей и специалистов сроки стажировки определяются решением работодателя от двух недель до одного месяца в соответствии </w:t>
      </w:r>
      <w:r w:rsidR="00933315" w:rsidRPr="000E6724">
        <w:rPr>
          <w:szCs w:val="28"/>
        </w:rPr>
        <w:t>с</w:t>
      </w:r>
      <w:r w:rsidR="00933315">
        <w:rPr>
          <w:szCs w:val="28"/>
          <w:lang w:val="en-US"/>
        </w:rPr>
        <w:t> </w:t>
      </w:r>
      <w:r w:rsidRPr="000E6724">
        <w:rPr>
          <w:szCs w:val="28"/>
        </w:rPr>
        <w:t>имеющимися у них образованием, подготовкой и опытом работы.</w:t>
      </w:r>
    </w:p>
    <w:p w14:paraId="17303990" w14:textId="77777777" w:rsidR="00A81636" w:rsidRPr="000E6724" w:rsidRDefault="00A81636" w:rsidP="00A81636">
      <w:pPr>
        <w:ind w:firstLine="709"/>
        <w:rPr>
          <w:szCs w:val="28"/>
        </w:rPr>
      </w:pPr>
      <w:r w:rsidRPr="000E6724">
        <w:rPr>
          <w:szCs w:val="28"/>
        </w:rPr>
        <w:t>9.5</w:t>
      </w:r>
      <w:r>
        <w:rPr>
          <w:szCs w:val="28"/>
        </w:rPr>
        <w:t>.</w:t>
      </w:r>
      <w:r w:rsidRPr="000E6724">
        <w:rPr>
          <w:szCs w:val="28"/>
        </w:rPr>
        <w:t xml:space="preserve"> В процессе индивидуальной стажировки руководителей и специалистов руководитель стажировки организует:</w:t>
      </w:r>
    </w:p>
    <w:p w14:paraId="301CFAD7" w14:textId="77777777" w:rsidR="00A81636" w:rsidRPr="009A3424" w:rsidRDefault="00A81636" w:rsidP="00FB1386">
      <w:pPr>
        <w:pStyle w:val="af"/>
        <w:numPr>
          <w:ilvl w:val="0"/>
          <w:numId w:val="30"/>
        </w:numPr>
        <w:ind w:left="714" w:hanging="357"/>
        <w:rPr>
          <w:szCs w:val="28"/>
        </w:rPr>
      </w:pPr>
      <w:r w:rsidRPr="009A3424">
        <w:rPr>
          <w:szCs w:val="28"/>
        </w:rPr>
        <w:t>составление программы стажировки, в которой должны быть отражены ее конкретные задачи и сроки выполнения с учетом образования, подготовки и опыта работы стажирующегося;</w:t>
      </w:r>
    </w:p>
    <w:p w14:paraId="62CFE66A" w14:textId="66B26762" w:rsidR="00A81636" w:rsidRPr="009A3424" w:rsidRDefault="00A81636" w:rsidP="00FB1386">
      <w:pPr>
        <w:pStyle w:val="af"/>
        <w:numPr>
          <w:ilvl w:val="0"/>
          <w:numId w:val="30"/>
        </w:numPr>
        <w:ind w:left="714" w:hanging="357"/>
        <w:rPr>
          <w:szCs w:val="28"/>
        </w:rPr>
      </w:pPr>
      <w:r w:rsidRPr="009A3424">
        <w:rPr>
          <w:szCs w:val="28"/>
        </w:rPr>
        <w:t xml:space="preserve">знакомство стажирующегося со всеми работниками подразделения и условиями их труда, правилами внутреннего трудового распорядка, основными функциями подразделения и требованиями охраны труда </w:t>
      </w:r>
      <w:r w:rsidR="00933315" w:rsidRPr="009A3424">
        <w:rPr>
          <w:szCs w:val="28"/>
        </w:rPr>
        <w:t>при</w:t>
      </w:r>
      <w:r w:rsidR="00933315">
        <w:rPr>
          <w:szCs w:val="28"/>
        </w:rPr>
        <w:t> </w:t>
      </w:r>
      <w:r w:rsidRPr="009A3424">
        <w:rPr>
          <w:szCs w:val="28"/>
        </w:rPr>
        <w:t>их выполнении;</w:t>
      </w:r>
    </w:p>
    <w:p w14:paraId="5CC76851" w14:textId="3EA0418C" w:rsidR="00A81636" w:rsidRPr="009A3424" w:rsidRDefault="00A81636" w:rsidP="00FB1386">
      <w:pPr>
        <w:pStyle w:val="af"/>
        <w:numPr>
          <w:ilvl w:val="0"/>
          <w:numId w:val="30"/>
        </w:numPr>
        <w:ind w:left="714" w:hanging="357"/>
        <w:rPr>
          <w:szCs w:val="28"/>
        </w:rPr>
      </w:pPr>
      <w:r w:rsidRPr="009A3424">
        <w:rPr>
          <w:szCs w:val="28"/>
        </w:rPr>
        <w:t xml:space="preserve">ознакомление стажирующегося с пакетом документов, необходимых </w:t>
      </w:r>
      <w:r w:rsidR="00933315" w:rsidRPr="009A3424">
        <w:rPr>
          <w:szCs w:val="28"/>
        </w:rPr>
        <w:t>для</w:t>
      </w:r>
      <w:r w:rsidR="00933315">
        <w:rPr>
          <w:szCs w:val="28"/>
        </w:rPr>
        <w:t> </w:t>
      </w:r>
      <w:r w:rsidRPr="009A3424">
        <w:rPr>
          <w:szCs w:val="28"/>
        </w:rPr>
        <w:t xml:space="preserve">работы: должностная инструкция, положение о подразделении, внутренние нормативы и регламенты, локальные нормативные акты </w:t>
      </w:r>
      <w:r w:rsidR="00933315" w:rsidRPr="009A3424">
        <w:rPr>
          <w:szCs w:val="28"/>
        </w:rPr>
        <w:t>по</w:t>
      </w:r>
      <w:r w:rsidR="00933315">
        <w:rPr>
          <w:szCs w:val="28"/>
        </w:rPr>
        <w:t> </w:t>
      </w:r>
      <w:r w:rsidRPr="009A3424">
        <w:rPr>
          <w:szCs w:val="28"/>
        </w:rPr>
        <w:t>охране труда и безопасности производства;</w:t>
      </w:r>
    </w:p>
    <w:p w14:paraId="68F9D645" w14:textId="24FF68DC" w:rsidR="00A81636" w:rsidRPr="009A3424" w:rsidRDefault="00A81636" w:rsidP="00FB1386">
      <w:pPr>
        <w:pStyle w:val="af"/>
        <w:numPr>
          <w:ilvl w:val="0"/>
          <w:numId w:val="30"/>
        </w:numPr>
        <w:ind w:left="714" w:hanging="357"/>
        <w:rPr>
          <w:szCs w:val="28"/>
        </w:rPr>
      </w:pPr>
      <w:r w:rsidRPr="009A3424">
        <w:rPr>
          <w:szCs w:val="28"/>
        </w:rPr>
        <w:t xml:space="preserve">наблюдение и контроль за выполнением определенных фиксированных заданий стажирующимся и </w:t>
      </w:r>
      <w:r w:rsidR="00933315" w:rsidRPr="009A3424">
        <w:rPr>
          <w:szCs w:val="28"/>
        </w:rPr>
        <w:t>корректировк</w:t>
      </w:r>
      <w:r w:rsidR="00933315">
        <w:rPr>
          <w:szCs w:val="28"/>
        </w:rPr>
        <w:t>у</w:t>
      </w:r>
      <w:r w:rsidR="00933315" w:rsidRPr="009A3424">
        <w:rPr>
          <w:szCs w:val="28"/>
        </w:rPr>
        <w:t xml:space="preserve"> </w:t>
      </w:r>
      <w:r w:rsidRPr="009A3424">
        <w:rPr>
          <w:szCs w:val="28"/>
        </w:rPr>
        <w:t>его действий;</w:t>
      </w:r>
    </w:p>
    <w:p w14:paraId="539E1604" w14:textId="77777777" w:rsidR="00A81636" w:rsidRPr="009A3424" w:rsidRDefault="00A81636" w:rsidP="00FB1386">
      <w:pPr>
        <w:pStyle w:val="af"/>
        <w:numPr>
          <w:ilvl w:val="0"/>
          <w:numId w:val="30"/>
        </w:numPr>
        <w:ind w:left="714" w:hanging="357"/>
        <w:rPr>
          <w:szCs w:val="28"/>
        </w:rPr>
      </w:pPr>
      <w:r w:rsidRPr="009A3424">
        <w:rPr>
          <w:szCs w:val="28"/>
        </w:rPr>
        <w:t>оформление отзыва о прохождении стажировки стажирующимся.</w:t>
      </w:r>
    </w:p>
    <w:p w14:paraId="72BF8871" w14:textId="756680F5" w:rsidR="00A81636" w:rsidRPr="000E6724" w:rsidRDefault="00A81636" w:rsidP="00A81636">
      <w:pPr>
        <w:ind w:firstLine="709"/>
        <w:rPr>
          <w:szCs w:val="28"/>
        </w:rPr>
      </w:pPr>
      <w:r w:rsidRPr="000E6724">
        <w:rPr>
          <w:szCs w:val="28"/>
        </w:rPr>
        <w:t>9.6</w:t>
      </w:r>
      <w:r>
        <w:rPr>
          <w:szCs w:val="28"/>
        </w:rPr>
        <w:t>.</w:t>
      </w:r>
      <w:r w:rsidRPr="000E6724">
        <w:rPr>
          <w:szCs w:val="28"/>
        </w:rPr>
        <w:t xml:space="preserve"> Подведение итогов стажировки для работников рабочих профессий проводится в квалификационных, а руководителей и специалистов </w:t>
      </w:r>
      <w:r>
        <w:rPr>
          <w:szCs w:val="28"/>
        </w:rPr>
        <w:t>–</w:t>
      </w:r>
      <w:r w:rsidRPr="000E6724">
        <w:rPr>
          <w:szCs w:val="28"/>
        </w:rPr>
        <w:t xml:space="preserve"> </w:t>
      </w:r>
      <w:r w:rsidR="00933315" w:rsidRPr="000E6724">
        <w:rPr>
          <w:szCs w:val="28"/>
        </w:rPr>
        <w:t>в</w:t>
      </w:r>
      <w:r w:rsidR="00933315">
        <w:rPr>
          <w:szCs w:val="28"/>
        </w:rPr>
        <w:t> </w:t>
      </w:r>
      <w:r w:rsidRPr="000E6724">
        <w:rPr>
          <w:szCs w:val="28"/>
        </w:rPr>
        <w:t>аттестационных комиссиях организации или ее подразделения.</w:t>
      </w:r>
    </w:p>
    <w:p w14:paraId="38E253F5" w14:textId="77777777" w:rsidR="00A81636" w:rsidRPr="000E6724" w:rsidRDefault="00A81636" w:rsidP="00A81636">
      <w:pPr>
        <w:ind w:firstLine="709"/>
        <w:rPr>
          <w:szCs w:val="28"/>
        </w:rPr>
      </w:pPr>
      <w:r w:rsidRPr="000E6724">
        <w:rPr>
          <w:szCs w:val="28"/>
        </w:rPr>
        <w:t>Комиссия оценивает уровень теоретической и практической подготовки стажирующегося, уровень его знаний требований охраны труда по профилю деятельности подразделения на соответствие профессии (должности) и оформляет соответствующий протокол.</w:t>
      </w:r>
    </w:p>
    <w:p w14:paraId="5DBBB00D" w14:textId="786E2A51" w:rsidR="00A81636" w:rsidRPr="000E6724" w:rsidRDefault="00A81636" w:rsidP="00A81636">
      <w:pPr>
        <w:ind w:firstLine="709"/>
        <w:rPr>
          <w:szCs w:val="28"/>
        </w:rPr>
      </w:pPr>
      <w:r w:rsidRPr="000E6724">
        <w:rPr>
          <w:szCs w:val="28"/>
        </w:rPr>
        <w:t xml:space="preserve">При удовлетворительных итогах стажировки руководитель подразделения (организации) издает распоряжение о допуске стажирующегося </w:t>
      </w:r>
      <w:r w:rsidR="00933315" w:rsidRPr="000E6724">
        <w:rPr>
          <w:szCs w:val="28"/>
        </w:rPr>
        <w:t>к</w:t>
      </w:r>
      <w:r w:rsidR="00933315">
        <w:rPr>
          <w:szCs w:val="28"/>
        </w:rPr>
        <w:t> </w:t>
      </w:r>
      <w:r w:rsidRPr="000E6724">
        <w:rPr>
          <w:szCs w:val="28"/>
        </w:rPr>
        <w:t>самостоятельной работе.</w:t>
      </w:r>
    </w:p>
    <w:p w14:paraId="045DB898" w14:textId="355A543F" w:rsidR="00A81636" w:rsidRPr="000E6724" w:rsidRDefault="00A81636" w:rsidP="00A81636">
      <w:pPr>
        <w:ind w:firstLine="709"/>
        <w:rPr>
          <w:szCs w:val="28"/>
        </w:rPr>
      </w:pPr>
      <w:r w:rsidRPr="000E6724">
        <w:rPr>
          <w:szCs w:val="28"/>
        </w:rPr>
        <w:t xml:space="preserve">При неудовлетворительных итогах стажировки (экзамена на допуск </w:t>
      </w:r>
      <w:r w:rsidR="00933315" w:rsidRPr="000E6724">
        <w:rPr>
          <w:szCs w:val="28"/>
        </w:rPr>
        <w:t>к</w:t>
      </w:r>
      <w:r w:rsidR="00933315">
        <w:rPr>
          <w:szCs w:val="28"/>
        </w:rPr>
        <w:t> </w:t>
      </w:r>
      <w:r w:rsidRPr="000E6724">
        <w:rPr>
          <w:szCs w:val="28"/>
        </w:rPr>
        <w:t>самостоятельной работе) стажирующиеся обязаны пройти повторную проверку знаний требований охраны труда в течение одного месяца.</w:t>
      </w:r>
    </w:p>
    <w:p w14:paraId="1A7F58D7" w14:textId="77777777" w:rsidR="00A81636" w:rsidRDefault="00A81636" w:rsidP="00A81636">
      <w:pPr>
        <w:ind w:firstLine="708"/>
      </w:pPr>
      <w:r w:rsidRPr="000E6724">
        <w:rPr>
          <w:szCs w:val="28"/>
        </w:rPr>
        <w:t>В случае если стажирующиеся повторно получили неудовлетворительную оценку, организатор обучения рассматривает вопрос об их соответствии занимаемой профессии (должности).</w:t>
      </w:r>
    </w:p>
    <w:p w14:paraId="227FFDBC" w14:textId="77777777" w:rsidR="00A81636" w:rsidRDefault="00A81636" w:rsidP="000F1CCB">
      <w:pPr>
        <w:ind w:firstLine="708"/>
        <w:jc w:val="right"/>
      </w:pPr>
    </w:p>
    <w:p w14:paraId="2335CFAB" w14:textId="77777777" w:rsidR="000F1CCB" w:rsidRDefault="000F1CCB" w:rsidP="000F1CCB">
      <w:pPr>
        <w:ind w:firstLine="708"/>
      </w:pPr>
    </w:p>
    <w:p w14:paraId="626C99B4" w14:textId="77777777" w:rsidR="000F1CCB" w:rsidRDefault="000F1CCB" w:rsidP="000F1CCB"/>
    <w:p w14:paraId="7B516C46" w14:textId="77777777" w:rsidR="000F1CCB" w:rsidRDefault="000F1CCB" w:rsidP="000F1CCB">
      <w:pPr>
        <w:sectPr w:rsidR="000F1CCB" w:rsidSect="00A81636">
          <w:footnotePr>
            <w:numRestart w:val="eachPage"/>
          </w:footnotePr>
          <w:pgSz w:w="11906" w:h="16840"/>
          <w:pgMar w:top="1134" w:right="851" w:bottom="1134" w:left="1418" w:header="720" w:footer="720" w:gutter="0"/>
          <w:cols w:space="720"/>
          <w:noEndnote/>
          <w:docGrid w:linePitch="381"/>
        </w:sectPr>
      </w:pPr>
    </w:p>
    <w:p w14:paraId="7DB3AA1E" w14:textId="77777777" w:rsidR="00410E31" w:rsidRDefault="00A81636" w:rsidP="000F1CCB">
      <w:pPr>
        <w:pStyle w:val="2"/>
        <w:jc w:val="right"/>
        <w:rPr>
          <w:rFonts w:ascii="Times New Roman" w:hAnsi="Times New Roman" w:cs="Times New Roman"/>
          <w:i w:val="0"/>
          <w:color w:val="4F81BD" w:themeColor="accent1"/>
        </w:rPr>
      </w:pPr>
      <w:r>
        <w:rPr>
          <w:rFonts w:ascii="Times New Roman" w:hAnsi="Times New Roman" w:cs="Times New Roman"/>
          <w:i w:val="0"/>
          <w:color w:val="4F81BD" w:themeColor="accent1"/>
        </w:rPr>
        <w:t>Приложение 3</w:t>
      </w:r>
    </w:p>
    <w:p w14:paraId="36EC47C7" w14:textId="655EC13D" w:rsidR="007E29AF" w:rsidRDefault="007E29AF" w:rsidP="00FB1386">
      <w:pPr>
        <w:ind w:firstLine="708"/>
      </w:pPr>
      <w:r w:rsidRPr="00D82DAA">
        <w:t>Таблица 1</w:t>
      </w:r>
      <w:r w:rsidR="00091EDF">
        <w:t xml:space="preserve"> – </w:t>
      </w:r>
      <w:r w:rsidRPr="00D82DAA">
        <w:t>Варианты для выполнения практического задания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277"/>
        <w:gridCol w:w="2551"/>
        <w:gridCol w:w="1276"/>
        <w:gridCol w:w="2551"/>
        <w:gridCol w:w="1841"/>
        <w:gridCol w:w="1823"/>
        <w:gridCol w:w="1972"/>
      </w:tblGrid>
      <w:tr w:rsidR="008454E8" w:rsidRPr="00176705" w14:paraId="0B7DA689" w14:textId="77777777" w:rsidTr="008454E8">
        <w:trPr>
          <w:tblHeader/>
        </w:trPr>
        <w:tc>
          <w:tcPr>
            <w:tcW w:w="436" w:type="pct"/>
            <w:vAlign w:val="center"/>
          </w:tcPr>
          <w:p w14:paraId="218A71BD" w14:textId="77777777" w:rsidR="00780E74" w:rsidRPr="00176705" w:rsidRDefault="00780E74" w:rsidP="00081938">
            <w:pPr>
              <w:spacing w:line="240" w:lineRule="auto"/>
              <w:jc w:val="center"/>
              <w:rPr>
                <w:sz w:val="24"/>
              </w:rPr>
            </w:pPr>
            <w:r w:rsidRPr="00176705">
              <w:rPr>
                <w:sz w:val="24"/>
              </w:rPr>
              <w:t>Первая буква фамилии студента</w:t>
            </w:r>
          </w:p>
        </w:tc>
        <w:tc>
          <w:tcPr>
            <w:tcW w:w="438" w:type="pct"/>
            <w:vAlign w:val="center"/>
          </w:tcPr>
          <w:p w14:paraId="573A2E55" w14:textId="7F281E84" w:rsidR="00780E74" w:rsidRPr="00176705" w:rsidRDefault="00780E74" w:rsidP="00970FF9">
            <w:pPr>
              <w:spacing w:line="240" w:lineRule="auto"/>
              <w:jc w:val="center"/>
              <w:rPr>
                <w:sz w:val="24"/>
              </w:rPr>
            </w:pPr>
            <w:r w:rsidRPr="00176705">
              <w:rPr>
                <w:sz w:val="24"/>
              </w:rPr>
              <w:t xml:space="preserve">№ варианта </w:t>
            </w:r>
            <w:r w:rsidR="00933315" w:rsidRPr="00176705">
              <w:rPr>
                <w:sz w:val="24"/>
              </w:rPr>
              <w:t>на</w:t>
            </w:r>
            <w:r w:rsidR="00933315">
              <w:rPr>
                <w:sz w:val="24"/>
              </w:rPr>
              <w:t> </w:t>
            </w:r>
            <w:r w:rsidRPr="00176705">
              <w:rPr>
                <w:sz w:val="24"/>
              </w:rPr>
              <w:t>выбор</w:t>
            </w:r>
          </w:p>
        </w:tc>
        <w:tc>
          <w:tcPr>
            <w:tcW w:w="876" w:type="pct"/>
            <w:vAlign w:val="center"/>
          </w:tcPr>
          <w:p w14:paraId="6E106870" w14:textId="77777777" w:rsidR="00780E74" w:rsidRPr="00176705" w:rsidRDefault="00780E74" w:rsidP="00081938">
            <w:pPr>
              <w:spacing w:line="240" w:lineRule="auto"/>
              <w:jc w:val="center"/>
              <w:rPr>
                <w:sz w:val="24"/>
              </w:rPr>
            </w:pPr>
            <w:r w:rsidRPr="00176705">
              <w:rPr>
                <w:sz w:val="24"/>
              </w:rPr>
              <w:t xml:space="preserve">Наименование </w:t>
            </w:r>
            <w:r w:rsidR="00081938" w:rsidRPr="00176705">
              <w:rPr>
                <w:sz w:val="24"/>
              </w:rPr>
              <w:t>должности, Ф.И.О.</w:t>
            </w:r>
          </w:p>
        </w:tc>
        <w:tc>
          <w:tcPr>
            <w:tcW w:w="438" w:type="pct"/>
            <w:vAlign w:val="center"/>
          </w:tcPr>
          <w:p w14:paraId="068390AB" w14:textId="77777777" w:rsidR="00780E74" w:rsidRPr="00176705" w:rsidRDefault="00780E74" w:rsidP="00081938">
            <w:pPr>
              <w:spacing w:line="240" w:lineRule="auto"/>
              <w:jc w:val="center"/>
              <w:rPr>
                <w:sz w:val="24"/>
              </w:rPr>
            </w:pPr>
            <w:r w:rsidRPr="00176705">
              <w:rPr>
                <w:sz w:val="24"/>
              </w:rPr>
              <w:t>Год рождения</w:t>
            </w:r>
          </w:p>
        </w:tc>
        <w:tc>
          <w:tcPr>
            <w:tcW w:w="876" w:type="pct"/>
            <w:vAlign w:val="center"/>
          </w:tcPr>
          <w:p w14:paraId="0051ACE4" w14:textId="77777777" w:rsidR="00780E74" w:rsidRPr="00176705" w:rsidRDefault="00780E74" w:rsidP="00081938">
            <w:pPr>
              <w:spacing w:line="240" w:lineRule="auto"/>
              <w:jc w:val="center"/>
              <w:rPr>
                <w:sz w:val="24"/>
              </w:rPr>
            </w:pPr>
            <w:r w:rsidRPr="00176705">
              <w:rPr>
                <w:sz w:val="24"/>
              </w:rPr>
              <w:t xml:space="preserve">Наименование работодателя, </w:t>
            </w:r>
            <w:r w:rsidR="00081938" w:rsidRPr="00176705">
              <w:rPr>
                <w:sz w:val="24"/>
              </w:rPr>
              <w:t>руководитель</w:t>
            </w:r>
          </w:p>
        </w:tc>
        <w:tc>
          <w:tcPr>
            <w:tcW w:w="632" w:type="pct"/>
            <w:vAlign w:val="center"/>
          </w:tcPr>
          <w:p w14:paraId="58626637" w14:textId="77777777" w:rsidR="00780E74" w:rsidRPr="00176705" w:rsidRDefault="00780E74" w:rsidP="00081938">
            <w:pPr>
              <w:spacing w:line="240" w:lineRule="auto"/>
              <w:jc w:val="center"/>
              <w:rPr>
                <w:sz w:val="24"/>
              </w:rPr>
            </w:pPr>
            <w:r w:rsidRPr="00176705">
              <w:rPr>
                <w:sz w:val="24"/>
              </w:rPr>
              <w:t>Наименование структурного подразделения</w:t>
            </w:r>
          </w:p>
        </w:tc>
        <w:tc>
          <w:tcPr>
            <w:tcW w:w="626" w:type="pct"/>
            <w:vAlign w:val="center"/>
          </w:tcPr>
          <w:p w14:paraId="51F83F72" w14:textId="77777777" w:rsidR="00780E74" w:rsidRPr="00176705" w:rsidRDefault="00081938" w:rsidP="00081938">
            <w:pPr>
              <w:spacing w:line="240" w:lineRule="auto"/>
              <w:jc w:val="center"/>
              <w:rPr>
                <w:sz w:val="24"/>
              </w:rPr>
            </w:pPr>
            <w:r w:rsidRPr="00176705">
              <w:rPr>
                <w:sz w:val="24"/>
              </w:rPr>
              <w:t>Ответственные</w:t>
            </w:r>
            <w:r w:rsidR="00780E74" w:rsidRPr="00176705">
              <w:rPr>
                <w:sz w:val="24"/>
              </w:rPr>
              <w:t xml:space="preserve"> за охрану труда</w:t>
            </w:r>
          </w:p>
        </w:tc>
        <w:tc>
          <w:tcPr>
            <w:tcW w:w="677" w:type="pct"/>
            <w:vAlign w:val="center"/>
          </w:tcPr>
          <w:p w14:paraId="3BA6DD1E" w14:textId="77777777" w:rsidR="00780E74" w:rsidRPr="00176705" w:rsidRDefault="00780E74" w:rsidP="00081938">
            <w:pPr>
              <w:spacing w:line="240" w:lineRule="auto"/>
              <w:jc w:val="center"/>
              <w:rPr>
                <w:sz w:val="24"/>
              </w:rPr>
            </w:pPr>
            <w:r w:rsidRPr="00176705">
              <w:rPr>
                <w:sz w:val="24"/>
              </w:rPr>
              <w:t>Представитель</w:t>
            </w:r>
            <w:r w:rsidR="008454E8">
              <w:rPr>
                <w:sz w:val="24"/>
              </w:rPr>
              <w:softHyphen/>
            </w:r>
            <w:r w:rsidRPr="00176705">
              <w:rPr>
                <w:sz w:val="24"/>
              </w:rPr>
              <w:t>ный орган работников</w:t>
            </w:r>
          </w:p>
        </w:tc>
      </w:tr>
      <w:tr w:rsidR="008454E8" w:rsidRPr="00176705" w14:paraId="218C8504" w14:textId="77777777" w:rsidTr="008454E8">
        <w:tc>
          <w:tcPr>
            <w:tcW w:w="436" w:type="pct"/>
            <w:vMerge w:val="restart"/>
            <w:vAlign w:val="center"/>
          </w:tcPr>
          <w:p w14:paraId="6E6A990D" w14:textId="77777777" w:rsidR="00780E74" w:rsidRPr="00176705" w:rsidRDefault="00780E74" w:rsidP="0010179C">
            <w:pPr>
              <w:spacing w:line="240" w:lineRule="auto"/>
              <w:jc w:val="center"/>
              <w:rPr>
                <w:b/>
                <w:sz w:val="24"/>
              </w:rPr>
            </w:pPr>
            <w:r w:rsidRPr="00176705">
              <w:rPr>
                <w:b/>
                <w:sz w:val="24"/>
              </w:rPr>
              <w:t>А</w:t>
            </w:r>
          </w:p>
        </w:tc>
        <w:tc>
          <w:tcPr>
            <w:tcW w:w="438" w:type="pct"/>
            <w:vMerge w:val="restart"/>
            <w:vAlign w:val="center"/>
          </w:tcPr>
          <w:p w14:paraId="0A7E8C46" w14:textId="77777777" w:rsidR="00780E74" w:rsidRPr="00176705" w:rsidRDefault="00780E74" w:rsidP="0010179C">
            <w:pPr>
              <w:spacing w:line="240" w:lineRule="auto"/>
              <w:jc w:val="center"/>
              <w:rPr>
                <w:sz w:val="24"/>
              </w:rPr>
            </w:pPr>
            <w:r w:rsidRPr="00176705">
              <w:rPr>
                <w:sz w:val="24"/>
              </w:rPr>
              <w:t>1</w:t>
            </w:r>
          </w:p>
        </w:tc>
        <w:tc>
          <w:tcPr>
            <w:tcW w:w="876" w:type="pct"/>
          </w:tcPr>
          <w:p w14:paraId="33D81958" w14:textId="77777777" w:rsidR="00780E74" w:rsidRPr="00176705" w:rsidRDefault="00780E74" w:rsidP="00FB1386">
            <w:pPr>
              <w:spacing w:line="240" w:lineRule="auto"/>
              <w:jc w:val="left"/>
              <w:rPr>
                <w:bCs/>
                <w:sz w:val="24"/>
              </w:rPr>
            </w:pPr>
            <w:r w:rsidRPr="00176705">
              <w:rPr>
                <w:bCs/>
                <w:sz w:val="24"/>
              </w:rPr>
              <w:t>Слесарь механосборочных работ</w:t>
            </w:r>
          </w:p>
          <w:p w14:paraId="04511C7D" w14:textId="77777777" w:rsidR="00081938" w:rsidRPr="00176705" w:rsidRDefault="00081938" w:rsidP="00FB1386">
            <w:pPr>
              <w:spacing w:line="240" w:lineRule="auto"/>
              <w:jc w:val="left"/>
              <w:rPr>
                <w:sz w:val="24"/>
              </w:rPr>
            </w:pPr>
            <w:r w:rsidRPr="00176705">
              <w:rPr>
                <w:bCs/>
                <w:sz w:val="24"/>
              </w:rPr>
              <w:t>А.А.А.</w:t>
            </w:r>
          </w:p>
        </w:tc>
        <w:tc>
          <w:tcPr>
            <w:tcW w:w="438" w:type="pct"/>
          </w:tcPr>
          <w:p w14:paraId="36BEA0E2" w14:textId="77777777" w:rsidR="00780E74" w:rsidRPr="00176705" w:rsidRDefault="00780E74" w:rsidP="0010179C">
            <w:pPr>
              <w:spacing w:line="240" w:lineRule="auto"/>
              <w:rPr>
                <w:sz w:val="24"/>
              </w:rPr>
            </w:pPr>
            <w:r w:rsidRPr="00176705">
              <w:rPr>
                <w:sz w:val="24"/>
              </w:rPr>
              <w:t>1987</w:t>
            </w:r>
          </w:p>
        </w:tc>
        <w:tc>
          <w:tcPr>
            <w:tcW w:w="876" w:type="pct"/>
            <w:vMerge w:val="restart"/>
          </w:tcPr>
          <w:p w14:paraId="4A2EBDCA" w14:textId="03135C01" w:rsidR="00780E74" w:rsidRPr="00176705" w:rsidRDefault="00780E74" w:rsidP="00FB1386">
            <w:pPr>
              <w:spacing w:line="240" w:lineRule="auto"/>
              <w:jc w:val="left"/>
              <w:rPr>
                <w:sz w:val="24"/>
              </w:rPr>
            </w:pPr>
            <w:r w:rsidRPr="00176705">
              <w:rPr>
                <w:sz w:val="24"/>
              </w:rPr>
              <w:t xml:space="preserve">Общество </w:t>
            </w:r>
            <w:r w:rsidR="00933315" w:rsidRPr="00176705">
              <w:rPr>
                <w:sz w:val="24"/>
              </w:rPr>
              <w:t>с</w:t>
            </w:r>
            <w:r w:rsidR="00933315">
              <w:rPr>
                <w:sz w:val="24"/>
              </w:rPr>
              <w:t> </w:t>
            </w:r>
            <w:r w:rsidRPr="00176705">
              <w:rPr>
                <w:sz w:val="24"/>
              </w:rPr>
              <w:t>ограниченной ответственностью «Один», директор Иванов И.П.</w:t>
            </w:r>
          </w:p>
        </w:tc>
        <w:tc>
          <w:tcPr>
            <w:tcW w:w="632" w:type="pct"/>
            <w:vMerge w:val="restart"/>
          </w:tcPr>
          <w:p w14:paraId="7E33D75B" w14:textId="77777777" w:rsidR="00780E74" w:rsidRPr="00176705" w:rsidRDefault="00780E74" w:rsidP="0010179C">
            <w:pPr>
              <w:spacing w:line="240" w:lineRule="auto"/>
              <w:rPr>
                <w:sz w:val="24"/>
              </w:rPr>
            </w:pPr>
            <w:r w:rsidRPr="00176705">
              <w:rPr>
                <w:sz w:val="24"/>
              </w:rPr>
              <w:t>Цех №</w:t>
            </w:r>
            <w:r w:rsidR="00933315">
              <w:rPr>
                <w:sz w:val="24"/>
              </w:rPr>
              <w:t xml:space="preserve"> </w:t>
            </w:r>
            <w:r w:rsidRPr="00176705">
              <w:rPr>
                <w:sz w:val="24"/>
              </w:rPr>
              <w:t>1</w:t>
            </w:r>
          </w:p>
        </w:tc>
        <w:tc>
          <w:tcPr>
            <w:tcW w:w="626" w:type="pct"/>
            <w:vMerge w:val="restart"/>
          </w:tcPr>
          <w:p w14:paraId="25D9AA42" w14:textId="18BD4DEF" w:rsidR="00780E74" w:rsidRPr="00176705" w:rsidRDefault="00780E74" w:rsidP="00FB1386">
            <w:pPr>
              <w:spacing w:line="240" w:lineRule="auto"/>
              <w:jc w:val="left"/>
              <w:rPr>
                <w:sz w:val="24"/>
              </w:rPr>
            </w:pPr>
            <w:r w:rsidRPr="00176705">
              <w:rPr>
                <w:sz w:val="24"/>
              </w:rPr>
              <w:t xml:space="preserve">Специалист </w:t>
            </w:r>
            <w:r w:rsidR="00933315" w:rsidRPr="00176705">
              <w:rPr>
                <w:sz w:val="24"/>
              </w:rPr>
              <w:t>по</w:t>
            </w:r>
            <w:r w:rsidR="00933315">
              <w:rPr>
                <w:sz w:val="24"/>
              </w:rPr>
              <w:t> </w:t>
            </w:r>
            <w:r w:rsidRPr="00176705">
              <w:rPr>
                <w:sz w:val="24"/>
              </w:rPr>
              <w:t>охране труда Сидоров П.П.</w:t>
            </w:r>
          </w:p>
          <w:p w14:paraId="0ECEF5AD" w14:textId="31638CD0" w:rsidR="005C3ADF" w:rsidRPr="00176705" w:rsidRDefault="00780E74" w:rsidP="00FB1386">
            <w:pPr>
              <w:spacing w:line="240" w:lineRule="auto"/>
              <w:jc w:val="left"/>
              <w:rPr>
                <w:sz w:val="24"/>
              </w:rPr>
            </w:pPr>
            <w:r w:rsidRPr="00176705">
              <w:rPr>
                <w:sz w:val="24"/>
              </w:rPr>
              <w:t>Начальник цеха</w:t>
            </w:r>
            <w:r w:rsidR="00933315">
              <w:rPr>
                <w:sz w:val="24"/>
              </w:rPr>
              <w:t xml:space="preserve"> </w:t>
            </w:r>
            <w:r w:rsidR="00A61669" w:rsidRPr="00176705">
              <w:rPr>
                <w:sz w:val="24"/>
              </w:rPr>
              <w:t>Фролов И.М.</w:t>
            </w:r>
          </w:p>
          <w:p w14:paraId="34B3A4C5" w14:textId="77777777" w:rsidR="00780E74" w:rsidRPr="00176705" w:rsidRDefault="00780E74" w:rsidP="00FB1386">
            <w:pPr>
              <w:spacing w:line="240" w:lineRule="auto"/>
              <w:jc w:val="left"/>
              <w:rPr>
                <w:sz w:val="24"/>
              </w:rPr>
            </w:pPr>
            <w:r w:rsidRPr="00176705">
              <w:rPr>
                <w:sz w:val="24"/>
              </w:rPr>
              <w:t xml:space="preserve">Бригадир </w:t>
            </w:r>
          </w:p>
        </w:tc>
        <w:tc>
          <w:tcPr>
            <w:tcW w:w="677" w:type="pct"/>
            <w:vMerge w:val="restart"/>
          </w:tcPr>
          <w:p w14:paraId="6AC4F8DF" w14:textId="77777777" w:rsidR="00780E74" w:rsidRPr="00176705" w:rsidRDefault="00780E74" w:rsidP="00FB1386">
            <w:pPr>
              <w:spacing w:line="240" w:lineRule="auto"/>
              <w:jc w:val="left"/>
              <w:rPr>
                <w:sz w:val="24"/>
              </w:rPr>
            </w:pPr>
            <w:r w:rsidRPr="00176705">
              <w:rPr>
                <w:sz w:val="24"/>
              </w:rPr>
              <w:t>Председатель профсоюза</w:t>
            </w:r>
            <w:r w:rsidR="00081938" w:rsidRPr="00176705">
              <w:rPr>
                <w:sz w:val="24"/>
              </w:rPr>
              <w:t xml:space="preserve"> Васечкин И.И.</w:t>
            </w:r>
          </w:p>
        </w:tc>
      </w:tr>
      <w:tr w:rsidR="008454E8" w:rsidRPr="00176705" w14:paraId="786CDFE8" w14:textId="77777777" w:rsidTr="008454E8">
        <w:tc>
          <w:tcPr>
            <w:tcW w:w="436" w:type="pct"/>
            <w:vMerge/>
            <w:vAlign w:val="center"/>
          </w:tcPr>
          <w:p w14:paraId="26D7A3A0" w14:textId="77777777" w:rsidR="00780E74" w:rsidRPr="00176705" w:rsidRDefault="00780E74" w:rsidP="0010179C">
            <w:pPr>
              <w:spacing w:line="240" w:lineRule="auto"/>
              <w:jc w:val="center"/>
              <w:rPr>
                <w:b/>
                <w:sz w:val="24"/>
              </w:rPr>
            </w:pPr>
          </w:p>
        </w:tc>
        <w:tc>
          <w:tcPr>
            <w:tcW w:w="438" w:type="pct"/>
            <w:vMerge/>
            <w:vAlign w:val="center"/>
          </w:tcPr>
          <w:p w14:paraId="39ACFB4E" w14:textId="77777777" w:rsidR="00780E74" w:rsidRPr="00176705" w:rsidRDefault="00780E74" w:rsidP="0010179C">
            <w:pPr>
              <w:spacing w:line="240" w:lineRule="auto"/>
              <w:jc w:val="center"/>
              <w:rPr>
                <w:sz w:val="24"/>
              </w:rPr>
            </w:pPr>
          </w:p>
        </w:tc>
        <w:tc>
          <w:tcPr>
            <w:tcW w:w="876" w:type="pct"/>
          </w:tcPr>
          <w:p w14:paraId="3C31B26F" w14:textId="77777777" w:rsidR="00780E74" w:rsidRPr="00176705" w:rsidRDefault="00780E74" w:rsidP="00FB1386">
            <w:pPr>
              <w:spacing w:line="240" w:lineRule="auto"/>
              <w:jc w:val="left"/>
              <w:rPr>
                <w:bCs/>
                <w:sz w:val="24"/>
              </w:rPr>
            </w:pPr>
            <w:r w:rsidRPr="00176705">
              <w:rPr>
                <w:bCs/>
                <w:sz w:val="24"/>
              </w:rPr>
              <w:t>Электромонтер по ремонту и обслуживанию электрооборудования</w:t>
            </w:r>
          </w:p>
          <w:p w14:paraId="599710A8" w14:textId="77777777" w:rsidR="00081938" w:rsidRPr="00176705" w:rsidRDefault="00081938" w:rsidP="00FB1386">
            <w:pPr>
              <w:spacing w:line="240" w:lineRule="auto"/>
              <w:jc w:val="left"/>
              <w:rPr>
                <w:sz w:val="24"/>
              </w:rPr>
            </w:pPr>
            <w:r w:rsidRPr="00176705">
              <w:rPr>
                <w:bCs/>
                <w:sz w:val="24"/>
              </w:rPr>
              <w:t>Б.Б.Б.</w:t>
            </w:r>
          </w:p>
        </w:tc>
        <w:tc>
          <w:tcPr>
            <w:tcW w:w="438" w:type="pct"/>
          </w:tcPr>
          <w:p w14:paraId="1366F00D" w14:textId="77777777" w:rsidR="00780E74" w:rsidRPr="00176705" w:rsidRDefault="00780E74" w:rsidP="0010179C">
            <w:pPr>
              <w:spacing w:line="240" w:lineRule="auto"/>
              <w:rPr>
                <w:sz w:val="24"/>
              </w:rPr>
            </w:pPr>
            <w:r w:rsidRPr="00176705">
              <w:rPr>
                <w:sz w:val="24"/>
              </w:rPr>
              <w:t>1972</w:t>
            </w:r>
          </w:p>
        </w:tc>
        <w:tc>
          <w:tcPr>
            <w:tcW w:w="876" w:type="pct"/>
            <w:vMerge/>
          </w:tcPr>
          <w:p w14:paraId="6F13CF3A" w14:textId="77777777" w:rsidR="00780E74" w:rsidRPr="00176705" w:rsidRDefault="00780E74" w:rsidP="00FB1386">
            <w:pPr>
              <w:spacing w:line="240" w:lineRule="auto"/>
              <w:jc w:val="left"/>
              <w:rPr>
                <w:sz w:val="24"/>
              </w:rPr>
            </w:pPr>
          </w:p>
        </w:tc>
        <w:tc>
          <w:tcPr>
            <w:tcW w:w="632" w:type="pct"/>
            <w:vMerge/>
          </w:tcPr>
          <w:p w14:paraId="6601E039" w14:textId="77777777" w:rsidR="00780E74" w:rsidRPr="00176705" w:rsidRDefault="00780E74" w:rsidP="0010179C">
            <w:pPr>
              <w:spacing w:line="240" w:lineRule="auto"/>
              <w:rPr>
                <w:sz w:val="24"/>
              </w:rPr>
            </w:pPr>
          </w:p>
        </w:tc>
        <w:tc>
          <w:tcPr>
            <w:tcW w:w="626" w:type="pct"/>
            <w:vMerge/>
          </w:tcPr>
          <w:p w14:paraId="7103EA28" w14:textId="77777777" w:rsidR="00780E74" w:rsidRPr="00176705" w:rsidRDefault="00780E74" w:rsidP="00FB1386">
            <w:pPr>
              <w:spacing w:line="240" w:lineRule="auto"/>
              <w:jc w:val="left"/>
              <w:rPr>
                <w:sz w:val="24"/>
              </w:rPr>
            </w:pPr>
          </w:p>
        </w:tc>
        <w:tc>
          <w:tcPr>
            <w:tcW w:w="677" w:type="pct"/>
            <w:vMerge/>
          </w:tcPr>
          <w:p w14:paraId="3E3AFF9C" w14:textId="77777777" w:rsidR="00780E74" w:rsidRPr="00176705" w:rsidRDefault="00780E74" w:rsidP="00FB1386">
            <w:pPr>
              <w:spacing w:line="240" w:lineRule="auto"/>
              <w:jc w:val="left"/>
              <w:rPr>
                <w:sz w:val="24"/>
              </w:rPr>
            </w:pPr>
          </w:p>
        </w:tc>
      </w:tr>
      <w:tr w:rsidR="008454E8" w:rsidRPr="00176705" w14:paraId="597A815C" w14:textId="77777777" w:rsidTr="008454E8">
        <w:tc>
          <w:tcPr>
            <w:tcW w:w="436" w:type="pct"/>
            <w:vMerge/>
            <w:vAlign w:val="center"/>
          </w:tcPr>
          <w:p w14:paraId="03D6B821" w14:textId="77777777" w:rsidR="00780E74" w:rsidRPr="00176705" w:rsidRDefault="00780E74" w:rsidP="0010179C">
            <w:pPr>
              <w:spacing w:line="240" w:lineRule="auto"/>
              <w:jc w:val="center"/>
              <w:rPr>
                <w:b/>
                <w:sz w:val="24"/>
              </w:rPr>
            </w:pPr>
          </w:p>
        </w:tc>
        <w:tc>
          <w:tcPr>
            <w:tcW w:w="438" w:type="pct"/>
            <w:vMerge/>
            <w:vAlign w:val="center"/>
          </w:tcPr>
          <w:p w14:paraId="5F626C61" w14:textId="77777777" w:rsidR="00780E74" w:rsidRPr="00176705" w:rsidRDefault="00780E74" w:rsidP="0010179C">
            <w:pPr>
              <w:spacing w:line="240" w:lineRule="auto"/>
              <w:jc w:val="center"/>
              <w:rPr>
                <w:sz w:val="24"/>
              </w:rPr>
            </w:pPr>
          </w:p>
        </w:tc>
        <w:tc>
          <w:tcPr>
            <w:tcW w:w="876" w:type="pct"/>
          </w:tcPr>
          <w:p w14:paraId="5DE4AD63" w14:textId="77777777" w:rsidR="00780E74" w:rsidRPr="00176705" w:rsidRDefault="00780E74" w:rsidP="00FB1386">
            <w:pPr>
              <w:spacing w:line="240" w:lineRule="auto"/>
              <w:jc w:val="left"/>
              <w:rPr>
                <w:sz w:val="24"/>
              </w:rPr>
            </w:pPr>
            <w:r w:rsidRPr="00176705">
              <w:rPr>
                <w:sz w:val="24"/>
              </w:rPr>
              <w:t>Маляр строительный</w:t>
            </w:r>
          </w:p>
          <w:p w14:paraId="28DC9B3D" w14:textId="77777777" w:rsidR="00081938" w:rsidRPr="00176705" w:rsidRDefault="00081938" w:rsidP="00FB1386">
            <w:pPr>
              <w:spacing w:line="240" w:lineRule="auto"/>
              <w:jc w:val="left"/>
              <w:rPr>
                <w:sz w:val="24"/>
              </w:rPr>
            </w:pPr>
            <w:r w:rsidRPr="00176705">
              <w:rPr>
                <w:sz w:val="24"/>
              </w:rPr>
              <w:t>В.В.В.</w:t>
            </w:r>
          </w:p>
        </w:tc>
        <w:tc>
          <w:tcPr>
            <w:tcW w:w="438" w:type="pct"/>
          </w:tcPr>
          <w:p w14:paraId="323C38B2" w14:textId="77777777" w:rsidR="00780E74" w:rsidRPr="00176705" w:rsidRDefault="00780E74" w:rsidP="0010179C">
            <w:pPr>
              <w:spacing w:line="240" w:lineRule="auto"/>
              <w:rPr>
                <w:sz w:val="24"/>
              </w:rPr>
            </w:pPr>
            <w:r w:rsidRPr="00176705">
              <w:rPr>
                <w:sz w:val="24"/>
              </w:rPr>
              <w:t>1985</w:t>
            </w:r>
          </w:p>
        </w:tc>
        <w:tc>
          <w:tcPr>
            <w:tcW w:w="876" w:type="pct"/>
            <w:vMerge/>
          </w:tcPr>
          <w:p w14:paraId="4B57CDB8" w14:textId="77777777" w:rsidR="00780E74" w:rsidRPr="00176705" w:rsidRDefault="00780E74" w:rsidP="00FB1386">
            <w:pPr>
              <w:spacing w:line="240" w:lineRule="auto"/>
              <w:jc w:val="left"/>
              <w:rPr>
                <w:sz w:val="24"/>
              </w:rPr>
            </w:pPr>
          </w:p>
        </w:tc>
        <w:tc>
          <w:tcPr>
            <w:tcW w:w="632" w:type="pct"/>
            <w:vMerge/>
          </w:tcPr>
          <w:p w14:paraId="027BE982" w14:textId="77777777" w:rsidR="00780E74" w:rsidRPr="00176705" w:rsidRDefault="00780E74" w:rsidP="0010179C">
            <w:pPr>
              <w:spacing w:line="240" w:lineRule="auto"/>
              <w:rPr>
                <w:sz w:val="24"/>
              </w:rPr>
            </w:pPr>
          </w:p>
        </w:tc>
        <w:tc>
          <w:tcPr>
            <w:tcW w:w="626" w:type="pct"/>
            <w:vMerge/>
          </w:tcPr>
          <w:p w14:paraId="66B9D5A6" w14:textId="77777777" w:rsidR="00780E74" w:rsidRPr="00176705" w:rsidRDefault="00780E74" w:rsidP="00FB1386">
            <w:pPr>
              <w:spacing w:line="240" w:lineRule="auto"/>
              <w:jc w:val="left"/>
              <w:rPr>
                <w:sz w:val="24"/>
              </w:rPr>
            </w:pPr>
          </w:p>
        </w:tc>
        <w:tc>
          <w:tcPr>
            <w:tcW w:w="677" w:type="pct"/>
            <w:vMerge/>
          </w:tcPr>
          <w:p w14:paraId="02462EB5" w14:textId="77777777" w:rsidR="00780E74" w:rsidRPr="00176705" w:rsidRDefault="00780E74" w:rsidP="00FB1386">
            <w:pPr>
              <w:spacing w:line="240" w:lineRule="auto"/>
              <w:jc w:val="left"/>
              <w:rPr>
                <w:sz w:val="24"/>
              </w:rPr>
            </w:pPr>
          </w:p>
        </w:tc>
      </w:tr>
      <w:tr w:rsidR="008454E8" w:rsidRPr="00176705" w14:paraId="2B88A753" w14:textId="77777777" w:rsidTr="008454E8">
        <w:tc>
          <w:tcPr>
            <w:tcW w:w="436" w:type="pct"/>
            <w:vMerge/>
            <w:vAlign w:val="center"/>
          </w:tcPr>
          <w:p w14:paraId="4BC19BB0" w14:textId="77777777" w:rsidR="00780E74" w:rsidRPr="00176705" w:rsidRDefault="00780E74" w:rsidP="0010179C">
            <w:pPr>
              <w:spacing w:line="240" w:lineRule="auto"/>
              <w:jc w:val="center"/>
              <w:rPr>
                <w:b/>
                <w:sz w:val="24"/>
              </w:rPr>
            </w:pPr>
          </w:p>
        </w:tc>
        <w:tc>
          <w:tcPr>
            <w:tcW w:w="438" w:type="pct"/>
            <w:vMerge/>
            <w:vAlign w:val="center"/>
          </w:tcPr>
          <w:p w14:paraId="5D7E83AE" w14:textId="77777777" w:rsidR="00780E74" w:rsidRPr="00176705" w:rsidRDefault="00780E74" w:rsidP="0010179C">
            <w:pPr>
              <w:spacing w:line="240" w:lineRule="auto"/>
              <w:jc w:val="center"/>
              <w:rPr>
                <w:sz w:val="24"/>
              </w:rPr>
            </w:pPr>
          </w:p>
        </w:tc>
        <w:tc>
          <w:tcPr>
            <w:tcW w:w="876" w:type="pct"/>
          </w:tcPr>
          <w:p w14:paraId="598E94C2" w14:textId="77777777" w:rsidR="00780E74" w:rsidRPr="00176705" w:rsidRDefault="00780E74" w:rsidP="00FB1386">
            <w:pPr>
              <w:spacing w:line="240" w:lineRule="auto"/>
              <w:jc w:val="left"/>
              <w:rPr>
                <w:sz w:val="24"/>
              </w:rPr>
            </w:pPr>
            <w:r w:rsidRPr="00176705">
              <w:rPr>
                <w:sz w:val="24"/>
              </w:rPr>
              <w:t>Слесарь по ремонту и обслуживанию автомобилей</w:t>
            </w:r>
          </w:p>
          <w:p w14:paraId="4DEDBB8E" w14:textId="77777777" w:rsidR="00081938" w:rsidRPr="00176705" w:rsidRDefault="00081938" w:rsidP="00FB1386">
            <w:pPr>
              <w:spacing w:line="240" w:lineRule="auto"/>
              <w:jc w:val="left"/>
              <w:rPr>
                <w:sz w:val="24"/>
              </w:rPr>
            </w:pPr>
            <w:r w:rsidRPr="00176705">
              <w:rPr>
                <w:sz w:val="24"/>
              </w:rPr>
              <w:t>Г.Г.Г.</w:t>
            </w:r>
          </w:p>
        </w:tc>
        <w:tc>
          <w:tcPr>
            <w:tcW w:w="438" w:type="pct"/>
          </w:tcPr>
          <w:p w14:paraId="344111B3" w14:textId="77777777" w:rsidR="00780E74" w:rsidRPr="00176705" w:rsidRDefault="00780E74" w:rsidP="0010179C">
            <w:pPr>
              <w:spacing w:line="240" w:lineRule="auto"/>
              <w:rPr>
                <w:sz w:val="24"/>
              </w:rPr>
            </w:pPr>
            <w:r w:rsidRPr="00176705">
              <w:rPr>
                <w:sz w:val="24"/>
              </w:rPr>
              <w:t>1974</w:t>
            </w:r>
          </w:p>
        </w:tc>
        <w:tc>
          <w:tcPr>
            <w:tcW w:w="876" w:type="pct"/>
            <w:vMerge/>
          </w:tcPr>
          <w:p w14:paraId="3F50D512" w14:textId="77777777" w:rsidR="00780E74" w:rsidRPr="00176705" w:rsidRDefault="00780E74" w:rsidP="00FB1386">
            <w:pPr>
              <w:spacing w:line="240" w:lineRule="auto"/>
              <w:jc w:val="left"/>
              <w:rPr>
                <w:sz w:val="24"/>
              </w:rPr>
            </w:pPr>
          </w:p>
        </w:tc>
        <w:tc>
          <w:tcPr>
            <w:tcW w:w="632" w:type="pct"/>
            <w:vMerge/>
          </w:tcPr>
          <w:p w14:paraId="1B0AF39A" w14:textId="77777777" w:rsidR="00780E74" w:rsidRPr="00176705" w:rsidRDefault="00780E74" w:rsidP="0010179C">
            <w:pPr>
              <w:spacing w:line="240" w:lineRule="auto"/>
              <w:rPr>
                <w:sz w:val="24"/>
              </w:rPr>
            </w:pPr>
          </w:p>
        </w:tc>
        <w:tc>
          <w:tcPr>
            <w:tcW w:w="626" w:type="pct"/>
            <w:vMerge/>
          </w:tcPr>
          <w:p w14:paraId="0E30092E" w14:textId="77777777" w:rsidR="00780E74" w:rsidRPr="00176705" w:rsidRDefault="00780E74" w:rsidP="00FB1386">
            <w:pPr>
              <w:spacing w:line="240" w:lineRule="auto"/>
              <w:jc w:val="left"/>
              <w:rPr>
                <w:sz w:val="24"/>
              </w:rPr>
            </w:pPr>
          </w:p>
        </w:tc>
        <w:tc>
          <w:tcPr>
            <w:tcW w:w="677" w:type="pct"/>
            <w:vMerge/>
          </w:tcPr>
          <w:p w14:paraId="63DCDFF5" w14:textId="77777777" w:rsidR="00780E74" w:rsidRPr="00176705" w:rsidRDefault="00780E74" w:rsidP="00FB1386">
            <w:pPr>
              <w:spacing w:line="240" w:lineRule="auto"/>
              <w:jc w:val="left"/>
              <w:rPr>
                <w:sz w:val="24"/>
              </w:rPr>
            </w:pPr>
          </w:p>
        </w:tc>
      </w:tr>
      <w:tr w:rsidR="008454E8" w:rsidRPr="00176705" w14:paraId="55004B0D" w14:textId="77777777" w:rsidTr="008454E8">
        <w:tc>
          <w:tcPr>
            <w:tcW w:w="436" w:type="pct"/>
            <w:vMerge/>
            <w:vAlign w:val="center"/>
          </w:tcPr>
          <w:p w14:paraId="3487F584" w14:textId="77777777" w:rsidR="00780E74" w:rsidRPr="00176705" w:rsidRDefault="00780E74" w:rsidP="0010179C">
            <w:pPr>
              <w:spacing w:line="240" w:lineRule="auto"/>
              <w:jc w:val="center"/>
              <w:rPr>
                <w:b/>
                <w:sz w:val="24"/>
              </w:rPr>
            </w:pPr>
          </w:p>
        </w:tc>
        <w:tc>
          <w:tcPr>
            <w:tcW w:w="438" w:type="pct"/>
            <w:vMerge/>
            <w:vAlign w:val="center"/>
          </w:tcPr>
          <w:p w14:paraId="5EE2A50A" w14:textId="77777777" w:rsidR="00780E74" w:rsidRPr="00176705" w:rsidRDefault="00780E74" w:rsidP="0010179C">
            <w:pPr>
              <w:spacing w:line="240" w:lineRule="auto"/>
              <w:jc w:val="center"/>
              <w:rPr>
                <w:sz w:val="24"/>
              </w:rPr>
            </w:pPr>
          </w:p>
        </w:tc>
        <w:tc>
          <w:tcPr>
            <w:tcW w:w="876" w:type="pct"/>
          </w:tcPr>
          <w:p w14:paraId="37E2538A" w14:textId="531DE0E0" w:rsidR="00780E74" w:rsidRPr="00176705" w:rsidRDefault="00780E74" w:rsidP="00FB1386">
            <w:pPr>
              <w:spacing w:line="240" w:lineRule="auto"/>
              <w:jc w:val="left"/>
              <w:rPr>
                <w:sz w:val="24"/>
              </w:rPr>
            </w:pPr>
            <w:r w:rsidRPr="00176705">
              <w:rPr>
                <w:sz w:val="24"/>
              </w:rPr>
              <w:t xml:space="preserve">Оператор станков </w:t>
            </w:r>
            <w:r w:rsidR="00933315" w:rsidRPr="00176705">
              <w:rPr>
                <w:sz w:val="24"/>
              </w:rPr>
              <w:t>с</w:t>
            </w:r>
            <w:r w:rsidR="00933315">
              <w:rPr>
                <w:sz w:val="24"/>
              </w:rPr>
              <w:t> </w:t>
            </w:r>
            <w:r w:rsidRPr="00176705">
              <w:rPr>
                <w:sz w:val="24"/>
              </w:rPr>
              <w:t>программным управлением</w:t>
            </w:r>
          </w:p>
          <w:p w14:paraId="00ABA5FC" w14:textId="77777777" w:rsidR="00081938" w:rsidRPr="00176705" w:rsidRDefault="00081938" w:rsidP="00FB1386">
            <w:pPr>
              <w:spacing w:line="240" w:lineRule="auto"/>
              <w:jc w:val="left"/>
              <w:rPr>
                <w:sz w:val="24"/>
              </w:rPr>
            </w:pPr>
            <w:r w:rsidRPr="00176705">
              <w:rPr>
                <w:sz w:val="24"/>
              </w:rPr>
              <w:t>Д.Д.Д.</w:t>
            </w:r>
          </w:p>
        </w:tc>
        <w:tc>
          <w:tcPr>
            <w:tcW w:w="438" w:type="pct"/>
          </w:tcPr>
          <w:p w14:paraId="540B67A6" w14:textId="77777777" w:rsidR="00780E74" w:rsidRPr="00176705" w:rsidRDefault="00780E74" w:rsidP="0010179C">
            <w:pPr>
              <w:spacing w:line="240" w:lineRule="auto"/>
              <w:rPr>
                <w:sz w:val="24"/>
              </w:rPr>
            </w:pPr>
            <w:r w:rsidRPr="00176705">
              <w:rPr>
                <w:sz w:val="24"/>
              </w:rPr>
              <w:t>1968</w:t>
            </w:r>
          </w:p>
        </w:tc>
        <w:tc>
          <w:tcPr>
            <w:tcW w:w="876" w:type="pct"/>
            <w:vMerge/>
          </w:tcPr>
          <w:p w14:paraId="54942080" w14:textId="77777777" w:rsidR="00780E74" w:rsidRPr="00176705" w:rsidRDefault="00780E74" w:rsidP="00FB1386">
            <w:pPr>
              <w:spacing w:line="240" w:lineRule="auto"/>
              <w:jc w:val="left"/>
              <w:rPr>
                <w:sz w:val="24"/>
              </w:rPr>
            </w:pPr>
          </w:p>
        </w:tc>
        <w:tc>
          <w:tcPr>
            <w:tcW w:w="632" w:type="pct"/>
            <w:vMerge/>
          </w:tcPr>
          <w:p w14:paraId="51AFA198" w14:textId="77777777" w:rsidR="00780E74" w:rsidRPr="00176705" w:rsidRDefault="00780E74" w:rsidP="0010179C">
            <w:pPr>
              <w:spacing w:line="240" w:lineRule="auto"/>
              <w:rPr>
                <w:sz w:val="24"/>
              </w:rPr>
            </w:pPr>
          </w:p>
        </w:tc>
        <w:tc>
          <w:tcPr>
            <w:tcW w:w="626" w:type="pct"/>
            <w:vMerge/>
          </w:tcPr>
          <w:p w14:paraId="59D72EEA" w14:textId="77777777" w:rsidR="00780E74" w:rsidRPr="00176705" w:rsidRDefault="00780E74" w:rsidP="00FB1386">
            <w:pPr>
              <w:spacing w:line="240" w:lineRule="auto"/>
              <w:jc w:val="left"/>
              <w:rPr>
                <w:sz w:val="24"/>
              </w:rPr>
            </w:pPr>
          </w:p>
        </w:tc>
        <w:tc>
          <w:tcPr>
            <w:tcW w:w="677" w:type="pct"/>
            <w:vMerge/>
          </w:tcPr>
          <w:p w14:paraId="2F2FBA06" w14:textId="77777777" w:rsidR="00780E74" w:rsidRPr="00176705" w:rsidRDefault="00780E74" w:rsidP="00FB1386">
            <w:pPr>
              <w:spacing w:line="240" w:lineRule="auto"/>
              <w:jc w:val="left"/>
              <w:rPr>
                <w:sz w:val="24"/>
              </w:rPr>
            </w:pPr>
          </w:p>
        </w:tc>
      </w:tr>
      <w:tr w:rsidR="008454E8" w:rsidRPr="00176705" w14:paraId="1EA90724" w14:textId="77777777" w:rsidTr="008454E8">
        <w:tc>
          <w:tcPr>
            <w:tcW w:w="436" w:type="pct"/>
            <w:vMerge/>
            <w:vAlign w:val="center"/>
          </w:tcPr>
          <w:p w14:paraId="074C0785" w14:textId="77777777" w:rsidR="00081938" w:rsidRPr="00176705" w:rsidRDefault="00081938" w:rsidP="0010179C">
            <w:pPr>
              <w:spacing w:line="240" w:lineRule="auto"/>
              <w:jc w:val="center"/>
              <w:rPr>
                <w:b/>
                <w:sz w:val="24"/>
              </w:rPr>
            </w:pPr>
          </w:p>
        </w:tc>
        <w:tc>
          <w:tcPr>
            <w:tcW w:w="438" w:type="pct"/>
            <w:vMerge w:val="restart"/>
            <w:vAlign w:val="center"/>
          </w:tcPr>
          <w:p w14:paraId="0AC92BF9" w14:textId="77777777" w:rsidR="00081938" w:rsidRPr="00176705" w:rsidRDefault="00081938" w:rsidP="0010179C">
            <w:pPr>
              <w:spacing w:line="240" w:lineRule="auto"/>
              <w:jc w:val="center"/>
              <w:rPr>
                <w:sz w:val="24"/>
              </w:rPr>
            </w:pPr>
            <w:r w:rsidRPr="00176705">
              <w:rPr>
                <w:sz w:val="24"/>
              </w:rPr>
              <w:t>2</w:t>
            </w:r>
          </w:p>
        </w:tc>
        <w:tc>
          <w:tcPr>
            <w:tcW w:w="876" w:type="pct"/>
          </w:tcPr>
          <w:p w14:paraId="62A89AD7" w14:textId="77777777" w:rsidR="00081938" w:rsidRPr="00176705" w:rsidRDefault="00081938" w:rsidP="00FB1386">
            <w:pPr>
              <w:spacing w:line="240" w:lineRule="auto"/>
              <w:jc w:val="left"/>
              <w:rPr>
                <w:bCs/>
                <w:sz w:val="24"/>
              </w:rPr>
            </w:pPr>
            <w:r w:rsidRPr="00176705">
              <w:rPr>
                <w:bCs/>
                <w:sz w:val="24"/>
              </w:rPr>
              <w:t>Сварщик арматурных сеток и каркасов</w:t>
            </w:r>
          </w:p>
          <w:p w14:paraId="79490A76" w14:textId="77777777" w:rsidR="00597EC1" w:rsidRPr="00176705" w:rsidRDefault="00597EC1" w:rsidP="00FB1386">
            <w:pPr>
              <w:spacing w:line="240" w:lineRule="auto"/>
              <w:jc w:val="left"/>
              <w:rPr>
                <w:sz w:val="24"/>
              </w:rPr>
            </w:pPr>
            <w:r w:rsidRPr="00176705">
              <w:rPr>
                <w:bCs/>
                <w:sz w:val="24"/>
              </w:rPr>
              <w:t>А.А.А.</w:t>
            </w:r>
          </w:p>
        </w:tc>
        <w:tc>
          <w:tcPr>
            <w:tcW w:w="438" w:type="pct"/>
          </w:tcPr>
          <w:p w14:paraId="02234157" w14:textId="77777777" w:rsidR="00081938" w:rsidRPr="00176705" w:rsidRDefault="00081938" w:rsidP="0010179C">
            <w:pPr>
              <w:spacing w:line="240" w:lineRule="auto"/>
              <w:rPr>
                <w:sz w:val="24"/>
              </w:rPr>
            </w:pPr>
            <w:r w:rsidRPr="00176705">
              <w:rPr>
                <w:sz w:val="24"/>
              </w:rPr>
              <w:t>1985</w:t>
            </w:r>
          </w:p>
        </w:tc>
        <w:tc>
          <w:tcPr>
            <w:tcW w:w="876" w:type="pct"/>
            <w:vMerge w:val="restart"/>
          </w:tcPr>
          <w:p w14:paraId="1D8E4C72" w14:textId="529FAC82" w:rsidR="00081938" w:rsidRPr="00176705" w:rsidRDefault="00081938" w:rsidP="00FB1386">
            <w:pPr>
              <w:spacing w:line="240" w:lineRule="auto"/>
              <w:jc w:val="left"/>
              <w:rPr>
                <w:sz w:val="24"/>
              </w:rPr>
            </w:pPr>
            <w:r w:rsidRPr="00176705">
              <w:rPr>
                <w:sz w:val="24"/>
              </w:rPr>
              <w:t xml:space="preserve">Общество </w:t>
            </w:r>
            <w:r w:rsidR="00933315" w:rsidRPr="00176705">
              <w:rPr>
                <w:sz w:val="24"/>
              </w:rPr>
              <w:t>с</w:t>
            </w:r>
            <w:r w:rsidR="00933315">
              <w:rPr>
                <w:sz w:val="24"/>
              </w:rPr>
              <w:t> </w:t>
            </w:r>
            <w:r w:rsidRPr="00176705">
              <w:rPr>
                <w:sz w:val="24"/>
              </w:rPr>
              <w:t>ограниченной ответственностью «Два», генеральный директор Петров И.П.</w:t>
            </w:r>
          </w:p>
        </w:tc>
        <w:tc>
          <w:tcPr>
            <w:tcW w:w="632" w:type="pct"/>
            <w:vMerge w:val="restart"/>
          </w:tcPr>
          <w:p w14:paraId="771780D6" w14:textId="77777777" w:rsidR="00081938" w:rsidRPr="00176705" w:rsidRDefault="00081938" w:rsidP="0010179C">
            <w:pPr>
              <w:spacing w:line="240" w:lineRule="auto"/>
              <w:rPr>
                <w:sz w:val="24"/>
              </w:rPr>
            </w:pPr>
            <w:r w:rsidRPr="00176705">
              <w:rPr>
                <w:sz w:val="24"/>
              </w:rPr>
              <w:t>Участок №</w:t>
            </w:r>
            <w:r w:rsidR="00933315">
              <w:rPr>
                <w:sz w:val="24"/>
              </w:rPr>
              <w:t xml:space="preserve"> </w:t>
            </w:r>
            <w:r w:rsidRPr="00176705">
              <w:rPr>
                <w:sz w:val="24"/>
              </w:rPr>
              <w:t>1</w:t>
            </w:r>
          </w:p>
        </w:tc>
        <w:tc>
          <w:tcPr>
            <w:tcW w:w="626" w:type="pct"/>
            <w:vMerge w:val="restart"/>
          </w:tcPr>
          <w:p w14:paraId="5BB69743" w14:textId="52A9E931" w:rsidR="00081938" w:rsidRPr="00176705" w:rsidRDefault="00081938" w:rsidP="00FB1386">
            <w:pPr>
              <w:spacing w:line="240" w:lineRule="auto"/>
              <w:jc w:val="left"/>
              <w:rPr>
                <w:sz w:val="24"/>
              </w:rPr>
            </w:pPr>
            <w:r w:rsidRPr="00176705">
              <w:rPr>
                <w:sz w:val="24"/>
              </w:rPr>
              <w:t xml:space="preserve">Специалист </w:t>
            </w:r>
            <w:r w:rsidR="00933315" w:rsidRPr="00176705">
              <w:rPr>
                <w:sz w:val="24"/>
              </w:rPr>
              <w:t>по</w:t>
            </w:r>
            <w:r w:rsidR="00933315">
              <w:rPr>
                <w:sz w:val="24"/>
              </w:rPr>
              <w:t> </w:t>
            </w:r>
            <w:r w:rsidRPr="00176705">
              <w:rPr>
                <w:sz w:val="24"/>
              </w:rPr>
              <w:t>охране труда Сидоров П.П.</w:t>
            </w:r>
          </w:p>
          <w:p w14:paraId="06D5D98F" w14:textId="77777777" w:rsidR="00081938" w:rsidRPr="00176705" w:rsidRDefault="00081938" w:rsidP="00FB1386">
            <w:pPr>
              <w:spacing w:line="240" w:lineRule="auto"/>
              <w:jc w:val="left"/>
              <w:rPr>
                <w:sz w:val="24"/>
              </w:rPr>
            </w:pPr>
            <w:r w:rsidRPr="00176705">
              <w:rPr>
                <w:sz w:val="24"/>
              </w:rPr>
              <w:t>Начальник цеха</w:t>
            </w:r>
          </w:p>
          <w:p w14:paraId="5507EBDC" w14:textId="77777777" w:rsidR="00A61669" w:rsidRPr="00176705" w:rsidRDefault="00A61669" w:rsidP="00FB1386">
            <w:pPr>
              <w:spacing w:line="240" w:lineRule="auto"/>
              <w:jc w:val="left"/>
              <w:rPr>
                <w:sz w:val="24"/>
              </w:rPr>
            </w:pPr>
            <w:r w:rsidRPr="00176705">
              <w:rPr>
                <w:sz w:val="24"/>
              </w:rPr>
              <w:t>Фролов И.М.</w:t>
            </w:r>
          </w:p>
          <w:p w14:paraId="2BF03782" w14:textId="77777777" w:rsidR="00081938" w:rsidRPr="00176705" w:rsidRDefault="00081938" w:rsidP="00FB1386">
            <w:pPr>
              <w:spacing w:line="240" w:lineRule="auto"/>
              <w:jc w:val="left"/>
              <w:rPr>
                <w:sz w:val="24"/>
              </w:rPr>
            </w:pPr>
            <w:r w:rsidRPr="00176705">
              <w:rPr>
                <w:sz w:val="24"/>
              </w:rPr>
              <w:t>Бригадир</w:t>
            </w:r>
          </w:p>
        </w:tc>
        <w:tc>
          <w:tcPr>
            <w:tcW w:w="677" w:type="pct"/>
            <w:vMerge w:val="restart"/>
          </w:tcPr>
          <w:p w14:paraId="398E2EE0" w14:textId="77777777" w:rsidR="00081938" w:rsidRPr="00176705" w:rsidRDefault="00081938" w:rsidP="00FB1386">
            <w:pPr>
              <w:spacing w:line="240" w:lineRule="auto"/>
              <w:jc w:val="left"/>
              <w:rPr>
                <w:sz w:val="24"/>
              </w:rPr>
            </w:pPr>
            <w:r w:rsidRPr="00176705">
              <w:rPr>
                <w:sz w:val="24"/>
              </w:rPr>
              <w:t>Председатель профсоюза Васечкин И.И.</w:t>
            </w:r>
          </w:p>
        </w:tc>
      </w:tr>
      <w:tr w:rsidR="008454E8" w:rsidRPr="00176705" w14:paraId="3A670121" w14:textId="77777777" w:rsidTr="008454E8">
        <w:tc>
          <w:tcPr>
            <w:tcW w:w="436" w:type="pct"/>
            <w:vMerge/>
            <w:vAlign w:val="center"/>
          </w:tcPr>
          <w:p w14:paraId="5583B9A8" w14:textId="77777777" w:rsidR="00081938" w:rsidRPr="00176705" w:rsidRDefault="00081938" w:rsidP="0010179C">
            <w:pPr>
              <w:spacing w:line="240" w:lineRule="auto"/>
              <w:jc w:val="center"/>
              <w:rPr>
                <w:b/>
                <w:sz w:val="24"/>
              </w:rPr>
            </w:pPr>
          </w:p>
        </w:tc>
        <w:tc>
          <w:tcPr>
            <w:tcW w:w="438" w:type="pct"/>
            <w:vMerge/>
            <w:vAlign w:val="center"/>
          </w:tcPr>
          <w:p w14:paraId="39764A1B" w14:textId="77777777" w:rsidR="00081938" w:rsidRPr="00176705" w:rsidRDefault="00081938" w:rsidP="0010179C">
            <w:pPr>
              <w:spacing w:line="240" w:lineRule="auto"/>
              <w:jc w:val="center"/>
              <w:rPr>
                <w:sz w:val="24"/>
              </w:rPr>
            </w:pPr>
          </w:p>
        </w:tc>
        <w:tc>
          <w:tcPr>
            <w:tcW w:w="876" w:type="pct"/>
          </w:tcPr>
          <w:p w14:paraId="0A05D31E" w14:textId="77777777" w:rsidR="00081938" w:rsidRPr="00176705" w:rsidRDefault="00081938" w:rsidP="00FB1386">
            <w:pPr>
              <w:spacing w:line="240" w:lineRule="auto"/>
              <w:jc w:val="left"/>
              <w:rPr>
                <w:bCs/>
                <w:sz w:val="24"/>
              </w:rPr>
            </w:pPr>
            <w:r w:rsidRPr="00176705">
              <w:rPr>
                <w:bCs/>
                <w:sz w:val="24"/>
              </w:rPr>
              <w:t>Чеканщик</w:t>
            </w:r>
          </w:p>
          <w:p w14:paraId="1C80C931" w14:textId="77777777" w:rsidR="00597EC1" w:rsidRPr="00176705" w:rsidRDefault="00597EC1" w:rsidP="00FB1386">
            <w:pPr>
              <w:spacing w:line="240" w:lineRule="auto"/>
              <w:jc w:val="left"/>
              <w:rPr>
                <w:sz w:val="24"/>
              </w:rPr>
            </w:pPr>
            <w:r w:rsidRPr="00176705">
              <w:rPr>
                <w:bCs/>
                <w:sz w:val="24"/>
              </w:rPr>
              <w:t>Б.Б.Б.</w:t>
            </w:r>
          </w:p>
        </w:tc>
        <w:tc>
          <w:tcPr>
            <w:tcW w:w="438" w:type="pct"/>
          </w:tcPr>
          <w:p w14:paraId="13B3257C" w14:textId="77777777" w:rsidR="00081938" w:rsidRPr="00176705" w:rsidRDefault="00081938" w:rsidP="0010179C">
            <w:pPr>
              <w:spacing w:line="240" w:lineRule="auto"/>
              <w:rPr>
                <w:sz w:val="24"/>
              </w:rPr>
            </w:pPr>
            <w:r w:rsidRPr="00176705">
              <w:rPr>
                <w:sz w:val="24"/>
              </w:rPr>
              <w:t>1977</w:t>
            </w:r>
          </w:p>
        </w:tc>
        <w:tc>
          <w:tcPr>
            <w:tcW w:w="876" w:type="pct"/>
            <w:vMerge/>
          </w:tcPr>
          <w:p w14:paraId="5AB1C0DD" w14:textId="77777777" w:rsidR="00081938" w:rsidRPr="00176705" w:rsidRDefault="00081938" w:rsidP="00FB1386">
            <w:pPr>
              <w:spacing w:line="240" w:lineRule="auto"/>
              <w:jc w:val="left"/>
              <w:rPr>
                <w:sz w:val="24"/>
              </w:rPr>
            </w:pPr>
          </w:p>
        </w:tc>
        <w:tc>
          <w:tcPr>
            <w:tcW w:w="632" w:type="pct"/>
            <w:vMerge/>
          </w:tcPr>
          <w:p w14:paraId="7040CEAD" w14:textId="77777777" w:rsidR="00081938" w:rsidRPr="00176705" w:rsidRDefault="00081938" w:rsidP="0010179C">
            <w:pPr>
              <w:spacing w:line="240" w:lineRule="auto"/>
              <w:rPr>
                <w:sz w:val="24"/>
              </w:rPr>
            </w:pPr>
          </w:p>
        </w:tc>
        <w:tc>
          <w:tcPr>
            <w:tcW w:w="626" w:type="pct"/>
            <w:vMerge/>
          </w:tcPr>
          <w:p w14:paraId="0145AE60" w14:textId="77777777" w:rsidR="00081938" w:rsidRPr="00176705" w:rsidRDefault="00081938" w:rsidP="00FB1386">
            <w:pPr>
              <w:spacing w:line="240" w:lineRule="auto"/>
              <w:jc w:val="left"/>
              <w:rPr>
                <w:sz w:val="24"/>
              </w:rPr>
            </w:pPr>
          </w:p>
        </w:tc>
        <w:tc>
          <w:tcPr>
            <w:tcW w:w="677" w:type="pct"/>
            <w:vMerge/>
          </w:tcPr>
          <w:p w14:paraId="693F3F29" w14:textId="77777777" w:rsidR="00081938" w:rsidRPr="00176705" w:rsidRDefault="00081938" w:rsidP="00FB1386">
            <w:pPr>
              <w:spacing w:line="240" w:lineRule="auto"/>
              <w:jc w:val="left"/>
              <w:rPr>
                <w:sz w:val="24"/>
              </w:rPr>
            </w:pPr>
          </w:p>
        </w:tc>
      </w:tr>
      <w:tr w:rsidR="008454E8" w:rsidRPr="00176705" w14:paraId="7C233767" w14:textId="77777777" w:rsidTr="008454E8">
        <w:tc>
          <w:tcPr>
            <w:tcW w:w="436" w:type="pct"/>
            <w:vMerge/>
            <w:vAlign w:val="center"/>
          </w:tcPr>
          <w:p w14:paraId="1CA3303F" w14:textId="77777777" w:rsidR="00081938" w:rsidRPr="00176705" w:rsidRDefault="00081938" w:rsidP="0010179C">
            <w:pPr>
              <w:spacing w:line="240" w:lineRule="auto"/>
              <w:jc w:val="center"/>
              <w:rPr>
                <w:b/>
                <w:sz w:val="24"/>
              </w:rPr>
            </w:pPr>
          </w:p>
        </w:tc>
        <w:tc>
          <w:tcPr>
            <w:tcW w:w="438" w:type="pct"/>
            <w:vMerge/>
            <w:vAlign w:val="center"/>
          </w:tcPr>
          <w:p w14:paraId="3B7EB1E3" w14:textId="77777777" w:rsidR="00081938" w:rsidRPr="00176705" w:rsidRDefault="00081938" w:rsidP="0010179C">
            <w:pPr>
              <w:spacing w:line="240" w:lineRule="auto"/>
              <w:jc w:val="center"/>
              <w:rPr>
                <w:sz w:val="24"/>
              </w:rPr>
            </w:pPr>
          </w:p>
        </w:tc>
        <w:tc>
          <w:tcPr>
            <w:tcW w:w="876" w:type="pct"/>
          </w:tcPr>
          <w:p w14:paraId="067B1282" w14:textId="77777777" w:rsidR="00081938" w:rsidRPr="00176705" w:rsidRDefault="00081938" w:rsidP="00FB1386">
            <w:pPr>
              <w:spacing w:line="240" w:lineRule="auto"/>
              <w:jc w:val="left"/>
              <w:rPr>
                <w:bCs/>
                <w:sz w:val="24"/>
              </w:rPr>
            </w:pPr>
            <w:r w:rsidRPr="00176705">
              <w:rPr>
                <w:bCs/>
                <w:sz w:val="24"/>
              </w:rPr>
              <w:t>Зуборезчик</w:t>
            </w:r>
          </w:p>
          <w:p w14:paraId="3A81ABD1" w14:textId="77777777" w:rsidR="00597EC1" w:rsidRPr="00176705" w:rsidRDefault="00597EC1" w:rsidP="00FB1386">
            <w:pPr>
              <w:spacing w:line="240" w:lineRule="auto"/>
              <w:jc w:val="left"/>
              <w:rPr>
                <w:sz w:val="24"/>
              </w:rPr>
            </w:pPr>
            <w:r w:rsidRPr="00176705">
              <w:rPr>
                <w:sz w:val="24"/>
              </w:rPr>
              <w:t>В.В.В</w:t>
            </w:r>
          </w:p>
        </w:tc>
        <w:tc>
          <w:tcPr>
            <w:tcW w:w="438" w:type="pct"/>
          </w:tcPr>
          <w:p w14:paraId="1BA9394F" w14:textId="77777777" w:rsidR="00081938" w:rsidRPr="00176705" w:rsidRDefault="00081938" w:rsidP="0010179C">
            <w:pPr>
              <w:spacing w:line="240" w:lineRule="auto"/>
              <w:rPr>
                <w:sz w:val="24"/>
              </w:rPr>
            </w:pPr>
            <w:r w:rsidRPr="00176705">
              <w:rPr>
                <w:sz w:val="24"/>
              </w:rPr>
              <w:t>1990</w:t>
            </w:r>
          </w:p>
        </w:tc>
        <w:tc>
          <w:tcPr>
            <w:tcW w:w="876" w:type="pct"/>
            <w:vMerge/>
          </w:tcPr>
          <w:p w14:paraId="46085102" w14:textId="77777777" w:rsidR="00081938" w:rsidRPr="00176705" w:rsidRDefault="00081938" w:rsidP="00FB1386">
            <w:pPr>
              <w:spacing w:line="240" w:lineRule="auto"/>
              <w:jc w:val="left"/>
              <w:rPr>
                <w:sz w:val="24"/>
              </w:rPr>
            </w:pPr>
          </w:p>
        </w:tc>
        <w:tc>
          <w:tcPr>
            <w:tcW w:w="632" w:type="pct"/>
            <w:vMerge/>
          </w:tcPr>
          <w:p w14:paraId="4818943D" w14:textId="77777777" w:rsidR="00081938" w:rsidRPr="00176705" w:rsidRDefault="00081938" w:rsidP="0010179C">
            <w:pPr>
              <w:spacing w:line="240" w:lineRule="auto"/>
              <w:rPr>
                <w:sz w:val="24"/>
              </w:rPr>
            </w:pPr>
          </w:p>
        </w:tc>
        <w:tc>
          <w:tcPr>
            <w:tcW w:w="626" w:type="pct"/>
            <w:vMerge/>
          </w:tcPr>
          <w:p w14:paraId="71FBD22E" w14:textId="77777777" w:rsidR="00081938" w:rsidRPr="00176705" w:rsidRDefault="00081938" w:rsidP="00FB1386">
            <w:pPr>
              <w:spacing w:line="240" w:lineRule="auto"/>
              <w:jc w:val="left"/>
              <w:rPr>
                <w:sz w:val="24"/>
              </w:rPr>
            </w:pPr>
          </w:p>
        </w:tc>
        <w:tc>
          <w:tcPr>
            <w:tcW w:w="677" w:type="pct"/>
            <w:vMerge/>
          </w:tcPr>
          <w:p w14:paraId="64BB2FBC" w14:textId="77777777" w:rsidR="00081938" w:rsidRPr="00176705" w:rsidRDefault="00081938" w:rsidP="00FB1386">
            <w:pPr>
              <w:spacing w:line="240" w:lineRule="auto"/>
              <w:jc w:val="left"/>
              <w:rPr>
                <w:sz w:val="24"/>
              </w:rPr>
            </w:pPr>
          </w:p>
        </w:tc>
      </w:tr>
      <w:tr w:rsidR="008454E8" w:rsidRPr="00176705" w14:paraId="627EC231" w14:textId="77777777" w:rsidTr="008454E8">
        <w:tc>
          <w:tcPr>
            <w:tcW w:w="436" w:type="pct"/>
            <w:vMerge/>
            <w:vAlign w:val="center"/>
          </w:tcPr>
          <w:p w14:paraId="6E117123" w14:textId="77777777" w:rsidR="00081938" w:rsidRPr="00176705" w:rsidRDefault="00081938" w:rsidP="0010179C">
            <w:pPr>
              <w:spacing w:line="240" w:lineRule="auto"/>
              <w:jc w:val="center"/>
              <w:rPr>
                <w:b/>
                <w:sz w:val="24"/>
              </w:rPr>
            </w:pPr>
          </w:p>
        </w:tc>
        <w:tc>
          <w:tcPr>
            <w:tcW w:w="438" w:type="pct"/>
            <w:vMerge/>
            <w:vAlign w:val="center"/>
          </w:tcPr>
          <w:p w14:paraId="2E2E3C55" w14:textId="77777777" w:rsidR="00081938" w:rsidRPr="00176705" w:rsidRDefault="00081938" w:rsidP="0010179C">
            <w:pPr>
              <w:spacing w:line="240" w:lineRule="auto"/>
              <w:jc w:val="center"/>
              <w:rPr>
                <w:sz w:val="24"/>
              </w:rPr>
            </w:pPr>
          </w:p>
        </w:tc>
        <w:tc>
          <w:tcPr>
            <w:tcW w:w="876" w:type="pct"/>
          </w:tcPr>
          <w:p w14:paraId="3ECD6305" w14:textId="77777777" w:rsidR="00081938" w:rsidRPr="00176705" w:rsidRDefault="00081938" w:rsidP="00FB1386">
            <w:pPr>
              <w:spacing w:line="240" w:lineRule="auto"/>
              <w:jc w:val="left"/>
              <w:rPr>
                <w:bCs/>
                <w:sz w:val="24"/>
              </w:rPr>
            </w:pPr>
            <w:r w:rsidRPr="00176705">
              <w:rPr>
                <w:bCs/>
                <w:sz w:val="24"/>
              </w:rPr>
              <w:t>Асфальтобетонщик-варильщик</w:t>
            </w:r>
          </w:p>
          <w:p w14:paraId="685C7DFF" w14:textId="77777777" w:rsidR="00597EC1" w:rsidRPr="00176705" w:rsidRDefault="00597EC1" w:rsidP="00FB1386">
            <w:pPr>
              <w:spacing w:line="240" w:lineRule="auto"/>
              <w:jc w:val="left"/>
              <w:rPr>
                <w:sz w:val="24"/>
              </w:rPr>
            </w:pPr>
            <w:r w:rsidRPr="00176705">
              <w:rPr>
                <w:sz w:val="24"/>
              </w:rPr>
              <w:t>Г.Г.Г.</w:t>
            </w:r>
          </w:p>
        </w:tc>
        <w:tc>
          <w:tcPr>
            <w:tcW w:w="438" w:type="pct"/>
          </w:tcPr>
          <w:p w14:paraId="3F5A8EE8" w14:textId="77777777" w:rsidR="00081938" w:rsidRPr="00176705" w:rsidRDefault="00081938" w:rsidP="0010179C">
            <w:pPr>
              <w:spacing w:line="240" w:lineRule="auto"/>
              <w:rPr>
                <w:sz w:val="24"/>
              </w:rPr>
            </w:pPr>
            <w:r w:rsidRPr="00176705">
              <w:rPr>
                <w:sz w:val="24"/>
              </w:rPr>
              <w:t>1981</w:t>
            </w:r>
          </w:p>
        </w:tc>
        <w:tc>
          <w:tcPr>
            <w:tcW w:w="876" w:type="pct"/>
            <w:vMerge/>
          </w:tcPr>
          <w:p w14:paraId="10292A02" w14:textId="77777777" w:rsidR="00081938" w:rsidRPr="00176705" w:rsidRDefault="00081938" w:rsidP="00FB1386">
            <w:pPr>
              <w:spacing w:line="240" w:lineRule="auto"/>
              <w:jc w:val="left"/>
              <w:rPr>
                <w:sz w:val="24"/>
              </w:rPr>
            </w:pPr>
          </w:p>
        </w:tc>
        <w:tc>
          <w:tcPr>
            <w:tcW w:w="632" w:type="pct"/>
            <w:vMerge/>
          </w:tcPr>
          <w:p w14:paraId="163D4C65" w14:textId="77777777" w:rsidR="00081938" w:rsidRPr="00176705" w:rsidRDefault="00081938" w:rsidP="0010179C">
            <w:pPr>
              <w:spacing w:line="240" w:lineRule="auto"/>
              <w:rPr>
                <w:sz w:val="24"/>
              </w:rPr>
            </w:pPr>
          </w:p>
        </w:tc>
        <w:tc>
          <w:tcPr>
            <w:tcW w:w="626" w:type="pct"/>
            <w:vMerge/>
          </w:tcPr>
          <w:p w14:paraId="48A884F9" w14:textId="77777777" w:rsidR="00081938" w:rsidRPr="00176705" w:rsidRDefault="00081938" w:rsidP="00FB1386">
            <w:pPr>
              <w:spacing w:line="240" w:lineRule="auto"/>
              <w:jc w:val="left"/>
              <w:rPr>
                <w:sz w:val="24"/>
              </w:rPr>
            </w:pPr>
          </w:p>
        </w:tc>
        <w:tc>
          <w:tcPr>
            <w:tcW w:w="677" w:type="pct"/>
            <w:vMerge/>
          </w:tcPr>
          <w:p w14:paraId="04022CD6" w14:textId="77777777" w:rsidR="00081938" w:rsidRPr="00176705" w:rsidRDefault="00081938" w:rsidP="00FB1386">
            <w:pPr>
              <w:spacing w:line="240" w:lineRule="auto"/>
              <w:jc w:val="left"/>
              <w:rPr>
                <w:sz w:val="24"/>
              </w:rPr>
            </w:pPr>
          </w:p>
        </w:tc>
      </w:tr>
      <w:tr w:rsidR="008454E8" w:rsidRPr="00176705" w14:paraId="52E437E2" w14:textId="77777777" w:rsidTr="008454E8">
        <w:tc>
          <w:tcPr>
            <w:tcW w:w="436" w:type="pct"/>
            <w:vMerge/>
            <w:vAlign w:val="center"/>
          </w:tcPr>
          <w:p w14:paraId="33ECB156" w14:textId="77777777" w:rsidR="00081938" w:rsidRPr="00176705" w:rsidRDefault="00081938" w:rsidP="0010179C">
            <w:pPr>
              <w:spacing w:line="240" w:lineRule="auto"/>
              <w:jc w:val="center"/>
              <w:rPr>
                <w:b/>
                <w:sz w:val="24"/>
              </w:rPr>
            </w:pPr>
          </w:p>
        </w:tc>
        <w:tc>
          <w:tcPr>
            <w:tcW w:w="438" w:type="pct"/>
            <w:vMerge/>
            <w:vAlign w:val="center"/>
          </w:tcPr>
          <w:p w14:paraId="1A5BFA6C" w14:textId="77777777" w:rsidR="00081938" w:rsidRPr="00176705" w:rsidRDefault="00081938" w:rsidP="0010179C">
            <w:pPr>
              <w:spacing w:line="240" w:lineRule="auto"/>
              <w:jc w:val="center"/>
              <w:rPr>
                <w:sz w:val="24"/>
              </w:rPr>
            </w:pPr>
          </w:p>
        </w:tc>
        <w:tc>
          <w:tcPr>
            <w:tcW w:w="876" w:type="pct"/>
          </w:tcPr>
          <w:p w14:paraId="55A2D454" w14:textId="77777777" w:rsidR="00081938" w:rsidRPr="00176705" w:rsidRDefault="00081938" w:rsidP="00FB1386">
            <w:pPr>
              <w:spacing w:line="240" w:lineRule="auto"/>
              <w:jc w:val="left"/>
              <w:rPr>
                <w:sz w:val="24"/>
              </w:rPr>
            </w:pPr>
            <w:r w:rsidRPr="00176705">
              <w:rPr>
                <w:sz w:val="24"/>
              </w:rPr>
              <w:t>Каменщик</w:t>
            </w:r>
          </w:p>
          <w:p w14:paraId="62B88536" w14:textId="77777777" w:rsidR="00597EC1" w:rsidRPr="00176705" w:rsidRDefault="00597EC1" w:rsidP="00FB1386">
            <w:pPr>
              <w:spacing w:line="240" w:lineRule="auto"/>
              <w:jc w:val="left"/>
              <w:rPr>
                <w:sz w:val="24"/>
              </w:rPr>
            </w:pPr>
            <w:r w:rsidRPr="00176705">
              <w:rPr>
                <w:sz w:val="24"/>
              </w:rPr>
              <w:t>Д.Д.Д.</w:t>
            </w:r>
          </w:p>
        </w:tc>
        <w:tc>
          <w:tcPr>
            <w:tcW w:w="438" w:type="pct"/>
          </w:tcPr>
          <w:p w14:paraId="5BDB5BA1" w14:textId="77777777" w:rsidR="00081938" w:rsidRPr="00176705" w:rsidRDefault="00081938" w:rsidP="0010179C">
            <w:pPr>
              <w:spacing w:line="240" w:lineRule="auto"/>
              <w:rPr>
                <w:sz w:val="24"/>
              </w:rPr>
            </w:pPr>
            <w:r w:rsidRPr="00176705">
              <w:rPr>
                <w:sz w:val="24"/>
              </w:rPr>
              <w:t>1983</w:t>
            </w:r>
          </w:p>
        </w:tc>
        <w:tc>
          <w:tcPr>
            <w:tcW w:w="876" w:type="pct"/>
            <w:vMerge/>
          </w:tcPr>
          <w:p w14:paraId="095728BA" w14:textId="77777777" w:rsidR="00081938" w:rsidRPr="00176705" w:rsidRDefault="00081938" w:rsidP="00FB1386">
            <w:pPr>
              <w:spacing w:line="240" w:lineRule="auto"/>
              <w:jc w:val="left"/>
              <w:rPr>
                <w:sz w:val="24"/>
              </w:rPr>
            </w:pPr>
          </w:p>
        </w:tc>
        <w:tc>
          <w:tcPr>
            <w:tcW w:w="632" w:type="pct"/>
            <w:vMerge/>
          </w:tcPr>
          <w:p w14:paraId="6FC216FF" w14:textId="77777777" w:rsidR="00081938" w:rsidRPr="00176705" w:rsidRDefault="00081938" w:rsidP="0010179C">
            <w:pPr>
              <w:spacing w:line="240" w:lineRule="auto"/>
              <w:rPr>
                <w:sz w:val="24"/>
              </w:rPr>
            </w:pPr>
          </w:p>
        </w:tc>
        <w:tc>
          <w:tcPr>
            <w:tcW w:w="626" w:type="pct"/>
            <w:vMerge/>
          </w:tcPr>
          <w:p w14:paraId="03F93405" w14:textId="77777777" w:rsidR="00081938" w:rsidRPr="00176705" w:rsidRDefault="00081938" w:rsidP="00FB1386">
            <w:pPr>
              <w:spacing w:line="240" w:lineRule="auto"/>
              <w:jc w:val="left"/>
              <w:rPr>
                <w:sz w:val="24"/>
              </w:rPr>
            </w:pPr>
          </w:p>
        </w:tc>
        <w:tc>
          <w:tcPr>
            <w:tcW w:w="677" w:type="pct"/>
            <w:vMerge/>
          </w:tcPr>
          <w:p w14:paraId="0A4D4F34" w14:textId="77777777" w:rsidR="00081938" w:rsidRPr="00176705" w:rsidRDefault="00081938" w:rsidP="00FB1386">
            <w:pPr>
              <w:spacing w:line="240" w:lineRule="auto"/>
              <w:jc w:val="left"/>
              <w:rPr>
                <w:sz w:val="24"/>
              </w:rPr>
            </w:pPr>
          </w:p>
        </w:tc>
      </w:tr>
      <w:tr w:rsidR="008454E8" w:rsidRPr="00176705" w14:paraId="0FD6D6A7" w14:textId="77777777" w:rsidTr="008454E8">
        <w:tc>
          <w:tcPr>
            <w:tcW w:w="436" w:type="pct"/>
            <w:vMerge w:val="restart"/>
            <w:vAlign w:val="center"/>
          </w:tcPr>
          <w:p w14:paraId="1840C992" w14:textId="77777777" w:rsidR="00C30829" w:rsidRPr="00176705" w:rsidRDefault="00C30829" w:rsidP="00C30829">
            <w:pPr>
              <w:spacing w:line="240" w:lineRule="auto"/>
              <w:jc w:val="center"/>
              <w:rPr>
                <w:b/>
                <w:sz w:val="24"/>
              </w:rPr>
            </w:pPr>
            <w:r w:rsidRPr="00176705">
              <w:rPr>
                <w:b/>
                <w:sz w:val="24"/>
              </w:rPr>
              <w:t>Б</w:t>
            </w:r>
          </w:p>
        </w:tc>
        <w:tc>
          <w:tcPr>
            <w:tcW w:w="438" w:type="pct"/>
            <w:vMerge w:val="restart"/>
            <w:vAlign w:val="center"/>
          </w:tcPr>
          <w:p w14:paraId="0881B22B" w14:textId="77777777" w:rsidR="00C30829" w:rsidRPr="00176705" w:rsidRDefault="00C30829" w:rsidP="00C30829">
            <w:pPr>
              <w:spacing w:line="240" w:lineRule="auto"/>
              <w:jc w:val="center"/>
              <w:rPr>
                <w:sz w:val="24"/>
              </w:rPr>
            </w:pPr>
            <w:r w:rsidRPr="00176705">
              <w:rPr>
                <w:sz w:val="24"/>
              </w:rPr>
              <w:t>3</w:t>
            </w:r>
          </w:p>
        </w:tc>
        <w:tc>
          <w:tcPr>
            <w:tcW w:w="876" w:type="pct"/>
          </w:tcPr>
          <w:p w14:paraId="729CE413" w14:textId="77777777" w:rsidR="00C30829" w:rsidRPr="00176705" w:rsidRDefault="00C30829" w:rsidP="00FB1386">
            <w:pPr>
              <w:spacing w:line="240" w:lineRule="auto"/>
              <w:jc w:val="left"/>
              <w:rPr>
                <w:bCs/>
                <w:sz w:val="24"/>
              </w:rPr>
            </w:pPr>
            <w:r w:rsidRPr="00176705">
              <w:rPr>
                <w:bCs/>
                <w:sz w:val="24"/>
              </w:rPr>
              <w:t>Вышкомонтажник-сварщик</w:t>
            </w:r>
          </w:p>
          <w:p w14:paraId="07E69F8C" w14:textId="77777777" w:rsidR="00597EC1" w:rsidRPr="00176705" w:rsidRDefault="00597EC1" w:rsidP="00FB1386">
            <w:pPr>
              <w:spacing w:line="240" w:lineRule="auto"/>
              <w:jc w:val="left"/>
              <w:rPr>
                <w:sz w:val="24"/>
              </w:rPr>
            </w:pPr>
            <w:r w:rsidRPr="00176705">
              <w:rPr>
                <w:bCs/>
                <w:sz w:val="24"/>
              </w:rPr>
              <w:t>А.А.А.</w:t>
            </w:r>
          </w:p>
        </w:tc>
        <w:tc>
          <w:tcPr>
            <w:tcW w:w="438" w:type="pct"/>
          </w:tcPr>
          <w:p w14:paraId="35836E0A" w14:textId="77777777" w:rsidR="00C30829" w:rsidRPr="00176705" w:rsidRDefault="00C30829" w:rsidP="00C30829">
            <w:pPr>
              <w:spacing w:line="240" w:lineRule="auto"/>
              <w:rPr>
                <w:sz w:val="24"/>
              </w:rPr>
            </w:pPr>
            <w:r w:rsidRPr="00176705">
              <w:rPr>
                <w:sz w:val="24"/>
              </w:rPr>
              <w:t>1974</w:t>
            </w:r>
          </w:p>
        </w:tc>
        <w:tc>
          <w:tcPr>
            <w:tcW w:w="876" w:type="pct"/>
            <w:vMerge w:val="restart"/>
          </w:tcPr>
          <w:p w14:paraId="0E21479C" w14:textId="61D37A39" w:rsidR="00C30829" w:rsidRPr="00176705" w:rsidRDefault="00C30829" w:rsidP="00FB1386">
            <w:pPr>
              <w:spacing w:line="240" w:lineRule="auto"/>
              <w:jc w:val="left"/>
              <w:rPr>
                <w:sz w:val="24"/>
              </w:rPr>
            </w:pPr>
            <w:r w:rsidRPr="00176705">
              <w:rPr>
                <w:sz w:val="24"/>
              </w:rPr>
              <w:t xml:space="preserve">Общество </w:t>
            </w:r>
            <w:r w:rsidR="00933315" w:rsidRPr="00176705">
              <w:rPr>
                <w:sz w:val="24"/>
              </w:rPr>
              <w:t>с</w:t>
            </w:r>
            <w:r w:rsidR="00933315">
              <w:rPr>
                <w:sz w:val="24"/>
              </w:rPr>
              <w:t> </w:t>
            </w:r>
            <w:r w:rsidRPr="00176705">
              <w:rPr>
                <w:sz w:val="24"/>
              </w:rPr>
              <w:t>ограниченной ответственностью «Три»</w:t>
            </w:r>
            <w:r w:rsidR="008454E8">
              <w:rPr>
                <w:sz w:val="24"/>
              </w:rPr>
              <w:t>,</w:t>
            </w:r>
            <w:r w:rsidRPr="00176705">
              <w:rPr>
                <w:sz w:val="24"/>
              </w:rPr>
              <w:t xml:space="preserve"> директор Иванов И.П.</w:t>
            </w:r>
          </w:p>
        </w:tc>
        <w:tc>
          <w:tcPr>
            <w:tcW w:w="632" w:type="pct"/>
            <w:vMerge w:val="restart"/>
          </w:tcPr>
          <w:p w14:paraId="2DC4D436" w14:textId="0904B966"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730DD95B" w14:textId="1549259F" w:rsidR="00C30829" w:rsidRPr="00176705" w:rsidRDefault="00C30829" w:rsidP="00FB1386">
            <w:pPr>
              <w:spacing w:line="240" w:lineRule="auto"/>
              <w:jc w:val="left"/>
              <w:rPr>
                <w:sz w:val="24"/>
              </w:rPr>
            </w:pPr>
            <w:r w:rsidRPr="00176705">
              <w:rPr>
                <w:sz w:val="24"/>
              </w:rPr>
              <w:t xml:space="preserve">Специалист </w:t>
            </w:r>
            <w:r w:rsidR="00933315" w:rsidRPr="00176705">
              <w:rPr>
                <w:sz w:val="24"/>
              </w:rPr>
              <w:t>по</w:t>
            </w:r>
            <w:r w:rsidR="00933315">
              <w:rPr>
                <w:sz w:val="24"/>
              </w:rPr>
              <w:t> </w:t>
            </w:r>
            <w:r w:rsidRPr="00176705">
              <w:rPr>
                <w:sz w:val="24"/>
              </w:rPr>
              <w:t>охране труда Сидоров П.П.</w:t>
            </w:r>
          </w:p>
          <w:p w14:paraId="5C2789D0" w14:textId="3234F4A4" w:rsidR="00C30829" w:rsidRPr="00176705" w:rsidRDefault="00C30829" w:rsidP="00FB1386">
            <w:pPr>
              <w:spacing w:line="240" w:lineRule="auto"/>
              <w:jc w:val="left"/>
              <w:rPr>
                <w:sz w:val="24"/>
              </w:rPr>
            </w:pPr>
            <w:r w:rsidRPr="00176705">
              <w:rPr>
                <w:sz w:val="24"/>
              </w:rPr>
              <w:t>Начальник цеха</w:t>
            </w:r>
            <w:r w:rsidR="00933315">
              <w:rPr>
                <w:sz w:val="24"/>
              </w:rPr>
              <w:t xml:space="preserve"> </w:t>
            </w:r>
            <w:r w:rsidRPr="00176705">
              <w:rPr>
                <w:sz w:val="24"/>
              </w:rPr>
              <w:t>Фролов И.М.</w:t>
            </w:r>
          </w:p>
          <w:p w14:paraId="73DED2CA"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4649949B"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3B7B104D" w14:textId="77777777" w:rsidTr="008454E8">
        <w:tc>
          <w:tcPr>
            <w:tcW w:w="436" w:type="pct"/>
            <w:vMerge/>
            <w:vAlign w:val="center"/>
          </w:tcPr>
          <w:p w14:paraId="3FF57E10" w14:textId="77777777" w:rsidR="00C30829" w:rsidRPr="00176705" w:rsidRDefault="00C30829" w:rsidP="0010179C">
            <w:pPr>
              <w:spacing w:line="240" w:lineRule="auto"/>
              <w:jc w:val="center"/>
              <w:rPr>
                <w:b/>
                <w:sz w:val="24"/>
              </w:rPr>
            </w:pPr>
          </w:p>
        </w:tc>
        <w:tc>
          <w:tcPr>
            <w:tcW w:w="438" w:type="pct"/>
            <w:vMerge/>
            <w:vAlign w:val="center"/>
          </w:tcPr>
          <w:p w14:paraId="47F20AE5" w14:textId="77777777" w:rsidR="00C30829" w:rsidRPr="00176705" w:rsidRDefault="00C30829" w:rsidP="0010179C">
            <w:pPr>
              <w:spacing w:line="240" w:lineRule="auto"/>
              <w:jc w:val="center"/>
              <w:rPr>
                <w:sz w:val="24"/>
              </w:rPr>
            </w:pPr>
          </w:p>
        </w:tc>
        <w:tc>
          <w:tcPr>
            <w:tcW w:w="876" w:type="pct"/>
          </w:tcPr>
          <w:p w14:paraId="2B98E04A" w14:textId="77777777" w:rsidR="00C30829" w:rsidRPr="00176705" w:rsidRDefault="00C30829" w:rsidP="00FB1386">
            <w:pPr>
              <w:spacing w:line="240" w:lineRule="auto"/>
              <w:jc w:val="left"/>
              <w:rPr>
                <w:sz w:val="24"/>
              </w:rPr>
            </w:pPr>
            <w:r w:rsidRPr="00176705">
              <w:rPr>
                <w:sz w:val="24"/>
              </w:rPr>
              <w:t>Машинист экскаватора</w:t>
            </w:r>
          </w:p>
          <w:p w14:paraId="22E13C58" w14:textId="77777777" w:rsidR="00597EC1" w:rsidRPr="00176705" w:rsidRDefault="00597EC1" w:rsidP="00FB1386">
            <w:pPr>
              <w:spacing w:line="240" w:lineRule="auto"/>
              <w:jc w:val="left"/>
              <w:rPr>
                <w:sz w:val="24"/>
              </w:rPr>
            </w:pPr>
            <w:r w:rsidRPr="00176705">
              <w:rPr>
                <w:bCs/>
                <w:sz w:val="24"/>
              </w:rPr>
              <w:t>Б.Б.Б.</w:t>
            </w:r>
          </w:p>
        </w:tc>
        <w:tc>
          <w:tcPr>
            <w:tcW w:w="438" w:type="pct"/>
          </w:tcPr>
          <w:p w14:paraId="35D4BE0E" w14:textId="77777777" w:rsidR="00C30829" w:rsidRPr="00176705" w:rsidRDefault="00C30829" w:rsidP="0010179C">
            <w:pPr>
              <w:spacing w:line="240" w:lineRule="auto"/>
              <w:rPr>
                <w:sz w:val="24"/>
              </w:rPr>
            </w:pPr>
            <w:r w:rsidRPr="00176705">
              <w:rPr>
                <w:sz w:val="24"/>
              </w:rPr>
              <w:t>1986</w:t>
            </w:r>
          </w:p>
        </w:tc>
        <w:tc>
          <w:tcPr>
            <w:tcW w:w="876" w:type="pct"/>
            <w:vMerge/>
          </w:tcPr>
          <w:p w14:paraId="3D8C00DE" w14:textId="77777777" w:rsidR="00C30829" w:rsidRPr="00176705" w:rsidRDefault="00C30829" w:rsidP="00FB1386">
            <w:pPr>
              <w:spacing w:line="240" w:lineRule="auto"/>
              <w:jc w:val="left"/>
              <w:rPr>
                <w:sz w:val="24"/>
              </w:rPr>
            </w:pPr>
          </w:p>
        </w:tc>
        <w:tc>
          <w:tcPr>
            <w:tcW w:w="632" w:type="pct"/>
            <w:vMerge/>
          </w:tcPr>
          <w:p w14:paraId="3F0A2010" w14:textId="77777777" w:rsidR="00C30829" w:rsidRPr="00176705" w:rsidRDefault="00C30829" w:rsidP="0010179C">
            <w:pPr>
              <w:spacing w:line="240" w:lineRule="auto"/>
              <w:rPr>
                <w:sz w:val="24"/>
              </w:rPr>
            </w:pPr>
          </w:p>
        </w:tc>
        <w:tc>
          <w:tcPr>
            <w:tcW w:w="626" w:type="pct"/>
            <w:vMerge/>
          </w:tcPr>
          <w:p w14:paraId="027CD05F" w14:textId="77777777" w:rsidR="00C30829" w:rsidRPr="00176705" w:rsidRDefault="00C30829" w:rsidP="00FB1386">
            <w:pPr>
              <w:spacing w:line="240" w:lineRule="auto"/>
              <w:jc w:val="left"/>
              <w:rPr>
                <w:sz w:val="24"/>
              </w:rPr>
            </w:pPr>
          </w:p>
        </w:tc>
        <w:tc>
          <w:tcPr>
            <w:tcW w:w="677" w:type="pct"/>
            <w:vMerge/>
          </w:tcPr>
          <w:p w14:paraId="095275BA" w14:textId="77777777" w:rsidR="00C30829" w:rsidRPr="00176705" w:rsidRDefault="00C30829" w:rsidP="00FB1386">
            <w:pPr>
              <w:spacing w:line="240" w:lineRule="auto"/>
              <w:jc w:val="left"/>
              <w:rPr>
                <w:sz w:val="24"/>
              </w:rPr>
            </w:pPr>
          </w:p>
        </w:tc>
      </w:tr>
      <w:tr w:rsidR="008454E8" w:rsidRPr="00176705" w14:paraId="109C2F69" w14:textId="77777777" w:rsidTr="008454E8">
        <w:tc>
          <w:tcPr>
            <w:tcW w:w="436" w:type="pct"/>
            <w:vMerge/>
            <w:vAlign w:val="center"/>
          </w:tcPr>
          <w:p w14:paraId="7B2D3F7D" w14:textId="77777777" w:rsidR="00C30829" w:rsidRPr="00176705" w:rsidRDefault="00C30829" w:rsidP="0010179C">
            <w:pPr>
              <w:spacing w:line="240" w:lineRule="auto"/>
              <w:jc w:val="center"/>
              <w:rPr>
                <w:b/>
                <w:sz w:val="24"/>
              </w:rPr>
            </w:pPr>
          </w:p>
        </w:tc>
        <w:tc>
          <w:tcPr>
            <w:tcW w:w="438" w:type="pct"/>
            <w:vMerge/>
            <w:vAlign w:val="center"/>
          </w:tcPr>
          <w:p w14:paraId="11E9940D" w14:textId="77777777" w:rsidR="00C30829" w:rsidRPr="00176705" w:rsidRDefault="00C30829" w:rsidP="0010179C">
            <w:pPr>
              <w:spacing w:line="240" w:lineRule="auto"/>
              <w:jc w:val="center"/>
              <w:rPr>
                <w:sz w:val="24"/>
              </w:rPr>
            </w:pPr>
          </w:p>
        </w:tc>
        <w:tc>
          <w:tcPr>
            <w:tcW w:w="876" w:type="pct"/>
          </w:tcPr>
          <w:p w14:paraId="48E17117" w14:textId="77777777" w:rsidR="00C30829" w:rsidRPr="00176705" w:rsidRDefault="00C30829" w:rsidP="00FB1386">
            <w:pPr>
              <w:spacing w:line="240" w:lineRule="auto"/>
              <w:jc w:val="left"/>
              <w:rPr>
                <w:bCs/>
                <w:sz w:val="24"/>
              </w:rPr>
            </w:pPr>
            <w:r w:rsidRPr="00176705">
              <w:rPr>
                <w:bCs/>
                <w:sz w:val="24"/>
              </w:rPr>
              <w:t>Бурильщик капитального ремонта скважин</w:t>
            </w:r>
          </w:p>
          <w:p w14:paraId="0BBC6C4E" w14:textId="77777777" w:rsidR="00146035" w:rsidRPr="00176705" w:rsidRDefault="00146035" w:rsidP="00FB1386">
            <w:pPr>
              <w:spacing w:line="240" w:lineRule="auto"/>
              <w:jc w:val="left"/>
              <w:rPr>
                <w:sz w:val="24"/>
              </w:rPr>
            </w:pPr>
            <w:r w:rsidRPr="00176705">
              <w:rPr>
                <w:sz w:val="24"/>
              </w:rPr>
              <w:t>В.В.В</w:t>
            </w:r>
          </w:p>
        </w:tc>
        <w:tc>
          <w:tcPr>
            <w:tcW w:w="438" w:type="pct"/>
          </w:tcPr>
          <w:p w14:paraId="5693A3DB" w14:textId="77777777" w:rsidR="00C30829" w:rsidRPr="00176705" w:rsidRDefault="00C30829" w:rsidP="0010179C">
            <w:pPr>
              <w:spacing w:line="240" w:lineRule="auto"/>
              <w:rPr>
                <w:sz w:val="24"/>
              </w:rPr>
            </w:pPr>
            <w:r w:rsidRPr="00176705">
              <w:rPr>
                <w:sz w:val="24"/>
              </w:rPr>
              <w:t>1992</w:t>
            </w:r>
          </w:p>
        </w:tc>
        <w:tc>
          <w:tcPr>
            <w:tcW w:w="876" w:type="pct"/>
            <w:vMerge/>
          </w:tcPr>
          <w:p w14:paraId="7901F93F" w14:textId="77777777" w:rsidR="00C30829" w:rsidRPr="00176705" w:rsidRDefault="00C30829" w:rsidP="00FB1386">
            <w:pPr>
              <w:spacing w:line="240" w:lineRule="auto"/>
              <w:jc w:val="left"/>
              <w:rPr>
                <w:sz w:val="24"/>
              </w:rPr>
            </w:pPr>
          </w:p>
        </w:tc>
        <w:tc>
          <w:tcPr>
            <w:tcW w:w="632" w:type="pct"/>
            <w:vMerge/>
          </w:tcPr>
          <w:p w14:paraId="5BC3ED48" w14:textId="77777777" w:rsidR="00C30829" w:rsidRPr="00176705" w:rsidRDefault="00C30829" w:rsidP="0010179C">
            <w:pPr>
              <w:spacing w:line="240" w:lineRule="auto"/>
              <w:rPr>
                <w:sz w:val="24"/>
              </w:rPr>
            </w:pPr>
          </w:p>
        </w:tc>
        <w:tc>
          <w:tcPr>
            <w:tcW w:w="626" w:type="pct"/>
            <w:vMerge/>
          </w:tcPr>
          <w:p w14:paraId="0672C5B1" w14:textId="77777777" w:rsidR="00C30829" w:rsidRPr="00176705" w:rsidRDefault="00C30829" w:rsidP="00FB1386">
            <w:pPr>
              <w:spacing w:line="240" w:lineRule="auto"/>
              <w:jc w:val="left"/>
              <w:rPr>
                <w:sz w:val="24"/>
              </w:rPr>
            </w:pPr>
          </w:p>
        </w:tc>
        <w:tc>
          <w:tcPr>
            <w:tcW w:w="677" w:type="pct"/>
            <w:vMerge/>
          </w:tcPr>
          <w:p w14:paraId="7C16C54E" w14:textId="77777777" w:rsidR="00C30829" w:rsidRPr="00176705" w:rsidRDefault="00C30829" w:rsidP="00FB1386">
            <w:pPr>
              <w:spacing w:line="240" w:lineRule="auto"/>
              <w:jc w:val="left"/>
              <w:rPr>
                <w:sz w:val="24"/>
              </w:rPr>
            </w:pPr>
          </w:p>
        </w:tc>
      </w:tr>
      <w:tr w:rsidR="008454E8" w:rsidRPr="00176705" w14:paraId="2431D381" w14:textId="77777777" w:rsidTr="008454E8">
        <w:tc>
          <w:tcPr>
            <w:tcW w:w="436" w:type="pct"/>
            <w:vMerge/>
            <w:vAlign w:val="center"/>
          </w:tcPr>
          <w:p w14:paraId="52D37C2D" w14:textId="77777777" w:rsidR="00C30829" w:rsidRPr="00176705" w:rsidRDefault="00C30829" w:rsidP="0010179C">
            <w:pPr>
              <w:spacing w:line="240" w:lineRule="auto"/>
              <w:jc w:val="center"/>
              <w:rPr>
                <w:b/>
                <w:sz w:val="24"/>
              </w:rPr>
            </w:pPr>
          </w:p>
        </w:tc>
        <w:tc>
          <w:tcPr>
            <w:tcW w:w="438" w:type="pct"/>
            <w:vMerge/>
            <w:vAlign w:val="center"/>
          </w:tcPr>
          <w:p w14:paraId="164FAA8F" w14:textId="77777777" w:rsidR="00C30829" w:rsidRPr="00176705" w:rsidRDefault="00C30829" w:rsidP="0010179C">
            <w:pPr>
              <w:spacing w:line="240" w:lineRule="auto"/>
              <w:jc w:val="center"/>
              <w:rPr>
                <w:sz w:val="24"/>
              </w:rPr>
            </w:pPr>
          </w:p>
        </w:tc>
        <w:tc>
          <w:tcPr>
            <w:tcW w:w="876" w:type="pct"/>
          </w:tcPr>
          <w:p w14:paraId="094EEC1F" w14:textId="77777777" w:rsidR="00C30829" w:rsidRPr="00176705" w:rsidRDefault="00C30829" w:rsidP="00FB1386">
            <w:pPr>
              <w:spacing w:line="240" w:lineRule="auto"/>
              <w:jc w:val="left"/>
              <w:rPr>
                <w:bCs/>
                <w:sz w:val="24"/>
              </w:rPr>
            </w:pPr>
            <w:r w:rsidRPr="00176705">
              <w:rPr>
                <w:bCs/>
                <w:sz w:val="24"/>
              </w:rPr>
              <w:t>Слесарь-сборщик радиоэлектронной аппаратуры и приборов</w:t>
            </w:r>
          </w:p>
          <w:p w14:paraId="33C50F45" w14:textId="77777777" w:rsidR="00146035" w:rsidRPr="00176705" w:rsidRDefault="00146035" w:rsidP="00FB1386">
            <w:pPr>
              <w:spacing w:line="240" w:lineRule="auto"/>
              <w:jc w:val="left"/>
              <w:rPr>
                <w:sz w:val="24"/>
              </w:rPr>
            </w:pPr>
            <w:r w:rsidRPr="00176705">
              <w:rPr>
                <w:sz w:val="24"/>
              </w:rPr>
              <w:t>Г.Г.Г.</w:t>
            </w:r>
          </w:p>
        </w:tc>
        <w:tc>
          <w:tcPr>
            <w:tcW w:w="438" w:type="pct"/>
          </w:tcPr>
          <w:p w14:paraId="29E791C6" w14:textId="77777777" w:rsidR="00C30829" w:rsidRPr="00176705" w:rsidRDefault="00C30829" w:rsidP="0010179C">
            <w:pPr>
              <w:spacing w:line="240" w:lineRule="auto"/>
              <w:rPr>
                <w:sz w:val="24"/>
              </w:rPr>
            </w:pPr>
            <w:r w:rsidRPr="00176705">
              <w:rPr>
                <w:sz w:val="24"/>
              </w:rPr>
              <w:t>1978</w:t>
            </w:r>
          </w:p>
        </w:tc>
        <w:tc>
          <w:tcPr>
            <w:tcW w:w="876" w:type="pct"/>
            <w:vMerge/>
          </w:tcPr>
          <w:p w14:paraId="33D02C40" w14:textId="77777777" w:rsidR="00C30829" w:rsidRPr="00176705" w:rsidRDefault="00C30829" w:rsidP="00FB1386">
            <w:pPr>
              <w:spacing w:line="240" w:lineRule="auto"/>
              <w:jc w:val="left"/>
              <w:rPr>
                <w:sz w:val="24"/>
              </w:rPr>
            </w:pPr>
          </w:p>
        </w:tc>
        <w:tc>
          <w:tcPr>
            <w:tcW w:w="632" w:type="pct"/>
            <w:vMerge/>
          </w:tcPr>
          <w:p w14:paraId="543E6C7D" w14:textId="77777777" w:rsidR="00C30829" w:rsidRPr="00176705" w:rsidRDefault="00C30829" w:rsidP="0010179C">
            <w:pPr>
              <w:spacing w:line="240" w:lineRule="auto"/>
              <w:rPr>
                <w:sz w:val="24"/>
              </w:rPr>
            </w:pPr>
          </w:p>
        </w:tc>
        <w:tc>
          <w:tcPr>
            <w:tcW w:w="626" w:type="pct"/>
            <w:vMerge/>
          </w:tcPr>
          <w:p w14:paraId="79D4DE0F" w14:textId="77777777" w:rsidR="00C30829" w:rsidRPr="00176705" w:rsidRDefault="00C30829" w:rsidP="00FB1386">
            <w:pPr>
              <w:spacing w:line="240" w:lineRule="auto"/>
              <w:jc w:val="left"/>
              <w:rPr>
                <w:sz w:val="24"/>
              </w:rPr>
            </w:pPr>
          </w:p>
        </w:tc>
        <w:tc>
          <w:tcPr>
            <w:tcW w:w="677" w:type="pct"/>
            <w:vMerge/>
          </w:tcPr>
          <w:p w14:paraId="7657DFCE" w14:textId="77777777" w:rsidR="00C30829" w:rsidRPr="00176705" w:rsidRDefault="00C30829" w:rsidP="00FB1386">
            <w:pPr>
              <w:spacing w:line="240" w:lineRule="auto"/>
              <w:jc w:val="left"/>
              <w:rPr>
                <w:sz w:val="24"/>
              </w:rPr>
            </w:pPr>
          </w:p>
        </w:tc>
      </w:tr>
      <w:tr w:rsidR="008454E8" w:rsidRPr="00176705" w14:paraId="602E8F76" w14:textId="77777777" w:rsidTr="008454E8">
        <w:tc>
          <w:tcPr>
            <w:tcW w:w="436" w:type="pct"/>
            <w:vMerge/>
            <w:vAlign w:val="center"/>
          </w:tcPr>
          <w:p w14:paraId="268BC478" w14:textId="77777777" w:rsidR="00C30829" w:rsidRPr="00176705" w:rsidRDefault="00C30829" w:rsidP="0010179C">
            <w:pPr>
              <w:spacing w:line="240" w:lineRule="auto"/>
              <w:jc w:val="center"/>
              <w:rPr>
                <w:b/>
                <w:sz w:val="24"/>
              </w:rPr>
            </w:pPr>
          </w:p>
        </w:tc>
        <w:tc>
          <w:tcPr>
            <w:tcW w:w="438" w:type="pct"/>
            <w:vMerge/>
            <w:vAlign w:val="center"/>
          </w:tcPr>
          <w:p w14:paraId="5AFD09CE" w14:textId="77777777" w:rsidR="00C30829" w:rsidRPr="00176705" w:rsidRDefault="00C30829" w:rsidP="0010179C">
            <w:pPr>
              <w:spacing w:line="240" w:lineRule="auto"/>
              <w:jc w:val="center"/>
              <w:rPr>
                <w:sz w:val="24"/>
              </w:rPr>
            </w:pPr>
          </w:p>
        </w:tc>
        <w:tc>
          <w:tcPr>
            <w:tcW w:w="876" w:type="pct"/>
          </w:tcPr>
          <w:p w14:paraId="386E185A" w14:textId="77777777" w:rsidR="00C30829" w:rsidRPr="00176705" w:rsidRDefault="00C30829" w:rsidP="00FB1386">
            <w:pPr>
              <w:spacing w:line="240" w:lineRule="auto"/>
              <w:jc w:val="left"/>
              <w:rPr>
                <w:sz w:val="24"/>
              </w:rPr>
            </w:pPr>
            <w:r w:rsidRPr="00176705">
              <w:rPr>
                <w:sz w:val="24"/>
              </w:rPr>
              <w:t>Аппаратчик гидратации</w:t>
            </w:r>
          </w:p>
          <w:p w14:paraId="72A8F97A" w14:textId="77777777" w:rsidR="00597EC1" w:rsidRPr="00176705" w:rsidRDefault="00597EC1" w:rsidP="00FB1386">
            <w:pPr>
              <w:spacing w:line="240" w:lineRule="auto"/>
              <w:jc w:val="left"/>
              <w:rPr>
                <w:sz w:val="24"/>
              </w:rPr>
            </w:pPr>
            <w:r w:rsidRPr="00176705">
              <w:rPr>
                <w:sz w:val="24"/>
              </w:rPr>
              <w:t>Д.Д.Д.</w:t>
            </w:r>
          </w:p>
        </w:tc>
        <w:tc>
          <w:tcPr>
            <w:tcW w:w="438" w:type="pct"/>
          </w:tcPr>
          <w:p w14:paraId="5777B3C8" w14:textId="77777777" w:rsidR="00C30829" w:rsidRPr="00176705" w:rsidRDefault="00C30829" w:rsidP="0010179C">
            <w:pPr>
              <w:spacing w:line="240" w:lineRule="auto"/>
              <w:rPr>
                <w:sz w:val="24"/>
              </w:rPr>
            </w:pPr>
            <w:r w:rsidRPr="00176705">
              <w:rPr>
                <w:sz w:val="24"/>
              </w:rPr>
              <w:t>1969</w:t>
            </w:r>
          </w:p>
        </w:tc>
        <w:tc>
          <w:tcPr>
            <w:tcW w:w="876" w:type="pct"/>
            <w:vMerge/>
          </w:tcPr>
          <w:p w14:paraId="2638E03E" w14:textId="77777777" w:rsidR="00C30829" w:rsidRPr="00176705" w:rsidRDefault="00C30829" w:rsidP="00FB1386">
            <w:pPr>
              <w:spacing w:line="240" w:lineRule="auto"/>
              <w:jc w:val="left"/>
              <w:rPr>
                <w:sz w:val="24"/>
              </w:rPr>
            </w:pPr>
          </w:p>
        </w:tc>
        <w:tc>
          <w:tcPr>
            <w:tcW w:w="632" w:type="pct"/>
            <w:vMerge/>
          </w:tcPr>
          <w:p w14:paraId="6EFF632B" w14:textId="77777777" w:rsidR="00C30829" w:rsidRPr="00176705" w:rsidRDefault="00C30829" w:rsidP="0010179C">
            <w:pPr>
              <w:spacing w:line="240" w:lineRule="auto"/>
              <w:rPr>
                <w:sz w:val="24"/>
              </w:rPr>
            </w:pPr>
          </w:p>
        </w:tc>
        <w:tc>
          <w:tcPr>
            <w:tcW w:w="626" w:type="pct"/>
            <w:vMerge/>
          </w:tcPr>
          <w:p w14:paraId="568C4EBF" w14:textId="77777777" w:rsidR="00C30829" w:rsidRPr="00176705" w:rsidRDefault="00C30829" w:rsidP="00FB1386">
            <w:pPr>
              <w:spacing w:line="240" w:lineRule="auto"/>
              <w:jc w:val="left"/>
              <w:rPr>
                <w:sz w:val="24"/>
              </w:rPr>
            </w:pPr>
          </w:p>
        </w:tc>
        <w:tc>
          <w:tcPr>
            <w:tcW w:w="677" w:type="pct"/>
            <w:vMerge/>
          </w:tcPr>
          <w:p w14:paraId="5FB5E567" w14:textId="77777777" w:rsidR="00C30829" w:rsidRPr="00176705" w:rsidRDefault="00C30829" w:rsidP="00FB1386">
            <w:pPr>
              <w:spacing w:line="240" w:lineRule="auto"/>
              <w:jc w:val="left"/>
              <w:rPr>
                <w:sz w:val="24"/>
              </w:rPr>
            </w:pPr>
          </w:p>
        </w:tc>
      </w:tr>
      <w:tr w:rsidR="008454E8" w:rsidRPr="00176705" w14:paraId="2E2D6434" w14:textId="77777777" w:rsidTr="008454E8">
        <w:tc>
          <w:tcPr>
            <w:tcW w:w="436" w:type="pct"/>
            <w:vMerge/>
            <w:vAlign w:val="center"/>
          </w:tcPr>
          <w:p w14:paraId="7542830C" w14:textId="77777777" w:rsidR="00C30829" w:rsidRPr="00176705" w:rsidRDefault="00C30829" w:rsidP="00C30829">
            <w:pPr>
              <w:spacing w:line="240" w:lineRule="auto"/>
              <w:jc w:val="center"/>
              <w:rPr>
                <w:b/>
                <w:sz w:val="24"/>
              </w:rPr>
            </w:pPr>
          </w:p>
        </w:tc>
        <w:tc>
          <w:tcPr>
            <w:tcW w:w="438" w:type="pct"/>
            <w:vMerge w:val="restart"/>
            <w:vAlign w:val="center"/>
          </w:tcPr>
          <w:p w14:paraId="13AA53C1" w14:textId="77777777" w:rsidR="00C30829" w:rsidRPr="00176705" w:rsidRDefault="00C30829" w:rsidP="00C30829">
            <w:pPr>
              <w:spacing w:line="240" w:lineRule="auto"/>
              <w:jc w:val="center"/>
              <w:rPr>
                <w:sz w:val="24"/>
              </w:rPr>
            </w:pPr>
            <w:r w:rsidRPr="00176705">
              <w:rPr>
                <w:sz w:val="24"/>
              </w:rPr>
              <w:t>4</w:t>
            </w:r>
          </w:p>
        </w:tc>
        <w:tc>
          <w:tcPr>
            <w:tcW w:w="876" w:type="pct"/>
          </w:tcPr>
          <w:p w14:paraId="085BD847" w14:textId="77777777" w:rsidR="00C30829" w:rsidRPr="00176705" w:rsidRDefault="00C30829" w:rsidP="00FB1386">
            <w:pPr>
              <w:spacing w:line="240" w:lineRule="auto"/>
              <w:jc w:val="left"/>
              <w:rPr>
                <w:bCs/>
                <w:sz w:val="24"/>
              </w:rPr>
            </w:pPr>
            <w:r w:rsidRPr="00176705">
              <w:rPr>
                <w:bCs/>
                <w:sz w:val="24"/>
              </w:rPr>
              <w:t>Электросварщик ручной сварки</w:t>
            </w:r>
          </w:p>
          <w:p w14:paraId="4684C202" w14:textId="77777777" w:rsidR="00597EC1" w:rsidRPr="00176705" w:rsidRDefault="00597EC1" w:rsidP="00FB1386">
            <w:pPr>
              <w:spacing w:line="240" w:lineRule="auto"/>
              <w:jc w:val="left"/>
              <w:rPr>
                <w:sz w:val="24"/>
              </w:rPr>
            </w:pPr>
            <w:r w:rsidRPr="00176705">
              <w:rPr>
                <w:bCs/>
                <w:sz w:val="24"/>
              </w:rPr>
              <w:t>А.А.А.</w:t>
            </w:r>
          </w:p>
        </w:tc>
        <w:tc>
          <w:tcPr>
            <w:tcW w:w="438" w:type="pct"/>
          </w:tcPr>
          <w:p w14:paraId="6E1392A0" w14:textId="77777777" w:rsidR="00C30829" w:rsidRPr="00176705" w:rsidRDefault="00C30829" w:rsidP="00C30829">
            <w:pPr>
              <w:spacing w:line="240" w:lineRule="auto"/>
              <w:rPr>
                <w:sz w:val="24"/>
              </w:rPr>
            </w:pPr>
            <w:r w:rsidRPr="00176705">
              <w:rPr>
                <w:sz w:val="24"/>
              </w:rPr>
              <w:t>1991</w:t>
            </w:r>
          </w:p>
        </w:tc>
        <w:tc>
          <w:tcPr>
            <w:tcW w:w="876" w:type="pct"/>
            <w:vMerge w:val="restart"/>
          </w:tcPr>
          <w:p w14:paraId="7FED0466" w14:textId="0B1DB310" w:rsidR="00C30829" w:rsidRPr="00176705" w:rsidRDefault="00C30829" w:rsidP="00FB1386">
            <w:pPr>
              <w:spacing w:line="240" w:lineRule="auto"/>
              <w:jc w:val="left"/>
              <w:rPr>
                <w:sz w:val="24"/>
              </w:rPr>
            </w:pPr>
            <w:r w:rsidRPr="00176705">
              <w:rPr>
                <w:sz w:val="24"/>
              </w:rPr>
              <w:t xml:space="preserve">Общество </w:t>
            </w:r>
            <w:r w:rsidR="008454E8" w:rsidRPr="00176705">
              <w:rPr>
                <w:sz w:val="24"/>
              </w:rPr>
              <w:t>с</w:t>
            </w:r>
            <w:r w:rsidR="008454E8">
              <w:rPr>
                <w:sz w:val="24"/>
              </w:rPr>
              <w:t> </w:t>
            </w:r>
            <w:r w:rsidRPr="00176705">
              <w:rPr>
                <w:sz w:val="24"/>
              </w:rPr>
              <w:t xml:space="preserve">ограниченной </w:t>
            </w:r>
            <w:r w:rsidR="00933315">
              <w:rPr>
                <w:sz w:val="24"/>
              </w:rPr>
              <w:t>ответственностью</w:t>
            </w:r>
            <w:r w:rsidRPr="00176705">
              <w:rPr>
                <w:sz w:val="24"/>
              </w:rPr>
              <w:t xml:space="preserve"> «Четыре»</w:t>
            </w:r>
            <w:r w:rsidR="008454E8">
              <w:rPr>
                <w:sz w:val="24"/>
              </w:rPr>
              <w:t>,</w:t>
            </w:r>
            <w:r w:rsidRPr="00176705">
              <w:rPr>
                <w:sz w:val="24"/>
              </w:rPr>
              <w:t xml:space="preserve"> директор Иванов И.П.</w:t>
            </w:r>
          </w:p>
        </w:tc>
        <w:tc>
          <w:tcPr>
            <w:tcW w:w="632" w:type="pct"/>
            <w:vMerge w:val="restart"/>
          </w:tcPr>
          <w:p w14:paraId="42CEBC0F" w14:textId="0D6B21CA"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101160CC" w14:textId="61FC05F7" w:rsidR="00C30829" w:rsidRPr="00176705" w:rsidRDefault="00C30829" w:rsidP="00FB1386">
            <w:pPr>
              <w:spacing w:line="240" w:lineRule="auto"/>
              <w:jc w:val="left"/>
              <w:rPr>
                <w:sz w:val="24"/>
              </w:rPr>
            </w:pPr>
            <w:r w:rsidRPr="00176705">
              <w:rPr>
                <w:sz w:val="24"/>
              </w:rPr>
              <w:t xml:space="preserve">Специалист </w:t>
            </w:r>
            <w:r w:rsidR="008454E8" w:rsidRPr="00176705">
              <w:rPr>
                <w:sz w:val="24"/>
              </w:rPr>
              <w:t>по</w:t>
            </w:r>
            <w:r w:rsidR="008454E8">
              <w:rPr>
                <w:sz w:val="24"/>
              </w:rPr>
              <w:t> </w:t>
            </w:r>
            <w:r w:rsidRPr="00176705">
              <w:rPr>
                <w:sz w:val="24"/>
              </w:rPr>
              <w:t>охране труда Сидоров П.П.</w:t>
            </w:r>
          </w:p>
          <w:p w14:paraId="76F9E488" w14:textId="1C7DCECB" w:rsidR="00C30829" w:rsidRPr="00176705" w:rsidRDefault="00C30829" w:rsidP="00FB1386">
            <w:pPr>
              <w:spacing w:line="240" w:lineRule="auto"/>
              <w:jc w:val="left"/>
              <w:rPr>
                <w:sz w:val="24"/>
              </w:rPr>
            </w:pPr>
            <w:r w:rsidRPr="00176705">
              <w:rPr>
                <w:sz w:val="24"/>
              </w:rPr>
              <w:t>Начальник цеха</w:t>
            </w:r>
            <w:r w:rsidR="008454E8">
              <w:rPr>
                <w:sz w:val="24"/>
              </w:rPr>
              <w:t xml:space="preserve"> </w:t>
            </w:r>
            <w:r w:rsidRPr="00176705">
              <w:rPr>
                <w:sz w:val="24"/>
              </w:rPr>
              <w:t>Фролов И.М.</w:t>
            </w:r>
          </w:p>
          <w:p w14:paraId="6BC139E1"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6ED64BF8"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69D530F4" w14:textId="77777777" w:rsidTr="008454E8">
        <w:tc>
          <w:tcPr>
            <w:tcW w:w="436" w:type="pct"/>
            <w:vMerge/>
            <w:vAlign w:val="center"/>
          </w:tcPr>
          <w:p w14:paraId="1E69E327" w14:textId="77777777" w:rsidR="00C30829" w:rsidRPr="00176705" w:rsidRDefault="00C30829" w:rsidP="00C30829">
            <w:pPr>
              <w:spacing w:line="240" w:lineRule="auto"/>
              <w:jc w:val="center"/>
              <w:rPr>
                <w:b/>
                <w:sz w:val="24"/>
              </w:rPr>
            </w:pPr>
          </w:p>
        </w:tc>
        <w:tc>
          <w:tcPr>
            <w:tcW w:w="438" w:type="pct"/>
            <w:vMerge/>
            <w:vAlign w:val="center"/>
          </w:tcPr>
          <w:p w14:paraId="5F3C14DA" w14:textId="77777777" w:rsidR="00C30829" w:rsidRPr="00176705" w:rsidRDefault="00C30829" w:rsidP="00C30829">
            <w:pPr>
              <w:spacing w:line="240" w:lineRule="auto"/>
              <w:jc w:val="center"/>
              <w:rPr>
                <w:sz w:val="24"/>
              </w:rPr>
            </w:pPr>
          </w:p>
        </w:tc>
        <w:tc>
          <w:tcPr>
            <w:tcW w:w="876" w:type="pct"/>
          </w:tcPr>
          <w:p w14:paraId="1EF8C630" w14:textId="77777777" w:rsidR="00C30829" w:rsidRPr="00176705" w:rsidRDefault="00C30829" w:rsidP="00FB1386">
            <w:pPr>
              <w:spacing w:line="240" w:lineRule="auto"/>
              <w:jc w:val="left"/>
              <w:rPr>
                <w:bCs/>
                <w:sz w:val="24"/>
              </w:rPr>
            </w:pPr>
            <w:r w:rsidRPr="00176705">
              <w:rPr>
                <w:bCs/>
                <w:sz w:val="24"/>
              </w:rPr>
              <w:t>Штамповщик</w:t>
            </w:r>
          </w:p>
          <w:p w14:paraId="48D7F4DB" w14:textId="77777777" w:rsidR="00146035" w:rsidRPr="00176705" w:rsidRDefault="00146035" w:rsidP="00FB1386">
            <w:pPr>
              <w:spacing w:line="240" w:lineRule="auto"/>
              <w:jc w:val="left"/>
              <w:rPr>
                <w:sz w:val="24"/>
              </w:rPr>
            </w:pPr>
            <w:r w:rsidRPr="00176705">
              <w:rPr>
                <w:bCs/>
                <w:sz w:val="24"/>
              </w:rPr>
              <w:t>Б.Б.Б.</w:t>
            </w:r>
          </w:p>
        </w:tc>
        <w:tc>
          <w:tcPr>
            <w:tcW w:w="438" w:type="pct"/>
          </w:tcPr>
          <w:p w14:paraId="1FD95219" w14:textId="77777777" w:rsidR="00C30829" w:rsidRPr="00176705" w:rsidRDefault="00C30829" w:rsidP="00C30829">
            <w:pPr>
              <w:spacing w:line="240" w:lineRule="auto"/>
              <w:rPr>
                <w:sz w:val="24"/>
              </w:rPr>
            </w:pPr>
            <w:r w:rsidRPr="00176705">
              <w:rPr>
                <w:sz w:val="24"/>
              </w:rPr>
              <w:t>1982</w:t>
            </w:r>
          </w:p>
        </w:tc>
        <w:tc>
          <w:tcPr>
            <w:tcW w:w="876" w:type="pct"/>
            <w:vMerge/>
          </w:tcPr>
          <w:p w14:paraId="6F2F4911" w14:textId="77777777" w:rsidR="00C30829" w:rsidRPr="00176705" w:rsidRDefault="00C30829" w:rsidP="00FB1386">
            <w:pPr>
              <w:spacing w:line="240" w:lineRule="auto"/>
              <w:jc w:val="left"/>
              <w:rPr>
                <w:sz w:val="24"/>
              </w:rPr>
            </w:pPr>
          </w:p>
        </w:tc>
        <w:tc>
          <w:tcPr>
            <w:tcW w:w="632" w:type="pct"/>
            <w:vMerge/>
          </w:tcPr>
          <w:p w14:paraId="04131607" w14:textId="77777777" w:rsidR="00C30829" w:rsidRPr="00176705" w:rsidRDefault="00C30829" w:rsidP="00C30829">
            <w:pPr>
              <w:spacing w:line="240" w:lineRule="auto"/>
              <w:rPr>
                <w:sz w:val="24"/>
              </w:rPr>
            </w:pPr>
          </w:p>
        </w:tc>
        <w:tc>
          <w:tcPr>
            <w:tcW w:w="626" w:type="pct"/>
            <w:vMerge/>
          </w:tcPr>
          <w:p w14:paraId="6B40BFF7" w14:textId="77777777" w:rsidR="00C30829" w:rsidRPr="00176705" w:rsidRDefault="00C30829" w:rsidP="00FB1386">
            <w:pPr>
              <w:spacing w:line="240" w:lineRule="auto"/>
              <w:jc w:val="left"/>
              <w:rPr>
                <w:sz w:val="24"/>
              </w:rPr>
            </w:pPr>
          </w:p>
        </w:tc>
        <w:tc>
          <w:tcPr>
            <w:tcW w:w="677" w:type="pct"/>
            <w:vMerge/>
          </w:tcPr>
          <w:p w14:paraId="2E115421" w14:textId="77777777" w:rsidR="00C30829" w:rsidRPr="00176705" w:rsidRDefault="00C30829" w:rsidP="00FB1386">
            <w:pPr>
              <w:spacing w:line="240" w:lineRule="auto"/>
              <w:jc w:val="left"/>
              <w:rPr>
                <w:sz w:val="24"/>
              </w:rPr>
            </w:pPr>
          </w:p>
        </w:tc>
      </w:tr>
      <w:tr w:rsidR="008454E8" w:rsidRPr="00176705" w14:paraId="6A2B2088" w14:textId="77777777" w:rsidTr="008454E8">
        <w:tc>
          <w:tcPr>
            <w:tcW w:w="436" w:type="pct"/>
            <w:vMerge/>
            <w:vAlign w:val="center"/>
          </w:tcPr>
          <w:p w14:paraId="32C3FEF9" w14:textId="77777777" w:rsidR="00C30829" w:rsidRPr="00176705" w:rsidRDefault="00C30829" w:rsidP="00C30829">
            <w:pPr>
              <w:spacing w:line="240" w:lineRule="auto"/>
              <w:jc w:val="center"/>
              <w:rPr>
                <w:b/>
                <w:sz w:val="24"/>
              </w:rPr>
            </w:pPr>
          </w:p>
        </w:tc>
        <w:tc>
          <w:tcPr>
            <w:tcW w:w="438" w:type="pct"/>
            <w:vMerge/>
            <w:vAlign w:val="center"/>
          </w:tcPr>
          <w:p w14:paraId="24195360" w14:textId="77777777" w:rsidR="00C30829" w:rsidRPr="00176705" w:rsidRDefault="00C30829" w:rsidP="00C30829">
            <w:pPr>
              <w:spacing w:line="240" w:lineRule="auto"/>
              <w:jc w:val="center"/>
              <w:rPr>
                <w:sz w:val="24"/>
              </w:rPr>
            </w:pPr>
          </w:p>
        </w:tc>
        <w:tc>
          <w:tcPr>
            <w:tcW w:w="876" w:type="pct"/>
          </w:tcPr>
          <w:p w14:paraId="7AA05733" w14:textId="77777777" w:rsidR="00C30829" w:rsidRPr="00176705" w:rsidRDefault="00C30829" w:rsidP="00FB1386">
            <w:pPr>
              <w:spacing w:line="240" w:lineRule="auto"/>
              <w:jc w:val="left"/>
              <w:rPr>
                <w:sz w:val="24"/>
              </w:rPr>
            </w:pPr>
            <w:r w:rsidRPr="00176705">
              <w:rPr>
                <w:sz w:val="24"/>
              </w:rPr>
              <w:t>Слесарь по ремонту и обслуживанию автомобилей</w:t>
            </w:r>
          </w:p>
          <w:p w14:paraId="743E2ABF" w14:textId="77777777" w:rsidR="00146035" w:rsidRPr="00176705" w:rsidRDefault="00146035" w:rsidP="00FB1386">
            <w:pPr>
              <w:spacing w:line="240" w:lineRule="auto"/>
              <w:jc w:val="left"/>
              <w:rPr>
                <w:sz w:val="24"/>
              </w:rPr>
            </w:pPr>
            <w:r w:rsidRPr="00176705">
              <w:rPr>
                <w:sz w:val="24"/>
              </w:rPr>
              <w:t>В.В.В</w:t>
            </w:r>
          </w:p>
        </w:tc>
        <w:tc>
          <w:tcPr>
            <w:tcW w:w="438" w:type="pct"/>
          </w:tcPr>
          <w:p w14:paraId="0FFADEE5" w14:textId="77777777" w:rsidR="00C30829" w:rsidRPr="00176705" w:rsidRDefault="00C30829" w:rsidP="00C30829">
            <w:pPr>
              <w:spacing w:line="240" w:lineRule="auto"/>
              <w:rPr>
                <w:sz w:val="24"/>
              </w:rPr>
            </w:pPr>
            <w:r w:rsidRPr="00176705">
              <w:rPr>
                <w:sz w:val="24"/>
              </w:rPr>
              <w:t>1988</w:t>
            </w:r>
          </w:p>
        </w:tc>
        <w:tc>
          <w:tcPr>
            <w:tcW w:w="876" w:type="pct"/>
            <w:vMerge/>
          </w:tcPr>
          <w:p w14:paraId="2645B443" w14:textId="77777777" w:rsidR="00C30829" w:rsidRPr="00176705" w:rsidRDefault="00C30829" w:rsidP="00FB1386">
            <w:pPr>
              <w:spacing w:line="240" w:lineRule="auto"/>
              <w:jc w:val="left"/>
              <w:rPr>
                <w:sz w:val="24"/>
              </w:rPr>
            </w:pPr>
          </w:p>
        </w:tc>
        <w:tc>
          <w:tcPr>
            <w:tcW w:w="632" w:type="pct"/>
            <w:vMerge/>
          </w:tcPr>
          <w:p w14:paraId="5B21233D" w14:textId="77777777" w:rsidR="00C30829" w:rsidRPr="00176705" w:rsidRDefault="00C30829" w:rsidP="00C30829">
            <w:pPr>
              <w:spacing w:line="240" w:lineRule="auto"/>
              <w:rPr>
                <w:sz w:val="24"/>
              </w:rPr>
            </w:pPr>
          </w:p>
        </w:tc>
        <w:tc>
          <w:tcPr>
            <w:tcW w:w="626" w:type="pct"/>
            <w:vMerge/>
          </w:tcPr>
          <w:p w14:paraId="2151BE25" w14:textId="77777777" w:rsidR="00C30829" w:rsidRPr="00176705" w:rsidRDefault="00C30829" w:rsidP="00FB1386">
            <w:pPr>
              <w:spacing w:line="240" w:lineRule="auto"/>
              <w:jc w:val="left"/>
              <w:rPr>
                <w:sz w:val="24"/>
              </w:rPr>
            </w:pPr>
          </w:p>
        </w:tc>
        <w:tc>
          <w:tcPr>
            <w:tcW w:w="677" w:type="pct"/>
            <w:vMerge/>
          </w:tcPr>
          <w:p w14:paraId="57F842E5" w14:textId="77777777" w:rsidR="00C30829" w:rsidRPr="00176705" w:rsidRDefault="00C30829" w:rsidP="00FB1386">
            <w:pPr>
              <w:spacing w:line="240" w:lineRule="auto"/>
              <w:jc w:val="left"/>
              <w:rPr>
                <w:sz w:val="24"/>
              </w:rPr>
            </w:pPr>
          </w:p>
        </w:tc>
      </w:tr>
      <w:tr w:rsidR="008454E8" w:rsidRPr="00176705" w14:paraId="645218ED" w14:textId="77777777" w:rsidTr="008454E8">
        <w:tc>
          <w:tcPr>
            <w:tcW w:w="436" w:type="pct"/>
            <w:vMerge/>
            <w:vAlign w:val="center"/>
          </w:tcPr>
          <w:p w14:paraId="138BFD57" w14:textId="77777777" w:rsidR="00C30829" w:rsidRPr="00176705" w:rsidRDefault="00C30829" w:rsidP="00C30829">
            <w:pPr>
              <w:spacing w:line="240" w:lineRule="auto"/>
              <w:jc w:val="center"/>
              <w:rPr>
                <w:b/>
                <w:sz w:val="24"/>
              </w:rPr>
            </w:pPr>
          </w:p>
        </w:tc>
        <w:tc>
          <w:tcPr>
            <w:tcW w:w="438" w:type="pct"/>
            <w:vMerge/>
            <w:vAlign w:val="center"/>
          </w:tcPr>
          <w:p w14:paraId="7C82B6B6" w14:textId="77777777" w:rsidR="00C30829" w:rsidRPr="00176705" w:rsidRDefault="00C30829" w:rsidP="00C30829">
            <w:pPr>
              <w:spacing w:line="240" w:lineRule="auto"/>
              <w:jc w:val="center"/>
              <w:rPr>
                <w:sz w:val="24"/>
              </w:rPr>
            </w:pPr>
          </w:p>
        </w:tc>
        <w:tc>
          <w:tcPr>
            <w:tcW w:w="876" w:type="pct"/>
          </w:tcPr>
          <w:p w14:paraId="3DA86897" w14:textId="77777777" w:rsidR="00C30829" w:rsidRPr="00176705" w:rsidRDefault="00C30829" w:rsidP="00FB1386">
            <w:pPr>
              <w:spacing w:line="240" w:lineRule="auto"/>
              <w:jc w:val="left"/>
              <w:rPr>
                <w:sz w:val="24"/>
              </w:rPr>
            </w:pPr>
            <w:r w:rsidRPr="00176705">
              <w:rPr>
                <w:sz w:val="24"/>
              </w:rPr>
              <w:t>Штукатур</w:t>
            </w:r>
          </w:p>
          <w:p w14:paraId="00C14818" w14:textId="77777777" w:rsidR="00146035" w:rsidRPr="00176705" w:rsidRDefault="00146035" w:rsidP="00FB1386">
            <w:pPr>
              <w:spacing w:line="240" w:lineRule="auto"/>
              <w:jc w:val="left"/>
              <w:rPr>
                <w:sz w:val="24"/>
              </w:rPr>
            </w:pPr>
            <w:r w:rsidRPr="00176705">
              <w:rPr>
                <w:sz w:val="24"/>
              </w:rPr>
              <w:t>Г.Г.Г.</w:t>
            </w:r>
          </w:p>
        </w:tc>
        <w:tc>
          <w:tcPr>
            <w:tcW w:w="438" w:type="pct"/>
          </w:tcPr>
          <w:p w14:paraId="11F76F07" w14:textId="77777777" w:rsidR="00C30829" w:rsidRPr="00176705" w:rsidRDefault="00C30829" w:rsidP="00C30829">
            <w:pPr>
              <w:spacing w:line="240" w:lineRule="auto"/>
              <w:rPr>
                <w:sz w:val="24"/>
              </w:rPr>
            </w:pPr>
            <w:r w:rsidRPr="00176705">
              <w:rPr>
                <w:sz w:val="24"/>
              </w:rPr>
              <w:t>1977</w:t>
            </w:r>
          </w:p>
        </w:tc>
        <w:tc>
          <w:tcPr>
            <w:tcW w:w="876" w:type="pct"/>
            <w:vMerge/>
          </w:tcPr>
          <w:p w14:paraId="5C6B1CC2" w14:textId="77777777" w:rsidR="00C30829" w:rsidRPr="00176705" w:rsidRDefault="00C30829" w:rsidP="00FB1386">
            <w:pPr>
              <w:spacing w:line="240" w:lineRule="auto"/>
              <w:jc w:val="left"/>
              <w:rPr>
                <w:sz w:val="24"/>
              </w:rPr>
            </w:pPr>
          </w:p>
        </w:tc>
        <w:tc>
          <w:tcPr>
            <w:tcW w:w="632" w:type="pct"/>
            <w:vMerge/>
          </w:tcPr>
          <w:p w14:paraId="143B332E" w14:textId="77777777" w:rsidR="00C30829" w:rsidRPr="00176705" w:rsidRDefault="00C30829" w:rsidP="00C30829">
            <w:pPr>
              <w:spacing w:line="240" w:lineRule="auto"/>
              <w:rPr>
                <w:sz w:val="24"/>
              </w:rPr>
            </w:pPr>
          </w:p>
        </w:tc>
        <w:tc>
          <w:tcPr>
            <w:tcW w:w="626" w:type="pct"/>
            <w:vMerge/>
          </w:tcPr>
          <w:p w14:paraId="3E272EB3" w14:textId="77777777" w:rsidR="00C30829" w:rsidRPr="00176705" w:rsidRDefault="00C30829" w:rsidP="00FB1386">
            <w:pPr>
              <w:spacing w:line="240" w:lineRule="auto"/>
              <w:jc w:val="left"/>
              <w:rPr>
                <w:sz w:val="24"/>
              </w:rPr>
            </w:pPr>
          </w:p>
        </w:tc>
        <w:tc>
          <w:tcPr>
            <w:tcW w:w="677" w:type="pct"/>
            <w:vMerge/>
          </w:tcPr>
          <w:p w14:paraId="00374B58" w14:textId="77777777" w:rsidR="00C30829" w:rsidRPr="00176705" w:rsidRDefault="00C30829" w:rsidP="00FB1386">
            <w:pPr>
              <w:spacing w:line="240" w:lineRule="auto"/>
              <w:jc w:val="left"/>
              <w:rPr>
                <w:sz w:val="24"/>
              </w:rPr>
            </w:pPr>
          </w:p>
        </w:tc>
      </w:tr>
      <w:tr w:rsidR="008454E8" w:rsidRPr="00176705" w14:paraId="3C4FA319" w14:textId="77777777" w:rsidTr="008454E8">
        <w:tc>
          <w:tcPr>
            <w:tcW w:w="436" w:type="pct"/>
            <w:vMerge/>
            <w:vAlign w:val="center"/>
          </w:tcPr>
          <w:p w14:paraId="3C933183" w14:textId="77777777" w:rsidR="00C30829" w:rsidRPr="00176705" w:rsidRDefault="00C30829" w:rsidP="00C30829">
            <w:pPr>
              <w:spacing w:line="240" w:lineRule="auto"/>
              <w:jc w:val="center"/>
              <w:rPr>
                <w:b/>
                <w:sz w:val="24"/>
              </w:rPr>
            </w:pPr>
          </w:p>
        </w:tc>
        <w:tc>
          <w:tcPr>
            <w:tcW w:w="438" w:type="pct"/>
            <w:vMerge/>
            <w:vAlign w:val="center"/>
          </w:tcPr>
          <w:p w14:paraId="75DF48A7" w14:textId="77777777" w:rsidR="00C30829" w:rsidRPr="00176705" w:rsidRDefault="00C30829" w:rsidP="00C30829">
            <w:pPr>
              <w:spacing w:line="240" w:lineRule="auto"/>
              <w:jc w:val="center"/>
              <w:rPr>
                <w:sz w:val="24"/>
              </w:rPr>
            </w:pPr>
          </w:p>
        </w:tc>
        <w:tc>
          <w:tcPr>
            <w:tcW w:w="876" w:type="pct"/>
          </w:tcPr>
          <w:p w14:paraId="11F3153F" w14:textId="77777777" w:rsidR="00C30829" w:rsidRPr="00176705" w:rsidRDefault="00C30829" w:rsidP="00FB1386">
            <w:pPr>
              <w:spacing w:line="240" w:lineRule="auto"/>
              <w:jc w:val="left"/>
              <w:rPr>
                <w:sz w:val="24"/>
              </w:rPr>
            </w:pPr>
            <w:r w:rsidRPr="00176705">
              <w:rPr>
                <w:sz w:val="24"/>
              </w:rPr>
              <w:t>Аппаратчик гидратации</w:t>
            </w:r>
          </w:p>
          <w:p w14:paraId="3582DEFD" w14:textId="77777777" w:rsidR="00146035" w:rsidRPr="00176705" w:rsidRDefault="00146035" w:rsidP="00FB1386">
            <w:pPr>
              <w:spacing w:line="240" w:lineRule="auto"/>
              <w:jc w:val="left"/>
              <w:rPr>
                <w:sz w:val="24"/>
              </w:rPr>
            </w:pPr>
            <w:r w:rsidRPr="00176705">
              <w:rPr>
                <w:sz w:val="24"/>
              </w:rPr>
              <w:t>Д.Д.Д.</w:t>
            </w:r>
          </w:p>
        </w:tc>
        <w:tc>
          <w:tcPr>
            <w:tcW w:w="438" w:type="pct"/>
          </w:tcPr>
          <w:p w14:paraId="78B16639" w14:textId="77777777" w:rsidR="00C30829" w:rsidRPr="00176705" w:rsidRDefault="00C30829" w:rsidP="00C30829">
            <w:pPr>
              <w:spacing w:line="240" w:lineRule="auto"/>
              <w:rPr>
                <w:sz w:val="24"/>
              </w:rPr>
            </w:pPr>
            <w:r w:rsidRPr="00176705">
              <w:rPr>
                <w:sz w:val="24"/>
              </w:rPr>
              <w:t>1980</w:t>
            </w:r>
          </w:p>
        </w:tc>
        <w:tc>
          <w:tcPr>
            <w:tcW w:w="876" w:type="pct"/>
            <w:vMerge/>
          </w:tcPr>
          <w:p w14:paraId="48ABA280" w14:textId="77777777" w:rsidR="00C30829" w:rsidRPr="00176705" w:rsidRDefault="00C30829" w:rsidP="00FB1386">
            <w:pPr>
              <w:spacing w:line="240" w:lineRule="auto"/>
              <w:jc w:val="left"/>
              <w:rPr>
                <w:sz w:val="24"/>
              </w:rPr>
            </w:pPr>
          </w:p>
        </w:tc>
        <w:tc>
          <w:tcPr>
            <w:tcW w:w="632" w:type="pct"/>
            <w:vMerge/>
          </w:tcPr>
          <w:p w14:paraId="7B85E3D6" w14:textId="77777777" w:rsidR="00C30829" w:rsidRPr="00176705" w:rsidRDefault="00C30829" w:rsidP="00C30829">
            <w:pPr>
              <w:spacing w:line="240" w:lineRule="auto"/>
              <w:rPr>
                <w:sz w:val="24"/>
              </w:rPr>
            </w:pPr>
          </w:p>
        </w:tc>
        <w:tc>
          <w:tcPr>
            <w:tcW w:w="626" w:type="pct"/>
            <w:vMerge/>
          </w:tcPr>
          <w:p w14:paraId="5A8272B1" w14:textId="77777777" w:rsidR="00C30829" w:rsidRPr="00176705" w:rsidRDefault="00C30829" w:rsidP="00FB1386">
            <w:pPr>
              <w:spacing w:line="240" w:lineRule="auto"/>
              <w:jc w:val="left"/>
              <w:rPr>
                <w:sz w:val="24"/>
              </w:rPr>
            </w:pPr>
          </w:p>
        </w:tc>
        <w:tc>
          <w:tcPr>
            <w:tcW w:w="677" w:type="pct"/>
            <w:vMerge/>
          </w:tcPr>
          <w:p w14:paraId="5976C425" w14:textId="77777777" w:rsidR="00C30829" w:rsidRPr="00176705" w:rsidRDefault="00C30829" w:rsidP="00FB1386">
            <w:pPr>
              <w:spacing w:line="240" w:lineRule="auto"/>
              <w:jc w:val="left"/>
              <w:rPr>
                <w:sz w:val="24"/>
              </w:rPr>
            </w:pPr>
          </w:p>
        </w:tc>
      </w:tr>
      <w:tr w:rsidR="008454E8" w:rsidRPr="00176705" w14:paraId="59D0C3EC" w14:textId="77777777" w:rsidTr="008454E8">
        <w:tc>
          <w:tcPr>
            <w:tcW w:w="436" w:type="pct"/>
            <w:vMerge w:val="restart"/>
            <w:vAlign w:val="center"/>
          </w:tcPr>
          <w:p w14:paraId="5630BFE3" w14:textId="77777777" w:rsidR="00C30829" w:rsidRPr="00176705" w:rsidRDefault="00C30829" w:rsidP="00C30829">
            <w:pPr>
              <w:spacing w:line="240" w:lineRule="auto"/>
              <w:jc w:val="center"/>
              <w:rPr>
                <w:b/>
                <w:sz w:val="24"/>
              </w:rPr>
            </w:pPr>
            <w:r w:rsidRPr="00176705">
              <w:rPr>
                <w:b/>
                <w:sz w:val="24"/>
              </w:rPr>
              <w:t>В</w:t>
            </w:r>
          </w:p>
        </w:tc>
        <w:tc>
          <w:tcPr>
            <w:tcW w:w="438" w:type="pct"/>
            <w:vMerge w:val="restart"/>
            <w:vAlign w:val="center"/>
          </w:tcPr>
          <w:p w14:paraId="273E3E15" w14:textId="77777777" w:rsidR="00C30829" w:rsidRPr="00176705" w:rsidRDefault="00C30829" w:rsidP="00C30829">
            <w:pPr>
              <w:spacing w:line="240" w:lineRule="auto"/>
              <w:jc w:val="center"/>
              <w:rPr>
                <w:sz w:val="24"/>
              </w:rPr>
            </w:pPr>
            <w:r w:rsidRPr="00176705">
              <w:rPr>
                <w:sz w:val="24"/>
              </w:rPr>
              <w:t>5</w:t>
            </w:r>
          </w:p>
        </w:tc>
        <w:tc>
          <w:tcPr>
            <w:tcW w:w="876" w:type="pct"/>
          </w:tcPr>
          <w:p w14:paraId="19E08492" w14:textId="77777777" w:rsidR="00C30829" w:rsidRPr="00176705" w:rsidRDefault="00C30829" w:rsidP="00FB1386">
            <w:pPr>
              <w:spacing w:line="240" w:lineRule="auto"/>
              <w:jc w:val="left"/>
              <w:rPr>
                <w:sz w:val="24"/>
              </w:rPr>
            </w:pPr>
            <w:r w:rsidRPr="00176705">
              <w:rPr>
                <w:sz w:val="24"/>
              </w:rPr>
              <w:t>Электрогазосварщик</w:t>
            </w:r>
          </w:p>
          <w:p w14:paraId="554A9FD1" w14:textId="77777777" w:rsidR="00597EC1" w:rsidRPr="00176705" w:rsidRDefault="00597EC1" w:rsidP="00FB1386">
            <w:pPr>
              <w:spacing w:line="240" w:lineRule="auto"/>
              <w:jc w:val="left"/>
              <w:rPr>
                <w:sz w:val="24"/>
              </w:rPr>
            </w:pPr>
            <w:r w:rsidRPr="00176705">
              <w:rPr>
                <w:bCs/>
                <w:sz w:val="24"/>
              </w:rPr>
              <w:t>А.А.А.</w:t>
            </w:r>
          </w:p>
        </w:tc>
        <w:tc>
          <w:tcPr>
            <w:tcW w:w="438" w:type="pct"/>
          </w:tcPr>
          <w:p w14:paraId="2AE1F968" w14:textId="77777777" w:rsidR="00C30829" w:rsidRPr="00176705" w:rsidRDefault="00C30829" w:rsidP="00C30829">
            <w:pPr>
              <w:spacing w:line="240" w:lineRule="auto"/>
              <w:rPr>
                <w:sz w:val="24"/>
              </w:rPr>
            </w:pPr>
            <w:r w:rsidRPr="00176705">
              <w:rPr>
                <w:sz w:val="24"/>
              </w:rPr>
              <w:t>1972</w:t>
            </w:r>
          </w:p>
        </w:tc>
        <w:tc>
          <w:tcPr>
            <w:tcW w:w="876" w:type="pct"/>
            <w:vMerge w:val="restart"/>
          </w:tcPr>
          <w:p w14:paraId="3A29D483" w14:textId="59886BA4" w:rsidR="00C30829" w:rsidRPr="00176705" w:rsidRDefault="00C30829" w:rsidP="00FB1386">
            <w:pPr>
              <w:spacing w:line="240" w:lineRule="auto"/>
              <w:jc w:val="left"/>
              <w:rPr>
                <w:sz w:val="24"/>
              </w:rPr>
            </w:pPr>
            <w:r w:rsidRPr="00176705">
              <w:rPr>
                <w:sz w:val="24"/>
              </w:rPr>
              <w:t xml:space="preserve">Общество </w:t>
            </w:r>
            <w:r w:rsidR="008454E8" w:rsidRPr="00176705">
              <w:rPr>
                <w:sz w:val="24"/>
              </w:rPr>
              <w:t>с</w:t>
            </w:r>
            <w:r w:rsidR="008454E8">
              <w:rPr>
                <w:sz w:val="24"/>
              </w:rPr>
              <w:t> </w:t>
            </w:r>
            <w:r w:rsidRPr="00176705">
              <w:rPr>
                <w:sz w:val="24"/>
              </w:rPr>
              <w:t xml:space="preserve">ограниченной </w:t>
            </w:r>
            <w:r w:rsidR="00933315">
              <w:rPr>
                <w:sz w:val="24"/>
              </w:rPr>
              <w:t>ответственностью</w:t>
            </w:r>
            <w:r w:rsidRPr="00176705">
              <w:rPr>
                <w:sz w:val="24"/>
              </w:rPr>
              <w:t xml:space="preserve"> «Пять»</w:t>
            </w:r>
            <w:r w:rsidR="008454E8">
              <w:rPr>
                <w:sz w:val="24"/>
              </w:rPr>
              <w:t>,</w:t>
            </w:r>
            <w:r w:rsidRPr="00176705">
              <w:rPr>
                <w:sz w:val="24"/>
              </w:rPr>
              <w:t xml:space="preserve"> директор Иванов И.П.</w:t>
            </w:r>
          </w:p>
        </w:tc>
        <w:tc>
          <w:tcPr>
            <w:tcW w:w="632" w:type="pct"/>
            <w:vMerge w:val="restart"/>
          </w:tcPr>
          <w:p w14:paraId="71CA753C" w14:textId="6196528F"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7F008238" w14:textId="5EEA2BF0" w:rsidR="00C30829" w:rsidRPr="00176705" w:rsidRDefault="00C30829" w:rsidP="00FB1386">
            <w:pPr>
              <w:spacing w:line="240" w:lineRule="auto"/>
              <w:jc w:val="left"/>
              <w:rPr>
                <w:sz w:val="24"/>
              </w:rPr>
            </w:pPr>
            <w:r w:rsidRPr="00176705">
              <w:rPr>
                <w:sz w:val="24"/>
              </w:rPr>
              <w:t xml:space="preserve">Специалист </w:t>
            </w:r>
            <w:r w:rsidR="008454E8" w:rsidRPr="00176705">
              <w:rPr>
                <w:sz w:val="24"/>
              </w:rPr>
              <w:t>по</w:t>
            </w:r>
            <w:r w:rsidR="008454E8">
              <w:rPr>
                <w:sz w:val="24"/>
              </w:rPr>
              <w:t> </w:t>
            </w:r>
            <w:r w:rsidRPr="00176705">
              <w:rPr>
                <w:sz w:val="24"/>
              </w:rPr>
              <w:t>охране труда Сидоров П.П.</w:t>
            </w:r>
          </w:p>
          <w:p w14:paraId="51908F43" w14:textId="77777777" w:rsidR="00C30829" w:rsidRPr="00176705" w:rsidRDefault="00C30829" w:rsidP="00FB1386">
            <w:pPr>
              <w:spacing w:line="240" w:lineRule="auto"/>
              <w:jc w:val="left"/>
              <w:rPr>
                <w:sz w:val="24"/>
              </w:rPr>
            </w:pPr>
            <w:r w:rsidRPr="00176705">
              <w:rPr>
                <w:sz w:val="24"/>
              </w:rPr>
              <w:t>Начальник цеха</w:t>
            </w:r>
          </w:p>
          <w:p w14:paraId="31D4CCFD" w14:textId="77777777" w:rsidR="00C30829" w:rsidRPr="00176705" w:rsidRDefault="00C30829" w:rsidP="00FB1386">
            <w:pPr>
              <w:spacing w:line="240" w:lineRule="auto"/>
              <w:jc w:val="left"/>
              <w:rPr>
                <w:sz w:val="24"/>
              </w:rPr>
            </w:pPr>
            <w:r w:rsidRPr="00176705">
              <w:rPr>
                <w:sz w:val="24"/>
              </w:rPr>
              <w:t>Фролов И.М.</w:t>
            </w:r>
          </w:p>
          <w:p w14:paraId="4BC8E2F8"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74B834DC"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1176A6FB" w14:textId="77777777" w:rsidTr="008454E8">
        <w:tc>
          <w:tcPr>
            <w:tcW w:w="436" w:type="pct"/>
            <w:vMerge/>
            <w:vAlign w:val="center"/>
          </w:tcPr>
          <w:p w14:paraId="38F91312" w14:textId="77777777" w:rsidR="00C30829" w:rsidRPr="00176705" w:rsidRDefault="00C30829" w:rsidP="0010179C">
            <w:pPr>
              <w:spacing w:line="240" w:lineRule="auto"/>
              <w:jc w:val="center"/>
              <w:rPr>
                <w:b/>
                <w:sz w:val="24"/>
              </w:rPr>
            </w:pPr>
          </w:p>
        </w:tc>
        <w:tc>
          <w:tcPr>
            <w:tcW w:w="438" w:type="pct"/>
            <w:vMerge/>
            <w:vAlign w:val="center"/>
          </w:tcPr>
          <w:p w14:paraId="465D6751" w14:textId="77777777" w:rsidR="00C30829" w:rsidRPr="00176705" w:rsidRDefault="00C30829" w:rsidP="0010179C">
            <w:pPr>
              <w:spacing w:line="240" w:lineRule="auto"/>
              <w:jc w:val="center"/>
              <w:rPr>
                <w:sz w:val="24"/>
              </w:rPr>
            </w:pPr>
          </w:p>
        </w:tc>
        <w:tc>
          <w:tcPr>
            <w:tcW w:w="876" w:type="pct"/>
          </w:tcPr>
          <w:p w14:paraId="085156BC" w14:textId="77777777" w:rsidR="00C30829" w:rsidRPr="00176705" w:rsidRDefault="00C30829" w:rsidP="00FB1386">
            <w:pPr>
              <w:spacing w:line="240" w:lineRule="auto"/>
              <w:jc w:val="left"/>
              <w:rPr>
                <w:sz w:val="24"/>
              </w:rPr>
            </w:pPr>
            <w:r w:rsidRPr="00176705">
              <w:rPr>
                <w:sz w:val="24"/>
              </w:rPr>
              <w:t>Вагранщик</w:t>
            </w:r>
          </w:p>
          <w:p w14:paraId="337928A3" w14:textId="77777777" w:rsidR="00F82E23" w:rsidRPr="00176705" w:rsidRDefault="00F82E23" w:rsidP="00FB1386">
            <w:pPr>
              <w:spacing w:line="240" w:lineRule="auto"/>
              <w:jc w:val="left"/>
              <w:rPr>
                <w:sz w:val="24"/>
              </w:rPr>
            </w:pPr>
            <w:r w:rsidRPr="00176705">
              <w:rPr>
                <w:bCs/>
                <w:sz w:val="24"/>
              </w:rPr>
              <w:t>Б.Б.Б.</w:t>
            </w:r>
          </w:p>
        </w:tc>
        <w:tc>
          <w:tcPr>
            <w:tcW w:w="438" w:type="pct"/>
          </w:tcPr>
          <w:p w14:paraId="4A18D3D9" w14:textId="77777777" w:rsidR="00C30829" w:rsidRPr="00176705" w:rsidRDefault="00C30829" w:rsidP="0010179C">
            <w:pPr>
              <w:spacing w:line="240" w:lineRule="auto"/>
              <w:rPr>
                <w:sz w:val="24"/>
              </w:rPr>
            </w:pPr>
            <w:r w:rsidRPr="00176705">
              <w:rPr>
                <w:sz w:val="24"/>
              </w:rPr>
              <w:t>1974</w:t>
            </w:r>
          </w:p>
        </w:tc>
        <w:tc>
          <w:tcPr>
            <w:tcW w:w="876" w:type="pct"/>
            <w:vMerge/>
          </w:tcPr>
          <w:p w14:paraId="3584157B" w14:textId="77777777" w:rsidR="00C30829" w:rsidRPr="00176705" w:rsidRDefault="00C30829" w:rsidP="00FB1386">
            <w:pPr>
              <w:spacing w:line="240" w:lineRule="auto"/>
              <w:jc w:val="left"/>
              <w:rPr>
                <w:sz w:val="24"/>
              </w:rPr>
            </w:pPr>
          </w:p>
        </w:tc>
        <w:tc>
          <w:tcPr>
            <w:tcW w:w="632" w:type="pct"/>
            <w:vMerge/>
          </w:tcPr>
          <w:p w14:paraId="2738EDDF" w14:textId="77777777" w:rsidR="00C30829" w:rsidRPr="00176705" w:rsidRDefault="00C30829" w:rsidP="0010179C">
            <w:pPr>
              <w:spacing w:line="240" w:lineRule="auto"/>
              <w:rPr>
                <w:sz w:val="24"/>
              </w:rPr>
            </w:pPr>
          </w:p>
        </w:tc>
        <w:tc>
          <w:tcPr>
            <w:tcW w:w="626" w:type="pct"/>
            <w:vMerge/>
          </w:tcPr>
          <w:p w14:paraId="4E0A43DA" w14:textId="77777777" w:rsidR="00C30829" w:rsidRPr="00176705" w:rsidRDefault="00C30829" w:rsidP="00FB1386">
            <w:pPr>
              <w:spacing w:line="240" w:lineRule="auto"/>
              <w:jc w:val="left"/>
              <w:rPr>
                <w:sz w:val="24"/>
              </w:rPr>
            </w:pPr>
          </w:p>
        </w:tc>
        <w:tc>
          <w:tcPr>
            <w:tcW w:w="677" w:type="pct"/>
            <w:vMerge/>
          </w:tcPr>
          <w:p w14:paraId="7AD9D2BD" w14:textId="77777777" w:rsidR="00C30829" w:rsidRPr="00176705" w:rsidRDefault="00C30829" w:rsidP="00FB1386">
            <w:pPr>
              <w:spacing w:line="240" w:lineRule="auto"/>
              <w:jc w:val="left"/>
              <w:rPr>
                <w:sz w:val="24"/>
              </w:rPr>
            </w:pPr>
          </w:p>
        </w:tc>
      </w:tr>
      <w:tr w:rsidR="008454E8" w:rsidRPr="00176705" w14:paraId="2F32F143" w14:textId="77777777" w:rsidTr="008454E8">
        <w:tc>
          <w:tcPr>
            <w:tcW w:w="436" w:type="pct"/>
            <w:vMerge/>
            <w:vAlign w:val="center"/>
          </w:tcPr>
          <w:p w14:paraId="0FF0AAA7" w14:textId="77777777" w:rsidR="00C30829" w:rsidRPr="00176705" w:rsidRDefault="00C30829" w:rsidP="0010179C">
            <w:pPr>
              <w:spacing w:line="240" w:lineRule="auto"/>
              <w:jc w:val="center"/>
              <w:rPr>
                <w:b/>
                <w:sz w:val="24"/>
              </w:rPr>
            </w:pPr>
          </w:p>
        </w:tc>
        <w:tc>
          <w:tcPr>
            <w:tcW w:w="438" w:type="pct"/>
            <w:vMerge/>
            <w:vAlign w:val="center"/>
          </w:tcPr>
          <w:p w14:paraId="1ECF7660" w14:textId="77777777" w:rsidR="00C30829" w:rsidRPr="00176705" w:rsidRDefault="00C30829" w:rsidP="0010179C">
            <w:pPr>
              <w:spacing w:line="240" w:lineRule="auto"/>
              <w:jc w:val="center"/>
              <w:rPr>
                <w:sz w:val="24"/>
              </w:rPr>
            </w:pPr>
          </w:p>
        </w:tc>
        <w:tc>
          <w:tcPr>
            <w:tcW w:w="876" w:type="pct"/>
          </w:tcPr>
          <w:p w14:paraId="17FD1313" w14:textId="77777777" w:rsidR="00C30829" w:rsidRPr="00176705" w:rsidRDefault="00C30829" w:rsidP="00FB1386">
            <w:pPr>
              <w:spacing w:line="240" w:lineRule="auto"/>
              <w:jc w:val="left"/>
              <w:rPr>
                <w:bCs/>
                <w:sz w:val="24"/>
              </w:rPr>
            </w:pPr>
            <w:r w:rsidRPr="00176705">
              <w:rPr>
                <w:bCs/>
                <w:sz w:val="24"/>
              </w:rPr>
              <w:t>Слесарь-сборщик радиоэлектронной аппаратуры и приборов</w:t>
            </w:r>
          </w:p>
          <w:p w14:paraId="62D17D57" w14:textId="77777777" w:rsidR="00EC7C15" w:rsidRPr="00176705" w:rsidRDefault="00EC7C15" w:rsidP="00FB1386">
            <w:pPr>
              <w:spacing w:line="240" w:lineRule="auto"/>
              <w:jc w:val="left"/>
              <w:rPr>
                <w:sz w:val="24"/>
              </w:rPr>
            </w:pPr>
            <w:r w:rsidRPr="00176705">
              <w:rPr>
                <w:sz w:val="24"/>
              </w:rPr>
              <w:t>В.В.В.</w:t>
            </w:r>
          </w:p>
        </w:tc>
        <w:tc>
          <w:tcPr>
            <w:tcW w:w="438" w:type="pct"/>
          </w:tcPr>
          <w:p w14:paraId="19C270B6" w14:textId="77777777" w:rsidR="00C30829" w:rsidRPr="00176705" w:rsidRDefault="00C30829" w:rsidP="0010179C">
            <w:pPr>
              <w:spacing w:line="240" w:lineRule="auto"/>
              <w:rPr>
                <w:sz w:val="24"/>
              </w:rPr>
            </w:pPr>
            <w:r w:rsidRPr="00176705">
              <w:rPr>
                <w:sz w:val="24"/>
              </w:rPr>
              <w:t>1985</w:t>
            </w:r>
          </w:p>
        </w:tc>
        <w:tc>
          <w:tcPr>
            <w:tcW w:w="876" w:type="pct"/>
            <w:vMerge/>
          </w:tcPr>
          <w:p w14:paraId="536AC47E" w14:textId="77777777" w:rsidR="00C30829" w:rsidRPr="00176705" w:rsidRDefault="00C30829" w:rsidP="00FB1386">
            <w:pPr>
              <w:spacing w:line="240" w:lineRule="auto"/>
              <w:jc w:val="left"/>
              <w:rPr>
                <w:sz w:val="24"/>
              </w:rPr>
            </w:pPr>
          </w:p>
        </w:tc>
        <w:tc>
          <w:tcPr>
            <w:tcW w:w="632" w:type="pct"/>
            <w:vMerge/>
          </w:tcPr>
          <w:p w14:paraId="4200EF76" w14:textId="77777777" w:rsidR="00C30829" w:rsidRPr="00176705" w:rsidRDefault="00C30829" w:rsidP="0010179C">
            <w:pPr>
              <w:spacing w:line="240" w:lineRule="auto"/>
              <w:rPr>
                <w:sz w:val="24"/>
              </w:rPr>
            </w:pPr>
          </w:p>
        </w:tc>
        <w:tc>
          <w:tcPr>
            <w:tcW w:w="626" w:type="pct"/>
            <w:vMerge/>
          </w:tcPr>
          <w:p w14:paraId="38EF6BF7" w14:textId="77777777" w:rsidR="00C30829" w:rsidRPr="00176705" w:rsidRDefault="00C30829" w:rsidP="00FB1386">
            <w:pPr>
              <w:spacing w:line="240" w:lineRule="auto"/>
              <w:jc w:val="left"/>
              <w:rPr>
                <w:sz w:val="24"/>
              </w:rPr>
            </w:pPr>
          </w:p>
        </w:tc>
        <w:tc>
          <w:tcPr>
            <w:tcW w:w="677" w:type="pct"/>
            <w:vMerge/>
          </w:tcPr>
          <w:p w14:paraId="540DC45C" w14:textId="77777777" w:rsidR="00C30829" w:rsidRPr="00176705" w:rsidRDefault="00C30829" w:rsidP="00FB1386">
            <w:pPr>
              <w:spacing w:line="240" w:lineRule="auto"/>
              <w:jc w:val="left"/>
              <w:rPr>
                <w:sz w:val="24"/>
              </w:rPr>
            </w:pPr>
          </w:p>
        </w:tc>
      </w:tr>
      <w:tr w:rsidR="008454E8" w:rsidRPr="00176705" w14:paraId="451619BB" w14:textId="77777777" w:rsidTr="008454E8">
        <w:tc>
          <w:tcPr>
            <w:tcW w:w="436" w:type="pct"/>
            <w:vMerge/>
            <w:vAlign w:val="center"/>
          </w:tcPr>
          <w:p w14:paraId="505E6A23" w14:textId="77777777" w:rsidR="00C30829" w:rsidRPr="00176705" w:rsidRDefault="00C30829" w:rsidP="0010179C">
            <w:pPr>
              <w:spacing w:line="240" w:lineRule="auto"/>
              <w:jc w:val="center"/>
              <w:rPr>
                <w:b/>
                <w:sz w:val="24"/>
              </w:rPr>
            </w:pPr>
          </w:p>
        </w:tc>
        <w:tc>
          <w:tcPr>
            <w:tcW w:w="438" w:type="pct"/>
            <w:vMerge/>
            <w:vAlign w:val="center"/>
          </w:tcPr>
          <w:p w14:paraId="511A8F8A" w14:textId="77777777" w:rsidR="00C30829" w:rsidRPr="00176705" w:rsidRDefault="00C30829" w:rsidP="0010179C">
            <w:pPr>
              <w:spacing w:line="240" w:lineRule="auto"/>
              <w:jc w:val="center"/>
              <w:rPr>
                <w:sz w:val="24"/>
              </w:rPr>
            </w:pPr>
          </w:p>
        </w:tc>
        <w:tc>
          <w:tcPr>
            <w:tcW w:w="876" w:type="pct"/>
          </w:tcPr>
          <w:p w14:paraId="03017E46" w14:textId="77777777" w:rsidR="00C30829" w:rsidRPr="00176705" w:rsidRDefault="00C30829" w:rsidP="00FB1386">
            <w:pPr>
              <w:spacing w:line="240" w:lineRule="auto"/>
              <w:jc w:val="left"/>
              <w:rPr>
                <w:sz w:val="24"/>
              </w:rPr>
            </w:pPr>
            <w:r w:rsidRPr="00176705">
              <w:rPr>
                <w:sz w:val="24"/>
              </w:rPr>
              <w:t>Аппаратчик гидратации</w:t>
            </w:r>
          </w:p>
          <w:p w14:paraId="6B55EE70" w14:textId="77777777" w:rsidR="00564263" w:rsidRPr="00176705" w:rsidRDefault="00564263" w:rsidP="00FB1386">
            <w:pPr>
              <w:spacing w:line="240" w:lineRule="auto"/>
              <w:jc w:val="left"/>
              <w:rPr>
                <w:sz w:val="24"/>
              </w:rPr>
            </w:pPr>
            <w:r w:rsidRPr="00176705">
              <w:rPr>
                <w:sz w:val="24"/>
              </w:rPr>
              <w:t>Г.Г.Г.</w:t>
            </w:r>
          </w:p>
        </w:tc>
        <w:tc>
          <w:tcPr>
            <w:tcW w:w="438" w:type="pct"/>
          </w:tcPr>
          <w:p w14:paraId="5AA92291" w14:textId="77777777" w:rsidR="00C30829" w:rsidRPr="00176705" w:rsidRDefault="00C30829" w:rsidP="0010179C">
            <w:pPr>
              <w:spacing w:line="240" w:lineRule="auto"/>
              <w:rPr>
                <w:sz w:val="24"/>
              </w:rPr>
            </w:pPr>
            <w:r w:rsidRPr="00176705">
              <w:rPr>
                <w:sz w:val="24"/>
              </w:rPr>
              <w:t>1981</w:t>
            </w:r>
          </w:p>
        </w:tc>
        <w:tc>
          <w:tcPr>
            <w:tcW w:w="876" w:type="pct"/>
            <w:vMerge/>
          </w:tcPr>
          <w:p w14:paraId="25A00A64" w14:textId="77777777" w:rsidR="00C30829" w:rsidRPr="00176705" w:rsidRDefault="00C30829" w:rsidP="00FB1386">
            <w:pPr>
              <w:spacing w:line="240" w:lineRule="auto"/>
              <w:jc w:val="left"/>
              <w:rPr>
                <w:sz w:val="24"/>
              </w:rPr>
            </w:pPr>
          </w:p>
        </w:tc>
        <w:tc>
          <w:tcPr>
            <w:tcW w:w="632" w:type="pct"/>
            <w:vMerge/>
          </w:tcPr>
          <w:p w14:paraId="07BB5F85" w14:textId="77777777" w:rsidR="00C30829" w:rsidRPr="00176705" w:rsidRDefault="00C30829" w:rsidP="0010179C">
            <w:pPr>
              <w:spacing w:line="240" w:lineRule="auto"/>
              <w:rPr>
                <w:sz w:val="24"/>
              </w:rPr>
            </w:pPr>
          </w:p>
        </w:tc>
        <w:tc>
          <w:tcPr>
            <w:tcW w:w="626" w:type="pct"/>
            <w:vMerge/>
          </w:tcPr>
          <w:p w14:paraId="3A4C25D8" w14:textId="77777777" w:rsidR="00C30829" w:rsidRPr="00176705" w:rsidRDefault="00C30829" w:rsidP="00FB1386">
            <w:pPr>
              <w:spacing w:line="240" w:lineRule="auto"/>
              <w:jc w:val="left"/>
              <w:rPr>
                <w:sz w:val="24"/>
              </w:rPr>
            </w:pPr>
          </w:p>
        </w:tc>
        <w:tc>
          <w:tcPr>
            <w:tcW w:w="677" w:type="pct"/>
            <w:vMerge/>
          </w:tcPr>
          <w:p w14:paraId="16548F9C" w14:textId="77777777" w:rsidR="00C30829" w:rsidRPr="00176705" w:rsidRDefault="00C30829" w:rsidP="00FB1386">
            <w:pPr>
              <w:spacing w:line="240" w:lineRule="auto"/>
              <w:jc w:val="left"/>
              <w:rPr>
                <w:sz w:val="24"/>
              </w:rPr>
            </w:pPr>
          </w:p>
        </w:tc>
      </w:tr>
      <w:tr w:rsidR="008454E8" w:rsidRPr="00176705" w14:paraId="48D331F2" w14:textId="77777777" w:rsidTr="008454E8">
        <w:tc>
          <w:tcPr>
            <w:tcW w:w="436" w:type="pct"/>
            <w:vMerge/>
            <w:vAlign w:val="center"/>
          </w:tcPr>
          <w:p w14:paraId="7BE5EE66" w14:textId="77777777" w:rsidR="00C30829" w:rsidRPr="00176705" w:rsidRDefault="00C30829" w:rsidP="0010179C">
            <w:pPr>
              <w:spacing w:line="240" w:lineRule="auto"/>
              <w:jc w:val="center"/>
              <w:rPr>
                <w:b/>
                <w:sz w:val="24"/>
              </w:rPr>
            </w:pPr>
          </w:p>
        </w:tc>
        <w:tc>
          <w:tcPr>
            <w:tcW w:w="438" w:type="pct"/>
            <w:vMerge/>
            <w:vAlign w:val="center"/>
          </w:tcPr>
          <w:p w14:paraId="3EF7CC98" w14:textId="77777777" w:rsidR="00C30829" w:rsidRPr="00176705" w:rsidRDefault="00C30829" w:rsidP="0010179C">
            <w:pPr>
              <w:spacing w:line="240" w:lineRule="auto"/>
              <w:jc w:val="center"/>
              <w:rPr>
                <w:sz w:val="24"/>
              </w:rPr>
            </w:pPr>
          </w:p>
        </w:tc>
        <w:tc>
          <w:tcPr>
            <w:tcW w:w="876" w:type="pct"/>
          </w:tcPr>
          <w:p w14:paraId="4370C1B4" w14:textId="77777777" w:rsidR="00C30829" w:rsidRPr="00176705" w:rsidRDefault="00C30829" w:rsidP="00FB1386">
            <w:pPr>
              <w:spacing w:line="240" w:lineRule="auto"/>
              <w:jc w:val="left"/>
              <w:rPr>
                <w:sz w:val="24"/>
              </w:rPr>
            </w:pPr>
            <w:r w:rsidRPr="00176705">
              <w:rPr>
                <w:sz w:val="24"/>
              </w:rPr>
              <w:t>Штукатур</w:t>
            </w:r>
          </w:p>
          <w:p w14:paraId="57C3F21A" w14:textId="77777777" w:rsidR="00F86C3A" w:rsidRPr="00176705" w:rsidRDefault="00F86C3A" w:rsidP="00FB1386">
            <w:pPr>
              <w:spacing w:line="240" w:lineRule="auto"/>
              <w:jc w:val="left"/>
              <w:rPr>
                <w:sz w:val="24"/>
              </w:rPr>
            </w:pPr>
            <w:r w:rsidRPr="00176705">
              <w:rPr>
                <w:sz w:val="24"/>
              </w:rPr>
              <w:t>Д.Д.Д.</w:t>
            </w:r>
          </w:p>
        </w:tc>
        <w:tc>
          <w:tcPr>
            <w:tcW w:w="438" w:type="pct"/>
          </w:tcPr>
          <w:p w14:paraId="132BB5E0" w14:textId="77777777" w:rsidR="00C30829" w:rsidRPr="00176705" w:rsidRDefault="00C30829" w:rsidP="0010179C">
            <w:pPr>
              <w:spacing w:line="240" w:lineRule="auto"/>
              <w:rPr>
                <w:sz w:val="24"/>
              </w:rPr>
            </w:pPr>
            <w:r w:rsidRPr="00176705">
              <w:rPr>
                <w:sz w:val="24"/>
              </w:rPr>
              <w:t>1990</w:t>
            </w:r>
          </w:p>
        </w:tc>
        <w:tc>
          <w:tcPr>
            <w:tcW w:w="876" w:type="pct"/>
            <w:vMerge/>
          </w:tcPr>
          <w:p w14:paraId="0EED1178" w14:textId="77777777" w:rsidR="00C30829" w:rsidRPr="00176705" w:rsidRDefault="00C30829" w:rsidP="00FB1386">
            <w:pPr>
              <w:spacing w:line="240" w:lineRule="auto"/>
              <w:jc w:val="left"/>
              <w:rPr>
                <w:sz w:val="24"/>
              </w:rPr>
            </w:pPr>
          </w:p>
        </w:tc>
        <w:tc>
          <w:tcPr>
            <w:tcW w:w="632" w:type="pct"/>
            <w:vMerge/>
          </w:tcPr>
          <w:p w14:paraId="37C3D9D3" w14:textId="77777777" w:rsidR="00C30829" w:rsidRPr="00176705" w:rsidRDefault="00C30829" w:rsidP="0010179C">
            <w:pPr>
              <w:spacing w:line="240" w:lineRule="auto"/>
              <w:rPr>
                <w:sz w:val="24"/>
              </w:rPr>
            </w:pPr>
          </w:p>
        </w:tc>
        <w:tc>
          <w:tcPr>
            <w:tcW w:w="626" w:type="pct"/>
            <w:vMerge/>
          </w:tcPr>
          <w:p w14:paraId="6F883417" w14:textId="77777777" w:rsidR="00C30829" w:rsidRPr="00176705" w:rsidRDefault="00C30829" w:rsidP="00FB1386">
            <w:pPr>
              <w:spacing w:line="240" w:lineRule="auto"/>
              <w:jc w:val="left"/>
              <w:rPr>
                <w:sz w:val="24"/>
              </w:rPr>
            </w:pPr>
          </w:p>
        </w:tc>
        <w:tc>
          <w:tcPr>
            <w:tcW w:w="677" w:type="pct"/>
            <w:vMerge/>
          </w:tcPr>
          <w:p w14:paraId="57433849" w14:textId="77777777" w:rsidR="00C30829" w:rsidRPr="00176705" w:rsidRDefault="00C30829" w:rsidP="00FB1386">
            <w:pPr>
              <w:spacing w:line="240" w:lineRule="auto"/>
              <w:jc w:val="left"/>
              <w:rPr>
                <w:sz w:val="24"/>
              </w:rPr>
            </w:pPr>
          </w:p>
        </w:tc>
      </w:tr>
      <w:tr w:rsidR="008454E8" w:rsidRPr="00176705" w14:paraId="4FF9E2A4" w14:textId="77777777" w:rsidTr="008454E8">
        <w:tc>
          <w:tcPr>
            <w:tcW w:w="436" w:type="pct"/>
            <w:vMerge/>
            <w:vAlign w:val="center"/>
          </w:tcPr>
          <w:p w14:paraId="692FDA31" w14:textId="77777777" w:rsidR="00823C6B" w:rsidRPr="00176705" w:rsidRDefault="00823C6B" w:rsidP="00823C6B">
            <w:pPr>
              <w:spacing w:line="240" w:lineRule="auto"/>
              <w:jc w:val="center"/>
              <w:rPr>
                <w:b/>
                <w:sz w:val="24"/>
              </w:rPr>
            </w:pPr>
          </w:p>
        </w:tc>
        <w:tc>
          <w:tcPr>
            <w:tcW w:w="438" w:type="pct"/>
            <w:vMerge w:val="restart"/>
            <w:vAlign w:val="center"/>
          </w:tcPr>
          <w:p w14:paraId="6BD27C5D" w14:textId="77777777" w:rsidR="00823C6B" w:rsidRPr="00176705" w:rsidRDefault="00823C6B" w:rsidP="00823C6B">
            <w:pPr>
              <w:spacing w:line="240" w:lineRule="auto"/>
              <w:jc w:val="center"/>
              <w:rPr>
                <w:sz w:val="24"/>
              </w:rPr>
            </w:pPr>
            <w:r w:rsidRPr="00176705">
              <w:rPr>
                <w:sz w:val="24"/>
              </w:rPr>
              <w:t>6</w:t>
            </w:r>
          </w:p>
        </w:tc>
        <w:tc>
          <w:tcPr>
            <w:tcW w:w="876" w:type="pct"/>
          </w:tcPr>
          <w:p w14:paraId="04F9F194" w14:textId="77777777" w:rsidR="00823C6B" w:rsidRPr="00176705" w:rsidRDefault="00823C6B" w:rsidP="00FB1386">
            <w:pPr>
              <w:spacing w:line="240" w:lineRule="auto"/>
              <w:jc w:val="left"/>
              <w:rPr>
                <w:bCs/>
                <w:sz w:val="24"/>
              </w:rPr>
            </w:pPr>
            <w:r w:rsidRPr="00176705">
              <w:rPr>
                <w:bCs/>
                <w:sz w:val="24"/>
              </w:rPr>
              <w:t>Контролер в литейном производстве</w:t>
            </w:r>
          </w:p>
          <w:p w14:paraId="03B55C90" w14:textId="77777777" w:rsidR="007E7E77" w:rsidRPr="00176705" w:rsidRDefault="007E7E77" w:rsidP="00FB1386">
            <w:pPr>
              <w:spacing w:line="240" w:lineRule="auto"/>
              <w:jc w:val="left"/>
              <w:rPr>
                <w:sz w:val="24"/>
              </w:rPr>
            </w:pPr>
            <w:r w:rsidRPr="00176705">
              <w:rPr>
                <w:bCs/>
                <w:sz w:val="24"/>
              </w:rPr>
              <w:t>А.А.А.</w:t>
            </w:r>
          </w:p>
        </w:tc>
        <w:tc>
          <w:tcPr>
            <w:tcW w:w="438" w:type="pct"/>
          </w:tcPr>
          <w:p w14:paraId="5FACB0B7" w14:textId="77777777" w:rsidR="00823C6B" w:rsidRPr="00176705" w:rsidRDefault="00823C6B" w:rsidP="00823C6B">
            <w:pPr>
              <w:spacing w:line="240" w:lineRule="auto"/>
              <w:rPr>
                <w:sz w:val="24"/>
              </w:rPr>
            </w:pPr>
            <w:r w:rsidRPr="00176705">
              <w:rPr>
                <w:sz w:val="24"/>
              </w:rPr>
              <w:t>1970</w:t>
            </w:r>
          </w:p>
        </w:tc>
        <w:tc>
          <w:tcPr>
            <w:tcW w:w="876" w:type="pct"/>
            <w:vMerge w:val="restart"/>
          </w:tcPr>
          <w:p w14:paraId="7F04435A" w14:textId="38730251" w:rsidR="00823C6B" w:rsidRPr="00176705" w:rsidRDefault="00823C6B" w:rsidP="00FB1386">
            <w:pPr>
              <w:spacing w:line="240" w:lineRule="auto"/>
              <w:jc w:val="left"/>
              <w:rPr>
                <w:sz w:val="24"/>
              </w:rPr>
            </w:pPr>
            <w:r w:rsidRPr="00176705">
              <w:rPr>
                <w:sz w:val="24"/>
              </w:rPr>
              <w:t xml:space="preserve">Общество </w:t>
            </w:r>
            <w:r w:rsidR="008454E8" w:rsidRPr="00176705">
              <w:rPr>
                <w:sz w:val="24"/>
              </w:rPr>
              <w:t>с</w:t>
            </w:r>
            <w:r w:rsidR="008454E8">
              <w:rPr>
                <w:sz w:val="24"/>
              </w:rPr>
              <w:t> </w:t>
            </w:r>
            <w:r w:rsidRPr="00176705">
              <w:rPr>
                <w:sz w:val="24"/>
              </w:rPr>
              <w:t xml:space="preserve">ограниченной </w:t>
            </w:r>
            <w:r w:rsidR="00933315">
              <w:rPr>
                <w:sz w:val="24"/>
              </w:rPr>
              <w:t>ответственностью</w:t>
            </w:r>
            <w:r w:rsidRPr="00176705">
              <w:rPr>
                <w:sz w:val="24"/>
              </w:rPr>
              <w:t xml:space="preserve"> «Шесть»</w:t>
            </w:r>
            <w:r w:rsidR="008454E8">
              <w:rPr>
                <w:sz w:val="24"/>
              </w:rPr>
              <w:t>,</w:t>
            </w:r>
            <w:r w:rsidRPr="00176705">
              <w:rPr>
                <w:sz w:val="24"/>
              </w:rPr>
              <w:t xml:space="preserve"> генеральный директор Петров И.П</w:t>
            </w:r>
            <w:r w:rsidR="008454E8">
              <w:rPr>
                <w:sz w:val="24"/>
              </w:rPr>
              <w:t>.</w:t>
            </w:r>
          </w:p>
        </w:tc>
        <w:tc>
          <w:tcPr>
            <w:tcW w:w="632" w:type="pct"/>
            <w:vMerge w:val="restart"/>
          </w:tcPr>
          <w:p w14:paraId="6198E2F5" w14:textId="2F2CBB50" w:rsidR="00823C6B" w:rsidRPr="00176705" w:rsidRDefault="00823C6B" w:rsidP="00823C6B">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4147B63B" w14:textId="621AB664" w:rsidR="00823C6B" w:rsidRPr="00176705" w:rsidRDefault="00823C6B" w:rsidP="00FB1386">
            <w:pPr>
              <w:spacing w:line="240" w:lineRule="auto"/>
              <w:jc w:val="left"/>
              <w:rPr>
                <w:sz w:val="24"/>
              </w:rPr>
            </w:pPr>
            <w:r w:rsidRPr="00176705">
              <w:rPr>
                <w:sz w:val="24"/>
              </w:rPr>
              <w:t xml:space="preserve">Специалист </w:t>
            </w:r>
            <w:r w:rsidR="008454E8" w:rsidRPr="00176705">
              <w:rPr>
                <w:sz w:val="24"/>
              </w:rPr>
              <w:t>по</w:t>
            </w:r>
            <w:r w:rsidR="008454E8">
              <w:rPr>
                <w:sz w:val="24"/>
              </w:rPr>
              <w:t> </w:t>
            </w:r>
            <w:r w:rsidRPr="00176705">
              <w:rPr>
                <w:sz w:val="24"/>
              </w:rPr>
              <w:t>охране труда Сидоров П.П.</w:t>
            </w:r>
          </w:p>
          <w:p w14:paraId="293207DA" w14:textId="35D3FB5C" w:rsidR="00823C6B" w:rsidRPr="00176705" w:rsidRDefault="00823C6B" w:rsidP="00FB1386">
            <w:pPr>
              <w:spacing w:line="240" w:lineRule="auto"/>
              <w:jc w:val="left"/>
              <w:rPr>
                <w:sz w:val="24"/>
              </w:rPr>
            </w:pPr>
            <w:r w:rsidRPr="00176705">
              <w:rPr>
                <w:sz w:val="24"/>
              </w:rPr>
              <w:t>Начальник цеха</w:t>
            </w:r>
            <w:r w:rsidR="008454E8">
              <w:rPr>
                <w:sz w:val="24"/>
              </w:rPr>
              <w:t xml:space="preserve"> </w:t>
            </w:r>
            <w:r w:rsidRPr="00176705">
              <w:rPr>
                <w:sz w:val="24"/>
              </w:rPr>
              <w:t>Фролов И.М.</w:t>
            </w:r>
          </w:p>
          <w:p w14:paraId="7F63F0B6" w14:textId="77777777" w:rsidR="00823C6B" w:rsidRPr="00176705" w:rsidRDefault="00823C6B" w:rsidP="00FB1386">
            <w:pPr>
              <w:spacing w:line="240" w:lineRule="auto"/>
              <w:jc w:val="left"/>
              <w:rPr>
                <w:sz w:val="24"/>
              </w:rPr>
            </w:pPr>
            <w:r w:rsidRPr="00176705">
              <w:rPr>
                <w:sz w:val="24"/>
              </w:rPr>
              <w:t>Бригадир</w:t>
            </w:r>
          </w:p>
        </w:tc>
        <w:tc>
          <w:tcPr>
            <w:tcW w:w="677" w:type="pct"/>
            <w:vMerge w:val="restart"/>
          </w:tcPr>
          <w:p w14:paraId="38167100" w14:textId="77777777" w:rsidR="00823C6B" w:rsidRPr="00176705" w:rsidRDefault="00823C6B" w:rsidP="00FB1386">
            <w:pPr>
              <w:spacing w:line="240" w:lineRule="auto"/>
              <w:jc w:val="left"/>
              <w:rPr>
                <w:sz w:val="24"/>
              </w:rPr>
            </w:pPr>
            <w:r w:rsidRPr="00176705">
              <w:rPr>
                <w:sz w:val="24"/>
              </w:rPr>
              <w:t>Председатель профсоюза Васечкин И.И.</w:t>
            </w:r>
          </w:p>
        </w:tc>
      </w:tr>
      <w:tr w:rsidR="008454E8" w:rsidRPr="00176705" w14:paraId="1AF2244A" w14:textId="77777777" w:rsidTr="008454E8">
        <w:tc>
          <w:tcPr>
            <w:tcW w:w="436" w:type="pct"/>
            <w:vMerge/>
            <w:vAlign w:val="center"/>
          </w:tcPr>
          <w:p w14:paraId="40789F05" w14:textId="77777777" w:rsidR="00823C6B" w:rsidRPr="00176705" w:rsidRDefault="00823C6B" w:rsidP="0010179C">
            <w:pPr>
              <w:spacing w:line="240" w:lineRule="auto"/>
              <w:jc w:val="center"/>
              <w:rPr>
                <w:b/>
                <w:sz w:val="24"/>
              </w:rPr>
            </w:pPr>
          </w:p>
        </w:tc>
        <w:tc>
          <w:tcPr>
            <w:tcW w:w="438" w:type="pct"/>
            <w:vMerge/>
            <w:vAlign w:val="center"/>
          </w:tcPr>
          <w:p w14:paraId="6E795CCE" w14:textId="77777777" w:rsidR="00823C6B" w:rsidRPr="00176705" w:rsidRDefault="00823C6B" w:rsidP="0010179C">
            <w:pPr>
              <w:spacing w:line="240" w:lineRule="auto"/>
              <w:jc w:val="center"/>
              <w:rPr>
                <w:sz w:val="24"/>
              </w:rPr>
            </w:pPr>
          </w:p>
        </w:tc>
        <w:tc>
          <w:tcPr>
            <w:tcW w:w="876" w:type="pct"/>
          </w:tcPr>
          <w:p w14:paraId="40EA2A72" w14:textId="7A21ABE7" w:rsidR="00823C6B" w:rsidRPr="00176705" w:rsidRDefault="00823C6B" w:rsidP="00FB1386">
            <w:pPr>
              <w:spacing w:line="240" w:lineRule="auto"/>
              <w:jc w:val="left"/>
              <w:rPr>
                <w:bCs/>
                <w:sz w:val="24"/>
              </w:rPr>
            </w:pPr>
            <w:r w:rsidRPr="00176705">
              <w:rPr>
                <w:bCs/>
                <w:sz w:val="24"/>
              </w:rPr>
              <w:t xml:space="preserve">Кровельщик </w:t>
            </w:r>
            <w:r w:rsidR="008454E8" w:rsidRPr="00176705">
              <w:rPr>
                <w:bCs/>
                <w:sz w:val="24"/>
              </w:rPr>
              <w:t>по</w:t>
            </w:r>
            <w:r w:rsidR="008454E8">
              <w:rPr>
                <w:bCs/>
                <w:sz w:val="24"/>
              </w:rPr>
              <w:t> </w:t>
            </w:r>
            <w:r w:rsidRPr="00176705">
              <w:rPr>
                <w:bCs/>
                <w:sz w:val="24"/>
              </w:rPr>
              <w:t xml:space="preserve">рулонным кровлям и по кровлям </w:t>
            </w:r>
            <w:r w:rsidR="008454E8" w:rsidRPr="00176705">
              <w:rPr>
                <w:bCs/>
                <w:sz w:val="24"/>
              </w:rPr>
              <w:t>из</w:t>
            </w:r>
            <w:r w:rsidR="008454E8">
              <w:rPr>
                <w:bCs/>
                <w:sz w:val="24"/>
              </w:rPr>
              <w:t> </w:t>
            </w:r>
            <w:r w:rsidRPr="00176705">
              <w:rPr>
                <w:bCs/>
                <w:sz w:val="24"/>
              </w:rPr>
              <w:t>штучных</w:t>
            </w:r>
            <w:r w:rsidR="008454E8">
              <w:rPr>
                <w:bCs/>
                <w:sz w:val="24"/>
              </w:rPr>
              <w:t xml:space="preserve"> </w:t>
            </w:r>
            <w:r w:rsidRPr="00176705">
              <w:rPr>
                <w:bCs/>
                <w:sz w:val="24"/>
              </w:rPr>
              <w:t>материалов</w:t>
            </w:r>
          </w:p>
          <w:p w14:paraId="726B288F" w14:textId="77777777" w:rsidR="00F82E23" w:rsidRPr="00176705" w:rsidRDefault="00F82E23" w:rsidP="00FB1386">
            <w:pPr>
              <w:spacing w:line="240" w:lineRule="auto"/>
              <w:jc w:val="left"/>
              <w:rPr>
                <w:sz w:val="24"/>
              </w:rPr>
            </w:pPr>
            <w:r w:rsidRPr="00176705">
              <w:rPr>
                <w:bCs/>
                <w:sz w:val="24"/>
              </w:rPr>
              <w:t>Б.Б.Б.</w:t>
            </w:r>
          </w:p>
        </w:tc>
        <w:tc>
          <w:tcPr>
            <w:tcW w:w="438" w:type="pct"/>
          </w:tcPr>
          <w:p w14:paraId="13FFEB4A" w14:textId="77777777" w:rsidR="00823C6B" w:rsidRPr="00176705" w:rsidRDefault="00823C6B" w:rsidP="0010179C">
            <w:pPr>
              <w:spacing w:line="240" w:lineRule="auto"/>
              <w:rPr>
                <w:sz w:val="24"/>
              </w:rPr>
            </w:pPr>
            <w:r w:rsidRPr="00176705">
              <w:rPr>
                <w:sz w:val="24"/>
              </w:rPr>
              <w:t>1968</w:t>
            </w:r>
          </w:p>
        </w:tc>
        <w:tc>
          <w:tcPr>
            <w:tcW w:w="876" w:type="pct"/>
            <w:vMerge/>
          </w:tcPr>
          <w:p w14:paraId="5BF23ABE" w14:textId="77777777" w:rsidR="00823C6B" w:rsidRPr="00176705" w:rsidRDefault="00823C6B" w:rsidP="00FB1386">
            <w:pPr>
              <w:spacing w:line="240" w:lineRule="auto"/>
              <w:jc w:val="left"/>
              <w:rPr>
                <w:sz w:val="24"/>
              </w:rPr>
            </w:pPr>
          </w:p>
        </w:tc>
        <w:tc>
          <w:tcPr>
            <w:tcW w:w="632" w:type="pct"/>
            <w:vMerge/>
          </w:tcPr>
          <w:p w14:paraId="76C46216" w14:textId="77777777" w:rsidR="00823C6B" w:rsidRPr="00176705" w:rsidRDefault="00823C6B" w:rsidP="0010179C">
            <w:pPr>
              <w:spacing w:line="240" w:lineRule="auto"/>
              <w:rPr>
                <w:sz w:val="24"/>
              </w:rPr>
            </w:pPr>
          </w:p>
        </w:tc>
        <w:tc>
          <w:tcPr>
            <w:tcW w:w="626" w:type="pct"/>
            <w:vMerge/>
          </w:tcPr>
          <w:p w14:paraId="66F3E8BD" w14:textId="77777777" w:rsidR="00823C6B" w:rsidRPr="00176705" w:rsidRDefault="00823C6B" w:rsidP="00FB1386">
            <w:pPr>
              <w:spacing w:line="240" w:lineRule="auto"/>
              <w:jc w:val="left"/>
              <w:rPr>
                <w:sz w:val="24"/>
              </w:rPr>
            </w:pPr>
          </w:p>
        </w:tc>
        <w:tc>
          <w:tcPr>
            <w:tcW w:w="677" w:type="pct"/>
            <w:vMerge/>
          </w:tcPr>
          <w:p w14:paraId="36349984" w14:textId="77777777" w:rsidR="00823C6B" w:rsidRPr="00176705" w:rsidRDefault="00823C6B" w:rsidP="00FB1386">
            <w:pPr>
              <w:spacing w:line="240" w:lineRule="auto"/>
              <w:jc w:val="left"/>
              <w:rPr>
                <w:sz w:val="24"/>
              </w:rPr>
            </w:pPr>
          </w:p>
        </w:tc>
      </w:tr>
      <w:tr w:rsidR="008454E8" w:rsidRPr="00176705" w14:paraId="2D9C6BF4" w14:textId="77777777" w:rsidTr="008454E8">
        <w:tc>
          <w:tcPr>
            <w:tcW w:w="436" w:type="pct"/>
            <w:vMerge/>
            <w:vAlign w:val="center"/>
          </w:tcPr>
          <w:p w14:paraId="5666DB5C" w14:textId="77777777" w:rsidR="00823C6B" w:rsidRPr="00176705" w:rsidRDefault="00823C6B" w:rsidP="0010179C">
            <w:pPr>
              <w:spacing w:line="240" w:lineRule="auto"/>
              <w:jc w:val="center"/>
              <w:rPr>
                <w:b/>
                <w:sz w:val="24"/>
              </w:rPr>
            </w:pPr>
          </w:p>
        </w:tc>
        <w:tc>
          <w:tcPr>
            <w:tcW w:w="438" w:type="pct"/>
            <w:vMerge/>
            <w:vAlign w:val="center"/>
          </w:tcPr>
          <w:p w14:paraId="42FA4644" w14:textId="77777777" w:rsidR="00823C6B" w:rsidRPr="00176705" w:rsidRDefault="00823C6B" w:rsidP="0010179C">
            <w:pPr>
              <w:spacing w:line="240" w:lineRule="auto"/>
              <w:jc w:val="center"/>
              <w:rPr>
                <w:sz w:val="24"/>
              </w:rPr>
            </w:pPr>
          </w:p>
        </w:tc>
        <w:tc>
          <w:tcPr>
            <w:tcW w:w="876" w:type="pct"/>
          </w:tcPr>
          <w:p w14:paraId="1666837C" w14:textId="77777777" w:rsidR="00823C6B" w:rsidRPr="00176705" w:rsidRDefault="00823C6B" w:rsidP="00FB1386">
            <w:pPr>
              <w:spacing w:line="240" w:lineRule="auto"/>
              <w:jc w:val="left"/>
              <w:rPr>
                <w:sz w:val="24"/>
              </w:rPr>
            </w:pPr>
            <w:r w:rsidRPr="00176705">
              <w:rPr>
                <w:sz w:val="24"/>
              </w:rPr>
              <w:t>Сборщик ртути</w:t>
            </w:r>
          </w:p>
          <w:p w14:paraId="75CEEB49" w14:textId="77777777" w:rsidR="00EC7C15" w:rsidRPr="00176705" w:rsidRDefault="00EC7C15" w:rsidP="00FB1386">
            <w:pPr>
              <w:spacing w:line="240" w:lineRule="auto"/>
              <w:jc w:val="left"/>
              <w:rPr>
                <w:sz w:val="24"/>
              </w:rPr>
            </w:pPr>
            <w:r w:rsidRPr="00176705">
              <w:rPr>
                <w:sz w:val="24"/>
              </w:rPr>
              <w:t>В.В.В.</w:t>
            </w:r>
          </w:p>
        </w:tc>
        <w:tc>
          <w:tcPr>
            <w:tcW w:w="438" w:type="pct"/>
          </w:tcPr>
          <w:p w14:paraId="1E25350D" w14:textId="77777777" w:rsidR="00823C6B" w:rsidRPr="00176705" w:rsidRDefault="00823C6B" w:rsidP="0010179C">
            <w:pPr>
              <w:spacing w:line="240" w:lineRule="auto"/>
              <w:rPr>
                <w:sz w:val="24"/>
              </w:rPr>
            </w:pPr>
            <w:r w:rsidRPr="00176705">
              <w:rPr>
                <w:sz w:val="24"/>
              </w:rPr>
              <w:t>1986</w:t>
            </w:r>
          </w:p>
        </w:tc>
        <w:tc>
          <w:tcPr>
            <w:tcW w:w="876" w:type="pct"/>
            <w:vMerge/>
          </w:tcPr>
          <w:p w14:paraId="1470EBFF" w14:textId="77777777" w:rsidR="00823C6B" w:rsidRPr="00176705" w:rsidRDefault="00823C6B" w:rsidP="00FB1386">
            <w:pPr>
              <w:spacing w:line="240" w:lineRule="auto"/>
              <w:jc w:val="left"/>
              <w:rPr>
                <w:sz w:val="24"/>
              </w:rPr>
            </w:pPr>
          </w:p>
        </w:tc>
        <w:tc>
          <w:tcPr>
            <w:tcW w:w="632" w:type="pct"/>
            <w:vMerge/>
          </w:tcPr>
          <w:p w14:paraId="4B1A58EC" w14:textId="77777777" w:rsidR="00823C6B" w:rsidRPr="00176705" w:rsidRDefault="00823C6B" w:rsidP="0010179C">
            <w:pPr>
              <w:spacing w:line="240" w:lineRule="auto"/>
              <w:rPr>
                <w:sz w:val="24"/>
              </w:rPr>
            </w:pPr>
          </w:p>
        </w:tc>
        <w:tc>
          <w:tcPr>
            <w:tcW w:w="626" w:type="pct"/>
            <w:vMerge/>
          </w:tcPr>
          <w:p w14:paraId="4CD233EB" w14:textId="77777777" w:rsidR="00823C6B" w:rsidRPr="00176705" w:rsidRDefault="00823C6B" w:rsidP="00FB1386">
            <w:pPr>
              <w:spacing w:line="240" w:lineRule="auto"/>
              <w:jc w:val="left"/>
              <w:rPr>
                <w:sz w:val="24"/>
              </w:rPr>
            </w:pPr>
          </w:p>
        </w:tc>
        <w:tc>
          <w:tcPr>
            <w:tcW w:w="677" w:type="pct"/>
            <w:vMerge/>
          </w:tcPr>
          <w:p w14:paraId="371EA493" w14:textId="77777777" w:rsidR="00823C6B" w:rsidRPr="00176705" w:rsidRDefault="00823C6B" w:rsidP="00FB1386">
            <w:pPr>
              <w:spacing w:line="240" w:lineRule="auto"/>
              <w:jc w:val="left"/>
              <w:rPr>
                <w:sz w:val="24"/>
              </w:rPr>
            </w:pPr>
          </w:p>
        </w:tc>
      </w:tr>
      <w:tr w:rsidR="008454E8" w:rsidRPr="00176705" w14:paraId="070A1E82" w14:textId="77777777" w:rsidTr="008454E8">
        <w:tc>
          <w:tcPr>
            <w:tcW w:w="436" w:type="pct"/>
            <w:vMerge/>
            <w:vAlign w:val="center"/>
          </w:tcPr>
          <w:p w14:paraId="64E62D3B" w14:textId="77777777" w:rsidR="00823C6B" w:rsidRPr="00176705" w:rsidRDefault="00823C6B" w:rsidP="0010179C">
            <w:pPr>
              <w:spacing w:line="240" w:lineRule="auto"/>
              <w:jc w:val="center"/>
              <w:rPr>
                <w:b/>
                <w:sz w:val="24"/>
              </w:rPr>
            </w:pPr>
          </w:p>
        </w:tc>
        <w:tc>
          <w:tcPr>
            <w:tcW w:w="438" w:type="pct"/>
            <w:vMerge/>
            <w:vAlign w:val="center"/>
          </w:tcPr>
          <w:p w14:paraId="6D62161C" w14:textId="77777777" w:rsidR="00823C6B" w:rsidRPr="00176705" w:rsidRDefault="00823C6B" w:rsidP="0010179C">
            <w:pPr>
              <w:spacing w:line="240" w:lineRule="auto"/>
              <w:jc w:val="center"/>
              <w:rPr>
                <w:sz w:val="24"/>
              </w:rPr>
            </w:pPr>
          </w:p>
        </w:tc>
        <w:tc>
          <w:tcPr>
            <w:tcW w:w="876" w:type="pct"/>
          </w:tcPr>
          <w:p w14:paraId="66F71CAA" w14:textId="78CCB639" w:rsidR="00823C6B" w:rsidRPr="00176705" w:rsidRDefault="00823C6B" w:rsidP="00FB1386">
            <w:pPr>
              <w:spacing w:line="240" w:lineRule="auto"/>
              <w:jc w:val="left"/>
              <w:rPr>
                <w:sz w:val="24"/>
              </w:rPr>
            </w:pPr>
            <w:r w:rsidRPr="00176705">
              <w:rPr>
                <w:sz w:val="24"/>
              </w:rPr>
              <w:t xml:space="preserve">Оператор станков </w:t>
            </w:r>
            <w:r w:rsidR="008454E8" w:rsidRPr="00176705">
              <w:rPr>
                <w:sz w:val="24"/>
              </w:rPr>
              <w:t>с</w:t>
            </w:r>
            <w:r w:rsidR="008454E8">
              <w:rPr>
                <w:sz w:val="24"/>
              </w:rPr>
              <w:t> </w:t>
            </w:r>
            <w:r w:rsidRPr="00176705">
              <w:rPr>
                <w:sz w:val="24"/>
              </w:rPr>
              <w:t>программным управлением</w:t>
            </w:r>
          </w:p>
          <w:p w14:paraId="3113A690" w14:textId="77777777" w:rsidR="00564263" w:rsidRPr="00176705" w:rsidRDefault="00564263" w:rsidP="00FB1386">
            <w:pPr>
              <w:spacing w:line="240" w:lineRule="auto"/>
              <w:jc w:val="left"/>
              <w:rPr>
                <w:sz w:val="24"/>
              </w:rPr>
            </w:pPr>
            <w:r w:rsidRPr="00176705">
              <w:rPr>
                <w:sz w:val="24"/>
              </w:rPr>
              <w:t>Г.Г.Г.</w:t>
            </w:r>
          </w:p>
        </w:tc>
        <w:tc>
          <w:tcPr>
            <w:tcW w:w="438" w:type="pct"/>
          </w:tcPr>
          <w:p w14:paraId="59E99F01" w14:textId="77777777" w:rsidR="00823C6B" w:rsidRPr="00176705" w:rsidRDefault="00823C6B" w:rsidP="0010179C">
            <w:pPr>
              <w:spacing w:line="240" w:lineRule="auto"/>
              <w:rPr>
                <w:sz w:val="24"/>
              </w:rPr>
            </w:pPr>
            <w:r w:rsidRPr="00176705">
              <w:rPr>
                <w:sz w:val="24"/>
              </w:rPr>
              <w:t>1982</w:t>
            </w:r>
          </w:p>
        </w:tc>
        <w:tc>
          <w:tcPr>
            <w:tcW w:w="876" w:type="pct"/>
            <w:vMerge/>
          </w:tcPr>
          <w:p w14:paraId="7285C825" w14:textId="77777777" w:rsidR="00823C6B" w:rsidRPr="00176705" w:rsidRDefault="00823C6B" w:rsidP="00FB1386">
            <w:pPr>
              <w:spacing w:line="240" w:lineRule="auto"/>
              <w:jc w:val="left"/>
              <w:rPr>
                <w:sz w:val="24"/>
              </w:rPr>
            </w:pPr>
          </w:p>
        </w:tc>
        <w:tc>
          <w:tcPr>
            <w:tcW w:w="632" w:type="pct"/>
            <w:vMerge/>
          </w:tcPr>
          <w:p w14:paraId="115C2B08" w14:textId="77777777" w:rsidR="00823C6B" w:rsidRPr="00176705" w:rsidRDefault="00823C6B" w:rsidP="0010179C">
            <w:pPr>
              <w:spacing w:line="240" w:lineRule="auto"/>
              <w:rPr>
                <w:sz w:val="24"/>
              </w:rPr>
            </w:pPr>
          </w:p>
        </w:tc>
        <w:tc>
          <w:tcPr>
            <w:tcW w:w="626" w:type="pct"/>
            <w:vMerge/>
          </w:tcPr>
          <w:p w14:paraId="17EB817D" w14:textId="77777777" w:rsidR="00823C6B" w:rsidRPr="00176705" w:rsidRDefault="00823C6B" w:rsidP="00FB1386">
            <w:pPr>
              <w:spacing w:line="240" w:lineRule="auto"/>
              <w:jc w:val="left"/>
              <w:rPr>
                <w:sz w:val="24"/>
              </w:rPr>
            </w:pPr>
          </w:p>
        </w:tc>
        <w:tc>
          <w:tcPr>
            <w:tcW w:w="677" w:type="pct"/>
            <w:vMerge/>
          </w:tcPr>
          <w:p w14:paraId="40D35900" w14:textId="77777777" w:rsidR="00823C6B" w:rsidRPr="00176705" w:rsidRDefault="00823C6B" w:rsidP="00FB1386">
            <w:pPr>
              <w:spacing w:line="240" w:lineRule="auto"/>
              <w:jc w:val="left"/>
              <w:rPr>
                <w:sz w:val="24"/>
              </w:rPr>
            </w:pPr>
          </w:p>
        </w:tc>
      </w:tr>
      <w:tr w:rsidR="008454E8" w:rsidRPr="00176705" w14:paraId="65C1A9F5" w14:textId="77777777" w:rsidTr="008454E8">
        <w:tc>
          <w:tcPr>
            <w:tcW w:w="436" w:type="pct"/>
            <w:vMerge/>
            <w:vAlign w:val="center"/>
          </w:tcPr>
          <w:p w14:paraId="2A411BF9" w14:textId="77777777" w:rsidR="00823C6B" w:rsidRPr="00176705" w:rsidRDefault="00823C6B" w:rsidP="0010179C">
            <w:pPr>
              <w:spacing w:line="240" w:lineRule="auto"/>
              <w:jc w:val="center"/>
              <w:rPr>
                <w:b/>
                <w:sz w:val="24"/>
              </w:rPr>
            </w:pPr>
          </w:p>
        </w:tc>
        <w:tc>
          <w:tcPr>
            <w:tcW w:w="438" w:type="pct"/>
            <w:vMerge/>
            <w:vAlign w:val="center"/>
          </w:tcPr>
          <w:p w14:paraId="1EDAE285" w14:textId="77777777" w:rsidR="00823C6B" w:rsidRPr="00176705" w:rsidRDefault="00823C6B" w:rsidP="0010179C">
            <w:pPr>
              <w:spacing w:line="240" w:lineRule="auto"/>
              <w:jc w:val="center"/>
              <w:rPr>
                <w:sz w:val="24"/>
              </w:rPr>
            </w:pPr>
          </w:p>
        </w:tc>
        <w:tc>
          <w:tcPr>
            <w:tcW w:w="876" w:type="pct"/>
          </w:tcPr>
          <w:p w14:paraId="4E30D199" w14:textId="77777777" w:rsidR="00823C6B" w:rsidRPr="00176705" w:rsidRDefault="00823C6B" w:rsidP="00FB1386">
            <w:pPr>
              <w:spacing w:line="240" w:lineRule="auto"/>
              <w:jc w:val="left"/>
              <w:rPr>
                <w:bCs/>
                <w:sz w:val="24"/>
              </w:rPr>
            </w:pPr>
            <w:r w:rsidRPr="00176705">
              <w:rPr>
                <w:bCs/>
                <w:sz w:val="24"/>
              </w:rPr>
              <w:t>Слесарь механосборочных работ</w:t>
            </w:r>
          </w:p>
          <w:p w14:paraId="41E5A6C9" w14:textId="77777777" w:rsidR="00F86C3A" w:rsidRPr="00176705" w:rsidRDefault="00F86C3A" w:rsidP="00FB1386">
            <w:pPr>
              <w:spacing w:line="240" w:lineRule="auto"/>
              <w:jc w:val="left"/>
              <w:rPr>
                <w:sz w:val="24"/>
              </w:rPr>
            </w:pPr>
            <w:r w:rsidRPr="00176705">
              <w:rPr>
                <w:sz w:val="24"/>
              </w:rPr>
              <w:t>Д.Д.Д.</w:t>
            </w:r>
          </w:p>
        </w:tc>
        <w:tc>
          <w:tcPr>
            <w:tcW w:w="438" w:type="pct"/>
          </w:tcPr>
          <w:p w14:paraId="223C3C72" w14:textId="77777777" w:rsidR="00823C6B" w:rsidRPr="00176705" w:rsidRDefault="00823C6B" w:rsidP="0010179C">
            <w:pPr>
              <w:spacing w:line="240" w:lineRule="auto"/>
              <w:rPr>
                <w:sz w:val="24"/>
              </w:rPr>
            </w:pPr>
            <w:r w:rsidRPr="00176705">
              <w:rPr>
                <w:sz w:val="24"/>
              </w:rPr>
              <w:t>1979</w:t>
            </w:r>
          </w:p>
        </w:tc>
        <w:tc>
          <w:tcPr>
            <w:tcW w:w="876" w:type="pct"/>
            <w:vMerge/>
          </w:tcPr>
          <w:p w14:paraId="7BE7A991" w14:textId="77777777" w:rsidR="00823C6B" w:rsidRPr="00176705" w:rsidRDefault="00823C6B" w:rsidP="00FB1386">
            <w:pPr>
              <w:spacing w:line="240" w:lineRule="auto"/>
              <w:jc w:val="left"/>
              <w:rPr>
                <w:sz w:val="24"/>
              </w:rPr>
            </w:pPr>
          </w:p>
        </w:tc>
        <w:tc>
          <w:tcPr>
            <w:tcW w:w="632" w:type="pct"/>
            <w:vMerge/>
          </w:tcPr>
          <w:p w14:paraId="01611CCF" w14:textId="77777777" w:rsidR="00823C6B" w:rsidRPr="00176705" w:rsidRDefault="00823C6B" w:rsidP="0010179C">
            <w:pPr>
              <w:spacing w:line="240" w:lineRule="auto"/>
              <w:rPr>
                <w:sz w:val="24"/>
              </w:rPr>
            </w:pPr>
          </w:p>
        </w:tc>
        <w:tc>
          <w:tcPr>
            <w:tcW w:w="626" w:type="pct"/>
            <w:vMerge/>
          </w:tcPr>
          <w:p w14:paraId="059AF1DE" w14:textId="77777777" w:rsidR="00823C6B" w:rsidRPr="00176705" w:rsidRDefault="00823C6B" w:rsidP="00FB1386">
            <w:pPr>
              <w:spacing w:line="240" w:lineRule="auto"/>
              <w:jc w:val="left"/>
              <w:rPr>
                <w:sz w:val="24"/>
              </w:rPr>
            </w:pPr>
          </w:p>
        </w:tc>
        <w:tc>
          <w:tcPr>
            <w:tcW w:w="677" w:type="pct"/>
            <w:vMerge/>
          </w:tcPr>
          <w:p w14:paraId="243D7BC3" w14:textId="77777777" w:rsidR="00823C6B" w:rsidRPr="00176705" w:rsidRDefault="00823C6B" w:rsidP="00FB1386">
            <w:pPr>
              <w:spacing w:line="240" w:lineRule="auto"/>
              <w:jc w:val="left"/>
              <w:rPr>
                <w:sz w:val="24"/>
              </w:rPr>
            </w:pPr>
          </w:p>
        </w:tc>
      </w:tr>
      <w:tr w:rsidR="008454E8" w:rsidRPr="00176705" w14:paraId="57BBD10A" w14:textId="77777777" w:rsidTr="008454E8">
        <w:tc>
          <w:tcPr>
            <w:tcW w:w="436" w:type="pct"/>
            <w:vMerge w:val="restart"/>
            <w:vAlign w:val="center"/>
          </w:tcPr>
          <w:p w14:paraId="51A20CCF" w14:textId="77777777" w:rsidR="00823C6B" w:rsidRPr="00176705" w:rsidRDefault="00823C6B" w:rsidP="00823C6B">
            <w:pPr>
              <w:spacing w:line="240" w:lineRule="auto"/>
              <w:jc w:val="center"/>
              <w:rPr>
                <w:b/>
                <w:sz w:val="24"/>
              </w:rPr>
            </w:pPr>
            <w:r w:rsidRPr="00176705">
              <w:rPr>
                <w:b/>
                <w:sz w:val="24"/>
              </w:rPr>
              <w:t>Г</w:t>
            </w:r>
          </w:p>
        </w:tc>
        <w:tc>
          <w:tcPr>
            <w:tcW w:w="438" w:type="pct"/>
            <w:vMerge w:val="restart"/>
            <w:vAlign w:val="center"/>
          </w:tcPr>
          <w:p w14:paraId="50D23977" w14:textId="77777777" w:rsidR="00823C6B" w:rsidRPr="00176705" w:rsidRDefault="00823C6B" w:rsidP="00823C6B">
            <w:pPr>
              <w:spacing w:line="240" w:lineRule="auto"/>
              <w:jc w:val="center"/>
              <w:rPr>
                <w:sz w:val="24"/>
              </w:rPr>
            </w:pPr>
            <w:r w:rsidRPr="00176705">
              <w:rPr>
                <w:sz w:val="24"/>
              </w:rPr>
              <w:t>7</w:t>
            </w:r>
          </w:p>
        </w:tc>
        <w:tc>
          <w:tcPr>
            <w:tcW w:w="876" w:type="pct"/>
          </w:tcPr>
          <w:p w14:paraId="2BF36306" w14:textId="77777777" w:rsidR="00823C6B" w:rsidRPr="00176705" w:rsidRDefault="00823C6B" w:rsidP="00FB1386">
            <w:pPr>
              <w:spacing w:line="240" w:lineRule="auto"/>
              <w:jc w:val="left"/>
              <w:rPr>
                <w:bCs/>
                <w:sz w:val="24"/>
              </w:rPr>
            </w:pPr>
            <w:r w:rsidRPr="00176705">
              <w:rPr>
                <w:bCs/>
                <w:sz w:val="24"/>
              </w:rPr>
              <w:t>Плавильщик металла и сплавов</w:t>
            </w:r>
          </w:p>
          <w:p w14:paraId="332A9A06" w14:textId="77777777" w:rsidR="007E7E77" w:rsidRPr="00176705" w:rsidRDefault="007E7E77" w:rsidP="00FB1386">
            <w:pPr>
              <w:spacing w:line="240" w:lineRule="auto"/>
              <w:jc w:val="left"/>
              <w:rPr>
                <w:sz w:val="24"/>
              </w:rPr>
            </w:pPr>
            <w:r w:rsidRPr="00176705">
              <w:rPr>
                <w:bCs/>
                <w:sz w:val="24"/>
              </w:rPr>
              <w:t>А.А.А.</w:t>
            </w:r>
          </w:p>
        </w:tc>
        <w:tc>
          <w:tcPr>
            <w:tcW w:w="438" w:type="pct"/>
          </w:tcPr>
          <w:p w14:paraId="04639E8B" w14:textId="77777777" w:rsidR="00823C6B" w:rsidRPr="00176705" w:rsidRDefault="00823C6B" w:rsidP="00823C6B">
            <w:pPr>
              <w:spacing w:line="240" w:lineRule="auto"/>
              <w:rPr>
                <w:sz w:val="24"/>
              </w:rPr>
            </w:pPr>
            <w:r w:rsidRPr="00176705">
              <w:rPr>
                <w:sz w:val="24"/>
              </w:rPr>
              <w:t>1974</w:t>
            </w:r>
          </w:p>
        </w:tc>
        <w:tc>
          <w:tcPr>
            <w:tcW w:w="876" w:type="pct"/>
            <w:vMerge w:val="restart"/>
          </w:tcPr>
          <w:p w14:paraId="7CC5DD1C" w14:textId="6A0ABF37" w:rsidR="00823C6B" w:rsidRPr="00176705" w:rsidRDefault="00823C6B" w:rsidP="00FB1386">
            <w:pPr>
              <w:spacing w:line="240" w:lineRule="auto"/>
              <w:jc w:val="left"/>
              <w:rPr>
                <w:sz w:val="24"/>
              </w:rPr>
            </w:pPr>
            <w:r w:rsidRPr="00176705">
              <w:rPr>
                <w:sz w:val="24"/>
              </w:rPr>
              <w:t xml:space="preserve">Общество </w:t>
            </w:r>
            <w:r w:rsidR="008454E8" w:rsidRPr="00176705">
              <w:rPr>
                <w:sz w:val="24"/>
              </w:rPr>
              <w:t>с</w:t>
            </w:r>
            <w:r w:rsidR="008454E8">
              <w:rPr>
                <w:sz w:val="24"/>
              </w:rPr>
              <w:t> </w:t>
            </w:r>
            <w:r w:rsidRPr="00176705">
              <w:rPr>
                <w:sz w:val="24"/>
              </w:rPr>
              <w:t xml:space="preserve">ограниченной </w:t>
            </w:r>
            <w:r w:rsidR="00933315">
              <w:rPr>
                <w:sz w:val="24"/>
              </w:rPr>
              <w:t>ответственностью</w:t>
            </w:r>
            <w:r w:rsidRPr="00176705">
              <w:rPr>
                <w:sz w:val="24"/>
              </w:rPr>
              <w:t xml:space="preserve"> «Семь»</w:t>
            </w:r>
            <w:r w:rsidR="008454E8">
              <w:rPr>
                <w:sz w:val="24"/>
              </w:rPr>
              <w:t>,</w:t>
            </w:r>
            <w:r w:rsidRPr="00176705">
              <w:rPr>
                <w:sz w:val="24"/>
              </w:rPr>
              <w:t xml:space="preserve"> генеральный директор Петров И.П</w:t>
            </w:r>
            <w:r w:rsidR="008454E8">
              <w:rPr>
                <w:sz w:val="24"/>
              </w:rPr>
              <w:t>.</w:t>
            </w:r>
          </w:p>
        </w:tc>
        <w:tc>
          <w:tcPr>
            <w:tcW w:w="632" w:type="pct"/>
            <w:vMerge w:val="restart"/>
          </w:tcPr>
          <w:p w14:paraId="4DC0783A" w14:textId="39569C50" w:rsidR="00823C6B" w:rsidRPr="00176705" w:rsidRDefault="00823C6B" w:rsidP="00823C6B">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6BD1290D" w14:textId="4AB78227" w:rsidR="00823C6B" w:rsidRPr="00176705" w:rsidRDefault="00823C6B" w:rsidP="00FB1386">
            <w:pPr>
              <w:spacing w:line="240" w:lineRule="auto"/>
              <w:jc w:val="left"/>
              <w:rPr>
                <w:sz w:val="24"/>
              </w:rPr>
            </w:pPr>
            <w:r w:rsidRPr="00176705">
              <w:rPr>
                <w:sz w:val="24"/>
              </w:rPr>
              <w:t xml:space="preserve">Специалист </w:t>
            </w:r>
            <w:r w:rsidR="008454E8" w:rsidRPr="00176705">
              <w:rPr>
                <w:sz w:val="24"/>
              </w:rPr>
              <w:t>по</w:t>
            </w:r>
            <w:r w:rsidR="008454E8">
              <w:rPr>
                <w:sz w:val="24"/>
              </w:rPr>
              <w:t> </w:t>
            </w:r>
            <w:r w:rsidRPr="00176705">
              <w:rPr>
                <w:sz w:val="24"/>
              </w:rPr>
              <w:t>охране труда Сидоров П.П.</w:t>
            </w:r>
          </w:p>
          <w:p w14:paraId="4F33E5D9" w14:textId="7D08EAE1" w:rsidR="00823C6B" w:rsidRPr="00176705" w:rsidRDefault="00823C6B" w:rsidP="00FB1386">
            <w:pPr>
              <w:spacing w:line="240" w:lineRule="auto"/>
              <w:jc w:val="left"/>
              <w:rPr>
                <w:sz w:val="24"/>
              </w:rPr>
            </w:pPr>
            <w:r w:rsidRPr="00176705">
              <w:rPr>
                <w:sz w:val="24"/>
              </w:rPr>
              <w:t>Начальник цеха</w:t>
            </w:r>
            <w:r w:rsidR="008454E8">
              <w:rPr>
                <w:sz w:val="24"/>
              </w:rPr>
              <w:t xml:space="preserve"> </w:t>
            </w:r>
            <w:r w:rsidRPr="00176705">
              <w:rPr>
                <w:sz w:val="24"/>
              </w:rPr>
              <w:t>Фролов И.М.</w:t>
            </w:r>
          </w:p>
          <w:p w14:paraId="1505A2C8" w14:textId="77777777" w:rsidR="00823C6B" w:rsidRPr="00176705" w:rsidRDefault="00823C6B" w:rsidP="00FB1386">
            <w:pPr>
              <w:spacing w:line="240" w:lineRule="auto"/>
              <w:jc w:val="left"/>
              <w:rPr>
                <w:sz w:val="24"/>
              </w:rPr>
            </w:pPr>
            <w:r w:rsidRPr="00176705">
              <w:rPr>
                <w:sz w:val="24"/>
              </w:rPr>
              <w:t>Бригадир</w:t>
            </w:r>
          </w:p>
        </w:tc>
        <w:tc>
          <w:tcPr>
            <w:tcW w:w="677" w:type="pct"/>
            <w:vMerge w:val="restart"/>
          </w:tcPr>
          <w:p w14:paraId="14428A2E" w14:textId="77777777" w:rsidR="00823C6B" w:rsidRPr="00176705" w:rsidRDefault="00823C6B" w:rsidP="00FB1386">
            <w:pPr>
              <w:spacing w:line="240" w:lineRule="auto"/>
              <w:jc w:val="left"/>
              <w:rPr>
                <w:sz w:val="24"/>
              </w:rPr>
            </w:pPr>
            <w:r w:rsidRPr="00176705">
              <w:rPr>
                <w:sz w:val="24"/>
              </w:rPr>
              <w:t>Председатель профсоюза Васечкин И.И.</w:t>
            </w:r>
          </w:p>
        </w:tc>
      </w:tr>
      <w:tr w:rsidR="008454E8" w:rsidRPr="00176705" w14:paraId="21A3E3CE" w14:textId="77777777" w:rsidTr="008454E8">
        <w:tc>
          <w:tcPr>
            <w:tcW w:w="436" w:type="pct"/>
            <w:vMerge/>
            <w:vAlign w:val="center"/>
          </w:tcPr>
          <w:p w14:paraId="5B4F4DAA" w14:textId="77777777" w:rsidR="00823C6B" w:rsidRPr="00176705" w:rsidRDefault="00823C6B" w:rsidP="0010179C">
            <w:pPr>
              <w:spacing w:line="240" w:lineRule="auto"/>
              <w:jc w:val="center"/>
              <w:rPr>
                <w:b/>
                <w:sz w:val="24"/>
              </w:rPr>
            </w:pPr>
          </w:p>
        </w:tc>
        <w:tc>
          <w:tcPr>
            <w:tcW w:w="438" w:type="pct"/>
            <w:vMerge/>
            <w:vAlign w:val="center"/>
          </w:tcPr>
          <w:p w14:paraId="0C635538" w14:textId="77777777" w:rsidR="00823C6B" w:rsidRPr="00176705" w:rsidRDefault="00823C6B" w:rsidP="0010179C">
            <w:pPr>
              <w:spacing w:line="240" w:lineRule="auto"/>
              <w:jc w:val="center"/>
              <w:rPr>
                <w:sz w:val="24"/>
              </w:rPr>
            </w:pPr>
          </w:p>
        </w:tc>
        <w:tc>
          <w:tcPr>
            <w:tcW w:w="876" w:type="pct"/>
          </w:tcPr>
          <w:p w14:paraId="59C8EC61" w14:textId="77777777" w:rsidR="00823C6B" w:rsidRPr="00176705" w:rsidRDefault="00823C6B" w:rsidP="00FB1386">
            <w:pPr>
              <w:spacing w:line="240" w:lineRule="auto"/>
              <w:jc w:val="left"/>
              <w:rPr>
                <w:sz w:val="24"/>
              </w:rPr>
            </w:pPr>
            <w:r w:rsidRPr="00176705">
              <w:rPr>
                <w:sz w:val="24"/>
              </w:rPr>
              <w:t>Сборщик ртути</w:t>
            </w:r>
          </w:p>
          <w:p w14:paraId="0C21376F" w14:textId="77777777" w:rsidR="00F82E23" w:rsidRPr="00176705" w:rsidRDefault="00F82E23" w:rsidP="00FB1386">
            <w:pPr>
              <w:spacing w:line="240" w:lineRule="auto"/>
              <w:jc w:val="left"/>
              <w:rPr>
                <w:sz w:val="24"/>
              </w:rPr>
            </w:pPr>
            <w:r w:rsidRPr="00176705">
              <w:rPr>
                <w:bCs/>
                <w:sz w:val="24"/>
              </w:rPr>
              <w:t>Б.Б.Б.</w:t>
            </w:r>
          </w:p>
        </w:tc>
        <w:tc>
          <w:tcPr>
            <w:tcW w:w="438" w:type="pct"/>
          </w:tcPr>
          <w:p w14:paraId="715849E7" w14:textId="77777777" w:rsidR="00823C6B" w:rsidRPr="00176705" w:rsidRDefault="00823C6B" w:rsidP="0010179C">
            <w:pPr>
              <w:spacing w:line="240" w:lineRule="auto"/>
              <w:rPr>
                <w:sz w:val="24"/>
              </w:rPr>
            </w:pPr>
            <w:r w:rsidRPr="00176705">
              <w:rPr>
                <w:sz w:val="24"/>
              </w:rPr>
              <w:t>1969</w:t>
            </w:r>
          </w:p>
        </w:tc>
        <w:tc>
          <w:tcPr>
            <w:tcW w:w="876" w:type="pct"/>
            <w:vMerge/>
          </w:tcPr>
          <w:p w14:paraId="6318260A" w14:textId="77777777" w:rsidR="00823C6B" w:rsidRPr="00176705" w:rsidRDefault="00823C6B" w:rsidP="00FB1386">
            <w:pPr>
              <w:spacing w:line="240" w:lineRule="auto"/>
              <w:jc w:val="left"/>
              <w:rPr>
                <w:sz w:val="24"/>
              </w:rPr>
            </w:pPr>
          </w:p>
        </w:tc>
        <w:tc>
          <w:tcPr>
            <w:tcW w:w="632" w:type="pct"/>
            <w:vMerge/>
          </w:tcPr>
          <w:p w14:paraId="3078490A" w14:textId="77777777" w:rsidR="00823C6B" w:rsidRPr="00176705" w:rsidRDefault="00823C6B" w:rsidP="0010179C">
            <w:pPr>
              <w:spacing w:line="240" w:lineRule="auto"/>
              <w:rPr>
                <w:sz w:val="24"/>
              </w:rPr>
            </w:pPr>
          </w:p>
        </w:tc>
        <w:tc>
          <w:tcPr>
            <w:tcW w:w="626" w:type="pct"/>
            <w:vMerge/>
          </w:tcPr>
          <w:p w14:paraId="1196E4B2" w14:textId="77777777" w:rsidR="00823C6B" w:rsidRPr="00176705" w:rsidRDefault="00823C6B" w:rsidP="00FB1386">
            <w:pPr>
              <w:spacing w:line="240" w:lineRule="auto"/>
              <w:jc w:val="left"/>
              <w:rPr>
                <w:sz w:val="24"/>
              </w:rPr>
            </w:pPr>
          </w:p>
        </w:tc>
        <w:tc>
          <w:tcPr>
            <w:tcW w:w="677" w:type="pct"/>
            <w:vMerge/>
          </w:tcPr>
          <w:p w14:paraId="64D02EE5" w14:textId="77777777" w:rsidR="00823C6B" w:rsidRPr="00176705" w:rsidRDefault="00823C6B" w:rsidP="00FB1386">
            <w:pPr>
              <w:spacing w:line="240" w:lineRule="auto"/>
              <w:jc w:val="left"/>
              <w:rPr>
                <w:sz w:val="24"/>
              </w:rPr>
            </w:pPr>
          </w:p>
        </w:tc>
      </w:tr>
      <w:tr w:rsidR="008454E8" w:rsidRPr="00176705" w14:paraId="36A10C59" w14:textId="77777777" w:rsidTr="008454E8">
        <w:tc>
          <w:tcPr>
            <w:tcW w:w="436" w:type="pct"/>
            <w:vMerge/>
            <w:vAlign w:val="center"/>
          </w:tcPr>
          <w:p w14:paraId="27671CCB" w14:textId="77777777" w:rsidR="00823C6B" w:rsidRPr="00176705" w:rsidRDefault="00823C6B" w:rsidP="0010179C">
            <w:pPr>
              <w:spacing w:line="240" w:lineRule="auto"/>
              <w:jc w:val="center"/>
              <w:rPr>
                <w:b/>
                <w:sz w:val="24"/>
              </w:rPr>
            </w:pPr>
          </w:p>
        </w:tc>
        <w:tc>
          <w:tcPr>
            <w:tcW w:w="438" w:type="pct"/>
            <w:vMerge/>
            <w:vAlign w:val="center"/>
          </w:tcPr>
          <w:p w14:paraId="39C8721C" w14:textId="77777777" w:rsidR="00823C6B" w:rsidRPr="00176705" w:rsidRDefault="00823C6B" w:rsidP="0010179C">
            <w:pPr>
              <w:spacing w:line="240" w:lineRule="auto"/>
              <w:jc w:val="center"/>
              <w:rPr>
                <w:sz w:val="24"/>
              </w:rPr>
            </w:pPr>
          </w:p>
        </w:tc>
        <w:tc>
          <w:tcPr>
            <w:tcW w:w="876" w:type="pct"/>
          </w:tcPr>
          <w:p w14:paraId="59CE7842" w14:textId="77777777" w:rsidR="00823C6B" w:rsidRPr="00176705" w:rsidRDefault="00823C6B" w:rsidP="00FB1386">
            <w:pPr>
              <w:spacing w:line="240" w:lineRule="auto"/>
              <w:jc w:val="left"/>
              <w:rPr>
                <w:bCs/>
                <w:sz w:val="24"/>
              </w:rPr>
            </w:pPr>
            <w:r w:rsidRPr="00176705">
              <w:rPr>
                <w:bCs/>
                <w:sz w:val="24"/>
              </w:rPr>
              <w:t>Слесарь механосборочных работ</w:t>
            </w:r>
          </w:p>
          <w:p w14:paraId="60E85EE1" w14:textId="77777777" w:rsidR="00EC7C15" w:rsidRPr="00176705" w:rsidRDefault="00EC7C15" w:rsidP="00FB1386">
            <w:pPr>
              <w:spacing w:line="240" w:lineRule="auto"/>
              <w:jc w:val="left"/>
              <w:rPr>
                <w:sz w:val="24"/>
              </w:rPr>
            </w:pPr>
            <w:r w:rsidRPr="00176705">
              <w:rPr>
                <w:sz w:val="24"/>
              </w:rPr>
              <w:t>В.В.В.</w:t>
            </w:r>
          </w:p>
        </w:tc>
        <w:tc>
          <w:tcPr>
            <w:tcW w:w="438" w:type="pct"/>
          </w:tcPr>
          <w:p w14:paraId="4D8CD4F3" w14:textId="77777777" w:rsidR="00823C6B" w:rsidRPr="00176705" w:rsidRDefault="00823C6B" w:rsidP="0010179C">
            <w:pPr>
              <w:spacing w:line="240" w:lineRule="auto"/>
              <w:rPr>
                <w:sz w:val="24"/>
              </w:rPr>
            </w:pPr>
            <w:r w:rsidRPr="00176705">
              <w:rPr>
                <w:sz w:val="24"/>
              </w:rPr>
              <w:t>1989</w:t>
            </w:r>
          </w:p>
        </w:tc>
        <w:tc>
          <w:tcPr>
            <w:tcW w:w="876" w:type="pct"/>
            <w:vMerge/>
          </w:tcPr>
          <w:p w14:paraId="2ED247BE" w14:textId="77777777" w:rsidR="00823C6B" w:rsidRPr="00176705" w:rsidRDefault="00823C6B" w:rsidP="00FB1386">
            <w:pPr>
              <w:spacing w:line="240" w:lineRule="auto"/>
              <w:jc w:val="left"/>
              <w:rPr>
                <w:sz w:val="24"/>
              </w:rPr>
            </w:pPr>
          </w:p>
        </w:tc>
        <w:tc>
          <w:tcPr>
            <w:tcW w:w="632" w:type="pct"/>
            <w:vMerge/>
          </w:tcPr>
          <w:p w14:paraId="54171937" w14:textId="77777777" w:rsidR="00823C6B" w:rsidRPr="00176705" w:rsidRDefault="00823C6B" w:rsidP="0010179C">
            <w:pPr>
              <w:spacing w:line="240" w:lineRule="auto"/>
              <w:rPr>
                <w:sz w:val="24"/>
              </w:rPr>
            </w:pPr>
          </w:p>
        </w:tc>
        <w:tc>
          <w:tcPr>
            <w:tcW w:w="626" w:type="pct"/>
            <w:vMerge/>
          </w:tcPr>
          <w:p w14:paraId="152F40FA" w14:textId="77777777" w:rsidR="00823C6B" w:rsidRPr="00176705" w:rsidRDefault="00823C6B" w:rsidP="00FB1386">
            <w:pPr>
              <w:spacing w:line="240" w:lineRule="auto"/>
              <w:jc w:val="left"/>
              <w:rPr>
                <w:sz w:val="24"/>
              </w:rPr>
            </w:pPr>
          </w:p>
        </w:tc>
        <w:tc>
          <w:tcPr>
            <w:tcW w:w="677" w:type="pct"/>
            <w:vMerge/>
          </w:tcPr>
          <w:p w14:paraId="50DC832C" w14:textId="77777777" w:rsidR="00823C6B" w:rsidRPr="00176705" w:rsidRDefault="00823C6B" w:rsidP="00FB1386">
            <w:pPr>
              <w:spacing w:line="240" w:lineRule="auto"/>
              <w:jc w:val="left"/>
              <w:rPr>
                <w:sz w:val="24"/>
              </w:rPr>
            </w:pPr>
          </w:p>
        </w:tc>
      </w:tr>
      <w:tr w:rsidR="008454E8" w:rsidRPr="00176705" w14:paraId="75920F7A" w14:textId="77777777" w:rsidTr="008454E8">
        <w:tc>
          <w:tcPr>
            <w:tcW w:w="436" w:type="pct"/>
            <w:vMerge/>
            <w:vAlign w:val="center"/>
          </w:tcPr>
          <w:p w14:paraId="5B63723F" w14:textId="77777777" w:rsidR="00823C6B" w:rsidRPr="00176705" w:rsidRDefault="00823C6B" w:rsidP="0010179C">
            <w:pPr>
              <w:spacing w:line="240" w:lineRule="auto"/>
              <w:jc w:val="center"/>
              <w:rPr>
                <w:b/>
                <w:sz w:val="24"/>
              </w:rPr>
            </w:pPr>
          </w:p>
        </w:tc>
        <w:tc>
          <w:tcPr>
            <w:tcW w:w="438" w:type="pct"/>
            <w:vMerge/>
            <w:vAlign w:val="center"/>
          </w:tcPr>
          <w:p w14:paraId="1122B268" w14:textId="77777777" w:rsidR="00823C6B" w:rsidRPr="00176705" w:rsidRDefault="00823C6B" w:rsidP="0010179C">
            <w:pPr>
              <w:spacing w:line="240" w:lineRule="auto"/>
              <w:jc w:val="center"/>
              <w:rPr>
                <w:sz w:val="24"/>
              </w:rPr>
            </w:pPr>
          </w:p>
        </w:tc>
        <w:tc>
          <w:tcPr>
            <w:tcW w:w="876" w:type="pct"/>
          </w:tcPr>
          <w:p w14:paraId="7B22F93F" w14:textId="5A27BC56" w:rsidR="00823C6B" w:rsidRPr="00176705" w:rsidRDefault="00823C6B" w:rsidP="00FB1386">
            <w:pPr>
              <w:spacing w:line="240" w:lineRule="auto"/>
              <w:jc w:val="left"/>
              <w:rPr>
                <w:bCs/>
                <w:sz w:val="24"/>
              </w:rPr>
            </w:pPr>
            <w:r w:rsidRPr="00176705">
              <w:rPr>
                <w:bCs/>
                <w:sz w:val="24"/>
              </w:rPr>
              <w:t xml:space="preserve">Оператор </w:t>
            </w:r>
            <w:r w:rsidR="008454E8" w:rsidRPr="00176705">
              <w:rPr>
                <w:bCs/>
                <w:sz w:val="24"/>
              </w:rPr>
              <w:t>по</w:t>
            </w:r>
            <w:r w:rsidR="008454E8">
              <w:rPr>
                <w:bCs/>
                <w:sz w:val="24"/>
              </w:rPr>
              <w:t> </w:t>
            </w:r>
            <w:r w:rsidRPr="00176705">
              <w:rPr>
                <w:bCs/>
                <w:sz w:val="24"/>
              </w:rPr>
              <w:t>химической обработке скважин</w:t>
            </w:r>
          </w:p>
          <w:p w14:paraId="07C0F24E" w14:textId="77777777" w:rsidR="00564263" w:rsidRPr="00176705" w:rsidRDefault="00564263" w:rsidP="00FB1386">
            <w:pPr>
              <w:spacing w:line="240" w:lineRule="auto"/>
              <w:jc w:val="left"/>
              <w:rPr>
                <w:sz w:val="24"/>
              </w:rPr>
            </w:pPr>
            <w:r w:rsidRPr="00176705">
              <w:rPr>
                <w:sz w:val="24"/>
              </w:rPr>
              <w:t>Г.Г.Г.</w:t>
            </w:r>
          </w:p>
        </w:tc>
        <w:tc>
          <w:tcPr>
            <w:tcW w:w="438" w:type="pct"/>
          </w:tcPr>
          <w:p w14:paraId="101C5D1A" w14:textId="77777777" w:rsidR="00823C6B" w:rsidRPr="00176705" w:rsidRDefault="00823C6B" w:rsidP="0010179C">
            <w:pPr>
              <w:spacing w:line="240" w:lineRule="auto"/>
              <w:rPr>
                <w:sz w:val="24"/>
              </w:rPr>
            </w:pPr>
            <w:r w:rsidRPr="00176705">
              <w:rPr>
                <w:sz w:val="24"/>
              </w:rPr>
              <w:t>1978</w:t>
            </w:r>
          </w:p>
        </w:tc>
        <w:tc>
          <w:tcPr>
            <w:tcW w:w="876" w:type="pct"/>
            <w:vMerge/>
          </w:tcPr>
          <w:p w14:paraId="2B2C5BDA" w14:textId="77777777" w:rsidR="00823C6B" w:rsidRPr="00176705" w:rsidRDefault="00823C6B" w:rsidP="00FB1386">
            <w:pPr>
              <w:spacing w:line="240" w:lineRule="auto"/>
              <w:jc w:val="left"/>
              <w:rPr>
                <w:sz w:val="24"/>
              </w:rPr>
            </w:pPr>
          </w:p>
        </w:tc>
        <w:tc>
          <w:tcPr>
            <w:tcW w:w="632" w:type="pct"/>
            <w:vMerge/>
          </w:tcPr>
          <w:p w14:paraId="5FCC96E1" w14:textId="77777777" w:rsidR="00823C6B" w:rsidRPr="00176705" w:rsidRDefault="00823C6B" w:rsidP="0010179C">
            <w:pPr>
              <w:spacing w:line="240" w:lineRule="auto"/>
              <w:rPr>
                <w:sz w:val="24"/>
              </w:rPr>
            </w:pPr>
          </w:p>
        </w:tc>
        <w:tc>
          <w:tcPr>
            <w:tcW w:w="626" w:type="pct"/>
            <w:vMerge/>
          </w:tcPr>
          <w:p w14:paraId="46C52A07" w14:textId="77777777" w:rsidR="00823C6B" w:rsidRPr="00176705" w:rsidRDefault="00823C6B" w:rsidP="00FB1386">
            <w:pPr>
              <w:spacing w:line="240" w:lineRule="auto"/>
              <w:jc w:val="left"/>
              <w:rPr>
                <w:sz w:val="24"/>
              </w:rPr>
            </w:pPr>
          </w:p>
        </w:tc>
        <w:tc>
          <w:tcPr>
            <w:tcW w:w="677" w:type="pct"/>
            <w:vMerge/>
          </w:tcPr>
          <w:p w14:paraId="14EA24CA" w14:textId="77777777" w:rsidR="00823C6B" w:rsidRPr="00176705" w:rsidRDefault="00823C6B" w:rsidP="00FB1386">
            <w:pPr>
              <w:spacing w:line="240" w:lineRule="auto"/>
              <w:jc w:val="left"/>
              <w:rPr>
                <w:sz w:val="24"/>
              </w:rPr>
            </w:pPr>
          </w:p>
        </w:tc>
      </w:tr>
      <w:tr w:rsidR="008454E8" w:rsidRPr="00176705" w14:paraId="58E5E329" w14:textId="77777777" w:rsidTr="008454E8">
        <w:tc>
          <w:tcPr>
            <w:tcW w:w="436" w:type="pct"/>
            <w:vMerge/>
            <w:vAlign w:val="center"/>
          </w:tcPr>
          <w:p w14:paraId="7F68C110" w14:textId="77777777" w:rsidR="00823C6B" w:rsidRPr="00176705" w:rsidRDefault="00823C6B" w:rsidP="0010179C">
            <w:pPr>
              <w:spacing w:line="240" w:lineRule="auto"/>
              <w:jc w:val="center"/>
              <w:rPr>
                <w:b/>
                <w:sz w:val="24"/>
              </w:rPr>
            </w:pPr>
          </w:p>
        </w:tc>
        <w:tc>
          <w:tcPr>
            <w:tcW w:w="438" w:type="pct"/>
            <w:vMerge/>
            <w:vAlign w:val="center"/>
          </w:tcPr>
          <w:p w14:paraId="70C38BDB" w14:textId="77777777" w:rsidR="00823C6B" w:rsidRPr="00176705" w:rsidRDefault="00823C6B" w:rsidP="0010179C">
            <w:pPr>
              <w:spacing w:line="240" w:lineRule="auto"/>
              <w:jc w:val="center"/>
              <w:rPr>
                <w:sz w:val="24"/>
              </w:rPr>
            </w:pPr>
          </w:p>
        </w:tc>
        <w:tc>
          <w:tcPr>
            <w:tcW w:w="876" w:type="pct"/>
          </w:tcPr>
          <w:p w14:paraId="18D932F1" w14:textId="77777777" w:rsidR="00823C6B" w:rsidRPr="00176705" w:rsidRDefault="00823C6B" w:rsidP="00FB1386">
            <w:pPr>
              <w:spacing w:line="240" w:lineRule="auto"/>
              <w:jc w:val="left"/>
              <w:rPr>
                <w:sz w:val="24"/>
              </w:rPr>
            </w:pPr>
            <w:r w:rsidRPr="00176705">
              <w:rPr>
                <w:sz w:val="24"/>
              </w:rPr>
              <w:t>Маляр строительный</w:t>
            </w:r>
          </w:p>
          <w:p w14:paraId="5F840E0F" w14:textId="77777777" w:rsidR="00F86C3A" w:rsidRPr="00176705" w:rsidRDefault="00F86C3A" w:rsidP="00FB1386">
            <w:pPr>
              <w:spacing w:line="240" w:lineRule="auto"/>
              <w:jc w:val="left"/>
              <w:rPr>
                <w:sz w:val="24"/>
              </w:rPr>
            </w:pPr>
            <w:r w:rsidRPr="00176705">
              <w:rPr>
                <w:sz w:val="24"/>
              </w:rPr>
              <w:t>Д.Д.Д.</w:t>
            </w:r>
          </w:p>
        </w:tc>
        <w:tc>
          <w:tcPr>
            <w:tcW w:w="438" w:type="pct"/>
          </w:tcPr>
          <w:p w14:paraId="681C2C5D" w14:textId="77777777" w:rsidR="00823C6B" w:rsidRPr="00176705" w:rsidRDefault="00823C6B" w:rsidP="0010179C">
            <w:pPr>
              <w:spacing w:line="240" w:lineRule="auto"/>
              <w:rPr>
                <w:sz w:val="24"/>
              </w:rPr>
            </w:pPr>
            <w:r w:rsidRPr="00176705">
              <w:rPr>
                <w:sz w:val="24"/>
              </w:rPr>
              <w:t>1988</w:t>
            </w:r>
          </w:p>
        </w:tc>
        <w:tc>
          <w:tcPr>
            <w:tcW w:w="876" w:type="pct"/>
            <w:vMerge/>
          </w:tcPr>
          <w:p w14:paraId="1BDEE09A" w14:textId="77777777" w:rsidR="00823C6B" w:rsidRPr="00176705" w:rsidRDefault="00823C6B" w:rsidP="00FB1386">
            <w:pPr>
              <w:spacing w:line="240" w:lineRule="auto"/>
              <w:jc w:val="left"/>
              <w:rPr>
                <w:sz w:val="24"/>
              </w:rPr>
            </w:pPr>
          </w:p>
        </w:tc>
        <w:tc>
          <w:tcPr>
            <w:tcW w:w="632" w:type="pct"/>
            <w:vMerge/>
          </w:tcPr>
          <w:p w14:paraId="505B2E3D" w14:textId="77777777" w:rsidR="00823C6B" w:rsidRPr="00176705" w:rsidRDefault="00823C6B" w:rsidP="0010179C">
            <w:pPr>
              <w:spacing w:line="240" w:lineRule="auto"/>
              <w:rPr>
                <w:sz w:val="24"/>
              </w:rPr>
            </w:pPr>
          </w:p>
        </w:tc>
        <w:tc>
          <w:tcPr>
            <w:tcW w:w="626" w:type="pct"/>
            <w:vMerge/>
          </w:tcPr>
          <w:p w14:paraId="5509C023" w14:textId="77777777" w:rsidR="00823C6B" w:rsidRPr="00176705" w:rsidRDefault="00823C6B" w:rsidP="00FB1386">
            <w:pPr>
              <w:spacing w:line="240" w:lineRule="auto"/>
              <w:jc w:val="left"/>
              <w:rPr>
                <w:sz w:val="24"/>
              </w:rPr>
            </w:pPr>
          </w:p>
        </w:tc>
        <w:tc>
          <w:tcPr>
            <w:tcW w:w="677" w:type="pct"/>
            <w:vMerge/>
          </w:tcPr>
          <w:p w14:paraId="721CE0B8" w14:textId="77777777" w:rsidR="00823C6B" w:rsidRPr="00176705" w:rsidRDefault="00823C6B" w:rsidP="00FB1386">
            <w:pPr>
              <w:spacing w:line="240" w:lineRule="auto"/>
              <w:jc w:val="left"/>
              <w:rPr>
                <w:sz w:val="24"/>
              </w:rPr>
            </w:pPr>
          </w:p>
        </w:tc>
      </w:tr>
      <w:tr w:rsidR="008454E8" w:rsidRPr="00176705" w14:paraId="37FC9F78" w14:textId="77777777" w:rsidTr="008454E8">
        <w:tc>
          <w:tcPr>
            <w:tcW w:w="436" w:type="pct"/>
            <w:vMerge/>
            <w:vAlign w:val="center"/>
          </w:tcPr>
          <w:p w14:paraId="06488087" w14:textId="77777777" w:rsidR="00C30829" w:rsidRPr="00176705" w:rsidRDefault="00C30829" w:rsidP="00C30829">
            <w:pPr>
              <w:spacing w:line="240" w:lineRule="auto"/>
              <w:jc w:val="center"/>
              <w:rPr>
                <w:b/>
                <w:sz w:val="24"/>
              </w:rPr>
            </w:pPr>
          </w:p>
        </w:tc>
        <w:tc>
          <w:tcPr>
            <w:tcW w:w="438" w:type="pct"/>
            <w:vMerge w:val="restart"/>
            <w:vAlign w:val="center"/>
          </w:tcPr>
          <w:p w14:paraId="26776C59" w14:textId="77777777" w:rsidR="00C30829" w:rsidRPr="00176705" w:rsidRDefault="00C30829" w:rsidP="00C30829">
            <w:pPr>
              <w:spacing w:line="240" w:lineRule="auto"/>
              <w:jc w:val="center"/>
              <w:rPr>
                <w:sz w:val="24"/>
              </w:rPr>
            </w:pPr>
            <w:r w:rsidRPr="00176705">
              <w:rPr>
                <w:sz w:val="24"/>
              </w:rPr>
              <w:t>8</w:t>
            </w:r>
          </w:p>
        </w:tc>
        <w:tc>
          <w:tcPr>
            <w:tcW w:w="876" w:type="pct"/>
          </w:tcPr>
          <w:p w14:paraId="4E8459BD" w14:textId="77777777" w:rsidR="00C30829" w:rsidRPr="00176705" w:rsidRDefault="00C30829" w:rsidP="00FB1386">
            <w:pPr>
              <w:spacing w:line="240" w:lineRule="auto"/>
              <w:jc w:val="left"/>
              <w:rPr>
                <w:bCs/>
                <w:sz w:val="24"/>
              </w:rPr>
            </w:pPr>
            <w:r w:rsidRPr="00176705">
              <w:rPr>
                <w:bCs/>
                <w:sz w:val="24"/>
              </w:rPr>
              <w:t>Контролер сварочных работ</w:t>
            </w:r>
          </w:p>
          <w:p w14:paraId="46738578" w14:textId="77777777" w:rsidR="007E7E77" w:rsidRPr="00176705" w:rsidRDefault="007E7E77" w:rsidP="00FB1386">
            <w:pPr>
              <w:spacing w:line="240" w:lineRule="auto"/>
              <w:jc w:val="left"/>
              <w:rPr>
                <w:sz w:val="24"/>
              </w:rPr>
            </w:pPr>
            <w:r w:rsidRPr="00176705">
              <w:rPr>
                <w:bCs/>
                <w:sz w:val="24"/>
              </w:rPr>
              <w:t>А.А.А.</w:t>
            </w:r>
          </w:p>
        </w:tc>
        <w:tc>
          <w:tcPr>
            <w:tcW w:w="438" w:type="pct"/>
          </w:tcPr>
          <w:p w14:paraId="58D43651" w14:textId="77777777" w:rsidR="00C30829" w:rsidRPr="00176705" w:rsidRDefault="00C30829" w:rsidP="00C30829">
            <w:pPr>
              <w:spacing w:line="240" w:lineRule="auto"/>
              <w:rPr>
                <w:sz w:val="24"/>
              </w:rPr>
            </w:pPr>
            <w:r w:rsidRPr="00176705">
              <w:rPr>
                <w:sz w:val="24"/>
              </w:rPr>
              <w:t>1971</w:t>
            </w:r>
          </w:p>
        </w:tc>
        <w:tc>
          <w:tcPr>
            <w:tcW w:w="876" w:type="pct"/>
            <w:vMerge w:val="restart"/>
          </w:tcPr>
          <w:p w14:paraId="6034A694" w14:textId="07AB95B1" w:rsidR="00C30829" w:rsidRPr="00176705" w:rsidRDefault="00C30829" w:rsidP="00FB1386">
            <w:pPr>
              <w:spacing w:line="240" w:lineRule="auto"/>
              <w:jc w:val="left"/>
              <w:rPr>
                <w:sz w:val="24"/>
              </w:rPr>
            </w:pPr>
            <w:r w:rsidRPr="00176705">
              <w:rPr>
                <w:sz w:val="24"/>
              </w:rPr>
              <w:t xml:space="preserve">Общество </w:t>
            </w:r>
            <w:r w:rsidR="008454E8" w:rsidRPr="00176705">
              <w:rPr>
                <w:sz w:val="24"/>
              </w:rPr>
              <w:t>с</w:t>
            </w:r>
            <w:r w:rsidR="008454E8">
              <w:rPr>
                <w:sz w:val="24"/>
              </w:rPr>
              <w:t> </w:t>
            </w:r>
            <w:r w:rsidRPr="00176705">
              <w:rPr>
                <w:sz w:val="24"/>
              </w:rPr>
              <w:t xml:space="preserve">ограниченной </w:t>
            </w:r>
            <w:r w:rsidR="00933315">
              <w:rPr>
                <w:sz w:val="24"/>
              </w:rPr>
              <w:t>ответственностью</w:t>
            </w:r>
            <w:r w:rsidRPr="00176705">
              <w:rPr>
                <w:sz w:val="24"/>
              </w:rPr>
              <w:t xml:space="preserve"> «Восемь»</w:t>
            </w:r>
            <w:r w:rsidR="008454E8">
              <w:rPr>
                <w:sz w:val="24"/>
              </w:rPr>
              <w:t>,</w:t>
            </w:r>
            <w:r w:rsidRPr="00176705">
              <w:rPr>
                <w:sz w:val="24"/>
              </w:rPr>
              <w:t xml:space="preserve"> директор Иванов И.П.</w:t>
            </w:r>
          </w:p>
        </w:tc>
        <w:tc>
          <w:tcPr>
            <w:tcW w:w="632" w:type="pct"/>
            <w:vMerge w:val="restart"/>
          </w:tcPr>
          <w:p w14:paraId="5EE75DD8" w14:textId="5C9A4F76"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6D081EC1" w14:textId="26E7497F" w:rsidR="00C30829" w:rsidRPr="00176705" w:rsidRDefault="00C30829" w:rsidP="00FB1386">
            <w:pPr>
              <w:spacing w:line="240" w:lineRule="auto"/>
              <w:jc w:val="left"/>
              <w:rPr>
                <w:sz w:val="24"/>
              </w:rPr>
            </w:pPr>
            <w:r w:rsidRPr="00176705">
              <w:rPr>
                <w:sz w:val="24"/>
              </w:rPr>
              <w:t xml:space="preserve">Специалист </w:t>
            </w:r>
            <w:r w:rsidR="008454E8" w:rsidRPr="00176705">
              <w:rPr>
                <w:sz w:val="24"/>
              </w:rPr>
              <w:t>по</w:t>
            </w:r>
            <w:r w:rsidR="008454E8">
              <w:rPr>
                <w:sz w:val="24"/>
              </w:rPr>
              <w:t> </w:t>
            </w:r>
            <w:r w:rsidRPr="00176705">
              <w:rPr>
                <w:sz w:val="24"/>
              </w:rPr>
              <w:t>охране труда Сидоров П.П.</w:t>
            </w:r>
          </w:p>
          <w:p w14:paraId="291E7602" w14:textId="11FB48A2" w:rsidR="00C30829" w:rsidRPr="00176705" w:rsidRDefault="00C30829" w:rsidP="00FB1386">
            <w:pPr>
              <w:spacing w:line="240" w:lineRule="auto"/>
              <w:jc w:val="left"/>
              <w:rPr>
                <w:sz w:val="24"/>
              </w:rPr>
            </w:pPr>
            <w:r w:rsidRPr="00176705">
              <w:rPr>
                <w:sz w:val="24"/>
              </w:rPr>
              <w:t>Начальник цеха</w:t>
            </w:r>
            <w:r w:rsidR="008454E8">
              <w:rPr>
                <w:sz w:val="24"/>
              </w:rPr>
              <w:t xml:space="preserve"> </w:t>
            </w:r>
            <w:r w:rsidRPr="00176705">
              <w:rPr>
                <w:sz w:val="24"/>
              </w:rPr>
              <w:t>Фролов И.М.</w:t>
            </w:r>
          </w:p>
          <w:p w14:paraId="10A1F9C7"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30F812F9"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643F8D71" w14:textId="77777777" w:rsidTr="008454E8">
        <w:tc>
          <w:tcPr>
            <w:tcW w:w="436" w:type="pct"/>
            <w:vMerge/>
            <w:vAlign w:val="center"/>
          </w:tcPr>
          <w:p w14:paraId="717E7D3B" w14:textId="77777777" w:rsidR="00C30829" w:rsidRPr="00176705" w:rsidRDefault="00C30829" w:rsidP="0010179C">
            <w:pPr>
              <w:spacing w:line="240" w:lineRule="auto"/>
              <w:jc w:val="center"/>
              <w:rPr>
                <w:b/>
                <w:sz w:val="24"/>
              </w:rPr>
            </w:pPr>
          </w:p>
        </w:tc>
        <w:tc>
          <w:tcPr>
            <w:tcW w:w="438" w:type="pct"/>
            <w:vMerge/>
            <w:vAlign w:val="center"/>
          </w:tcPr>
          <w:p w14:paraId="1C973AF2" w14:textId="77777777" w:rsidR="00C30829" w:rsidRPr="00176705" w:rsidRDefault="00C30829" w:rsidP="0010179C">
            <w:pPr>
              <w:spacing w:line="240" w:lineRule="auto"/>
              <w:jc w:val="center"/>
              <w:rPr>
                <w:sz w:val="24"/>
              </w:rPr>
            </w:pPr>
          </w:p>
        </w:tc>
        <w:tc>
          <w:tcPr>
            <w:tcW w:w="876" w:type="pct"/>
          </w:tcPr>
          <w:p w14:paraId="70BD08CA" w14:textId="77777777" w:rsidR="00C30829" w:rsidRPr="00176705" w:rsidRDefault="00C30829" w:rsidP="00FB1386">
            <w:pPr>
              <w:spacing w:line="240" w:lineRule="auto"/>
              <w:jc w:val="left"/>
              <w:rPr>
                <w:sz w:val="24"/>
              </w:rPr>
            </w:pPr>
            <w:r w:rsidRPr="00176705">
              <w:rPr>
                <w:sz w:val="24"/>
              </w:rPr>
              <w:t>Плотник</w:t>
            </w:r>
          </w:p>
          <w:p w14:paraId="1F071409" w14:textId="77777777" w:rsidR="00F82E23" w:rsidRPr="00176705" w:rsidRDefault="00F82E23" w:rsidP="00FB1386">
            <w:pPr>
              <w:spacing w:line="240" w:lineRule="auto"/>
              <w:jc w:val="left"/>
              <w:rPr>
                <w:sz w:val="24"/>
              </w:rPr>
            </w:pPr>
            <w:r w:rsidRPr="00176705">
              <w:rPr>
                <w:bCs/>
                <w:sz w:val="24"/>
              </w:rPr>
              <w:t>Б.Б.Б.</w:t>
            </w:r>
          </w:p>
        </w:tc>
        <w:tc>
          <w:tcPr>
            <w:tcW w:w="438" w:type="pct"/>
          </w:tcPr>
          <w:p w14:paraId="6D987169" w14:textId="77777777" w:rsidR="00C30829" w:rsidRPr="00176705" w:rsidRDefault="00C30829" w:rsidP="0010179C">
            <w:pPr>
              <w:spacing w:line="240" w:lineRule="auto"/>
              <w:rPr>
                <w:sz w:val="24"/>
              </w:rPr>
            </w:pPr>
            <w:r w:rsidRPr="00176705">
              <w:rPr>
                <w:sz w:val="24"/>
              </w:rPr>
              <w:t>1982</w:t>
            </w:r>
          </w:p>
        </w:tc>
        <w:tc>
          <w:tcPr>
            <w:tcW w:w="876" w:type="pct"/>
            <w:vMerge/>
          </w:tcPr>
          <w:p w14:paraId="0C43C8AD" w14:textId="77777777" w:rsidR="00C30829" w:rsidRPr="00176705" w:rsidRDefault="00C30829" w:rsidP="00FB1386">
            <w:pPr>
              <w:spacing w:line="240" w:lineRule="auto"/>
              <w:jc w:val="left"/>
              <w:rPr>
                <w:sz w:val="24"/>
              </w:rPr>
            </w:pPr>
          </w:p>
        </w:tc>
        <w:tc>
          <w:tcPr>
            <w:tcW w:w="632" w:type="pct"/>
            <w:vMerge/>
          </w:tcPr>
          <w:p w14:paraId="1F764E52" w14:textId="77777777" w:rsidR="00C30829" w:rsidRPr="00176705" w:rsidRDefault="00C30829" w:rsidP="0010179C">
            <w:pPr>
              <w:spacing w:line="240" w:lineRule="auto"/>
              <w:rPr>
                <w:sz w:val="24"/>
              </w:rPr>
            </w:pPr>
          </w:p>
        </w:tc>
        <w:tc>
          <w:tcPr>
            <w:tcW w:w="626" w:type="pct"/>
            <w:vMerge/>
          </w:tcPr>
          <w:p w14:paraId="18A75F7B" w14:textId="77777777" w:rsidR="00C30829" w:rsidRPr="00176705" w:rsidRDefault="00C30829" w:rsidP="00FB1386">
            <w:pPr>
              <w:spacing w:line="240" w:lineRule="auto"/>
              <w:jc w:val="left"/>
              <w:rPr>
                <w:sz w:val="24"/>
              </w:rPr>
            </w:pPr>
          </w:p>
        </w:tc>
        <w:tc>
          <w:tcPr>
            <w:tcW w:w="677" w:type="pct"/>
            <w:vMerge/>
          </w:tcPr>
          <w:p w14:paraId="6806B44B" w14:textId="77777777" w:rsidR="00C30829" w:rsidRPr="00176705" w:rsidRDefault="00C30829" w:rsidP="00FB1386">
            <w:pPr>
              <w:spacing w:line="240" w:lineRule="auto"/>
              <w:jc w:val="left"/>
              <w:rPr>
                <w:sz w:val="24"/>
              </w:rPr>
            </w:pPr>
          </w:p>
        </w:tc>
      </w:tr>
      <w:tr w:rsidR="008454E8" w:rsidRPr="00176705" w14:paraId="25D63136" w14:textId="77777777" w:rsidTr="008454E8">
        <w:tc>
          <w:tcPr>
            <w:tcW w:w="436" w:type="pct"/>
            <w:vMerge/>
            <w:vAlign w:val="center"/>
          </w:tcPr>
          <w:p w14:paraId="75220CFA" w14:textId="77777777" w:rsidR="00C30829" w:rsidRPr="00176705" w:rsidRDefault="00C30829" w:rsidP="0010179C">
            <w:pPr>
              <w:spacing w:line="240" w:lineRule="auto"/>
              <w:jc w:val="center"/>
              <w:rPr>
                <w:b/>
                <w:sz w:val="24"/>
              </w:rPr>
            </w:pPr>
          </w:p>
        </w:tc>
        <w:tc>
          <w:tcPr>
            <w:tcW w:w="438" w:type="pct"/>
            <w:vMerge/>
            <w:vAlign w:val="center"/>
          </w:tcPr>
          <w:p w14:paraId="3658C65C" w14:textId="77777777" w:rsidR="00C30829" w:rsidRPr="00176705" w:rsidRDefault="00C30829" w:rsidP="0010179C">
            <w:pPr>
              <w:spacing w:line="240" w:lineRule="auto"/>
              <w:jc w:val="center"/>
              <w:rPr>
                <w:sz w:val="24"/>
              </w:rPr>
            </w:pPr>
          </w:p>
        </w:tc>
        <w:tc>
          <w:tcPr>
            <w:tcW w:w="876" w:type="pct"/>
          </w:tcPr>
          <w:p w14:paraId="06BE94DC" w14:textId="701E2ADE" w:rsidR="00C30829" w:rsidRPr="00176705" w:rsidRDefault="00C30829" w:rsidP="00FB1386">
            <w:pPr>
              <w:spacing w:line="240" w:lineRule="auto"/>
              <w:jc w:val="left"/>
              <w:rPr>
                <w:bCs/>
                <w:sz w:val="24"/>
              </w:rPr>
            </w:pPr>
            <w:r w:rsidRPr="00176705">
              <w:rPr>
                <w:bCs/>
                <w:sz w:val="24"/>
              </w:rPr>
              <w:t xml:space="preserve">Изолировщик </w:t>
            </w:r>
            <w:r w:rsidR="008454E8" w:rsidRPr="00176705">
              <w:rPr>
                <w:bCs/>
                <w:sz w:val="24"/>
              </w:rPr>
              <w:t>на</w:t>
            </w:r>
            <w:r w:rsidR="008454E8">
              <w:rPr>
                <w:bCs/>
                <w:sz w:val="24"/>
              </w:rPr>
              <w:t> </w:t>
            </w:r>
            <w:r w:rsidRPr="00176705">
              <w:rPr>
                <w:bCs/>
                <w:sz w:val="24"/>
              </w:rPr>
              <w:t>термоизоляции</w:t>
            </w:r>
          </w:p>
          <w:p w14:paraId="586182CE" w14:textId="77777777" w:rsidR="00EC7C15" w:rsidRPr="00176705" w:rsidRDefault="00EC7C15" w:rsidP="00FB1386">
            <w:pPr>
              <w:spacing w:line="240" w:lineRule="auto"/>
              <w:jc w:val="left"/>
              <w:rPr>
                <w:sz w:val="24"/>
              </w:rPr>
            </w:pPr>
            <w:r w:rsidRPr="00176705">
              <w:rPr>
                <w:sz w:val="24"/>
              </w:rPr>
              <w:t>В.В.В.</w:t>
            </w:r>
          </w:p>
        </w:tc>
        <w:tc>
          <w:tcPr>
            <w:tcW w:w="438" w:type="pct"/>
          </w:tcPr>
          <w:p w14:paraId="2FE3EC3C" w14:textId="77777777" w:rsidR="00C30829" w:rsidRPr="00176705" w:rsidRDefault="00C30829" w:rsidP="0010179C">
            <w:pPr>
              <w:spacing w:line="240" w:lineRule="auto"/>
              <w:rPr>
                <w:sz w:val="24"/>
              </w:rPr>
            </w:pPr>
            <w:r w:rsidRPr="00176705">
              <w:rPr>
                <w:sz w:val="24"/>
              </w:rPr>
              <w:t>1991</w:t>
            </w:r>
          </w:p>
        </w:tc>
        <w:tc>
          <w:tcPr>
            <w:tcW w:w="876" w:type="pct"/>
            <w:vMerge/>
          </w:tcPr>
          <w:p w14:paraId="55EA73A4" w14:textId="77777777" w:rsidR="00C30829" w:rsidRPr="00176705" w:rsidRDefault="00C30829" w:rsidP="00FB1386">
            <w:pPr>
              <w:spacing w:line="240" w:lineRule="auto"/>
              <w:jc w:val="left"/>
              <w:rPr>
                <w:sz w:val="24"/>
              </w:rPr>
            </w:pPr>
          </w:p>
        </w:tc>
        <w:tc>
          <w:tcPr>
            <w:tcW w:w="632" w:type="pct"/>
            <w:vMerge/>
          </w:tcPr>
          <w:p w14:paraId="1E633D1C" w14:textId="77777777" w:rsidR="00C30829" w:rsidRPr="00176705" w:rsidRDefault="00C30829" w:rsidP="0010179C">
            <w:pPr>
              <w:spacing w:line="240" w:lineRule="auto"/>
              <w:rPr>
                <w:sz w:val="24"/>
              </w:rPr>
            </w:pPr>
          </w:p>
        </w:tc>
        <w:tc>
          <w:tcPr>
            <w:tcW w:w="626" w:type="pct"/>
            <w:vMerge/>
          </w:tcPr>
          <w:p w14:paraId="602C2F8A" w14:textId="77777777" w:rsidR="00C30829" w:rsidRPr="00176705" w:rsidRDefault="00C30829" w:rsidP="00FB1386">
            <w:pPr>
              <w:spacing w:line="240" w:lineRule="auto"/>
              <w:jc w:val="left"/>
              <w:rPr>
                <w:sz w:val="24"/>
              </w:rPr>
            </w:pPr>
          </w:p>
        </w:tc>
        <w:tc>
          <w:tcPr>
            <w:tcW w:w="677" w:type="pct"/>
            <w:vMerge/>
          </w:tcPr>
          <w:p w14:paraId="1A28AF35" w14:textId="77777777" w:rsidR="00C30829" w:rsidRPr="00176705" w:rsidRDefault="00C30829" w:rsidP="00FB1386">
            <w:pPr>
              <w:spacing w:line="240" w:lineRule="auto"/>
              <w:jc w:val="left"/>
              <w:rPr>
                <w:sz w:val="24"/>
              </w:rPr>
            </w:pPr>
          </w:p>
        </w:tc>
      </w:tr>
      <w:tr w:rsidR="008454E8" w:rsidRPr="00176705" w14:paraId="0CD178E3" w14:textId="77777777" w:rsidTr="008454E8">
        <w:tc>
          <w:tcPr>
            <w:tcW w:w="436" w:type="pct"/>
            <w:vMerge/>
            <w:vAlign w:val="center"/>
          </w:tcPr>
          <w:p w14:paraId="252ABDDC" w14:textId="77777777" w:rsidR="00C30829" w:rsidRPr="00176705" w:rsidRDefault="00C30829" w:rsidP="0010179C">
            <w:pPr>
              <w:spacing w:line="240" w:lineRule="auto"/>
              <w:jc w:val="center"/>
              <w:rPr>
                <w:b/>
                <w:sz w:val="24"/>
              </w:rPr>
            </w:pPr>
          </w:p>
        </w:tc>
        <w:tc>
          <w:tcPr>
            <w:tcW w:w="438" w:type="pct"/>
            <w:vMerge/>
            <w:vAlign w:val="center"/>
          </w:tcPr>
          <w:p w14:paraId="73C26135" w14:textId="77777777" w:rsidR="00C30829" w:rsidRPr="00176705" w:rsidRDefault="00C30829" w:rsidP="0010179C">
            <w:pPr>
              <w:spacing w:line="240" w:lineRule="auto"/>
              <w:jc w:val="center"/>
              <w:rPr>
                <w:sz w:val="24"/>
              </w:rPr>
            </w:pPr>
          </w:p>
        </w:tc>
        <w:tc>
          <w:tcPr>
            <w:tcW w:w="876" w:type="pct"/>
          </w:tcPr>
          <w:p w14:paraId="0318289E" w14:textId="77777777" w:rsidR="00C30829" w:rsidRPr="00176705" w:rsidRDefault="00C30829" w:rsidP="00FB1386">
            <w:pPr>
              <w:spacing w:line="240" w:lineRule="auto"/>
              <w:jc w:val="left"/>
              <w:rPr>
                <w:sz w:val="24"/>
              </w:rPr>
            </w:pPr>
            <w:r w:rsidRPr="00176705">
              <w:rPr>
                <w:sz w:val="24"/>
              </w:rPr>
              <w:t>Маляр строительный</w:t>
            </w:r>
          </w:p>
          <w:p w14:paraId="50DADA56" w14:textId="77777777" w:rsidR="00564263" w:rsidRPr="00176705" w:rsidRDefault="00564263" w:rsidP="00FB1386">
            <w:pPr>
              <w:spacing w:line="240" w:lineRule="auto"/>
              <w:jc w:val="left"/>
              <w:rPr>
                <w:sz w:val="24"/>
              </w:rPr>
            </w:pPr>
            <w:r w:rsidRPr="00176705">
              <w:rPr>
                <w:sz w:val="24"/>
              </w:rPr>
              <w:t>Г.Г.Г.</w:t>
            </w:r>
          </w:p>
        </w:tc>
        <w:tc>
          <w:tcPr>
            <w:tcW w:w="438" w:type="pct"/>
          </w:tcPr>
          <w:p w14:paraId="76F70423" w14:textId="77777777" w:rsidR="00C30829" w:rsidRPr="00176705" w:rsidRDefault="00C30829" w:rsidP="0010179C">
            <w:pPr>
              <w:spacing w:line="240" w:lineRule="auto"/>
              <w:rPr>
                <w:sz w:val="24"/>
              </w:rPr>
            </w:pPr>
            <w:r w:rsidRPr="00176705">
              <w:rPr>
                <w:sz w:val="24"/>
              </w:rPr>
              <w:t>1976</w:t>
            </w:r>
          </w:p>
        </w:tc>
        <w:tc>
          <w:tcPr>
            <w:tcW w:w="876" w:type="pct"/>
            <w:vMerge/>
          </w:tcPr>
          <w:p w14:paraId="7D669CF6" w14:textId="77777777" w:rsidR="00C30829" w:rsidRPr="00176705" w:rsidRDefault="00C30829" w:rsidP="00FB1386">
            <w:pPr>
              <w:spacing w:line="240" w:lineRule="auto"/>
              <w:jc w:val="left"/>
              <w:rPr>
                <w:sz w:val="24"/>
              </w:rPr>
            </w:pPr>
          </w:p>
        </w:tc>
        <w:tc>
          <w:tcPr>
            <w:tcW w:w="632" w:type="pct"/>
            <w:vMerge/>
          </w:tcPr>
          <w:p w14:paraId="64A07915" w14:textId="77777777" w:rsidR="00C30829" w:rsidRPr="00176705" w:rsidRDefault="00C30829" w:rsidP="0010179C">
            <w:pPr>
              <w:spacing w:line="240" w:lineRule="auto"/>
              <w:rPr>
                <w:sz w:val="24"/>
              </w:rPr>
            </w:pPr>
          </w:p>
        </w:tc>
        <w:tc>
          <w:tcPr>
            <w:tcW w:w="626" w:type="pct"/>
            <w:vMerge/>
          </w:tcPr>
          <w:p w14:paraId="7B52143C" w14:textId="77777777" w:rsidR="00C30829" w:rsidRPr="00176705" w:rsidRDefault="00C30829" w:rsidP="00FB1386">
            <w:pPr>
              <w:spacing w:line="240" w:lineRule="auto"/>
              <w:jc w:val="left"/>
              <w:rPr>
                <w:sz w:val="24"/>
              </w:rPr>
            </w:pPr>
          </w:p>
        </w:tc>
        <w:tc>
          <w:tcPr>
            <w:tcW w:w="677" w:type="pct"/>
            <w:vMerge/>
          </w:tcPr>
          <w:p w14:paraId="16DF3A6F" w14:textId="77777777" w:rsidR="00C30829" w:rsidRPr="00176705" w:rsidRDefault="00C30829" w:rsidP="00FB1386">
            <w:pPr>
              <w:spacing w:line="240" w:lineRule="auto"/>
              <w:jc w:val="left"/>
              <w:rPr>
                <w:sz w:val="24"/>
              </w:rPr>
            </w:pPr>
          </w:p>
        </w:tc>
      </w:tr>
      <w:tr w:rsidR="008454E8" w:rsidRPr="00176705" w14:paraId="7A81BA51" w14:textId="77777777" w:rsidTr="008454E8">
        <w:tc>
          <w:tcPr>
            <w:tcW w:w="436" w:type="pct"/>
            <w:vMerge/>
            <w:vAlign w:val="center"/>
          </w:tcPr>
          <w:p w14:paraId="5B1757A8" w14:textId="77777777" w:rsidR="00C30829" w:rsidRPr="00176705" w:rsidRDefault="00C30829" w:rsidP="0010179C">
            <w:pPr>
              <w:spacing w:line="240" w:lineRule="auto"/>
              <w:jc w:val="center"/>
              <w:rPr>
                <w:b/>
                <w:sz w:val="24"/>
              </w:rPr>
            </w:pPr>
          </w:p>
        </w:tc>
        <w:tc>
          <w:tcPr>
            <w:tcW w:w="438" w:type="pct"/>
            <w:vMerge/>
            <w:vAlign w:val="center"/>
          </w:tcPr>
          <w:p w14:paraId="298AB4E7" w14:textId="77777777" w:rsidR="00C30829" w:rsidRPr="00176705" w:rsidRDefault="00C30829" w:rsidP="0010179C">
            <w:pPr>
              <w:spacing w:line="240" w:lineRule="auto"/>
              <w:jc w:val="center"/>
              <w:rPr>
                <w:sz w:val="24"/>
              </w:rPr>
            </w:pPr>
          </w:p>
        </w:tc>
        <w:tc>
          <w:tcPr>
            <w:tcW w:w="876" w:type="pct"/>
          </w:tcPr>
          <w:p w14:paraId="494AD8D6" w14:textId="505F7372" w:rsidR="00C30829" w:rsidRPr="00176705" w:rsidRDefault="00C30829" w:rsidP="00FB1386">
            <w:pPr>
              <w:spacing w:line="240" w:lineRule="auto"/>
              <w:jc w:val="left"/>
              <w:rPr>
                <w:bCs/>
                <w:sz w:val="24"/>
              </w:rPr>
            </w:pPr>
            <w:r w:rsidRPr="00176705">
              <w:rPr>
                <w:bCs/>
                <w:sz w:val="24"/>
              </w:rPr>
              <w:t xml:space="preserve">Электромонтажник </w:t>
            </w:r>
            <w:r w:rsidR="008454E8" w:rsidRPr="00176705">
              <w:rPr>
                <w:bCs/>
                <w:sz w:val="24"/>
              </w:rPr>
              <w:t>по</w:t>
            </w:r>
            <w:r w:rsidR="008454E8">
              <w:rPr>
                <w:bCs/>
                <w:sz w:val="24"/>
              </w:rPr>
              <w:t> </w:t>
            </w:r>
            <w:r w:rsidRPr="00176705">
              <w:rPr>
                <w:bCs/>
                <w:sz w:val="24"/>
              </w:rPr>
              <w:t>аккумуляторным батареям</w:t>
            </w:r>
          </w:p>
          <w:p w14:paraId="576D5831" w14:textId="77777777" w:rsidR="00F86C3A" w:rsidRPr="00176705" w:rsidRDefault="00F86C3A" w:rsidP="00FB1386">
            <w:pPr>
              <w:spacing w:line="240" w:lineRule="auto"/>
              <w:jc w:val="left"/>
              <w:rPr>
                <w:sz w:val="24"/>
              </w:rPr>
            </w:pPr>
            <w:r w:rsidRPr="00176705">
              <w:rPr>
                <w:sz w:val="24"/>
              </w:rPr>
              <w:t>Д.Д.Д.</w:t>
            </w:r>
          </w:p>
        </w:tc>
        <w:tc>
          <w:tcPr>
            <w:tcW w:w="438" w:type="pct"/>
          </w:tcPr>
          <w:p w14:paraId="18DD3076" w14:textId="77777777" w:rsidR="00C30829" w:rsidRPr="00176705" w:rsidRDefault="00C30829" w:rsidP="0010179C">
            <w:pPr>
              <w:spacing w:line="240" w:lineRule="auto"/>
              <w:rPr>
                <w:sz w:val="24"/>
              </w:rPr>
            </w:pPr>
            <w:r w:rsidRPr="00176705">
              <w:rPr>
                <w:sz w:val="24"/>
              </w:rPr>
              <w:t>1970</w:t>
            </w:r>
          </w:p>
        </w:tc>
        <w:tc>
          <w:tcPr>
            <w:tcW w:w="876" w:type="pct"/>
            <w:vMerge/>
          </w:tcPr>
          <w:p w14:paraId="7898DE7A" w14:textId="77777777" w:rsidR="00C30829" w:rsidRPr="00176705" w:rsidRDefault="00C30829" w:rsidP="00FB1386">
            <w:pPr>
              <w:spacing w:line="240" w:lineRule="auto"/>
              <w:jc w:val="left"/>
              <w:rPr>
                <w:sz w:val="24"/>
              </w:rPr>
            </w:pPr>
          </w:p>
        </w:tc>
        <w:tc>
          <w:tcPr>
            <w:tcW w:w="632" w:type="pct"/>
            <w:vMerge/>
          </w:tcPr>
          <w:p w14:paraId="1B9BF6B1" w14:textId="77777777" w:rsidR="00C30829" w:rsidRPr="00176705" w:rsidRDefault="00C30829" w:rsidP="0010179C">
            <w:pPr>
              <w:spacing w:line="240" w:lineRule="auto"/>
              <w:rPr>
                <w:sz w:val="24"/>
              </w:rPr>
            </w:pPr>
          </w:p>
        </w:tc>
        <w:tc>
          <w:tcPr>
            <w:tcW w:w="626" w:type="pct"/>
            <w:vMerge/>
          </w:tcPr>
          <w:p w14:paraId="4953AE41" w14:textId="77777777" w:rsidR="00C30829" w:rsidRPr="00176705" w:rsidRDefault="00C30829" w:rsidP="00FB1386">
            <w:pPr>
              <w:spacing w:line="240" w:lineRule="auto"/>
              <w:jc w:val="left"/>
              <w:rPr>
                <w:sz w:val="24"/>
              </w:rPr>
            </w:pPr>
          </w:p>
        </w:tc>
        <w:tc>
          <w:tcPr>
            <w:tcW w:w="677" w:type="pct"/>
            <w:vMerge/>
          </w:tcPr>
          <w:p w14:paraId="2A50D82B" w14:textId="77777777" w:rsidR="00C30829" w:rsidRPr="00176705" w:rsidRDefault="00C30829" w:rsidP="00FB1386">
            <w:pPr>
              <w:spacing w:line="240" w:lineRule="auto"/>
              <w:jc w:val="left"/>
              <w:rPr>
                <w:sz w:val="24"/>
              </w:rPr>
            </w:pPr>
          </w:p>
        </w:tc>
      </w:tr>
      <w:tr w:rsidR="008454E8" w:rsidRPr="00176705" w14:paraId="2DABB639" w14:textId="77777777" w:rsidTr="008454E8">
        <w:tc>
          <w:tcPr>
            <w:tcW w:w="436" w:type="pct"/>
            <w:vMerge w:val="restart"/>
            <w:vAlign w:val="center"/>
          </w:tcPr>
          <w:p w14:paraId="5DD5A751" w14:textId="77777777" w:rsidR="00823C6B" w:rsidRPr="00176705" w:rsidRDefault="00823C6B" w:rsidP="00823C6B">
            <w:pPr>
              <w:spacing w:line="240" w:lineRule="auto"/>
              <w:jc w:val="center"/>
              <w:rPr>
                <w:b/>
                <w:sz w:val="24"/>
              </w:rPr>
            </w:pPr>
            <w:r w:rsidRPr="00176705">
              <w:rPr>
                <w:b/>
                <w:sz w:val="24"/>
              </w:rPr>
              <w:t>Д</w:t>
            </w:r>
          </w:p>
        </w:tc>
        <w:tc>
          <w:tcPr>
            <w:tcW w:w="438" w:type="pct"/>
            <w:vMerge w:val="restart"/>
            <w:vAlign w:val="center"/>
          </w:tcPr>
          <w:p w14:paraId="6880ABDC" w14:textId="77777777" w:rsidR="00823C6B" w:rsidRPr="00176705" w:rsidRDefault="00823C6B" w:rsidP="00823C6B">
            <w:pPr>
              <w:spacing w:line="240" w:lineRule="auto"/>
              <w:jc w:val="center"/>
              <w:rPr>
                <w:sz w:val="24"/>
              </w:rPr>
            </w:pPr>
            <w:r w:rsidRPr="00176705">
              <w:rPr>
                <w:sz w:val="24"/>
              </w:rPr>
              <w:t>9</w:t>
            </w:r>
          </w:p>
        </w:tc>
        <w:tc>
          <w:tcPr>
            <w:tcW w:w="876" w:type="pct"/>
          </w:tcPr>
          <w:p w14:paraId="2B4E042B" w14:textId="77777777" w:rsidR="00823C6B" w:rsidRPr="00176705" w:rsidRDefault="00823C6B" w:rsidP="00FB1386">
            <w:pPr>
              <w:spacing w:line="240" w:lineRule="auto"/>
              <w:jc w:val="left"/>
              <w:rPr>
                <w:bCs/>
                <w:sz w:val="24"/>
              </w:rPr>
            </w:pPr>
            <w:r w:rsidRPr="00176705">
              <w:rPr>
                <w:bCs/>
                <w:sz w:val="24"/>
              </w:rPr>
              <w:t>Наладчик сварочного и газоплазморезатель</w:t>
            </w:r>
            <w:r w:rsidR="008454E8">
              <w:rPr>
                <w:bCs/>
                <w:sz w:val="24"/>
              </w:rPr>
              <w:softHyphen/>
            </w:r>
            <w:r w:rsidRPr="00176705">
              <w:rPr>
                <w:bCs/>
                <w:sz w:val="24"/>
              </w:rPr>
              <w:t>ного оборудования</w:t>
            </w:r>
          </w:p>
          <w:p w14:paraId="6B02B904" w14:textId="77777777" w:rsidR="007E7E77" w:rsidRPr="00176705" w:rsidRDefault="007E7E77" w:rsidP="00FB1386">
            <w:pPr>
              <w:spacing w:line="240" w:lineRule="auto"/>
              <w:jc w:val="left"/>
              <w:rPr>
                <w:sz w:val="24"/>
              </w:rPr>
            </w:pPr>
            <w:r w:rsidRPr="00176705">
              <w:rPr>
                <w:bCs/>
                <w:sz w:val="24"/>
              </w:rPr>
              <w:t>А.А.А.</w:t>
            </w:r>
          </w:p>
        </w:tc>
        <w:tc>
          <w:tcPr>
            <w:tcW w:w="438" w:type="pct"/>
          </w:tcPr>
          <w:p w14:paraId="6280AEA9" w14:textId="77777777" w:rsidR="00823C6B" w:rsidRPr="00176705" w:rsidRDefault="00823C6B" w:rsidP="00823C6B">
            <w:pPr>
              <w:spacing w:line="240" w:lineRule="auto"/>
              <w:rPr>
                <w:sz w:val="24"/>
              </w:rPr>
            </w:pPr>
            <w:r w:rsidRPr="00176705">
              <w:rPr>
                <w:sz w:val="24"/>
              </w:rPr>
              <w:t>1967</w:t>
            </w:r>
          </w:p>
        </w:tc>
        <w:tc>
          <w:tcPr>
            <w:tcW w:w="876" w:type="pct"/>
            <w:vMerge w:val="restart"/>
          </w:tcPr>
          <w:p w14:paraId="7DB96BEC" w14:textId="44CD3E5B" w:rsidR="00823C6B" w:rsidRPr="00176705" w:rsidRDefault="00823C6B" w:rsidP="00FB1386">
            <w:pPr>
              <w:spacing w:line="240" w:lineRule="auto"/>
              <w:jc w:val="left"/>
              <w:rPr>
                <w:sz w:val="24"/>
              </w:rPr>
            </w:pPr>
            <w:r w:rsidRPr="00176705">
              <w:rPr>
                <w:sz w:val="24"/>
              </w:rPr>
              <w:t xml:space="preserve">Общество </w:t>
            </w:r>
            <w:r w:rsidR="008454E8" w:rsidRPr="00176705">
              <w:rPr>
                <w:sz w:val="24"/>
              </w:rPr>
              <w:t>с</w:t>
            </w:r>
            <w:r w:rsidR="008454E8">
              <w:rPr>
                <w:sz w:val="24"/>
              </w:rPr>
              <w:t> </w:t>
            </w:r>
            <w:r w:rsidRPr="00176705">
              <w:rPr>
                <w:sz w:val="24"/>
              </w:rPr>
              <w:t xml:space="preserve">ограниченной </w:t>
            </w:r>
            <w:r w:rsidR="00933315">
              <w:rPr>
                <w:sz w:val="24"/>
              </w:rPr>
              <w:t>ответственностью</w:t>
            </w:r>
            <w:r w:rsidRPr="00176705">
              <w:rPr>
                <w:sz w:val="24"/>
              </w:rPr>
              <w:t xml:space="preserve"> «Девять»</w:t>
            </w:r>
            <w:r w:rsidR="008454E8">
              <w:rPr>
                <w:sz w:val="24"/>
              </w:rPr>
              <w:t>,</w:t>
            </w:r>
            <w:r w:rsidRPr="00176705">
              <w:rPr>
                <w:sz w:val="24"/>
              </w:rPr>
              <w:t xml:space="preserve"> генеральный директор Петров И.П</w:t>
            </w:r>
            <w:r w:rsidR="008454E8">
              <w:rPr>
                <w:sz w:val="24"/>
              </w:rPr>
              <w:t>.</w:t>
            </w:r>
          </w:p>
        </w:tc>
        <w:tc>
          <w:tcPr>
            <w:tcW w:w="632" w:type="pct"/>
            <w:vMerge w:val="restart"/>
          </w:tcPr>
          <w:p w14:paraId="4D6E3777" w14:textId="10DE097F" w:rsidR="00823C6B" w:rsidRPr="00176705" w:rsidRDefault="00823C6B" w:rsidP="00823C6B">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1852BE74" w14:textId="311EF7D9" w:rsidR="00823C6B" w:rsidRPr="00176705" w:rsidRDefault="00823C6B" w:rsidP="00FB1386">
            <w:pPr>
              <w:spacing w:line="240" w:lineRule="auto"/>
              <w:jc w:val="left"/>
              <w:rPr>
                <w:sz w:val="24"/>
              </w:rPr>
            </w:pPr>
            <w:r w:rsidRPr="00176705">
              <w:rPr>
                <w:sz w:val="24"/>
              </w:rPr>
              <w:t xml:space="preserve">Специалист </w:t>
            </w:r>
            <w:r w:rsidR="008454E8" w:rsidRPr="00176705">
              <w:rPr>
                <w:sz w:val="24"/>
              </w:rPr>
              <w:t>по</w:t>
            </w:r>
            <w:r w:rsidR="008454E8">
              <w:rPr>
                <w:sz w:val="24"/>
              </w:rPr>
              <w:t> </w:t>
            </w:r>
            <w:r w:rsidRPr="00176705">
              <w:rPr>
                <w:sz w:val="24"/>
              </w:rPr>
              <w:t>охране труда Сидоров П.П.</w:t>
            </w:r>
          </w:p>
          <w:p w14:paraId="5E89E144" w14:textId="0C1707D7" w:rsidR="00823C6B" w:rsidRPr="00176705" w:rsidRDefault="00823C6B" w:rsidP="00FB1386">
            <w:pPr>
              <w:spacing w:line="240" w:lineRule="auto"/>
              <w:jc w:val="left"/>
              <w:rPr>
                <w:sz w:val="24"/>
              </w:rPr>
            </w:pPr>
            <w:r w:rsidRPr="00176705">
              <w:rPr>
                <w:sz w:val="24"/>
              </w:rPr>
              <w:t>Начальник цеха</w:t>
            </w:r>
            <w:r w:rsidR="008454E8">
              <w:rPr>
                <w:sz w:val="24"/>
              </w:rPr>
              <w:t xml:space="preserve"> </w:t>
            </w:r>
            <w:r w:rsidRPr="00176705">
              <w:rPr>
                <w:sz w:val="24"/>
              </w:rPr>
              <w:t>Фролов И.М.</w:t>
            </w:r>
          </w:p>
          <w:p w14:paraId="6A93D51A" w14:textId="77777777" w:rsidR="00823C6B" w:rsidRPr="00176705" w:rsidRDefault="00823C6B" w:rsidP="00FB1386">
            <w:pPr>
              <w:spacing w:line="240" w:lineRule="auto"/>
              <w:jc w:val="left"/>
              <w:rPr>
                <w:sz w:val="24"/>
              </w:rPr>
            </w:pPr>
            <w:r w:rsidRPr="00176705">
              <w:rPr>
                <w:sz w:val="24"/>
              </w:rPr>
              <w:t>Бригадир</w:t>
            </w:r>
          </w:p>
        </w:tc>
        <w:tc>
          <w:tcPr>
            <w:tcW w:w="677" w:type="pct"/>
            <w:vMerge w:val="restart"/>
          </w:tcPr>
          <w:p w14:paraId="446339C3" w14:textId="77777777" w:rsidR="00823C6B" w:rsidRPr="00176705" w:rsidRDefault="00823C6B" w:rsidP="00FB1386">
            <w:pPr>
              <w:spacing w:line="240" w:lineRule="auto"/>
              <w:jc w:val="left"/>
              <w:rPr>
                <w:sz w:val="24"/>
              </w:rPr>
            </w:pPr>
            <w:r w:rsidRPr="00176705">
              <w:rPr>
                <w:sz w:val="24"/>
              </w:rPr>
              <w:t>Председатель профсоюза Васечкин И.И.</w:t>
            </w:r>
          </w:p>
        </w:tc>
      </w:tr>
      <w:tr w:rsidR="008454E8" w:rsidRPr="00176705" w14:paraId="6A3C1883" w14:textId="77777777" w:rsidTr="008454E8">
        <w:tc>
          <w:tcPr>
            <w:tcW w:w="436" w:type="pct"/>
            <w:vMerge/>
            <w:vAlign w:val="center"/>
          </w:tcPr>
          <w:p w14:paraId="2F7A6E04" w14:textId="77777777" w:rsidR="00823C6B" w:rsidRPr="00176705" w:rsidRDefault="00823C6B" w:rsidP="0010179C">
            <w:pPr>
              <w:spacing w:line="240" w:lineRule="auto"/>
              <w:jc w:val="center"/>
              <w:rPr>
                <w:b/>
                <w:sz w:val="24"/>
              </w:rPr>
            </w:pPr>
          </w:p>
        </w:tc>
        <w:tc>
          <w:tcPr>
            <w:tcW w:w="438" w:type="pct"/>
            <w:vMerge/>
            <w:vAlign w:val="center"/>
          </w:tcPr>
          <w:p w14:paraId="06DB69F8" w14:textId="77777777" w:rsidR="00823C6B" w:rsidRPr="00176705" w:rsidRDefault="00823C6B" w:rsidP="0010179C">
            <w:pPr>
              <w:spacing w:line="240" w:lineRule="auto"/>
              <w:jc w:val="center"/>
              <w:rPr>
                <w:sz w:val="24"/>
              </w:rPr>
            </w:pPr>
          </w:p>
        </w:tc>
        <w:tc>
          <w:tcPr>
            <w:tcW w:w="876" w:type="pct"/>
          </w:tcPr>
          <w:p w14:paraId="2A7D12C1" w14:textId="77777777" w:rsidR="00823C6B" w:rsidRPr="00176705" w:rsidRDefault="00823C6B" w:rsidP="00FB1386">
            <w:pPr>
              <w:spacing w:line="240" w:lineRule="auto"/>
              <w:jc w:val="left"/>
              <w:rPr>
                <w:sz w:val="24"/>
              </w:rPr>
            </w:pPr>
            <w:r w:rsidRPr="00176705">
              <w:rPr>
                <w:sz w:val="24"/>
              </w:rPr>
              <w:t>Сборщик трансформаторов</w:t>
            </w:r>
          </w:p>
          <w:p w14:paraId="1B4550C7" w14:textId="77777777" w:rsidR="00F82E23" w:rsidRPr="00176705" w:rsidRDefault="00F82E23" w:rsidP="00FB1386">
            <w:pPr>
              <w:spacing w:line="240" w:lineRule="auto"/>
              <w:jc w:val="left"/>
              <w:rPr>
                <w:sz w:val="24"/>
              </w:rPr>
            </w:pPr>
            <w:r w:rsidRPr="00176705">
              <w:rPr>
                <w:bCs/>
                <w:sz w:val="24"/>
              </w:rPr>
              <w:t>Б.Б.Б.</w:t>
            </w:r>
          </w:p>
        </w:tc>
        <w:tc>
          <w:tcPr>
            <w:tcW w:w="438" w:type="pct"/>
          </w:tcPr>
          <w:p w14:paraId="4D38B3E4" w14:textId="77777777" w:rsidR="00823C6B" w:rsidRPr="00176705" w:rsidRDefault="00823C6B" w:rsidP="0010179C">
            <w:pPr>
              <w:spacing w:line="240" w:lineRule="auto"/>
              <w:rPr>
                <w:sz w:val="24"/>
              </w:rPr>
            </w:pPr>
            <w:r w:rsidRPr="00176705">
              <w:rPr>
                <w:sz w:val="24"/>
              </w:rPr>
              <w:t>1974</w:t>
            </w:r>
          </w:p>
        </w:tc>
        <w:tc>
          <w:tcPr>
            <w:tcW w:w="876" w:type="pct"/>
            <w:vMerge/>
          </w:tcPr>
          <w:p w14:paraId="135A0441" w14:textId="77777777" w:rsidR="00823C6B" w:rsidRPr="00176705" w:rsidRDefault="00823C6B" w:rsidP="00FB1386">
            <w:pPr>
              <w:spacing w:line="240" w:lineRule="auto"/>
              <w:jc w:val="left"/>
              <w:rPr>
                <w:sz w:val="24"/>
              </w:rPr>
            </w:pPr>
          </w:p>
        </w:tc>
        <w:tc>
          <w:tcPr>
            <w:tcW w:w="632" w:type="pct"/>
            <w:vMerge/>
          </w:tcPr>
          <w:p w14:paraId="7F61DD98" w14:textId="77777777" w:rsidR="00823C6B" w:rsidRPr="00176705" w:rsidRDefault="00823C6B" w:rsidP="0010179C">
            <w:pPr>
              <w:spacing w:line="240" w:lineRule="auto"/>
              <w:rPr>
                <w:sz w:val="24"/>
              </w:rPr>
            </w:pPr>
          </w:p>
        </w:tc>
        <w:tc>
          <w:tcPr>
            <w:tcW w:w="626" w:type="pct"/>
            <w:vMerge/>
          </w:tcPr>
          <w:p w14:paraId="687F01F5" w14:textId="77777777" w:rsidR="00823C6B" w:rsidRPr="00176705" w:rsidRDefault="00823C6B" w:rsidP="00FB1386">
            <w:pPr>
              <w:spacing w:line="240" w:lineRule="auto"/>
              <w:jc w:val="left"/>
              <w:rPr>
                <w:sz w:val="24"/>
              </w:rPr>
            </w:pPr>
          </w:p>
        </w:tc>
        <w:tc>
          <w:tcPr>
            <w:tcW w:w="677" w:type="pct"/>
            <w:vMerge/>
          </w:tcPr>
          <w:p w14:paraId="6B7B0A03" w14:textId="77777777" w:rsidR="00823C6B" w:rsidRPr="00176705" w:rsidRDefault="00823C6B" w:rsidP="00FB1386">
            <w:pPr>
              <w:spacing w:line="240" w:lineRule="auto"/>
              <w:jc w:val="left"/>
              <w:rPr>
                <w:sz w:val="24"/>
              </w:rPr>
            </w:pPr>
          </w:p>
        </w:tc>
      </w:tr>
      <w:tr w:rsidR="008454E8" w:rsidRPr="00176705" w14:paraId="05F6B239" w14:textId="77777777" w:rsidTr="008454E8">
        <w:tc>
          <w:tcPr>
            <w:tcW w:w="436" w:type="pct"/>
            <w:vMerge/>
            <w:vAlign w:val="center"/>
          </w:tcPr>
          <w:p w14:paraId="1E854A82" w14:textId="77777777" w:rsidR="00823C6B" w:rsidRPr="00176705" w:rsidRDefault="00823C6B" w:rsidP="0010179C">
            <w:pPr>
              <w:spacing w:line="240" w:lineRule="auto"/>
              <w:jc w:val="center"/>
              <w:rPr>
                <w:b/>
                <w:sz w:val="24"/>
              </w:rPr>
            </w:pPr>
          </w:p>
        </w:tc>
        <w:tc>
          <w:tcPr>
            <w:tcW w:w="438" w:type="pct"/>
            <w:vMerge/>
            <w:vAlign w:val="center"/>
          </w:tcPr>
          <w:p w14:paraId="7A882CCC" w14:textId="77777777" w:rsidR="00823C6B" w:rsidRPr="00176705" w:rsidRDefault="00823C6B" w:rsidP="0010179C">
            <w:pPr>
              <w:spacing w:line="240" w:lineRule="auto"/>
              <w:jc w:val="center"/>
              <w:rPr>
                <w:sz w:val="24"/>
              </w:rPr>
            </w:pPr>
          </w:p>
        </w:tc>
        <w:tc>
          <w:tcPr>
            <w:tcW w:w="876" w:type="pct"/>
          </w:tcPr>
          <w:p w14:paraId="552B8A90" w14:textId="77777777" w:rsidR="00823C6B" w:rsidRPr="00176705" w:rsidRDefault="00823C6B" w:rsidP="00FB1386">
            <w:pPr>
              <w:spacing w:line="240" w:lineRule="auto"/>
              <w:jc w:val="left"/>
              <w:rPr>
                <w:sz w:val="24"/>
              </w:rPr>
            </w:pPr>
            <w:r w:rsidRPr="00176705">
              <w:rPr>
                <w:sz w:val="24"/>
              </w:rPr>
              <w:t>Слесарь по ремонту и обслуживанию автомобилей</w:t>
            </w:r>
          </w:p>
          <w:p w14:paraId="026FAB48" w14:textId="77777777" w:rsidR="00EC7C15" w:rsidRPr="00176705" w:rsidRDefault="00EC7C15" w:rsidP="00FB1386">
            <w:pPr>
              <w:spacing w:line="240" w:lineRule="auto"/>
              <w:jc w:val="left"/>
              <w:rPr>
                <w:sz w:val="24"/>
              </w:rPr>
            </w:pPr>
            <w:r w:rsidRPr="00176705">
              <w:rPr>
                <w:sz w:val="24"/>
              </w:rPr>
              <w:t>В.В.В.</w:t>
            </w:r>
          </w:p>
        </w:tc>
        <w:tc>
          <w:tcPr>
            <w:tcW w:w="438" w:type="pct"/>
          </w:tcPr>
          <w:p w14:paraId="110A8B07" w14:textId="77777777" w:rsidR="00823C6B" w:rsidRPr="00176705" w:rsidRDefault="00823C6B" w:rsidP="0010179C">
            <w:pPr>
              <w:spacing w:line="240" w:lineRule="auto"/>
              <w:rPr>
                <w:sz w:val="24"/>
              </w:rPr>
            </w:pPr>
            <w:r w:rsidRPr="00176705">
              <w:rPr>
                <w:sz w:val="24"/>
              </w:rPr>
              <w:t>1984</w:t>
            </w:r>
          </w:p>
        </w:tc>
        <w:tc>
          <w:tcPr>
            <w:tcW w:w="876" w:type="pct"/>
            <w:vMerge/>
          </w:tcPr>
          <w:p w14:paraId="5C8442EA" w14:textId="77777777" w:rsidR="00823C6B" w:rsidRPr="00176705" w:rsidRDefault="00823C6B" w:rsidP="00FB1386">
            <w:pPr>
              <w:spacing w:line="240" w:lineRule="auto"/>
              <w:jc w:val="left"/>
              <w:rPr>
                <w:sz w:val="24"/>
              </w:rPr>
            </w:pPr>
          </w:p>
        </w:tc>
        <w:tc>
          <w:tcPr>
            <w:tcW w:w="632" w:type="pct"/>
            <w:vMerge/>
          </w:tcPr>
          <w:p w14:paraId="590804C4" w14:textId="77777777" w:rsidR="00823C6B" w:rsidRPr="00176705" w:rsidRDefault="00823C6B" w:rsidP="0010179C">
            <w:pPr>
              <w:spacing w:line="240" w:lineRule="auto"/>
              <w:rPr>
                <w:sz w:val="24"/>
              </w:rPr>
            </w:pPr>
          </w:p>
        </w:tc>
        <w:tc>
          <w:tcPr>
            <w:tcW w:w="626" w:type="pct"/>
            <w:vMerge/>
          </w:tcPr>
          <w:p w14:paraId="23ABB36A" w14:textId="77777777" w:rsidR="00823C6B" w:rsidRPr="00176705" w:rsidRDefault="00823C6B" w:rsidP="00FB1386">
            <w:pPr>
              <w:spacing w:line="240" w:lineRule="auto"/>
              <w:jc w:val="left"/>
              <w:rPr>
                <w:sz w:val="24"/>
              </w:rPr>
            </w:pPr>
          </w:p>
        </w:tc>
        <w:tc>
          <w:tcPr>
            <w:tcW w:w="677" w:type="pct"/>
            <w:vMerge/>
          </w:tcPr>
          <w:p w14:paraId="0D0EA5AE" w14:textId="77777777" w:rsidR="00823C6B" w:rsidRPr="00176705" w:rsidRDefault="00823C6B" w:rsidP="00FB1386">
            <w:pPr>
              <w:spacing w:line="240" w:lineRule="auto"/>
              <w:jc w:val="left"/>
              <w:rPr>
                <w:sz w:val="24"/>
              </w:rPr>
            </w:pPr>
          </w:p>
        </w:tc>
      </w:tr>
      <w:tr w:rsidR="008454E8" w:rsidRPr="00176705" w14:paraId="320C5094" w14:textId="77777777" w:rsidTr="008454E8">
        <w:tc>
          <w:tcPr>
            <w:tcW w:w="436" w:type="pct"/>
            <w:vMerge/>
            <w:vAlign w:val="center"/>
          </w:tcPr>
          <w:p w14:paraId="641FD60C" w14:textId="77777777" w:rsidR="00823C6B" w:rsidRPr="00176705" w:rsidRDefault="00823C6B" w:rsidP="0010179C">
            <w:pPr>
              <w:spacing w:line="240" w:lineRule="auto"/>
              <w:jc w:val="center"/>
              <w:rPr>
                <w:b/>
                <w:sz w:val="24"/>
              </w:rPr>
            </w:pPr>
          </w:p>
        </w:tc>
        <w:tc>
          <w:tcPr>
            <w:tcW w:w="438" w:type="pct"/>
            <w:vMerge/>
            <w:vAlign w:val="center"/>
          </w:tcPr>
          <w:p w14:paraId="3463840B" w14:textId="77777777" w:rsidR="00823C6B" w:rsidRPr="00176705" w:rsidRDefault="00823C6B" w:rsidP="0010179C">
            <w:pPr>
              <w:spacing w:line="240" w:lineRule="auto"/>
              <w:jc w:val="center"/>
              <w:rPr>
                <w:sz w:val="24"/>
              </w:rPr>
            </w:pPr>
          </w:p>
        </w:tc>
        <w:tc>
          <w:tcPr>
            <w:tcW w:w="876" w:type="pct"/>
          </w:tcPr>
          <w:p w14:paraId="68CD733C" w14:textId="77777777" w:rsidR="00823C6B" w:rsidRPr="00176705" w:rsidRDefault="00823C6B" w:rsidP="00FB1386">
            <w:pPr>
              <w:spacing w:line="240" w:lineRule="auto"/>
              <w:jc w:val="left"/>
              <w:rPr>
                <w:sz w:val="24"/>
              </w:rPr>
            </w:pPr>
            <w:r w:rsidRPr="00176705">
              <w:rPr>
                <w:sz w:val="24"/>
              </w:rPr>
              <w:t>Штукатур</w:t>
            </w:r>
          </w:p>
          <w:p w14:paraId="2CCAAB73" w14:textId="77777777" w:rsidR="00564263" w:rsidRPr="00176705" w:rsidRDefault="00564263" w:rsidP="00FB1386">
            <w:pPr>
              <w:spacing w:line="240" w:lineRule="auto"/>
              <w:jc w:val="left"/>
              <w:rPr>
                <w:sz w:val="24"/>
              </w:rPr>
            </w:pPr>
            <w:r w:rsidRPr="00176705">
              <w:rPr>
                <w:sz w:val="24"/>
              </w:rPr>
              <w:t>Г.Г.Г.</w:t>
            </w:r>
          </w:p>
        </w:tc>
        <w:tc>
          <w:tcPr>
            <w:tcW w:w="438" w:type="pct"/>
          </w:tcPr>
          <w:p w14:paraId="76202EC5" w14:textId="77777777" w:rsidR="00823C6B" w:rsidRPr="00176705" w:rsidRDefault="00823C6B" w:rsidP="0010179C">
            <w:pPr>
              <w:spacing w:line="240" w:lineRule="auto"/>
              <w:rPr>
                <w:sz w:val="24"/>
              </w:rPr>
            </w:pPr>
            <w:r w:rsidRPr="00176705">
              <w:rPr>
                <w:sz w:val="24"/>
              </w:rPr>
              <w:t>1982</w:t>
            </w:r>
          </w:p>
        </w:tc>
        <w:tc>
          <w:tcPr>
            <w:tcW w:w="876" w:type="pct"/>
            <w:vMerge/>
          </w:tcPr>
          <w:p w14:paraId="4BAF2D28" w14:textId="77777777" w:rsidR="00823C6B" w:rsidRPr="00176705" w:rsidRDefault="00823C6B" w:rsidP="00FB1386">
            <w:pPr>
              <w:spacing w:line="240" w:lineRule="auto"/>
              <w:jc w:val="left"/>
              <w:rPr>
                <w:sz w:val="24"/>
              </w:rPr>
            </w:pPr>
          </w:p>
        </w:tc>
        <w:tc>
          <w:tcPr>
            <w:tcW w:w="632" w:type="pct"/>
            <w:vMerge/>
          </w:tcPr>
          <w:p w14:paraId="1A643F76" w14:textId="77777777" w:rsidR="00823C6B" w:rsidRPr="00176705" w:rsidRDefault="00823C6B" w:rsidP="0010179C">
            <w:pPr>
              <w:spacing w:line="240" w:lineRule="auto"/>
              <w:rPr>
                <w:sz w:val="24"/>
              </w:rPr>
            </w:pPr>
          </w:p>
        </w:tc>
        <w:tc>
          <w:tcPr>
            <w:tcW w:w="626" w:type="pct"/>
            <w:vMerge/>
          </w:tcPr>
          <w:p w14:paraId="12E342E0" w14:textId="77777777" w:rsidR="00823C6B" w:rsidRPr="00176705" w:rsidRDefault="00823C6B" w:rsidP="00FB1386">
            <w:pPr>
              <w:spacing w:line="240" w:lineRule="auto"/>
              <w:jc w:val="left"/>
              <w:rPr>
                <w:sz w:val="24"/>
              </w:rPr>
            </w:pPr>
          </w:p>
        </w:tc>
        <w:tc>
          <w:tcPr>
            <w:tcW w:w="677" w:type="pct"/>
            <w:vMerge/>
          </w:tcPr>
          <w:p w14:paraId="338936E9" w14:textId="77777777" w:rsidR="00823C6B" w:rsidRPr="00176705" w:rsidRDefault="00823C6B" w:rsidP="00FB1386">
            <w:pPr>
              <w:spacing w:line="240" w:lineRule="auto"/>
              <w:jc w:val="left"/>
              <w:rPr>
                <w:sz w:val="24"/>
              </w:rPr>
            </w:pPr>
          </w:p>
        </w:tc>
      </w:tr>
      <w:tr w:rsidR="008454E8" w:rsidRPr="00176705" w14:paraId="30842299" w14:textId="77777777" w:rsidTr="008454E8">
        <w:tc>
          <w:tcPr>
            <w:tcW w:w="436" w:type="pct"/>
            <w:vMerge/>
            <w:vAlign w:val="center"/>
          </w:tcPr>
          <w:p w14:paraId="1D7BFFA1" w14:textId="77777777" w:rsidR="00823C6B" w:rsidRPr="00176705" w:rsidRDefault="00823C6B" w:rsidP="0010179C">
            <w:pPr>
              <w:spacing w:line="240" w:lineRule="auto"/>
              <w:jc w:val="center"/>
              <w:rPr>
                <w:b/>
                <w:sz w:val="24"/>
              </w:rPr>
            </w:pPr>
          </w:p>
        </w:tc>
        <w:tc>
          <w:tcPr>
            <w:tcW w:w="438" w:type="pct"/>
            <w:vMerge/>
            <w:vAlign w:val="center"/>
          </w:tcPr>
          <w:p w14:paraId="390A905E" w14:textId="77777777" w:rsidR="00823C6B" w:rsidRPr="00176705" w:rsidRDefault="00823C6B" w:rsidP="0010179C">
            <w:pPr>
              <w:spacing w:line="240" w:lineRule="auto"/>
              <w:jc w:val="center"/>
              <w:rPr>
                <w:sz w:val="24"/>
              </w:rPr>
            </w:pPr>
          </w:p>
        </w:tc>
        <w:tc>
          <w:tcPr>
            <w:tcW w:w="876" w:type="pct"/>
          </w:tcPr>
          <w:p w14:paraId="6551278F" w14:textId="77777777" w:rsidR="00823C6B" w:rsidRPr="00176705" w:rsidRDefault="00823C6B" w:rsidP="00FB1386">
            <w:pPr>
              <w:spacing w:line="240" w:lineRule="auto"/>
              <w:jc w:val="left"/>
              <w:rPr>
                <w:sz w:val="24"/>
              </w:rPr>
            </w:pPr>
            <w:r w:rsidRPr="00176705">
              <w:rPr>
                <w:sz w:val="24"/>
              </w:rPr>
              <w:t>Машинист экскаватора</w:t>
            </w:r>
          </w:p>
          <w:p w14:paraId="756788BD" w14:textId="77777777" w:rsidR="00F86C3A" w:rsidRPr="00176705" w:rsidRDefault="00F86C3A" w:rsidP="00FB1386">
            <w:pPr>
              <w:spacing w:line="240" w:lineRule="auto"/>
              <w:jc w:val="left"/>
              <w:rPr>
                <w:sz w:val="24"/>
              </w:rPr>
            </w:pPr>
            <w:r w:rsidRPr="00176705">
              <w:rPr>
                <w:sz w:val="24"/>
              </w:rPr>
              <w:t>Д.Д.Д.</w:t>
            </w:r>
          </w:p>
        </w:tc>
        <w:tc>
          <w:tcPr>
            <w:tcW w:w="438" w:type="pct"/>
          </w:tcPr>
          <w:p w14:paraId="1FF5BB2A" w14:textId="77777777" w:rsidR="00823C6B" w:rsidRPr="00176705" w:rsidRDefault="00823C6B" w:rsidP="0010179C">
            <w:pPr>
              <w:spacing w:line="240" w:lineRule="auto"/>
              <w:rPr>
                <w:sz w:val="24"/>
              </w:rPr>
            </w:pPr>
            <w:r w:rsidRPr="00176705">
              <w:rPr>
                <w:sz w:val="24"/>
              </w:rPr>
              <w:t>1970</w:t>
            </w:r>
          </w:p>
        </w:tc>
        <w:tc>
          <w:tcPr>
            <w:tcW w:w="876" w:type="pct"/>
            <w:vMerge/>
          </w:tcPr>
          <w:p w14:paraId="311A0184" w14:textId="77777777" w:rsidR="00823C6B" w:rsidRPr="00176705" w:rsidRDefault="00823C6B" w:rsidP="00FB1386">
            <w:pPr>
              <w:spacing w:line="240" w:lineRule="auto"/>
              <w:jc w:val="left"/>
              <w:rPr>
                <w:sz w:val="24"/>
              </w:rPr>
            </w:pPr>
          </w:p>
        </w:tc>
        <w:tc>
          <w:tcPr>
            <w:tcW w:w="632" w:type="pct"/>
            <w:vMerge/>
          </w:tcPr>
          <w:p w14:paraId="4DB8F4D4" w14:textId="77777777" w:rsidR="00823C6B" w:rsidRPr="00176705" w:rsidRDefault="00823C6B" w:rsidP="0010179C">
            <w:pPr>
              <w:spacing w:line="240" w:lineRule="auto"/>
              <w:rPr>
                <w:sz w:val="24"/>
              </w:rPr>
            </w:pPr>
          </w:p>
        </w:tc>
        <w:tc>
          <w:tcPr>
            <w:tcW w:w="626" w:type="pct"/>
            <w:vMerge/>
          </w:tcPr>
          <w:p w14:paraId="4B95349E" w14:textId="77777777" w:rsidR="00823C6B" w:rsidRPr="00176705" w:rsidRDefault="00823C6B" w:rsidP="00FB1386">
            <w:pPr>
              <w:spacing w:line="240" w:lineRule="auto"/>
              <w:jc w:val="left"/>
              <w:rPr>
                <w:sz w:val="24"/>
              </w:rPr>
            </w:pPr>
          </w:p>
        </w:tc>
        <w:tc>
          <w:tcPr>
            <w:tcW w:w="677" w:type="pct"/>
            <w:vMerge/>
          </w:tcPr>
          <w:p w14:paraId="361075CE" w14:textId="77777777" w:rsidR="00823C6B" w:rsidRPr="00176705" w:rsidRDefault="00823C6B" w:rsidP="00FB1386">
            <w:pPr>
              <w:spacing w:line="240" w:lineRule="auto"/>
              <w:jc w:val="left"/>
              <w:rPr>
                <w:sz w:val="24"/>
              </w:rPr>
            </w:pPr>
          </w:p>
        </w:tc>
      </w:tr>
      <w:tr w:rsidR="008454E8" w:rsidRPr="00176705" w14:paraId="260AD71A" w14:textId="77777777" w:rsidTr="008454E8">
        <w:tc>
          <w:tcPr>
            <w:tcW w:w="436" w:type="pct"/>
            <w:vMerge/>
            <w:vAlign w:val="center"/>
          </w:tcPr>
          <w:p w14:paraId="58301B5A" w14:textId="77777777" w:rsidR="00823C6B" w:rsidRPr="00176705" w:rsidRDefault="00823C6B" w:rsidP="00823C6B">
            <w:pPr>
              <w:spacing w:line="240" w:lineRule="auto"/>
              <w:jc w:val="center"/>
              <w:rPr>
                <w:b/>
                <w:sz w:val="24"/>
              </w:rPr>
            </w:pPr>
          </w:p>
        </w:tc>
        <w:tc>
          <w:tcPr>
            <w:tcW w:w="438" w:type="pct"/>
            <w:vMerge w:val="restart"/>
            <w:vAlign w:val="center"/>
          </w:tcPr>
          <w:p w14:paraId="48962862" w14:textId="77777777" w:rsidR="00823C6B" w:rsidRPr="00176705" w:rsidRDefault="00823C6B" w:rsidP="00823C6B">
            <w:pPr>
              <w:spacing w:line="240" w:lineRule="auto"/>
              <w:jc w:val="center"/>
              <w:rPr>
                <w:sz w:val="24"/>
              </w:rPr>
            </w:pPr>
            <w:r w:rsidRPr="00176705">
              <w:rPr>
                <w:sz w:val="24"/>
              </w:rPr>
              <w:t>10</w:t>
            </w:r>
          </w:p>
        </w:tc>
        <w:tc>
          <w:tcPr>
            <w:tcW w:w="876" w:type="pct"/>
          </w:tcPr>
          <w:p w14:paraId="43980587" w14:textId="77777777" w:rsidR="00823C6B" w:rsidRPr="00176705" w:rsidRDefault="00823C6B" w:rsidP="00FB1386">
            <w:pPr>
              <w:spacing w:line="240" w:lineRule="auto"/>
              <w:jc w:val="left"/>
              <w:rPr>
                <w:bCs/>
                <w:sz w:val="24"/>
              </w:rPr>
            </w:pPr>
            <w:r w:rsidRPr="00176705">
              <w:rPr>
                <w:bCs/>
                <w:sz w:val="24"/>
              </w:rPr>
              <w:t>Штамповщик</w:t>
            </w:r>
          </w:p>
          <w:p w14:paraId="3A18E249" w14:textId="77777777" w:rsidR="007E7E77" w:rsidRPr="00176705" w:rsidRDefault="007E7E77" w:rsidP="00FB1386">
            <w:pPr>
              <w:spacing w:line="240" w:lineRule="auto"/>
              <w:jc w:val="left"/>
              <w:rPr>
                <w:sz w:val="24"/>
              </w:rPr>
            </w:pPr>
            <w:r w:rsidRPr="00176705">
              <w:rPr>
                <w:bCs/>
                <w:sz w:val="24"/>
              </w:rPr>
              <w:t>А.А.А.</w:t>
            </w:r>
          </w:p>
        </w:tc>
        <w:tc>
          <w:tcPr>
            <w:tcW w:w="438" w:type="pct"/>
          </w:tcPr>
          <w:p w14:paraId="67ADE6FB" w14:textId="77777777" w:rsidR="00823C6B" w:rsidRPr="00176705" w:rsidRDefault="00823C6B" w:rsidP="00823C6B">
            <w:pPr>
              <w:spacing w:line="240" w:lineRule="auto"/>
              <w:rPr>
                <w:sz w:val="24"/>
              </w:rPr>
            </w:pPr>
            <w:r w:rsidRPr="00176705">
              <w:rPr>
                <w:sz w:val="24"/>
              </w:rPr>
              <w:t>1985</w:t>
            </w:r>
          </w:p>
        </w:tc>
        <w:tc>
          <w:tcPr>
            <w:tcW w:w="876" w:type="pct"/>
            <w:vMerge w:val="restart"/>
          </w:tcPr>
          <w:p w14:paraId="15830A92" w14:textId="46808BB3" w:rsidR="00823C6B" w:rsidRPr="00176705" w:rsidRDefault="00823C6B"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«Десять»</w:t>
            </w:r>
            <w:r w:rsidR="008454E8">
              <w:rPr>
                <w:sz w:val="24"/>
              </w:rPr>
              <w:t>,</w:t>
            </w:r>
            <w:r w:rsidRPr="00176705">
              <w:rPr>
                <w:sz w:val="24"/>
              </w:rPr>
              <w:t xml:space="preserve"> директор Иванов И.П.</w:t>
            </w:r>
          </w:p>
        </w:tc>
        <w:tc>
          <w:tcPr>
            <w:tcW w:w="632" w:type="pct"/>
            <w:vMerge w:val="restart"/>
          </w:tcPr>
          <w:p w14:paraId="5F393F48" w14:textId="4C7C3E4C" w:rsidR="00823C6B" w:rsidRPr="00176705" w:rsidRDefault="00823C6B" w:rsidP="00823C6B">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323D887F" w14:textId="556ED581" w:rsidR="00823C6B" w:rsidRPr="00176705" w:rsidRDefault="00823C6B"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058F13E8" w14:textId="122E98D2" w:rsidR="00823C6B" w:rsidRPr="00176705" w:rsidRDefault="00823C6B"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5CFB5AB6" w14:textId="77777777" w:rsidR="00823C6B" w:rsidRPr="00176705" w:rsidRDefault="00823C6B" w:rsidP="00FB1386">
            <w:pPr>
              <w:spacing w:line="240" w:lineRule="auto"/>
              <w:jc w:val="left"/>
              <w:rPr>
                <w:sz w:val="24"/>
              </w:rPr>
            </w:pPr>
            <w:r w:rsidRPr="00176705">
              <w:rPr>
                <w:sz w:val="24"/>
              </w:rPr>
              <w:t xml:space="preserve">Бригадир </w:t>
            </w:r>
          </w:p>
        </w:tc>
        <w:tc>
          <w:tcPr>
            <w:tcW w:w="677" w:type="pct"/>
            <w:vMerge w:val="restart"/>
          </w:tcPr>
          <w:p w14:paraId="31D3D122" w14:textId="77777777" w:rsidR="00823C6B" w:rsidRPr="00176705" w:rsidRDefault="00823C6B" w:rsidP="00FB1386">
            <w:pPr>
              <w:spacing w:line="240" w:lineRule="auto"/>
              <w:jc w:val="left"/>
              <w:rPr>
                <w:sz w:val="24"/>
              </w:rPr>
            </w:pPr>
            <w:r w:rsidRPr="00176705">
              <w:rPr>
                <w:sz w:val="24"/>
              </w:rPr>
              <w:t>Председатель профсоюза Васечкин И.И.</w:t>
            </w:r>
          </w:p>
        </w:tc>
      </w:tr>
      <w:tr w:rsidR="008454E8" w:rsidRPr="00176705" w14:paraId="13C90F2E" w14:textId="77777777" w:rsidTr="008454E8">
        <w:tc>
          <w:tcPr>
            <w:tcW w:w="436" w:type="pct"/>
            <w:vMerge/>
            <w:vAlign w:val="center"/>
          </w:tcPr>
          <w:p w14:paraId="08EABA72" w14:textId="77777777" w:rsidR="00C30829" w:rsidRPr="00176705" w:rsidRDefault="00C30829" w:rsidP="0010179C">
            <w:pPr>
              <w:spacing w:line="240" w:lineRule="auto"/>
              <w:jc w:val="center"/>
              <w:rPr>
                <w:b/>
                <w:sz w:val="24"/>
              </w:rPr>
            </w:pPr>
          </w:p>
        </w:tc>
        <w:tc>
          <w:tcPr>
            <w:tcW w:w="438" w:type="pct"/>
            <w:vMerge/>
            <w:vAlign w:val="center"/>
          </w:tcPr>
          <w:p w14:paraId="2FFF4B28" w14:textId="77777777" w:rsidR="00C30829" w:rsidRPr="00176705" w:rsidRDefault="00C30829" w:rsidP="0010179C">
            <w:pPr>
              <w:spacing w:line="240" w:lineRule="auto"/>
              <w:jc w:val="center"/>
              <w:rPr>
                <w:sz w:val="24"/>
              </w:rPr>
            </w:pPr>
          </w:p>
        </w:tc>
        <w:tc>
          <w:tcPr>
            <w:tcW w:w="876" w:type="pct"/>
          </w:tcPr>
          <w:p w14:paraId="6FF309A8" w14:textId="77777777" w:rsidR="00C30829" w:rsidRPr="00176705" w:rsidRDefault="00C30829" w:rsidP="00FB1386">
            <w:pPr>
              <w:spacing w:line="240" w:lineRule="auto"/>
              <w:jc w:val="left"/>
              <w:rPr>
                <w:sz w:val="24"/>
              </w:rPr>
            </w:pPr>
            <w:r w:rsidRPr="00176705">
              <w:rPr>
                <w:sz w:val="24"/>
              </w:rPr>
              <w:t>Аппаратчик гидратации</w:t>
            </w:r>
          </w:p>
          <w:p w14:paraId="59C660D9" w14:textId="77777777" w:rsidR="00F82E23" w:rsidRPr="00176705" w:rsidRDefault="00F82E23" w:rsidP="00FB1386">
            <w:pPr>
              <w:spacing w:line="240" w:lineRule="auto"/>
              <w:jc w:val="left"/>
              <w:rPr>
                <w:sz w:val="24"/>
              </w:rPr>
            </w:pPr>
            <w:r w:rsidRPr="00176705">
              <w:rPr>
                <w:bCs/>
                <w:sz w:val="24"/>
              </w:rPr>
              <w:t>Б.Б.Б.</w:t>
            </w:r>
          </w:p>
        </w:tc>
        <w:tc>
          <w:tcPr>
            <w:tcW w:w="438" w:type="pct"/>
          </w:tcPr>
          <w:p w14:paraId="2A7E578D" w14:textId="77777777" w:rsidR="00C30829" w:rsidRPr="00176705" w:rsidRDefault="00C30829" w:rsidP="0010179C">
            <w:pPr>
              <w:spacing w:line="240" w:lineRule="auto"/>
              <w:rPr>
                <w:sz w:val="24"/>
              </w:rPr>
            </w:pPr>
            <w:r w:rsidRPr="00176705">
              <w:rPr>
                <w:sz w:val="24"/>
              </w:rPr>
              <w:t>1986</w:t>
            </w:r>
          </w:p>
        </w:tc>
        <w:tc>
          <w:tcPr>
            <w:tcW w:w="876" w:type="pct"/>
            <w:vMerge/>
          </w:tcPr>
          <w:p w14:paraId="4BF17338" w14:textId="77777777" w:rsidR="00C30829" w:rsidRPr="00176705" w:rsidRDefault="00C30829" w:rsidP="00FB1386">
            <w:pPr>
              <w:spacing w:line="240" w:lineRule="auto"/>
              <w:jc w:val="left"/>
              <w:rPr>
                <w:sz w:val="24"/>
              </w:rPr>
            </w:pPr>
          </w:p>
        </w:tc>
        <w:tc>
          <w:tcPr>
            <w:tcW w:w="632" w:type="pct"/>
            <w:vMerge/>
          </w:tcPr>
          <w:p w14:paraId="08DE11A0" w14:textId="77777777" w:rsidR="00C30829" w:rsidRPr="00176705" w:rsidRDefault="00C30829" w:rsidP="0010179C">
            <w:pPr>
              <w:spacing w:line="240" w:lineRule="auto"/>
              <w:rPr>
                <w:sz w:val="24"/>
              </w:rPr>
            </w:pPr>
          </w:p>
        </w:tc>
        <w:tc>
          <w:tcPr>
            <w:tcW w:w="626" w:type="pct"/>
            <w:vMerge/>
          </w:tcPr>
          <w:p w14:paraId="4A56D847" w14:textId="77777777" w:rsidR="00C30829" w:rsidRPr="00176705" w:rsidRDefault="00C30829" w:rsidP="00FB1386">
            <w:pPr>
              <w:spacing w:line="240" w:lineRule="auto"/>
              <w:jc w:val="left"/>
              <w:rPr>
                <w:sz w:val="24"/>
              </w:rPr>
            </w:pPr>
          </w:p>
        </w:tc>
        <w:tc>
          <w:tcPr>
            <w:tcW w:w="677" w:type="pct"/>
            <w:vMerge/>
          </w:tcPr>
          <w:p w14:paraId="00B3FBA1" w14:textId="77777777" w:rsidR="00C30829" w:rsidRPr="00176705" w:rsidRDefault="00C30829" w:rsidP="00FB1386">
            <w:pPr>
              <w:spacing w:line="240" w:lineRule="auto"/>
              <w:jc w:val="left"/>
              <w:rPr>
                <w:sz w:val="24"/>
              </w:rPr>
            </w:pPr>
          </w:p>
        </w:tc>
      </w:tr>
      <w:tr w:rsidR="008454E8" w:rsidRPr="00176705" w14:paraId="015C3AC3" w14:textId="77777777" w:rsidTr="008454E8">
        <w:tc>
          <w:tcPr>
            <w:tcW w:w="436" w:type="pct"/>
            <w:vMerge/>
            <w:vAlign w:val="center"/>
          </w:tcPr>
          <w:p w14:paraId="23581A53" w14:textId="77777777" w:rsidR="00C30829" w:rsidRPr="00176705" w:rsidRDefault="00C30829" w:rsidP="0010179C">
            <w:pPr>
              <w:spacing w:line="240" w:lineRule="auto"/>
              <w:jc w:val="center"/>
              <w:rPr>
                <w:b/>
                <w:sz w:val="24"/>
              </w:rPr>
            </w:pPr>
          </w:p>
        </w:tc>
        <w:tc>
          <w:tcPr>
            <w:tcW w:w="438" w:type="pct"/>
            <w:vMerge/>
            <w:vAlign w:val="center"/>
          </w:tcPr>
          <w:p w14:paraId="05F6B37E" w14:textId="77777777" w:rsidR="00C30829" w:rsidRPr="00176705" w:rsidRDefault="00C30829" w:rsidP="0010179C">
            <w:pPr>
              <w:spacing w:line="240" w:lineRule="auto"/>
              <w:jc w:val="center"/>
              <w:rPr>
                <w:sz w:val="24"/>
              </w:rPr>
            </w:pPr>
          </w:p>
        </w:tc>
        <w:tc>
          <w:tcPr>
            <w:tcW w:w="876" w:type="pct"/>
          </w:tcPr>
          <w:p w14:paraId="64508F9F" w14:textId="77777777" w:rsidR="00C30829" w:rsidRPr="00176705" w:rsidRDefault="00C30829" w:rsidP="00FB1386">
            <w:pPr>
              <w:spacing w:line="240" w:lineRule="auto"/>
              <w:jc w:val="left"/>
              <w:rPr>
                <w:bCs/>
                <w:sz w:val="24"/>
              </w:rPr>
            </w:pPr>
            <w:r w:rsidRPr="00176705">
              <w:rPr>
                <w:bCs/>
                <w:sz w:val="24"/>
              </w:rPr>
              <w:t>Зуборезчик</w:t>
            </w:r>
          </w:p>
          <w:p w14:paraId="01A2BAB8" w14:textId="77777777" w:rsidR="00EC7C15" w:rsidRPr="00176705" w:rsidRDefault="00EC7C15" w:rsidP="00FB1386">
            <w:pPr>
              <w:spacing w:line="240" w:lineRule="auto"/>
              <w:jc w:val="left"/>
              <w:rPr>
                <w:sz w:val="24"/>
              </w:rPr>
            </w:pPr>
            <w:r w:rsidRPr="00176705">
              <w:rPr>
                <w:sz w:val="24"/>
              </w:rPr>
              <w:t>В.В.В.</w:t>
            </w:r>
          </w:p>
        </w:tc>
        <w:tc>
          <w:tcPr>
            <w:tcW w:w="438" w:type="pct"/>
          </w:tcPr>
          <w:p w14:paraId="5AE1C882" w14:textId="77777777" w:rsidR="00C30829" w:rsidRPr="00176705" w:rsidRDefault="00C30829" w:rsidP="0010179C">
            <w:pPr>
              <w:spacing w:line="240" w:lineRule="auto"/>
              <w:rPr>
                <w:sz w:val="24"/>
              </w:rPr>
            </w:pPr>
            <w:r w:rsidRPr="00176705">
              <w:rPr>
                <w:sz w:val="24"/>
              </w:rPr>
              <w:t>1982</w:t>
            </w:r>
          </w:p>
        </w:tc>
        <w:tc>
          <w:tcPr>
            <w:tcW w:w="876" w:type="pct"/>
            <w:vMerge/>
          </w:tcPr>
          <w:p w14:paraId="22D60EC0" w14:textId="77777777" w:rsidR="00C30829" w:rsidRPr="00176705" w:rsidRDefault="00C30829" w:rsidP="00FB1386">
            <w:pPr>
              <w:spacing w:line="240" w:lineRule="auto"/>
              <w:jc w:val="left"/>
              <w:rPr>
                <w:sz w:val="24"/>
              </w:rPr>
            </w:pPr>
          </w:p>
        </w:tc>
        <w:tc>
          <w:tcPr>
            <w:tcW w:w="632" w:type="pct"/>
            <w:vMerge/>
          </w:tcPr>
          <w:p w14:paraId="0900B3CB" w14:textId="77777777" w:rsidR="00C30829" w:rsidRPr="00176705" w:rsidRDefault="00C30829" w:rsidP="0010179C">
            <w:pPr>
              <w:spacing w:line="240" w:lineRule="auto"/>
              <w:rPr>
                <w:sz w:val="24"/>
              </w:rPr>
            </w:pPr>
          </w:p>
        </w:tc>
        <w:tc>
          <w:tcPr>
            <w:tcW w:w="626" w:type="pct"/>
            <w:vMerge/>
          </w:tcPr>
          <w:p w14:paraId="7AFE36A1" w14:textId="77777777" w:rsidR="00C30829" w:rsidRPr="00176705" w:rsidRDefault="00C30829" w:rsidP="00FB1386">
            <w:pPr>
              <w:spacing w:line="240" w:lineRule="auto"/>
              <w:jc w:val="left"/>
              <w:rPr>
                <w:sz w:val="24"/>
              </w:rPr>
            </w:pPr>
          </w:p>
        </w:tc>
        <w:tc>
          <w:tcPr>
            <w:tcW w:w="677" w:type="pct"/>
            <w:vMerge/>
          </w:tcPr>
          <w:p w14:paraId="0582AE0F" w14:textId="77777777" w:rsidR="00C30829" w:rsidRPr="00176705" w:rsidRDefault="00C30829" w:rsidP="00FB1386">
            <w:pPr>
              <w:spacing w:line="240" w:lineRule="auto"/>
              <w:jc w:val="left"/>
              <w:rPr>
                <w:sz w:val="24"/>
              </w:rPr>
            </w:pPr>
          </w:p>
        </w:tc>
      </w:tr>
      <w:tr w:rsidR="008454E8" w:rsidRPr="00176705" w14:paraId="2A8D202D" w14:textId="77777777" w:rsidTr="008454E8">
        <w:tc>
          <w:tcPr>
            <w:tcW w:w="436" w:type="pct"/>
            <w:vMerge/>
            <w:vAlign w:val="center"/>
          </w:tcPr>
          <w:p w14:paraId="4A46FEFD" w14:textId="77777777" w:rsidR="00C30829" w:rsidRPr="00176705" w:rsidRDefault="00C30829" w:rsidP="0010179C">
            <w:pPr>
              <w:spacing w:line="240" w:lineRule="auto"/>
              <w:jc w:val="center"/>
              <w:rPr>
                <w:b/>
                <w:sz w:val="24"/>
              </w:rPr>
            </w:pPr>
          </w:p>
        </w:tc>
        <w:tc>
          <w:tcPr>
            <w:tcW w:w="438" w:type="pct"/>
            <w:vMerge/>
            <w:vAlign w:val="center"/>
          </w:tcPr>
          <w:p w14:paraId="20B119F0" w14:textId="77777777" w:rsidR="00C30829" w:rsidRPr="00176705" w:rsidRDefault="00C30829" w:rsidP="0010179C">
            <w:pPr>
              <w:spacing w:line="240" w:lineRule="auto"/>
              <w:jc w:val="center"/>
              <w:rPr>
                <w:sz w:val="24"/>
              </w:rPr>
            </w:pPr>
          </w:p>
        </w:tc>
        <w:tc>
          <w:tcPr>
            <w:tcW w:w="876" w:type="pct"/>
          </w:tcPr>
          <w:p w14:paraId="453CCBF4" w14:textId="77777777" w:rsidR="00C30829" w:rsidRPr="00176705" w:rsidRDefault="00C30829" w:rsidP="00FB1386">
            <w:pPr>
              <w:spacing w:line="240" w:lineRule="auto"/>
              <w:jc w:val="left"/>
              <w:rPr>
                <w:sz w:val="24"/>
              </w:rPr>
            </w:pPr>
            <w:r w:rsidRPr="00176705">
              <w:rPr>
                <w:sz w:val="24"/>
              </w:rPr>
              <w:t>Плотник</w:t>
            </w:r>
          </w:p>
          <w:p w14:paraId="48691938" w14:textId="77777777" w:rsidR="00564263" w:rsidRPr="00176705" w:rsidRDefault="00564263" w:rsidP="00FB1386">
            <w:pPr>
              <w:spacing w:line="240" w:lineRule="auto"/>
              <w:jc w:val="left"/>
              <w:rPr>
                <w:sz w:val="24"/>
              </w:rPr>
            </w:pPr>
            <w:r w:rsidRPr="00176705">
              <w:rPr>
                <w:sz w:val="24"/>
              </w:rPr>
              <w:t>Г.Г.Г.</w:t>
            </w:r>
          </w:p>
        </w:tc>
        <w:tc>
          <w:tcPr>
            <w:tcW w:w="438" w:type="pct"/>
          </w:tcPr>
          <w:p w14:paraId="02F9616C" w14:textId="77777777" w:rsidR="00C30829" w:rsidRPr="00176705" w:rsidRDefault="00C30829" w:rsidP="0010179C">
            <w:pPr>
              <w:spacing w:line="240" w:lineRule="auto"/>
              <w:rPr>
                <w:sz w:val="24"/>
              </w:rPr>
            </w:pPr>
            <w:r w:rsidRPr="00176705">
              <w:rPr>
                <w:sz w:val="24"/>
              </w:rPr>
              <w:t>1973</w:t>
            </w:r>
          </w:p>
        </w:tc>
        <w:tc>
          <w:tcPr>
            <w:tcW w:w="876" w:type="pct"/>
            <w:vMerge/>
          </w:tcPr>
          <w:p w14:paraId="341B2B2D" w14:textId="77777777" w:rsidR="00C30829" w:rsidRPr="00176705" w:rsidRDefault="00C30829" w:rsidP="00FB1386">
            <w:pPr>
              <w:spacing w:line="240" w:lineRule="auto"/>
              <w:jc w:val="left"/>
              <w:rPr>
                <w:sz w:val="24"/>
              </w:rPr>
            </w:pPr>
          </w:p>
        </w:tc>
        <w:tc>
          <w:tcPr>
            <w:tcW w:w="632" w:type="pct"/>
            <w:vMerge/>
          </w:tcPr>
          <w:p w14:paraId="11542702" w14:textId="77777777" w:rsidR="00C30829" w:rsidRPr="00176705" w:rsidRDefault="00C30829" w:rsidP="0010179C">
            <w:pPr>
              <w:spacing w:line="240" w:lineRule="auto"/>
              <w:rPr>
                <w:sz w:val="24"/>
              </w:rPr>
            </w:pPr>
          </w:p>
        </w:tc>
        <w:tc>
          <w:tcPr>
            <w:tcW w:w="626" w:type="pct"/>
            <w:vMerge/>
          </w:tcPr>
          <w:p w14:paraId="6469310B" w14:textId="77777777" w:rsidR="00C30829" w:rsidRPr="00176705" w:rsidRDefault="00C30829" w:rsidP="00FB1386">
            <w:pPr>
              <w:spacing w:line="240" w:lineRule="auto"/>
              <w:jc w:val="left"/>
              <w:rPr>
                <w:sz w:val="24"/>
              </w:rPr>
            </w:pPr>
          </w:p>
        </w:tc>
        <w:tc>
          <w:tcPr>
            <w:tcW w:w="677" w:type="pct"/>
            <w:vMerge/>
          </w:tcPr>
          <w:p w14:paraId="328B717A" w14:textId="77777777" w:rsidR="00C30829" w:rsidRPr="00176705" w:rsidRDefault="00C30829" w:rsidP="00FB1386">
            <w:pPr>
              <w:spacing w:line="240" w:lineRule="auto"/>
              <w:jc w:val="left"/>
              <w:rPr>
                <w:sz w:val="24"/>
              </w:rPr>
            </w:pPr>
          </w:p>
        </w:tc>
      </w:tr>
      <w:tr w:rsidR="008454E8" w:rsidRPr="00176705" w14:paraId="1D6C73D8" w14:textId="77777777" w:rsidTr="008454E8">
        <w:tc>
          <w:tcPr>
            <w:tcW w:w="436" w:type="pct"/>
            <w:vMerge/>
            <w:vAlign w:val="center"/>
          </w:tcPr>
          <w:p w14:paraId="03182370" w14:textId="77777777" w:rsidR="00C30829" w:rsidRPr="00176705" w:rsidRDefault="00C30829" w:rsidP="0010179C">
            <w:pPr>
              <w:spacing w:line="240" w:lineRule="auto"/>
              <w:jc w:val="center"/>
              <w:rPr>
                <w:b/>
                <w:sz w:val="24"/>
              </w:rPr>
            </w:pPr>
          </w:p>
        </w:tc>
        <w:tc>
          <w:tcPr>
            <w:tcW w:w="438" w:type="pct"/>
            <w:vMerge/>
            <w:vAlign w:val="center"/>
          </w:tcPr>
          <w:p w14:paraId="50141EEF" w14:textId="77777777" w:rsidR="00C30829" w:rsidRPr="00176705" w:rsidRDefault="00C30829" w:rsidP="0010179C">
            <w:pPr>
              <w:spacing w:line="240" w:lineRule="auto"/>
              <w:jc w:val="center"/>
              <w:rPr>
                <w:sz w:val="24"/>
              </w:rPr>
            </w:pPr>
          </w:p>
        </w:tc>
        <w:tc>
          <w:tcPr>
            <w:tcW w:w="876" w:type="pct"/>
          </w:tcPr>
          <w:p w14:paraId="2EF386DA" w14:textId="77777777" w:rsidR="00C30829" w:rsidRPr="00176705" w:rsidRDefault="00C30829" w:rsidP="00FB1386">
            <w:pPr>
              <w:spacing w:line="240" w:lineRule="auto"/>
              <w:jc w:val="left"/>
              <w:rPr>
                <w:bCs/>
                <w:sz w:val="24"/>
              </w:rPr>
            </w:pPr>
            <w:r w:rsidRPr="00176705">
              <w:rPr>
                <w:bCs/>
                <w:sz w:val="24"/>
              </w:rPr>
              <w:t>Асфальтобетонщик-варильщик</w:t>
            </w:r>
          </w:p>
          <w:p w14:paraId="4F892360" w14:textId="77777777" w:rsidR="00F86C3A" w:rsidRPr="00176705" w:rsidRDefault="00F86C3A" w:rsidP="00FB1386">
            <w:pPr>
              <w:spacing w:line="240" w:lineRule="auto"/>
              <w:jc w:val="left"/>
              <w:rPr>
                <w:sz w:val="24"/>
              </w:rPr>
            </w:pPr>
            <w:r w:rsidRPr="00176705">
              <w:rPr>
                <w:sz w:val="24"/>
              </w:rPr>
              <w:t>Д.Д.Д.</w:t>
            </w:r>
          </w:p>
        </w:tc>
        <w:tc>
          <w:tcPr>
            <w:tcW w:w="438" w:type="pct"/>
          </w:tcPr>
          <w:p w14:paraId="5B1EECF8" w14:textId="77777777" w:rsidR="00C30829" w:rsidRPr="00176705" w:rsidRDefault="00C30829" w:rsidP="0010179C">
            <w:pPr>
              <w:spacing w:line="240" w:lineRule="auto"/>
              <w:rPr>
                <w:sz w:val="24"/>
              </w:rPr>
            </w:pPr>
            <w:r w:rsidRPr="00176705">
              <w:rPr>
                <w:sz w:val="24"/>
              </w:rPr>
              <w:t>1968</w:t>
            </w:r>
          </w:p>
        </w:tc>
        <w:tc>
          <w:tcPr>
            <w:tcW w:w="876" w:type="pct"/>
            <w:vMerge/>
          </w:tcPr>
          <w:p w14:paraId="4C75D0CB" w14:textId="77777777" w:rsidR="00C30829" w:rsidRPr="00176705" w:rsidRDefault="00C30829" w:rsidP="00FB1386">
            <w:pPr>
              <w:spacing w:line="240" w:lineRule="auto"/>
              <w:jc w:val="left"/>
              <w:rPr>
                <w:sz w:val="24"/>
              </w:rPr>
            </w:pPr>
          </w:p>
        </w:tc>
        <w:tc>
          <w:tcPr>
            <w:tcW w:w="632" w:type="pct"/>
            <w:vMerge/>
          </w:tcPr>
          <w:p w14:paraId="5ED7C865" w14:textId="77777777" w:rsidR="00C30829" w:rsidRPr="00176705" w:rsidRDefault="00C30829" w:rsidP="0010179C">
            <w:pPr>
              <w:spacing w:line="240" w:lineRule="auto"/>
              <w:rPr>
                <w:sz w:val="24"/>
              </w:rPr>
            </w:pPr>
          </w:p>
        </w:tc>
        <w:tc>
          <w:tcPr>
            <w:tcW w:w="626" w:type="pct"/>
            <w:vMerge/>
          </w:tcPr>
          <w:p w14:paraId="172FC3EE" w14:textId="77777777" w:rsidR="00C30829" w:rsidRPr="00176705" w:rsidRDefault="00C30829" w:rsidP="00FB1386">
            <w:pPr>
              <w:spacing w:line="240" w:lineRule="auto"/>
              <w:jc w:val="left"/>
              <w:rPr>
                <w:sz w:val="24"/>
              </w:rPr>
            </w:pPr>
          </w:p>
        </w:tc>
        <w:tc>
          <w:tcPr>
            <w:tcW w:w="677" w:type="pct"/>
            <w:vMerge/>
          </w:tcPr>
          <w:p w14:paraId="1E7C30E5" w14:textId="77777777" w:rsidR="00C30829" w:rsidRPr="00176705" w:rsidRDefault="00C30829" w:rsidP="00FB1386">
            <w:pPr>
              <w:spacing w:line="240" w:lineRule="auto"/>
              <w:jc w:val="left"/>
              <w:rPr>
                <w:sz w:val="24"/>
              </w:rPr>
            </w:pPr>
          </w:p>
        </w:tc>
      </w:tr>
      <w:tr w:rsidR="008454E8" w:rsidRPr="00176705" w14:paraId="60059D70" w14:textId="77777777" w:rsidTr="008454E8">
        <w:tc>
          <w:tcPr>
            <w:tcW w:w="436" w:type="pct"/>
            <w:vMerge w:val="restart"/>
            <w:vAlign w:val="center"/>
          </w:tcPr>
          <w:p w14:paraId="64A4F737" w14:textId="77777777" w:rsidR="00C30829" w:rsidRPr="00176705" w:rsidRDefault="00C30829" w:rsidP="00C30829">
            <w:pPr>
              <w:spacing w:line="240" w:lineRule="auto"/>
              <w:jc w:val="center"/>
              <w:rPr>
                <w:b/>
                <w:sz w:val="24"/>
              </w:rPr>
            </w:pPr>
            <w:r w:rsidRPr="00176705">
              <w:rPr>
                <w:b/>
                <w:sz w:val="24"/>
              </w:rPr>
              <w:t>Е, Ё</w:t>
            </w:r>
          </w:p>
        </w:tc>
        <w:tc>
          <w:tcPr>
            <w:tcW w:w="438" w:type="pct"/>
            <w:vMerge w:val="restart"/>
            <w:vAlign w:val="center"/>
          </w:tcPr>
          <w:p w14:paraId="27ACD957" w14:textId="77777777" w:rsidR="00C30829" w:rsidRPr="00176705" w:rsidRDefault="00C30829" w:rsidP="00C30829">
            <w:pPr>
              <w:spacing w:line="240" w:lineRule="auto"/>
              <w:jc w:val="center"/>
              <w:rPr>
                <w:sz w:val="24"/>
              </w:rPr>
            </w:pPr>
            <w:r w:rsidRPr="00176705">
              <w:rPr>
                <w:sz w:val="24"/>
              </w:rPr>
              <w:t>11</w:t>
            </w:r>
          </w:p>
        </w:tc>
        <w:tc>
          <w:tcPr>
            <w:tcW w:w="876" w:type="pct"/>
          </w:tcPr>
          <w:p w14:paraId="2D1AA8B6" w14:textId="20A965B7" w:rsidR="00C30829" w:rsidRPr="00176705" w:rsidRDefault="00C30829" w:rsidP="00FB1386">
            <w:pPr>
              <w:spacing w:line="240" w:lineRule="auto"/>
              <w:jc w:val="left"/>
              <w:rPr>
                <w:bCs/>
                <w:sz w:val="24"/>
              </w:rPr>
            </w:pPr>
            <w:r w:rsidRPr="00176705">
              <w:rPr>
                <w:bCs/>
                <w:sz w:val="24"/>
              </w:rPr>
              <w:t xml:space="preserve">Электромеханик </w:t>
            </w:r>
            <w:r w:rsidR="003A3F61" w:rsidRPr="00176705">
              <w:rPr>
                <w:bCs/>
                <w:sz w:val="24"/>
              </w:rPr>
              <w:t>по</w:t>
            </w:r>
            <w:r w:rsidR="003A3F61">
              <w:rPr>
                <w:bCs/>
                <w:sz w:val="24"/>
              </w:rPr>
              <w:t> </w:t>
            </w:r>
            <w:r w:rsidRPr="00176705">
              <w:rPr>
                <w:bCs/>
                <w:sz w:val="24"/>
              </w:rPr>
              <w:t>испытанию и ремонту электрооборудования</w:t>
            </w:r>
          </w:p>
          <w:p w14:paraId="72C71A3E" w14:textId="77777777" w:rsidR="007E7E77" w:rsidRPr="00176705" w:rsidRDefault="007E7E77" w:rsidP="00FB1386">
            <w:pPr>
              <w:spacing w:line="240" w:lineRule="auto"/>
              <w:jc w:val="left"/>
              <w:rPr>
                <w:sz w:val="24"/>
              </w:rPr>
            </w:pPr>
            <w:r w:rsidRPr="00176705">
              <w:rPr>
                <w:bCs/>
                <w:sz w:val="24"/>
              </w:rPr>
              <w:t>А.А.А.</w:t>
            </w:r>
          </w:p>
        </w:tc>
        <w:tc>
          <w:tcPr>
            <w:tcW w:w="438" w:type="pct"/>
          </w:tcPr>
          <w:p w14:paraId="5B46AB57" w14:textId="77777777" w:rsidR="00C30829" w:rsidRPr="00176705" w:rsidRDefault="00C30829" w:rsidP="00C30829">
            <w:pPr>
              <w:spacing w:line="240" w:lineRule="auto"/>
              <w:rPr>
                <w:sz w:val="24"/>
              </w:rPr>
            </w:pPr>
            <w:r w:rsidRPr="00176705">
              <w:rPr>
                <w:sz w:val="24"/>
              </w:rPr>
              <w:t>1994</w:t>
            </w:r>
          </w:p>
        </w:tc>
        <w:tc>
          <w:tcPr>
            <w:tcW w:w="876" w:type="pct"/>
            <w:vMerge w:val="restart"/>
          </w:tcPr>
          <w:p w14:paraId="41281B52" w14:textId="0FB973B4" w:rsidR="00C30829" w:rsidRPr="00176705" w:rsidRDefault="00C30829"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«Одиннадцать»</w:t>
            </w:r>
            <w:r w:rsidR="008454E8">
              <w:rPr>
                <w:sz w:val="24"/>
              </w:rPr>
              <w:t>,</w:t>
            </w:r>
            <w:r w:rsidRPr="00176705">
              <w:rPr>
                <w:sz w:val="24"/>
              </w:rPr>
              <w:t xml:space="preserve"> директор Иванов И.П.</w:t>
            </w:r>
          </w:p>
        </w:tc>
        <w:tc>
          <w:tcPr>
            <w:tcW w:w="632" w:type="pct"/>
            <w:vMerge w:val="restart"/>
          </w:tcPr>
          <w:p w14:paraId="3AACF626" w14:textId="58987D75"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186BF616" w14:textId="6D11CCC4" w:rsidR="00C30829" w:rsidRPr="00176705" w:rsidRDefault="00C30829"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3AD17A46" w14:textId="39CF08F7" w:rsidR="00C30829" w:rsidRPr="00176705" w:rsidRDefault="00C30829"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114CB57D"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46DB241F"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1BF899A1" w14:textId="77777777" w:rsidTr="008454E8">
        <w:tc>
          <w:tcPr>
            <w:tcW w:w="436" w:type="pct"/>
            <w:vMerge/>
            <w:vAlign w:val="center"/>
          </w:tcPr>
          <w:p w14:paraId="5275CC45" w14:textId="77777777" w:rsidR="00C30829" w:rsidRPr="00176705" w:rsidRDefault="00C30829" w:rsidP="0010179C">
            <w:pPr>
              <w:spacing w:line="240" w:lineRule="auto"/>
              <w:jc w:val="center"/>
              <w:rPr>
                <w:b/>
                <w:sz w:val="24"/>
              </w:rPr>
            </w:pPr>
          </w:p>
        </w:tc>
        <w:tc>
          <w:tcPr>
            <w:tcW w:w="438" w:type="pct"/>
            <w:vMerge/>
            <w:vAlign w:val="center"/>
          </w:tcPr>
          <w:p w14:paraId="0C2A5334" w14:textId="77777777" w:rsidR="00C30829" w:rsidRPr="00176705" w:rsidRDefault="00C30829" w:rsidP="0010179C">
            <w:pPr>
              <w:spacing w:line="240" w:lineRule="auto"/>
              <w:jc w:val="center"/>
              <w:rPr>
                <w:sz w:val="24"/>
              </w:rPr>
            </w:pPr>
          </w:p>
        </w:tc>
        <w:tc>
          <w:tcPr>
            <w:tcW w:w="876" w:type="pct"/>
          </w:tcPr>
          <w:p w14:paraId="4EC6A717" w14:textId="77777777" w:rsidR="00C30829" w:rsidRPr="00176705" w:rsidRDefault="00C30829" w:rsidP="00FB1386">
            <w:pPr>
              <w:spacing w:line="240" w:lineRule="auto"/>
              <w:jc w:val="left"/>
              <w:rPr>
                <w:bCs/>
                <w:sz w:val="24"/>
              </w:rPr>
            </w:pPr>
            <w:r w:rsidRPr="00176705">
              <w:rPr>
                <w:bCs/>
                <w:sz w:val="24"/>
              </w:rPr>
              <w:t>Слесарь-сборщик радиоэлектронной аппаратуры и приборов</w:t>
            </w:r>
          </w:p>
          <w:p w14:paraId="3604F5D9" w14:textId="77777777" w:rsidR="00876088" w:rsidRPr="00176705" w:rsidRDefault="00876088" w:rsidP="00FB1386">
            <w:pPr>
              <w:spacing w:line="240" w:lineRule="auto"/>
              <w:jc w:val="left"/>
              <w:rPr>
                <w:sz w:val="24"/>
              </w:rPr>
            </w:pPr>
            <w:r w:rsidRPr="00176705">
              <w:rPr>
                <w:bCs/>
                <w:sz w:val="24"/>
              </w:rPr>
              <w:t>Б.Б.Б.</w:t>
            </w:r>
          </w:p>
        </w:tc>
        <w:tc>
          <w:tcPr>
            <w:tcW w:w="438" w:type="pct"/>
          </w:tcPr>
          <w:p w14:paraId="77584D29" w14:textId="77777777" w:rsidR="00C30829" w:rsidRPr="00176705" w:rsidRDefault="00C30829" w:rsidP="0010179C">
            <w:pPr>
              <w:spacing w:line="240" w:lineRule="auto"/>
              <w:rPr>
                <w:sz w:val="24"/>
              </w:rPr>
            </w:pPr>
            <w:r w:rsidRPr="00176705">
              <w:rPr>
                <w:sz w:val="24"/>
              </w:rPr>
              <w:t>1984</w:t>
            </w:r>
          </w:p>
        </w:tc>
        <w:tc>
          <w:tcPr>
            <w:tcW w:w="876" w:type="pct"/>
            <w:vMerge/>
          </w:tcPr>
          <w:p w14:paraId="11951B1A" w14:textId="77777777" w:rsidR="00C30829" w:rsidRPr="00176705" w:rsidRDefault="00C30829" w:rsidP="00FB1386">
            <w:pPr>
              <w:spacing w:line="240" w:lineRule="auto"/>
              <w:jc w:val="left"/>
              <w:rPr>
                <w:sz w:val="24"/>
              </w:rPr>
            </w:pPr>
          </w:p>
        </w:tc>
        <w:tc>
          <w:tcPr>
            <w:tcW w:w="632" w:type="pct"/>
            <w:vMerge/>
          </w:tcPr>
          <w:p w14:paraId="203D7C01" w14:textId="77777777" w:rsidR="00C30829" w:rsidRPr="00176705" w:rsidRDefault="00C30829" w:rsidP="0010179C">
            <w:pPr>
              <w:spacing w:line="240" w:lineRule="auto"/>
              <w:rPr>
                <w:sz w:val="24"/>
              </w:rPr>
            </w:pPr>
          </w:p>
        </w:tc>
        <w:tc>
          <w:tcPr>
            <w:tcW w:w="626" w:type="pct"/>
            <w:vMerge/>
          </w:tcPr>
          <w:p w14:paraId="71CAF7BF" w14:textId="77777777" w:rsidR="00C30829" w:rsidRPr="00176705" w:rsidRDefault="00C30829" w:rsidP="00FB1386">
            <w:pPr>
              <w:spacing w:line="240" w:lineRule="auto"/>
              <w:jc w:val="left"/>
              <w:rPr>
                <w:sz w:val="24"/>
              </w:rPr>
            </w:pPr>
          </w:p>
        </w:tc>
        <w:tc>
          <w:tcPr>
            <w:tcW w:w="677" w:type="pct"/>
            <w:vMerge/>
          </w:tcPr>
          <w:p w14:paraId="128F3BDF" w14:textId="77777777" w:rsidR="00C30829" w:rsidRPr="00176705" w:rsidRDefault="00C30829" w:rsidP="00FB1386">
            <w:pPr>
              <w:spacing w:line="240" w:lineRule="auto"/>
              <w:jc w:val="left"/>
              <w:rPr>
                <w:sz w:val="24"/>
              </w:rPr>
            </w:pPr>
          </w:p>
        </w:tc>
      </w:tr>
      <w:tr w:rsidR="008454E8" w:rsidRPr="00176705" w14:paraId="2E0A499C" w14:textId="77777777" w:rsidTr="008454E8">
        <w:tc>
          <w:tcPr>
            <w:tcW w:w="436" w:type="pct"/>
            <w:vMerge/>
            <w:vAlign w:val="center"/>
          </w:tcPr>
          <w:p w14:paraId="2B2A7122" w14:textId="77777777" w:rsidR="00C30829" w:rsidRPr="00176705" w:rsidRDefault="00C30829" w:rsidP="0010179C">
            <w:pPr>
              <w:spacing w:line="240" w:lineRule="auto"/>
              <w:jc w:val="center"/>
              <w:rPr>
                <w:b/>
                <w:sz w:val="24"/>
              </w:rPr>
            </w:pPr>
          </w:p>
        </w:tc>
        <w:tc>
          <w:tcPr>
            <w:tcW w:w="438" w:type="pct"/>
            <w:vMerge/>
            <w:vAlign w:val="center"/>
          </w:tcPr>
          <w:p w14:paraId="1642EF4F" w14:textId="77777777" w:rsidR="00C30829" w:rsidRPr="00176705" w:rsidRDefault="00C30829" w:rsidP="0010179C">
            <w:pPr>
              <w:spacing w:line="240" w:lineRule="auto"/>
              <w:jc w:val="center"/>
              <w:rPr>
                <w:sz w:val="24"/>
              </w:rPr>
            </w:pPr>
          </w:p>
        </w:tc>
        <w:tc>
          <w:tcPr>
            <w:tcW w:w="876" w:type="pct"/>
          </w:tcPr>
          <w:p w14:paraId="20E367E4" w14:textId="77777777" w:rsidR="00C30829" w:rsidRPr="00176705" w:rsidRDefault="00C30829" w:rsidP="00FB1386">
            <w:pPr>
              <w:spacing w:line="240" w:lineRule="auto"/>
              <w:jc w:val="left"/>
              <w:rPr>
                <w:bCs/>
                <w:sz w:val="24"/>
              </w:rPr>
            </w:pPr>
            <w:r w:rsidRPr="00176705">
              <w:rPr>
                <w:bCs/>
                <w:sz w:val="24"/>
              </w:rPr>
              <w:t>Чеканщик</w:t>
            </w:r>
          </w:p>
          <w:p w14:paraId="4F156686" w14:textId="77777777" w:rsidR="00EC7C15" w:rsidRPr="00176705" w:rsidRDefault="00EC7C15" w:rsidP="00FB1386">
            <w:pPr>
              <w:spacing w:line="240" w:lineRule="auto"/>
              <w:jc w:val="left"/>
              <w:rPr>
                <w:sz w:val="24"/>
              </w:rPr>
            </w:pPr>
            <w:r w:rsidRPr="00176705">
              <w:rPr>
                <w:sz w:val="24"/>
              </w:rPr>
              <w:t>В.В.В.</w:t>
            </w:r>
          </w:p>
        </w:tc>
        <w:tc>
          <w:tcPr>
            <w:tcW w:w="438" w:type="pct"/>
          </w:tcPr>
          <w:p w14:paraId="030B1493" w14:textId="77777777" w:rsidR="00C30829" w:rsidRPr="00176705" w:rsidRDefault="00C30829" w:rsidP="0010179C">
            <w:pPr>
              <w:spacing w:line="240" w:lineRule="auto"/>
              <w:rPr>
                <w:sz w:val="24"/>
              </w:rPr>
            </w:pPr>
            <w:r w:rsidRPr="00176705">
              <w:rPr>
                <w:sz w:val="24"/>
              </w:rPr>
              <w:t>1973</w:t>
            </w:r>
          </w:p>
        </w:tc>
        <w:tc>
          <w:tcPr>
            <w:tcW w:w="876" w:type="pct"/>
            <w:vMerge/>
          </w:tcPr>
          <w:p w14:paraId="5B210279" w14:textId="77777777" w:rsidR="00C30829" w:rsidRPr="00176705" w:rsidRDefault="00C30829" w:rsidP="00FB1386">
            <w:pPr>
              <w:spacing w:line="240" w:lineRule="auto"/>
              <w:jc w:val="left"/>
              <w:rPr>
                <w:sz w:val="24"/>
              </w:rPr>
            </w:pPr>
          </w:p>
        </w:tc>
        <w:tc>
          <w:tcPr>
            <w:tcW w:w="632" w:type="pct"/>
            <w:vMerge/>
          </w:tcPr>
          <w:p w14:paraId="1C68C935" w14:textId="77777777" w:rsidR="00C30829" w:rsidRPr="00176705" w:rsidRDefault="00C30829" w:rsidP="0010179C">
            <w:pPr>
              <w:spacing w:line="240" w:lineRule="auto"/>
              <w:rPr>
                <w:sz w:val="24"/>
              </w:rPr>
            </w:pPr>
          </w:p>
        </w:tc>
        <w:tc>
          <w:tcPr>
            <w:tcW w:w="626" w:type="pct"/>
            <w:vMerge/>
          </w:tcPr>
          <w:p w14:paraId="7AFBBA49" w14:textId="77777777" w:rsidR="00C30829" w:rsidRPr="00176705" w:rsidRDefault="00C30829" w:rsidP="00FB1386">
            <w:pPr>
              <w:spacing w:line="240" w:lineRule="auto"/>
              <w:jc w:val="left"/>
              <w:rPr>
                <w:sz w:val="24"/>
              </w:rPr>
            </w:pPr>
          </w:p>
        </w:tc>
        <w:tc>
          <w:tcPr>
            <w:tcW w:w="677" w:type="pct"/>
            <w:vMerge/>
          </w:tcPr>
          <w:p w14:paraId="26268007" w14:textId="77777777" w:rsidR="00C30829" w:rsidRPr="00176705" w:rsidRDefault="00C30829" w:rsidP="00FB1386">
            <w:pPr>
              <w:spacing w:line="240" w:lineRule="auto"/>
              <w:jc w:val="left"/>
              <w:rPr>
                <w:sz w:val="24"/>
              </w:rPr>
            </w:pPr>
          </w:p>
        </w:tc>
      </w:tr>
      <w:tr w:rsidR="008454E8" w:rsidRPr="00176705" w14:paraId="2C8D1CE1" w14:textId="77777777" w:rsidTr="008454E8">
        <w:tc>
          <w:tcPr>
            <w:tcW w:w="436" w:type="pct"/>
            <w:vMerge/>
            <w:vAlign w:val="center"/>
          </w:tcPr>
          <w:p w14:paraId="5BB6C0EF" w14:textId="77777777" w:rsidR="00C30829" w:rsidRPr="00176705" w:rsidRDefault="00C30829" w:rsidP="0010179C">
            <w:pPr>
              <w:spacing w:line="240" w:lineRule="auto"/>
              <w:jc w:val="center"/>
              <w:rPr>
                <w:b/>
                <w:sz w:val="24"/>
              </w:rPr>
            </w:pPr>
          </w:p>
        </w:tc>
        <w:tc>
          <w:tcPr>
            <w:tcW w:w="438" w:type="pct"/>
            <w:vMerge/>
            <w:vAlign w:val="center"/>
          </w:tcPr>
          <w:p w14:paraId="0D1473CF" w14:textId="77777777" w:rsidR="00C30829" w:rsidRPr="00176705" w:rsidRDefault="00C30829" w:rsidP="0010179C">
            <w:pPr>
              <w:spacing w:line="240" w:lineRule="auto"/>
              <w:jc w:val="center"/>
              <w:rPr>
                <w:sz w:val="24"/>
              </w:rPr>
            </w:pPr>
          </w:p>
        </w:tc>
        <w:tc>
          <w:tcPr>
            <w:tcW w:w="876" w:type="pct"/>
          </w:tcPr>
          <w:p w14:paraId="64AB7DA6" w14:textId="77777777" w:rsidR="00C30829" w:rsidRPr="00176705" w:rsidRDefault="00C30829" w:rsidP="00FB1386">
            <w:pPr>
              <w:spacing w:line="240" w:lineRule="auto"/>
              <w:jc w:val="left"/>
              <w:rPr>
                <w:sz w:val="24"/>
              </w:rPr>
            </w:pPr>
            <w:r w:rsidRPr="00176705">
              <w:rPr>
                <w:sz w:val="24"/>
              </w:rPr>
              <w:t>Сборщик ртути</w:t>
            </w:r>
          </w:p>
          <w:p w14:paraId="22004503" w14:textId="77777777" w:rsidR="00564263" w:rsidRPr="00176705" w:rsidRDefault="00564263" w:rsidP="00FB1386">
            <w:pPr>
              <w:spacing w:line="240" w:lineRule="auto"/>
              <w:jc w:val="left"/>
              <w:rPr>
                <w:sz w:val="24"/>
              </w:rPr>
            </w:pPr>
            <w:r w:rsidRPr="00176705">
              <w:rPr>
                <w:sz w:val="24"/>
              </w:rPr>
              <w:t>Г.Г.Г.</w:t>
            </w:r>
          </w:p>
        </w:tc>
        <w:tc>
          <w:tcPr>
            <w:tcW w:w="438" w:type="pct"/>
          </w:tcPr>
          <w:p w14:paraId="7F6459A8" w14:textId="77777777" w:rsidR="00C30829" w:rsidRPr="00176705" w:rsidRDefault="00C30829" w:rsidP="0010179C">
            <w:pPr>
              <w:spacing w:line="240" w:lineRule="auto"/>
              <w:rPr>
                <w:sz w:val="24"/>
              </w:rPr>
            </w:pPr>
            <w:r w:rsidRPr="00176705">
              <w:rPr>
                <w:sz w:val="24"/>
              </w:rPr>
              <w:t>1990</w:t>
            </w:r>
          </w:p>
        </w:tc>
        <w:tc>
          <w:tcPr>
            <w:tcW w:w="876" w:type="pct"/>
            <w:vMerge/>
          </w:tcPr>
          <w:p w14:paraId="47D06C81" w14:textId="77777777" w:rsidR="00C30829" w:rsidRPr="00176705" w:rsidRDefault="00C30829" w:rsidP="00FB1386">
            <w:pPr>
              <w:spacing w:line="240" w:lineRule="auto"/>
              <w:jc w:val="left"/>
              <w:rPr>
                <w:sz w:val="24"/>
              </w:rPr>
            </w:pPr>
          </w:p>
        </w:tc>
        <w:tc>
          <w:tcPr>
            <w:tcW w:w="632" w:type="pct"/>
            <w:vMerge/>
          </w:tcPr>
          <w:p w14:paraId="21DF6F0D" w14:textId="77777777" w:rsidR="00C30829" w:rsidRPr="00176705" w:rsidRDefault="00C30829" w:rsidP="0010179C">
            <w:pPr>
              <w:spacing w:line="240" w:lineRule="auto"/>
              <w:rPr>
                <w:sz w:val="24"/>
              </w:rPr>
            </w:pPr>
          </w:p>
        </w:tc>
        <w:tc>
          <w:tcPr>
            <w:tcW w:w="626" w:type="pct"/>
            <w:vMerge/>
          </w:tcPr>
          <w:p w14:paraId="13B40591" w14:textId="77777777" w:rsidR="00C30829" w:rsidRPr="00176705" w:rsidRDefault="00C30829" w:rsidP="00FB1386">
            <w:pPr>
              <w:spacing w:line="240" w:lineRule="auto"/>
              <w:jc w:val="left"/>
              <w:rPr>
                <w:sz w:val="24"/>
              </w:rPr>
            </w:pPr>
          </w:p>
        </w:tc>
        <w:tc>
          <w:tcPr>
            <w:tcW w:w="677" w:type="pct"/>
            <w:vMerge/>
          </w:tcPr>
          <w:p w14:paraId="7C4635DB" w14:textId="77777777" w:rsidR="00C30829" w:rsidRPr="00176705" w:rsidRDefault="00C30829" w:rsidP="00FB1386">
            <w:pPr>
              <w:spacing w:line="240" w:lineRule="auto"/>
              <w:jc w:val="left"/>
              <w:rPr>
                <w:sz w:val="24"/>
              </w:rPr>
            </w:pPr>
          </w:p>
        </w:tc>
      </w:tr>
      <w:tr w:rsidR="008454E8" w:rsidRPr="00176705" w14:paraId="02F75EC1" w14:textId="77777777" w:rsidTr="008454E8">
        <w:tc>
          <w:tcPr>
            <w:tcW w:w="436" w:type="pct"/>
            <w:vMerge/>
            <w:vAlign w:val="center"/>
          </w:tcPr>
          <w:p w14:paraId="3C99A334" w14:textId="77777777" w:rsidR="00C30829" w:rsidRPr="00176705" w:rsidRDefault="00C30829" w:rsidP="0010179C">
            <w:pPr>
              <w:spacing w:line="240" w:lineRule="auto"/>
              <w:jc w:val="center"/>
              <w:rPr>
                <w:b/>
                <w:sz w:val="24"/>
              </w:rPr>
            </w:pPr>
          </w:p>
        </w:tc>
        <w:tc>
          <w:tcPr>
            <w:tcW w:w="438" w:type="pct"/>
            <w:vMerge/>
            <w:vAlign w:val="center"/>
          </w:tcPr>
          <w:p w14:paraId="6D16D5F5" w14:textId="77777777" w:rsidR="00C30829" w:rsidRPr="00176705" w:rsidRDefault="00C30829" w:rsidP="0010179C">
            <w:pPr>
              <w:spacing w:line="240" w:lineRule="auto"/>
              <w:jc w:val="center"/>
              <w:rPr>
                <w:sz w:val="24"/>
              </w:rPr>
            </w:pPr>
          </w:p>
        </w:tc>
        <w:tc>
          <w:tcPr>
            <w:tcW w:w="876" w:type="pct"/>
          </w:tcPr>
          <w:p w14:paraId="201B1091" w14:textId="77777777" w:rsidR="00C30829" w:rsidRPr="00176705" w:rsidRDefault="00C30829" w:rsidP="00FB1386">
            <w:pPr>
              <w:spacing w:line="240" w:lineRule="auto"/>
              <w:jc w:val="left"/>
              <w:rPr>
                <w:bCs/>
                <w:sz w:val="24"/>
              </w:rPr>
            </w:pPr>
            <w:r w:rsidRPr="00176705">
              <w:rPr>
                <w:bCs/>
                <w:sz w:val="24"/>
              </w:rPr>
              <w:t>Кузнец на молотах и прессах</w:t>
            </w:r>
          </w:p>
          <w:p w14:paraId="49574831" w14:textId="77777777" w:rsidR="00F86C3A" w:rsidRPr="00176705" w:rsidRDefault="00F86C3A" w:rsidP="00FB1386">
            <w:pPr>
              <w:spacing w:line="240" w:lineRule="auto"/>
              <w:jc w:val="left"/>
              <w:rPr>
                <w:sz w:val="24"/>
              </w:rPr>
            </w:pPr>
            <w:r w:rsidRPr="00176705">
              <w:rPr>
                <w:sz w:val="24"/>
              </w:rPr>
              <w:t>Д.Д.Д.</w:t>
            </w:r>
          </w:p>
        </w:tc>
        <w:tc>
          <w:tcPr>
            <w:tcW w:w="438" w:type="pct"/>
          </w:tcPr>
          <w:p w14:paraId="34795E83" w14:textId="77777777" w:rsidR="00C30829" w:rsidRPr="00176705" w:rsidRDefault="00C30829" w:rsidP="0010179C">
            <w:pPr>
              <w:spacing w:line="240" w:lineRule="auto"/>
              <w:rPr>
                <w:sz w:val="24"/>
              </w:rPr>
            </w:pPr>
            <w:r w:rsidRPr="00176705">
              <w:rPr>
                <w:sz w:val="24"/>
              </w:rPr>
              <w:t>1982</w:t>
            </w:r>
          </w:p>
        </w:tc>
        <w:tc>
          <w:tcPr>
            <w:tcW w:w="876" w:type="pct"/>
            <w:vMerge/>
          </w:tcPr>
          <w:p w14:paraId="2F2B91D8" w14:textId="77777777" w:rsidR="00C30829" w:rsidRPr="00176705" w:rsidRDefault="00C30829" w:rsidP="00FB1386">
            <w:pPr>
              <w:spacing w:line="240" w:lineRule="auto"/>
              <w:jc w:val="left"/>
              <w:rPr>
                <w:sz w:val="24"/>
              </w:rPr>
            </w:pPr>
          </w:p>
        </w:tc>
        <w:tc>
          <w:tcPr>
            <w:tcW w:w="632" w:type="pct"/>
            <w:vMerge/>
          </w:tcPr>
          <w:p w14:paraId="3586E589" w14:textId="77777777" w:rsidR="00C30829" w:rsidRPr="00176705" w:rsidRDefault="00C30829" w:rsidP="0010179C">
            <w:pPr>
              <w:spacing w:line="240" w:lineRule="auto"/>
              <w:rPr>
                <w:sz w:val="24"/>
              </w:rPr>
            </w:pPr>
          </w:p>
        </w:tc>
        <w:tc>
          <w:tcPr>
            <w:tcW w:w="626" w:type="pct"/>
            <w:vMerge/>
          </w:tcPr>
          <w:p w14:paraId="132078FC" w14:textId="77777777" w:rsidR="00C30829" w:rsidRPr="00176705" w:rsidRDefault="00C30829" w:rsidP="00FB1386">
            <w:pPr>
              <w:spacing w:line="240" w:lineRule="auto"/>
              <w:jc w:val="left"/>
              <w:rPr>
                <w:sz w:val="24"/>
              </w:rPr>
            </w:pPr>
          </w:p>
        </w:tc>
        <w:tc>
          <w:tcPr>
            <w:tcW w:w="677" w:type="pct"/>
            <w:vMerge/>
          </w:tcPr>
          <w:p w14:paraId="5FCE2892" w14:textId="77777777" w:rsidR="00C30829" w:rsidRPr="00176705" w:rsidRDefault="00C30829" w:rsidP="00FB1386">
            <w:pPr>
              <w:spacing w:line="240" w:lineRule="auto"/>
              <w:jc w:val="left"/>
              <w:rPr>
                <w:sz w:val="24"/>
              </w:rPr>
            </w:pPr>
          </w:p>
        </w:tc>
      </w:tr>
      <w:tr w:rsidR="008454E8" w:rsidRPr="00176705" w14:paraId="44BB82BE" w14:textId="77777777" w:rsidTr="008454E8">
        <w:tc>
          <w:tcPr>
            <w:tcW w:w="436" w:type="pct"/>
            <w:vMerge w:val="restart"/>
            <w:vAlign w:val="center"/>
          </w:tcPr>
          <w:p w14:paraId="66FAD34D" w14:textId="77777777" w:rsidR="00823C6B" w:rsidRPr="00176705" w:rsidRDefault="00823C6B" w:rsidP="00823C6B">
            <w:pPr>
              <w:spacing w:line="240" w:lineRule="auto"/>
              <w:jc w:val="center"/>
              <w:rPr>
                <w:b/>
                <w:sz w:val="24"/>
              </w:rPr>
            </w:pPr>
            <w:r w:rsidRPr="00176705">
              <w:rPr>
                <w:b/>
                <w:sz w:val="24"/>
              </w:rPr>
              <w:t>Ж</w:t>
            </w:r>
          </w:p>
        </w:tc>
        <w:tc>
          <w:tcPr>
            <w:tcW w:w="438" w:type="pct"/>
            <w:vMerge w:val="restart"/>
            <w:vAlign w:val="center"/>
          </w:tcPr>
          <w:p w14:paraId="3F890BDD" w14:textId="77777777" w:rsidR="00823C6B" w:rsidRPr="00176705" w:rsidRDefault="00823C6B" w:rsidP="00823C6B">
            <w:pPr>
              <w:spacing w:line="240" w:lineRule="auto"/>
              <w:jc w:val="center"/>
              <w:rPr>
                <w:sz w:val="24"/>
              </w:rPr>
            </w:pPr>
            <w:r w:rsidRPr="00176705">
              <w:rPr>
                <w:sz w:val="24"/>
              </w:rPr>
              <w:t>12</w:t>
            </w:r>
          </w:p>
        </w:tc>
        <w:tc>
          <w:tcPr>
            <w:tcW w:w="876" w:type="pct"/>
          </w:tcPr>
          <w:p w14:paraId="0798F46E" w14:textId="77777777" w:rsidR="00823C6B" w:rsidRPr="00176705" w:rsidRDefault="00823C6B" w:rsidP="00FB1386">
            <w:pPr>
              <w:spacing w:line="240" w:lineRule="auto"/>
              <w:jc w:val="left"/>
              <w:rPr>
                <w:bCs/>
                <w:sz w:val="24"/>
              </w:rPr>
            </w:pPr>
            <w:r w:rsidRPr="00176705">
              <w:rPr>
                <w:bCs/>
                <w:sz w:val="24"/>
              </w:rPr>
              <w:t>Газорезчик</w:t>
            </w:r>
          </w:p>
          <w:p w14:paraId="11E5DCF5" w14:textId="77777777" w:rsidR="007E7E77" w:rsidRPr="00176705" w:rsidRDefault="007E7E77" w:rsidP="00FB1386">
            <w:pPr>
              <w:spacing w:line="240" w:lineRule="auto"/>
              <w:jc w:val="left"/>
              <w:rPr>
                <w:sz w:val="24"/>
              </w:rPr>
            </w:pPr>
            <w:r w:rsidRPr="00176705">
              <w:rPr>
                <w:bCs/>
                <w:sz w:val="24"/>
              </w:rPr>
              <w:t>А.А.А.</w:t>
            </w:r>
          </w:p>
        </w:tc>
        <w:tc>
          <w:tcPr>
            <w:tcW w:w="438" w:type="pct"/>
          </w:tcPr>
          <w:p w14:paraId="3A5A50F0" w14:textId="77777777" w:rsidR="00823C6B" w:rsidRPr="00176705" w:rsidRDefault="00823C6B" w:rsidP="00823C6B">
            <w:pPr>
              <w:spacing w:line="240" w:lineRule="auto"/>
              <w:rPr>
                <w:sz w:val="24"/>
              </w:rPr>
            </w:pPr>
            <w:r w:rsidRPr="00176705">
              <w:rPr>
                <w:sz w:val="24"/>
              </w:rPr>
              <w:t>1989</w:t>
            </w:r>
          </w:p>
        </w:tc>
        <w:tc>
          <w:tcPr>
            <w:tcW w:w="876" w:type="pct"/>
            <w:vMerge w:val="restart"/>
          </w:tcPr>
          <w:p w14:paraId="35DFC7ED" w14:textId="17E21F72" w:rsidR="00823C6B" w:rsidRPr="00176705" w:rsidRDefault="00823C6B"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«Двенадцать»</w:t>
            </w:r>
            <w:r w:rsidR="003A3F61">
              <w:rPr>
                <w:sz w:val="24"/>
              </w:rPr>
              <w:t>,</w:t>
            </w:r>
            <w:r w:rsidRPr="00176705">
              <w:rPr>
                <w:sz w:val="24"/>
              </w:rPr>
              <w:t xml:space="preserve"> генеральный директор Петров И.П</w:t>
            </w:r>
            <w:r w:rsidR="003A3F61">
              <w:rPr>
                <w:sz w:val="24"/>
              </w:rPr>
              <w:t>.</w:t>
            </w:r>
          </w:p>
        </w:tc>
        <w:tc>
          <w:tcPr>
            <w:tcW w:w="632" w:type="pct"/>
            <w:vMerge w:val="restart"/>
          </w:tcPr>
          <w:p w14:paraId="6505A689" w14:textId="58DD1CE6" w:rsidR="00823C6B" w:rsidRPr="00176705" w:rsidRDefault="00823C6B" w:rsidP="00823C6B">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24D2D500" w14:textId="35AA7E25" w:rsidR="00823C6B" w:rsidRPr="00176705" w:rsidRDefault="00823C6B"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4F8B01CC" w14:textId="2D5FB515" w:rsidR="00823C6B" w:rsidRPr="00176705" w:rsidRDefault="00823C6B"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22D0DED4" w14:textId="77777777" w:rsidR="00823C6B" w:rsidRPr="00176705" w:rsidRDefault="00823C6B" w:rsidP="00FB1386">
            <w:pPr>
              <w:spacing w:line="240" w:lineRule="auto"/>
              <w:jc w:val="left"/>
              <w:rPr>
                <w:sz w:val="24"/>
              </w:rPr>
            </w:pPr>
            <w:r w:rsidRPr="00176705">
              <w:rPr>
                <w:sz w:val="24"/>
              </w:rPr>
              <w:t>Бригадир</w:t>
            </w:r>
          </w:p>
        </w:tc>
        <w:tc>
          <w:tcPr>
            <w:tcW w:w="677" w:type="pct"/>
            <w:vMerge w:val="restart"/>
          </w:tcPr>
          <w:p w14:paraId="42013E30" w14:textId="77777777" w:rsidR="00823C6B" w:rsidRPr="00176705" w:rsidRDefault="00823C6B" w:rsidP="00FB1386">
            <w:pPr>
              <w:spacing w:line="240" w:lineRule="auto"/>
              <w:jc w:val="left"/>
              <w:rPr>
                <w:sz w:val="24"/>
              </w:rPr>
            </w:pPr>
            <w:r w:rsidRPr="00176705">
              <w:rPr>
                <w:sz w:val="24"/>
              </w:rPr>
              <w:t>Председатель профсоюза Васечкин И.И.</w:t>
            </w:r>
          </w:p>
        </w:tc>
      </w:tr>
      <w:tr w:rsidR="008454E8" w:rsidRPr="00176705" w14:paraId="5CE05313" w14:textId="77777777" w:rsidTr="008454E8">
        <w:tc>
          <w:tcPr>
            <w:tcW w:w="436" w:type="pct"/>
            <w:vMerge/>
            <w:vAlign w:val="center"/>
          </w:tcPr>
          <w:p w14:paraId="68937B8D" w14:textId="77777777" w:rsidR="00823C6B" w:rsidRPr="00176705" w:rsidRDefault="00823C6B" w:rsidP="0010179C">
            <w:pPr>
              <w:spacing w:line="240" w:lineRule="auto"/>
              <w:jc w:val="center"/>
              <w:rPr>
                <w:b/>
                <w:sz w:val="24"/>
              </w:rPr>
            </w:pPr>
          </w:p>
        </w:tc>
        <w:tc>
          <w:tcPr>
            <w:tcW w:w="438" w:type="pct"/>
            <w:vMerge/>
            <w:vAlign w:val="center"/>
          </w:tcPr>
          <w:p w14:paraId="7CF7C9D4" w14:textId="77777777" w:rsidR="00823C6B" w:rsidRPr="00176705" w:rsidRDefault="00823C6B" w:rsidP="0010179C">
            <w:pPr>
              <w:spacing w:line="240" w:lineRule="auto"/>
              <w:jc w:val="center"/>
              <w:rPr>
                <w:sz w:val="24"/>
              </w:rPr>
            </w:pPr>
          </w:p>
        </w:tc>
        <w:tc>
          <w:tcPr>
            <w:tcW w:w="876" w:type="pct"/>
          </w:tcPr>
          <w:p w14:paraId="4906C2A6" w14:textId="77777777" w:rsidR="00823C6B" w:rsidRPr="00176705" w:rsidRDefault="00823C6B" w:rsidP="00FB1386">
            <w:pPr>
              <w:spacing w:line="240" w:lineRule="auto"/>
              <w:jc w:val="left"/>
              <w:rPr>
                <w:bCs/>
                <w:sz w:val="24"/>
              </w:rPr>
            </w:pPr>
            <w:r w:rsidRPr="00176705">
              <w:rPr>
                <w:bCs/>
                <w:sz w:val="24"/>
              </w:rPr>
              <w:t>Бурильщик эксплуатационного и разведочного бурения скважин на нефть и газ</w:t>
            </w:r>
          </w:p>
          <w:p w14:paraId="2366453B" w14:textId="77777777" w:rsidR="00EC7C15" w:rsidRPr="00176705" w:rsidRDefault="00EC7C15" w:rsidP="00FB1386">
            <w:pPr>
              <w:spacing w:line="240" w:lineRule="auto"/>
              <w:jc w:val="left"/>
              <w:rPr>
                <w:sz w:val="24"/>
              </w:rPr>
            </w:pPr>
            <w:r w:rsidRPr="00176705">
              <w:rPr>
                <w:bCs/>
                <w:sz w:val="24"/>
              </w:rPr>
              <w:t>Б.Б.Б.</w:t>
            </w:r>
          </w:p>
        </w:tc>
        <w:tc>
          <w:tcPr>
            <w:tcW w:w="438" w:type="pct"/>
          </w:tcPr>
          <w:p w14:paraId="257AA3A1" w14:textId="77777777" w:rsidR="00823C6B" w:rsidRPr="00176705" w:rsidRDefault="00823C6B" w:rsidP="0010179C">
            <w:pPr>
              <w:spacing w:line="240" w:lineRule="auto"/>
              <w:rPr>
                <w:sz w:val="24"/>
              </w:rPr>
            </w:pPr>
            <w:r w:rsidRPr="00176705">
              <w:rPr>
                <w:sz w:val="24"/>
              </w:rPr>
              <w:t>1999</w:t>
            </w:r>
          </w:p>
        </w:tc>
        <w:tc>
          <w:tcPr>
            <w:tcW w:w="876" w:type="pct"/>
            <w:vMerge/>
          </w:tcPr>
          <w:p w14:paraId="6CE41DFE" w14:textId="77777777" w:rsidR="00823C6B" w:rsidRPr="00176705" w:rsidRDefault="00823C6B" w:rsidP="00FB1386">
            <w:pPr>
              <w:spacing w:line="240" w:lineRule="auto"/>
              <w:jc w:val="left"/>
              <w:rPr>
                <w:sz w:val="24"/>
              </w:rPr>
            </w:pPr>
          </w:p>
        </w:tc>
        <w:tc>
          <w:tcPr>
            <w:tcW w:w="632" w:type="pct"/>
            <w:vMerge/>
          </w:tcPr>
          <w:p w14:paraId="065F968F" w14:textId="77777777" w:rsidR="00823C6B" w:rsidRPr="00176705" w:rsidRDefault="00823C6B" w:rsidP="0010179C">
            <w:pPr>
              <w:spacing w:line="240" w:lineRule="auto"/>
              <w:rPr>
                <w:sz w:val="24"/>
              </w:rPr>
            </w:pPr>
          </w:p>
        </w:tc>
        <w:tc>
          <w:tcPr>
            <w:tcW w:w="626" w:type="pct"/>
            <w:vMerge/>
          </w:tcPr>
          <w:p w14:paraId="1C1F940A" w14:textId="77777777" w:rsidR="00823C6B" w:rsidRPr="00176705" w:rsidRDefault="00823C6B" w:rsidP="00FB1386">
            <w:pPr>
              <w:spacing w:line="240" w:lineRule="auto"/>
              <w:jc w:val="left"/>
              <w:rPr>
                <w:sz w:val="24"/>
              </w:rPr>
            </w:pPr>
          </w:p>
        </w:tc>
        <w:tc>
          <w:tcPr>
            <w:tcW w:w="677" w:type="pct"/>
            <w:vMerge/>
          </w:tcPr>
          <w:p w14:paraId="027EFDEE" w14:textId="77777777" w:rsidR="00823C6B" w:rsidRPr="00176705" w:rsidRDefault="00823C6B" w:rsidP="00FB1386">
            <w:pPr>
              <w:spacing w:line="240" w:lineRule="auto"/>
              <w:jc w:val="left"/>
              <w:rPr>
                <w:sz w:val="24"/>
              </w:rPr>
            </w:pPr>
          </w:p>
        </w:tc>
      </w:tr>
      <w:tr w:rsidR="008454E8" w:rsidRPr="00176705" w14:paraId="164941C7" w14:textId="77777777" w:rsidTr="008454E8">
        <w:tc>
          <w:tcPr>
            <w:tcW w:w="436" w:type="pct"/>
            <w:vMerge/>
            <w:vAlign w:val="center"/>
          </w:tcPr>
          <w:p w14:paraId="24DFE1EA" w14:textId="77777777" w:rsidR="00823C6B" w:rsidRPr="00176705" w:rsidRDefault="00823C6B" w:rsidP="0010179C">
            <w:pPr>
              <w:spacing w:line="240" w:lineRule="auto"/>
              <w:jc w:val="center"/>
              <w:rPr>
                <w:b/>
                <w:sz w:val="24"/>
              </w:rPr>
            </w:pPr>
          </w:p>
        </w:tc>
        <w:tc>
          <w:tcPr>
            <w:tcW w:w="438" w:type="pct"/>
            <w:vMerge/>
            <w:vAlign w:val="center"/>
          </w:tcPr>
          <w:p w14:paraId="3BEA889A" w14:textId="77777777" w:rsidR="00823C6B" w:rsidRPr="00176705" w:rsidRDefault="00823C6B" w:rsidP="0010179C">
            <w:pPr>
              <w:spacing w:line="240" w:lineRule="auto"/>
              <w:jc w:val="center"/>
              <w:rPr>
                <w:sz w:val="24"/>
              </w:rPr>
            </w:pPr>
          </w:p>
        </w:tc>
        <w:tc>
          <w:tcPr>
            <w:tcW w:w="876" w:type="pct"/>
          </w:tcPr>
          <w:p w14:paraId="2F87576F" w14:textId="77777777" w:rsidR="00823C6B" w:rsidRPr="00176705" w:rsidRDefault="00823C6B" w:rsidP="00FB1386">
            <w:pPr>
              <w:spacing w:line="240" w:lineRule="auto"/>
              <w:jc w:val="left"/>
              <w:rPr>
                <w:sz w:val="24"/>
              </w:rPr>
            </w:pPr>
            <w:r w:rsidRPr="00176705">
              <w:rPr>
                <w:sz w:val="24"/>
              </w:rPr>
              <w:t>Сборщик трансформаторов</w:t>
            </w:r>
          </w:p>
          <w:p w14:paraId="76320ED8" w14:textId="77777777" w:rsidR="00876088" w:rsidRPr="00176705" w:rsidRDefault="00EC7C15" w:rsidP="00FB1386">
            <w:pPr>
              <w:spacing w:line="240" w:lineRule="auto"/>
              <w:jc w:val="left"/>
              <w:rPr>
                <w:sz w:val="24"/>
              </w:rPr>
            </w:pPr>
            <w:r w:rsidRPr="00176705">
              <w:rPr>
                <w:sz w:val="24"/>
              </w:rPr>
              <w:t>В.В.В.</w:t>
            </w:r>
          </w:p>
        </w:tc>
        <w:tc>
          <w:tcPr>
            <w:tcW w:w="438" w:type="pct"/>
          </w:tcPr>
          <w:p w14:paraId="79706648" w14:textId="77777777" w:rsidR="00823C6B" w:rsidRPr="00176705" w:rsidRDefault="00823C6B" w:rsidP="0010179C">
            <w:pPr>
              <w:spacing w:line="240" w:lineRule="auto"/>
              <w:rPr>
                <w:sz w:val="24"/>
              </w:rPr>
            </w:pPr>
            <w:r w:rsidRPr="00176705">
              <w:rPr>
                <w:sz w:val="24"/>
              </w:rPr>
              <w:t>1976</w:t>
            </w:r>
          </w:p>
        </w:tc>
        <w:tc>
          <w:tcPr>
            <w:tcW w:w="876" w:type="pct"/>
            <w:vMerge/>
          </w:tcPr>
          <w:p w14:paraId="6810D50F" w14:textId="77777777" w:rsidR="00823C6B" w:rsidRPr="00176705" w:rsidRDefault="00823C6B" w:rsidP="00FB1386">
            <w:pPr>
              <w:spacing w:line="240" w:lineRule="auto"/>
              <w:jc w:val="left"/>
              <w:rPr>
                <w:sz w:val="24"/>
              </w:rPr>
            </w:pPr>
          </w:p>
        </w:tc>
        <w:tc>
          <w:tcPr>
            <w:tcW w:w="632" w:type="pct"/>
            <w:vMerge/>
          </w:tcPr>
          <w:p w14:paraId="68CA98DB" w14:textId="77777777" w:rsidR="00823C6B" w:rsidRPr="00176705" w:rsidRDefault="00823C6B" w:rsidP="0010179C">
            <w:pPr>
              <w:spacing w:line="240" w:lineRule="auto"/>
              <w:rPr>
                <w:sz w:val="24"/>
              </w:rPr>
            </w:pPr>
          </w:p>
        </w:tc>
        <w:tc>
          <w:tcPr>
            <w:tcW w:w="626" w:type="pct"/>
            <w:vMerge/>
          </w:tcPr>
          <w:p w14:paraId="3F5705CA" w14:textId="77777777" w:rsidR="00823C6B" w:rsidRPr="00176705" w:rsidRDefault="00823C6B" w:rsidP="00FB1386">
            <w:pPr>
              <w:spacing w:line="240" w:lineRule="auto"/>
              <w:jc w:val="left"/>
              <w:rPr>
                <w:sz w:val="24"/>
              </w:rPr>
            </w:pPr>
          </w:p>
        </w:tc>
        <w:tc>
          <w:tcPr>
            <w:tcW w:w="677" w:type="pct"/>
            <w:vMerge/>
          </w:tcPr>
          <w:p w14:paraId="0885F65F" w14:textId="77777777" w:rsidR="00823C6B" w:rsidRPr="00176705" w:rsidRDefault="00823C6B" w:rsidP="00FB1386">
            <w:pPr>
              <w:spacing w:line="240" w:lineRule="auto"/>
              <w:jc w:val="left"/>
              <w:rPr>
                <w:sz w:val="24"/>
              </w:rPr>
            </w:pPr>
          </w:p>
        </w:tc>
      </w:tr>
      <w:tr w:rsidR="008454E8" w:rsidRPr="00176705" w14:paraId="4FDA6303" w14:textId="77777777" w:rsidTr="008454E8">
        <w:tc>
          <w:tcPr>
            <w:tcW w:w="436" w:type="pct"/>
            <w:vMerge/>
            <w:vAlign w:val="center"/>
          </w:tcPr>
          <w:p w14:paraId="136D29AA" w14:textId="77777777" w:rsidR="00823C6B" w:rsidRPr="00176705" w:rsidRDefault="00823C6B" w:rsidP="0010179C">
            <w:pPr>
              <w:spacing w:line="240" w:lineRule="auto"/>
              <w:jc w:val="center"/>
              <w:rPr>
                <w:b/>
                <w:sz w:val="24"/>
              </w:rPr>
            </w:pPr>
          </w:p>
        </w:tc>
        <w:tc>
          <w:tcPr>
            <w:tcW w:w="438" w:type="pct"/>
            <w:vMerge/>
            <w:vAlign w:val="center"/>
          </w:tcPr>
          <w:p w14:paraId="5DE42557" w14:textId="77777777" w:rsidR="00823C6B" w:rsidRPr="00176705" w:rsidRDefault="00823C6B" w:rsidP="0010179C">
            <w:pPr>
              <w:spacing w:line="240" w:lineRule="auto"/>
              <w:jc w:val="center"/>
              <w:rPr>
                <w:sz w:val="24"/>
              </w:rPr>
            </w:pPr>
          </w:p>
        </w:tc>
        <w:tc>
          <w:tcPr>
            <w:tcW w:w="876" w:type="pct"/>
          </w:tcPr>
          <w:p w14:paraId="1479587E" w14:textId="77777777" w:rsidR="00823C6B" w:rsidRPr="00176705" w:rsidRDefault="00823C6B" w:rsidP="00FB1386">
            <w:pPr>
              <w:spacing w:line="240" w:lineRule="auto"/>
              <w:jc w:val="left"/>
              <w:rPr>
                <w:sz w:val="24"/>
              </w:rPr>
            </w:pPr>
            <w:r w:rsidRPr="00176705">
              <w:rPr>
                <w:sz w:val="24"/>
              </w:rPr>
              <w:t>Аппаратчик абсорбции</w:t>
            </w:r>
          </w:p>
          <w:p w14:paraId="0E44A41B" w14:textId="77777777" w:rsidR="00564263" w:rsidRPr="00176705" w:rsidRDefault="00564263" w:rsidP="00FB1386">
            <w:pPr>
              <w:spacing w:line="240" w:lineRule="auto"/>
              <w:jc w:val="left"/>
              <w:rPr>
                <w:sz w:val="24"/>
              </w:rPr>
            </w:pPr>
            <w:r w:rsidRPr="00176705">
              <w:rPr>
                <w:sz w:val="24"/>
              </w:rPr>
              <w:t>Г.Г.Г.</w:t>
            </w:r>
          </w:p>
        </w:tc>
        <w:tc>
          <w:tcPr>
            <w:tcW w:w="438" w:type="pct"/>
          </w:tcPr>
          <w:p w14:paraId="7A585A79" w14:textId="77777777" w:rsidR="00823C6B" w:rsidRPr="00176705" w:rsidRDefault="00823C6B" w:rsidP="0010179C">
            <w:pPr>
              <w:spacing w:line="240" w:lineRule="auto"/>
              <w:rPr>
                <w:sz w:val="24"/>
              </w:rPr>
            </w:pPr>
            <w:r w:rsidRPr="00176705">
              <w:rPr>
                <w:sz w:val="24"/>
              </w:rPr>
              <w:t>1982</w:t>
            </w:r>
          </w:p>
        </w:tc>
        <w:tc>
          <w:tcPr>
            <w:tcW w:w="876" w:type="pct"/>
            <w:vMerge/>
          </w:tcPr>
          <w:p w14:paraId="2A93DCC7" w14:textId="77777777" w:rsidR="00823C6B" w:rsidRPr="00176705" w:rsidRDefault="00823C6B" w:rsidP="00FB1386">
            <w:pPr>
              <w:spacing w:line="240" w:lineRule="auto"/>
              <w:jc w:val="left"/>
              <w:rPr>
                <w:sz w:val="24"/>
              </w:rPr>
            </w:pPr>
          </w:p>
        </w:tc>
        <w:tc>
          <w:tcPr>
            <w:tcW w:w="632" w:type="pct"/>
            <w:vMerge/>
          </w:tcPr>
          <w:p w14:paraId="05898BD9" w14:textId="77777777" w:rsidR="00823C6B" w:rsidRPr="00176705" w:rsidRDefault="00823C6B" w:rsidP="0010179C">
            <w:pPr>
              <w:spacing w:line="240" w:lineRule="auto"/>
              <w:rPr>
                <w:sz w:val="24"/>
              </w:rPr>
            </w:pPr>
          </w:p>
        </w:tc>
        <w:tc>
          <w:tcPr>
            <w:tcW w:w="626" w:type="pct"/>
            <w:vMerge/>
          </w:tcPr>
          <w:p w14:paraId="08C6B73D" w14:textId="77777777" w:rsidR="00823C6B" w:rsidRPr="00176705" w:rsidRDefault="00823C6B" w:rsidP="00FB1386">
            <w:pPr>
              <w:spacing w:line="240" w:lineRule="auto"/>
              <w:jc w:val="left"/>
              <w:rPr>
                <w:sz w:val="24"/>
              </w:rPr>
            </w:pPr>
          </w:p>
        </w:tc>
        <w:tc>
          <w:tcPr>
            <w:tcW w:w="677" w:type="pct"/>
            <w:vMerge/>
          </w:tcPr>
          <w:p w14:paraId="4A704380" w14:textId="77777777" w:rsidR="00823C6B" w:rsidRPr="00176705" w:rsidRDefault="00823C6B" w:rsidP="00FB1386">
            <w:pPr>
              <w:spacing w:line="240" w:lineRule="auto"/>
              <w:jc w:val="left"/>
              <w:rPr>
                <w:sz w:val="24"/>
              </w:rPr>
            </w:pPr>
          </w:p>
        </w:tc>
      </w:tr>
      <w:tr w:rsidR="008454E8" w:rsidRPr="00176705" w14:paraId="333003D2" w14:textId="77777777" w:rsidTr="008454E8">
        <w:tc>
          <w:tcPr>
            <w:tcW w:w="436" w:type="pct"/>
            <w:vMerge/>
            <w:vAlign w:val="center"/>
          </w:tcPr>
          <w:p w14:paraId="081537F2" w14:textId="77777777" w:rsidR="00823C6B" w:rsidRPr="00176705" w:rsidRDefault="00823C6B" w:rsidP="0010179C">
            <w:pPr>
              <w:spacing w:line="240" w:lineRule="auto"/>
              <w:jc w:val="center"/>
              <w:rPr>
                <w:b/>
                <w:sz w:val="24"/>
              </w:rPr>
            </w:pPr>
          </w:p>
        </w:tc>
        <w:tc>
          <w:tcPr>
            <w:tcW w:w="438" w:type="pct"/>
            <w:vMerge/>
            <w:vAlign w:val="center"/>
          </w:tcPr>
          <w:p w14:paraId="310FE7D3" w14:textId="77777777" w:rsidR="00823C6B" w:rsidRPr="00176705" w:rsidRDefault="00823C6B" w:rsidP="0010179C">
            <w:pPr>
              <w:spacing w:line="240" w:lineRule="auto"/>
              <w:jc w:val="center"/>
              <w:rPr>
                <w:sz w:val="24"/>
              </w:rPr>
            </w:pPr>
          </w:p>
        </w:tc>
        <w:tc>
          <w:tcPr>
            <w:tcW w:w="876" w:type="pct"/>
          </w:tcPr>
          <w:p w14:paraId="4A3D6A3C" w14:textId="4BB2B89A" w:rsidR="00823C6B" w:rsidRPr="00176705" w:rsidRDefault="00823C6B" w:rsidP="00FB1386">
            <w:pPr>
              <w:spacing w:line="240" w:lineRule="auto"/>
              <w:jc w:val="left"/>
              <w:rPr>
                <w:bCs/>
                <w:sz w:val="24"/>
              </w:rPr>
            </w:pPr>
            <w:r w:rsidRPr="00176705">
              <w:rPr>
                <w:bCs/>
                <w:sz w:val="24"/>
              </w:rPr>
              <w:t xml:space="preserve">Электромонтер </w:t>
            </w:r>
            <w:r w:rsidR="003A3F61" w:rsidRPr="00176705">
              <w:rPr>
                <w:bCs/>
                <w:sz w:val="24"/>
              </w:rPr>
              <w:t>по</w:t>
            </w:r>
            <w:r w:rsidR="003A3F61">
              <w:rPr>
                <w:bCs/>
                <w:sz w:val="24"/>
              </w:rPr>
              <w:t> </w:t>
            </w:r>
            <w:r w:rsidRPr="00176705">
              <w:rPr>
                <w:bCs/>
                <w:sz w:val="24"/>
              </w:rPr>
              <w:t>ремонту и обслуживанию электрооборудования</w:t>
            </w:r>
          </w:p>
          <w:p w14:paraId="31215ECF" w14:textId="77777777" w:rsidR="00F86C3A" w:rsidRPr="00176705" w:rsidRDefault="00F86C3A" w:rsidP="00FB1386">
            <w:pPr>
              <w:spacing w:line="240" w:lineRule="auto"/>
              <w:jc w:val="left"/>
              <w:rPr>
                <w:sz w:val="24"/>
              </w:rPr>
            </w:pPr>
            <w:r w:rsidRPr="00176705">
              <w:rPr>
                <w:sz w:val="24"/>
              </w:rPr>
              <w:t>Д.Д.Д.</w:t>
            </w:r>
          </w:p>
        </w:tc>
        <w:tc>
          <w:tcPr>
            <w:tcW w:w="438" w:type="pct"/>
          </w:tcPr>
          <w:p w14:paraId="683EEAF6" w14:textId="77777777" w:rsidR="00823C6B" w:rsidRPr="00176705" w:rsidRDefault="00823C6B" w:rsidP="0010179C">
            <w:pPr>
              <w:spacing w:line="240" w:lineRule="auto"/>
              <w:rPr>
                <w:sz w:val="24"/>
              </w:rPr>
            </w:pPr>
            <w:r w:rsidRPr="00176705">
              <w:rPr>
                <w:sz w:val="24"/>
              </w:rPr>
              <w:t>1977</w:t>
            </w:r>
          </w:p>
        </w:tc>
        <w:tc>
          <w:tcPr>
            <w:tcW w:w="876" w:type="pct"/>
            <w:vMerge/>
          </w:tcPr>
          <w:p w14:paraId="50C8CF4F" w14:textId="77777777" w:rsidR="00823C6B" w:rsidRPr="00176705" w:rsidRDefault="00823C6B" w:rsidP="00FB1386">
            <w:pPr>
              <w:spacing w:line="240" w:lineRule="auto"/>
              <w:jc w:val="left"/>
              <w:rPr>
                <w:sz w:val="24"/>
              </w:rPr>
            </w:pPr>
          </w:p>
        </w:tc>
        <w:tc>
          <w:tcPr>
            <w:tcW w:w="632" w:type="pct"/>
            <w:vMerge/>
          </w:tcPr>
          <w:p w14:paraId="42C5F1C6" w14:textId="77777777" w:rsidR="00823C6B" w:rsidRPr="00176705" w:rsidRDefault="00823C6B" w:rsidP="0010179C">
            <w:pPr>
              <w:spacing w:line="240" w:lineRule="auto"/>
              <w:rPr>
                <w:sz w:val="24"/>
              </w:rPr>
            </w:pPr>
          </w:p>
        </w:tc>
        <w:tc>
          <w:tcPr>
            <w:tcW w:w="626" w:type="pct"/>
            <w:vMerge/>
          </w:tcPr>
          <w:p w14:paraId="3ED91E3C" w14:textId="77777777" w:rsidR="00823C6B" w:rsidRPr="00176705" w:rsidRDefault="00823C6B" w:rsidP="00FB1386">
            <w:pPr>
              <w:spacing w:line="240" w:lineRule="auto"/>
              <w:jc w:val="left"/>
              <w:rPr>
                <w:sz w:val="24"/>
              </w:rPr>
            </w:pPr>
          </w:p>
        </w:tc>
        <w:tc>
          <w:tcPr>
            <w:tcW w:w="677" w:type="pct"/>
            <w:vMerge/>
          </w:tcPr>
          <w:p w14:paraId="2A69AD74" w14:textId="77777777" w:rsidR="00823C6B" w:rsidRPr="00176705" w:rsidRDefault="00823C6B" w:rsidP="00FB1386">
            <w:pPr>
              <w:spacing w:line="240" w:lineRule="auto"/>
              <w:jc w:val="left"/>
              <w:rPr>
                <w:sz w:val="24"/>
              </w:rPr>
            </w:pPr>
          </w:p>
        </w:tc>
      </w:tr>
      <w:tr w:rsidR="008454E8" w:rsidRPr="00176705" w14:paraId="2EB7C9D6" w14:textId="77777777" w:rsidTr="008454E8">
        <w:tc>
          <w:tcPr>
            <w:tcW w:w="436" w:type="pct"/>
            <w:vMerge w:val="restart"/>
            <w:vAlign w:val="center"/>
          </w:tcPr>
          <w:p w14:paraId="540F7078" w14:textId="77777777" w:rsidR="00C30829" w:rsidRPr="00176705" w:rsidRDefault="00C30829" w:rsidP="00C30829">
            <w:pPr>
              <w:spacing w:line="240" w:lineRule="auto"/>
              <w:jc w:val="center"/>
              <w:rPr>
                <w:b/>
                <w:sz w:val="24"/>
              </w:rPr>
            </w:pPr>
            <w:r w:rsidRPr="00176705">
              <w:rPr>
                <w:b/>
                <w:sz w:val="24"/>
              </w:rPr>
              <w:t>З</w:t>
            </w:r>
          </w:p>
        </w:tc>
        <w:tc>
          <w:tcPr>
            <w:tcW w:w="438" w:type="pct"/>
            <w:vMerge w:val="restart"/>
            <w:vAlign w:val="center"/>
          </w:tcPr>
          <w:p w14:paraId="6F5A9BFC" w14:textId="77777777" w:rsidR="00C30829" w:rsidRPr="00176705" w:rsidRDefault="00C30829" w:rsidP="00C30829">
            <w:pPr>
              <w:spacing w:line="240" w:lineRule="auto"/>
              <w:jc w:val="center"/>
              <w:rPr>
                <w:sz w:val="24"/>
              </w:rPr>
            </w:pPr>
            <w:r w:rsidRPr="00176705">
              <w:rPr>
                <w:sz w:val="24"/>
              </w:rPr>
              <w:t>13</w:t>
            </w:r>
          </w:p>
        </w:tc>
        <w:tc>
          <w:tcPr>
            <w:tcW w:w="876" w:type="pct"/>
          </w:tcPr>
          <w:p w14:paraId="021EFE13" w14:textId="2260BAD9" w:rsidR="00C30829" w:rsidRPr="00176705" w:rsidRDefault="00C30829" w:rsidP="00FB1386">
            <w:pPr>
              <w:spacing w:line="240" w:lineRule="auto"/>
              <w:jc w:val="left"/>
              <w:rPr>
                <w:bCs/>
                <w:sz w:val="24"/>
              </w:rPr>
            </w:pPr>
            <w:r w:rsidRPr="00176705">
              <w:rPr>
                <w:bCs/>
                <w:sz w:val="24"/>
              </w:rPr>
              <w:t xml:space="preserve">Сварщик </w:t>
            </w:r>
            <w:r w:rsidR="003A3F61" w:rsidRPr="00176705">
              <w:rPr>
                <w:bCs/>
                <w:sz w:val="24"/>
              </w:rPr>
              <w:t>на</w:t>
            </w:r>
            <w:r w:rsidR="003A3F61">
              <w:rPr>
                <w:bCs/>
                <w:sz w:val="24"/>
              </w:rPr>
              <w:t> </w:t>
            </w:r>
            <w:r w:rsidRPr="00176705">
              <w:rPr>
                <w:bCs/>
                <w:sz w:val="24"/>
              </w:rPr>
              <w:t>диффузионно-сварочных установках</w:t>
            </w:r>
          </w:p>
          <w:p w14:paraId="7A05C530" w14:textId="77777777" w:rsidR="007E7E77" w:rsidRPr="00176705" w:rsidRDefault="007E7E77" w:rsidP="00FB1386">
            <w:pPr>
              <w:spacing w:line="240" w:lineRule="auto"/>
              <w:jc w:val="left"/>
              <w:rPr>
                <w:sz w:val="24"/>
              </w:rPr>
            </w:pPr>
            <w:r w:rsidRPr="00176705">
              <w:rPr>
                <w:bCs/>
                <w:sz w:val="24"/>
              </w:rPr>
              <w:t>А.А.А.</w:t>
            </w:r>
          </w:p>
        </w:tc>
        <w:tc>
          <w:tcPr>
            <w:tcW w:w="438" w:type="pct"/>
          </w:tcPr>
          <w:p w14:paraId="4A6ABBAC" w14:textId="77777777" w:rsidR="00C30829" w:rsidRPr="00176705" w:rsidRDefault="00C30829" w:rsidP="00C30829">
            <w:pPr>
              <w:spacing w:line="240" w:lineRule="auto"/>
              <w:rPr>
                <w:sz w:val="24"/>
              </w:rPr>
            </w:pPr>
            <w:r w:rsidRPr="00176705">
              <w:rPr>
                <w:sz w:val="24"/>
              </w:rPr>
              <w:t>1969</w:t>
            </w:r>
          </w:p>
        </w:tc>
        <w:tc>
          <w:tcPr>
            <w:tcW w:w="876" w:type="pct"/>
            <w:vMerge w:val="restart"/>
          </w:tcPr>
          <w:p w14:paraId="7BAEA25A" w14:textId="2BBB6300" w:rsidR="00C30829" w:rsidRPr="00176705" w:rsidRDefault="00C30829"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«Тринадцать»</w:t>
            </w:r>
            <w:r w:rsidR="003A3F61">
              <w:rPr>
                <w:sz w:val="24"/>
              </w:rPr>
              <w:t>,</w:t>
            </w:r>
            <w:r w:rsidRPr="00176705">
              <w:rPr>
                <w:sz w:val="24"/>
              </w:rPr>
              <w:t xml:space="preserve"> директор Иванов И.П.</w:t>
            </w:r>
          </w:p>
        </w:tc>
        <w:tc>
          <w:tcPr>
            <w:tcW w:w="632" w:type="pct"/>
            <w:vMerge w:val="restart"/>
          </w:tcPr>
          <w:p w14:paraId="759753F9" w14:textId="4ED1B2CB"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497D6C45" w14:textId="5DC4EDA3" w:rsidR="00C30829" w:rsidRPr="00176705" w:rsidRDefault="00C30829"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44FA460E" w14:textId="5619A67D" w:rsidR="00C30829" w:rsidRPr="00176705" w:rsidRDefault="00C30829"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505E651F"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505A2E87"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198AECAA" w14:textId="77777777" w:rsidTr="008454E8">
        <w:tc>
          <w:tcPr>
            <w:tcW w:w="436" w:type="pct"/>
            <w:vMerge/>
            <w:vAlign w:val="center"/>
          </w:tcPr>
          <w:p w14:paraId="5BC6D395" w14:textId="77777777" w:rsidR="00C30829" w:rsidRPr="00176705" w:rsidRDefault="00C30829" w:rsidP="0010179C">
            <w:pPr>
              <w:spacing w:line="240" w:lineRule="auto"/>
              <w:jc w:val="center"/>
              <w:rPr>
                <w:b/>
                <w:sz w:val="24"/>
              </w:rPr>
            </w:pPr>
          </w:p>
        </w:tc>
        <w:tc>
          <w:tcPr>
            <w:tcW w:w="438" w:type="pct"/>
            <w:vMerge/>
            <w:vAlign w:val="center"/>
          </w:tcPr>
          <w:p w14:paraId="75AFE7D9" w14:textId="77777777" w:rsidR="00C30829" w:rsidRPr="00176705" w:rsidRDefault="00C30829" w:rsidP="0010179C">
            <w:pPr>
              <w:spacing w:line="240" w:lineRule="auto"/>
              <w:jc w:val="center"/>
              <w:rPr>
                <w:sz w:val="24"/>
              </w:rPr>
            </w:pPr>
          </w:p>
        </w:tc>
        <w:tc>
          <w:tcPr>
            <w:tcW w:w="876" w:type="pct"/>
          </w:tcPr>
          <w:p w14:paraId="785E5F2C" w14:textId="77777777" w:rsidR="00C30829" w:rsidRPr="00176705" w:rsidRDefault="00C30829" w:rsidP="00FB1386">
            <w:pPr>
              <w:spacing w:line="240" w:lineRule="auto"/>
              <w:jc w:val="left"/>
              <w:rPr>
                <w:sz w:val="24"/>
              </w:rPr>
            </w:pPr>
            <w:r w:rsidRPr="00176705">
              <w:rPr>
                <w:sz w:val="24"/>
              </w:rPr>
              <w:t>Машинист экскаватора</w:t>
            </w:r>
          </w:p>
          <w:p w14:paraId="57761830" w14:textId="77777777" w:rsidR="00876088" w:rsidRPr="00176705" w:rsidRDefault="00876088" w:rsidP="00FB1386">
            <w:pPr>
              <w:spacing w:line="240" w:lineRule="auto"/>
              <w:jc w:val="left"/>
              <w:rPr>
                <w:sz w:val="24"/>
              </w:rPr>
            </w:pPr>
            <w:r w:rsidRPr="00176705">
              <w:rPr>
                <w:bCs/>
                <w:sz w:val="24"/>
              </w:rPr>
              <w:t>Б.Б.Б.</w:t>
            </w:r>
          </w:p>
        </w:tc>
        <w:tc>
          <w:tcPr>
            <w:tcW w:w="438" w:type="pct"/>
          </w:tcPr>
          <w:p w14:paraId="688AD75B" w14:textId="77777777" w:rsidR="00C30829" w:rsidRPr="00176705" w:rsidRDefault="00C30829" w:rsidP="0010179C">
            <w:pPr>
              <w:spacing w:line="240" w:lineRule="auto"/>
              <w:rPr>
                <w:sz w:val="24"/>
              </w:rPr>
            </w:pPr>
            <w:r w:rsidRPr="00176705">
              <w:rPr>
                <w:sz w:val="24"/>
              </w:rPr>
              <w:t>1985</w:t>
            </w:r>
          </w:p>
        </w:tc>
        <w:tc>
          <w:tcPr>
            <w:tcW w:w="876" w:type="pct"/>
            <w:vMerge/>
          </w:tcPr>
          <w:p w14:paraId="3174A9CF" w14:textId="77777777" w:rsidR="00C30829" w:rsidRPr="00176705" w:rsidRDefault="00C30829" w:rsidP="00FB1386">
            <w:pPr>
              <w:spacing w:line="240" w:lineRule="auto"/>
              <w:jc w:val="left"/>
              <w:rPr>
                <w:sz w:val="24"/>
              </w:rPr>
            </w:pPr>
          </w:p>
        </w:tc>
        <w:tc>
          <w:tcPr>
            <w:tcW w:w="632" w:type="pct"/>
            <w:vMerge/>
          </w:tcPr>
          <w:p w14:paraId="63A32551" w14:textId="77777777" w:rsidR="00C30829" w:rsidRPr="00176705" w:rsidRDefault="00C30829" w:rsidP="0010179C">
            <w:pPr>
              <w:spacing w:line="240" w:lineRule="auto"/>
              <w:rPr>
                <w:sz w:val="24"/>
              </w:rPr>
            </w:pPr>
          </w:p>
        </w:tc>
        <w:tc>
          <w:tcPr>
            <w:tcW w:w="626" w:type="pct"/>
            <w:vMerge/>
          </w:tcPr>
          <w:p w14:paraId="04DB7A55" w14:textId="77777777" w:rsidR="00C30829" w:rsidRPr="00176705" w:rsidRDefault="00C30829" w:rsidP="00FB1386">
            <w:pPr>
              <w:spacing w:line="240" w:lineRule="auto"/>
              <w:jc w:val="left"/>
              <w:rPr>
                <w:sz w:val="24"/>
              </w:rPr>
            </w:pPr>
          </w:p>
        </w:tc>
        <w:tc>
          <w:tcPr>
            <w:tcW w:w="677" w:type="pct"/>
            <w:vMerge/>
          </w:tcPr>
          <w:p w14:paraId="72F0C38D" w14:textId="77777777" w:rsidR="00C30829" w:rsidRPr="00176705" w:rsidRDefault="00C30829" w:rsidP="00FB1386">
            <w:pPr>
              <w:spacing w:line="240" w:lineRule="auto"/>
              <w:jc w:val="left"/>
              <w:rPr>
                <w:sz w:val="24"/>
              </w:rPr>
            </w:pPr>
          </w:p>
        </w:tc>
      </w:tr>
      <w:tr w:rsidR="008454E8" w:rsidRPr="00176705" w14:paraId="55585518" w14:textId="77777777" w:rsidTr="008454E8">
        <w:tc>
          <w:tcPr>
            <w:tcW w:w="436" w:type="pct"/>
            <w:vMerge/>
            <w:vAlign w:val="center"/>
          </w:tcPr>
          <w:p w14:paraId="01A5F3BA" w14:textId="77777777" w:rsidR="00C30829" w:rsidRPr="00176705" w:rsidRDefault="00C30829" w:rsidP="0010179C">
            <w:pPr>
              <w:spacing w:line="240" w:lineRule="auto"/>
              <w:jc w:val="center"/>
              <w:rPr>
                <w:b/>
                <w:sz w:val="24"/>
              </w:rPr>
            </w:pPr>
          </w:p>
        </w:tc>
        <w:tc>
          <w:tcPr>
            <w:tcW w:w="438" w:type="pct"/>
            <w:vMerge/>
            <w:vAlign w:val="center"/>
          </w:tcPr>
          <w:p w14:paraId="5683E25D" w14:textId="77777777" w:rsidR="00C30829" w:rsidRPr="00176705" w:rsidRDefault="00C30829" w:rsidP="0010179C">
            <w:pPr>
              <w:spacing w:line="240" w:lineRule="auto"/>
              <w:jc w:val="center"/>
              <w:rPr>
                <w:sz w:val="24"/>
              </w:rPr>
            </w:pPr>
          </w:p>
        </w:tc>
        <w:tc>
          <w:tcPr>
            <w:tcW w:w="876" w:type="pct"/>
          </w:tcPr>
          <w:p w14:paraId="1C8FE1AE" w14:textId="77777777" w:rsidR="00C30829" w:rsidRPr="00176705" w:rsidRDefault="00C30829" w:rsidP="00FB1386">
            <w:pPr>
              <w:spacing w:line="240" w:lineRule="auto"/>
              <w:jc w:val="left"/>
              <w:rPr>
                <w:sz w:val="24"/>
              </w:rPr>
            </w:pPr>
            <w:r w:rsidRPr="00176705">
              <w:rPr>
                <w:sz w:val="24"/>
              </w:rPr>
              <w:t>Слесарь по ремонту и обслуживанию автомобилей</w:t>
            </w:r>
          </w:p>
          <w:p w14:paraId="56D1919F" w14:textId="77777777" w:rsidR="00EC7C15" w:rsidRPr="00176705" w:rsidRDefault="00EC7C15" w:rsidP="00FB1386">
            <w:pPr>
              <w:spacing w:line="240" w:lineRule="auto"/>
              <w:jc w:val="left"/>
              <w:rPr>
                <w:sz w:val="24"/>
              </w:rPr>
            </w:pPr>
            <w:r w:rsidRPr="00176705">
              <w:rPr>
                <w:sz w:val="24"/>
              </w:rPr>
              <w:t>В.В.В.</w:t>
            </w:r>
          </w:p>
        </w:tc>
        <w:tc>
          <w:tcPr>
            <w:tcW w:w="438" w:type="pct"/>
          </w:tcPr>
          <w:p w14:paraId="40CC708E" w14:textId="77777777" w:rsidR="00C30829" w:rsidRPr="00176705" w:rsidRDefault="00C30829" w:rsidP="0010179C">
            <w:pPr>
              <w:spacing w:line="240" w:lineRule="auto"/>
              <w:rPr>
                <w:sz w:val="24"/>
              </w:rPr>
            </w:pPr>
            <w:r w:rsidRPr="00176705">
              <w:rPr>
                <w:sz w:val="24"/>
              </w:rPr>
              <w:t>1973</w:t>
            </w:r>
          </w:p>
        </w:tc>
        <w:tc>
          <w:tcPr>
            <w:tcW w:w="876" w:type="pct"/>
            <w:vMerge/>
          </w:tcPr>
          <w:p w14:paraId="7E06D1B9" w14:textId="77777777" w:rsidR="00C30829" w:rsidRPr="00176705" w:rsidRDefault="00C30829" w:rsidP="00FB1386">
            <w:pPr>
              <w:spacing w:line="240" w:lineRule="auto"/>
              <w:jc w:val="left"/>
              <w:rPr>
                <w:sz w:val="24"/>
              </w:rPr>
            </w:pPr>
          </w:p>
        </w:tc>
        <w:tc>
          <w:tcPr>
            <w:tcW w:w="632" w:type="pct"/>
            <w:vMerge/>
          </w:tcPr>
          <w:p w14:paraId="66A893C0" w14:textId="77777777" w:rsidR="00C30829" w:rsidRPr="00176705" w:rsidRDefault="00C30829" w:rsidP="0010179C">
            <w:pPr>
              <w:spacing w:line="240" w:lineRule="auto"/>
              <w:rPr>
                <w:sz w:val="24"/>
              </w:rPr>
            </w:pPr>
          </w:p>
        </w:tc>
        <w:tc>
          <w:tcPr>
            <w:tcW w:w="626" w:type="pct"/>
            <w:vMerge/>
          </w:tcPr>
          <w:p w14:paraId="6C391C2A" w14:textId="77777777" w:rsidR="00C30829" w:rsidRPr="00176705" w:rsidRDefault="00C30829" w:rsidP="00FB1386">
            <w:pPr>
              <w:spacing w:line="240" w:lineRule="auto"/>
              <w:jc w:val="left"/>
              <w:rPr>
                <w:sz w:val="24"/>
              </w:rPr>
            </w:pPr>
          </w:p>
        </w:tc>
        <w:tc>
          <w:tcPr>
            <w:tcW w:w="677" w:type="pct"/>
            <w:vMerge/>
          </w:tcPr>
          <w:p w14:paraId="65FA7B48" w14:textId="77777777" w:rsidR="00C30829" w:rsidRPr="00176705" w:rsidRDefault="00C30829" w:rsidP="00FB1386">
            <w:pPr>
              <w:spacing w:line="240" w:lineRule="auto"/>
              <w:jc w:val="left"/>
              <w:rPr>
                <w:sz w:val="24"/>
              </w:rPr>
            </w:pPr>
          </w:p>
        </w:tc>
      </w:tr>
      <w:tr w:rsidR="008454E8" w:rsidRPr="00176705" w14:paraId="0EAB1E9A" w14:textId="77777777" w:rsidTr="008454E8">
        <w:tc>
          <w:tcPr>
            <w:tcW w:w="436" w:type="pct"/>
            <w:vMerge/>
            <w:vAlign w:val="center"/>
          </w:tcPr>
          <w:p w14:paraId="38C54EB0" w14:textId="77777777" w:rsidR="00C30829" w:rsidRPr="00176705" w:rsidRDefault="00C30829" w:rsidP="0010179C">
            <w:pPr>
              <w:spacing w:line="240" w:lineRule="auto"/>
              <w:jc w:val="center"/>
              <w:rPr>
                <w:b/>
                <w:sz w:val="24"/>
              </w:rPr>
            </w:pPr>
          </w:p>
        </w:tc>
        <w:tc>
          <w:tcPr>
            <w:tcW w:w="438" w:type="pct"/>
            <w:vMerge/>
            <w:vAlign w:val="center"/>
          </w:tcPr>
          <w:p w14:paraId="04688F08" w14:textId="77777777" w:rsidR="00C30829" w:rsidRPr="00176705" w:rsidRDefault="00C30829" w:rsidP="0010179C">
            <w:pPr>
              <w:spacing w:line="240" w:lineRule="auto"/>
              <w:jc w:val="center"/>
              <w:rPr>
                <w:sz w:val="24"/>
              </w:rPr>
            </w:pPr>
          </w:p>
        </w:tc>
        <w:tc>
          <w:tcPr>
            <w:tcW w:w="876" w:type="pct"/>
          </w:tcPr>
          <w:p w14:paraId="3A43D842" w14:textId="3114F442" w:rsidR="00C30829" w:rsidRPr="00176705" w:rsidRDefault="00C30829" w:rsidP="00FB1386">
            <w:pPr>
              <w:spacing w:line="240" w:lineRule="auto"/>
              <w:jc w:val="left"/>
              <w:rPr>
                <w:sz w:val="24"/>
              </w:rPr>
            </w:pPr>
            <w:r w:rsidRPr="00176705">
              <w:rPr>
                <w:sz w:val="24"/>
              </w:rPr>
              <w:t xml:space="preserve">Оператор станков </w:t>
            </w:r>
            <w:r w:rsidR="003A3F61" w:rsidRPr="00176705">
              <w:rPr>
                <w:sz w:val="24"/>
              </w:rPr>
              <w:t>с</w:t>
            </w:r>
            <w:r w:rsidR="003A3F61">
              <w:rPr>
                <w:sz w:val="24"/>
              </w:rPr>
              <w:t> </w:t>
            </w:r>
            <w:r w:rsidRPr="00176705">
              <w:rPr>
                <w:sz w:val="24"/>
              </w:rPr>
              <w:t>программным управлением</w:t>
            </w:r>
          </w:p>
          <w:p w14:paraId="57CC3836" w14:textId="77777777" w:rsidR="00564263" w:rsidRPr="00176705" w:rsidRDefault="00564263" w:rsidP="00FB1386">
            <w:pPr>
              <w:spacing w:line="240" w:lineRule="auto"/>
              <w:jc w:val="left"/>
              <w:rPr>
                <w:sz w:val="24"/>
              </w:rPr>
            </w:pPr>
            <w:r w:rsidRPr="00176705">
              <w:rPr>
                <w:sz w:val="24"/>
              </w:rPr>
              <w:t>Г.Г.Г.</w:t>
            </w:r>
          </w:p>
        </w:tc>
        <w:tc>
          <w:tcPr>
            <w:tcW w:w="438" w:type="pct"/>
          </w:tcPr>
          <w:p w14:paraId="50956075" w14:textId="77777777" w:rsidR="00C30829" w:rsidRPr="00176705" w:rsidRDefault="00C30829" w:rsidP="0010179C">
            <w:pPr>
              <w:spacing w:line="240" w:lineRule="auto"/>
              <w:rPr>
                <w:sz w:val="24"/>
              </w:rPr>
            </w:pPr>
            <w:r w:rsidRPr="00176705">
              <w:rPr>
                <w:sz w:val="24"/>
              </w:rPr>
              <w:t>1984</w:t>
            </w:r>
          </w:p>
        </w:tc>
        <w:tc>
          <w:tcPr>
            <w:tcW w:w="876" w:type="pct"/>
            <w:vMerge/>
          </w:tcPr>
          <w:p w14:paraId="0DA2577A" w14:textId="77777777" w:rsidR="00C30829" w:rsidRPr="00176705" w:rsidRDefault="00C30829" w:rsidP="00FB1386">
            <w:pPr>
              <w:spacing w:line="240" w:lineRule="auto"/>
              <w:jc w:val="left"/>
              <w:rPr>
                <w:sz w:val="24"/>
              </w:rPr>
            </w:pPr>
          </w:p>
        </w:tc>
        <w:tc>
          <w:tcPr>
            <w:tcW w:w="632" w:type="pct"/>
            <w:vMerge/>
          </w:tcPr>
          <w:p w14:paraId="2802972C" w14:textId="77777777" w:rsidR="00C30829" w:rsidRPr="00176705" w:rsidRDefault="00C30829" w:rsidP="0010179C">
            <w:pPr>
              <w:spacing w:line="240" w:lineRule="auto"/>
              <w:rPr>
                <w:sz w:val="24"/>
              </w:rPr>
            </w:pPr>
          </w:p>
        </w:tc>
        <w:tc>
          <w:tcPr>
            <w:tcW w:w="626" w:type="pct"/>
            <w:vMerge/>
          </w:tcPr>
          <w:p w14:paraId="066E4123" w14:textId="77777777" w:rsidR="00C30829" w:rsidRPr="00176705" w:rsidRDefault="00C30829" w:rsidP="00FB1386">
            <w:pPr>
              <w:spacing w:line="240" w:lineRule="auto"/>
              <w:jc w:val="left"/>
              <w:rPr>
                <w:sz w:val="24"/>
              </w:rPr>
            </w:pPr>
          </w:p>
        </w:tc>
        <w:tc>
          <w:tcPr>
            <w:tcW w:w="677" w:type="pct"/>
            <w:vMerge/>
          </w:tcPr>
          <w:p w14:paraId="4EC5A080" w14:textId="77777777" w:rsidR="00C30829" w:rsidRPr="00176705" w:rsidRDefault="00C30829" w:rsidP="00FB1386">
            <w:pPr>
              <w:spacing w:line="240" w:lineRule="auto"/>
              <w:jc w:val="left"/>
              <w:rPr>
                <w:sz w:val="24"/>
              </w:rPr>
            </w:pPr>
          </w:p>
        </w:tc>
      </w:tr>
      <w:tr w:rsidR="008454E8" w:rsidRPr="00176705" w14:paraId="4A862026" w14:textId="77777777" w:rsidTr="008454E8">
        <w:tc>
          <w:tcPr>
            <w:tcW w:w="436" w:type="pct"/>
            <w:vMerge/>
            <w:vAlign w:val="center"/>
          </w:tcPr>
          <w:p w14:paraId="55C1B417" w14:textId="77777777" w:rsidR="00C30829" w:rsidRPr="00176705" w:rsidRDefault="00C30829" w:rsidP="0010179C">
            <w:pPr>
              <w:spacing w:line="240" w:lineRule="auto"/>
              <w:jc w:val="center"/>
              <w:rPr>
                <w:b/>
                <w:sz w:val="24"/>
              </w:rPr>
            </w:pPr>
          </w:p>
        </w:tc>
        <w:tc>
          <w:tcPr>
            <w:tcW w:w="438" w:type="pct"/>
            <w:vMerge/>
            <w:vAlign w:val="center"/>
          </w:tcPr>
          <w:p w14:paraId="0326AE66" w14:textId="77777777" w:rsidR="00C30829" w:rsidRPr="00176705" w:rsidRDefault="00C30829" w:rsidP="0010179C">
            <w:pPr>
              <w:spacing w:line="240" w:lineRule="auto"/>
              <w:jc w:val="center"/>
              <w:rPr>
                <w:sz w:val="24"/>
              </w:rPr>
            </w:pPr>
          </w:p>
        </w:tc>
        <w:tc>
          <w:tcPr>
            <w:tcW w:w="876" w:type="pct"/>
          </w:tcPr>
          <w:p w14:paraId="7DFD42F0" w14:textId="77777777" w:rsidR="00C30829" w:rsidRPr="00176705" w:rsidRDefault="00C30829" w:rsidP="00FB1386">
            <w:pPr>
              <w:spacing w:line="240" w:lineRule="auto"/>
              <w:jc w:val="left"/>
              <w:rPr>
                <w:bCs/>
                <w:sz w:val="24"/>
              </w:rPr>
            </w:pPr>
            <w:r w:rsidRPr="00176705">
              <w:rPr>
                <w:bCs/>
                <w:sz w:val="24"/>
              </w:rPr>
              <w:t>Бурильщик капитального ремонта скважин</w:t>
            </w:r>
          </w:p>
          <w:p w14:paraId="77FDE0C1" w14:textId="77777777" w:rsidR="00F86C3A" w:rsidRPr="00176705" w:rsidRDefault="00F86C3A" w:rsidP="00FB1386">
            <w:pPr>
              <w:spacing w:line="240" w:lineRule="auto"/>
              <w:jc w:val="left"/>
              <w:rPr>
                <w:sz w:val="24"/>
              </w:rPr>
            </w:pPr>
            <w:r w:rsidRPr="00176705">
              <w:rPr>
                <w:sz w:val="24"/>
              </w:rPr>
              <w:t>Д.Д.Д.</w:t>
            </w:r>
          </w:p>
        </w:tc>
        <w:tc>
          <w:tcPr>
            <w:tcW w:w="438" w:type="pct"/>
          </w:tcPr>
          <w:p w14:paraId="61A44EB6" w14:textId="77777777" w:rsidR="00C30829" w:rsidRPr="00176705" w:rsidRDefault="00C30829" w:rsidP="0010179C">
            <w:pPr>
              <w:spacing w:line="240" w:lineRule="auto"/>
              <w:rPr>
                <w:sz w:val="24"/>
              </w:rPr>
            </w:pPr>
            <w:r w:rsidRPr="00176705">
              <w:rPr>
                <w:sz w:val="24"/>
              </w:rPr>
              <w:t>1982</w:t>
            </w:r>
          </w:p>
        </w:tc>
        <w:tc>
          <w:tcPr>
            <w:tcW w:w="876" w:type="pct"/>
            <w:vMerge/>
          </w:tcPr>
          <w:p w14:paraId="776C8D08" w14:textId="77777777" w:rsidR="00C30829" w:rsidRPr="00176705" w:rsidRDefault="00C30829" w:rsidP="00FB1386">
            <w:pPr>
              <w:spacing w:line="240" w:lineRule="auto"/>
              <w:jc w:val="left"/>
              <w:rPr>
                <w:sz w:val="24"/>
              </w:rPr>
            </w:pPr>
          </w:p>
        </w:tc>
        <w:tc>
          <w:tcPr>
            <w:tcW w:w="632" w:type="pct"/>
            <w:vMerge/>
          </w:tcPr>
          <w:p w14:paraId="1A6B61D9" w14:textId="77777777" w:rsidR="00C30829" w:rsidRPr="00176705" w:rsidRDefault="00C30829" w:rsidP="0010179C">
            <w:pPr>
              <w:spacing w:line="240" w:lineRule="auto"/>
              <w:rPr>
                <w:sz w:val="24"/>
              </w:rPr>
            </w:pPr>
          </w:p>
        </w:tc>
        <w:tc>
          <w:tcPr>
            <w:tcW w:w="626" w:type="pct"/>
            <w:vMerge/>
          </w:tcPr>
          <w:p w14:paraId="249571B7" w14:textId="77777777" w:rsidR="00C30829" w:rsidRPr="00176705" w:rsidRDefault="00C30829" w:rsidP="00FB1386">
            <w:pPr>
              <w:spacing w:line="240" w:lineRule="auto"/>
              <w:jc w:val="left"/>
              <w:rPr>
                <w:sz w:val="24"/>
              </w:rPr>
            </w:pPr>
          </w:p>
        </w:tc>
        <w:tc>
          <w:tcPr>
            <w:tcW w:w="677" w:type="pct"/>
            <w:vMerge/>
          </w:tcPr>
          <w:p w14:paraId="14382F95" w14:textId="77777777" w:rsidR="00C30829" w:rsidRPr="00176705" w:rsidRDefault="00C30829" w:rsidP="00FB1386">
            <w:pPr>
              <w:spacing w:line="240" w:lineRule="auto"/>
              <w:jc w:val="left"/>
              <w:rPr>
                <w:sz w:val="24"/>
              </w:rPr>
            </w:pPr>
          </w:p>
        </w:tc>
      </w:tr>
      <w:tr w:rsidR="008454E8" w:rsidRPr="00176705" w14:paraId="0621BF8E" w14:textId="77777777" w:rsidTr="008454E8">
        <w:tc>
          <w:tcPr>
            <w:tcW w:w="436" w:type="pct"/>
            <w:vMerge w:val="restart"/>
            <w:vAlign w:val="center"/>
          </w:tcPr>
          <w:p w14:paraId="168C346A" w14:textId="77777777" w:rsidR="00823C6B" w:rsidRPr="00176705" w:rsidRDefault="00823C6B" w:rsidP="00823C6B">
            <w:pPr>
              <w:spacing w:line="240" w:lineRule="auto"/>
              <w:jc w:val="center"/>
              <w:rPr>
                <w:b/>
                <w:sz w:val="24"/>
              </w:rPr>
            </w:pPr>
            <w:r w:rsidRPr="00176705">
              <w:rPr>
                <w:b/>
                <w:sz w:val="24"/>
              </w:rPr>
              <w:t>И</w:t>
            </w:r>
            <w:r w:rsidR="004F454C">
              <w:rPr>
                <w:b/>
                <w:sz w:val="24"/>
              </w:rPr>
              <w:t>, Й</w:t>
            </w:r>
          </w:p>
        </w:tc>
        <w:tc>
          <w:tcPr>
            <w:tcW w:w="438" w:type="pct"/>
            <w:vMerge w:val="restart"/>
            <w:vAlign w:val="center"/>
          </w:tcPr>
          <w:p w14:paraId="1BC37B7C" w14:textId="77777777" w:rsidR="00823C6B" w:rsidRPr="00176705" w:rsidRDefault="00823C6B" w:rsidP="00823C6B">
            <w:pPr>
              <w:spacing w:line="240" w:lineRule="auto"/>
              <w:jc w:val="center"/>
              <w:rPr>
                <w:sz w:val="24"/>
              </w:rPr>
            </w:pPr>
            <w:r w:rsidRPr="00176705">
              <w:rPr>
                <w:sz w:val="24"/>
              </w:rPr>
              <w:t>14</w:t>
            </w:r>
          </w:p>
        </w:tc>
        <w:tc>
          <w:tcPr>
            <w:tcW w:w="876" w:type="pct"/>
          </w:tcPr>
          <w:p w14:paraId="356507A2" w14:textId="77777777" w:rsidR="00823C6B" w:rsidRPr="00176705" w:rsidRDefault="00823C6B" w:rsidP="00FB1386">
            <w:pPr>
              <w:spacing w:line="240" w:lineRule="auto"/>
              <w:jc w:val="left"/>
              <w:rPr>
                <w:bCs/>
                <w:sz w:val="24"/>
              </w:rPr>
            </w:pPr>
            <w:r w:rsidRPr="00176705">
              <w:rPr>
                <w:bCs/>
                <w:sz w:val="24"/>
              </w:rPr>
              <w:t>Наладчик сварочного и газоплазморезатель</w:t>
            </w:r>
            <w:r w:rsidR="003A3F61">
              <w:rPr>
                <w:bCs/>
                <w:sz w:val="24"/>
              </w:rPr>
              <w:softHyphen/>
            </w:r>
            <w:r w:rsidRPr="00176705">
              <w:rPr>
                <w:bCs/>
                <w:sz w:val="24"/>
              </w:rPr>
              <w:t>ного оборудования</w:t>
            </w:r>
          </w:p>
          <w:p w14:paraId="7FE2A58B" w14:textId="77777777" w:rsidR="007E7E77" w:rsidRPr="00176705" w:rsidRDefault="007E7E77" w:rsidP="00FB1386">
            <w:pPr>
              <w:spacing w:line="240" w:lineRule="auto"/>
              <w:jc w:val="left"/>
              <w:rPr>
                <w:sz w:val="24"/>
              </w:rPr>
            </w:pPr>
            <w:r w:rsidRPr="00176705">
              <w:rPr>
                <w:bCs/>
                <w:sz w:val="24"/>
              </w:rPr>
              <w:t>А.А.А.</w:t>
            </w:r>
          </w:p>
        </w:tc>
        <w:tc>
          <w:tcPr>
            <w:tcW w:w="438" w:type="pct"/>
          </w:tcPr>
          <w:p w14:paraId="34F5C194" w14:textId="77777777" w:rsidR="00823C6B" w:rsidRPr="00176705" w:rsidRDefault="00823C6B" w:rsidP="00823C6B">
            <w:pPr>
              <w:spacing w:line="240" w:lineRule="auto"/>
              <w:rPr>
                <w:sz w:val="24"/>
              </w:rPr>
            </w:pPr>
            <w:r w:rsidRPr="00176705">
              <w:rPr>
                <w:sz w:val="24"/>
              </w:rPr>
              <w:t>1983</w:t>
            </w:r>
          </w:p>
        </w:tc>
        <w:tc>
          <w:tcPr>
            <w:tcW w:w="876" w:type="pct"/>
            <w:vMerge w:val="restart"/>
          </w:tcPr>
          <w:p w14:paraId="53101CD0" w14:textId="60311F4D" w:rsidR="00823C6B" w:rsidRPr="00176705" w:rsidRDefault="00823C6B"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«Четырнадцать»</w:t>
            </w:r>
            <w:r w:rsidR="003A3F61">
              <w:rPr>
                <w:sz w:val="24"/>
              </w:rPr>
              <w:t>,</w:t>
            </w:r>
            <w:r w:rsidRPr="00176705">
              <w:rPr>
                <w:sz w:val="24"/>
              </w:rPr>
              <w:t xml:space="preserve"> генеральный директор Петров И.П</w:t>
            </w:r>
            <w:r w:rsidR="003A3F61">
              <w:rPr>
                <w:sz w:val="24"/>
              </w:rPr>
              <w:t>.</w:t>
            </w:r>
          </w:p>
        </w:tc>
        <w:tc>
          <w:tcPr>
            <w:tcW w:w="632" w:type="pct"/>
            <w:vMerge w:val="restart"/>
          </w:tcPr>
          <w:p w14:paraId="2C2E2D6F" w14:textId="578AC9E1" w:rsidR="00823C6B" w:rsidRPr="00176705" w:rsidRDefault="00823C6B" w:rsidP="00823C6B">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0291B4F3" w14:textId="026F8EB7" w:rsidR="00823C6B" w:rsidRPr="00176705" w:rsidRDefault="00823C6B"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26C50FDF" w14:textId="23279C90" w:rsidR="00823C6B" w:rsidRPr="00176705" w:rsidRDefault="00823C6B"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70FE953B" w14:textId="77777777" w:rsidR="00823C6B" w:rsidRPr="00176705" w:rsidRDefault="00823C6B" w:rsidP="00FB1386">
            <w:pPr>
              <w:spacing w:line="240" w:lineRule="auto"/>
              <w:jc w:val="left"/>
              <w:rPr>
                <w:sz w:val="24"/>
              </w:rPr>
            </w:pPr>
            <w:r w:rsidRPr="00176705">
              <w:rPr>
                <w:sz w:val="24"/>
              </w:rPr>
              <w:t>Бригадир</w:t>
            </w:r>
          </w:p>
        </w:tc>
        <w:tc>
          <w:tcPr>
            <w:tcW w:w="677" w:type="pct"/>
            <w:vMerge w:val="restart"/>
          </w:tcPr>
          <w:p w14:paraId="71AFF39D" w14:textId="77777777" w:rsidR="00823C6B" w:rsidRPr="00176705" w:rsidRDefault="00823C6B" w:rsidP="00FB1386">
            <w:pPr>
              <w:spacing w:line="240" w:lineRule="auto"/>
              <w:jc w:val="left"/>
              <w:rPr>
                <w:sz w:val="24"/>
              </w:rPr>
            </w:pPr>
            <w:r w:rsidRPr="00176705">
              <w:rPr>
                <w:sz w:val="24"/>
              </w:rPr>
              <w:t>Председатель профсоюза Васечкин И.И.</w:t>
            </w:r>
          </w:p>
        </w:tc>
      </w:tr>
      <w:tr w:rsidR="008454E8" w:rsidRPr="00176705" w14:paraId="27087021" w14:textId="77777777" w:rsidTr="008454E8">
        <w:tc>
          <w:tcPr>
            <w:tcW w:w="436" w:type="pct"/>
            <w:vMerge/>
            <w:vAlign w:val="center"/>
          </w:tcPr>
          <w:p w14:paraId="57BE6541" w14:textId="77777777" w:rsidR="00823C6B" w:rsidRPr="00176705" w:rsidRDefault="00823C6B" w:rsidP="0010179C">
            <w:pPr>
              <w:spacing w:line="240" w:lineRule="auto"/>
              <w:jc w:val="center"/>
              <w:rPr>
                <w:b/>
                <w:sz w:val="24"/>
              </w:rPr>
            </w:pPr>
          </w:p>
        </w:tc>
        <w:tc>
          <w:tcPr>
            <w:tcW w:w="438" w:type="pct"/>
            <w:vMerge/>
            <w:vAlign w:val="center"/>
          </w:tcPr>
          <w:p w14:paraId="3E3F5112" w14:textId="77777777" w:rsidR="00823C6B" w:rsidRPr="00176705" w:rsidRDefault="00823C6B" w:rsidP="0010179C">
            <w:pPr>
              <w:spacing w:line="240" w:lineRule="auto"/>
              <w:jc w:val="center"/>
              <w:rPr>
                <w:sz w:val="24"/>
              </w:rPr>
            </w:pPr>
          </w:p>
        </w:tc>
        <w:tc>
          <w:tcPr>
            <w:tcW w:w="876" w:type="pct"/>
          </w:tcPr>
          <w:p w14:paraId="1E15ECF1" w14:textId="77777777" w:rsidR="00823C6B" w:rsidRPr="00176705" w:rsidRDefault="00823C6B" w:rsidP="00FB1386">
            <w:pPr>
              <w:spacing w:line="240" w:lineRule="auto"/>
              <w:jc w:val="left"/>
              <w:rPr>
                <w:sz w:val="24"/>
              </w:rPr>
            </w:pPr>
            <w:r w:rsidRPr="00176705">
              <w:rPr>
                <w:sz w:val="24"/>
              </w:rPr>
              <w:t>Слесарь по ремонту и обслуживанию автомобилей</w:t>
            </w:r>
          </w:p>
          <w:p w14:paraId="4A2FA561" w14:textId="77777777" w:rsidR="00876088" w:rsidRPr="00176705" w:rsidRDefault="00876088" w:rsidP="00FB1386">
            <w:pPr>
              <w:spacing w:line="240" w:lineRule="auto"/>
              <w:jc w:val="left"/>
              <w:rPr>
                <w:sz w:val="24"/>
              </w:rPr>
            </w:pPr>
            <w:r w:rsidRPr="00176705">
              <w:rPr>
                <w:bCs/>
                <w:sz w:val="24"/>
              </w:rPr>
              <w:t>Б.Б.Б.</w:t>
            </w:r>
          </w:p>
        </w:tc>
        <w:tc>
          <w:tcPr>
            <w:tcW w:w="438" w:type="pct"/>
          </w:tcPr>
          <w:p w14:paraId="20E84D30" w14:textId="77777777" w:rsidR="00823C6B" w:rsidRPr="00176705" w:rsidRDefault="00823C6B" w:rsidP="0010179C">
            <w:pPr>
              <w:spacing w:line="240" w:lineRule="auto"/>
              <w:rPr>
                <w:sz w:val="24"/>
              </w:rPr>
            </w:pPr>
            <w:r w:rsidRPr="00176705">
              <w:rPr>
                <w:sz w:val="24"/>
              </w:rPr>
              <w:t>1980</w:t>
            </w:r>
          </w:p>
        </w:tc>
        <w:tc>
          <w:tcPr>
            <w:tcW w:w="876" w:type="pct"/>
            <w:vMerge/>
          </w:tcPr>
          <w:p w14:paraId="0AE5E0D7" w14:textId="77777777" w:rsidR="00823C6B" w:rsidRPr="00176705" w:rsidRDefault="00823C6B" w:rsidP="00FB1386">
            <w:pPr>
              <w:spacing w:line="240" w:lineRule="auto"/>
              <w:jc w:val="left"/>
              <w:rPr>
                <w:sz w:val="24"/>
              </w:rPr>
            </w:pPr>
          </w:p>
        </w:tc>
        <w:tc>
          <w:tcPr>
            <w:tcW w:w="632" w:type="pct"/>
            <w:vMerge/>
          </w:tcPr>
          <w:p w14:paraId="2FEF46A3" w14:textId="77777777" w:rsidR="00823C6B" w:rsidRPr="00176705" w:rsidRDefault="00823C6B" w:rsidP="0010179C">
            <w:pPr>
              <w:spacing w:line="240" w:lineRule="auto"/>
              <w:rPr>
                <w:sz w:val="24"/>
              </w:rPr>
            </w:pPr>
          </w:p>
        </w:tc>
        <w:tc>
          <w:tcPr>
            <w:tcW w:w="626" w:type="pct"/>
            <w:vMerge/>
          </w:tcPr>
          <w:p w14:paraId="0975AD57" w14:textId="77777777" w:rsidR="00823C6B" w:rsidRPr="00176705" w:rsidRDefault="00823C6B" w:rsidP="00FB1386">
            <w:pPr>
              <w:spacing w:line="240" w:lineRule="auto"/>
              <w:jc w:val="left"/>
              <w:rPr>
                <w:sz w:val="24"/>
              </w:rPr>
            </w:pPr>
          </w:p>
        </w:tc>
        <w:tc>
          <w:tcPr>
            <w:tcW w:w="677" w:type="pct"/>
            <w:vMerge/>
          </w:tcPr>
          <w:p w14:paraId="02879915" w14:textId="77777777" w:rsidR="00823C6B" w:rsidRPr="00176705" w:rsidRDefault="00823C6B" w:rsidP="00FB1386">
            <w:pPr>
              <w:spacing w:line="240" w:lineRule="auto"/>
              <w:jc w:val="left"/>
              <w:rPr>
                <w:sz w:val="24"/>
              </w:rPr>
            </w:pPr>
          </w:p>
        </w:tc>
      </w:tr>
      <w:tr w:rsidR="008454E8" w:rsidRPr="00176705" w14:paraId="2DF75296" w14:textId="77777777" w:rsidTr="008454E8">
        <w:tc>
          <w:tcPr>
            <w:tcW w:w="436" w:type="pct"/>
            <w:vMerge/>
            <w:vAlign w:val="center"/>
          </w:tcPr>
          <w:p w14:paraId="09C26FFF" w14:textId="77777777" w:rsidR="00823C6B" w:rsidRPr="00176705" w:rsidRDefault="00823C6B" w:rsidP="0010179C">
            <w:pPr>
              <w:spacing w:line="240" w:lineRule="auto"/>
              <w:jc w:val="center"/>
              <w:rPr>
                <w:b/>
                <w:sz w:val="24"/>
              </w:rPr>
            </w:pPr>
          </w:p>
        </w:tc>
        <w:tc>
          <w:tcPr>
            <w:tcW w:w="438" w:type="pct"/>
            <w:vMerge/>
            <w:vAlign w:val="center"/>
          </w:tcPr>
          <w:p w14:paraId="034F3121" w14:textId="77777777" w:rsidR="00823C6B" w:rsidRPr="00176705" w:rsidRDefault="00823C6B" w:rsidP="0010179C">
            <w:pPr>
              <w:spacing w:line="240" w:lineRule="auto"/>
              <w:jc w:val="center"/>
              <w:rPr>
                <w:sz w:val="24"/>
              </w:rPr>
            </w:pPr>
          </w:p>
        </w:tc>
        <w:tc>
          <w:tcPr>
            <w:tcW w:w="876" w:type="pct"/>
          </w:tcPr>
          <w:p w14:paraId="101C67E7" w14:textId="77777777" w:rsidR="00823C6B" w:rsidRPr="00176705" w:rsidRDefault="00823C6B" w:rsidP="00FB1386">
            <w:pPr>
              <w:spacing w:line="240" w:lineRule="auto"/>
              <w:jc w:val="left"/>
              <w:rPr>
                <w:bCs/>
                <w:sz w:val="24"/>
              </w:rPr>
            </w:pPr>
            <w:r w:rsidRPr="00176705">
              <w:rPr>
                <w:bCs/>
                <w:sz w:val="24"/>
              </w:rPr>
              <w:t>Бурильщик эксплуатационного и разведочного бурения скважин на нефть и газ</w:t>
            </w:r>
          </w:p>
          <w:p w14:paraId="2CCAC324" w14:textId="77777777" w:rsidR="00EC7C15" w:rsidRPr="00176705" w:rsidRDefault="00EC7C15" w:rsidP="00FB1386">
            <w:pPr>
              <w:spacing w:line="240" w:lineRule="auto"/>
              <w:jc w:val="left"/>
              <w:rPr>
                <w:sz w:val="24"/>
              </w:rPr>
            </w:pPr>
            <w:r w:rsidRPr="00176705">
              <w:rPr>
                <w:sz w:val="24"/>
              </w:rPr>
              <w:t>В.В.В.</w:t>
            </w:r>
          </w:p>
        </w:tc>
        <w:tc>
          <w:tcPr>
            <w:tcW w:w="438" w:type="pct"/>
          </w:tcPr>
          <w:p w14:paraId="79AD0BB9" w14:textId="77777777" w:rsidR="00823C6B" w:rsidRPr="00176705" w:rsidRDefault="00823C6B" w:rsidP="0010179C">
            <w:pPr>
              <w:spacing w:line="240" w:lineRule="auto"/>
              <w:rPr>
                <w:sz w:val="24"/>
              </w:rPr>
            </w:pPr>
            <w:r w:rsidRPr="00176705">
              <w:rPr>
                <w:sz w:val="24"/>
              </w:rPr>
              <w:t>1976</w:t>
            </w:r>
          </w:p>
        </w:tc>
        <w:tc>
          <w:tcPr>
            <w:tcW w:w="876" w:type="pct"/>
            <w:vMerge/>
          </w:tcPr>
          <w:p w14:paraId="7EA7BBA1" w14:textId="77777777" w:rsidR="00823C6B" w:rsidRPr="00176705" w:rsidRDefault="00823C6B" w:rsidP="00FB1386">
            <w:pPr>
              <w:spacing w:line="240" w:lineRule="auto"/>
              <w:jc w:val="left"/>
              <w:rPr>
                <w:sz w:val="24"/>
              </w:rPr>
            </w:pPr>
          </w:p>
        </w:tc>
        <w:tc>
          <w:tcPr>
            <w:tcW w:w="632" w:type="pct"/>
            <w:vMerge/>
          </w:tcPr>
          <w:p w14:paraId="03D60069" w14:textId="77777777" w:rsidR="00823C6B" w:rsidRPr="00176705" w:rsidRDefault="00823C6B" w:rsidP="0010179C">
            <w:pPr>
              <w:spacing w:line="240" w:lineRule="auto"/>
              <w:rPr>
                <w:sz w:val="24"/>
              </w:rPr>
            </w:pPr>
          </w:p>
        </w:tc>
        <w:tc>
          <w:tcPr>
            <w:tcW w:w="626" w:type="pct"/>
            <w:vMerge/>
          </w:tcPr>
          <w:p w14:paraId="43DA656E" w14:textId="77777777" w:rsidR="00823C6B" w:rsidRPr="00176705" w:rsidRDefault="00823C6B" w:rsidP="00FB1386">
            <w:pPr>
              <w:spacing w:line="240" w:lineRule="auto"/>
              <w:jc w:val="left"/>
              <w:rPr>
                <w:sz w:val="24"/>
              </w:rPr>
            </w:pPr>
          </w:p>
        </w:tc>
        <w:tc>
          <w:tcPr>
            <w:tcW w:w="677" w:type="pct"/>
            <w:vMerge/>
          </w:tcPr>
          <w:p w14:paraId="2C720A06" w14:textId="77777777" w:rsidR="00823C6B" w:rsidRPr="00176705" w:rsidRDefault="00823C6B" w:rsidP="00FB1386">
            <w:pPr>
              <w:spacing w:line="240" w:lineRule="auto"/>
              <w:jc w:val="left"/>
              <w:rPr>
                <w:sz w:val="24"/>
              </w:rPr>
            </w:pPr>
          </w:p>
        </w:tc>
      </w:tr>
      <w:tr w:rsidR="008454E8" w:rsidRPr="00176705" w14:paraId="43CB9E9F" w14:textId="77777777" w:rsidTr="008454E8">
        <w:tc>
          <w:tcPr>
            <w:tcW w:w="436" w:type="pct"/>
            <w:vMerge/>
            <w:vAlign w:val="center"/>
          </w:tcPr>
          <w:p w14:paraId="04280622" w14:textId="77777777" w:rsidR="00823C6B" w:rsidRPr="00176705" w:rsidRDefault="00823C6B" w:rsidP="0010179C">
            <w:pPr>
              <w:spacing w:line="240" w:lineRule="auto"/>
              <w:jc w:val="center"/>
              <w:rPr>
                <w:b/>
                <w:sz w:val="24"/>
              </w:rPr>
            </w:pPr>
          </w:p>
        </w:tc>
        <w:tc>
          <w:tcPr>
            <w:tcW w:w="438" w:type="pct"/>
            <w:vMerge/>
            <w:vAlign w:val="center"/>
          </w:tcPr>
          <w:p w14:paraId="0E7FFE54" w14:textId="77777777" w:rsidR="00823C6B" w:rsidRPr="00176705" w:rsidRDefault="00823C6B" w:rsidP="0010179C">
            <w:pPr>
              <w:spacing w:line="240" w:lineRule="auto"/>
              <w:jc w:val="center"/>
              <w:rPr>
                <w:sz w:val="24"/>
              </w:rPr>
            </w:pPr>
          </w:p>
        </w:tc>
        <w:tc>
          <w:tcPr>
            <w:tcW w:w="876" w:type="pct"/>
          </w:tcPr>
          <w:p w14:paraId="5F4C83ED" w14:textId="41ADFE32" w:rsidR="00823C6B" w:rsidRPr="00176705" w:rsidRDefault="00823C6B" w:rsidP="00FB1386">
            <w:pPr>
              <w:spacing w:line="240" w:lineRule="auto"/>
              <w:jc w:val="left"/>
              <w:rPr>
                <w:bCs/>
                <w:sz w:val="24"/>
              </w:rPr>
            </w:pPr>
            <w:r w:rsidRPr="00176705">
              <w:rPr>
                <w:bCs/>
                <w:sz w:val="24"/>
              </w:rPr>
              <w:t xml:space="preserve">Электромонтажник </w:t>
            </w:r>
            <w:r w:rsidR="003A3F61" w:rsidRPr="00176705">
              <w:rPr>
                <w:bCs/>
                <w:sz w:val="24"/>
              </w:rPr>
              <w:t>по</w:t>
            </w:r>
            <w:r w:rsidR="003A3F61">
              <w:rPr>
                <w:bCs/>
                <w:sz w:val="24"/>
              </w:rPr>
              <w:t> </w:t>
            </w:r>
            <w:r w:rsidRPr="00176705">
              <w:rPr>
                <w:bCs/>
                <w:sz w:val="24"/>
              </w:rPr>
              <w:t>аккумуляторным батареям</w:t>
            </w:r>
          </w:p>
          <w:p w14:paraId="156E09C5" w14:textId="77777777" w:rsidR="00564263" w:rsidRPr="00176705" w:rsidRDefault="00564263" w:rsidP="00FB1386">
            <w:pPr>
              <w:spacing w:line="240" w:lineRule="auto"/>
              <w:jc w:val="left"/>
              <w:rPr>
                <w:sz w:val="24"/>
              </w:rPr>
            </w:pPr>
            <w:r w:rsidRPr="00176705">
              <w:rPr>
                <w:sz w:val="24"/>
              </w:rPr>
              <w:t>Г.Г.Г.</w:t>
            </w:r>
          </w:p>
        </w:tc>
        <w:tc>
          <w:tcPr>
            <w:tcW w:w="438" w:type="pct"/>
          </w:tcPr>
          <w:p w14:paraId="397988E8" w14:textId="77777777" w:rsidR="00823C6B" w:rsidRPr="00176705" w:rsidRDefault="00823C6B" w:rsidP="0010179C">
            <w:pPr>
              <w:spacing w:line="240" w:lineRule="auto"/>
              <w:rPr>
                <w:sz w:val="24"/>
              </w:rPr>
            </w:pPr>
            <w:r w:rsidRPr="00176705">
              <w:rPr>
                <w:sz w:val="24"/>
              </w:rPr>
              <w:t>1969</w:t>
            </w:r>
          </w:p>
        </w:tc>
        <w:tc>
          <w:tcPr>
            <w:tcW w:w="876" w:type="pct"/>
            <w:vMerge/>
          </w:tcPr>
          <w:p w14:paraId="06860AEB" w14:textId="77777777" w:rsidR="00823C6B" w:rsidRPr="00176705" w:rsidRDefault="00823C6B" w:rsidP="00FB1386">
            <w:pPr>
              <w:spacing w:line="240" w:lineRule="auto"/>
              <w:jc w:val="left"/>
              <w:rPr>
                <w:sz w:val="24"/>
              </w:rPr>
            </w:pPr>
          </w:p>
        </w:tc>
        <w:tc>
          <w:tcPr>
            <w:tcW w:w="632" w:type="pct"/>
            <w:vMerge/>
          </w:tcPr>
          <w:p w14:paraId="5F5D9CA8" w14:textId="77777777" w:rsidR="00823C6B" w:rsidRPr="00176705" w:rsidRDefault="00823C6B" w:rsidP="0010179C">
            <w:pPr>
              <w:spacing w:line="240" w:lineRule="auto"/>
              <w:rPr>
                <w:sz w:val="24"/>
              </w:rPr>
            </w:pPr>
          </w:p>
        </w:tc>
        <w:tc>
          <w:tcPr>
            <w:tcW w:w="626" w:type="pct"/>
            <w:vMerge/>
          </w:tcPr>
          <w:p w14:paraId="254FB738" w14:textId="77777777" w:rsidR="00823C6B" w:rsidRPr="00176705" w:rsidRDefault="00823C6B" w:rsidP="00FB1386">
            <w:pPr>
              <w:spacing w:line="240" w:lineRule="auto"/>
              <w:jc w:val="left"/>
              <w:rPr>
                <w:sz w:val="24"/>
              </w:rPr>
            </w:pPr>
          </w:p>
        </w:tc>
        <w:tc>
          <w:tcPr>
            <w:tcW w:w="677" w:type="pct"/>
            <w:vMerge/>
          </w:tcPr>
          <w:p w14:paraId="7E349F2E" w14:textId="77777777" w:rsidR="00823C6B" w:rsidRPr="00176705" w:rsidRDefault="00823C6B" w:rsidP="00FB1386">
            <w:pPr>
              <w:spacing w:line="240" w:lineRule="auto"/>
              <w:jc w:val="left"/>
              <w:rPr>
                <w:sz w:val="24"/>
              </w:rPr>
            </w:pPr>
          </w:p>
        </w:tc>
      </w:tr>
      <w:tr w:rsidR="008454E8" w:rsidRPr="00176705" w14:paraId="4266D730" w14:textId="77777777" w:rsidTr="008454E8">
        <w:tc>
          <w:tcPr>
            <w:tcW w:w="436" w:type="pct"/>
            <w:vMerge/>
            <w:vAlign w:val="center"/>
          </w:tcPr>
          <w:p w14:paraId="75911DCA" w14:textId="77777777" w:rsidR="00823C6B" w:rsidRPr="00176705" w:rsidRDefault="00823C6B" w:rsidP="0010179C">
            <w:pPr>
              <w:spacing w:line="240" w:lineRule="auto"/>
              <w:jc w:val="center"/>
              <w:rPr>
                <w:b/>
                <w:sz w:val="24"/>
              </w:rPr>
            </w:pPr>
          </w:p>
        </w:tc>
        <w:tc>
          <w:tcPr>
            <w:tcW w:w="438" w:type="pct"/>
            <w:vMerge/>
            <w:vAlign w:val="center"/>
          </w:tcPr>
          <w:p w14:paraId="5B30BB07" w14:textId="77777777" w:rsidR="00823C6B" w:rsidRPr="00176705" w:rsidRDefault="00823C6B" w:rsidP="0010179C">
            <w:pPr>
              <w:spacing w:line="240" w:lineRule="auto"/>
              <w:jc w:val="center"/>
              <w:rPr>
                <w:sz w:val="24"/>
              </w:rPr>
            </w:pPr>
          </w:p>
        </w:tc>
        <w:tc>
          <w:tcPr>
            <w:tcW w:w="876" w:type="pct"/>
          </w:tcPr>
          <w:p w14:paraId="7783E411" w14:textId="77777777" w:rsidR="00823C6B" w:rsidRPr="00176705" w:rsidRDefault="00823C6B" w:rsidP="00FB1386">
            <w:pPr>
              <w:spacing w:line="240" w:lineRule="auto"/>
              <w:jc w:val="left"/>
              <w:rPr>
                <w:bCs/>
                <w:sz w:val="24"/>
              </w:rPr>
            </w:pPr>
            <w:r w:rsidRPr="00176705">
              <w:rPr>
                <w:bCs/>
                <w:sz w:val="24"/>
              </w:rPr>
              <w:t>Зуборезчик</w:t>
            </w:r>
          </w:p>
          <w:p w14:paraId="19D148EE" w14:textId="77777777" w:rsidR="00F86C3A" w:rsidRPr="00176705" w:rsidRDefault="00F86C3A" w:rsidP="00FB1386">
            <w:pPr>
              <w:spacing w:line="240" w:lineRule="auto"/>
              <w:jc w:val="left"/>
              <w:rPr>
                <w:sz w:val="24"/>
              </w:rPr>
            </w:pPr>
            <w:r w:rsidRPr="00176705">
              <w:rPr>
                <w:sz w:val="24"/>
              </w:rPr>
              <w:t>Д.Д.Д.</w:t>
            </w:r>
          </w:p>
        </w:tc>
        <w:tc>
          <w:tcPr>
            <w:tcW w:w="438" w:type="pct"/>
          </w:tcPr>
          <w:p w14:paraId="0CE7838B" w14:textId="77777777" w:rsidR="00823C6B" w:rsidRPr="00176705" w:rsidRDefault="00823C6B" w:rsidP="0010179C">
            <w:pPr>
              <w:spacing w:line="240" w:lineRule="auto"/>
              <w:rPr>
                <w:sz w:val="24"/>
              </w:rPr>
            </w:pPr>
            <w:r w:rsidRPr="00176705">
              <w:rPr>
                <w:sz w:val="24"/>
              </w:rPr>
              <w:t>1992</w:t>
            </w:r>
          </w:p>
        </w:tc>
        <w:tc>
          <w:tcPr>
            <w:tcW w:w="876" w:type="pct"/>
            <w:vMerge/>
          </w:tcPr>
          <w:p w14:paraId="28AE1E00" w14:textId="77777777" w:rsidR="00823C6B" w:rsidRPr="00176705" w:rsidRDefault="00823C6B" w:rsidP="00FB1386">
            <w:pPr>
              <w:spacing w:line="240" w:lineRule="auto"/>
              <w:jc w:val="left"/>
              <w:rPr>
                <w:sz w:val="24"/>
              </w:rPr>
            </w:pPr>
          </w:p>
        </w:tc>
        <w:tc>
          <w:tcPr>
            <w:tcW w:w="632" w:type="pct"/>
            <w:vMerge/>
          </w:tcPr>
          <w:p w14:paraId="3AC1A9D0" w14:textId="77777777" w:rsidR="00823C6B" w:rsidRPr="00176705" w:rsidRDefault="00823C6B" w:rsidP="0010179C">
            <w:pPr>
              <w:spacing w:line="240" w:lineRule="auto"/>
              <w:rPr>
                <w:sz w:val="24"/>
              </w:rPr>
            </w:pPr>
          </w:p>
        </w:tc>
        <w:tc>
          <w:tcPr>
            <w:tcW w:w="626" w:type="pct"/>
            <w:vMerge/>
          </w:tcPr>
          <w:p w14:paraId="329C52CD" w14:textId="77777777" w:rsidR="00823C6B" w:rsidRPr="00176705" w:rsidRDefault="00823C6B" w:rsidP="00FB1386">
            <w:pPr>
              <w:spacing w:line="240" w:lineRule="auto"/>
              <w:jc w:val="left"/>
              <w:rPr>
                <w:sz w:val="24"/>
              </w:rPr>
            </w:pPr>
          </w:p>
        </w:tc>
        <w:tc>
          <w:tcPr>
            <w:tcW w:w="677" w:type="pct"/>
            <w:vMerge/>
          </w:tcPr>
          <w:p w14:paraId="32214BD4" w14:textId="77777777" w:rsidR="00823C6B" w:rsidRPr="00176705" w:rsidRDefault="00823C6B" w:rsidP="00FB1386">
            <w:pPr>
              <w:spacing w:line="240" w:lineRule="auto"/>
              <w:jc w:val="left"/>
              <w:rPr>
                <w:sz w:val="24"/>
              </w:rPr>
            </w:pPr>
          </w:p>
        </w:tc>
      </w:tr>
      <w:tr w:rsidR="008454E8" w:rsidRPr="00176705" w14:paraId="2BC3EA54" w14:textId="77777777" w:rsidTr="008454E8">
        <w:tc>
          <w:tcPr>
            <w:tcW w:w="436" w:type="pct"/>
            <w:vMerge w:val="restart"/>
            <w:vAlign w:val="center"/>
          </w:tcPr>
          <w:p w14:paraId="7E5A17BD" w14:textId="77777777" w:rsidR="00C30829" w:rsidRPr="00176705" w:rsidRDefault="00C30829" w:rsidP="00C30829">
            <w:pPr>
              <w:spacing w:line="240" w:lineRule="auto"/>
              <w:jc w:val="center"/>
              <w:rPr>
                <w:b/>
                <w:sz w:val="24"/>
              </w:rPr>
            </w:pPr>
            <w:r w:rsidRPr="00176705">
              <w:rPr>
                <w:b/>
                <w:sz w:val="24"/>
              </w:rPr>
              <w:t>К</w:t>
            </w:r>
          </w:p>
        </w:tc>
        <w:tc>
          <w:tcPr>
            <w:tcW w:w="438" w:type="pct"/>
            <w:vMerge w:val="restart"/>
            <w:vAlign w:val="center"/>
          </w:tcPr>
          <w:p w14:paraId="614D9C8D" w14:textId="77777777" w:rsidR="00C30829" w:rsidRPr="00176705" w:rsidRDefault="00C30829" w:rsidP="00C30829">
            <w:pPr>
              <w:spacing w:line="240" w:lineRule="auto"/>
              <w:jc w:val="center"/>
              <w:rPr>
                <w:sz w:val="24"/>
              </w:rPr>
            </w:pPr>
            <w:r w:rsidRPr="00176705">
              <w:rPr>
                <w:sz w:val="24"/>
              </w:rPr>
              <w:t>15</w:t>
            </w:r>
          </w:p>
        </w:tc>
        <w:tc>
          <w:tcPr>
            <w:tcW w:w="876" w:type="pct"/>
          </w:tcPr>
          <w:p w14:paraId="797BC6D4" w14:textId="77777777" w:rsidR="00C30829" w:rsidRPr="00176705" w:rsidRDefault="00C30829" w:rsidP="00FB1386">
            <w:pPr>
              <w:spacing w:line="240" w:lineRule="auto"/>
              <w:jc w:val="left"/>
              <w:rPr>
                <w:sz w:val="24"/>
              </w:rPr>
            </w:pPr>
            <w:r w:rsidRPr="00176705">
              <w:rPr>
                <w:sz w:val="24"/>
              </w:rPr>
              <w:t>Сборщик ртути</w:t>
            </w:r>
          </w:p>
          <w:p w14:paraId="1C87ABA7" w14:textId="77777777" w:rsidR="007E7E77" w:rsidRPr="00176705" w:rsidRDefault="007E7E77" w:rsidP="00FB1386">
            <w:pPr>
              <w:spacing w:line="240" w:lineRule="auto"/>
              <w:jc w:val="left"/>
              <w:rPr>
                <w:sz w:val="24"/>
              </w:rPr>
            </w:pPr>
            <w:r w:rsidRPr="00176705">
              <w:rPr>
                <w:bCs/>
                <w:sz w:val="24"/>
              </w:rPr>
              <w:t>А.А.А.</w:t>
            </w:r>
          </w:p>
        </w:tc>
        <w:tc>
          <w:tcPr>
            <w:tcW w:w="438" w:type="pct"/>
          </w:tcPr>
          <w:p w14:paraId="1BD0EA3B" w14:textId="77777777" w:rsidR="00C30829" w:rsidRPr="00176705" w:rsidRDefault="00C30829" w:rsidP="00C30829">
            <w:pPr>
              <w:spacing w:line="240" w:lineRule="auto"/>
              <w:rPr>
                <w:sz w:val="24"/>
              </w:rPr>
            </w:pPr>
            <w:r w:rsidRPr="00176705">
              <w:rPr>
                <w:sz w:val="24"/>
              </w:rPr>
              <w:t>1992</w:t>
            </w:r>
          </w:p>
        </w:tc>
        <w:tc>
          <w:tcPr>
            <w:tcW w:w="876" w:type="pct"/>
            <w:vMerge w:val="restart"/>
          </w:tcPr>
          <w:p w14:paraId="38B694A1" w14:textId="74542E01" w:rsidR="00C30829" w:rsidRPr="00176705" w:rsidRDefault="00C30829"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«Пятнадцать»</w:t>
            </w:r>
            <w:r w:rsidR="003A3F61">
              <w:rPr>
                <w:sz w:val="24"/>
              </w:rPr>
              <w:t>,</w:t>
            </w:r>
            <w:r w:rsidRPr="00176705">
              <w:rPr>
                <w:sz w:val="24"/>
              </w:rPr>
              <w:t xml:space="preserve"> директор Иванов И.П.</w:t>
            </w:r>
          </w:p>
        </w:tc>
        <w:tc>
          <w:tcPr>
            <w:tcW w:w="632" w:type="pct"/>
            <w:vMerge w:val="restart"/>
          </w:tcPr>
          <w:p w14:paraId="4F70AAFF" w14:textId="5C75C722"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305CCF8E" w14:textId="2D655D69" w:rsidR="00C30829" w:rsidRPr="00176705" w:rsidRDefault="00C30829"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7465BEED" w14:textId="0F53A256" w:rsidR="00C30829" w:rsidRPr="00176705" w:rsidRDefault="00C30829"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7E5A7039"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6E902AB9"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67229AFA" w14:textId="77777777" w:rsidTr="008454E8">
        <w:tc>
          <w:tcPr>
            <w:tcW w:w="436" w:type="pct"/>
            <w:vMerge/>
            <w:vAlign w:val="center"/>
          </w:tcPr>
          <w:p w14:paraId="16015A61" w14:textId="77777777" w:rsidR="00C30829" w:rsidRPr="00176705" w:rsidRDefault="00C30829" w:rsidP="0010179C">
            <w:pPr>
              <w:spacing w:line="240" w:lineRule="auto"/>
              <w:jc w:val="center"/>
              <w:rPr>
                <w:b/>
                <w:sz w:val="24"/>
              </w:rPr>
            </w:pPr>
          </w:p>
        </w:tc>
        <w:tc>
          <w:tcPr>
            <w:tcW w:w="438" w:type="pct"/>
            <w:vMerge/>
            <w:vAlign w:val="center"/>
          </w:tcPr>
          <w:p w14:paraId="4CF5081D" w14:textId="77777777" w:rsidR="00C30829" w:rsidRPr="00176705" w:rsidRDefault="00C30829" w:rsidP="0010179C">
            <w:pPr>
              <w:spacing w:line="240" w:lineRule="auto"/>
              <w:jc w:val="center"/>
              <w:rPr>
                <w:sz w:val="24"/>
              </w:rPr>
            </w:pPr>
          </w:p>
        </w:tc>
        <w:tc>
          <w:tcPr>
            <w:tcW w:w="876" w:type="pct"/>
          </w:tcPr>
          <w:p w14:paraId="6F45284F" w14:textId="77777777" w:rsidR="00C30829" w:rsidRPr="00176705" w:rsidRDefault="00C30829" w:rsidP="00FB1386">
            <w:pPr>
              <w:spacing w:line="240" w:lineRule="auto"/>
              <w:jc w:val="left"/>
              <w:rPr>
                <w:sz w:val="24"/>
              </w:rPr>
            </w:pPr>
            <w:r w:rsidRPr="00176705">
              <w:rPr>
                <w:sz w:val="24"/>
              </w:rPr>
              <w:t>Сборщик трансформаторов</w:t>
            </w:r>
          </w:p>
          <w:p w14:paraId="4B284E7E" w14:textId="77777777" w:rsidR="00876088" w:rsidRPr="00176705" w:rsidRDefault="00876088" w:rsidP="00FB1386">
            <w:pPr>
              <w:spacing w:line="240" w:lineRule="auto"/>
              <w:jc w:val="left"/>
              <w:rPr>
                <w:sz w:val="24"/>
              </w:rPr>
            </w:pPr>
            <w:r w:rsidRPr="00176705">
              <w:rPr>
                <w:bCs/>
                <w:sz w:val="24"/>
              </w:rPr>
              <w:t>Б.Б.Б.</w:t>
            </w:r>
          </w:p>
        </w:tc>
        <w:tc>
          <w:tcPr>
            <w:tcW w:w="438" w:type="pct"/>
          </w:tcPr>
          <w:p w14:paraId="645811E9" w14:textId="77777777" w:rsidR="00C30829" w:rsidRPr="00176705" w:rsidRDefault="00C30829" w:rsidP="0010179C">
            <w:pPr>
              <w:spacing w:line="240" w:lineRule="auto"/>
              <w:rPr>
                <w:sz w:val="24"/>
              </w:rPr>
            </w:pPr>
            <w:r w:rsidRPr="00176705">
              <w:rPr>
                <w:sz w:val="24"/>
              </w:rPr>
              <w:t>1990</w:t>
            </w:r>
          </w:p>
        </w:tc>
        <w:tc>
          <w:tcPr>
            <w:tcW w:w="876" w:type="pct"/>
            <w:vMerge/>
          </w:tcPr>
          <w:p w14:paraId="21B40531" w14:textId="77777777" w:rsidR="00C30829" w:rsidRPr="00176705" w:rsidRDefault="00C30829" w:rsidP="00FB1386">
            <w:pPr>
              <w:spacing w:line="240" w:lineRule="auto"/>
              <w:jc w:val="left"/>
              <w:rPr>
                <w:sz w:val="24"/>
              </w:rPr>
            </w:pPr>
          </w:p>
        </w:tc>
        <w:tc>
          <w:tcPr>
            <w:tcW w:w="632" w:type="pct"/>
            <w:vMerge/>
          </w:tcPr>
          <w:p w14:paraId="1237F1B6" w14:textId="77777777" w:rsidR="00C30829" w:rsidRPr="00176705" w:rsidRDefault="00C30829" w:rsidP="0010179C">
            <w:pPr>
              <w:spacing w:line="240" w:lineRule="auto"/>
              <w:rPr>
                <w:sz w:val="24"/>
              </w:rPr>
            </w:pPr>
          </w:p>
        </w:tc>
        <w:tc>
          <w:tcPr>
            <w:tcW w:w="626" w:type="pct"/>
            <w:vMerge/>
          </w:tcPr>
          <w:p w14:paraId="07407C7B" w14:textId="77777777" w:rsidR="00C30829" w:rsidRPr="00176705" w:rsidRDefault="00C30829" w:rsidP="00FB1386">
            <w:pPr>
              <w:spacing w:line="240" w:lineRule="auto"/>
              <w:jc w:val="left"/>
              <w:rPr>
                <w:sz w:val="24"/>
              </w:rPr>
            </w:pPr>
          </w:p>
        </w:tc>
        <w:tc>
          <w:tcPr>
            <w:tcW w:w="677" w:type="pct"/>
            <w:vMerge/>
          </w:tcPr>
          <w:p w14:paraId="4FF43859" w14:textId="77777777" w:rsidR="00C30829" w:rsidRPr="00176705" w:rsidRDefault="00C30829" w:rsidP="00FB1386">
            <w:pPr>
              <w:spacing w:line="240" w:lineRule="auto"/>
              <w:jc w:val="left"/>
              <w:rPr>
                <w:sz w:val="24"/>
              </w:rPr>
            </w:pPr>
          </w:p>
        </w:tc>
      </w:tr>
      <w:tr w:rsidR="008454E8" w:rsidRPr="00176705" w14:paraId="352804CC" w14:textId="77777777" w:rsidTr="008454E8">
        <w:tc>
          <w:tcPr>
            <w:tcW w:w="436" w:type="pct"/>
            <w:vMerge/>
            <w:vAlign w:val="center"/>
          </w:tcPr>
          <w:p w14:paraId="35A05132" w14:textId="77777777" w:rsidR="00C30829" w:rsidRPr="00176705" w:rsidRDefault="00C30829" w:rsidP="0010179C">
            <w:pPr>
              <w:spacing w:line="240" w:lineRule="auto"/>
              <w:jc w:val="center"/>
              <w:rPr>
                <w:b/>
                <w:sz w:val="24"/>
              </w:rPr>
            </w:pPr>
          </w:p>
        </w:tc>
        <w:tc>
          <w:tcPr>
            <w:tcW w:w="438" w:type="pct"/>
            <w:vMerge/>
            <w:vAlign w:val="center"/>
          </w:tcPr>
          <w:p w14:paraId="6257C5FA" w14:textId="77777777" w:rsidR="00C30829" w:rsidRPr="00176705" w:rsidRDefault="00C30829" w:rsidP="0010179C">
            <w:pPr>
              <w:spacing w:line="240" w:lineRule="auto"/>
              <w:jc w:val="center"/>
              <w:rPr>
                <w:sz w:val="24"/>
              </w:rPr>
            </w:pPr>
          </w:p>
        </w:tc>
        <w:tc>
          <w:tcPr>
            <w:tcW w:w="876" w:type="pct"/>
          </w:tcPr>
          <w:p w14:paraId="5C52E75A" w14:textId="77777777" w:rsidR="00C30829" w:rsidRPr="00176705" w:rsidRDefault="00C30829" w:rsidP="00FB1386">
            <w:pPr>
              <w:spacing w:line="240" w:lineRule="auto"/>
              <w:jc w:val="left"/>
              <w:rPr>
                <w:bCs/>
                <w:sz w:val="24"/>
              </w:rPr>
            </w:pPr>
            <w:r w:rsidRPr="00176705">
              <w:rPr>
                <w:bCs/>
                <w:sz w:val="24"/>
              </w:rPr>
              <w:t>Сварщик арматурных сеток и каркасов</w:t>
            </w:r>
          </w:p>
          <w:p w14:paraId="7382583C" w14:textId="77777777" w:rsidR="00EC7C15" w:rsidRPr="00176705" w:rsidRDefault="00EC7C15" w:rsidP="00FB1386">
            <w:pPr>
              <w:spacing w:line="240" w:lineRule="auto"/>
              <w:jc w:val="left"/>
              <w:rPr>
                <w:sz w:val="24"/>
              </w:rPr>
            </w:pPr>
            <w:r w:rsidRPr="00176705">
              <w:rPr>
                <w:sz w:val="24"/>
              </w:rPr>
              <w:t>В.В.В.</w:t>
            </w:r>
          </w:p>
        </w:tc>
        <w:tc>
          <w:tcPr>
            <w:tcW w:w="438" w:type="pct"/>
          </w:tcPr>
          <w:p w14:paraId="6A7FEF41" w14:textId="77777777" w:rsidR="00C30829" w:rsidRPr="00176705" w:rsidRDefault="00C30829" w:rsidP="0010179C">
            <w:pPr>
              <w:spacing w:line="240" w:lineRule="auto"/>
              <w:rPr>
                <w:sz w:val="24"/>
              </w:rPr>
            </w:pPr>
            <w:r w:rsidRPr="00176705">
              <w:rPr>
                <w:sz w:val="24"/>
              </w:rPr>
              <w:t>1987</w:t>
            </w:r>
          </w:p>
        </w:tc>
        <w:tc>
          <w:tcPr>
            <w:tcW w:w="876" w:type="pct"/>
            <w:vMerge/>
          </w:tcPr>
          <w:p w14:paraId="490A7B63" w14:textId="77777777" w:rsidR="00C30829" w:rsidRPr="00176705" w:rsidRDefault="00C30829" w:rsidP="00FB1386">
            <w:pPr>
              <w:spacing w:line="240" w:lineRule="auto"/>
              <w:jc w:val="left"/>
              <w:rPr>
                <w:sz w:val="24"/>
              </w:rPr>
            </w:pPr>
          </w:p>
        </w:tc>
        <w:tc>
          <w:tcPr>
            <w:tcW w:w="632" w:type="pct"/>
            <w:vMerge/>
          </w:tcPr>
          <w:p w14:paraId="322C5896" w14:textId="77777777" w:rsidR="00C30829" w:rsidRPr="00176705" w:rsidRDefault="00C30829" w:rsidP="0010179C">
            <w:pPr>
              <w:spacing w:line="240" w:lineRule="auto"/>
              <w:rPr>
                <w:sz w:val="24"/>
              </w:rPr>
            </w:pPr>
          </w:p>
        </w:tc>
        <w:tc>
          <w:tcPr>
            <w:tcW w:w="626" w:type="pct"/>
            <w:vMerge/>
          </w:tcPr>
          <w:p w14:paraId="6A4F413D" w14:textId="77777777" w:rsidR="00C30829" w:rsidRPr="00176705" w:rsidRDefault="00C30829" w:rsidP="00FB1386">
            <w:pPr>
              <w:spacing w:line="240" w:lineRule="auto"/>
              <w:jc w:val="left"/>
              <w:rPr>
                <w:sz w:val="24"/>
              </w:rPr>
            </w:pPr>
          </w:p>
        </w:tc>
        <w:tc>
          <w:tcPr>
            <w:tcW w:w="677" w:type="pct"/>
            <w:vMerge/>
          </w:tcPr>
          <w:p w14:paraId="7D86BDB0" w14:textId="77777777" w:rsidR="00C30829" w:rsidRPr="00176705" w:rsidRDefault="00C30829" w:rsidP="00FB1386">
            <w:pPr>
              <w:spacing w:line="240" w:lineRule="auto"/>
              <w:jc w:val="left"/>
              <w:rPr>
                <w:sz w:val="24"/>
              </w:rPr>
            </w:pPr>
          </w:p>
        </w:tc>
      </w:tr>
      <w:tr w:rsidR="008454E8" w:rsidRPr="00176705" w14:paraId="1655D8CD" w14:textId="77777777" w:rsidTr="008454E8">
        <w:tc>
          <w:tcPr>
            <w:tcW w:w="436" w:type="pct"/>
            <w:vMerge/>
            <w:vAlign w:val="center"/>
          </w:tcPr>
          <w:p w14:paraId="5B4CC353" w14:textId="77777777" w:rsidR="00C30829" w:rsidRPr="00176705" w:rsidRDefault="00C30829" w:rsidP="0010179C">
            <w:pPr>
              <w:spacing w:line="240" w:lineRule="auto"/>
              <w:jc w:val="center"/>
              <w:rPr>
                <w:b/>
                <w:sz w:val="24"/>
              </w:rPr>
            </w:pPr>
          </w:p>
        </w:tc>
        <w:tc>
          <w:tcPr>
            <w:tcW w:w="438" w:type="pct"/>
            <w:vMerge/>
            <w:vAlign w:val="center"/>
          </w:tcPr>
          <w:p w14:paraId="2AEE305A" w14:textId="77777777" w:rsidR="00C30829" w:rsidRPr="00176705" w:rsidRDefault="00C30829" w:rsidP="0010179C">
            <w:pPr>
              <w:spacing w:line="240" w:lineRule="auto"/>
              <w:jc w:val="center"/>
              <w:rPr>
                <w:sz w:val="24"/>
              </w:rPr>
            </w:pPr>
          </w:p>
        </w:tc>
        <w:tc>
          <w:tcPr>
            <w:tcW w:w="876" w:type="pct"/>
          </w:tcPr>
          <w:p w14:paraId="0EC1C770" w14:textId="77777777" w:rsidR="00C30829" w:rsidRPr="00176705" w:rsidRDefault="00C30829" w:rsidP="00FB1386">
            <w:pPr>
              <w:spacing w:line="240" w:lineRule="auto"/>
              <w:jc w:val="left"/>
              <w:rPr>
                <w:sz w:val="24"/>
              </w:rPr>
            </w:pPr>
            <w:r w:rsidRPr="00176705">
              <w:rPr>
                <w:sz w:val="24"/>
              </w:rPr>
              <w:t>Слесарь строительный</w:t>
            </w:r>
          </w:p>
          <w:p w14:paraId="3B0CC5E4" w14:textId="77777777" w:rsidR="00564263" w:rsidRPr="00176705" w:rsidRDefault="00564263" w:rsidP="00FB1386">
            <w:pPr>
              <w:spacing w:line="240" w:lineRule="auto"/>
              <w:jc w:val="left"/>
              <w:rPr>
                <w:sz w:val="24"/>
              </w:rPr>
            </w:pPr>
            <w:r w:rsidRPr="00176705">
              <w:rPr>
                <w:sz w:val="24"/>
              </w:rPr>
              <w:t>Г.Г.Г.</w:t>
            </w:r>
          </w:p>
        </w:tc>
        <w:tc>
          <w:tcPr>
            <w:tcW w:w="438" w:type="pct"/>
          </w:tcPr>
          <w:p w14:paraId="74108A20" w14:textId="77777777" w:rsidR="00C30829" w:rsidRPr="00176705" w:rsidRDefault="00C30829" w:rsidP="0010179C">
            <w:pPr>
              <w:spacing w:line="240" w:lineRule="auto"/>
              <w:rPr>
                <w:sz w:val="24"/>
              </w:rPr>
            </w:pPr>
            <w:r w:rsidRPr="00176705">
              <w:rPr>
                <w:sz w:val="24"/>
              </w:rPr>
              <w:t>1976</w:t>
            </w:r>
          </w:p>
        </w:tc>
        <w:tc>
          <w:tcPr>
            <w:tcW w:w="876" w:type="pct"/>
            <w:vMerge/>
          </w:tcPr>
          <w:p w14:paraId="398FE6B6" w14:textId="77777777" w:rsidR="00C30829" w:rsidRPr="00176705" w:rsidRDefault="00C30829" w:rsidP="00FB1386">
            <w:pPr>
              <w:spacing w:line="240" w:lineRule="auto"/>
              <w:jc w:val="left"/>
              <w:rPr>
                <w:sz w:val="24"/>
              </w:rPr>
            </w:pPr>
          </w:p>
        </w:tc>
        <w:tc>
          <w:tcPr>
            <w:tcW w:w="632" w:type="pct"/>
            <w:vMerge/>
          </w:tcPr>
          <w:p w14:paraId="60929BF9" w14:textId="77777777" w:rsidR="00C30829" w:rsidRPr="00176705" w:rsidRDefault="00C30829" w:rsidP="0010179C">
            <w:pPr>
              <w:spacing w:line="240" w:lineRule="auto"/>
              <w:rPr>
                <w:sz w:val="24"/>
              </w:rPr>
            </w:pPr>
          </w:p>
        </w:tc>
        <w:tc>
          <w:tcPr>
            <w:tcW w:w="626" w:type="pct"/>
            <w:vMerge/>
          </w:tcPr>
          <w:p w14:paraId="737680B6" w14:textId="77777777" w:rsidR="00C30829" w:rsidRPr="00176705" w:rsidRDefault="00C30829" w:rsidP="00FB1386">
            <w:pPr>
              <w:spacing w:line="240" w:lineRule="auto"/>
              <w:jc w:val="left"/>
              <w:rPr>
                <w:sz w:val="24"/>
              </w:rPr>
            </w:pPr>
          </w:p>
        </w:tc>
        <w:tc>
          <w:tcPr>
            <w:tcW w:w="677" w:type="pct"/>
            <w:vMerge/>
          </w:tcPr>
          <w:p w14:paraId="2434BD7B" w14:textId="77777777" w:rsidR="00C30829" w:rsidRPr="00176705" w:rsidRDefault="00C30829" w:rsidP="00FB1386">
            <w:pPr>
              <w:spacing w:line="240" w:lineRule="auto"/>
              <w:jc w:val="left"/>
              <w:rPr>
                <w:sz w:val="24"/>
              </w:rPr>
            </w:pPr>
          </w:p>
        </w:tc>
      </w:tr>
      <w:tr w:rsidR="008454E8" w:rsidRPr="00176705" w14:paraId="0CF58E0E" w14:textId="77777777" w:rsidTr="008454E8">
        <w:tc>
          <w:tcPr>
            <w:tcW w:w="436" w:type="pct"/>
            <w:vMerge/>
            <w:vAlign w:val="center"/>
          </w:tcPr>
          <w:p w14:paraId="766ADE07" w14:textId="77777777" w:rsidR="00C30829" w:rsidRPr="00176705" w:rsidRDefault="00C30829" w:rsidP="0010179C">
            <w:pPr>
              <w:spacing w:line="240" w:lineRule="auto"/>
              <w:jc w:val="center"/>
              <w:rPr>
                <w:b/>
                <w:sz w:val="24"/>
              </w:rPr>
            </w:pPr>
          </w:p>
        </w:tc>
        <w:tc>
          <w:tcPr>
            <w:tcW w:w="438" w:type="pct"/>
            <w:vMerge/>
            <w:vAlign w:val="center"/>
          </w:tcPr>
          <w:p w14:paraId="7CD49D2A" w14:textId="77777777" w:rsidR="00C30829" w:rsidRPr="00176705" w:rsidRDefault="00C30829" w:rsidP="0010179C">
            <w:pPr>
              <w:spacing w:line="240" w:lineRule="auto"/>
              <w:jc w:val="center"/>
              <w:rPr>
                <w:sz w:val="24"/>
              </w:rPr>
            </w:pPr>
          </w:p>
        </w:tc>
        <w:tc>
          <w:tcPr>
            <w:tcW w:w="876" w:type="pct"/>
          </w:tcPr>
          <w:p w14:paraId="039E4062" w14:textId="16876CC0" w:rsidR="00C30829" w:rsidRPr="00176705" w:rsidRDefault="00C30829" w:rsidP="00FB1386">
            <w:pPr>
              <w:spacing w:line="240" w:lineRule="auto"/>
              <w:jc w:val="left"/>
              <w:rPr>
                <w:bCs/>
                <w:sz w:val="24"/>
              </w:rPr>
            </w:pPr>
            <w:r w:rsidRPr="00176705">
              <w:rPr>
                <w:bCs/>
                <w:sz w:val="24"/>
              </w:rPr>
              <w:t xml:space="preserve">Электромеханик </w:t>
            </w:r>
            <w:r w:rsidR="003A3F61" w:rsidRPr="00176705">
              <w:rPr>
                <w:bCs/>
                <w:sz w:val="24"/>
              </w:rPr>
              <w:t>по</w:t>
            </w:r>
            <w:r w:rsidR="003A3F61">
              <w:rPr>
                <w:bCs/>
                <w:sz w:val="24"/>
              </w:rPr>
              <w:t> </w:t>
            </w:r>
            <w:r w:rsidRPr="00176705">
              <w:rPr>
                <w:bCs/>
                <w:sz w:val="24"/>
              </w:rPr>
              <w:t>испытанию и ремонту электрооборудования</w:t>
            </w:r>
          </w:p>
          <w:p w14:paraId="6918A745" w14:textId="77777777" w:rsidR="00F86C3A" w:rsidRPr="00176705" w:rsidRDefault="00F86C3A" w:rsidP="00FB1386">
            <w:pPr>
              <w:spacing w:line="240" w:lineRule="auto"/>
              <w:jc w:val="left"/>
              <w:rPr>
                <w:sz w:val="24"/>
              </w:rPr>
            </w:pPr>
            <w:r w:rsidRPr="00176705">
              <w:rPr>
                <w:sz w:val="24"/>
              </w:rPr>
              <w:t>Д.Д.Д.</w:t>
            </w:r>
          </w:p>
        </w:tc>
        <w:tc>
          <w:tcPr>
            <w:tcW w:w="438" w:type="pct"/>
          </w:tcPr>
          <w:p w14:paraId="71D600B1" w14:textId="77777777" w:rsidR="00C30829" w:rsidRPr="00176705" w:rsidRDefault="00C30829" w:rsidP="0010179C">
            <w:pPr>
              <w:spacing w:line="240" w:lineRule="auto"/>
              <w:rPr>
                <w:sz w:val="24"/>
              </w:rPr>
            </w:pPr>
            <w:r w:rsidRPr="00176705">
              <w:rPr>
                <w:sz w:val="24"/>
              </w:rPr>
              <w:t>1973</w:t>
            </w:r>
          </w:p>
        </w:tc>
        <w:tc>
          <w:tcPr>
            <w:tcW w:w="876" w:type="pct"/>
            <w:vMerge/>
          </w:tcPr>
          <w:p w14:paraId="39E58574" w14:textId="77777777" w:rsidR="00C30829" w:rsidRPr="00176705" w:rsidRDefault="00C30829" w:rsidP="00FB1386">
            <w:pPr>
              <w:spacing w:line="240" w:lineRule="auto"/>
              <w:jc w:val="left"/>
              <w:rPr>
                <w:sz w:val="24"/>
              </w:rPr>
            </w:pPr>
          </w:p>
        </w:tc>
        <w:tc>
          <w:tcPr>
            <w:tcW w:w="632" w:type="pct"/>
            <w:vMerge/>
          </w:tcPr>
          <w:p w14:paraId="353D966C" w14:textId="77777777" w:rsidR="00C30829" w:rsidRPr="00176705" w:rsidRDefault="00C30829" w:rsidP="0010179C">
            <w:pPr>
              <w:spacing w:line="240" w:lineRule="auto"/>
              <w:rPr>
                <w:sz w:val="24"/>
              </w:rPr>
            </w:pPr>
          </w:p>
        </w:tc>
        <w:tc>
          <w:tcPr>
            <w:tcW w:w="626" w:type="pct"/>
            <w:vMerge/>
          </w:tcPr>
          <w:p w14:paraId="16C07A90" w14:textId="77777777" w:rsidR="00C30829" w:rsidRPr="00176705" w:rsidRDefault="00C30829" w:rsidP="00FB1386">
            <w:pPr>
              <w:spacing w:line="240" w:lineRule="auto"/>
              <w:jc w:val="left"/>
              <w:rPr>
                <w:sz w:val="24"/>
              </w:rPr>
            </w:pPr>
          </w:p>
        </w:tc>
        <w:tc>
          <w:tcPr>
            <w:tcW w:w="677" w:type="pct"/>
            <w:vMerge/>
          </w:tcPr>
          <w:p w14:paraId="712AAB2B" w14:textId="77777777" w:rsidR="00C30829" w:rsidRPr="00176705" w:rsidRDefault="00C30829" w:rsidP="00FB1386">
            <w:pPr>
              <w:spacing w:line="240" w:lineRule="auto"/>
              <w:jc w:val="left"/>
              <w:rPr>
                <w:sz w:val="24"/>
              </w:rPr>
            </w:pPr>
          </w:p>
        </w:tc>
      </w:tr>
      <w:tr w:rsidR="008454E8" w:rsidRPr="00176705" w14:paraId="69DB44CA" w14:textId="77777777" w:rsidTr="008454E8">
        <w:tc>
          <w:tcPr>
            <w:tcW w:w="436" w:type="pct"/>
            <w:vMerge/>
            <w:vAlign w:val="center"/>
          </w:tcPr>
          <w:p w14:paraId="43576542" w14:textId="77777777" w:rsidR="00823C6B" w:rsidRPr="00176705" w:rsidRDefault="00823C6B" w:rsidP="00823C6B">
            <w:pPr>
              <w:spacing w:line="240" w:lineRule="auto"/>
              <w:jc w:val="center"/>
              <w:rPr>
                <w:b/>
                <w:sz w:val="24"/>
              </w:rPr>
            </w:pPr>
          </w:p>
        </w:tc>
        <w:tc>
          <w:tcPr>
            <w:tcW w:w="438" w:type="pct"/>
            <w:vMerge w:val="restart"/>
            <w:vAlign w:val="center"/>
          </w:tcPr>
          <w:p w14:paraId="0AD47B55" w14:textId="77777777" w:rsidR="00823C6B" w:rsidRPr="00176705" w:rsidRDefault="00823C6B" w:rsidP="00823C6B">
            <w:pPr>
              <w:spacing w:line="240" w:lineRule="auto"/>
              <w:jc w:val="center"/>
              <w:rPr>
                <w:sz w:val="24"/>
              </w:rPr>
            </w:pPr>
            <w:r w:rsidRPr="00176705">
              <w:rPr>
                <w:sz w:val="24"/>
              </w:rPr>
              <w:t>16</w:t>
            </w:r>
          </w:p>
        </w:tc>
        <w:tc>
          <w:tcPr>
            <w:tcW w:w="876" w:type="pct"/>
          </w:tcPr>
          <w:p w14:paraId="148C2401" w14:textId="77777777" w:rsidR="00823C6B" w:rsidRPr="00176705" w:rsidRDefault="00823C6B" w:rsidP="00FB1386">
            <w:pPr>
              <w:spacing w:line="240" w:lineRule="auto"/>
              <w:jc w:val="left"/>
              <w:rPr>
                <w:bCs/>
                <w:sz w:val="24"/>
              </w:rPr>
            </w:pPr>
            <w:r w:rsidRPr="00176705">
              <w:rPr>
                <w:bCs/>
                <w:sz w:val="24"/>
              </w:rPr>
              <w:t>Пропитчик электротехнических изделий</w:t>
            </w:r>
          </w:p>
          <w:p w14:paraId="5F4DEFB6" w14:textId="77777777" w:rsidR="007E7E77" w:rsidRPr="00176705" w:rsidRDefault="007E7E77" w:rsidP="00FB1386">
            <w:pPr>
              <w:spacing w:line="240" w:lineRule="auto"/>
              <w:jc w:val="left"/>
              <w:rPr>
                <w:sz w:val="24"/>
              </w:rPr>
            </w:pPr>
            <w:r w:rsidRPr="00176705">
              <w:rPr>
                <w:bCs/>
                <w:sz w:val="24"/>
              </w:rPr>
              <w:t>А.А.А.</w:t>
            </w:r>
          </w:p>
        </w:tc>
        <w:tc>
          <w:tcPr>
            <w:tcW w:w="438" w:type="pct"/>
          </w:tcPr>
          <w:p w14:paraId="4BF1FF8B" w14:textId="77777777" w:rsidR="00823C6B" w:rsidRPr="00176705" w:rsidRDefault="00823C6B" w:rsidP="00823C6B">
            <w:pPr>
              <w:spacing w:line="240" w:lineRule="auto"/>
              <w:rPr>
                <w:sz w:val="24"/>
              </w:rPr>
            </w:pPr>
            <w:r w:rsidRPr="00176705">
              <w:rPr>
                <w:sz w:val="24"/>
              </w:rPr>
              <w:t>1974</w:t>
            </w:r>
          </w:p>
        </w:tc>
        <w:tc>
          <w:tcPr>
            <w:tcW w:w="876" w:type="pct"/>
            <w:vMerge w:val="restart"/>
          </w:tcPr>
          <w:p w14:paraId="1DE55CF4" w14:textId="6117F923" w:rsidR="00823C6B" w:rsidRPr="00176705" w:rsidRDefault="00823C6B"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«Шестнадцать»</w:t>
            </w:r>
            <w:r w:rsidR="003A3F61">
              <w:rPr>
                <w:sz w:val="24"/>
              </w:rPr>
              <w:t>,</w:t>
            </w:r>
            <w:r w:rsidRPr="00176705">
              <w:rPr>
                <w:sz w:val="24"/>
              </w:rPr>
              <w:t xml:space="preserve"> генеральный директор Петров И.П</w:t>
            </w:r>
            <w:r w:rsidR="003A3F61">
              <w:rPr>
                <w:sz w:val="24"/>
              </w:rPr>
              <w:t>.</w:t>
            </w:r>
          </w:p>
        </w:tc>
        <w:tc>
          <w:tcPr>
            <w:tcW w:w="632" w:type="pct"/>
            <w:vMerge w:val="restart"/>
          </w:tcPr>
          <w:p w14:paraId="032BADDF" w14:textId="6FBD9472" w:rsidR="00823C6B" w:rsidRPr="00176705" w:rsidRDefault="00823C6B" w:rsidP="00823C6B">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3DBA0473" w14:textId="56F4C65C" w:rsidR="00823C6B" w:rsidRPr="00176705" w:rsidRDefault="00823C6B"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3567CD1B" w14:textId="1EF481C6" w:rsidR="00823C6B" w:rsidRPr="00176705" w:rsidRDefault="00823C6B"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6A34646A" w14:textId="77777777" w:rsidR="00823C6B" w:rsidRPr="00176705" w:rsidRDefault="00823C6B" w:rsidP="00FB1386">
            <w:pPr>
              <w:spacing w:line="240" w:lineRule="auto"/>
              <w:jc w:val="left"/>
              <w:rPr>
                <w:sz w:val="24"/>
              </w:rPr>
            </w:pPr>
            <w:r w:rsidRPr="00176705">
              <w:rPr>
                <w:sz w:val="24"/>
              </w:rPr>
              <w:t>Бригадир</w:t>
            </w:r>
          </w:p>
        </w:tc>
        <w:tc>
          <w:tcPr>
            <w:tcW w:w="677" w:type="pct"/>
            <w:vMerge w:val="restart"/>
          </w:tcPr>
          <w:p w14:paraId="76FD2E04" w14:textId="77777777" w:rsidR="00823C6B" w:rsidRPr="00176705" w:rsidRDefault="00823C6B" w:rsidP="00FB1386">
            <w:pPr>
              <w:spacing w:line="240" w:lineRule="auto"/>
              <w:jc w:val="left"/>
              <w:rPr>
                <w:sz w:val="24"/>
              </w:rPr>
            </w:pPr>
            <w:r w:rsidRPr="00176705">
              <w:rPr>
                <w:sz w:val="24"/>
              </w:rPr>
              <w:t>Председатель профсоюза Васечкин И.И.</w:t>
            </w:r>
          </w:p>
        </w:tc>
      </w:tr>
      <w:tr w:rsidR="008454E8" w:rsidRPr="00176705" w14:paraId="6B959DCD" w14:textId="77777777" w:rsidTr="008454E8">
        <w:tc>
          <w:tcPr>
            <w:tcW w:w="436" w:type="pct"/>
            <w:vMerge/>
            <w:vAlign w:val="center"/>
          </w:tcPr>
          <w:p w14:paraId="1BEAE49C" w14:textId="77777777" w:rsidR="00823C6B" w:rsidRPr="00176705" w:rsidRDefault="00823C6B" w:rsidP="0010179C">
            <w:pPr>
              <w:spacing w:line="240" w:lineRule="auto"/>
              <w:jc w:val="center"/>
              <w:rPr>
                <w:b/>
                <w:sz w:val="24"/>
              </w:rPr>
            </w:pPr>
          </w:p>
        </w:tc>
        <w:tc>
          <w:tcPr>
            <w:tcW w:w="438" w:type="pct"/>
            <w:vMerge/>
            <w:vAlign w:val="center"/>
          </w:tcPr>
          <w:p w14:paraId="1D50E561" w14:textId="77777777" w:rsidR="00823C6B" w:rsidRPr="00176705" w:rsidRDefault="00823C6B" w:rsidP="0010179C">
            <w:pPr>
              <w:spacing w:line="240" w:lineRule="auto"/>
              <w:jc w:val="center"/>
              <w:rPr>
                <w:sz w:val="24"/>
              </w:rPr>
            </w:pPr>
          </w:p>
        </w:tc>
        <w:tc>
          <w:tcPr>
            <w:tcW w:w="876" w:type="pct"/>
          </w:tcPr>
          <w:p w14:paraId="437C7043" w14:textId="77777777" w:rsidR="00823C6B" w:rsidRPr="00176705" w:rsidRDefault="00823C6B" w:rsidP="00FB1386">
            <w:pPr>
              <w:spacing w:line="240" w:lineRule="auto"/>
              <w:jc w:val="left"/>
              <w:rPr>
                <w:bCs/>
                <w:sz w:val="24"/>
              </w:rPr>
            </w:pPr>
            <w:r w:rsidRPr="00176705">
              <w:rPr>
                <w:bCs/>
                <w:sz w:val="24"/>
              </w:rPr>
              <w:t>Асфальтобетонщик-варильщик</w:t>
            </w:r>
          </w:p>
          <w:p w14:paraId="17EB92C2" w14:textId="77777777" w:rsidR="00876088" w:rsidRPr="00176705" w:rsidRDefault="00876088" w:rsidP="00FB1386">
            <w:pPr>
              <w:spacing w:line="240" w:lineRule="auto"/>
              <w:jc w:val="left"/>
              <w:rPr>
                <w:sz w:val="24"/>
              </w:rPr>
            </w:pPr>
            <w:r w:rsidRPr="00176705">
              <w:rPr>
                <w:bCs/>
                <w:sz w:val="24"/>
              </w:rPr>
              <w:t>Б.Б.Б.</w:t>
            </w:r>
          </w:p>
        </w:tc>
        <w:tc>
          <w:tcPr>
            <w:tcW w:w="438" w:type="pct"/>
          </w:tcPr>
          <w:p w14:paraId="4369DCD7" w14:textId="77777777" w:rsidR="00823C6B" w:rsidRPr="00176705" w:rsidRDefault="00823C6B" w:rsidP="0010179C">
            <w:pPr>
              <w:spacing w:line="240" w:lineRule="auto"/>
              <w:rPr>
                <w:sz w:val="24"/>
              </w:rPr>
            </w:pPr>
            <w:r w:rsidRPr="00176705">
              <w:rPr>
                <w:sz w:val="24"/>
              </w:rPr>
              <w:t>1985</w:t>
            </w:r>
          </w:p>
        </w:tc>
        <w:tc>
          <w:tcPr>
            <w:tcW w:w="876" w:type="pct"/>
            <w:vMerge/>
          </w:tcPr>
          <w:p w14:paraId="4F49FF11" w14:textId="77777777" w:rsidR="00823C6B" w:rsidRPr="00176705" w:rsidRDefault="00823C6B" w:rsidP="00FB1386">
            <w:pPr>
              <w:spacing w:line="240" w:lineRule="auto"/>
              <w:jc w:val="left"/>
              <w:rPr>
                <w:sz w:val="24"/>
              </w:rPr>
            </w:pPr>
          </w:p>
        </w:tc>
        <w:tc>
          <w:tcPr>
            <w:tcW w:w="632" w:type="pct"/>
            <w:vMerge/>
          </w:tcPr>
          <w:p w14:paraId="64CB1CA5" w14:textId="77777777" w:rsidR="00823C6B" w:rsidRPr="00176705" w:rsidRDefault="00823C6B" w:rsidP="0010179C">
            <w:pPr>
              <w:spacing w:line="240" w:lineRule="auto"/>
              <w:rPr>
                <w:sz w:val="24"/>
              </w:rPr>
            </w:pPr>
          </w:p>
        </w:tc>
        <w:tc>
          <w:tcPr>
            <w:tcW w:w="626" w:type="pct"/>
            <w:vMerge/>
          </w:tcPr>
          <w:p w14:paraId="5F16CE3D" w14:textId="77777777" w:rsidR="00823C6B" w:rsidRPr="00176705" w:rsidRDefault="00823C6B" w:rsidP="00FB1386">
            <w:pPr>
              <w:spacing w:line="240" w:lineRule="auto"/>
              <w:jc w:val="left"/>
              <w:rPr>
                <w:sz w:val="24"/>
              </w:rPr>
            </w:pPr>
          </w:p>
        </w:tc>
        <w:tc>
          <w:tcPr>
            <w:tcW w:w="677" w:type="pct"/>
            <w:vMerge/>
          </w:tcPr>
          <w:p w14:paraId="08F2F45F" w14:textId="77777777" w:rsidR="00823C6B" w:rsidRPr="00176705" w:rsidRDefault="00823C6B" w:rsidP="00FB1386">
            <w:pPr>
              <w:spacing w:line="240" w:lineRule="auto"/>
              <w:jc w:val="left"/>
              <w:rPr>
                <w:sz w:val="24"/>
              </w:rPr>
            </w:pPr>
          </w:p>
        </w:tc>
      </w:tr>
      <w:tr w:rsidR="008454E8" w:rsidRPr="00176705" w14:paraId="59519635" w14:textId="77777777" w:rsidTr="008454E8">
        <w:tc>
          <w:tcPr>
            <w:tcW w:w="436" w:type="pct"/>
            <w:vMerge/>
            <w:vAlign w:val="center"/>
          </w:tcPr>
          <w:p w14:paraId="65D3B1A3" w14:textId="77777777" w:rsidR="00823C6B" w:rsidRPr="00176705" w:rsidRDefault="00823C6B" w:rsidP="0010179C">
            <w:pPr>
              <w:spacing w:line="240" w:lineRule="auto"/>
              <w:jc w:val="center"/>
              <w:rPr>
                <w:b/>
                <w:sz w:val="24"/>
              </w:rPr>
            </w:pPr>
          </w:p>
        </w:tc>
        <w:tc>
          <w:tcPr>
            <w:tcW w:w="438" w:type="pct"/>
            <w:vMerge/>
            <w:vAlign w:val="center"/>
          </w:tcPr>
          <w:p w14:paraId="0552B746" w14:textId="77777777" w:rsidR="00823C6B" w:rsidRPr="00176705" w:rsidRDefault="00823C6B" w:rsidP="0010179C">
            <w:pPr>
              <w:spacing w:line="240" w:lineRule="auto"/>
              <w:jc w:val="center"/>
              <w:rPr>
                <w:sz w:val="24"/>
              </w:rPr>
            </w:pPr>
          </w:p>
        </w:tc>
        <w:tc>
          <w:tcPr>
            <w:tcW w:w="876" w:type="pct"/>
          </w:tcPr>
          <w:p w14:paraId="514DB1F9" w14:textId="77777777" w:rsidR="00823C6B" w:rsidRPr="00176705" w:rsidRDefault="00823C6B" w:rsidP="00FB1386">
            <w:pPr>
              <w:spacing w:line="240" w:lineRule="auto"/>
              <w:jc w:val="left"/>
              <w:rPr>
                <w:sz w:val="24"/>
              </w:rPr>
            </w:pPr>
            <w:r w:rsidRPr="00176705">
              <w:rPr>
                <w:sz w:val="24"/>
              </w:rPr>
              <w:t>Сборщик трансформаторов</w:t>
            </w:r>
          </w:p>
          <w:p w14:paraId="2CB18A7B" w14:textId="77777777" w:rsidR="00EC7C15" w:rsidRPr="00176705" w:rsidRDefault="00EC7C15" w:rsidP="00FB1386">
            <w:pPr>
              <w:spacing w:line="240" w:lineRule="auto"/>
              <w:jc w:val="left"/>
              <w:rPr>
                <w:sz w:val="24"/>
              </w:rPr>
            </w:pPr>
            <w:r w:rsidRPr="00176705">
              <w:rPr>
                <w:sz w:val="24"/>
              </w:rPr>
              <w:t>В.В.В.</w:t>
            </w:r>
          </w:p>
        </w:tc>
        <w:tc>
          <w:tcPr>
            <w:tcW w:w="438" w:type="pct"/>
          </w:tcPr>
          <w:p w14:paraId="321A4F2D" w14:textId="77777777" w:rsidR="00823C6B" w:rsidRPr="00176705" w:rsidRDefault="00823C6B" w:rsidP="0010179C">
            <w:pPr>
              <w:spacing w:line="240" w:lineRule="auto"/>
              <w:rPr>
                <w:sz w:val="24"/>
              </w:rPr>
            </w:pPr>
            <w:r w:rsidRPr="00176705">
              <w:rPr>
                <w:sz w:val="24"/>
              </w:rPr>
              <w:t>1992</w:t>
            </w:r>
          </w:p>
        </w:tc>
        <w:tc>
          <w:tcPr>
            <w:tcW w:w="876" w:type="pct"/>
            <w:vMerge/>
          </w:tcPr>
          <w:p w14:paraId="365C378E" w14:textId="77777777" w:rsidR="00823C6B" w:rsidRPr="00176705" w:rsidRDefault="00823C6B" w:rsidP="00FB1386">
            <w:pPr>
              <w:spacing w:line="240" w:lineRule="auto"/>
              <w:jc w:val="left"/>
              <w:rPr>
                <w:sz w:val="24"/>
              </w:rPr>
            </w:pPr>
          </w:p>
        </w:tc>
        <w:tc>
          <w:tcPr>
            <w:tcW w:w="632" w:type="pct"/>
            <w:vMerge/>
          </w:tcPr>
          <w:p w14:paraId="0ACC23FF" w14:textId="77777777" w:rsidR="00823C6B" w:rsidRPr="00176705" w:rsidRDefault="00823C6B" w:rsidP="0010179C">
            <w:pPr>
              <w:spacing w:line="240" w:lineRule="auto"/>
              <w:rPr>
                <w:sz w:val="24"/>
              </w:rPr>
            </w:pPr>
          </w:p>
        </w:tc>
        <w:tc>
          <w:tcPr>
            <w:tcW w:w="626" w:type="pct"/>
            <w:vMerge/>
          </w:tcPr>
          <w:p w14:paraId="548DA635" w14:textId="77777777" w:rsidR="00823C6B" w:rsidRPr="00176705" w:rsidRDefault="00823C6B" w:rsidP="00FB1386">
            <w:pPr>
              <w:spacing w:line="240" w:lineRule="auto"/>
              <w:jc w:val="left"/>
              <w:rPr>
                <w:sz w:val="24"/>
              </w:rPr>
            </w:pPr>
          </w:p>
        </w:tc>
        <w:tc>
          <w:tcPr>
            <w:tcW w:w="677" w:type="pct"/>
            <w:vMerge/>
          </w:tcPr>
          <w:p w14:paraId="592E1E69" w14:textId="77777777" w:rsidR="00823C6B" w:rsidRPr="00176705" w:rsidRDefault="00823C6B" w:rsidP="00FB1386">
            <w:pPr>
              <w:spacing w:line="240" w:lineRule="auto"/>
              <w:jc w:val="left"/>
              <w:rPr>
                <w:sz w:val="24"/>
              </w:rPr>
            </w:pPr>
          </w:p>
        </w:tc>
      </w:tr>
      <w:tr w:rsidR="008454E8" w:rsidRPr="00176705" w14:paraId="26173799" w14:textId="77777777" w:rsidTr="008454E8">
        <w:tc>
          <w:tcPr>
            <w:tcW w:w="436" w:type="pct"/>
            <w:vMerge/>
            <w:vAlign w:val="center"/>
          </w:tcPr>
          <w:p w14:paraId="29FC56F5" w14:textId="77777777" w:rsidR="00823C6B" w:rsidRPr="00176705" w:rsidRDefault="00823C6B" w:rsidP="0010179C">
            <w:pPr>
              <w:spacing w:line="240" w:lineRule="auto"/>
              <w:jc w:val="center"/>
              <w:rPr>
                <w:b/>
                <w:sz w:val="24"/>
              </w:rPr>
            </w:pPr>
          </w:p>
        </w:tc>
        <w:tc>
          <w:tcPr>
            <w:tcW w:w="438" w:type="pct"/>
            <w:vMerge/>
            <w:vAlign w:val="center"/>
          </w:tcPr>
          <w:p w14:paraId="50A0B777" w14:textId="77777777" w:rsidR="00823C6B" w:rsidRPr="00176705" w:rsidRDefault="00823C6B" w:rsidP="0010179C">
            <w:pPr>
              <w:spacing w:line="240" w:lineRule="auto"/>
              <w:jc w:val="center"/>
              <w:rPr>
                <w:sz w:val="24"/>
              </w:rPr>
            </w:pPr>
          </w:p>
        </w:tc>
        <w:tc>
          <w:tcPr>
            <w:tcW w:w="876" w:type="pct"/>
          </w:tcPr>
          <w:p w14:paraId="40AB2E7E" w14:textId="77777777" w:rsidR="00823C6B" w:rsidRPr="00176705" w:rsidRDefault="00823C6B" w:rsidP="00FB1386">
            <w:pPr>
              <w:spacing w:line="240" w:lineRule="auto"/>
              <w:jc w:val="left"/>
              <w:rPr>
                <w:bCs/>
                <w:sz w:val="24"/>
              </w:rPr>
            </w:pPr>
            <w:r w:rsidRPr="00176705">
              <w:rPr>
                <w:bCs/>
                <w:sz w:val="24"/>
              </w:rPr>
              <w:t>Газорезчик</w:t>
            </w:r>
          </w:p>
          <w:p w14:paraId="02235E96" w14:textId="77777777" w:rsidR="00564263" w:rsidRPr="00176705" w:rsidRDefault="00564263" w:rsidP="00FB1386">
            <w:pPr>
              <w:spacing w:line="240" w:lineRule="auto"/>
              <w:jc w:val="left"/>
              <w:rPr>
                <w:sz w:val="24"/>
              </w:rPr>
            </w:pPr>
            <w:r w:rsidRPr="00176705">
              <w:rPr>
                <w:sz w:val="24"/>
              </w:rPr>
              <w:t>Г.Г.Г.</w:t>
            </w:r>
          </w:p>
        </w:tc>
        <w:tc>
          <w:tcPr>
            <w:tcW w:w="438" w:type="pct"/>
          </w:tcPr>
          <w:p w14:paraId="21F0468F" w14:textId="77777777" w:rsidR="00823C6B" w:rsidRPr="00176705" w:rsidRDefault="00823C6B" w:rsidP="0010179C">
            <w:pPr>
              <w:spacing w:line="240" w:lineRule="auto"/>
              <w:rPr>
                <w:sz w:val="24"/>
              </w:rPr>
            </w:pPr>
            <w:r w:rsidRPr="00176705">
              <w:rPr>
                <w:sz w:val="24"/>
              </w:rPr>
              <w:t>1968</w:t>
            </w:r>
          </w:p>
        </w:tc>
        <w:tc>
          <w:tcPr>
            <w:tcW w:w="876" w:type="pct"/>
            <w:vMerge/>
          </w:tcPr>
          <w:p w14:paraId="19CF99EB" w14:textId="77777777" w:rsidR="00823C6B" w:rsidRPr="00176705" w:rsidRDefault="00823C6B" w:rsidP="00FB1386">
            <w:pPr>
              <w:spacing w:line="240" w:lineRule="auto"/>
              <w:jc w:val="left"/>
              <w:rPr>
                <w:sz w:val="24"/>
              </w:rPr>
            </w:pPr>
          </w:p>
        </w:tc>
        <w:tc>
          <w:tcPr>
            <w:tcW w:w="632" w:type="pct"/>
            <w:vMerge/>
          </w:tcPr>
          <w:p w14:paraId="4C509F2B" w14:textId="77777777" w:rsidR="00823C6B" w:rsidRPr="00176705" w:rsidRDefault="00823C6B" w:rsidP="0010179C">
            <w:pPr>
              <w:spacing w:line="240" w:lineRule="auto"/>
              <w:rPr>
                <w:sz w:val="24"/>
              </w:rPr>
            </w:pPr>
          </w:p>
        </w:tc>
        <w:tc>
          <w:tcPr>
            <w:tcW w:w="626" w:type="pct"/>
            <w:vMerge/>
          </w:tcPr>
          <w:p w14:paraId="4BF70372" w14:textId="77777777" w:rsidR="00823C6B" w:rsidRPr="00176705" w:rsidRDefault="00823C6B" w:rsidP="00FB1386">
            <w:pPr>
              <w:spacing w:line="240" w:lineRule="auto"/>
              <w:jc w:val="left"/>
              <w:rPr>
                <w:sz w:val="24"/>
              </w:rPr>
            </w:pPr>
          </w:p>
        </w:tc>
        <w:tc>
          <w:tcPr>
            <w:tcW w:w="677" w:type="pct"/>
            <w:vMerge/>
          </w:tcPr>
          <w:p w14:paraId="5E4C098C" w14:textId="77777777" w:rsidR="00823C6B" w:rsidRPr="00176705" w:rsidRDefault="00823C6B" w:rsidP="00FB1386">
            <w:pPr>
              <w:spacing w:line="240" w:lineRule="auto"/>
              <w:jc w:val="left"/>
              <w:rPr>
                <w:sz w:val="24"/>
              </w:rPr>
            </w:pPr>
          </w:p>
        </w:tc>
      </w:tr>
      <w:tr w:rsidR="008454E8" w:rsidRPr="00176705" w14:paraId="2817E1BF" w14:textId="77777777" w:rsidTr="008454E8">
        <w:tc>
          <w:tcPr>
            <w:tcW w:w="436" w:type="pct"/>
            <w:vMerge/>
            <w:vAlign w:val="center"/>
          </w:tcPr>
          <w:p w14:paraId="63BCA619" w14:textId="77777777" w:rsidR="00823C6B" w:rsidRPr="00176705" w:rsidRDefault="00823C6B" w:rsidP="0010179C">
            <w:pPr>
              <w:spacing w:line="240" w:lineRule="auto"/>
              <w:jc w:val="center"/>
              <w:rPr>
                <w:b/>
                <w:sz w:val="24"/>
              </w:rPr>
            </w:pPr>
          </w:p>
        </w:tc>
        <w:tc>
          <w:tcPr>
            <w:tcW w:w="438" w:type="pct"/>
            <w:vMerge/>
            <w:vAlign w:val="center"/>
          </w:tcPr>
          <w:p w14:paraId="573CEBCA" w14:textId="77777777" w:rsidR="00823C6B" w:rsidRPr="00176705" w:rsidRDefault="00823C6B" w:rsidP="0010179C">
            <w:pPr>
              <w:spacing w:line="240" w:lineRule="auto"/>
              <w:jc w:val="center"/>
              <w:rPr>
                <w:sz w:val="24"/>
              </w:rPr>
            </w:pPr>
          </w:p>
        </w:tc>
        <w:tc>
          <w:tcPr>
            <w:tcW w:w="876" w:type="pct"/>
          </w:tcPr>
          <w:p w14:paraId="572E9500" w14:textId="77777777" w:rsidR="00823C6B" w:rsidRPr="00176705" w:rsidRDefault="00823C6B" w:rsidP="00FB1386">
            <w:pPr>
              <w:spacing w:line="240" w:lineRule="auto"/>
              <w:jc w:val="left"/>
              <w:rPr>
                <w:bCs/>
                <w:sz w:val="24"/>
              </w:rPr>
            </w:pPr>
            <w:r w:rsidRPr="00176705">
              <w:rPr>
                <w:bCs/>
                <w:sz w:val="24"/>
              </w:rPr>
              <w:t>Аппаратчик производства желтого фосфора</w:t>
            </w:r>
          </w:p>
          <w:p w14:paraId="3116FB11" w14:textId="77777777" w:rsidR="00F86C3A" w:rsidRPr="00176705" w:rsidRDefault="00F86C3A" w:rsidP="00FB1386">
            <w:pPr>
              <w:spacing w:line="240" w:lineRule="auto"/>
              <w:jc w:val="left"/>
              <w:rPr>
                <w:sz w:val="24"/>
              </w:rPr>
            </w:pPr>
            <w:r w:rsidRPr="00176705">
              <w:rPr>
                <w:sz w:val="24"/>
              </w:rPr>
              <w:t>Д.Д.Д.</w:t>
            </w:r>
          </w:p>
        </w:tc>
        <w:tc>
          <w:tcPr>
            <w:tcW w:w="438" w:type="pct"/>
          </w:tcPr>
          <w:p w14:paraId="59AA7B63" w14:textId="77777777" w:rsidR="00823C6B" w:rsidRPr="00176705" w:rsidRDefault="00823C6B" w:rsidP="0010179C">
            <w:pPr>
              <w:spacing w:line="240" w:lineRule="auto"/>
              <w:rPr>
                <w:sz w:val="24"/>
              </w:rPr>
            </w:pPr>
            <w:r w:rsidRPr="00176705">
              <w:rPr>
                <w:sz w:val="24"/>
              </w:rPr>
              <w:t>1976</w:t>
            </w:r>
          </w:p>
        </w:tc>
        <w:tc>
          <w:tcPr>
            <w:tcW w:w="876" w:type="pct"/>
            <w:vMerge/>
          </w:tcPr>
          <w:p w14:paraId="7C4C785A" w14:textId="77777777" w:rsidR="00823C6B" w:rsidRPr="00176705" w:rsidRDefault="00823C6B" w:rsidP="00FB1386">
            <w:pPr>
              <w:spacing w:line="240" w:lineRule="auto"/>
              <w:jc w:val="left"/>
              <w:rPr>
                <w:sz w:val="24"/>
              </w:rPr>
            </w:pPr>
          </w:p>
        </w:tc>
        <w:tc>
          <w:tcPr>
            <w:tcW w:w="632" w:type="pct"/>
            <w:vMerge/>
          </w:tcPr>
          <w:p w14:paraId="1CB20A69" w14:textId="77777777" w:rsidR="00823C6B" w:rsidRPr="00176705" w:rsidRDefault="00823C6B" w:rsidP="0010179C">
            <w:pPr>
              <w:spacing w:line="240" w:lineRule="auto"/>
              <w:rPr>
                <w:sz w:val="24"/>
              </w:rPr>
            </w:pPr>
          </w:p>
        </w:tc>
        <w:tc>
          <w:tcPr>
            <w:tcW w:w="626" w:type="pct"/>
            <w:vMerge/>
          </w:tcPr>
          <w:p w14:paraId="75461F67" w14:textId="77777777" w:rsidR="00823C6B" w:rsidRPr="00176705" w:rsidRDefault="00823C6B" w:rsidP="00FB1386">
            <w:pPr>
              <w:spacing w:line="240" w:lineRule="auto"/>
              <w:jc w:val="left"/>
              <w:rPr>
                <w:sz w:val="24"/>
              </w:rPr>
            </w:pPr>
          </w:p>
        </w:tc>
        <w:tc>
          <w:tcPr>
            <w:tcW w:w="677" w:type="pct"/>
            <w:vMerge/>
          </w:tcPr>
          <w:p w14:paraId="1E2FBAA4" w14:textId="77777777" w:rsidR="00823C6B" w:rsidRPr="00176705" w:rsidRDefault="00823C6B" w:rsidP="00FB1386">
            <w:pPr>
              <w:spacing w:line="240" w:lineRule="auto"/>
              <w:jc w:val="left"/>
              <w:rPr>
                <w:sz w:val="24"/>
              </w:rPr>
            </w:pPr>
          </w:p>
        </w:tc>
      </w:tr>
      <w:tr w:rsidR="008454E8" w:rsidRPr="00176705" w14:paraId="13848305" w14:textId="77777777" w:rsidTr="008454E8">
        <w:tc>
          <w:tcPr>
            <w:tcW w:w="436" w:type="pct"/>
            <w:vMerge w:val="restart"/>
            <w:vAlign w:val="center"/>
          </w:tcPr>
          <w:p w14:paraId="373C30C2" w14:textId="77777777" w:rsidR="00823C6B" w:rsidRPr="00176705" w:rsidRDefault="00823C6B" w:rsidP="00823C6B">
            <w:pPr>
              <w:spacing w:line="240" w:lineRule="auto"/>
              <w:jc w:val="center"/>
              <w:rPr>
                <w:b/>
                <w:sz w:val="24"/>
              </w:rPr>
            </w:pPr>
            <w:r w:rsidRPr="00176705">
              <w:rPr>
                <w:b/>
                <w:sz w:val="24"/>
              </w:rPr>
              <w:t>Л</w:t>
            </w:r>
          </w:p>
        </w:tc>
        <w:tc>
          <w:tcPr>
            <w:tcW w:w="438" w:type="pct"/>
            <w:vMerge w:val="restart"/>
            <w:vAlign w:val="center"/>
          </w:tcPr>
          <w:p w14:paraId="1B274A2F" w14:textId="77777777" w:rsidR="00823C6B" w:rsidRPr="00176705" w:rsidRDefault="00823C6B" w:rsidP="00823C6B">
            <w:pPr>
              <w:spacing w:line="240" w:lineRule="auto"/>
              <w:jc w:val="center"/>
              <w:rPr>
                <w:sz w:val="24"/>
              </w:rPr>
            </w:pPr>
            <w:r w:rsidRPr="00176705">
              <w:rPr>
                <w:sz w:val="24"/>
              </w:rPr>
              <w:t>17</w:t>
            </w:r>
          </w:p>
        </w:tc>
        <w:tc>
          <w:tcPr>
            <w:tcW w:w="876" w:type="pct"/>
          </w:tcPr>
          <w:p w14:paraId="4D55C065" w14:textId="25233B5C" w:rsidR="00823C6B" w:rsidRPr="00176705" w:rsidRDefault="00823C6B" w:rsidP="00FB1386">
            <w:pPr>
              <w:spacing w:line="240" w:lineRule="auto"/>
              <w:jc w:val="left"/>
              <w:rPr>
                <w:sz w:val="24"/>
              </w:rPr>
            </w:pPr>
            <w:r w:rsidRPr="00176705">
              <w:rPr>
                <w:sz w:val="24"/>
              </w:rPr>
              <w:t xml:space="preserve">Оператор станков </w:t>
            </w:r>
            <w:r w:rsidR="003A3F61" w:rsidRPr="00176705">
              <w:rPr>
                <w:sz w:val="24"/>
              </w:rPr>
              <w:t>с</w:t>
            </w:r>
            <w:r w:rsidR="003A3F61">
              <w:rPr>
                <w:sz w:val="24"/>
              </w:rPr>
              <w:t> </w:t>
            </w:r>
            <w:r w:rsidRPr="00176705">
              <w:rPr>
                <w:sz w:val="24"/>
              </w:rPr>
              <w:t>программным управлением</w:t>
            </w:r>
          </w:p>
          <w:p w14:paraId="6DC2BBEE" w14:textId="77777777" w:rsidR="007E7E77" w:rsidRPr="00176705" w:rsidRDefault="007E7E77" w:rsidP="00FB1386">
            <w:pPr>
              <w:spacing w:line="240" w:lineRule="auto"/>
              <w:jc w:val="left"/>
              <w:rPr>
                <w:sz w:val="24"/>
              </w:rPr>
            </w:pPr>
            <w:r w:rsidRPr="00176705">
              <w:rPr>
                <w:bCs/>
                <w:sz w:val="24"/>
              </w:rPr>
              <w:t>А.А.А.</w:t>
            </w:r>
          </w:p>
        </w:tc>
        <w:tc>
          <w:tcPr>
            <w:tcW w:w="438" w:type="pct"/>
          </w:tcPr>
          <w:p w14:paraId="62B0801C" w14:textId="77777777" w:rsidR="00823C6B" w:rsidRPr="00176705" w:rsidRDefault="00823C6B" w:rsidP="00823C6B">
            <w:pPr>
              <w:spacing w:line="240" w:lineRule="auto"/>
              <w:rPr>
                <w:sz w:val="24"/>
              </w:rPr>
            </w:pPr>
            <w:r w:rsidRPr="00176705">
              <w:rPr>
                <w:sz w:val="24"/>
              </w:rPr>
              <w:t>1989</w:t>
            </w:r>
          </w:p>
        </w:tc>
        <w:tc>
          <w:tcPr>
            <w:tcW w:w="876" w:type="pct"/>
            <w:vMerge w:val="restart"/>
          </w:tcPr>
          <w:p w14:paraId="282FACAE" w14:textId="13D5F810" w:rsidR="00823C6B" w:rsidRPr="00176705" w:rsidRDefault="00823C6B"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«Семнадцать»</w:t>
            </w:r>
            <w:r w:rsidR="003A3F61">
              <w:rPr>
                <w:sz w:val="24"/>
              </w:rPr>
              <w:t>,</w:t>
            </w:r>
            <w:r w:rsidRPr="00176705">
              <w:rPr>
                <w:sz w:val="24"/>
              </w:rPr>
              <w:t xml:space="preserve"> генеральный директор Петров И.П</w:t>
            </w:r>
            <w:r w:rsidR="003A3F61">
              <w:rPr>
                <w:sz w:val="24"/>
              </w:rPr>
              <w:t>.</w:t>
            </w:r>
          </w:p>
        </w:tc>
        <w:tc>
          <w:tcPr>
            <w:tcW w:w="632" w:type="pct"/>
            <w:vMerge w:val="restart"/>
          </w:tcPr>
          <w:p w14:paraId="48006860" w14:textId="129A46CC" w:rsidR="00823C6B" w:rsidRPr="00176705" w:rsidRDefault="00823C6B" w:rsidP="00823C6B">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52B10A8F" w14:textId="439AB070" w:rsidR="00823C6B" w:rsidRPr="00176705" w:rsidRDefault="00823C6B"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24499F08" w14:textId="743DEC3D" w:rsidR="00823C6B" w:rsidRPr="00176705" w:rsidRDefault="00823C6B"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3766BB11" w14:textId="77777777" w:rsidR="00823C6B" w:rsidRPr="00176705" w:rsidRDefault="00823C6B" w:rsidP="00FB1386">
            <w:pPr>
              <w:spacing w:line="240" w:lineRule="auto"/>
              <w:jc w:val="left"/>
              <w:rPr>
                <w:sz w:val="24"/>
              </w:rPr>
            </w:pPr>
            <w:r w:rsidRPr="00176705">
              <w:rPr>
                <w:sz w:val="24"/>
              </w:rPr>
              <w:t>Бригадир</w:t>
            </w:r>
          </w:p>
        </w:tc>
        <w:tc>
          <w:tcPr>
            <w:tcW w:w="677" w:type="pct"/>
            <w:vMerge w:val="restart"/>
          </w:tcPr>
          <w:p w14:paraId="7B2347C0" w14:textId="77777777" w:rsidR="00823C6B" w:rsidRPr="00176705" w:rsidRDefault="00823C6B" w:rsidP="00FB1386">
            <w:pPr>
              <w:spacing w:line="240" w:lineRule="auto"/>
              <w:jc w:val="left"/>
              <w:rPr>
                <w:sz w:val="24"/>
              </w:rPr>
            </w:pPr>
            <w:r w:rsidRPr="00176705">
              <w:rPr>
                <w:sz w:val="24"/>
              </w:rPr>
              <w:t>Председатель профсоюза Васечкин И.И.</w:t>
            </w:r>
          </w:p>
        </w:tc>
      </w:tr>
      <w:tr w:rsidR="008454E8" w:rsidRPr="00176705" w14:paraId="59077C3F" w14:textId="77777777" w:rsidTr="008454E8">
        <w:tc>
          <w:tcPr>
            <w:tcW w:w="436" w:type="pct"/>
            <w:vMerge/>
            <w:vAlign w:val="center"/>
          </w:tcPr>
          <w:p w14:paraId="5DA30A71" w14:textId="77777777" w:rsidR="00823C6B" w:rsidRPr="00176705" w:rsidRDefault="00823C6B" w:rsidP="0010179C">
            <w:pPr>
              <w:spacing w:line="240" w:lineRule="auto"/>
              <w:jc w:val="center"/>
              <w:rPr>
                <w:b/>
                <w:sz w:val="24"/>
              </w:rPr>
            </w:pPr>
          </w:p>
        </w:tc>
        <w:tc>
          <w:tcPr>
            <w:tcW w:w="438" w:type="pct"/>
            <w:vMerge/>
            <w:vAlign w:val="center"/>
          </w:tcPr>
          <w:p w14:paraId="52D470A9" w14:textId="77777777" w:rsidR="00823C6B" w:rsidRPr="00176705" w:rsidRDefault="00823C6B" w:rsidP="0010179C">
            <w:pPr>
              <w:spacing w:line="240" w:lineRule="auto"/>
              <w:jc w:val="center"/>
              <w:rPr>
                <w:sz w:val="24"/>
              </w:rPr>
            </w:pPr>
          </w:p>
        </w:tc>
        <w:tc>
          <w:tcPr>
            <w:tcW w:w="876" w:type="pct"/>
          </w:tcPr>
          <w:p w14:paraId="3AF2D48B" w14:textId="069CC504" w:rsidR="00823C6B" w:rsidRPr="00176705" w:rsidRDefault="00823C6B" w:rsidP="00FB1386">
            <w:pPr>
              <w:spacing w:line="240" w:lineRule="auto"/>
              <w:jc w:val="left"/>
              <w:rPr>
                <w:bCs/>
                <w:sz w:val="24"/>
              </w:rPr>
            </w:pPr>
            <w:r w:rsidRPr="00176705">
              <w:rPr>
                <w:bCs/>
                <w:sz w:val="24"/>
              </w:rPr>
              <w:t xml:space="preserve">Электромонтер </w:t>
            </w:r>
            <w:r w:rsidR="003A3F61" w:rsidRPr="00176705">
              <w:rPr>
                <w:bCs/>
                <w:sz w:val="24"/>
              </w:rPr>
              <w:t>по</w:t>
            </w:r>
            <w:r w:rsidR="003A3F61">
              <w:rPr>
                <w:bCs/>
                <w:sz w:val="24"/>
              </w:rPr>
              <w:t> </w:t>
            </w:r>
            <w:r w:rsidRPr="00176705">
              <w:rPr>
                <w:bCs/>
                <w:sz w:val="24"/>
              </w:rPr>
              <w:t>ремонту и обслуживанию электрооборудования</w:t>
            </w:r>
          </w:p>
          <w:p w14:paraId="10D0A779" w14:textId="77777777" w:rsidR="00876088" w:rsidRPr="00176705" w:rsidRDefault="00876088" w:rsidP="00FB1386">
            <w:pPr>
              <w:spacing w:line="240" w:lineRule="auto"/>
              <w:jc w:val="left"/>
              <w:rPr>
                <w:sz w:val="24"/>
              </w:rPr>
            </w:pPr>
            <w:r w:rsidRPr="00176705">
              <w:rPr>
                <w:bCs/>
                <w:sz w:val="24"/>
              </w:rPr>
              <w:t>Б.Б.Б.</w:t>
            </w:r>
          </w:p>
        </w:tc>
        <w:tc>
          <w:tcPr>
            <w:tcW w:w="438" w:type="pct"/>
          </w:tcPr>
          <w:p w14:paraId="2FB591AB" w14:textId="77777777" w:rsidR="00823C6B" w:rsidRPr="00176705" w:rsidRDefault="00823C6B" w:rsidP="0010179C">
            <w:pPr>
              <w:spacing w:line="240" w:lineRule="auto"/>
              <w:rPr>
                <w:sz w:val="24"/>
              </w:rPr>
            </w:pPr>
            <w:r w:rsidRPr="00176705">
              <w:rPr>
                <w:sz w:val="24"/>
              </w:rPr>
              <w:t>1985</w:t>
            </w:r>
          </w:p>
        </w:tc>
        <w:tc>
          <w:tcPr>
            <w:tcW w:w="876" w:type="pct"/>
            <w:vMerge/>
          </w:tcPr>
          <w:p w14:paraId="63A21640" w14:textId="77777777" w:rsidR="00823C6B" w:rsidRPr="00176705" w:rsidRDefault="00823C6B" w:rsidP="00FB1386">
            <w:pPr>
              <w:spacing w:line="240" w:lineRule="auto"/>
              <w:jc w:val="left"/>
              <w:rPr>
                <w:sz w:val="24"/>
              </w:rPr>
            </w:pPr>
          </w:p>
        </w:tc>
        <w:tc>
          <w:tcPr>
            <w:tcW w:w="632" w:type="pct"/>
            <w:vMerge/>
          </w:tcPr>
          <w:p w14:paraId="5C3C79E1" w14:textId="77777777" w:rsidR="00823C6B" w:rsidRPr="00176705" w:rsidRDefault="00823C6B" w:rsidP="0010179C">
            <w:pPr>
              <w:spacing w:line="240" w:lineRule="auto"/>
              <w:rPr>
                <w:sz w:val="24"/>
              </w:rPr>
            </w:pPr>
          </w:p>
        </w:tc>
        <w:tc>
          <w:tcPr>
            <w:tcW w:w="626" w:type="pct"/>
            <w:vMerge/>
          </w:tcPr>
          <w:p w14:paraId="171C8468" w14:textId="77777777" w:rsidR="00823C6B" w:rsidRPr="00176705" w:rsidRDefault="00823C6B" w:rsidP="00FB1386">
            <w:pPr>
              <w:spacing w:line="240" w:lineRule="auto"/>
              <w:jc w:val="left"/>
              <w:rPr>
                <w:sz w:val="24"/>
              </w:rPr>
            </w:pPr>
          </w:p>
        </w:tc>
        <w:tc>
          <w:tcPr>
            <w:tcW w:w="677" w:type="pct"/>
            <w:vMerge/>
          </w:tcPr>
          <w:p w14:paraId="3C105130" w14:textId="77777777" w:rsidR="00823C6B" w:rsidRPr="00176705" w:rsidRDefault="00823C6B" w:rsidP="00FB1386">
            <w:pPr>
              <w:spacing w:line="240" w:lineRule="auto"/>
              <w:jc w:val="left"/>
              <w:rPr>
                <w:sz w:val="24"/>
              </w:rPr>
            </w:pPr>
          </w:p>
        </w:tc>
      </w:tr>
      <w:tr w:rsidR="008454E8" w:rsidRPr="00176705" w14:paraId="2EEEF32E" w14:textId="77777777" w:rsidTr="008454E8">
        <w:tc>
          <w:tcPr>
            <w:tcW w:w="436" w:type="pct"/>
            <w:vMerge/>
            <w:vAlign w:val="center"/>
          </w:tcPr>
          <w:p w14:paraId="0F36669D" w14:textId="77777777" w:rsidR="00823C6B" w:rsidRPr="00176705" w:rsidRDefault="00823C6B" w:rsidP="0010179C">
            <w:pPr>
              <w:spacing w:line="240" w:lineRule="auto"/>
              <w:jc w:val="center"/>
              <w:rPr>
                <w:b/>
                <w:sz w:val="24"/>
              </w:rPr>
            </w:pPr>
          </w:p>
        </w:tc>
        <w:tc>
          <w:tcPr>
            <w:tcW w:w="438" w:type="pct"/>
            <w:vMerge/>
            <w:vAlign w:val="center"/>
          </w:tcPr>
          <w:p w14:paraId="350B53D3" w14:textId="77777777" w:rsidR="00823C6B" w:rsidRPr="00176705" w:rsidRDefault="00823C6B" w:rsidP="0010179C">
            <w:pPr>
              <w:spacing w:line="240" w:lineRule="auto"/>
              <w:jc w:val="center"/>
              <w:rPr>
                <w:sz w:val="24"/>
              </w:rPr>
            </w:pPr>
          </w:p>
        </w:tc>
        <w:tc>
          <w:tcPr>
            <w:tcW w:w="876" w:type="pct"/>
          </w:tcPr>
          <w:p w14:paraId="0E9BA7BD" w14:textId="77777777" w:rsidR="00823C6B" w:rsidRPr="00176705" w:rsidRDefault="00823C6B" w:rsidP="00FB1386">
            <w:pPr>
              <w:spacing w:line="240" w:lineRule="auto"/>
              <w:jc w:val="left"/>
              <w:rPr>
                <w:bCs/>
                <w:sz w:val="24"/>
              </w:rPr>
            </w:pPr>
            <w:r w:rsidRPr="00176705">
              <w:rPr>
                <w:bCs/>
                <w:sz w:val="24"/>
              </w:rPr>
              <w:t>Штамповщик</w:t>
            </w:r>
          </w:p>
          <w:p w14:paraId="047EA839" w14:textId="77777777" w:rsidR="00EC7C15" w:rsidRPr="00176705" w:rsidRDefault="00EC7C15" w:rsidP="00FB1386">
            <w:pPr>
              <w:spacing w:line="240" w:lineRule="auto"/>
              <w:jc w:val="left"/>
              <w:rPr>
                <w:sz w:val="24"/>
              </w:rPr>
            </w:pPr>
            <w:r w:rsidRPr="00176705">
              <w:rPr>
                <w:sz w:val="24"/>
              </w:rPr>
              <w:t>В.В.В.</w:t>
            </w:r>
          </w:p>
        </w:tc>
        <w:tc>
          <w:tcPr>
            <w:tcW w:w="438" w:type="pct"/>
          </w:tcPr>
          <w:p w14:paraId="0A084CC8" w14:textId="77777777" w:rsidR="00823C6B" w:rsidRPr="00176705" w:rsidRDefault="00823C6B" w:rsidP="0010179C">
            <w:pPr>
              <w:spacing w:line="240" w:lineRule="auto"/>
              <w:rPr>
                <w:sz w:val="24"/>
              </w:rPr>
            </w:pPr>
            <w:r w:rsidRPr="00176705">
              <w:rPr>
                <w:sz w:val="24"/>
              </w:rPr>
              <w:t>1972</w:t>
            </w:r>
          </w:p>
        </w:tc>
        <w:tc>
          <w:tcPr>
            <w:tcW w:w="876" w:type="pct"/>
            <w:vMerge/>
          </w:tcPr>
          <w:p w14:paraId="7B763F5D" w14:textId="77777777" w:rsidR="00823C6B" w:rsidRPr="00176705" w:rsidRDefault="00823C6B" w:rsidP="00FB1386">
            <w:pPr>
              <w:spacing w:line="240" w:lineRule="auto"/>
              <w:jc w:val="left"/>
              <w:rPr>
                <w:sz w:val="24"/>
              </w:rPr>
            </w:pPr>
          </w:p>
        </w:tc>
        <w:tc>
          <w:tcPr>
            <w:tcW w:w="632" w:type="pct"/>
            <w:vMerge/>
          </w:tcPr>
          <w:p w14:paraId="0269C129" w14:textId="77777777" w:rsidR="00823C6B" w:rsidRPr="00176705" w:rsidRDefault="00823C6B" w:rsidP="0010179C">
            <w:pPr>
              <w:spacing w:line="240" w:lineRule="auto"/>
              <w:rPr>
                <w:sz w:val="24"/>
              </w:rPr>
            </w:pPr>
          </w:p>
        </w:tc>
        <w:tc>
          <w:tcPr>
            <w:tcW w:w="626" w:type="pct"/>
            <w:vMerge/>
          </w:tcPr>
          <w:p w14:paraId="2E23E470" w14:textId="77777777" w:rsidR="00823C6B" w:rsidRPr="00176705" w:rsidRDefault="00823C6B" w:rsidP="00FB1386">
            <w:pPr>
              <w:spacing w:line="240" w:lineRule="auto"/>
              <w:jc w:val="left"/>
              <w:rPr>
                <w:sz w:val="24"/>
              </w:rPr>
            </w:pPr>
          </w:p>
        </w:tc>
        <w:tc>
          <w:tcPr>
            <w:tcW w:w="677" w:type="pct"/>
            <w:vMerge/>
          </w:tcPr>
          <w:p w14:paraId="31FF6C6A" w14:textId="77777777" w:rsidR="00823C6B" w:rsidRPr="00176705" w:rsidRDefault="00823C6B" w:rsidP="00FB1386">
            <w:pPr>
              <w:spacing w:line="240" w:lineRule="auto"/>
              <w:jc w:val="left"/>
              <w:rPr>
                <w:sz w:val="24"/>
              </w:rPr>
            </w:pPr>
          </w:p>
        </w:tc>
      </w:tr>
      <w:tr w:rsidR="008454E8" w:rsidRPr="00176705" w14:paraId="38DFA7FA" w14:textId="77777777" w:rsidTr="008454E8">
        <w:tc>
          <w:tcPr>
            <w:tcW w:w="436" w:type="pct"/>
            <w:vMerge/>
            <w:vAlign w:val="center"/>
          </w:tcPr>
          <w:p w14:paraId="1FF3E8EE" w14:textId="77777777" w:rsidR="00823C6B" w:rsidRPr="00176705" w:rsidRDefault="00823C6B" w:rsidP="0010179C">
            <w:pPr>
              <w:spacing w:line="240" w:lineRule="auto"/>
              <w:jc w:val="center"/>
              <w:rPr>
                <w:b/>
                <w:sz w:val="24"/>
              </w:rPr>
            </w:pPr>
          </w:p>
        </w:tc>
        <w:tc>
          <w:tcPr>
            <w:tcW w:w="438" w:type="pct"/>
            <w:vMerge/>
            <w:vAlign w:val="center"/>
          </w:tcPr>
          <w:p w14:paraId="6B3BB54B" w14:textId="77777777" w:rsidR="00823C6B" w:rsidRPr="00176705" w:rsidRDefault="00823C6B" w:rsidP="0010179C">
            <w:pPr>
              <w:spacing w:line="240" w:lineRule="auto"/>
              <w:jc w:val="center"/>
              <w:rPr>
                <w:sz w:val="24"/>
              </w:rPr>
            </w:pPr>
          </w:p>
        </w:tc>
        <w:tc>
          <w:tcPr>
            <w:tcW w:w="876" w:type="pct"/>
          </w:tcPr>
          <w:p w14:paraId="6CA6FF58" w14:textId="77777777" w:rsidR="00823C6B" w:rsidRPr="00176705" w:rsidRDefault="00823C6B" w:rsidP="00FB1386">
            <w:pPr>
              <w:spacing w:line="240" w:lineRule="auto"/>
              <w:jc w:val="left"/>
              <w:rPr>
                <w:bCs/>
                <w:sz w:val="24"/>
              </w:rPr>
            </w:pPr>
            <w:r w:rsidRPr="00176705">
              <w:rPr>
                <w:bCs/>
                <w:sz w:val="24"/>
              </w:rPr>
              <w:t>Контролер сварочных работ</w:t>
            </w:r>
          </w:p>
          <w:p w14:paraId="5D9ED1F9" w14:textId="77777777" w:rsidR="00564263" w:rsidRPr="00176705" w:rsidRDefault="00564263" w:rsidP="00FB1386">
            <w:pPr>
              <w:spacing w:line="240" w:lineRule="auto"/>
              <w:jc w:val="left"/>
              <w:rPr>
                <w:sz w:val="24"/>
              </w:rPr>
            </w:pPr>
            <w:r w:rsidRPr="00176705">
              <w:rPr>
                <w:sz w:val="24"/>
              </w:rPr>
              <w:t>Г.Г.Г.</w:t>
            </w:r>
          </w:p>
        </w:tc>
        <w:tc>
          <w:tcPr>
            <w:tcW w:w="438" w:type="pct"/>
          </w:tcPr>
          <w:p w14:paraId="30EA12CD" w14:textId="77777777" w:rsidR="00823C6B" w:rsidRPr="00176705" w:rsidRDefault="00823C6B" w:rsidP="0010179C">
            <w:pPr>
              <w:spacing w:line="240" w:lineRule="auto"/>
              <w:rPr>
                <w:sz w:val="24"/>
              </w:rPr>
            </w:pPr>
            <w:r w:rsidRPr="00176705">
              <w:rPr>
                <w:sz w:val="24"/>
              </w:rPr>
              <w:t>1968</w:t>
            </w:r>
          </w:p>
        </w:tc>
        <w:tc>
          <w:tcPr>
            <w:tcW w:w="876" w:type="pct"/>
            <w:vMerge/>
          </w:tcPr>
          <w:p w14:paraId="1EE0180B" w14:textId="77777777" w:rsidR="00823C6B" w:rsidRPr="00176705" w:rsidRDefault="00823C6B" w:rsidP="00FB1386">
            <w:pPr>
              <w:spacing w:line="240" w:lineRule="auto"/>
              <w:jc w:val="left"/>
              <w:rPr>
                <w:sz w:val="24"/>
              </w:rPr>
            </w:pPr>
          </w:p>
        </w:tc>
        <w:tc>
          <w:tcPr>
            <w:tcW w:w="632" w:type="pct"/>
            <w:vMerge/>
          </w:tcPr>
          <w:p w14:paraId="1607221C" w14:textId="77777777" w:rsidR="00823C6B" w:rsidRPr="00176705" w:rsidRDefault="00823C6B" w:rsidP="0010179C">
            <w:pPr>
              <w:spacing w:line="240" w:lineRule="auto"/>
              <w:rPr>
                <w:sz w:val="24"/>
              </w:rPr>
            </w:pPr>
          </w:p>
        </w:tc>
        <w:tc>
          <w:tcPr>
            <w:tcW w:w="626" w:type="pct"/>
            <w:vMerge/>
          </w:tcPr>
          <w:p w14:paraId="2AB443EC" w14:textId="77777777" w:rsidR="00823C6B" w:rsidRPr="00176705" w:rsidRDefault="00823C6B" w:rsidP="00FB1386">
            <w:pPr>
              <w:spacing w:line="240" w:lineRule="auto"/>
              <w:jc w:val="left"/>
              <w:rPr>
                <w:sz w:val="24"/>
              </w:rPr>
            </w:pPr>
          </w:p>
        </w:tc>
        <w:tc>
          <w:tcPr>
            <w:tcW w:w="677" w:type="pct"/>
            <w:vMerge/>
          </w:tcPr>
          <w:p w14:paraId="609E6D9A" w14:textId="77777777" w:rsidR="00823C6B" w:rsidRPr="00176705" w:rsidRDefault="00823C6B" w:rsidP="00FB1386">
            <w:pPr>
              <w:spacing w:line="240" w:lineRule="auto"/>
              <w:jc w:val="left"/>
              <w:rPr>
                <w:sz w:val="24"/>
              </w:rPr>
            </w:pPr>
          </w:p>
        </w:tc>
      </w:tr>
      <w:tr w:rsidR="008454E8" w:rsidRPr="00176705" w14:paraId="697B23BD" w14:textId="77777777" w:rsidTr="008454E8">
        <w:tc>
          <w:tcPr>
            <w:tcW w:w="436" w:type="pct"/>
            <w:vMerge/>
            <w:vAlign w:val="center"/>
          </w:tcPr>
          <w:p w14:paraId="773C0566" w14:textId="77777777" w:rsidR="00823C6B" w:rsidRPr="00176705" w:rsidRDefault="00823C6B" w:rsidP="0010179C">
            <w:pPr>
              <w:spacing w:line="240" w:lineRule="auto"/>
              <w:jc w:val="center"/>
              <w:rPr>
                <w:b/>
                <w:sz w:val="24"/>
              </w:rPr>
            </w:pPr>
          </w:p>
        </w:tc>
        <w:tc>
          <w:tcPr>
            <w:tcW w:w="438" w:type="pct"/>
            <w:vMerge/>
            <w:vAlign w:val="center"/>
          </w:tcPr>
          <w:p w14:paraId="54A80341" w14:textId="77777777" w:rsidR="00823C6B" w:rsidRPr="00176705" w:rsidRDefault="00823C6B" w:rsidP="0010179C">
            <w:pPr>
              <w:spacing w:line="240" w:lineRule="auto"/>
              <w:jc w:val="center"/>
              <w:rPr>
                <w:sz w:val="24"/>
              </w:rPr>
            </w:pPr>
          </w:p>
        </w:tc>
        <w:tc>
          <w:tcPr>
            <w:tcW w:w="876" w:type="pct"/>
          </w:tcPr>
          <w:p w14:paraId="4C91AF5A" w14:textId="77777777" w:rsidR="00823C6B" w:rsidRPr="00176705" w:rsidRDefault="00823C6B" w:rsidP="00FB1386">
            <w:pPr>
              <w:spacing w:line="240" w:lineRule="auto"/>
              <w:jc w:val="left"/>
              <w:rPr>
                <w:sz w:val="24"/>
              </w:rPr>
            </w:pPr>
            <w:r w:rsidRPr="00176705">
              <w:rPr>
                <w:sz w:val="24"/>
              </w:rPr>
              <w:t>Машинист скрепера</w:t>
            </w:r>
          </w:p>
          <w:p w14:paraId="0C00E844" w14:textId="77777777" w:rsidR="00F86C3A" w:rsidRPr="00176705" w:rsidRDefault="00F86C3A" w:rsidP="00FB1386">
            <w:pPr>
              <w:spacing w:line="240" w:lineRule="auto"/>
              <w:jc w:val="left"/>
              <w:rPr>
                <w:sz w:val="24"/>
              </w:rPr>
            </w:pPr>
            <w:r w:rsidRPr="00176705">
              <w:rPr>
                <w:sz w:val="24"/>
              </w:rPr>
              <w:t>Д.Д.Д.</w:t>
            </w:r>
          </w:p>
        </w:tc>
        <w:tc>
          <w:tcPr>
            <w:tcW w:w="438" w:type="pct"/>
          </w:tcPr>
          <w:p w14:paraId="19DB20A4" w14:textId="77777777" w:rsidR="00823C6B" w:rsidRPr="00176705" w:rsidRDefault="00823C6B" w:rsidP="0010179C">
            <w:pPr>
              <w:spacing w:line="240" w:lineRule="auto"/>
              <w:rPr>
                <w:sz w:val="24"/>
              </w:rPr>
            </w:pPr>
            <w:r w:rsidRPr="00176705">
              <w:rPr>
                <w:sz w:val="24"/>
              </w:rPr>
              <w:t>1972</w:t>
            </w:r>
          </w:p>
        </w:tc>
        <w:tc>
          <w:tcPr>
            <w:tcW w:w="876" w:type="pct"/>
            <w:vMerge/>
          </w:tcPr>
          <w:p w14:paraId="0680064E" w14:textId="77777777" w:rsidR="00823C6B" w:rsidRPr="00176705" w:rsidRDefault="00823C6B" w:rsidP="00FB1386">
            <w:pPr>
              <w:spacing w:line="240" w:lineRule="auto"/>
              <w:jc w:val="left"/>
              <w:rPr>
                <w:sz w:val="24"/>
              </w:rPr>
            </w:pPr>
          </w:p>
        </w:tc>
        <w:tc>
          <w:tcPr>
            <w:tcW w:w="632" w:type="pct"/>
            <w:vMerge/>
          </w:tcPr>
          <w:p w14:paraId="787E7FD3" w14:textId="77777777" w:rsidR="00823C6B" w:rsidRPr="00176705" w:rsidRDefault="00823C6B" w:rsidP="0010179C">
            <w:pPr>
              <w:spacing w:line="240" w:lineRule="auto"/>
              <w:rPr>
                <w:sz w:val="24"/>
              </w:rPr>
            </w:pPr>
          </w:p>
        </w:tc>
        <w:tc>
          <w:tcPr>
            <w:tcW w:w="626" w:type="pct"/>
            <w:vMerge/>
          </w:tcPr>
          <w:p w14:paraId="27FAC946" w14:textId="77777777" w:rsidR="00823C6B" w:rsidRPr="00176705" w:rsidRDefault="00823C6B" w:rsidP="00FB1386">
            <w:pPr>
              <w:spacing w:line="240" w:lineRule="auto"/>
              <w:jc w:val="left"/>
              <w:rPr>
                <w:sz w:val="24"/>
              </w:rPr>
            </w:pPr>
          </w:p>
        </w:tc>
        <w:tc>
          <w:tcPr>
            <w:tcW w:w="677" w:type="pct"/>
            <w:vMerge/>
          </w:tcPr>
          <w:p w14:paraId="5B085393" w14:textId="77777777" w:rsidR="00823C6B" w:rsidRPr="00176705" w:rsidRDefault="00823C6B" w:rsidP="00FB1386">
            <w:pPr>
              <w:spacing w:line="240" w:lineRule="auto"/>
              <w:jc w:val="left"/>
              <w:rPr>
                <w:sz w:val="24"/>
              </w:rPr>
            </w:pPr>
          </w:p>
        </w:tc>
      </w:tr>
      <w:tr w:rsidR="008454E8" w:rsidRPr="00176705" w14:paraId="165A9FB1" w14:textId="77777777" w:rsidTr="008454E8">
        <w:tc>
          <w:tcPr>
            <w:tcW w:w="436" w:type="pct"/>
            <w:vMerge/>
            <w:vAlign w:val="center"/>
          </w:tcPr>
          <w:p w14:paraId="3416F4BC" w14:textId="77777777" w:rsidR="00C30829" w:rsidRPr="00176705" w:rsidRDefault="00C30829" w:rsidP="00C30829">
            <w:pPr>
              <w:spacing w:line="240" w:lineRule="auto"/>
              <w:jc w:val="center"/>
              <w:rPr>
                <w:b/>
                <w:sz w:val="24"/>
              </w:rPr>
            </w:pPr>
          </w:p>
        </w:tc>
        <w:tc>
          <w:tcPr>
            <w:tcW w:w="438" w:type="pct"/>
            <w:vMerge w:val="restart"/>
            <w:vAlign w:val="center"/>
          </w:tcPr>
          <w:p w14:paraId="6FB7996D" w14:textId="77777777" w:rsidR="00C30829" w:rsidRPr="00176705" w:rsidRDefault="00C30829" w:rsidP="00C30829">
            <w:pPr>
              <w:spacing w:line="240" w:lineRule="auto"/>
              <w:jc w:val="center"/>
              <w:rPr>
                <w:sz w:val="24"/>
              </w:rPr>
            </w:pPr>
            <w:r w:rsidRPr="00176705">
              <w:rPr>
                <w:sz w:val="24"/>
              </w:rPr>
              <w:t>18</w:t>
            </w:r>
          </w:p>
        </w:tc>
        <w:tc>
          <w:tcPr>
            <w:tcW w:w="876" w:type="pct"/>
          </w:tcPr>
          <w:p w14:paraId="7185CF39" w14:textId="473EF0D0" w:rsidR="00C30829" w:rsidRPr="00176705" w:rsidRDefault="00C30829" w:rsidP="00FB1386">
            <w:pPr>
              <w:spacing w:line="240" w:lineRule="auto"/>
              <w:jc w:val="left"/>
              <w:rPr>
                <w:bCs/>
                <w:sz w:val="24"/>
              </w:rPr>
            </w:pPr>
            <w:r w:rsidRPr="00176705">
              <w:rPr>
                <w:bCs/>
                <w:sz w:val="24"/>
              </w:rPr>
              <w:t xml:space="preserve">Электромеханик </w:t>
            </w:r>
            <w:r w:rsidR="003A3F61" w:rsidRPr="00176705">
              <w:rPr>
                <w:bCs/>
                <w:sz w:val="24"/>
              </w:rPr>
              <w:t>по</w:t>
            </w:r>
            <w:r w:rsidR="003A3F61">
              <w:rPr>
                <w:bCs/>
                <w:sz w:val="24"/>
              </w:rPr>
              <w:t> </w:t>
            </w:r>
            <w:r w:rsidRPr="00176705">
              <w:rPr>
                <w:bCs/>
                <w:sz w:val="24"/>
              </w:rPr>
              <w:t>испытанию и ремонту электрооборудования</w:t>
            </w:r>
          </w:p>
          <w:p w14:paraId="356BBBD0" w14:textId="77777777" w:rsidR="007E7E77" w:rsidRPr="00176705" w:rsidRDefault="007E7E77" w:rsidP="00FB1386">
            <w:pPr>
              <w:spacing w:line="240" w:lineRule="auto"/>
              <w:jc w:val="left"/>
              <w:rPr>
                <w:sz w:val="24"/>
              </w:rPr>
            </w:pPr>
            <w:r w:rsidRPr="00176705">
              <w:rPr>
                <w:bCs/>
                <w:sz w:val="24"/>
              </w:rPr>
              <w:t>А.А.А.</w:t>
            </w:r>
          </w:p>
        </w:tc>
        <w:tc>
          <w:tcPr>
            <w:tcW w:w="438" w:type="pct"/>
          </w:tcPr>
          <w:p w14:paraId="0110E904" w14:textId="77777777" w:rsidR="00C30829" w:rsidRPr="00176705" w:rsidRDefault="00C30829" w:rsidP="00C30829">
            <w:pPr>
              <w:spacing w:line="240" w:lineRule="auto"/>
              <w:rPr>
                <w:sz w:val="24"/>
              </w:rPr>
            </w:pPr>
            <w:r w:rsidRPr="00176705">
              <w:rPr>
                <w:sz w:val="24"/>
              </w:rPr>
              <w:t>1980</w:t>
            </w:r>
          </w:p>
        </w:tc>
        <w:tc>
          <w:tcPr>
            <w:tcW w:w="876" w:type="pct"/>
            <w:vMerge w:val="restart"/>
          </w:tcPr>
          <w:p w14:paraId="00C7F8C0" w14:textId="2A127459" w:rsidR="00C30829" w:rsidRPr="00176705" w:rsidRDefault="00C30829"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«Восемнадцать»</w:t>
            </w:r>
            <w:r w:rsidR="003A3F61">
              <w:rPr>
                <w:sz w:val="24"/>
              </w:rPr>
              <w:t>,</w:t>
            </w:r>
            <w:r w:rsidRPr="00176705">
              <w:rPr>
                <w:sz w:val="24"/>
              </w:rPr>
              <w:t xml:space="preserve"> директор Иванов И.П.</w:t>
            </w:r>
          </w:p>
        </w:tc>
        <w:tc>
          <w:tcPr>
            <w:tcW w:w="632" w:type="pct"/>
            <w:vMerge w:val="restart"/>
          </w:tcPr>
          <w:p w14:paraId="129E9D5E" w14:textId="210640FE"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6A07E64A" w14:textId="07F80EC4" w:rsidR="00C30829" w:rsidRPr="00176705" w:rsidRDefault="00C30829"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319A2877" w14:textId="11030C8E" w:rsidR="00C30829" w:rsidRPr="00176705" w:rsidRDefault="00C30829"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020F2996"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1ABB167E"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1B715D0F" w14:textId="77777777" w:rsidTr="008454E8">
        <w:tc>
          <w:tcPr>
            <w:tcW w:w="436" w:type="pct"/>
            <w:vMerge/>
            <w:vAlign w:val="center"/>
          </w:tcPr>
          <w:p w14:paraId="2DAD1175" w14:textId="77777777" w:rsidR="00C30829" w:rsidRPr="00176705" w:rsidRDefault="00C30829" w:rsidP="0010179C">
            <w:pPr>
              <w:spacing w:line="240" w:lineRule="auto"/>
              <w:jc w:val="center"/>
              <w:rPr>
                <w:b/>
                <w:sz w:val="24"/>
              </w:rPr>
            </w:pPr>
          </w:p>
        </w:tc>
        <w:tc>
          <w:tcPr>
            <w:tcW w:w="438" w:type="pct"/>
            <w:vMerge/>
            <w:vAlign w:val="center"/>
          </w:tcPr>
          <w:p w14:paraId="63838C45" w14:textId="77777777" w:rsidR="00C30829" w:rsidRPr="00176705" w:rsidRDefault="00C30829" w:rsidP="0010179C">
            <w:pPr>
              <w:spacing w:line="240" w:lineRule="auto"/>
              <w:jc w:val="center"/>
              <w:rPr>
                <w:sz w:val="24"/>
              </w:rPr>
            </w:pPr>
          </w:p>
        </w:tc>
        <w:tc>
          <w:tcPr>
            <w:tcW w:w="876" w:type="pct"/>
          </w:tcPr>
          <w:p w14:paraId="48A919F1" w14:textId="77777777" w:rsidR="00C30829" w:rsidRPr="00176705" w:rsidRDefault="00C30829" w:rsidP="00FB1386">
            <w:pPr>
              <w:spacing w:line="240" w:lineRule="auto"/>
              <w:jc w:val="left"/>
              <w:rPr>
                <w:bCs/>
                <w:sz w:val="24"/>
              </w:rPr>
            </w:pPr>
            <w:r w:rsidRPr="00176705">
              <w:rPr>
                <w:bCs/>
                <w:sz w:val="24"/>
              </w:rPr>
              <w:t>Слесарь-сборщик радиоэлектронной аппаратуры и приборов</w:t>
            </w:r>
          </w:p>
          <w:p w14:paraId="1A551B74" w14:textId="77777777" w:rsidR="00876088" w:rsidRPr="00176705" w:rsidRDefault="00876088" w:rsidP="00FB1386">
            <w:pPr>
              <w:spacing w:line="240" w:lineRule="auto"/>
              <w:jc w:val="left"/>
              <w:rPr>
                <w:sz w:val="24"/>
              </w:rPr>
            </w:pPr>
            <w:r w:rsidRPr="00176705">
              <w:rPr>
                <w:bCs/>
                <w:sz w:val="24"/>
              </w:rPr>
              <w:t>Б.Б.Б.</w:t>
            </w:r>
          </w:p>
        </w:tc>
        <w:tc>
          <w:tcPr>
            <w:tcW w:w="438" w:type="pct"/>
          </w:tcPr>
          <w:p w14:paraId="4E0AF001" w14:textId="77777777" w:rsidR="00C30829" w:rsidRPr="00176705" w:rsidRDefault="00C30829" w:rsidP="0010179C">
            <w:pPr>
              <w:spacing w:line="240" w:lineRule="auto"/>
              <w:rPr>
                <w:sz w:val="24"/>
              </w:rPr>
            </w:pPr>
            <w:r w:rsidRPr="00176705">
              <w:rPr>
                <w:sz w:val="24"/>
              </w:rPr>
              <w:t>1990</w:t>
            </w:r>
          </w:p>
        </w:tc>
        <w:tc>
          <w:tcPr>
            <w:tcW w:w="876" w:type="pct"/>
            <w:vMerge/>
          </w:tcPr>
          <w:p w14:paraId="14A63F6A" w14:textId="77777777" w:rsidR="00C30829" w:rsidRPr="00176705" w:rsidRDefault="00C30829" w:rsidP="00FB1386">
            <w:pPr>
              <w:spacing w:line="240" w:lineRule="auto"/>
              <w:jc w:val="left"/>
              <w:rPr>
                <w:sz w:val="24"/>
              </w:rPr>
            </w:pPr>
          </w:p>
        </w:tc>
        <w:tc>
          <w:tcPr>
            <w:tcW w:w="632" w:type="pct"/>
            <w:vMerge/>
          </w:tcPr>
          <w:p w14:paraId="48DB924F" w14:textId="77777777" w:rsidR="00C30829" w:rsidRPr="00176705" w:rsidRDefault="00C30829" w:rsidP="0010179C">
            <w:pPr>
              <w:spacing w:line="240" w:lineRule="auto"/>
              <w:rPr>
                <w:sz w:val="24"/>
              </w:rPr>
            </w:pPr>
          </w:p>
        </w:tc>
        <w:tc>
          <w:tcPr>
            <w:tcW w:w="626" w:type="pct"/>
            <w:vMerge/>
          </w:tcPr>
          <w:p w14:paraId="2A88C182" w14:textId="77777777" w:rsidR="00C30829" w:rsidRPr="00176705" w:rsidRDefault="00C30829" w:rsidP="00FB1386">
            <w:pPr>
              <w:spacing w:line="240" w:lineRule="auto"/>
              <w:jc w:val="left"/>
              <w:rPr>
                <w:sz w:val="24"/>
              </w:rPr>
            </w:pPr>
          </w:p>
        </w:tc>
        <w:tc>
          <w:tcPr>
            <w:tcW w:w="677" w:type="pct"/>
            <w:vMerge/>
          </w:tcPr>
          <w:p w14:paraId="5B7465C7" w14:textId="77777777" w:rsidR="00C30829" w:rsidRPr="00176705" w:rsidRDefault="00C30829" w:rsidP="00FB1386">
            <w:pPr>
              <w:spacing w:line="240" w:lineRule="auto"/>
              <w:jc w:val="left"/>
              <w:rPr>
                <w:sz w:val="24"/>
              </w:rPr>
            </w:pPr>
          </w:p>
        </w:tc>
      </w:tr>
      <w:tr w:rsidR="008454E8" w:rsidRPr="00176705" w14:paraId="7D976CCE" w14:textId="77777777" w:rsidTr="008454E8">
        <w:tc>
          <w:tcPr>
            <w:tcW w:w="436" w:type="pct"/>
            <w:vMerge/>
            <w:vAlign w:val="center"/>
          </w:tcPr>
          <w:p w14:paraId="670BD327" w14:textId="77777777" w:rsidR="00C30829" w:rsidRPr="00176705" w:rsidRDefault="00C30829" w:rsidP="0010179C">
            <w:pPr>
              <w:spacing w:line="240" w:lineRule="auto"/>
              <w:jc w:val="center"/>
              <w:rPr>
                <w:b/>
                <w:sz w:val="24"/>
              </w:rPr>
            </w:pPr>
          </w:p>
        </w:tc>
        <w:tc>
          <w:tcPr>
            <w:tcW w:w="438" w:type="pct"/>
            <w:vMerge/>
            <w:vAlign w:val="center"/>
          </w:tcPr>
          <w:p w14:paraId="4BB05CAE" w14:textId="77777777" w:rsidR="00C30829" w:rsidRPr="00176705" w:rsidRDefault="00C30829" w:rsidP="0010179C">
            <w:pPr>
              <w:spacing w:line="240" w:lineRule="auto"/>
              <w:jc w:val="center"/>
              <w:rPr>
                <w:sz w:val="24"/>
              </w:rPr>
            </w:pPr>
          </w:p>
        </w:tc>
        <w:tc>
          <w:tcPr>
            <w:tcW w:w="876" w:type="pct"/>
          </w:tcPr>
          <w:p w14:paraId="47E04D10" w14:textId="77777777" w:rsidR="00C30829" w:rsidRPr="00176705" w:rsidRDefault="00C30829" w:rsidP="00FB1386">
            <w:pPr>
              <w:spacing w:line="240" w:lineRule="auto"/>
              <w:jc w:val="left"/>
              <w:rPr>
                <w:sz w:val="24"/>
              </w:rPr>
            </w:pPr>
            <w:r w:rsidRPr="00176705">
              <w:rPr>
                <w:sz w:val="24"/>
              </w:rPr>
              <w:t>Плотник</w:t>
            </w:r>
          </w:p>
          <w:p w14:paraId="02F92E17" w14:textId="77777777" w:rsidR="00EC7C15" w:rsidRPr="00176705" w:rsidRDefault="00EC7C15" w:rsidP="00FB1386">
            <w:pPr>
              <w:spacing w:line="240" w:lineRule="auto"/>
              <w:jc w:val="left"/>
              <w:rPr>
                <w:sz w:val="24"/>
              </w:rPr>
            </w:pPr>
            <w:r w:rsidRPr="00176705">
              <w:rPr>
                <w:sz w:val="24"/>
              </w:rPr>
              <w:t>В.В.В.</w:t>
            </w:r>
          </w:p>
        </w:tc>
        <w:tc>
          <w:tcPr>
            <w:tcW w:w="438" w:type="pct"/>
          </w:tcPr>
          <w:p w14:paraId="2C69E294" w14:textId="77777777" w:rsidR="00C30829" w:rsidRPr="00176705" w:rsidRDefault="00C30829" w:rsidP="0010179C">
            <w:pPr>
              <w:spacing w:line="240" w:lineRule="auto"/>
              <w:rPr>
                <w:sz w:val="24"/>
              </w:rPr>
            </w:pPr>
            <w:r w:rsidRPr="00176705">
              <w:rPr>
                <w:sz w:val="24"/>
              </w:rPr>
              <w:t>1985</w:t>
            </w:r>
          </w:p>
        </w:tc>
        <w:tc>
          <w:tcPr>
            <w:tcW w:w="876" w:type="pct"/>
            <w:vMerge/>
          </w:tcPr>
          <w:p w14:paraId="75260069" w14:textId="77777777" w:rsidR="00C30829" w:rsidRPr="00176705" w:rsidRDefault="00C30829" w:rsidP="00FB1386">
            <w:pPr>
              <w:spacing w:line="240" w:lineRule="auto"/>
              <w:jc w:val="left"/>
              <w:rPr>
                <w:sz w:val="24"/>
              </w:rPr>
            </w:pPr>
          </w:p>
        </w:tc>
        <w:tc>
          <w:tcPr>
            <w:tcW w:w="632" w:type="pct"/>
            <w:vMerge/>
          </w:tcPr>
          <w:p w14:paraId="4DEAB946" w14:textId="77777777" w:rsidR="00C30829" w:rsidRPr="00176705" w:rsidRDefault="00C30829" w:rsidP="0010179C">
            <w:pPr>
              <w:spacing w:line="240" w:lineRule="auto"/>
              <w:rPr>
                <w:sz w:val="24"/>
              </w:rPr>
            </w:pPr>
          </w:p>
        </w:tc>
        <w:tc>
          <w:tcPr>
            <w:tcW w:w="626" w:type="pct"/>
            <w:vMerge/>
          </w:tcPr>
          <w:p w14:paraId="40D29975" w14:textId="77777777" w:rsidR="00C30829" w:rsidRPr="00176705" w:rsidRDefault="00C30829" w:rsidP="00FB1386">
            <w:pPr>
              <w:spacing w:line="240" w:lineRule="auto"/>
              <w:jc w:val="left"/>
              <w:rPr>
                <w:sz w:val="24"/>
              </w:rPr>
            </w:pPr>
          </w:p>
        </w:tc>
        <w:tc>
          <w:tcPr>
            <w:tcW w:w="677" w:type="pct"/>
            <w:vMerge/>
          </w:tcPr>
          <w:p w14:paraId="6A55EDFA" w14:textId="77777777" w:rsidR="00C30829" w:rsidRPr="00176705" w:rsidRDefault="00C30829" w:rsidP="00FB1386">
            <w:pPr>
              <w:spacing w:line="240" w:lineRule="auto"/>
              <w:jc w:val="left"/>
              <w:rPr>
                <w:sz w:val="24"/>
              </w:rPr>
            </w:pPr>
          </w:p>
        </w:tc>
      </w:tr>
      <w:tr w:rsidR="008454E8" w:rsidRPr="00176705" w14:paraId="0C4376ED" w14:textId="77777777" w:rsidTr="008454E8">
        <w:tc>
          <w:tcPr>
            <w:tcW w:w="436" w:type="pct"/>
            <w:vMerge/>
            <w:vAlign w:val="center"/>
          </w:tcPr>
          <w:p w14:paraId="353604A3" w14:textId="77777777" w:rsidR="00C30829" w:rsidRPr="00176705" w:rsidRDefault="00C30829" w:rsidP="0010179C">
            <w:pPr>
              <w:spacing w:line="240" w:lineRule="auto"/>
              <w:jc w:val="center"/>
              <w:rPr>
                <w:b/>
                <w:sz w:val="24"/>
              </w:rPr>
            </w:pPr>
          </w:p>
        </w:tc>
        <w:tc>
          <w:tcPr>
            <w:tcW w:w="438" w:type="pct"/>
            <w:vMerge/>
            <w:vAlign w:val="center"/>
          </w:tcPr>
          <w:p w14:paraId="745CA6F8" w14:textId="77777777" w:rsidR="00C30829" w:rsidRPr="00176705" w:rsidRDefault="00C30829" w:rsidP="0010179C">
            <w:pPr>
              <w:spacing w:line="240" w:lineRule="auto"/>
              <w:jc w:val="center"/>
              <w:rPr>
                <w:sz w:val="24"/>
              </w:rPr>
            </w:pPr>
          </w:p>
        </w:tc>
        <w:tc>
          <w:tcPr>
            <w:tcW w:w="876" w:type="pct"/>
          </w:tcPr>
          <w:p w14:paraId="217E7C6B" w14:textId="77777777" w:rsidR="00C30829" w:rsidRPr="00176705" w:rsidRDefault="00C30829" w:rsidP="00FB1386">
            <w:pPr>
              <w:spacing w:line="240" w:lineRule="auto"/>
              <w:jc w:val="left"/>
              <w:rPr>
                <w:bCs/>
                <w:sz w:val="24"/>
              </w:rPr>
            </w:pPr>
            <w:r w:rsidRPr="00176705">
              <w:rPr>
                <w:bCs/>
                <w:sz w:val="24"/>
              </w:rPr>
              <w:t>Чеканщик</w:t>
            </w:r>
          </w:p>
          <w:p w14:paraId="0C77E652" w14:textId="77777777" w:rsidR="00564263" w:rsidRPr="00176705" w:rsidRDefault="00564263" w:rsidP="00FB1386">
            <w:pPr>
              <w:spacing w:line="240" w:lineRule="auto"/>
              <w:jc w:val="left"/>
              <w:rPr>
                <w:sz w:val="24"/>
              </w:rPr>
            </w:pPr>
            <w:r w:rsidRPr="00176705">
              <w:rPr>
                <w:sz w:val="24"/>
              </w:rPr>
              <w:t>Г.Г.Г.</w:t>
            </w:r>
          </w:p>
        </w:tc>
        <w:tc>
          <w:tcPr>
            <w:tcW w:w="438" w:type="pct"/>
          </w:tcPr>
          <w:p w14:paraId="6ECB9C45" w14:textId="77777777" w:rsidR="00C30829" w:rsidRPr="00176705" w:rsidRDefault="00C30829" w:rsidP="0010179C">
            <w:pPr>
              <w:spacing w:line="240" w:lineRule="auto"/>
              <w:rPr>
                <w:sz w:val="24"/>
              </w:rPr>
            </w:pPr>
            <w:r w:rsidRPr="00176705">
              <w:rPr>
                <w:sz w:val="24"/>
              </w:rPr>
              <w:t>1976</w:t>
            </w:r>
          </w:p>
        </w:tc>
        <w:tc>
          <w:tcPr>
            <w:tcW w:w="876" w:type="pct"/>
            <w:vMerge/>
          </w:tcPr>
          <w:p w14:paraId="14370405" w14:textId="77777777" w:rsidR="00C30829" w:rsidRPr="00176705" w:rsidRDefault="00C30829" w:rsidP="00FB1386">
            <w:pPr>
              <w:spacing w:line="240" w:lineRule="auto"/>
              <w:jc w:val="left"/>
              <w:rPr>
                <w:sz w:val="24"/>
              </w:rPr>
            </w:pPr>
          </w:p>
        </w:tc>
        <w:tc>
          <w:tcPr>
            <w:tcW w:w="632" w:type="pct"/>
            <w:vMerge/>
          </w:tcPr>
          <w:p w14:paraId="1DA1FE86" w14:textId="77777777" w:rsidR="00C30829" w:rsidRPr="00176705" w:rsidRDefault="00C30829" w:rsidP="0010179C">
            <w:pPr>
              <w:spacing w:line="240" w:lineRule="auto"/>
              <w:rPr>
                <w:sz w:val="24"/>
              </w:rPr>
            </w:pPr>
          </w:p>
        </w:tc>
        <w:tc>
          <w:tcPr>
            <w:tcW w:w="626" w:type="pct"/>
            <w:vMerge/>
          </w:tcPr>
          <w:p w14:paraId="6AAE11D3" w14:textId="77777777" w:rsidR="00C30829" w:rsidRPr="00176705" w:rsidRDefault="00C30829" w:rsidP="00FB1386">
            <w:pPr>
              <w:spacing w:line="240" w:lineRule="auto"/>
              <w:jc w:val="left"/>
              <w:rPr>
                <w:sz w:val="24"/>
              </w:rPr>
            </w:pPr>
          </w:p>
        </w:tc>
        <w:tc>
          <w:tcPr>
            <w:tcW w:w="677" w:type="pct"/>
            <w:vMerge/>
          </w:tcPr>
          <w:p w14:paraId="32EEBFDE" w14:textId="77777777" w:rsidR="00C30829" w:rsidRPr="00176705" w:rsidRDefault="00C30829" w:rsidP="00FB1386">
            <w:pPr>
              <w:spacing w:line="240" w:lineRule="auto"/>
              <w:jc w:val="left"/>
              <w:rPr>
                <w:sz w:val="24"/>
              </w:rPr>
            </w:pPr>
          </w:p>
        </w:tc>
      </w:tr>
      <w:tr w:rsidR="008454E8" w:rsidRPr="00176705" w14:paraId="1E2D083E" w14:textId="77777777" w:rsidTr="008454E8">
        <w:tc>
          <w:tcPr>
            <w:tcW w:w="436" w:type="pct"/>
            <w:vMerge/>
            <w:vAlign w:val="center"/>
          </w:tcPr>
          <w:p w14:paraId="13361C52" w14:textId="77777777" w:rsidR="00C30829" w:rsidRPr="00176705" w:rsidRDefault="00C30829" w:rsidP="0010179C">
            <w:pPr>
              <w:spacing w:line="240" w:lineRule="auto"/>
              <w:jc w:val="center"/>
              <w:rPr>
                <w:b/>
                <w:sz w:val="24"/>
              </w:rPr>
            </w:pPr>
          </w:p>
        </w:tc>
        <w:tc>
          <w:tcPr>
            <w:tcW w:w="438" w:type="pct"/>
            <w:vMerge/>
            <w:vAlign w:val="center"/>
          </w:tcPr>
          <w:p w14:paraId="1DE92E70" w14:textId="77777777" w:rsidR="00C30829" w:rsidRPr="00176705" w:rsidRDefault="00C30829" w:rsidP="0010179C">
            <w:pPr>
              <w:spacing w:line="240" w:lineRule="auto"/>
              <w:jc w:val="center"/>
              <w:rPr>
                <w:sz w:val="24"/>
              </w:rPr>
            </w:pPr>
          </w:p>
        </w:tc>
        <w:tc>
          <w:tcPr>
            <w:tcW w:w="876" w:type="pct"/>
          </w:tcPr>
          <w:p w14:paraId="15A73E74" w14:textId="77777777" w:rsidR="00C30829" w:rsidRPr="00176705" w:rsidRDefault="00C30829" w:rsidP="00FB1386">
            <w:pPr>
              <w:spacing w:line="240" w:lineRule="auto"/>
              <w:jc w:val="left"/>
              <w:rPr>
                <w:sz w:val="24"/>
              </w:rPr>
            </w:pPr>
            <w:r w:rsidRPr="00176705">
              <w:rPr>
                <w:sz w:val="24"/>
              </w:rPr>
              <w:t>Аппаратчик гидратации</w:t>
            </w:r>
          </w:p>
          <w:p w14:paraId="4C13B1B8" w14:textId="77777777" w:rsidR="00F86C3A" w:rsidRPr="00176705" w:rsidRDefault="00F86C3A" w:rsidP="00FB1386">
            <w:pPr>
              <w:spacing w:line="240" w:lineRule="auto"/>
              <w:jc w:val="left"/>
              <w:rPr>
                <w:sz w:val="24"/>
              </w:rPr>
            </w:pPr>
            <w:r w:rsidRPr="00176705">
              <w:rPr>
                <w:sz w:val="24"/>
              </w:rPr>
              <w:t>Д.Д.Д.</w:t>
            </w:r>
          </w:p>
        </w:tc>
        <w:tc>
          <w:tcPr>
            <w:tcW w:w="438" w:type="pct"/>
          </w:tcPr>
          <w:p w14:paraId="2A95C7EC" w14:textId="77777777" w:rsidR="00C30829" w:rsidRPr="00176705" w:rsidRDefault="00C30829" w:rsidP="0010179C">
            <w:pPr>
              <w:spacing w:line="240" w:lineRule="auto"/>
              <w:rPr>
                <w:sz w:val="24"/>
              </w:rPr>
            </w:pPr>
            <w:r w:rsidRPr="00176705">
              <w:rPr>
                <w:sz w:val="24"/>
              </w:rPr>
              <w:t>1972</w:t>
            </w:r>
          </w:p>
        </w:tc>
        <w:tc>
          <w:tcPr>
            <w:tcW w:w="876" w:type="pct"/>
            <w:vMerge/>
          </w:tcPr>
          <w:p w14:paraId="4F2367AC" w14:textId="77777777" w:rsidR="00C30829" w:rsidRPr="00176705" w:rsidRDefault="00C30829" w:rsidP="00FB1386">
            <w:pPr>
              <w:spacing w:line="240" w:lineRule="auto"/>
              <w:jc w:val="left"/>
              <w:rPr>
                <w:sz w:val="24"/>
              </w:rPr>
            </w:pPr>
          </w:p>
        </w:tc>
        <w:tc>
          <w:tcPr>
            <w:tcW w:w="632" w:type="pct"/>
            <w:vMerge/>
          </w:tcPr>
          <w:p w14:paraId="1C4D2181" w14:textId="77777777" w:rsidR="00C30829" w:rsidRPr="00176705" w:rsidRDefault="00C30829" w:rsidP="0010179C">
            <w:pPr>
              <w:spacing w:line="240" w:lineRule="auto"/>
              <w:rPr>
                <w:sz w:val="24"/>
              </w:rPr>
            </w:pPr>
          </w:p>
        </w:tc>
        <w:tc>
          <w:tcPr>
            <w:tcW w:w="626" w:type="pct"/>
            <w:vMerge/>
          </w:tcPr>
          <w:p w14:paraId="560B1A8B" w14:textId="77777777" w:rsidR="00C30829" w:rsidRPr="00176705" w:rsidRDefault="00C30829" w:rsidP="00FB1386">
            <w:pPr>
              <w:spacing w:line="240" w:lineRule="auto"/>
              <w:jc w:val="left"/>
              <w:rPr>
                <w:sz w:val="24"/>
              </w:rPr>
            </w:pPr>
          </w:p>
        </w:tc>
        <w:tc>
          <w:tcPr>
            <w:tcW w:w="677" w:type="pct"/>
            <w:vMerge/>
          </w:tcPr>
          <w:p w14:paraId="030627AF" w14:textId="77777777" w:rsidR="00C30829" w:rsidRPr="00176705" w:rsidRDefault="00C30829" w:rsidP="00FB1386">
            <w:pPr>
              <w:spacing w:line="240" w:lineRule="auto"/>
              <w:jc w:val="left"/>
              <w:rPr>
                <w:sz w:val="24"/>
              </w:rPr>
            </w:pPr>
          </w:p>
        </w:tc>
      </w:tr>
      <w:tr w:rsidR="008454E8" w:rsidRPr="00176705" w14:paraId="2F7E0BC3" w14:textId="77777777" w:rsidTr="008454E8">
        <w:tc>
          <w:tcPr>
            <w:tcW w:w="436" w:type="pct"/>
            <w:vMerge w:val="restart"/>
            <w:vAlign w:val="center"/>
          </w:tcPr>
          <w:p w14:paraId="40A1F7AF" w14:textId="77777777" w:rsidR="00C30829" w:rsidRPr="00176705" w:rsidRDefault="00C30829" w:rsidP="00C30829">
            <w:pPr>
              <w:spacing w:line="240" w:lineRule="auto"/>
              <w:jc w:val="center"/>
              <w:rPr>
                <w:b/>
                <w:sz w:val="24"/>
              </w:rPr>
            </w:pPr>
            <w:r w:rsidRPr="00176705">
              <w:rPr>
                <w:b/>
                <w:sz w:val="24"/>
              </w:rPr>
              <w:t>М</w:t>
            </w:r>
          </w:p>
        </w:tc>
        <w:tc>
          <w:tcPr>
            <w:tcW w:w="438" w:type="pct"/>
            <w:vMerge w:val="restart"/>
            <w:vAlign w:val="center"/>
          </w:tcPr>
          <w:p w14:paraId="20A7D828" w14:textId="77777777" w:rsidR="00C30829" w:rsidRPr="00176705" w:rsidRDefault="00C30829" w:rsidP="00C30829">
            <w:pPr>
              <w:spacing w:line="240" w:lineRule="auto"/>
              <w:jc w:val="center"/>
              <w:rPr>
                <w:sz w:val="24"/>
              </w:rPr>
            </w:pPr>
            <w:r w:rsidRPr="00176705">
              <w:rPr>
                <w:sz w:val="24"/>
              </w:rPr>
              <w:t>19</w:t>
            </w:r>
          </w:p>
        </w:tc>
        <w:tc>
          <w:tcPr>
            <w:tcW w:w="876" w:type="pct"/>
          </w:tcPr>
          <w:p w14:paraId="621C395E" w14:textId="77777777" w:rsidR="00C30829" w:rsidRPr="00176705" w:rsidRDefault="00C30829" w:rsidP="00FB1386">
            <w:pPr>
              <w:spacing w:line="240" w:lineRule="auto"/>
              <w:jc w:val="left"/>
              <w:rPr>
                <w:bCs/>
                <w:sz w:val="24"/>
              </w:rPr>
            </w:pPr>
            <w:r w:rsidRPr="00176705">
              <w:rPr>
                <w:bCs/>
                <w:sz w:val="24"/>
              </w:rPr>
              <w:t>Кузнец на молотах и прессах</w:t>
            </w:r>
          </w:p>
          <w:p w14:paraId="6FD1A5E2" w14:textId="77777777" w:rsidR="007E7E77" w:rsidRPr="00176705" w:rsidRDefault="007E7E77" w:rsidP="00FB1386">
            <w:pPr>
              <w:spacing w:line="240" w:lineRule="auto"/>
              <w:jc w:val="left"/>
              <w:rPr>
                <w:sz w:val="24"/>
              </w:rPr>
            </w:pPr>
            <w:r w:rsidRPr="00176705">
              <w:rPr>
                <w:bCs/>
                <w:sz w:val="24"/>
              </w:rPr>
              <w:t>А.А.А.</w:t>
            </w:r>
          </w:p>
        </w:tc>
        <w:tc>
          <w:tcPr>
            <w:tcW w:w="438" w:type="pct"/>
          </w:tcPr>
          <w:p w14:paraId="58D5CE07" w14:textId="77777777" w:rsidR="00C30829" w:rsidRPr="00176705" w:rsidRDefault="00C30829" w:rsidP="00C30829">
            <w:pPr>
              <w:spacing w:line="240" w:lineRule="auto"/>
              <w:rPr>
                <w:sz w:val="24"/>
              </w:rPr>
            </w:pPr>
            <w:r w:rsidRPr="00176705">
              <w:rPr>
                <w:sz w:val="24"/>
              </w:rPr>
              <w:t>1988</w:t>
            </w:r>
          </w:p>
        </w:tc>
        <w:tc>
          <w:tcPr>
            <w:tcW w:w="876" w:type="pct"/>
            <w:vMerge w:val="restart"/>
          </w:tcPr>
          <w:p w14:paraId="1D4DD75C" w14:textId="3FF0D900" w:rsidR="00C30829" w:rsidRPr="00176705" w:rsidRDefault="00C30829"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«Девятнадцать»</w:t>
            </w:r>
            <w:r w:rsidR="003A3F61">
              <w:rPr>
                <w:sz w:val="24"/>
              </w:rPr>
              <w:t>,</w:t>
            </w:r>
            <w:r w:rsidRPr="00176705">
              <w:rPr>
                <w:sz w:val="24"/>
              </w:rPr>
              <w:t xml:space="preserve"> директор Иванов И.П.</w:t>
            </w:r>
          </w:p>
        </w:tc>
        <w:tc>
          <w:tcPr>
            <w:tcW w:w="632" w:type="pct"/>
            <w:vMerge w:val="restart"/>
          </w:tcPr>
          <w:p w14:paraId="4E4B9EB7" w14:textId="15C1BCB4"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4614B875" w14:textId="447107DA" w:rsidR="00C30829" w:rsidRPr="00176705" w:rsidRDefault="00C30829"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1305658C" w14:textId="24E89350" w:rsidR="00C30829" w:rsidRPr="00176705" w:rsidRDefault="00C30829"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51156A0D"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3D92456C"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61AD3DDC" w14:textId="77777777" w:rsidTr="008454E8">
        <w:tc>
          <w:tcPr>
            <w:tcW w:w="436" w:type="pct"/>
            <w:vMerge/>
            <w:vAlign w:val="center"/>
          </w:tcPr>
          <w:p w14:paraId="11961547" w14:textId="77777777" w:rsidR="00C30829" w:rsidRPr="00176705" w:rsidRDefault="00C30829" w:rsidP="0010179C">
            <w:pPr>
              <w:spacing w:line="240" w:lineRule="auto"/>
              <w:jc w:val="center"/>
              <w:rPr>
                <w:b/>
                <w:sz w:val="24"/>
              </w:rPr>
            </w:pPr>
          </w:p>
        </w:tc>
        <w:tc>
          <w:tcPr>
            <w:tcW w:w="438" w:type="pct"/>
            <w:vMerge/>
            <w:vAlign w:val="center"/>
          </w:tcPr>
          <w:p w14:paraId="45BB0BAD" w14:textId="77777777" w:rsidR="00C30829" w:rsidRPr="00176705" w:rsidRDefault="00C30829" w:rsidP="0010179C">
            <w:pPr>
              <w:spacing w:line="240" w:lineRule="auto"/>
              <w:jc w:val="center"/>
              <w:rPr>
                <w:sz w:val="24"/>
              </w:rPr>
            </w:pPr>
          </w:p>
        </w:tc>
        <w:tc>
          <w:tcPr>
            <w:tcW w:w="876" w:type="pct"/>
          </w:tcPr>
          <w:p w14:paraId="33BBBF3E" w14:textId="77777777" w:rsidR="00C30829" w:rsidRPr="00176705" w:rsidRDefault="00C30829" w:rsidP="00FB1386">
            <w:pPr>
              <w:spacing w:line="240" w:lineRule="auto"/>
              <w:jc w:val="left"/>
              <w:rPr>
                <w:sz w:val="24"/>
              </w:rPr>
            </w:pPr>
            <w:r w:rsidRPr="00176705">
              <w:rPr>
                <w:sz w:val="24"/>
              </w:rPr>
              <w:t>Землекоп</w:t>
            </w:r>
          </w:p>
          <w:p w14:paraId="44A48DBB" w14:textId="77777777" w:rsidR="00876088" w:rsidRPr="00176705" w:rsidRDefault="00876088" w:rsidP="00FB1386">
            <w:pPr>
              <w:spacing w:line="240" w:lineRule="auto"/>
              <w:jc w:val="left"/>
              <w:rPr>
                <w:sz w:val="24"/>
              </w:rPr>
            </w:pPr>
            <w:r w:rsidRPr="00176705">
              <w:rPr>
                <w:bCs/>
                <w:sz w:val="24"/>
              </w:rPr>
              <w:t>Б.Б.Б.</w:t>
            </w:r>
          </w:p>
        </w:tc>
        <w:tc>
          <w:tcPr>
            <w:tcW w:w="438" w:type="pct"/>
          </w:tcPr>
          <w:p w14:paraId="77DE2176" w14:textId="77777777" w:rsidR="00C30829" w:rsidRPr="00176705" w:rsidRDefault="00C30829" w:rsidP="0010179C">
            <w:pPr>
              <w:spacing w:line="240" w:lineRule="auto"/>
              <w:rPr>
                <w:sz w:val="24"/>
              </w:rPr>
            </w:pPr>
            <w:r w:rsidRPr="00176705">
              <w:rPr>
                <w:sz w:val="24"/>
              </w:rPr>
              <w:t>1986</w:t>
            </w:r>
          </w:p>
        </w:tc>
        <w:tc>
          <w:tcPr>
            <w:tcW w:w="876" w:type="pct"/>
            <w:vMerge/>
          </w:tcPr>
          <w:p w14:paraId="1FB6A69A" w14:textId="77777777" w:rsidR="00C30829" w:rsidRPr="00176705" w:rsidRDefault="00C30829" w:rsidP="00FB1386">
            <w:pPr>
              <w:spacing w:line="240" w:lineRule="auto"/>
              <w:jc w:val="left"/>
              <w:rPr>
                <w:sz w:val="24"/>
              </w:rPr>
            </w:pPr>
          </w:p>
        </w:tc>
        <w:tc>
          <w:tcPr>
            <w:tcW w:w="632" w:type="pct"/>
            <w:vMerge/>
          </w:tcPr>
          <w:p w14:paraId="3D2229CD" w14:textId="77777777" w:rsidR="00C30829" w:rsidRPr="00176705" w:rsidRDefault="00C30829" w:rsidP="0010179C">
            <w:pPr>
              <w:spacing w:line="240" w:lineRule="auto"/>
              <w:rPr>
                <w:sz w:val="24"/>
              </w:rPr>
            </w:pPr>
          </w:p>
        </w:tc>
        <w:tc>
          <w:tcPr>
            <w:tcW w:w="626" w:type="pct"/>
            <w:vMerge/>
          </w:tcPr>
          <w:p w14:paraId="62AA7EBA" w14:textId="77777777" w:rsidR="00C30829" w:rsidRPr="00176705" w:rsidRDefault="00C30829" w:rsidP="00FB1386">
            <w:pPr>
              <w:spacing w:line="240" w:lineRule="auto"/>
              <w:jc w:val="left"/>
              <w:rPr>
                <w:sz w:val="24"/>
              </w:rPr>
            </w:pPr>
          </w:p>
        </w:tc>
        <w:tc>
          <w:tcPr>
            <w:tcW w:w="677" w:type="pct"/>
            <w:vMerge/>
          </w:tcPr>
          <w:p w14:paraId="41CC9CEE" w14:textId="77777777" w:rsidR="00C30829" w:rsidRPr="00176705" w:rsidRDefault="00C30829" w:rsidP="00FB1386">
            <w:pPr>
              <w:spacing w:line="240" w:lineRule="auto"/>
              <w:jc w:val="left"/>
              <w:rPr>
                <w:sz w:val="24"/>
              </w:rPr>
            </w:pPr>
          </w:p>
        </w:tc>
      </w:tr>
      <w:tr w:rsidR="008454E8" w:rsidRPr="00176705" w14:paraId="418B1F88" w14:textId="77777777" w:rsidTr="008454E8">
        <w:tc>
          <w:tcPr>
            <w:tcW w:w="436" w:type="pct"/>
            <w:vMerge/>
            <w:vAlign w:val="center"/>
          </w:tcPr>
          <w:p w14:paraId="4E2B143C" w14:textId="77777777" w:rsidR="00C30829" w:rsidRPr="00176705" w:rsidRDefault="00C30829" w:rsidP="0010179C">
            <w:pPr>
              <w:spacing w:line="240" w:lineRule="auto"/>
              <w:jc w:val="center"/>
              <w:rPr>
                <w:b/>
                <w:sz w:val="24"/>
              </w:rPr>
            </w:pPr>
          </w:p>
        </w:tc>
        <w:tc>
          <w:tcPr>
            <w:tcW w:w="438" w:type="pct"/>
            <w:vMerge/>
            <w:vAlign w:val="center"/>
          </w:tcPr>
          <w:p w14:paraId="65B4308A" w14:textId="77777777" w:rsidR="00C30829" w:rsidRPr="00176705" w:rsidRDefault="00C30829" w:rsidP="0010179C">
            <w:pPr>
              <w:spacing w:line="240" w:lineRule="auto"/>
              <w:jc w:val="center"/>
              <w:rPr>
                <w:sz w:val="24"/>
              </w:rPr>
            </w:pPr>
          </w:p>
        </w:tc>
        <w:tc>
          <w:tcPr>
            <w:tcW w:w="876" w:type="pct"/>
          </w:tcPr>
          <w:p w14:paraId="4CB709CE" w14:textId="77777777" w:rsidR="00C30829" w:rsidRPr="00176705" w:rsidRDefault="00C30829" w:rsidP="00FB1386">
            <w:pPr>
              <w:spacing w:line="240" w:lineRule="auto"/>
              <w:jc w:val="left"/>
              <w:rPr>
                <w:bCs/>
                <w:sz w:val="24"/>
              </w:rPr>
            </w:pPr>
            <w:r w:rsidRPr="00176705">
              <w:rPr>
                <w:bCs/>
                <w:sz w:val="24"/>
              </w:rPr>
              <w:t>Оператор по сбору газа</w:t>
            </w:r>
          </w:p>
          <w:p w14:paraId="24FFFE5A" w14:textId="77777777" w:rsidR="00EC7C15" w:rsidRPr="00176705" w:rsidRDefault="00EC7C15" w:rsidP="00FB1386">
            <w:pPr>
              <w:spacing w:line="240" w:lineRule="auto"/>
              <w:jc w:val="left"/>
              <w:rPr>
                <w:sz w:val="24"/>
              </w:rPr>
            </w:pPr>
            <w:r w:rsidRPr="00176705">
              <w:rPr>
                <w:sz w:val="24"/>
              </w:rPr>
              <w:t>В.В.В.</w:t>
            </w:r>
          </w:p>
        </w:tc>
        <w:tc>
          <w:tcPr>
            <w:tcW w:w="438" w:type="pct"/>
          </w:tcPr>
          <w:p w14:paraId="0BCD865C" w14:textId="77777777" w:rsidR="00C30829" w:rsidRPr="00176705" w:rsidRDefault="00C30829" w:rsidP="0010179C">
            <w:pPr>
              <w:spacing w:line="240" w:lineRule="auto"/>
              <w:rPr>
                <w:sz w:val="24"/>
              </w:rPr>
            </w:pPr>
            <w:r w:rsidRPr="00176705">
              <w:rPr>
                <w:sz w:val="24"/>
              </w:rPr>
              <w:t>1973</w:t>
            </w:r>
          </w:p>
        </w:tc>
        <w:tc>
          <w:tcPr>
            <w:tcW w:w="876" w:type="pct"/>
            <w:vMerge/>
          </w:tcPr>
          <w:p w14:paraId="66A82BB8" w14:textId="77777777" w:rsidR="00C30829" w:rsidRPr="00176705" w:rsidRDefault="00C30829" w:rsidP="00FB1386">
            <w:pPr>
              <w:spacing w:line="240" w:lineRule="auto"/>
              <w:jc w:val="left"/>
              <w:rPr>
                <w:sz w:val="24"/>
              </w:rPr>
            </w:pPr>
          </w:p>
        </w:tc>
        <w:tc>
          <w:tcPr>
            <w:tcW w:w="632" w:type="pct"/>
            <w:vMerge/>
          </w:tcPr>
          <w:p w14:paraId="5CA229CD" w14:textId="77777777" w:rsidR="00C30829" w:rsidRPr="00176705" w:rsidRDefault="00C30829" w:rsidP="0010179C">
            <w:pPr>
              <w:spacing w:line="240" w:lineRule="auto"/>
              <w:rPr>
                <w:sz w:val="24"/>
              </w:rPr>
            </w:pPr>
          </w:p>
        </w:tc>
        <w:tc>
          <w:tcPr>
            <w:tcW w:w="626" w:type="pct"/>
            <w:vMerge/>
          </w:tcPr>
          <w:p w14:paraId="542A9642" w14:textId="77777777" w:rsidR="00C30829" w:rsidRPr="00176705" w:rsidRDefault="00C30829" w:rsidP="00FB1386">
            <w:pPr>
              <w:spacing w:line="240" w:lineRule="auto"/>
              <w:jc w:val="left"/>
              <w:rPr>
                <w:sz w:val="24"/>
              </w:rPr>
            </w:pPr>
          </w:p>
        </w:tc>
        <w:tc>
          <w:tcPr>
            <w:tcW w:w="677" w:type="pct"/>
            <w:vMerge/>
          </w:tcPr>
          <w:p w14:paraId="00D33454" w14:textId="77777777" w:rsidR="00C30829" w:rsidRPr="00176705" w:rsidRDefault="00C30829" w:rsidP="00FB1386">
            <w:pPr>
              <w:spacing w:line="240" w:lineRule="auto"/>
              <w:jc w:val="left"/>
              <w:rPr>
                <w:sz w:val="24"/>
              </w:rPr>
            </w:pPr>
          </w:p>
        </w:tc>
      </w:tr>
      <w:tr w:rsidR="008454E8" w:rsidRPr="00176705" w14:paraId="3E007EE6" w14:textId="77777777" w:rsidTr="008454E8">
        <w:tc>
          <w:tcPr>
            <w:tcW w:w="436" w:type="pct"/>
            <w:vMerge/>
            <w:vAlign w:val="center"/>
          </w:tcPr>
          <w:p w14:paraId="114573E9" w14:textId="77777777" w:rsidR="00C30829" w:rsidRPr="00176705" w:rsidRDefault="00C30829" w:rsidP="0010179C">
            <w:pPr>
              <w:spacing w:line="240" w:lineRule="auto"/>
              <w:jc w:val="center"/>
              <w:rPr>
                <w:b/>
                <w:sz w:val="24"/>
              </w:rPr>
            </w:pPr>
          </w:p>
        </w:tc>
        <w:tc>
          <w:tcPr>
            <w:tcW w:w="438" w:type="pct"/>
            <w:vMerge/>
            <w:vAlign w:val="center"/>
          </w:tcPr>
          <w:p w14:paraId="307C65DF" w14:textId="77777777" w:rsidR="00C30829" w:rsidRPr="00176705" w:rsidRDefault="00C30829" w:rsidP="0010179C">
            <w:pPr>
              <w:spacing w:line="240" w:lineRule="auto"/>
              <w:jc w:val="center"/>
              <w:rPr>
                <w:sz w:val="24"/>
              </w:rPr>
            </w:pPr>
          </w:p>
        </w:tc>
        <w:tc>
          <w:tcPr>
            <w:tcW w:w="876" w:type="pct"/>
          </w:tcPr>
          <w:p w14:paraId="2F5CE6A4" w14:textId="77777777" w:rsidR="00C30829" w:rsidRPr="00176705" w:rsidRDefault="00C30829" w:rsidP="00FB1386">
            <w:pPr>
              <w:spacing w:line="240" w:lineRule="auto"/>
              <w:jc w:val="left"/>
              <w:rPr>
                <w:bCs/>
                <w:sz w:val="24"/>
              </w:rPr>
            </w:pPr>
            <w:r w:rsidRPr="00176705">
              <w:rPr>
                <w:bCs/>
                <w:sz w:val="24"/>
              </w:rPr>
              <w:t>Плавильщик металла и сплавов</w:t>
            </w:r>
          </w:p>
          <w:p w14:paraId="1A08F81F" w14:textId="77777777" w:rsidR="00564263" w:rsidRPr="00176705" w:rsidRDefault="00564263" w:rsidP="00FB1386">
            <w:pPr>
              <w:spacing w:line="240" w:lineRule="auto"/>
              <w:jc w:val="left"/>
              <w:rPr>
                <w:sz w:val="24"/>
              </w:rPr>
            </w:pPr>
            <w:r w:rsidRPr="00176705">
              <w:rPr>
                <w:sz w:val="24"/>
              </w:rPr>
              <w:t>Г.Г.Г.</w:t>
            </w:r>
          </w:p>
        </w:tc>
        <w:tc>
          <w:tcPr>
            <w:tcW w:w="438" w:type="pct"/>
          </w:tcPr>
          <w:p w14:paraId="65238F3B" w14:textId="77777777" w:rsidR="00C30829" w:rsidRPr="00176705" w:rsidRDefault="00C30829" w:rsidP="0010179C">
            <w:pPr>
              <w:spacing w:line="240" w:lineRule="auto"/>
              <w:rPr>
                <w:sz w:val="24"/>
              </w:rPr>
            </w:pPr>
            <w:r w:rsidRPr="00176705">
              <w:rPr>
                <w:sz w:val="24"/>
              </w:rPr>
              <w:t>1992</w:t>
            </w:r>
          </w:p>
        </w:tc>
        <w:tc>
          <w:tcPr>
            <w:tcW w:w="876" w:type="pct"/>
            <w:vMerge/>
          </w:tcPr>
          <w:p w14:paraId="203ABFB3" w14:textId="77777777" w:rsidR="00C30829" w:rsidRPr="00176705" w:rsidRDefault="00C30829" w:rsidP="00FB1386">
            <w:pPr>
              <w:spacing w:line="240" w:lineRule="auto"/>
              <w:jc w:val="left"/>
              <w:rPr>
                <w:sz w:val="24"/>
              </w:rPr>
            </w:pPr>
          </w:p>
        </w:tc>
        <w:tc>
          <w:tcPr>
            <w:tcW w:w="632" w:type="pct"/>
            <w:vMerge/>
          </w:tcPr>
          <w:p w14:paraId="08D8F3C6" w14:textId="77777777" w:rsidR="00C30829" w:rsidRPr="00176705" w:rsidRDefault="00C30829" w:rsidP="0010179C">
            <w:pPr>
              <w:spacing w:line="240" w:lineRule="auto"/>
              <w:rPr>
                <w:sz w:val="24"/>
              </w:rPr>
            </w:pPr>
          </w:p>
        </w:tc>
        <w:tc>
          <w:tcPr>
            <w:tcW w:w="626" w:type="pct"/>
            <w:vMerge/>
          </w:tcPr>
          <w:p w14:paraId="060C99D2" w14:textId="77777777" w:rsidR="00C30829" w:rsidRPr="00176705" w:rsidRDefault="00C30829" w:rsidP="00FB1386">
            <w:pPr>
              <w:spacing w:line="240" w:lineRule="auto"/>
              <w:jc w:val="left"/>
              <w:rPr>
                <w:sz w:val="24"/>
              </w:rPr>
            </w:pPr>
          </w:p>
        </w:tc>
        <w:tc>
          <w:tcPr>
            <w:tcW w:w="677" w:type="pct"/>
            <w:vMerge/>
          </w:tcPr>
          <w:p w14:paraId="2C75CB2E" w14:textId="77777777" w:rsidR="00C30829" w:rsidRPr="00176705" w:rsidRDefault="00C30829" w:rsidP="00FB1386">
            <w:pPr>
              <w:spacing w:line="240" w:lineRule="auto"/>
              <w:jc w:val="left"/>
              <w:rPr>
                <w:sz w:val="24"/>
              </w:rPr>
            </w:pPr>
          </w:p>
        </w:tc>
      </w:tr>
      <w:tr w:rsidR="008454E8" w:rsidRPr="00176705" w14:paraId="5A57E2C7" w14:textId="77777777" w:rsidTr="008454E8">
        <w:tc>
          <w:tcPr>
            <w:tcW w:w="436" w:type="pct"/>
            <w:vMerge/>
            <w:vAlign w:val="center"/>
          </w:tcPr>
          <w:p w14:paraId="34111991" w14:textId="77777777" w:rsidR="00C30829" w:rsidRPr="00176705" w:rsidRDefault="00C30829" w:rsidP="0010179C">
            <w:pPr>
              <w:spacing w:line="240" w:lineRule="auto"/>
              <w:jc w:val="center"/>
              <w:rPr>
                <w:b/>
                <w:sz w:val="24"/>
              </w:rPr>
            </w:pPr>
          </w:p>
        </w:tc>
        <w:tc>
          <w:tcPr>
            <w:tcW w:w="438" w:type="pct"/>
            <w:vMerge/>
            <w:vAlign w:val="center"/>
          </w:tcPr>
          <w:p w14:paraId="0F0EAB9E" w14:textId="77777777" w:rsidR="00C30829" w:rsidRPr="00176705" w:rsidRDefault="00C30829" w:rsidP="0010179C">
            <w:pPr>
              <w:spacing w:line="240" w:lineRule="auto"/>
              <w:jc w:val="center"/>
              <w:rPr>
                <w:sz w:val="24"/>
              </w:rPr>
            </w:pPr>
          </w:p>
        </w:tc>
        <w:tc>
          <w:tcPr>
            <w:tcW w:w="876" w:type="pct"/>
          </w:tcPr>
          <w:p w14:paraId="40DA7B01" w14:textId="77777777" w:rsidR="00C30829" w:rsidRPr="00176705" w:rsidRDefault="00C30829" w:rsidP="00FB1386">
            <w:pPr>
              <w:spacing w:line="240" w:lineRule="auto"/>
              <w:jc w:val="left"/>
              <w:rPr>
                <w:bCs/>
                <w:sz w:val="24"/>
              </w:rPr>
            </w:pPr>
            <w:r w:rsidRPr="00176705">
              <w:rPr>
                <w:bCs/>
                <w:sz w:val="24"/>
              </w:rPr>
              <w:t>Слесарь-сборщик радиоэлектронной аппаратуры и приборов</w:t>
            </w:r>
          </w:p>
          <w:p w14:paraId="18ADAE75" w14:textId="77777777" w:rsidR="00F86C3A" w:rsidRPr="00176705" w:rsidRDefault="00F86C3A" w:rsidP="00FB1386">
            <w:pPr>
              <w:spacing w:line="240" w:lineRule="auto"/>
              <w:jc w:val="left"/>
              <w:rPr>
                <w:sz w:val="24"/>
              </w:rPr>
            </w:pPr>
            <w:r w:rsidRPr="00176705">
              <w:rPr>
                <w:sz w:val="24"/>
              </w:rPr>
              <w:t>Д.Д.Д.</w:t>
            </w:r>
          </w:p>
        </w:tc>
        <w:tc>
          <w:tcPr>
            <w:tcW w:w="438" w:type="pct"/>
          </w:tcPr>
          <w:p w14:paraId="5A0A70DB" w14:textId="77777777" w:rsidR="00C30829" w:rsidRPr="00176705" w:rsidRDefault="00C30829" w:rsidP="0010179C">
            <w:pPr>
              <w:spacing w:line="240" w:lineRule="auto"/>
              <w:rPr>
                <w:sz w:val="24"/>
              </w:rPr>
            </w:pPr>
            <w:r w:rsidRPr="00176705">
              <w:rPr>
                <w:sz w:val="24"/>
              </w:rPr>
              <w:t>1997</w:t>
            </w:r>
          </w:p>
        </w:tc>
        <w:tc>
          <w:tcPr>
            <w:tcW w:w="876" w:type="pct"/>
            <w:vMerge/>
          </w:tcPr>
          <w:p w14:paraId="5D985DCB" w14:textId="77777777" w:rsidR="00C30829" w:rsidRPr="00176705" w:rsidRDefault="00C30829" w:rsidP="00FB1386">
            <w:pPr>
              <w:spacing w:line="240" w:lineRule="auto"/>
              <w:jc w:val="left"/>
              <w:rPr>
                <w:sz w:val="24"/>
              </w:rPr>
            </w:pPr>
          </w:p>
        </w:tc>
        <w:tc>
          <w:tcPr>
            <w:tcW w:w="632" w:type="pct"/>
            <w:vMerge/>
          </w:tcPr>
          <w:p w14:paraId="39532597" w14:textId="77777777" w:rsidR="00C30829" w:rsidRPr="00176705" w:rsidRDefault="00C30829" w:rsidP="0010179C">
            <w:pPr>
              <w:spacing w:line="240" w:lineRule="auto"/>
              <w:rPr>
                <w:sz w:val="24"/>
              </w:rPr>
            </w:pPr>
          </w:p>
        </w:tc>
        <w:tc>
          <w:tcPr>
            <w:tcW w:w="626" w:type="pct"/>
            <w:vMerge/>
          </w:tcPr>
          <w:p w14:paraId="45D5DA76" w14:textId="77777777" w:rsidR="00C30829" w:rsidRPr="00176705" w:rsidRDefault="00C30829" w:rsidP="00FB1386">
            <w:pPr>
              <w:spacing w:line="240" w:lineRule="auto"/>
              <w:jc w:val="left"/>
              <w:rPr>
                <w:sz w:val="24"/>
              </w:rPr>
            </w:pPr>
          </w:p>
        </w:tc>
        <w:tc>
          <w:tcPr>
            <w:tcW w:w="677" w:type="pct"/>
            <w:vMerge/>
          </w:tcPr>
          <w:p w14:paraId="382ABB15" w14:textId="77777777" w:rsidR="00C30829" w:rsidRPr="00176705" w:rsidRDefault="00C30829" w:rsidP="00FB1386">
            <w:pPr>
              <w:spacing w:line="240" w:lineRule="auto"/>
              <w:jc w:val="left"/>
              <w:rPr>
                <w:sz w:val="24"/>
              </w:rPr>
            </w:pPr>
          </w:p>
        </w:tc>
      </w:tr>
      <w:tr w:rsidR="008454E8" w:rsidRPr="00176705" w14:paraId="044AC049" w14:textId="77777777" w:rsidTr="008454E8">
        <w:tc>
          <w:tcPr>
            <w:tcW w:w="436" w:type="pct"/>
            <w:vMerge/>
            <w:vAlign w:val="center"/>
          </w:tcPr>
          <w:p w14:paraId="78A3D770" w14:textId="77777777" w:rsidR="00823C6B" w:rsidRPr="00176705" w:rsidRDefault="00823C6B" w:rsidP="00823C6B">
            <w:pPr>
              <w:spacing w:line="240" w:lineRule="auto"/>
              <w:jc w:val="center"/>
              <w:rPr>
                <w:b/>
                <w:sz w:val="24"/>
              </w:rPr>
            </w:pPr>
          </w:p>
        </w:tc>
        <w:tc>
          <w:tcPr>
            <w:tcW w:w="438" w:type="pct"/>
            <w:vMerge w:val="restart"/>
            <w:vAlign w:val="center"/>
          </w:tcPr>
          <w:p w14:paraId="408CDA26" w14:textId="77777777" w:rsidR="00823C6B" w:rsidRPr="00176705" w:rsidRDefault="00823C6B" w:rsidP="00823C6B">
            <w:pPr>
              <w:spacing w:line="240" w:lineRule="auto"/>
              <w:jc w:val="center"/>
              <w:rPr>
                <w:sz w:val="24"/>
              </w:rPr>
            </w:pPr>
            <w:r w:rsidRPr="00176705">
              <w:rPr>
                <w:sz w:val="24"/>
              </w:rPr>
              <w:t>20</w:t>
            </w:r>
          </w:p>
        </w:tc>
        <w:tc>
          <w:tcPr>
            <w:tcW w:w="876" w:type="pct"/>
          </w:tcPr>
          <w:p w14:paraId="7699C462" w14:textId="77777777" w:rsidR="00823C6B" w:rsidRPr="00176705" w:rsidRDefault="00823C6B" w:rsidP="00FB1386">
            <w:pPr>
              <w:spacing w:line="240" w:lineRule="auto"/>
              <w:jc w:val="left"/>
              <w:rPr>
                <w:sz w:val="24"/>
              </w:rPr>
            </w:pPr>
            <w:r w:rsidRPr="00176705">
              <w:rPr>
                <w:sz w:val="24"/>
              </w:rPr>
              <w:t>Сборщик радиодеталей</w:t>
            </w:r>
          </w:p>
          <w:p w14:paraId="040FE8FA" w14:textId="77777777" w:rsidR="007E7E77" w:rsidRPr="00176705" w:rsidRDefault="007E7E77" w:rsidP="00FB1386">
            <w:pPr>
              <w:spacing w:line="240" w:lineRule="auto"/>
              <w:jc w:val="left"/>
              <w:rPr>
                <w:sz w:val="24"/>
              </w:rPr>
            </w:pPr>
            <w:r w:rsidRPr="00176705">
              <w:rPr>
                <w:bCs/>
                <w:sz w:val="24"/>
              </w:rPr>
              <w:t>А.А.А.</w:t>
            </w:r>
          </w:p>
        </w:tc>
        <w:tc>
          <w:tcPr>
            <w:tcW w:w="438" w:type="pct"/>
          </w:tcPr>
          <w:p w14:paraId="71697E95" w14:textId="77777777" w:rsidR="00823C6B" w:rsidRPr="00176705" w:rsidRDefault="00823C6B" w:rsidP="00823C6B">
            <w:pPr>
              <w:spacing w:line="240" w:lineRule="auto"/>
              <w:rPr>
                <w:sz w:val="24"/>
              </w:rPr>
            </w:pPr>
            <w:r w:rsidRPr="00176705">
              <w:rPr>
                <w:sz w:val="24"/>
              </w:rPr>
              <w:t>1973</w:t>
            </w:r>
          </w:p>
        </w:tc>
        <w:tc>
          <w:tcPr>
            <w:tcW w:w="876" w:type="pct"/>
            <w:vMerge w:val="restart"/>
          </w:tcPr>
          <w:p w14:paraId="772A0A12" w14:textId="009BD4F9" w:rsidR="00823C6B" w:rsidRPr="00176705" w:rsidRDefault="00823C6B"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«Двадцать</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22D13CC4" w14:textId="7545F1FA" w:rsidR="00823C6B" w:rsidRPr="00176705" w:rsidRDefault="00823C6B" w:rsidP="00823C6B">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5014F827" w14:textId="1760F364" w:rsidR="00823C6B" w:rsidRPr="00176705" w:rsidRDefault="00823C6B"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1DF47C52" w14:textId="5020DBD0" w:rsidR="00823C6B" w:rsidRPr="00176705" w:rsidRDefault="00823C6B"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475209F0" w14:textId="77777777" w:rsidR="00823C6B" w:rsidRPr="00176705" w:rsidRDefault="00823C6B" w:rsidP="00FB1386">
            <w:pPr>
              <w:spacing w:line="240" w:lineRule="auto"/>
              <w:jc w:val="left"/>
              <w:rPr>
                <w:sz w:val="24"/>
              </w:rPr>
            </w:pPr>
            <w:r w:rsidRPr="00176705">
              <w:rPr>
                <w:sz w:val="24"/>
              </w:rPr>
              <w:t>Бригадир</w:t>
            </w:r>
          </w:p>
        </w:tc>
        <w:tc>
          <w:tcPr>
            <w:tcW w:w="677" w:type="pct"/>
            <w:vMerge w:val="restart"/>
          </w:tcPr>
          <w:p w14:paraId="31542636" w14:textId="77777777" w:rsidR="00823C6B" w:rsidRPr="00176705" w:rsidRDefault="00823C6B" w:rsidP="00FB1386">
            <w:pPr>
              <w:spacing w:line="240" w:lineRule="auto"/>
              <w:jc w:val="left"/>
              <w:rPr>
                <w:sz w:val="24"/>
              </w:rPr>
            </w:pPr>
            <w:r w:rsidRPr="00176705">
              <w:rPr>
                <w:sz w:val="24"/>
              </w:rPr>
              <w:t>Председатель профсоюза Васечкин И.И.</w:t>
            </w:r>
          </w:p>
        </w:tc>
      </w:tr>
      <w:tr w:rsidR="008454E8" w:rsidRPr="00176705" w14:paraId="12BA73B6" w14:textId="77777777" w:rsidTr="008454E8">
        <w:tc>
          <w:tcPr>
            <w:tcW w:w="436" w:type="pct"/>
            <w:vMerge/>
            <w:vAlign w:val="center"/>
          </w:tcPr>
          <w:p w14:paraId="42BF5BC1" w14:textId="77777777" w:rsidR="00823C6B" w:rsidRPr="00176705" w:rsidRDefault="00823C6B" w:rsidP="0010179C">
            <w:pPr>
              <w:spacing w:line="240" w:lineRule="auto"/>
              <w:jc w:val="center"/>
              <w:rPr>
                <w:b/>
                <w:sz w:val="24"/>
              </w:rPr>
            </w:pPr>
          </w:p>
        </w:tc>
        <w:tc>
          <w:tcPr>
            <w:tcW w:w="438" w:type="pct"/>
            <w:vMerge/>
            <w:vAlign w:val="center"/>
          </w:tcPr>
          <w:p w14:paraId="422FCD89" w14:textId="77777777" w:rsidR="00823C6B" w:rsidRPr="00176705" w:rsidRDefault="00823C6B" w:rsidP="0010179C">
            <w:pPr>
              <w:spacing w:line="240" w:lineRule="auto"/>
              <w:jc w:val="center"/>
              <w:rPr>
                <w:sz w:val="24"/>
              </w:rPr>
            </w:pPr>
          </w:p>
        </w:tc>
        <w:tc>
          <w:tcPr>
            <w:tcW w:w="876" w:type="pct"/>
          </w:tcPr>
          <w:p w14:paraId="3EECD31E" w14:textId="77777777" w:rsidR="00823C6B" w:rsidRPr="00176705" w:rsidRDefault="00823C6B" w:rsidP="00FB1386">
            <w:pPr>
              <w:spacing w:line="240" w:lineRule="auto"/>
              <w:jc w:val="left"/>
              <w:rPr>
                <w:bCs/>
                <w:sz w:val="24"/>
              </w:rPr>
            </w:pPr>
            <w:r w:rsidRPr="00176705">
              <w:rPr>
                <w:bCs/>
                <w:sz w:val="24"/>
              </w:rPr>
              <w:t>Штамповщик</w:t>
            </w:r>
          </w:p>
          <w:p w14:paraId="1E6BF147" w14:textId="77777777" w:rsidR="00876088" w:rsidRPr="00176705" w:rsidRDefault="00876088" w:rsidP="00FB1386">
            <w:pPr>
              <w:spacing w:line="240" w:lineRule="auto"/>
              <w:jc w:val="left"/>
              <w:rPr>
                <w:sz w:val="24"/>
              </w:rPr>
            </w:pPr>
            <w:r w:rsidRPr="00176705">
              <w:rPr>
                <w:bCs/>
                <w:sz w:val="24"/>
              </w:rPr>
              <w:t>Б.Б.Б.</w:t>
            </w:r>
          </w:p>
        </w:tc>
        <w:tc>
          <w:tcPr>
            <w:tcW w:w="438" w:type="pct"/>
          </w:tcPr>
          <w:p w14:paraId="2E14004B" w14:textId="77777777" w:rsidR="00823C6B" w:rsidRPr="00176705" w:rsidRDefault="00823C6B" w:rsidP="0010179C">
            <w:pPr>
              <w:spacing w:line="240" w:lineRule="auto"/>
              <w:rPr>
                <w:sz w:val="24"/>
              </w:rPr>
            </w:pPr>
            <w:r w:rsidRPr="00176705">
              <w:rPr>
                <w:sz w:val="24"/>
              </w:rPr>
              <w:t>1995</w:t>
            </w:r>
          </w:p>
        </w:tc>
        <w:tc>
          <w:tcPr>
            <w:tcW w:w="876" w:type="pct"/>
            <w:vMerge/>
          </w:tcPr>
          <w:p w14:paraId="505C0C5F" w14:textId="77777777" w:rsidR="00823C6B" w:rsidRPr="00176705" w:rsidRDefault="00823C6B" w:rsidP="00FB1386">
            <w:pPr>
              <w:spacing w:line="240" w:lineRule="auto"/>
              <w:jc w:val="left"/>
              <w:rPr>
                <w:sz w:val="24"/>
              </w:rPr>
            </w:pPr>
          </w:p>
        </w:tc>
        <w:tc>
          <w:tcPr>
            <w:tcW w:w="632" w:type="pct"/>
            <w:vMerge/>
          </w:tcPr>
          <w:p w14:paraId="76536B28" w14:textId="77777777" w:rsidR="00823C6B" w:rsidRPr="00176705" w:rsidRDefault="00823C6B" w:rsidP="0010179C">
            <w:pPr>
              <w:spacing w:line="240" w:lineRule="auto"/>
              <w:rPr>
                <w:sz w:val="24"/>
              </w:rPr>
            </w:pPr>
          </w:p>
        </w:tc>
        <w:tc>
          <w:tcPr>
            <w:tcW w:w="626" w:type="pct"/>
            <w:vMerge/>
          </w:tcPr>
          <w:p w14:paraId="7942C4C7" w14:textId="77777777" w:rsidR="00823C6B" w:rsidRPr="00176705" w:rsidRDefault="00823C6B" w:rsidP="00FB1386">
            <w:pPr>
              <w:spacing w:line="240" w:lineRule="auto"/>
              <w:jc w:val="left"/>
              <w:rPr>
                <w:sz w:val="24"/>
              </w:rPr>
            </w:pPr>
          </w:p>
        </w:tc>
        <w:tc>
          <w:tcPr>
            <w:tcW w:w="677" w:type="pct"/>
            <w:vMerge/>
          </w:tcPr>
          <w:p w14:paraId="11841230" w14:textId="77777777" w:rsidR="00823C6B" w:rsidRPr="00176705" w:rsidRDefault="00823C6B" w:rsidP="00FB1386">
            <w:pPr>
              <w:spacing w:line="240" w:lineRule="auto"/>
              <w:jc w:val="left"/>
              <w:rPr>
                <w:sz w:val="24"/>
              </w:rPr>
            </w:pPr>
          </w:p>
        </w:tc>
      </w:tr>
      <w:tr w:rsidR="008454E8" w:rsidRPr="00176705" w14:paraId="7029275A" w14:textId="77777777" w:rsidTr="008454E8">
        <w:tc>
          <w:tcPr>
            <w:tcW w:w="436" w:type="pct"/>
            <w:vMerge/>
            <w:vAlign w:val="center"/>
          </w:tcPr>
          <w:p w14:paraId="15F5D068" w14:textId="77777777" w:rsidR="00823C6B" w:rsidRPr="00176705" w:rsidRDefault="00823C6B" w:rsidP="0010179C">
            <w:pPr>
              <w:spacing w:line="240" w:lineRule="auto"/>
              <w:jc w:val="center"/>
              <w:rPr>
                <w:b/>
                <w:sz w:val="24"/>
              </w:rPr>
            </w:pPr>
          </w:p>
        </w:tc>
        <w:tc>
          <w:tcPr>
            <w:tcW w:w="438" w:type="pct"/>
            <w:vMerge/>
            <w:vAlign w:val="center"/>
          </w:tcPr>
          <w:p w14:paraId="1248DD9B" w14:textId="77777777" w:rsidR="00823C6B" w:rsidRPr="00176705" w:rsidRDefault="00823C6B" w:rsidP="0010179C">
            <w:pPr>
              <w:spacing w:line="240" w:lineRule="auto"/>
              <w:jc w:val="center"/>
              <w:rPr>
                <w:sz w:val="24"/>
              </w:rPr>
            </w:pPr>
          </w:p>
        </w:tc>
        <w:tc>
          <w:tcPr>
            <w:tcW w:w="876" w:type="pct"/>
          </w:tcPr>
          <w:p w14:paraId="106A4327" w14:textId="77777777" w:rsidR="00823C6B" w:rsidRPr="00176705" w:rsidRDefault="00823C6B" w:rsidP="00FB1386">
            <w:pPr>
              <w:spacing w:line="240" w:lineRule="auto"/>
              <w:jc w:val="left"/>
              <w:rPr>
                <w:sz w:val="24"/>
              </w:rPr>
            </w:pPr>
            <w:r w:rsidRPr="00176705">
              <w:rPr>
                <w:sz w:val="24"/>
              </w:rPr>
              <w:t>Маляр строительный</w:t>
            </w:r>
          </w:p>
          <w:p w14:paraId="579ED95A" w14:textId="77777777" w:rsidR="00EC7C15" w:rsidRPr="00176705" w:rsidRDefault="00EC7C15" w:rsidP="00FB1386">
            <w:pPr>
              <w:spacing w:line="240" w:lineRule="auto"/>
              <w:jc w:val="left"/>
              <w:rPr>
                <w:sz w:val="24"/>
              </w:rPr>
            </w:pPr>
            <w:r w:rsidRPr="00176705">
              <w:rPr>
                <w:sz w:val="24"/>
              </w:rPr>
              <w:t>В.В.В.</w:t>
            </w:r>
          </w:p>
        </w:tc>
        <w:tc>
          <w:tcPr>
            <w:tcW w:w="438" w:type="pct"/>
          </w:tcPr>
          <w:p w14:paraId="040535A7" w14:textId="77777777" w:rsidR="00823C6B" w:rsidRPr="00176705" w:rsidRDefault="00823C6B" w:rsidP="0010179C">
            <w:pPr>
              <w:spacing w:line="240" w:lineRule="auto"/>
              <w:rPr>
                <w:sz w:val="24"/>
              </w:rPr>
            </w:pPr>
            <w:r w:rsidRPr="00176705">
              <w:rPr>
                <w:sz w:val="24"/>
              </w:rPr>
              <w:t>1976</w:t>
            </w:r>
          </w:p>
        </w:tc>
        <w:tc>
          <w:tcPr>
            <w:tcW w:w="876" w:type="pct"/>
            <w:vMerge/>
          </w:tcPr>
          <w:p w14:paraId="56E806FB" w14:textId="77777777" w:rsidR="00823C6B" w:rsidRPr="00176705" w:rsidRDefault="00823C6B" w:rsidP="00FB1386">
            <w:pPr>
              <w:spacing w:line="240" w:lineRule="auto"/>
              <w:jc w:val="left"/>
              <w:rPr>
                <w:sz w:val="24"/>
              </w:rPr>
            </w:pPr>
          </w:p>
        </w:tc>
        <w:tc>
          <w:tcPr>
            <w:tcW w:w="632" w:type="pct"/>
            <w:vMerge/>
          </w:tcPr>
          <w:p w14:paraId="1E60B7AF" w14:textId="77777777" w:rsidR="00823C6B" w:rsidRPr="00176705" w:rsidRDefault="00823C6B" w:rsidP="0010179C">
            <w:pPr>
              <w:spacing w:line="240" w:lineRule="auto"/>
              <w:rPr>
                <w:sz w:val="24"/>
              </w:rPr>
            </w:pPr>
          </w:p>
        </w:tc>
        <w:tc>
          <w:tcPr>
            <w:tcW w:w="626" w:type="pct"/>
            <w:vMerge/>
          </w:tcPr>
          <w:p w14:paraId="7F7368A5" w14:textId="77777777" w:rsidR="00823C6B" w:rsidRPr="00176705" w:rsidRDefault="00823C6B" w:rsidP="00FB1386">
            <w:pPr>
              <w:spacing w:line="240" w:lineRule="auto"/>
              <w:jc w:val="left"/>
              <w:rPr>
                <w:sz w:val="24"/>
              </w:rPr>
            </w:pPr>
          </w:p>
        </w:tc>
        <w:tc>
          <w:tcPr>
            <w:tcW w:w="677" w:type="pct"/>
            <w:vMerge/>
          </w:tcPr>
          <w:p w14:paraId="09828B5D" w14:textId="77777777" w:rsidR="00823C6B" w:rsidRPr="00176705" w:rsidRDefault="00823C6B" w:rsidP="00FB1386">
            <w:pPr>
              <w:spacing w:line="240" w:lineRule="auto"/>
              <w:jc w:val="left"/>
              <w:rPr>
                <w:sz w:val="24"/>
              </w:rPr>
            </w:pPr>
          </w:p>
        </w:tc>
      </w:tr>
      <w:tr w:rsidR="008454E8" w:rsidRPr="00176705" w14:paraId="3CFE7B35" w14:textId="77777777" w:rsidTr="008454E8">
        <w:tc>
          <w:tcPr>
            <w:tcW w:w="436" w:type="pct"/>
            <w:vMerge/>
            <w:vAlign w:val="center"/>
          </w:tcPr>
          <w:p w14:paraId="75D7AD37" w14:textId="77777777" w:rsidR="00823C6B" w:rsidRPr="00176705" w:rsidRDefault="00823C6B" w:rsidP="0010179C">
            <w:pPr>
              <w:spacing w:line="240" w:lineRule="auto"/>
              <w:jc w:val="center"/>
              <w:rPr>
                <w:b/>
                <w:sz w:val="24"/>
              </w:rPr>
            </w:pPr>
          </w:p>
        </w:tc>
        <w:tc>
          <w:tcPr>
            <w:tcW w:w="438" w:type="pct"/>
            <w:vMerge/>
            <w:vAlign w:val="center"/>
          </w:tcPr>
          <w:p w14:paraId="6E1D0B31" w14:textId="77777777" w:rsidR="00823C6B" w:rsidRPr="00176705" w:rsidRDefault="00823C6B" w:rsidP="0010179C">
            <w:pPr>
              <w:spacing w:line="240" w:lineRule="auto"/>
              <w:jc w:val="center"/>
              <w:rPr>
                <w:sz w:val="24"/>
              </w:rPr>
            </w:pPr>
          </w:p>
        </w:tc>
        <w:tc>
          <w:tcPr>
            <w:tcW w:w="876" w:type="pct"/>
          </w:tcPr>
          <w:p w14:paraId="6B434C83" w14:textId="77777777" w:rsidR="00823C6B" w:rsidRPr="00176705" w:rsidRDefault="00823C6B" w:rsidP="00FB1386">
            <w:pPr>
              <w:spacing w:line="240" w:lineRule="auto"/>
              <w:jc w:val="left"/>
              <w:rPr>
                <w:bCs/>
                <w:sz w:val="24"/>
              </w:rPr>
            </w:pPr>
            <w:r w:rsidRPr="00176705">
              <w:rPr>
                <w:bCs/>
                <w:sz w:val="24"/>
              </w:rPr>
              <w:t>Автоклавщик литья под давлением</w:t>
            </w:r>
          </w:p>
          <w:p w14:paraId="0FDB2538" w14:textId="77777777" w:rsidR="00564263" w:rsidRPr="00176705" w:rsidRDefault="00564263" w:rsidP="00FB1386">
            <w:pPr>
              <w:spacing w:line="240" w:lineRule="auto"/>
              <w:jc w:val="left"/>
              <w:rPr>
                <w:sz w:val="24"/>
              </w:rPr>
            </w:pPr>
            <w:r w:rsidRPr="00176705">
              <w:rPr>
                <w:sz w:val="24"/>
              </w:rPr>
              <w:t>Г.Г.Г.</w:t>
            </w:r>
          </w:p>
        </w:tc>
        <w:tc>
          <w:tcPr>
            <w:tcW w:w="438" w:type="pct"/>
          </w:tcPr>
          <w:p w14:paraId="652F90E9" w14:textId="77777777" w:rsidR="00823C6B" w:rsidRPr="00176705" w:rsidRDefault="00823C6B" w:rsidP="0010179C">
            <w:pPr>
              <w:spacing w:line="240" w:lineRule="auto"/>
              <w:rPr>
                <w:sz w:val="24"/>
              </w:rPr>
            </w:pPr>
            <w:r w:rsidRPr="00176705">
              <w:rPr>
                <w:sz w:val="24"/>
              </w:rPr>
              <w:t>1983</w:t>
            </w:r>
          </w:p>
        </w:tc>
        <w:tc>
          <w:tcPr>
            <w:tcW w:w="876" w:type="pct"/>
            <w:vMerge/>
          </w:tcPr>
          <w:p w14:paraId="6CD723FE" w14:textId="77777777" w:rsidR="00823C6B" w:rsidRPr="00176705" w:rsidRDefault="00823C6B" w:rsidP="00FB1386">
            <w:pPr>
              <w:spacing w:line="240" w:lineRule="auto"/>
              <w:jc w:val="left"/>
              <w:rPr>
                <w:sz w:val="24"/>
              </w:rPr>
            </w:pPr>
          </w:p>
        </w:tc>
        <w:tc>
          <w:tcPr>
            <w:tcW w:w="632" w:type="pct"/>
            <w:vMerge/>
          </w:tcPr>
          <w:p w14:paraId="148CAFF4" w14:textId="77777777" w:rsidR="00823C6B" w:rsidRPr="00176705" w:rsidRDefault="00823C6B" w:rsidP="0010179C">
            <w:pPr>
              <w:spacing w:line="240" w:lineRule="auto"/>
              <w:rPr>
                <w:sz w:val="24"/>
              </w:rPr>
            </w:pPr>
          </w:p>
        </w:tc>
        <w:tc>
          <w:tcPr>
            <w:tcW w:w="626" w:type="pct"/>
            <w:vMerge/>
          </w:tcPr>
          <w:p w14:paraId="7446CDAC" w14:textId="77777777" w:rsidR="00823C6B" w:rsidRPr="00176705" w:rsidRDefault="00823C6B" w:rsidP="00FB1386">
            <w:pPr>
              <w:spacing w:line="240" w:lineRule="auto"/>
              <w:jc w:val="left"/>
              <w:rPr>
                <w:sz w:val="24"/>
              </w:rPr>
            </w:pPr>
          </w:p>
        </w:tc>
        <w:tc>
          <w:tcPr>
            <w:tcW w:w="677" w:type="pct"/>
            <w:vMerge/>
          </w:tcPr>
          <w:p w14:paraId="5B4D3BDD" w14:textId="77777777" w:rsidR="00823C6B" w:rsidRPr="00176705" w:rsidRDefault="00823C6B" w:rsidP="00FB1386">
            <w:pPr>
              <w:spacing w:line="240" w:lineRule="auto"/>
              <w:jc w:val="left"/>
              <w:rPr>
                <w:sz w:val="24"/>
              </w:rPr>
            </w:pPr>
          </w:p>
        </w:tc>
      </w:tr>
      <w:tr w:rsidR="008454E8" w:rsidRPr="00176705" w14:paraId="01A0249D" w14:textId="77777777" w:rsidTr="008454E8">
        <w:tc>
          <w:tcPr>
            <w:tcW w:w="436" w:type="pct"/>
            <w:vMerge/>
            <w:vAlign w:val="center"/>
          </w:tcPr>
          <w:p w14:paraId="09C965A4" w14:textId="77777777" w:rsidR="00823C6B" w:rsidRPr="00176705" w:rsidRDefault="00823C6B" w:rsidP="0010179C">
            <w:pPr>
              <w:spacing w:line="240" w:lineRule="auto"/>
              <w:jc w:val="center"/>
              <w:rPr>
                <w:b/>
                <w:sz w:val="24"/>
              </w:rPr>
            </w:pPr>
          </w:p>
        </w:tc>
        <w:tc>
          <w:tcPr>
            <w:tcW w:w="438" w:type="pct"/>
            <w:vMerge/>
            <w:vAlign w:val="center"/>
          </w:tcPr>
          <w:p w14:paraId="0E4CFFB3" w14:textId="77777777" w:rsidR="00823C6B" w:rsidRPr="00176705" w:rsidRDefault="00823C6B" w:rsidP="0010179C">
            <w:pPr>
              <w:spacing w:line="240" w:lineRule="auto"/>
              <w:jc w:val="center"/>
              <w:rPr>
                <w:sz w:val="24"/>
              </w:rPr>
            </w:pPr>
          </w:p>
        </w:tc>
        <w:tc>
          <w:tcPr>
            <w:tcW w:w="876" w:type="pct"/>
          </w:tcPr>
          <w:p w14:paraId="3AFA3591" w14:textId="77777777" w:rsidR="00823C6B" w:rsidRPr="00176705" w:rsidRDefault="00823C6B" w:rsidP="00FB1386">
            <w:pPr>
              <w:spacing w:line="240" w:lineRule="auto"/>
              <w:jc w:val="left"/>
              <w:rPr>
                <w:sz w:val="24"/>
              </w:rPr>
            </w:pPr>
            <w:r w:rsidRPr="00176705">
              <w:rPr>
                <w:sz w:val="24"/>
              </w:rPr>
              <w:t>Слесарь по ремонту и обслуживанию автомобилей</w:t>
            </w:r>
          </w:p>
          <w:p w14:paraId="2BE5D6B7" w14:textId="77777777" w:rsidR="00F86C3A" w:rsidRPr="00176705" w:rsidRDefault="00F86C3A" w:rsidP="00FB1386">
            <w:pPr>
              <w:spacing w:line="240" w:lineRule="auto"/>
              <w:jc w:val="left"/>
              <w:rPr>
                <w:sz w:val="24"/>
              </w:rPr>
            </w:pPr>
            <w:r w:rsidRPr="00176705">
              <w:rPr>
                <w:sz w:val="24"/>
              </w:rPr>
              <w:t>Д.Д.Д.</w:t>
            </w:r>
          </w:p>
        </w:tc>
        <w:tc>
          <w:tcPr>
            <w:tcW w:w="438" w:type="pct"/>
          </w:tcPr>
          <w:p w14:paraId="2B6AF88F" w14:textId="77777777" w:rsidR="00823C6B" w:rsidRPr="00176705" w:rsidRDefault="00823C6B" w:rsidP="0010179C">
            <w:pPr>
              <w:spacing w:line="240" w:lineRule="auto"/>
              <w:rPr>
                <w:sz w:val="24"/>
              </w:rPr>
            </w:pPr>
            <w:r w:rsidRPr="00176705">
              <w:rPr>
                <w:sz w:val="24"/>
              </w:rPr>
              <w:t>1967</w:t>
            </w:r>
          </w:p>
        </w:tc>
        <w:tc>
          <w:tcPr>
            <w:tcW w:w="876" w:type="pct"/>
            <w:vMerge/>
          </w:tcPr>
          <w:p w14:paraId="41CE43C4" w14:textId="77777777" w:rsidR="00823C6B" w:rsidRPr="00176705" w:rsidRDefault="00823C6B" w:rsidP="00FB1386">
            <w:pPr>
              <w:spacing w:line="240" w:lineRule="auto"/>
              <w:jc w:val="left"/>
              <w:rPr>
                <w:sz w:val="24"/>
              </w:rPr>
            </w:pPr>
          </w:p>
        </w:tc>
        <w:tc>
          <w:tcPr>
            <w:tcW w:w="632" w:type="pct"/>
            <w:vMerge/>
          </w:tcPr>
          <w:p w14:paraId="210A8A6D" w14:textId="77777777" w:rsidR="00823C6B" w:rsidRPr="00176705" w:rsidRDefault="00823C6B" w:rsidP="0010179C">
            <w:pPr>
              <w:spacing w:line="240" w:lineRule="auto"/>
              <w:rPr>
                <w:sz w:val="24"/>
              </w:rPr>
            </w:pPr>
          </w:p>
        </w:tc>
        <w:tc>
          <w:tcPr>
            <w:tcW w:w="626" w:type="pct"/>
            <w:vMerge/>
          </w:tcPr>
          <w:p w14:paraId="2C6D315E" w14:textId="77777777" w:rsidR="00823C6B" w:rsidRPr="00176705" w:rsidRDefault="00823C6B" w:rsidP="00FB1386">
            <w:pPr>
              <w:spacing w:line="240" w:lineRule="auto"/>
              <w:jc w:val="left"/>
              <w:rPr>
                <w:sz w:val="24"/>
              </w:rPr>
            </w:pPr>
          </w:p>
        </w:tc>
        <w:tc>
          <w:tcPr>
            <w:tcW w:w="677" w:type="pct"/>
            <w:vMerge/>
          </w:tcPr>
          <w:p w14:paraId="740BBEB5" w14:textId="77777777" w:rsidR="00823C6B" w:rsidRPr="00176705" w:rsidRDefault="00823C6B" w:rsidP="00FB1386">
            <w:pPr>
              <w:spacing w:line="240" w:lineRule="auto"/>
              <w:jc w:val="left"/>
              <w:rPr>
                <w:sz w:val="24"/>
              </w:rPr>
            </w:pPr>
          </w:p>
        </w:tc>
      </w:tr>
      <w:tr w:rsidR="008454E8" w:rsidRPr="00176705" w14:paraId="7F84A203" w14:textId="77777777" w:rsidTr="008454E8">
        <w:tc>
          <w:tcPr>
            <w:tcW w:w="436" w:type="pct"/>
            <w:vMerge w:val="restart"/>
            <w:vAlign w:val="center"/>
          </w:tcPr>
          <w:p w14:paraId="77A93C13" w14:textId="77777777" w:rsidR="00823C6B" w:rsidRPr="00176705" w:rsidRDefault="00823C6B" w:rsidP="00823C6B">
            <w:pPr>
              <w:spacing w:line="240" w:lineRule="auto"/>
              <w:jc w:val="center"/>
              <w:rPr>
                <w:b/>
                <w:sz w:val="24"/>
              </w:rPr>
            </w:pPr>
            <w:r w:rsidRPr="00176705">
              <w:rPr>
                <w:b/>
                <w:sz w:val="24"/>
              </w:rPr>
              <w:t>Н</w:t>
            </w:r>
          </w:p>
        </w:tc>
        <w:tc>
          <w:tcPr>
            <w:tcW w:w="438" w:type="pct"/>
            <w:vMerge w:val="restart"/>
            <w:vAlign w:val="center"/>
          </w:tcPr>
          <w:p w14:paraId="3272A914" w14:textId="77777777" w:rsidR="00823C6B" w:rsidRPr="00176705" w:rsidRDefault="00823C6B" w:rsidP="00823C6B">
            <w:pPr>
              <w:spacing w:line="240" w:lineRule="auto"/>
              <w:jc w:val="center"/>
              <w:rPr>
                <w:sz w:val="24"/>
              </w:rPr>
            </w:pPr>
            <w:r w:rsidRPr="00176705">
              <w:rPr>
                <w:sz w:val="24"/>
              </w:rPr>
              <w:t>21</w:t>
            </w:r>
          </w:p>
        </w:tc>
        <w:tc>
          <w:tcPr>
            <w:tcW w:w="876" w:type="pct"/>
          </w:tcPr>
          <w:p w14:paraId="73CD332A" w14:textId="179D8FE9" w:rsidR="00823C6B" w:rsidRPr="00176705" w:rsidRDefault="00823C6B" w:rsidP="00FB1386">
            <w:pPr>
              <w:spacing w:line="240" w:lineRule="auto"/>
              <w:jc w:val="left"/>
              <w:rPr>
                <w:bCs/>
                <w:sz w:val="24"/>
              </w:rPr>
            </w:pPr>
            <w:r w:rsidRPr="00176705">
              <w:rPr>
                <w:bCs/>
                <w:sz w:val="24"/>
              </w:rPr>
              <w:t xml:space="preserve">Резчик металла </w:t>
            </w:r>
            <w:r w:rsidR="003A3F61" w:rsidRPr="00176705">
              <w:rPr>
                <w:bCs/>
                <w:sz w:val="24"/>
              </w:rPr>
              <w:t>на</w:t>
            </w:r>
            <w:r w:rsidR="003A3F61">
              <w:rPr>
                <w:bCs/>
                <w:sz w:val="24"/>
              </w:rPr>
              <w:t> </w:t>
            </w:r>
            <w:r w:rsidRPr="00176705">
              <w:rPr>
                <w:bCs/>
                <w:sz w:val="24"/>
              </w:rPr>
              <w:t>ножницах и прессах</w:t>
            </w:r>
          </w:p>
          <w:p w14:paraId="2230B65D" w14:textId="77777777" w:rsidR="007E7E77" w:rsidRPr="00176705" w:rsidRDefault="007E7E77" w:rsidP="00FB1386">
            <w:pPr>
              <w:spacing w:line="240" w:lineRule="auto"/>
              <w:jc w:val="left"/>
              <w:rPr>
                <w:sz w:val="24"/>
              </w:rPr>
            </w:pPr>
            <w:r w:rsidRPr="00176705">
              <w:rPr>
                <w:bCs/>
                <w:sz w:val="24"/>
              </w:rPr>
              <w:t>А.А.А.</w:t>
            </w:r>
          </w:p>
        </w:tc>
        <w:tc>
          <w:tcPr>
            <w:tcW w:w="438" w:type="pct"/>
          </w:tcPr>
          <w:p w14:paraId="41D0DB09" w14:textId="77777777" w:rsidR="00823C6B" w:rsidRPr="00176705" w:rsidRDefault="00823C6B" w:rsidP="00823C6B">
            <w:pPr>
              <w:spacing w:line="240" w:lineRule="auto"/>
              <w:rPr>
                <w:sz w:val="24"/>
              </w:rPr>
            </w:pPr>
            <w:r w:rsidRPr="00176705">
              <w:rPr>
                <w:sz w:val="24"/>
              </w:rPr>
              <w:t>1990</w:t>
            </w:r>
          </w:p>
        </w:tc>
        <w:tc>
          <w:tcPr>
            <w:tcW w:w="876" w:type="pct"/>
            <w:vMerge w:val="restart"/>
          </w:tcPr>
          <w:p w14:paraId="046FCC87" w14:textId="295D6DA6" w:rsidR="00823C6B" w:rsidRPr="00176705" w:rsidRDefault="00823C6B"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«Двадцать один</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50060BDE" w14:textId="00444DFA" w:rsidR="00823C6B" w:rsidRPr="00176705" w:rsidRDefault="00823C6B" w:rsidP="00823C6B">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13021FAA" w14:textId="57702D09" w:rsidR="00823C6B" w:rsidRPr="00176705" w:rsidRDefault="00823C6B"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417FFBD9" w14:textId="186533B9" w:rsidR="00823C6B" w:rsidRPr="00176705" w:rsidRDefault="00823C6B"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65ED8CEB" w14:textId="77777777" w:rsidR="00823C6B" w:rsidRPr="00176705" w:rsidRDefault="00823C6B" w:rsidP="00FB1386">
            <w:pPr>
              <w:spacing w:line="240" w:lineRule="auto"/>
              <w:jc w:val="left"/>
              <w:rPr>
                <w:sz w:val="24"/>
              </w:rPr>
            </w:pPr>
            <w:r w:rsidRPr="00176705">
              <w:rPr>
                <w:sz w:val="24"/>
              </w:rPr>
              <w:t xml:space="preserve">Бригадир </w:t>
            </w:r>
          </w:p>
        </w:tc>
        <w:tc>
          <w:tcPr>
            <w:tcW w:w="677" w:type="pct"/>
            <w:vMerge w:val="restart"/>
          </w:tcPr>
          <w:p w14:paraId="65441273" w14:textId="77777777" w:rsidR="00823C6B" w:rsidRPr="00176705" w:rsidRDefault="00823C6B" w:rsidP="00FB1386">
            <w:pPr>
              <w:spacing w:line="240" w:lineRule="auto"/>
              <w:jc w:val="left"/>
              <w:rPr>
                <w:sz w:val="24"/>
              </w:rPr>
            </w:pPr>
            <w:r w:rsidRPr="00176705">
              <w:rPr>
                <w:sz w:val="24"/>
              </w:rPr>
              <w:t>Председатель профсоюза Васечкин И.И.</w:t>
            </w:r>
          </w:p>
        </w:tc>
      </w:tr>
      <w:tr w:rsidR="008454E8" w:rsidRPr="00176705" w14:paraId="5FCCF8A2" w14:textId="77777777" w:rsidTr="008454E8">
        <w:tc>
          <w:tcPr>
            <w:tcW w:w="436" w:type="pct"/>
            <w:vMerge/>
            <w:vAlign w:val="center"/>
          </w:tcPr>
          <w:p w14:paraId="1E483DEF" w14:textId="77777777" w:rsidR="00C30829" w:rsidRPr="00176705" w:rsidRDefault="00C30829" w:rsidP="0010179C">
            <w:pPr>
              <w:spacing w:line="240" w:lineRule="auto"/>
              <w:jc w:val="center"/>
              <w:rPr>
                <w:b/>
                <w:sz w:val="24"/>
              </w:rPr>
            </w:pPr>
          </w:p>
        </w:tc>
        <w:tc>
          <w:tcPr>
            <w:tcW w:w="438" w:type="pct"/>
            <w:vMerge/>
            <w:vAlign w:val="center"/>
          </w:tcPr>
          <w:p w14:paraId="547CC294" w14:textId="77777777" w:rsidR="00C30829" w:rsidRPr="00176705" w:rsidRDefault="00C30829" w:rsidP="0010179C">
            <w:pPr>
              <w:spacing w:line="240" w:lineRule="auto"/>
              <w:jc w:val="center"/>
              <w:rPr>
                <w:sz w:val="24"/>
              </w:rPr>
            </w:pPr>
          </w:p>
        </w:tc>
        <w:tc>
          <w:tcPr>
            <w:tcW w:w="876" w:type="pct"/>
          </w:tcPr>
          <w:p w14:paraId="51418FEA" w14:textId="77777777" w:rsidR="00C30829" w:rsidRPr="00176705" w:rsidRDefault="00C30829" w:rsidP="00FB1386">
            <w:pPr>
              <w:spacing w:line="240" w:lineRule="auto"/>
              <w:jc w:val="left"/>
              <w:rPr>
                <w:sz w:val="24"/>
              </w:rPr>
            </w:pPr>
            <w:r w:rsidRPr="00176705">
              <w:rPr>
                <w:sz w:val="24"/>
              </w:rPr>
              <w:t>Каменщик</w:t>
            </w:r>
          </w:p>
          <w:p w14:paraId="5B3AF047" w14:textId="77777777" w:rsidR="00876088" w:rsidRPr="00176705" w:rsidRDefault="00876088" w:rsidP="00FB1386">
            <w:pPr>
              <w:spacing w:line="240" w:lineRule="auto"/>
              <w:jc w:val="left"/>
              <w:rPr>
                <w:sz w:val="24"/>
              </w:rPr>
            </w:pPr>
            <w:r w:rsidRPr="00176705">
              <w:rPr>
                <w:bCs/>
                <w:sz w:val="24"/>
              </w:rPr>
              <w:t>Б.Б.Б.</w:t>
            </w:r>
          </w:p>
        </w:tc>
        <w:tc>
          <w:tcPr>
            <w:tcW w:w="438" w:type="pct"/>
          </w:tcPr>
          <w:p w14:paraId="7F20BFB0" w14:textId="77777777" w:rsidR="00C30829" w:rsidRPr="00176705" w:rsidRDefault="00C30829" w:rsidP="0010179C">
            <w:pPr>
              <w:spacing w:line="240" w:lineRule="auto"/>
              <w:rPr>
                <w:sz w:val="24"/>
              </w:rPr>
            </w:pPr>
            <w:r w:rsidRPr="00176705">
              <w:rPr>
                <w:sz w:val="24"/>
              </w:rPr>
              <w:t>1988</w:t>
            </w:r>
          </w:p>
        </w:tc>
        <w:tc>
          <w:tcPr>
            <w:tcW w:w="876" w:type="pct"/>
            <w:vMerge/>
          </w:tcPr>
          <w:p w14:paraId="2666B25C" w14:textId="77777777" w:rsidR="00C30829" w:rsidRPr="00176705" w:rsidRDefault="00C30829" w:rsidP="00FB1386">
            <w:pPr>
              <w:spacing w:line="240" w:lineRule="auto"/>
              <w:jc w:val="left"/>
              <w:rPr>
                <w:sz w:val="24"/>
              </w:rPr>
            </w:pPr>
          </w:p>
        </w:tc>
        <w:tc>
          <w:tcPr>
            <w:tcW w:w="632" w:type="pct"/>
            <w:vMerge/>
          </w:tcPr>
          <w:p w14:paraId="4CD52ACB" w14:textId="77777777" w:rsidR="00C30829" w:rsidRPr="00176705" w:rsidRDefault="00C30829" w:rsidP="0010179C">
            <w:pPr>
              <w:spacing w:line="240" w:lineRule="auto"/>
              <w:rPr>
                <w:sz w:val="24"/>
              </w:rPr>
            </w:pPr>
          </w:p>
        </w:tc>
        <w:tc>
          <w:tcPr>
            <w:tcW w:w="626" w:type="pct"/>
            <w:vMerge/>
          </w:tcPr>
          <w:p w14:paraId="28D79081" w14:textId="77777777" w:rsidR="00C30829" w:rsidRPr="00176705" w:rsidRDefault="00C30829" w:rsidP="00FB1386">
            <w:pPr>
              <w:spacing w:line="240" w:lineRule="auto"/>
              <w:jc w:val="left"/>
              <w:rPr>
                <w:sz w:val="24"/>
              </w:rPr>
            </w:pPr>
          </w:p>
        </w:tc>
        <w:tc>
          <w:tcPr>
            <w:tcW w:w="677" w:type="pct"/>
            <w:vMerge/>
          </w:tcPr>
          <w:p w14:paraId="70CF67C6" w14:textId="77777777" w:rsidR="00C30829" w:rsidRPr="00176705" w:rsidRDefault="00C30829" w:rsidP="00FB1386">
            <w:pPr>
              <w:spacing w:line="240" w:lineRule="auto"/>
              <w:jc w:val="left"/>
              <w:rPr>
                <w:sz w:val="24"/>
              </w:rPr>
            </w:pPr>
          </w:p>
        </w:tc>
      </w:tr>
      <w:tr w:rsidR="008454E8" w:rsidRPr="00176705" w14:paraId="1631B3DB" w14:textId="77777777" w:rsidTr="008454E8">
        <w:tc>
          <w:tcPr>
            <w:tcW w:w="436" w:type="pct"/>
            <w:vMerge/>
            <w:vAlign w:val="center"/>
          </w:tcPr>
          <w:p w14:paraId="556B59A8" w14:textId="77777777" w:rsidR="00C30829" w:rsidRPr="00176705" w:rsidRDefault="00C30829" w:rsidP="0010179C">
            <w:pPr>
              <w:spacing w:line="240" w:lineRule="auto"/>
              <w:jc w:val="center"/>
              <w:rPr>
                <w:b/>
                <w:sz w:val="24"/>
              </w:rPr>
            </w:pPr>
          </w:p>
        </w:tc>
        <w:tc>
          <w:tcPr>
            <w:tcW w:w="438" w:type="pct"/>
            <w:vMerge/>
            <w:vAlign w:val="center"/>
          </w:tcPr>
          <w:p w14:paraId="125B7713" w14:textId="77777777" w:rsidR="00C30829" w:rsidRPr="00176705" w:rsidRDefault="00C30829" w:rsidP="0010179C">
            <w:pPr>
              <w:spacing w:line="240" w:lineRule="auto"/>
              <w:jc w:val="center"/>
              <w:rPr>
                <w:sz w:val="24"/>
              </w:rPr>
            </w:pPr>
          </w:p>
        </w:tc>
        <w:tc>
          <w:tcPr>
            <w:tcW w:w="876" w:type="pct"/>
          </w:tcPr>
          <w:p w14:paraId="59F3BCBD" w14:textId="77777777" w:rsidR="00C30829" w:rsidRPr="00176705" w:rsidRDefault="00C30829" w:rsidP="00FB1386">
            <w:pPr>
              <w:spacing w:line="240" w:lineRule="auto"/>
              <w:jc w:val="left"/>
              <w:rPr>
                <w:sz w:val="24"/>
              </w:rPr>
            </w:pPr>
            <w:r w:rsidRPr="00176705">
              <w:rPr>
                <w:sz w:val="24"/>
              </w:rPr>
              <w:t>Аппаратчик абсорбции</w:t>
            </w:r>
          </w:p>
          <w:p w14:paraId="769C7845" w14:textId="77777777" w:rsidR="008A216E" w:rsidRPr="00176705" w:rsidRDefault="008A216E" w:rsidP="00FB1386">
            <w:pPr>
              <w:spacing w:line="240" w:lineRule="auto"/>
              <w:jc w:val="left"/>
              <w:rPr>
                <w:sz w:val="24"/>
              </w:rPr>
            </w:pPr>
            <w:r w:rsidRPr="00176705">
              <w:rPr>
                <w:sz w:val="24"/>
              </w:rPr>
              <w:t>В.В.В.</w:t>
            </w:r>
          </w:p>
        </w:tc>
        <w:tc>
          <w:tcPr>
            <w:tcW w:w="438" w:type="pct"/>
          </w:tcPr>
          <w:p w14:paraId="6BBEF88F" w14:textId="77777777" w:rsidR="00C30829" w:rsidRPr="00176705" w:rsidRDefault="00C30829" w:rsidP="0010179C">
            <w:pPr>
              <w:spacing w:line="240" w:lineRule="auto"/>
              <w:rPr>
                <w:sz w:val="24"/>
              </w:rPr>
            </w:pPr>
            <w:r w:rsidRPr="00176705">
              <w:rPr>
                <w:sz w:val="24"/>
              </w:rPr>
              <w:t>1995</w:t>
            </w:r>
          </w:p>
        </w:tc>
        <w:tc>
          <w:tcPr>
            <w:tcW w:w="876" w:type="pct"/>
            <w:vMerge/>
          </w:tcPr>
          <w:p w14:paraId="18526BC8" w14:textId="77777777" w:rsidR="00C30829" w:rsidRPr="00176705" w:rsidRDefault="00C30829" w:rsidP="00FB1386">
            <w:pPr>
              <w:spacing w:line="240" w:lineRule="auto"/>
              <w:jc w:val="left"/>
              <w:rPr>
                <w:sz w:val="24"/>
              </w:rPr>
            </w:pPr>
          </w:p>
        </w:tc>
        <w:tc>
          <w:tcPr>
            <w:tcW w:w="632" w:type="pct"/>
            <w:vMerge/>
          </w:tcPr>
          <w:p w14:paraId="2CFD8570" w14:textId="77777777" w:rsidR="00C30829" w:rsidRPr="00176705" w:rsidRDefault="00C30829" w:rsidP="0010179C">
            <w:pPr>
              <w:spacing w:line="240" w:lineRule="auto"/>
              <w:rPr>
                <w:sz w:val="24"/>
              </w:rPr>
            </w:pPr>
          </w:p>
        </w:tc>
        <w:tc>
          <w:tcPr>
            <w:tcW w:w="626" w:type="pct"/>
            <w:vMerge/>
          </w:tcPr>
          <w:p w14:paraId="14F4F2DB" w14:textId="77777777" w:rsidR="00C30829" w:rsidRPr="00176705" w:rsidRDefault="00C30829" w:rsidP="00FB1386">
            <w:pPr>
              <w:spacing w:line="240" w:lineRule="auto"/>
              <w:jc w:val="left"/>
              <w:rPr>
                <w:sz w:val="24"/>
              </w:rPr>
            </w:pPr>
          </w:p>
        </w:tc>
        <w:tc>
          <w:tcPr>
            <w:tcW w:w="677" w:type="pct"/>
            <w:vMerge/>
          </w:tcPr>
          <w:p w14:paraId="141574E2" w14:textId="77777777" w:rsidR="00C30829" w:rsidRPr="00176705" w:rsidRDefault="00C30829" w:rsidP="00FB1386">
            <w:pPr>
              <w:spacing w:line="240" w:lineRule="auto"/>
              <w:jc w:val="left"/>
              <w:rPr>
                <w:sz w:val="24"/>
              </w:rPr>
            </w:pPr>
          </w:p>
        </w:tc>
      </w:tr>
      <w:tr w:rsidR="008454E8" w:rsidRPr="00176705" w14:paraId="2C3E2FCE" w14:textId="77777777" w:rsidTr="008454E8">
        <w:tc>
          <w:tcPr>
            <w:tcW w:w="436" w:type="pct"/>
            <w:vMerge/>
            <w:vAlign w:val="center"/>
          </w:tcPr>
          <w:p w14:paraId="0BCDA36A" w14:textId="77777777" w:rsidR="00C30829" w:rsidRPr="00176705" w:rsidRDefault="00C30829" w:rsidP="0010179C">
            <w:pPr>
              <w:spacing w:line="240" w:lineRule="auto"/>
              <w:jc w:val="center"/>
              <w:rPr>
                <w:b/>
                <w:sz w:val="24"/>
              </w:rPr>
            </w:pPr>
          </w:p>
        </w:tc>
        <w:tc>
          <w:tcPr>
            <w:tcW w:w="438" w:type="pct"/>
            <w:vMerge/>
            <w:vAlign w:val="center"/>
          </w:tcPr>
          <w:p w14:paraId="6B02DE97" w14:textId="77777777" w:rsidR="00C30829" w:rsidRPr="00176705" w:rsidRDefault="00C30829" w:rsidP="0010179C">
            <w:pPr>
              <w:spacing w:line="240" w:lineRule="auto"/>
              <w:jc w:val="center"/>
              <w:rPr>
                <w:sz w:val="24"/>
              </w:rPr>
            </w:pPr>
          </w:p>
        </w:tc>
        <w:tc>
          <w:tcPr>
            <w:tcW w:w="876" w:type="pct"/>
          </w:tcPr>
          <w:p w14:paraId="682232D3" w14:textId="77777777" w:rsidR="00C30829" w:rsidRPr="00176705" w:rsidRDefault="00C30829" w:rsidP="00FB1386">
            <w:pPr>
              <w:spacing w:line="240" w:lineRule="auto"/>
              <w:jc w:val="left"/>
              <w:rPr>
                <w:bCs/>
                <w:sz w:val="24"/>
              </w:rPr>
            </w:pPr>
            <w:r w:rsidRPr="00176705">
              <w:rPr>
                <w:bCs/>
                <w:sz w:val="24"/>
              </w:rPr>
              <w:t>Оператор по сбору газа</w:t>
            </w:r>
          </w:p>
          <w:p w14:paraId="0304BF1E" w14:textId="77777777" w:rsidR="00564263" w:rsidRPr="00176705" w:rsidRDefault="00564263" w:rsidP="00FB1386">
            <w:pPr>
              <w:spacing w:line="240" w:lineRule="auto"/>
              <w:jc w:val="left"/>
              <w:rPr>
                <w:sz w:val="24"/>
              </w:rPr>
            </w:pPr>
            <w:r w:rsidRPr="00176705">
              <w:rPr>
                <w:sz w:val="24"/>
              </w:rPr>
              <w:t>Г.Г.Г.</w:t>
            </w:r>
          </w:p>
        </w:tc>
        <w:tc>
          <w:tcPr>
            <w:tcW w:w="438" w:type="pct"/>
          </w:tcPr>
          <w:p w14:paraId="68249C0A" w14:textId="77777777" w:rsidR="00C30829" w:rsidRPr="00176705" w:rsidRDefault="00C30829" w:rsidP="0010179C">
            <w:pPr>
              <w:spacing w:line="240" w:lineRule="auto"/>
              <w:rPr>
                <w:sz w:val="24"/>
              </w:rPr>
            </w:pPr>
            <w:r w:rsidRPr="00176705">
              <w:rPr>
                <w:sz w:val="24"/>
              </w:rPr>
              <w:t>1972</w:t>
            </w:r>
          </w:p>
        </w:tc>
        <w:tc>
          <w:tcPr>
            <w:tcW w:w="876" w:type="pct"/>
            <w:vMerge/>
          </w:tcPr>
          <w:p w14:paraId="5F832A0A" w14:textId="77777777" w:rsidR="00C30829" w:rsidRPr="00176705" w:rsidRDefault="00C30829" w:rsidP="00FB1386">
            <w:pPr>
              <w:spacing w:line="240" w:lineRule="auto"/>
              <w:jc w:val="left"/>
              <w:rPr>
                <w:sz w:val="24"/>
              </w:rPr>
            </w:pPr>
          </w:p>
        </w:tc>
        <w:tc>
          <w:tcPr>
            <w:tcW w:w="632" w:type="pct"/>
            <w:vMerge/>
          </w:tcPr>
          <w:p w14:paraId="45F09C85" w14:textId="77777777" w:rsidR="00C30829" w:rsidRPr="00176705" w:rsidRDefault="00C30829" w:rsidP="0010179C">
            <w:pPr>
              <w:spacing w:line="240" w:lineRule="auto"/>
              <w:rPr>
                <w:sz w:val="24"/>
              </w:rPr>
            </w:pPr>
          </w:p>
        </w:tc>
        <w:tc>
          <w:tcPr>
            <w:tcW w:w="626" w:type="pct"/>
            <w:vMerge/>
          </w:tcPr>
          <w:p w14:paraId="3AB180D2" w14:textId="77777777" w:rsidR="00C30829" w:rsidRPr="00176705" w:rsidRDefault="00C30829" w:rsidP="00FB1386">
            <w:pPr>
              <w:spacing w:line="240" w:lineRule="auto"/>
              <w:jc w:val="left"/>
              <w:rPr>
                <w:sz w:val="24"/>
              </w:rPr>
            </w:pPr>
          </w:p>
        </w:tc>
        <w:tc>
          <w:tcPr>
            <w:tcW w:w="677" w:type="pct"/>
            <w:vMerge/>
          </w:tcPr>
          <w:p w14:paraId="46A7BE59" w14:textId="77777777" w:rsidR="00C30829" w:rsidRPr="00176705" w:rsidRDefault="00C30829" w:rsidP="00FB1386">
            <w:pPr>
              <w:spacing w:line="240" w:lineRule="auto"/>
              <w:jc w:val="left"/>
              <w:rPr>
                <w:sz w:val="24"/>
              </w:rPr>
            </w:pPr>
          </w:p>
        </w:tc>
      </w:tr>
      <w:tr w:rsidR="008454E8" w:rsidRPr="00176705" w14:paraId="410BDF94" w14:textId="77777777" w:rsidTr="008454E8">
        <w:tc>
          <w:tcPr>
            <w:tcW w:w="436" w:type="pct"/>
            <w:vMerge/>
            <w:vAlign w:val="center"/>
          </w:tcPr>
          <w:p w14:paraId="68BCB2A6" w14:textId="77777777" w:rsidR="00C30829" w:rsidRPr="00176705" w:rsidRDefault="00C30829" w:rsidP="0010179C">
            <w:pPr>
              <w:spacing w:line="240" w:lineRule="auto"/>
              <w:jc w:val="center"/>
              <w:rPr>
                <w:b/>
                <w:sz w:val="24"/>
              </w:rPr>
            </w:pPr>
          </w:p>
        </w:tc>
        <w:tc>
          <w:tcPr>
            <w:tcW w:w="438" w:type="pct"/>
            <w:vMerge/>
            <w:vAlign w:val="center"/>
          </w:tcPr>
          <w:p w14:paraId="2A1E68B7" w14:textId="77777777" w:rsidR="00C30829" w:rsidRPr="00176705" w:rsidRDefault="00C30829" w:rsidP="0010179C">
            <w:pPr>
              <w:spacing w:line="240" w:lineRule="auto"/>
              <w:jc w:val="center"/>
              <w:rPr>
                <w:sz w:val="24"/>
              </w:rPr>
            </w:pPr>
          </w:p>
        </w:tc>
        <w:tc>
          <w:tcPr>
            <w:tcW w:w="876" w:type="pct"/>
          </w:tcPr>
          <w:p w14:paraId="6BA40939" w14:textId="77777777" w:rsidR="00C30829" w:rsidRPr="00176705" w:rsidRDefault="00C30829" w:rsidP="00FB1386">
            <w:pPr>
              <w:spacing w:line="240" w:lineRule="auto"/>
              <w:jc w:val="left"/>
              <w:rPr>
                <w:bCs/>
                <w:sz w:val="24"/>
              </w:rPr>
            </w:pPr>
            <w:r w:rsidRPr="00176705">
              <w:rPr>
                <w:bCs/>
                <w:sz w:val="24"/>
              </w:rPr>
              <w:t>Кузнец на молотах и прессах</w:t>
            </w:r>
          </w:p>
          <w:p w14:paraId="0F02BA42" w14:textId="77777777" w:rsidR="00F86C3A" w:rsidRPr="00176705" w:rsidRDefault="00F86C3A" w:rsidP="00FB1386">
            <w:pPr>
              <w:spacing w:line="240" w:lineRule="auto"/>
              <w:jc w:val="left"/>
              <w:rPr>
                <w:sz w:val="24"/>
              </w:rPr>
            </w:pPr>
            <w:r w:rsidRPr="00176705">
              <w:rPr>
                <w:sz w:val="24"/>
              </w:rPr>
              <w:t>Д.Д.Д.</w:t>
            </w:r>
          </w:p>
        </w:tc>
        <w:tc>
          <w:tcPr>
            <w:tcW w:w="438" w:type="pct"/>
          </w:tcPr>
          <w:p w14:paraId="76B034D7" w14:textId="77777777" w:rsidR="00C30829" w:rsidRPr="00176705" w:rsidRDefault="00C30829" w:rsidP="0010179C">
            <w:pPr>
              <w:spacing w:line="240" w:lineRule="auto"/>
              <w:rPr>
                <w:sz w:val="24"/>
              </w:rPr>
            </w:pPr>
            <w:r w:rsidRPr="00176705">
              <w:rPr>
                <w:sz w:val="24"/>
              </w:rPr>
              <w:t>1986</w:t>
            </w:r>
          </w:p>
        </w:tc>
        <w:tc>
          <w:tcPr>
            <w:tcW w:w="876" w:type="pct"/>
            <w:vMerge/>
          </w:tcPr>
          <w:p w14:paraId="60E80527" w14:textId="77777777" w:rsidR="00C30829" w:rsidRPr="00176705" w:rsidRDefault="00C30829" w:rsidP="00FB1386">
            <w:pPr>
              <w:spacing w:line="240" w:lineRule="auto"/>
              <w:jc w:val="left"/>
              <w:rPr>
                <w:sz w:val="24"/>
              </w:rPr>
            </w:pPr>
          </w:p>
        </w:tc>
        <w:tc>
          <w:tcPr>
            <w:tcW w:w="632" w:type="pct"/>
            <w:vMerge/>
          </w:tcPr>
          <w:p w14:paraId="401A9C7C" w14:textId="77777777" w:rsidR="00C30829" w:rsidRPr="00176705" w:rsidRDefault="00C30829" w:rsidP="0010179C">
            <w:pPr>
              <w:spacing w:line="240" w:lineRule="auto"/>
              <w:rPr>
                <w:sz w:val="24"/>
              </w:rPr>
            </w:pPr>
          </w:p>
        </w:tc>
        <w:tc>
          <w:tcPr>
            <w:tcW w:w="626" w:type="pct"/>
            <w:vMerge/>
          </w:tcPr>
          <w:p w14:paraId="57F2096D" w14:textId="77777777" w:rsidR="00C30829" w:rsidRPr="00176705" w:rsidRDefault="00C30829" w:rsidP="00FB1386">
            <w:pPr>
              <w:spacing w:line="240" w:lineRule="auto"/>
              <w:jc w:val="left"/>
              <w:rPr>
                <w:sz w:val="24"/>
              </w:rPr>
            </w:pPr>
          </w:p>
        </w:tc>
        <w:tc>
          <w:tcPr>
            <w:tcW w:w="677" w:type="pct"/>
            <w:vMerge/>
          </w:tcPr>
          <w:p w14:paraId="7B608644" w14:textId="77777777" w:rsidR="00C30829" w:rsidRPr="00176705" w:rsidRDefault="00C30829" w:rsidP="00FB1386">
            <w:pPr>
              <w:spacing w:line="240" w:lineRule="auto"/>
              <w:jc w:val="left"/>
              <w:rPr>
                <w:sz w:val="24"/>
              </w:rPr>
            </w:pPr>
          </w:p>
        </w:tc>
      </w:tr>
      <w:tr w:rsidR="008454E8" w:rsidRPr="00176705" w14:paraId="31614C0A" w14:textId="77777777" w:rsidTr="008454E8">
        <w:tc>
          <w:tcPr>
            <w:tcW w:w="436" w:type="pct"/>
            <w:vMerge/>
            <w:vAlign w:val="center"/>
          </w:tcPr>
          <w:p w14:paraId="7F8D1AC9" w14:textId="77777777" w:rsidR="00C30829" w:rsidRPr="00176705" w:rsidRDefault="00C30829" w:rsidP="00C30829">
            <w:pPr>
              <w:spacing w:line="240" w:lineRule="auto"/>
              <w:jc w:val="center"/>
              <w:rPr>
                <w:b/>
                <w:sz w:val="24"/>
              </w:rPr>
            </w:pPr>
          </w:p>
        </w:tc>
        <w:tc>
          <w:tcPr>
            <w:tcW w:w="438" w:type="pct"/>
            <w:vMerge w:val="restart"/>
            <w:vAlign w:val="center"/>
          </w:tcPr>
          <w:p w14:paraId="6349920B" w14:textId="77777777" w:rsidR="00C30829" w:rsidRPr="00176705" w:rsidRDefault="00C30829" w:rsidP="00C30829">
            <w:pPr>
              <w:spacing w:line="240" w:lineRule="auto"/>
              <w:jc w:val="center"/>
              <w:rPr>
                <w:sz w:val="24"/>
              </w:rPr>
            </w:pPr>
            <w:r w:rsidRPr="00176705">
              <w:rPr>
                <w:sz w:val="24"/>
              </w:rPr>
              <w:t>22</w:t>
            </w:r>
          </w:p>
        </w:tc>
        <w:tc>
          <w:tcPr>
            <w:tcW w:w="876" w:type="pct"/>
          </w:tcPr>
          <w:p w14:paraId="1874A81C" w14:textId="77777777" w:rsidR="00C30829" w:rsidRPr="00176705" w:rsidRDefault="00C30829" w:rsidP="00FB1386">
            <w:pPr>
              <w:spacing w:line="240" w:lineRule="auto"/>
              <w:jc w:val="left"/>
              <w:rPr>
                <w:sz w:val="24"/>
              </w:rPr>
            </w:pPr>
            <w:r w:rsidRPr="00176705">
              <w:rPr>
                <w:sz w:val="24"/>
              </w:rPr>
              <w:t>Стекольщик</w:t>
            </w:r>
          </w:p>
          <w:p w14:paraId="4E61F42A" w14:textId="77777777" w:rsidR="001074D3" w:rsidRPr="00176705" w:rsidRDefault="008A216E" w:rsidP="00FB1386">
            <w:pPr>
              <w:spacing w:line="240" w:lineRule="auto"/>
              <w:jc w:val="left"/>
              <w:rPr>
                <w:sz w:val="24"/>
              </w:rPr>
            </w:pPr>
            <w:r w:rsidRPr="00176705">
              <w:rPr>
                <w:sz w:val="24"/>
              </w:rPr>
              <w:t>А.А.А.</w:t>
            </w:r>
          </w:p>
        </w:tc>
        <w:tc>
          <w:tcPr>
            <w:tcW w:w="438" w:type="pct"/>
          </w:tcPr>
          <w:p w14:paraId="1EE0DFBA" w14:textId="77777777" w:rsidR="00C30829" w:rsidRPr="00176705" w:rsidRDefault="00C30829" w:rsidP="00C30829">
            <w:pPr>
              <w:spacing w:line="240" w:lineRule="auto"/>
              <w:rPr>
                <w:sz w:val="24"/>
              </w:rPr>
            </w:pPr>
            <w:r w:rsidRPr="00176705">
              <w:rPr>
                <w:sz w:val="24"/>
              </w:rPr>
              <w:t>1983</w:t>
            </w:r>
          </w:p>
        </w:tc>
        <w:tc>
          <w:tcPr>
            <w:tcW w:w="876" w:type="pct"/>
            <w:vMerge w:val="restart"/>
          </w:tcPr>
          <w:p w14:paraId="33F3AEB3" w14:textId="321E3577" w:rsidR="00C30829" w:rsidRPr="00176705" w:rsidRDefault="00C30829"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«Двадцать два</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2681D17C" w14:textId="4BF5EE92"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5D4E4E53" w14:textId="34CE36CC" w:rsidR="00C30829" w:rsidRPr="00176705" w:rsidRDefault="00C30829"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77C56AE4" w14:textId="6A68B7E5" w:rsidR="00C30829" w:rsidRPr="00176705" w:rsidRDefault="00C30829"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6BA2AA55"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5A6D624F"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3A4E7C7C" w14:textId="77777777" w:rsidTr="008454E8">
        <w:tc>
          <w:tcPr>
            <w:tcW w:w="436" w:type="pct"/>
            <w:vMerge/>
            <w:vAlign w:val="center"/>
          </w:tcPr>
          <w:p w14:paraId="7CAEDF37" w14:textId="77777777" w:rsidR="00C30829" w:rsidRPr="00176705" w:rsidRDefault="00C30829" w:rsidP="0010179C">
            <w:pPr>
              <w:spacing w:line="240" w:lineRule="auto"/>
              <w:jc w:val="center"/>
              <w:rPr>
                <w:b/>
                <w:sz w:val="24"/>
              </w:rPr>
            </w:pPr>
          </w:p>
        </w:tc>
        <w:tc>
          <w:tcPr>
            <w:tcW w:w="438" w:type="pct"/>
            <w:vMerge/>
            <w:vAlign w:val="center"/>
          </w:tcPr>
          <w:p w14:paraId="5BB63B0A" w14:textId="77777777" w:rsidR="00C30829" w:rsidRPr="00176705" w:rsidRDefault="00C30829" w:rsidP="0010179C">
            <w:pPr>
              <w:spacing w:line="240" w:lineRule="auto"/>
              <w:jc w:val="center"/>
              <w:rPr>
                <w:sz w:val="24"/>
              </w:rPr>
            </w:pPr>
          </w:p>
        </w:tc>
        <w:tc>
          <w:tcPr>
            <w:tcW w:w="876" w:type="pct"/>
          </w:tcPr>
          <w:p w14:paraId="7903C46C" w14:textId="77777777" w:rsidR="00C30829" w:rsidRPr="00176705" w:rsidRDefault="00C30829" w:rsidP="00FB1386">
            <w:pPr>
              <w:spacing w:line="240" w:lineRule="auto"/>
              <w:jc w:val="left"/>
              <w:rPr>
                <w:bCs/>
                <w:sz w:val="24"/>
              </w:rPr>
            </w:pPr>
            <w:r w:rsidRPr="00176705">
              <w:rPr>
                <w:bCs/>
                <w:sz w:val="24"/>
              </w:rPr>
              <w:t>Аппаратчик производства желтого фосфора</w:t>
            </w:r>
          </w:p>
          <w:p w14:paraId="2093629D" w14:textId="77777777" w:rsidR="00876088" w:rsidRPr="00176705" w:rsidRDefault="00876088" w:rsidP="00FB1386">
            <w:pPr>
              <w:spacing w:line="240" w:lineRule="auto"/>
              <w:jc w:val="left"/>
              <w:rPr>
                <w:sz w:val="24"/>
              </w:rPr>
            </w:pPr>
            <w:r w:rsidRPr="00176705">
              <w:rPr>
                <w:bCs/>
                <w:sz w:val="24"/>
              </w:rPr>
              <w:t>Б.Б.Б.</w:t>
            </w:r>
          </w:p>
        </w:tc>
        <w:tc>
          <w:tcPr>
            <w:tcW w:w="438" w:type="pct"/>
          </w:tcPr>
          <w:p w14:paraId="513AF2C8" w14:textId="77777777" w:rsidR="00C30829" w:rsidRPr="00176705" w:rsidRDefault="00C30829" w:rsidP="0010179C">
            <w:pPr>
              <w:spacing w:line="240" w:lineRule="auto"/>
              <w:rPr>
                <w:sz w:val="24"/>
              </w:rPr>
            </w:pPr>
            <w:r w:rsidRPr="00176705">
              <w:rPr>
                <w:sz w:val="24"/>
              </w:rPr>
              <w:t>1980</w:t>
            </w:r>
          </w:p>
        </w:tc>
        <w:tc>
          <w:tcPr>
            <w:tcW w:w="876" w:type="pct"/>
            <w:vMerge/>
          </w:tcPr>
          <w:p w14:paraId="5D80C303" w14:textId="77777777" w:rsidR="00C30829" w:rsidRPr="00176705" w:rsidRDefault="00C30829" w:rsidP="00FB1386">
            <w:pPr>
              <w:spacing w:line="240" w:lineRule="auto"/>
              <w:jc w:val="left"/>
              <w:rPr>
                <w:sz w:val="24"/>
              </w:rPr>
            </w:pPr>
          </w:p>
        </w:tc>
        <w:tc>
          <w:tcPr>
            <w:tcW w:w="632" w:type="pct"/>
            <w:vMerge/>
          </w:tcPr>
          <w:p w14:paraId="2FC63A8F" w14:textId="77777777" w:rsidR="00C30829" w:rsidRPr="00176705" w:rsidRDefault="00C30829" w:rsidP="0010179C">
            <w:pPr>
              <w:spacing w:line="240" w:lineRule="auto"/>
              <w:rPr>
                <w:sz w:val="24"/>
              </w:rPr>
            </w:pPr>
          </w:p>
        </w:tc>
        <w:tc>
          <w:tcPr>
            <w:tcW w:w="626" w:type="pct"/>
            <w:vMerge/>
          </w:tcPr>
          <w:p w14:paraId="62C14C13" w14:textId="77777777" w:rsidR="00C30829" w:rsidRPr="00176705" w:rsidRDefault="00C30829" w:rsidP="00FB1386">
            <w:pPr>
              <w:spacing w:line="240" w:lineRule="auto"/>
              <w:jc w:val="left"/>
              <w:rPr>
                <w:sz w:val="24"/>
              </w:rPr>
            </w:pPr>
          </w:p>
        </w:tc>
        <w:tc>
          <w:tcPr>
            <w:tcW w:w="677" w:type="pct"/>
            <w:vMerge/>
          </w:tcPr>
          <w:p w14:paraId="2C9063B9" w14:textId="77777777" w:rsidR="00C30829" w:rsidRPr="00176705" w:rsidRDefault="00C30829" w:rsidP="00FB1386">
            <w:pPr>
              <w:spacing w:line="240" w:lineRule="auto"/>
              <w:jc w:val="left"/>
              <w:rPr>
                <w:sz w:val="24"/>
              </w:rPr>
            </w:pPr>
          </w:p>
        </w:tc>
      </w:tr>
      <w:tr w:rsidR="008454E8" w:rsidRPr="00176705" w14:paraId="15FBC98A" w14:textId="77777777" w:rsidTr="008454E8">
        <w:tc>
          <w:tcPr>
            <w:tcW w:w="436" w:type="pct"/>
            <w:vMerge/>
            <w:vAlign w:val="center"/>
          </w:tcPr>
          <w:p w14:paraId="700A7770" w14:textId="77777777" w:rsidR="00C30829" w:rsidRPr="00176705" w:rsidRDefault="00C30829" w:rsidP="0010179C">
            <w:pPr>
              <w:spacing w:line="240" w:lineRule="auto"/>
              <w:jc w:val="center"/>
              <w:rPr>
                <w:b/>
                <w:sz w:val="24"/>
              </w:rPr>
            </w:pPr>
          </w:p>
        </w:tc>
        <w:tc>
          <w:tcPr>
            <w:tcW w:w="438" w:type="pct"/>
            <w:vMerge/>
            <w:vAlign w:val="center"/>
          </w:tcPr>
          <w:p w14:paraId="5C94EE16" w14:textId="77777777" w:rsidR="00C30829" w:rsidRPr="00176705" w:rsidRDefault="00C30829" w:rsidP="0010179C">
            <w:pPr>
              <w:spacing w:line="240" w:lineRule="auto"/>
              <w:jc w:val="center"/>
              <w:rPr>
                <w:sz w:val="24"/>
              </w:rPr>
            </w:pPr>
          </w:p>
        </w:tc>
        <w:tc>
          <w:tcPr>
            <w:tcW w:w="876" w:type="pct"/>
          </w:tcPr>
          <w:p w14:paraId="587E9922" w14:textId="77777777" w:rsidR="00C30829" w:rsidRPr="00176705" w:rsidRDefault="00C30829" w:rsidP="00FB1386">
            <w:pPr>
              <w:spacing w:line="240" w:lineRule="auto"/>
              <w:jc w:val="left"/>
              <w:rPr>
                <w:bCs/>
                <w:sz w:val="24"/>
              </w:rPr>
            </w:pPr>
            <w:r w:rsidRPr="00176705">
              <w:rPr>
                <w:bCs/>
                <w:sz w:val="24"/>
              </w:rPr>
              <w:t>Плавильщик металла и сплавов</w:t>
            </w:r>
          </w:p>
          <w:p w14:paraId="0BC590B6" w14:textId="77777777" w:rsidR="008A216E" w:rsidRPr="00176705" w:rsidRDefault="008A216E" w:rsidP="00FB1386">
            <w:pPr>
              <w:spacing w:line="240" w:lineRule="auto"/>
              <w:jc w:val="left"/>
              <w:rPr>
                <w:sz w:val="24"/>
              </w:rPr>
            </w:pPr>
            <w:r w:rsidRPr="00176705">
              <w:rPr>
                <w:sz w:val="24"/>
              </w:rPr>
              <w:t>В.В.В.</w:t>
            </w:r>
          </w:p>
        </w:tc>
        <w:tc>
          <w:tcPr>
            <w:tcW w:w="438" w:type="pct"/>
          </w:tcPr>
          <w:p w14:paraId="354D440D" w14:textId="77777777" w:rsidR="00C30829" w:rsidRPr="00176705" w:rsidRDefault="00C30829" w:rsidP="0010179C">
            <w:pPr>
              <w:spacing w:line="240" w:lineRule="auto"/>
              <w:rPr>
                <w:sz w:val="24"/>
              </w:rPr>
            </w:pPr>
            <w:r w:rsidRPr="00176705">
              <w:rPr>
                <w:sz w:val="24"/>
              </w:rPr>
              <w:t>1976</w:t>
            </w:r>
          </w:p>
        </w:tc>
        <w:tc>
          <w:tcPr>
            <w:tcW w:w="876" w:type="pct"/>
            <w:vMerge/>
          </w:tcPr>
          <w:p w14:paraId="70386775" w14:textId="77777777" w:rsidR="00C30829" w:rsidRPr="00176705" w:rsidRDefault="00C30829" w:rsidP="00FB1386">
            <w:pPr>
              <w:spacing w:line="240" w:lineRule="auto"/>
              <w:jc w:val="left"/>
              <w:rPr>
                <w:sz w:val="24"/>
              </w:rPr>
            </w:pPr>
          </w:p>
        </w:tc>
        <w:tc>
          <w:tcPr>
            <w:tcW w:w="632" w:type="pct"/>
            <w:vMerge/>
          </w:tcPr>
          <w:p w14:paraId="3EE5F14F" w14:textId="77777777" w:rsidR="00C30829" w:rsidRPr="00176705" w:rsidRDefault="00C30829" w:rsidP="0010179C">
            <w:pPr>
              <w:spacing w:line="240" w:lineRule="auto"/>
              <w:rPr>
                <w:sz w:val="24"/>
              </w:rPr>
            </w:pPr>
          </w:p>
        </w:tc>
        <w:tc>
          <w:tcPr>
            <w:tcW w:w="626" w:type="pct"/>
            <w:vMerge/>
          </w:tcPr>
          <w:p w14:paraId="16673CA4" w14:textId="77777777" w:rsidR="00C30829" w:rsidRPr="00176705" w:rsidRDefault="00C30829" w:rsidP="00FB1386">
            <w:pPr>
              <w:spacing w:line="240" w:lineRule="auto"/>
              <w:jc w:val="left"/>
              <w:rPr>
                <w:sz w:val="24"/>
              </w:rPr>
            </w:pPr>
          </w:p>
        </w:tc>
        <w:tc>
          <w:tcPr>
            <w:tcW w:w="677" w:type="pct"/>
            <w:vMerge/>
          </w:tcPr>
          <w:p w14:paraId="118E2A5C" w14:textId="77777777" w:rsidR="00C30829" w:rsidRPr="00176705" w:rsidRDefault="00C30829" w:rsidP="00FB1386">
            <w:pPr>
              <w:spacing w:line="240" w:lineRule="auto"/>
              <w:jc w:val="left"/>
              <w:rPr>
                <w:sz w:val="24"/>
              </w:rPr>
            </w:pPr>
          </w:p>
        </w:tc>
      </w:tr>
      <w:tr w:rsidR="008454E8" w:rsidRPr="00176705" w14:paraId="2333F4F8" w14:textId="77777777" w:rsidTr="008454E8">
        <w:tc>
          <w:tcPr>
            <w:tcW w:w="436" w:type="pct"/>
            <w:vMerge/>
            <w:vAlign w:val="center"/>
          </w:tcPr>
          <w:p w14:paraId="776F7CDC" w14:textId="77777777" w:rsidR="00C30829" w:rsidRPr="00176705" w:rsidRDefault="00C30829" w:rsidP="0010179C">
            <w:pPr>
              <w:spacing w:line="240" w:lineRule="auto"/>
              <w:jc w:val="center"/>
              <w:rPr>
                <w:b/>
                <w:sz w:val="24"/>
              </w:rPr>
            </w:pPr>
          </w:p>
        </w:tc>
        <w:tc>
          <w:tcPr>
            <w:tcW w:w="438" w:type="pct"/>
            <w:vMerge/>
            <w:vAlign w:val="center"/>
          </w:tcPr>
          <w:p w14:paraId="0B15F9F0" w14:textId="77777777" w:rsidR="00C30829" w:rsidRPr="00176705" w:rsidRDefault="00C30829" w:rsidP="0010179C">
            <w:pPr>
              <w:spacing w:line="240" w:lineRule="auto"/>
              <w:jc w:val="center"/>
              <w:rPr>
                <w:sz w:val="24"/>
              </w:rPr>
            </w:pPr>
          </w:p>
        </w:tc>
        <w:tc>
          <w:tcPr>
            <w:tcW w:w="876" w:type="pct"/>
          </w:tcPr>
          <w:p w14:paraId="652222F5" w14:textId="4E63B803" w:rsidR="00C30829" w:rsidRPr="00176705" w:rsidRDefault="00C30829" w:rsidP="00FB1386">
            <w:pPr>
              <w:spacing w:line="240" w:lineRule="auto"/>
              <w:jc w:val="left"/>
              <w:rPr>
                <w:bCs/>
                <w:sz w:val="24"/>
              </w:rPr>
            </w:pPr>
            <w:r w:rsidRPr="00176705">
              <w:rPr>
                <w:bCs/>
                <w:sz w:val="24"/>
              </w:rPr>
              <w:t xml:space="preserve">Электромонтажник </w:t>
            </w:r>
            <w:r w:rsidR="003A3F61" w:rsidRPr="00176705">
              <w:rPr>
                <w:bCs/>
                <w:sz w:val="24"/>
              </w:rPr>
              <w:t>по</w:t>
            </w:r>
            <w:r w:rsidR="003A3F61">
              <w:rPr>
                <w:bCs/>
                <w:sz w:val="24"/>
              </w:rPr>
              <w:t> </w:t>
            </w:r>
            <w:r w:rsidRPr="00176705">
              <w:rPr>
                <w:bCs/>
                <w:sz w:val="24"/>
              </w:rPr>
              <w:t>аккумуляторным батареям</w:t>
            </w:r>
          </w:p>
          <w:p w14:paraId="69A408BD" w14:textId="77777777" w:rsidR="00564263" w:rsidRPr="00176705" w:rsidRDefault="00564263" w:rsidP="00FB1386">
            <w:pPr>
              <w:spacing w:line="240" w:lineRule="auto"/>
              <w:jc w:val="left"/>
              <w:rPr>
                <w:sz w:val="24"/>
              </w:rPr>
            </w:pPr>
            <w:r w:rsidRPr="00176705">
              <w:rPr>
                <w:sz w:val="24"/>
              </w:rPr>
              <w:t>Г.Г.Г.</w:t>
            </w:r>
          </w:p>
        </w:tc>
        <w:tc>
          <w:tcPr>
            <w:tcW w:w="438" w:type="pct"/>
          </w:tcPr>
          <w:p w14:paraId="54F01E8A" w14:textId="77777777" w:rsidR="00C30829" w:rsidRPr="00176705" w:rsidRDefault="00C30829" w:rsidP="0010179C">
            <w:pPr>
              <w:spacing w:line="240" w:lineRule="auto"/>
              <w:rPr>
                <w:sz w:val="24"/>
              </w:rPr>
            </w:pPr>
            <w:r w:rsidRPr="00176705">
              <w:rPr>
                <w:sz w:val="24"/>
              </w:rPr>
              <w:t>1969</w:t>
            </w:r>
          </w:p>
        </w:tc>
        <w:tc>
          <w:tcPr>
            <w:tcW w:w="876" w:type="pct"/>
            <w:vMerge/>
          </w:tcPr>
          <w:p w14:paraId="1AD072D8" w14:textId="77777777" w:rsidR="00C30829" w:rsidRPr="00176705" w:rsidRDefault="00C30829" w:rsidP="00FB1386">
            <w:pPr>
              <w:spacing w:line="240" w:lineRule="auto"/>
              <w:jc w:val="left"/>
              <w:rPr>
                <w:sz w:val="24"/>
              </w:rPr>
            </w:pPr>
          </w:p>
        </w:tc>
        <w:tc>
          <w:tcPr>
            <w:tcW w:w="632" w:type="pct"/>
            <w:vMerge/>
          </w:tcPr>
          <w:p w14:paraId="49D292B9" w14:textId="77777777" w:rsidR="00C30829" w:rsidRPr="00176705" w:rsidRDefault="00C30829" w:rsidP="0010179C">
            <w:pPr>
              <w:spacing w:line="240" w:lineRule="auto"/>
              <w:rPr>
                <w:sz w:val="24"/>
              </w:rPr>
            </w:pPr>
          </w:p>
        </w:tc>
        <w:tc>
          <w:tcPr>
            <w:tcW w:w="626" w:type="pct"/>
            <w:vMerge/>
          </w:tcPr>
          <w:p w14:paraId="2E539D46" w14:textId="77777777" w:rsidR="00C30829" w:rsidRPr="00176705" w:rsidRDefault="00C30829" w:rsidP="00FB1386">
            <w:pPr>
              <w:spacing w:line="240" w:lineRule="auto"/>
              <w:jc w:val="left"/>
              <w:rPr>
                <w:sz w:val="24"/>
              </w:rPr>
            </w:pPr>
          </w:p>
        </w:tc>
        <w:tc>
          <w:tcPr>
            <w:tcW w:w="677" w:type="pct"/>
            <w:vMerge/>
          </w:tcPr>
          <w:p w14:paraId="58C546A4" w14:textId="77777777" w:rsidR="00C30829" w:rsidRPr="00176705" w:rsidRDefault="00C30829" w:rsidP="00FB1386">
            <w:pPr>
              <w:spacing w:line="240" w:lineRule="auto"/>
              <w:jc w:val="left"/>
              <w:rPr>
                <w:sz w:val="24"/>
              </w:rPr>
            </w:pPr>
          </w:p>
        </w:tc>
      </w:tr>
      <w:tr w:rsidR="008454E8" w:rsidRPr="00176705" w14:paraId="7D3129F8" w14:textId="77777777" w:rsidTr="008454E8">
        <w:tc>
          <w:tcPr>
            <w:tcW w:w="436" w:type="pct"/>
            <w:vMerge/>
            <w:vAlign w:val="center"/>
          </w:tcPr>
          <w:p w14:paraId="1B499D72" w14:textId="77777777" w:rsidR="00C30829" w:rsidRPr="00176705" w:rsidRDefault="00C30829" w:rsidP="0010179C">
            <w:pPr>
              <w:spacing w:line="240" w:lineRule="auto"/>
              <w:jc w:val="center"/>
              <w:rPr>
                <w:b/>
                <w:sz w:val="24"/>
              </w:rPr>
            </w:pPr>
          </w:p>
        </w:tc>
        <w:tc>
          <w:tcPr>
            <w:tcW w:w="438" w:type="pct"/>
            <w:vMerge/>
            <w:vAlign w:val="center"/>
          </w:tcPr>
          <w:p w14:paraId="7229DF99" w14:textId="77777777" w:rsidR="00C30829" w:rsidRPr="00176705" w:rsidRDefault="00C30829" w:rsidP="0010179C">
            <w:pPr>
              <w:spacing w:line="240" w:lineRule="auto"/>
              <w:jc w:val="center"/>
              <w:rPr>
                <w:sz w:val="24"/>
              </w:rPr>
            </w:pPr>
          </w:p>
        </w:tc>
        <w:tc>
          <w:tcPr>
            <w:tcW w:w="876" w:type="pct"/>
          </w:tcPr>
          <w:p w14:paraId="4B73F1D5" w14:textId="6297338A" w:rsidR="00C30829" w:rsidRPr="00176705" w:rsidRDefault="00C30829" w:rsidP="00FB1386">
            <w:pPr>
              <w:spacing w:line="240" w:lineRule="auto"/>
              <w:jc w:val="left"/>
              <w:rPr>
                <w:bCs/>
                <w:sz w:val="24"/>
              </w:rPr>
            </w:pPr>
            <w:r w:rsidRPr="00176705">
              <w:rPr>
                <w:bCs/>
                <w:sz w:val="24"/>
              </w:rPr>
              <w:t xml:space="preserve">Изолировщик </w:t>
            </w:r>
            <w:r w:rsidR="003A3F61" w:rsidRPr="00176705">
              <w:rPr>
                <w:bCs/>
                <w:sz w:val="24"/>
              </w:rPr>
              <w:t>на</w:t>
            </w:r>
            <w:r w:rsidR="003A3F61">
              <w:rPr>
                <w:bCs/>
                <w:sz w:val="24"/>
              </w:rPr>
              <w:t> </w:t>
            </w:r>
            <w:r w:rsidRPr="00176705">
              <w:rPr>
                <w:bCs/>
                <w:sz w:val="24"/>
              </w:rPr>
              <w:t>термоизоляции</w:t>
            </w:r>
          </w:p>
          <w:p w14:paraId="3A115EF5" w14:textId="77777777" w:rsidR="0033050A" w:rsidRPr="00176705" w:rsidRDefault="0033050A" w:rsidP="00FB1386">
            <w:pPr>
              <w:spacing w:line="240" w:lineRule="auto"/>
              <w:jc w:val="left"/>
              <w:rPr>
                <w:sz w:val="24"/>
              </w:rPr>
            </w:pPr>
            <w:r w:rsidRPr="00176705">
              <w:rPr>
                <w:sz w:val="24"/>
              </w:rPr>
              <w:t>Д.Д.Д.</w:t>
            </w:r>
          </w:p>
        </w:tc>
        <w:tc>
          <w:tcPr>
            <w:tcW w:w="438" w:type="pct"/>
          </w:tcPr>
          <w:p w14:paraId="4774AA08" w14:textId="77777777" w:rsidR="00C30829" w:rsidRPr="00176705" w:rsidRDefault="00C30829" w:rsidP="0010179C">
            <w:pPr>
              <w:spacing w:line="240" w:lineRule="auto"/>
              <w:rPr>
                <w:sz w:val="24"/>
              </w:rPr>
            </w:pPr>
            <w:r w:rsidRPr="00176705">
              <w:rPr>
                <w:sz w:val="24"/>
              </w:rPr>
              <w:t>1992</w:t>
            </w:r>
          </w:p>
        </w:tc>
        <w:tc>
          <w:tcPr>
            <w:tcW w:w="876" w:type="pct"/>
            <w:vMerge/>
          </w:tcPr>
          <w:p w14:paraId="61ABC441" w14:textId="77777777" w:rsidR="00C30829" w:rsidRPr="00176705" w:rsidRDefault="00C30829" w:rsidP="00FB1386">
            <w:pPr>
              <w:spacing w:line="240" w:lineRule="auto"/>
              <w:jc w:val="left"/>
              <w:rPr>
                <w:sz w:val="24"/>
              </w:rPr>
            </w:pPr>
          </w:p>
        </w:tc>
        <w:tc>
          <w:tcPr>
            <w:tcW w:w="632" w:type="pct"/>
            <w:vMerge/>
          </w:tcPr>
          <w:p w14:paraId="1594D92B" w14:textId="77777777" w:rsidR="00C30829" w:rsidRPr="00176705" w:rsidRDefault="00C30829" w:rsidP="0010179C">
            <w:pPr>
              <w:spacing w:line="240" w:lineRule="auto"/>
              <w:rPr>
                <w:sz w:val="24"/>
              </w:rPr>
            </w:pPr>
          </w:p>
        </w:tc>
        <w:tc>
          <w:tcPr>
            <w:tcW w:w="626" w:type="pct"/>
            <w:vMerge/>
          </w:tcPr>
          <w:p w14:paraId="0A5BFB26" w14:textId="77777777" w:rsidR="00C30829" w:rsidRPr="00176705" w:rsidRDefault="00C30829" w:rsidP="00FB1386">
            <w:pPr>
              <w:spacing w:line="240" w:lineRule="auto"/>
              <w:jc w:val="left"/>
              <w:rPr>
                <w:sz w:val="24"/>
              </w:rPr>
            </w:pPr>
          </w:p>
        </w:tc>
        <w:tc>
          <w:tcPr>
            <w:tcW w:w="677" w:type="pct"/>
            <w:vMerge/>
          </w:tcPr>
          <w:p w14:paraId="05BEA0F2" w14:textId="77777777" w:rsidR="00C30829" w:rsidRPr="00176705" w:rsidRDefault="00C30829" w:rsidP="00FB1386">
            <w:pPr>
              <w:spacing w:line="240" w:lineRule="auto"/>
              <w:jc w:val="left"/>
              <w:rPr>
                <w:sz w:val="24"/>
              </w:rPr>
            </w:pPr>
          </w:p>
        </w:tc>
      </w:tr>
      <w:tr w:rsidR="008454E8" w:rsidRPr="00176705" w14:paraId="6A33EC25" w14:textId="77777777" w:rsidTr="008454E8">
        <w:tc>
          <w:tcPr>
            <w:tcW w:w="436" w:type="pct"/>
            <w:vMerge w:val="restart"/>
            <w:vAlign w:val="center"/>
          </w:tcPr>
          <w:p w14:paraId="622408ED" w14:textId="77777777" w:rsidR="00C30829" w:rsidRPr="00176705" w:rsidRDefault="00C30829" w:rsidP="00C30829">
            <w:pPr>
              <w:spacing w:line="240" w:lineRule="auto"/>
              <w:jc w:val="center"/>
              <w:rPr>
                <w:b/>
                <w:sz w:val="24"/>
              </w:rPr>
            </w:pPr>
            <w:r w:rsidRPr="00176705">
              <w:rPr>
                <w:b/>
                <w:sz w:val="24"/>
              </w:rPr>
              <w:t>О</w:t>
            </w:r>
          </w:p>
        </w:tc>
        <w:tc>
          <w:tcPr>
            <w:tcW w:w="438" w:type="pct"/>
            <w:vMerge w:val="restart"/>
            <w:vAlign w:val="center"/>
          </w:tcPr>
          <w:p w14:paraId="1B77536D" w14:textId="77777777" w:rsidR="00C30829" w:rsidRPr="00176705" w:rsidRDefault="00C30829" w:rsidP="00C30829">
            <w:pPr>
              <w:spacing w:line="240" w:lineRule="auto"/>
              <w:jc w:val="center"/>
              <w:rPr>
                <w:sz w:val="24"/>
              </w:rPr>
            </w:pPr>
            <w:r w:rsidRPr="00176705">
              <w:rPr>
                <w:sz w:val="24"/>
              </w:rPr>
              <w:t>23</w:t>
            </w:r>
          </w:p>
        </w:tc>
        <w:tc>
          <w:tcPr>
            <w:tcW w:w="876" w:type="pct"/>
          </w:tcPr>
          <w:p w14:paraId="4BC84295" w14:textId="5DA116EA" w:rsidR="00C30829" w:rsidRPr="00176705" w:rsidRDefault="00C30829" w:rsidP="00FB1386">
            <w:pPr>
              <w:spacing w:line="240" w:lineRule="auto"/>
              <w:jc w:val="left"/>
              <w:rPr>
                <w:bCs/>
                <w:sz w:val="24"/>
              </w:rPr>
            </w:pPr>
            <w:r w:rsidRPr="00176705">
              <w:rPr>
                <w:bCs/>
                <w:sz w:val="24"/>
              </w:rPr>
              <w:t xml:space="preserve">Оператор </w:t>
            </w:r>
            <w:r w:rsidR="003A3F61" w:rsidRPr="00176705">
              <w:rPr>
                <w:bCs/>
                <w:sz w:val="24"/>
              </w:rPr>
              <w:t>по</w:t>
            </w:r>
            <w:r w:rsidR="003A3F61">
              <w:rPr>
                <w:bCs/>
                <w:sz w:val="24"/>
              </w:rPr>
              <w:t> </w:t>
            </w:r>
            <w:r w:rsidRPr="00176705">
              <w:rPr>
                <w:bCs/>
                <w:sz w:val="24"/>
              </w:rPr>
              <w:t>химической обработке скважин</w:t>
            </w:r>
          </w:p>
          <w:p w14:paraId="5CAF1AA1" w14:textId="77777777" w:rsidR="007E7E77" w:rsidRPr="00176705" w:rsidRDefault="007E7E77" w:rsidP="00FB1386">
            <w:pPr>
              <w:spacing w:line="240" w:lineRule="auto"/>
              <w:jc w:val="left"/>
              <w:rPr>
                <w:sz w:val="24"/>
              </w:rPr>
            </w:pPr>
            <w:r w:rsidRPr="00176705">
              <w:rPr>
                <w:bCs/>
                <w:sz w:val="24"/>
              </w:rPr>
              <w:t>А.А.А.</w:t>
            </w:r>
          </w:p>
        </w:tc>
        <w:tc>
          <w:tcPr>
            <w:tcW w:w="438" w:type="pct"/>
          </w:tcPr>
          <w:p w14:paraId="449D7DC9" w14:textId="77777777" w:rsidR="00C30829" w:rsidRPr="00176705" w:rsidRDefault="00C30829" w:rsidP="00C30829">
            <w:pPr>
              <w:spacing w:line="240" w:lineRule="auto"/>
              <w:rPr>
                <w:sz w:val="24"/>
              </w:rPr>
            </w:pPr>
            <w:r w:rsidRPr="00176705">
              <w:rPr>
                <w:sz w:val="24"/>
              </w:rPr>
              <w:t>1992</w:t>
            </w:r>
          </w:p>
        </w:tc>
        <w:tc>
          <w:tcPr>
            <w:tcW w:w="876" w:type="pct"/>
            <w:vMerge w:val="restart"/>
          </w:tcPr>
          <w:p w14:paraId="68EF660D" w14:textId="5010E43F" w:rsidR="00C30829" w:rsidRPr="00176705" w:rsidRDefault="00C30829"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«Двадцать три</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432AFF5A" w14:textId="33112159"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6392F87C" w14:textId="333932B8" w:rsidR="00C30829" w:rsidRPr="00176705" w:rsidRDefault="00C30829"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58D1D3F8" w14:textId="34411C55" w:rsidR="00C30829" w:rsidRPr="00176705" w:rsidRDefault="00C30829"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04BDC071"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7E8C5F60"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79858EB0" w14:textId="77777777" w:rsidTr="008454E8">
        <w:tc>
          <w:tcPr>
            <w:tcW w:w="436" w:type="pct"/>
            <w:vMerge/>
            <w:vAlign w:val="center"/>
          </w:tcPr>
          <w:p w14:paraId="64F73476" w14:textId="77777777" w:rsidR="00C30829" w:rsidRPr="00176705" w:rsidRDefault="00C30829" w:rsidP="0010179C">
            <w:pPr>
              <w:spacing w:line="240" w:lineRule="auto"/>
              <w:jc w:val="center"/>
              <w:rPr>
                <w:b/>
                <w:sz w:val="24"/>
              </w:rPr>
            </w:pPr>
          </w:p>
        </w:tc>
        <w:tc>
          <w:tcPr>
            <w:tcW w:w="438" w:type="pct"/>
            <w:vMerge/>
            <w:vAlign w:val="center"/>
          </w:tcPr>
          <w:p w14:paraId="7AA477B8" w14:textId="77777777" w:rsidR="00C30829" w:rsidRPr="00176705" w:rsidRDefault="00C30829" w:rsidP="0010179C">
            <w:pPr>
              <w:spacing w:line="240" w:lineRule="auto"/>
              <w:jc w:val="center"/>
              <w:rPr>
                <w:sz w:val="24"/>
              </w:rPr>
            </w:pPr>
          </w:p>
        </w:tc>
        <w:tc>
          <w:tcPr>
            <w:tcW w:w="876" w:type="pct"/>
          </w:tcPr>
          <w:p w14:paraId="1291BA6B" w14:textId="77777777" w:rsidR="00C30829" w:rsidRPr="00176705" w:rsidRDefault="00C30829" w:rsidP="00FB1386">
            <w:pPr>
              <w:spacing w:line="240" w:lineRule="auto"/>
              <w:jc w:val="left"/>
              <w:rPr>
                <w:sz w:val="24"/>
              </w:rPr>
            </w:pPr>
            <w:r w:rsidRPr="00176705">
              <w:rPr>
                <w:sz w:val="24"/>
              </w:rPr>
              <w:t>Вагранщик</w:t>
            </w:r>
          </w:p>
          <w:p w14:paraId="7BA955FC" w14:textId="77777777" w:rsidR="00D15144" w:rsidRPr="00176705" w:rsidRDefault="00D15144" w:rsidP="00FB1386">
            <w:pPr>
              <w:spacing w:line="240" w:lineRule="auto"/>
              <w:jc w:val="left"/>
              <w:rPr>
                <w:sz w:val="24"/>
              </w:rPr>
            </w:pPr>
            <w:r w:rsidRPr="00176705">
              <w:rPr>
                <w:bCs/>
                <w:sz w:val="24"/>
              </w:rPr>
              <w:t>Б.Б.Б.</w:t>
            </w:r>
          </w:p>
        </w:tc>
        <w:tc>
          <w:tcPr>
            <w:tcW w:w="438" w:type="pct"/>
          </w:tcPr>
          <w:p w14:paraId="2A54B0D0" w14:textId="77777777" w:rsidR="00C30829" w:rsidRPr="00176705" w:rsidRDefault="00C30829" w:rsidP="0010179C">
            <w:pPr>
              <w:spacing w:line="240" w:lineRule="auto"/>
              <w:rPr>
                <w:sz w:val="24"/>
              </w:rPr>
            </w:pPr>
            <w:r w:rsidRPr="00176705">
              <w:rPr>
                <w:sz w:val="24"/>
              </w:rPr>
              <w:t>1990</w:t>
            </w:r>
          </w:p>
        </w:tc>
        <w:tc>
          <w:tcPr>
            <w:tcW w:w="876" w:type="pct"/>
            <w:vMerge/>
          </w:tcPr>
          <w:p w14:paraId="0E0FF69B" w14:textId="77777777" w:rsidR="00C30829" w:rsidRPr="00176705" w:rsidRDefault="00C30829" w:rsidP="00FB1386">
            <w:pPr>
              <w:spacing w:line="240" w:lineRule="auto"/>
              <w:jc w:val="left"/>
              <w:rPr>
                <w:sz w:val="24"/>
              </w:rPr>
            </w:pPr>
          </w:p>
        </w:tc>
        <w:tc>
          <w:tcPr>
            <w:tcW w:w="632" w:type="pct"/>
            <w:vMerge/>
          </w:tcPr>
          <w:p w14:paraId="15744006" w14:textId="77777777" w:rsidR="00C30829" w:rsidRPr="00176705" w:rsidRDefault="00C30829" w:rsidP="0010179C">
            <w:pPr>
              <w:spacing w:line="240" w:lineRule="auto"/>
              <w:rPr>
                <w:sz w:val="24"/>
              </w:rPr>
            </w:pPr>
          </w:p>
        </w:tc>
        <w:tc>
          <w:tcPr>
            <w:tcW w:w="626" w:type="pct"/>
            <w:vMerge/>
          </w:tcPr>
          <w:p w14:paraId="27C8E3FF" w14:textId="77777777" w:rsidR="00C30829" w:rsidRPr="00176705" w:rsidRDefault="00C30829" w:rsidP="00FB1386">
            <w:pPr>
              <w:spacing w:line="240" w:lineRule="auto"/>
              <w:jc w:val="left"/>
              <w:rPr>
                <w:sz w:val="24"/>
              </w:rPr>
            </w:pPr>
          </w:p>
        </w:tc>
        <w:tc>
          <w:tcPr>
            <w:tcW w:w="677" w:type="pct"/>
            <w:vMerge/>
          </w:tcPr>
          <w:p w14:paraId="60DF81DB" w14:textId="77777777" w:rsidR="00C30829" w:rsidRPr="00176705" w:rsidRDefault="00C30829" w:rsidP="00FB1386">
            <w:pPr>
              <w:spacing w:line="240" w:lineRule="auto"/>
              <w:jc w:val="left"/>
              <w:rPr>
                <w:sz w:val="24"/>
              </w:rPr>
            </w:pPr>
          </w:p>
        </w:tc>
      </w:tr>
      <w:tr w:rsidR="008454E8" w:rsidRPr="00176705" w14:paraId="69040EC8" w14:textId="77777777" w:rsidTr="008454E8">
        <w:tc>
          <w:tcPr>
            <w:tcW w:w="436" w:type="pct"/>
            <w:vMerge/>
            <w:vAlign w:val="center"/>
          </w:tcPr>
          <w:p w14:paraId="13BFF7DE" w14:textId="77777777" w:rsidR="00C30829" w:rsidRPr="00176705" w:rsidRDefault="00C30829" w:rsidP="0010179C">
            <w:pPr>
              <w:spacing w:line="240" w:lineRule="auto"/>
              <w:jc w:val="center"/>
              <w:rPr>
                <w:b/>
                <w:sz w:val="24"/>
              </w:rPr>
            </w:pPr>
          </w:p>
        </w:tc>
        <w:tc>
          <w:tcPr>
            <w:tcW w:w="438" w:type="pct"/>
            <w:vMerge/>
            <w:vAlign w:val="center"/>
          </w:tcPr>
          <w:p w14:paraId="4694B1ED" w14:textId="77777777" w:rsidR="00C30829" w:rsidRPr="00176705" w:rsidRDefault="00C30829" w:rsidP="0010179C">
            <w:pPr>
              <w:spacing w:line="240" w:lineRule="auto"/>
              <w:jc w:val="center"/>
              <w:rPr>
                <w:sz w:val="24"/>
              </w:rPr>
            </w:pPr>
          </w:p>
        </w:tc>
        <w:tc>
          <w:tcPr>
            <w:tcW w:w="876" w:type="pct"/>
          </w:tcPr>
          <w:p w14:paraId="517AA65E" w14:textId="77777777" w:rsidR="00C30829" w:rsidRPr="00176705" w:rsidRDefault="00C30829" w:rsidP="00FB1386">
            <w:pPr>
              <w:spacing w:line="240" w:lineRule="auto"/>
              <w:jc w:val="left"/>
              <w:rPr>
                <w:sz w:val="24"/>
              </w:rPr>
            </w:pPr>
            <w:r w:rsidRPr="00176705">
              <w:rPr>
                <w:sz w:val="24"/>
              </w:rPr>
              <w:t>Слесарь строительный</w:t>
            </w:r>
          </w:p>
          <w:p w14:paraId="694D32BF" w14:textId="77777777" w:rsidR="008A216E" w:rsidRPr="00176705" w:rsidRDefault="008A216E" w:rsidP="00FB1386">
            <w:pPr>
              <w:spacing w:line="240" w:lineRule="auto"/>
              <w:jc w:val="left"/>
              <w:rPr>
                <w:sz w:val="24"/>
              </w:rPr>
            </w:pPr>
            <w:r w:rsidRPr="00176705">
              <w:rPr>
                <w:sz w:val="24"/>
              </w:rPr>
              <w:t>В.В.В.</w:t>
            </w:r>
          </w:p>
        </w:tc>
        <w:tc>
          <w:tcPr>
            <w:tcW w:w="438" w:type="pct"/>
          </w:tcPr>
          <w:p w14:paraId="51A0B7FB" w14:textId="77777777" w:rsidR="00C30829" w:rsidRPr="00176705" w:rsidRDefault="00C30829" w:rsidP="0010179C">
            <w:pPr>
              <w:spacing w:line="240" w:lineRule="auto"/>
              <w:rPr>
                <w:sz w:val="24"/>
              </w:rPr>
            </w:pPr>
            <w:r w:rsidRPr="00176705">
              <w:rPr>
                <w:sz w:val="24"/>
              </w:rPr>
              <w:t>1987</w:t>
            </w:r>
          </w:p>
        </w:tc>
        <w:tc>
          <w:tcPr>
            <w:tcW w:w="876" w:type="pct"/>
            <w:vMerge/>
          </w:tcPr>
          <w:p w14:paraId="1DBEF5EC" w14:textId="77777777" w:rsidR="00C30829" w:rsidRPr="00176705" w:rsidRDefault="00C30829" w:rsidP="00FB1386">
            <w:pPr>
              <w:spacing w:line="240" w:lineRule="auto"/>
              <w:jc w:val="left"/>
              <w:rPr>
                <w:sz w:val="24"/>
              </w:rPr>
            </w:pPr>
          </w:p>
        </w:tc>
        <w:tc>
          <w:tcPr>
            <w:tcW w:w="632" w:type="pct"/>
            <w:vMerge/>
          </w:tcPr>
          <w:p w14:paraId="41ED1B20" w14:textId="77777777" w:rsidR="00C30829" w:rsidRPr="00176705" w:rsidRDefault="00C30829" w:rsidP="0010179C">
            <w:pPr>
              <w:spacing w:line="240" w:lineRule="auto"/>
              <w:rPr>
                <w:sz w:val="24"/>
              </w:rPr>
            </w:pPr>
          </w:p>
        </w:tc>
        <w:tc>
          <w:tcPr>
            <w:tcW w:w="626" w:type="pct"/>
            <w:vMerge/>
          </w:tcPr>
          <w:p w14:paraId="403683E6" w14:textId="77777777" w:rsidR="00C30829" w:rsidRPr="00176705" w:rsidRDefault="00C30829" w:rsidP="00FB1386">
            <w:pPr>
              <w:spacing w:line="240" w:lineRule="auto"/>
              <w:jc w:val="left"/>
              <w:rPr>
                <w:sz w:val="24"/>
              </w:rPr>
            </w:pPr>
          </w:p>
        </w:tc>
        <w:tc>
          <w:tcPr>
            <w:tcW w:w="677" w:type="pct"/>
            <w:vMerge/>
          </w:tcPr>
          <w:p w14:paraId="066EF044" w14:textId="77777777" w:rsidR="00C30829" w:rsidRPr="00176705" w:rsidRDefault="00C30829" w:rsidP="00FB1386">
            <w:pPr>
              <w:spacing w:line="240" w:lineRule="auto"/>
              <w:jc w:val="left"/>
              <w:rPr>
                <w:sz w:val="24"/>
              </w:rPr>
            </w:pPr>
          </w:p>
        </w:tc>
      </w:tr>
      <w:tr w:rsidR="008454E8" w:rsidRPr="00176705" w14:paraId="6DBC848D" w14:textId="77777777" w:rsidTr="008454E8">
        <w:tc>
          <w:tcPr>
            <w:tcW w:w="436" w:type="pct"/>
            <w:vMerge/>
            <w:vAlign w:val="center"/>
          </w:tcPr>
          <w:p w14:paraId="5BB803B1" w14:textId="77777777" w:rsidR="00C30829" w:rsidRPr="00176705" w:rsidRDefault="00C30829" w:rsidP="0010179C">
            <w:pPr>
              <w:spacing w:line="240" w:lineRule="auto"/>
              <w:jc w:val="center"/>
              <w:rPr>
                <w:b/>
                <w:sz w:val="24"/>
              </w:rPr>
            </w:pPr>
          </w:p>
        </w:tc>
        <w:tc>
          <w:tcPr>
            <w:tcW w:w="438" w:type="pct"/>
            <w:vMerge/>
            <w:vAlign w:val="center"/>
          </w:tcPr>
          <w:p w14:paraId="3D7292DD" w14:textId="77777777" w:rsidR="00C30829" w:rsidRPr="00176705" w:rsidRDefault="00C30829" w:rsidP="0010179C">
            <w:pPr>
              <w:spacing w:line="240" w:lineRule="auto"/>
              <w:jc w:val="center"/>
              <w:rPr>
                <w:sz w:val="24"/>
              </w:rPr>
            </w:pPr>
          </w:p>
        </w:tc>
        <w:tc>
          <w:tcPr>
            <w:tcW w:w="876" w:type="pct"/>
          </w:tcPr>
          <w:p w14:paraId="6F7901E6" w14:textId="77777777" w:rsidR="00C30829" w:rsidRPr="00176705" w:rsidRDefault="00C30829" w:rsidP="00FB1386">
            <w:pPr>
              <w:spacing w:line="240" w:lineRule="auto"/>
              <w:jc w:val="left"/>
              <w:rPr>
                <w:bCs/>
                <w:sz w:val="24"/>
              </w:rPr>
            </w:pPr>
            <w:r w:rsidRPr="00176705">
              <w:rPr>
                <w:bCs/>
                <w:sz w:val="24"/>
              </w:rPr>
              <w:t>Штамповщик</w:t>
            </w:r>
          </w:p>
          <w:p w14:paraId="104AB7B0" w14:textId="77777777" w:rsidR="00564263" w:rsidRPr="00176705" w:rsidRDefault="00564263" w:rsidP="00FB1386">
            <w:pPr>
              <w:spacing w:line="240" w:lineRule="auto"/>
              <w:jc w:val="left"/>
              <w:rPr>
                <w:sz w:val="24"/>
              </w:rPr>
            </w:pPr>
            <w:r w:rsidRPr="00176705">
              <w:rPr>
                <w:sz w:val="24"/>
              </w:rPr>
              <w:t>Г.Г.Г.</w:t>
            </w:r>
          </w:p>
        </w:tc>
        <w:tc>
          <w:tcPr>
            <w:tcW w:w="438" w:type="pct"/>
          </w:tcPr>
          <w:p w14:paraId="1D759A67" w14:textId="77777777" w:rsidR="00C30829" w:rsidRPr="00176705" w:rsidRDefault="00C30829" w:rsidP="0010179C">
            <w:pPr>
              <w:spacing w:line="240" w:lineRule="auto"/>
              <w:rPr>
                <w:sz w:val="24"/>
              </w:rPr>
            </w:pPr>
            <w:r w:rsidRPr="00176705">
              <w:rPr>
                <w:sz w:val="24"/>
              </w:rPr>
              <w:t>1976</w:t>
            </w:r>
          </w:p>
        </w:tc>
        <w:tc>
          <w:tcPr>
            <w:tcW w:w="876" w:type="pct"/>
            <w:vMerge/>
          </w:tcPr>
          <w:p w14:paraId="43B1357D" w14:textId="77777777" w:rsidR="00C30829" w:rsidRPr="00176705" w:rsidRDefault="00C30829" w:rsidP="00FB1386">
            <w:pPr>
              <w:spacing w:line="240" w:lineRule="auto"/>
              <w:jc w:val="left"/>
              <w:rPr>
                <w:sz w:val="24"/>
              </w:rPr>
            </w:pPr>
          </w:p>
        </w:tc>
        <w:tc>
          <w:tcPr>
            <w:tcW w:w="632" w:type="pct"/>
            <w:vMerge/>
          </w:tcPr>
          <w:p w14:paraId="005DCE9C" w14:textId="77777777" w:rsidR="00C30829" w:rsidRPr="00176705" w:rsidRDefault="00C30829" w:rsidP="0010179C">
            <w:pPr>
              <w:spacing w:line="240" w:lineRule="auto"/>
              <w:rPr>
                <w:sz w:val="24"/>
              </w:rPr>
            </w:pPr>
          </w:p>
        </w:tc>
        <w:tc>
          <w:tcPr>
            <w:tcW w:w="626" w:type="pct"/>
            <w:vMerge/>
          </w:tcPr>
          <w:p w14:paraId="29CBF41D" w14:textId="77777777" w:rsidR="00C30829" w:rsidRPr="00176705" w:rsidRDefault="00C30829" w:rsidP="00FB1386">
            <w:pPr>
              <w:spacing w:line="240" w:lineRule="auto"/>
              <w:jc w:val="left"/>
              <w:rPr>
                <w:sz w:val="24"/>
              </w:rPr>
            </w:pPr>
          </w:p>
        </w:tc>
        <w:tc>
          <w:tcPr>
            <w:tcW w:w="677" w:type="pct"/>
            <w:vMerge/>
          </w:tcPr>
          <w:p w14:paraId="1060D448" w14:textId="77777777" w:rsidR="00C30829" w:rsidRPr="00176705" w:rsidRDefault="00C30829" w:rsidP="00FB1386">
            <w:pPr>
              <w:spacing w:line="240" w:lineRule="auto"/>
              <w:jc w:val="left"/>
              <w:rPr>
                <w:sz w:val="24"/>
              </w:rPr>
            </w:pPr>
          </w:p>
        </w:tc>
      </w:tr>
      <w:tr w:rsidR="008454E8" w:rsidRPr="00176705" w14:paraId="70705E3D" w14:textId="77777777" w:rsidTr="008454E8">
        <w:tc>
          <w:tcPr>
            <w:tcW w:w="436" w:type="pct"/>
            <w:vMerge/>
            <w:vAlign w:val="center"/>
          </w:tcPr>
          <w:p w14:paraId="7436107A" w14:textId="77777777" w:rsidR="00C30829" w:rsidRPr="00176705" w:rsidRDefault="00C30829" w:rsidP="0010179C">
            <w:pPr>
              <w:spacing w:line="240" w:lineRule="auto"/>
              <w:jc w:val="center"/>
              <w:rPr>
                <w:b/>
                <w:sz w:val="24"/>
              </w:rPr>
            </w:pPr>
          </w:p>
        </w:tc>
        <w:tc>
          <w:tcPr>
            <w:tcW w:w="438" w:type="pct"/>
            <w:vMerge/>
            <w:vAlign w:val="center"/>
          </w:tcPr>
          <w:p w14:paraId="592310E1" w14:textId="77777777" w:rsidR="00C30829" w:rsidRPr="00176705" w:rsidRDefault="00C30829" w:rsidP="0010179C">
            <w:pPr>
              <w:spacing w:line="240" w:lineRule="auto"/>
              <w:jc w:val="center"/>
              <w:rPr>
                <w:sz w:val="24"/>
              </w:rPr>
            </w:pPr>
          </w:p>
        </w:tc>
        <w:tc>
          <w:tcPr>
            <w:tcW w:w="876" w:type="pct"/>
          </w:tcPr>
          <w:p w14:paraId="314B6B9E" w14:textId="77777777" w:rsidR="00C30829" w:rsidRPr="00176705" w:rsidRDefault="00C30829" w:rsidP="00FB1386">
            <w:pPr>
              <w:spacing w:line="240" w:lineRule="auto"/>
              <w:jc w:val="left"/>
              <w:rPr>
                <w:sz w:val="24"/>
              </w:rPr>
            </w:pPr>
            <w:r w:rsidRPr="00176705">
              <w:rPr>
                <w:sz w:val="24"/>
              </w:rPr>
              <w:t>Стекольщик</w:t>
            </w:r>
          </w:p>
          <w:p w14:paraId="356C6B1C" w14:textId="77777777" w:rsidR="0033050A" w:rsidRPr="00176705" w:rsidRDefault="0033050A" w:rsidP="00FB1386">
            <w:pPr>
              <w:spacing w:line="240" w:lineRule="auto"/>
              <w:jc w:val="left"/>
              <w:rPr>
                <w:sz w:val="24"/>
              </w:rPr>
            </w:pPr>
            <w:r w:rsidRPr="00176705">
              <w:rPr>
                <w:sz w:val="24"/>
              </w:rPr>
              <w:t>Д.Д.Д.</w:t>
            </w:r>
          </w:p>
        </w:tc>
        <w:tc>
          <w:tcPr>
            <w:tcW w:w="438" w:type="pct"/>
          </w:tcPr>
          <w:p w14:paraId="1B55DB6E" w14:textId="77777777" w:rsidR="00C30829" w:rsidRPr="00176705" w:rsidRDefault="00C30829" w:rsidP="0010179C">
            <w:pPr>
              <w:spacing w:line="240" w:lineRule="auto"/>
              <w:rPr>
                <w:sz w:val="24"/>
              </w:rPr>
            </w:pPr>
            <w:r w:rsidRPr="00176705">
              <w:rPr>
                <w:sz w:val="24"/>
              </w:rPr>
              <w:t>1973</w:t>
            </w:r>
          </w:p>
        </w:tc>
        <w:tc>
          <w:tcPr>
            <w:tcW w:w="876" w:type="pct"/>
            <w:vMerge/>
          </w:tcPr>
          <w:p w14:paraId="47CFBEA9" w14:textId="77777777" w:rsidR="00C30829" w:rsidRPr="00176705" w:rsidRDefault="00C30829" w:rsidP="00FB1386">
            <w:pPr>
              <w:spacing w:line="240" w:lineRule="auto"/>
              <w:jc w:val="left"/>
              <w:rPr>
                <w:sz w:val="24"/>
              </w:rPr>
            </w:pPr>
          </w:p>
        </w:tc>
        <w:tc>
          <w:tcPr>
            <w:tcW w:w="632" w:type="pct"/>
            <w:vMerge/>
          </w:tcPr>
          <w:p w14:paraId="07D23FFA" w14:textId="77777777" w:rsidR="00C30829" w:rsidRPr="00176705" w:rsidRDefault="00C30829" w:rsidP="0010179C">
            <w:pPr>
              <w:spacing w:line="240" w:lineRule="auto"/>
              <w:rPr>
                <w:sz w:val="24"/>
              </w:rPr>
            </w:pPr>
          </w:p>
        </w:tc>
        <w:tc>
          <w:tcPr>
            <w:tcW w:w="626" w:type="pct"/>
            <w:vMerge/>
          </w:tcPr>
          <w:p w14:paraId="27ED007C" w14:textId="77777777" w:rsidR="00C30829" w:rsidRPr="00176705" w:rsidRDefault="00C30829" w:rsidP="00FB1386">
            <w:pPr>
              <w:spacing w:line="240" w:lineRule="auto"/>
              <w:jc w:val="left"/>
              <w:rPr>
                <w:sz w:val="24"/>
              </w:rPr>
            </w:pPr>
          </w:p>
        </w:tc>
        <w:tc>
          <w:tcPr>
            <w:tcW w:w="677" w:type="pct"/>
            <w:vMerge/>
          </w:tcPr>
          <w:p w14:paraId="4A386465" w14:textId="77777777" w:rsidR="00C30829" w:rsidRPr="00176705" w:rsidRDefault="00C30829" w:rsidP="00FB1386">
            <w:pPr>
              <w:spacing w:line="240" w:lineRule="auto"/>
              <w:jc w:val="left"/>
              <w:rPr>
                <w:sz w:val="24"/>
              </w:rPr>
            </w:pPr>
          </w:p>
        </w:tc>
      </w:tr>
      <w:tr w:rsidR="008454E8" w:rsidRPr="00176705" w14:paraId="6780CFDC" w14:textId="77777777" w:rsidTr="008454E8">
        <w:tc>
          <w:tcPr>
            <w:tcW w:w="436" w:type="pct"/>
            <w:vMerge w:val="restart"/>
            <w:vAlign w:val="center"/>
          </w:tcPr>
          <w:p w14:paraId="21DC4B6A" w14:textId="77777777" w:rsidR="00FE07E4" w:rsidRPr="00176705" w:rsidRDefault="00FE07E4" w:rsidP="00FE07E4">
            <w:pPr>
              <w:spacing w:line="240" w:lineRule="auto"/>
              <w:jc w:val="center"/>
              <w:rPr>
                <w:b/>
                <w:sz w:val="24"/>
              </w:rPr>
            </w:pPr>
            <w:r w:rsidRPr="00176705">
              <w:rPr>
                <w:b/>
                <w:sz w:val="24"/>
              </w:rPr>
              <w:t>П</w:t>
            </w:r>
          </w:p>
        </w:tc>
        <w:tc>
          <w:tcPr>
            <w:tcW w:w="438" w:type="pct"/>
            <w:vMerge w:val="restart"/>
            <w:vAlign w:val="center"/>
          </w:tcPr>
          <w:p w14:paraId="1B45E1B9" w14:textId="77777777" w:rsidR="00FE07E4" w:rsidRPr="00176705" w:rsidRDefault="00FE07E4" w:rsidP="00FE07E4">
            <w:pPr>
              <w:spacing w:line="240" w:lineRule="auto"/>
              <w:jc w:val="center"/>
              <w:rPr>
                <w:sz w:val="24"/>
              </w:rPr>
            </w:pPr>
            <w:r w:rsidRPr="00176705">
              <w:rPr>
                <w:sz w:val="24"/>
              </w:rPr>
              <w:t>24</w:t>
            </w:r>
          </w:p>
        </w:tc>
        <w:tc>
          <w:tcPr>
            <w:tcW w:w="876" w:type="pct"/>
          </w:tcPr>
          <w:p w14:paraId="62F1433B" w14:textId="77777777" w:rsidR="00FE07E4" w:rsidRPr="00176705" w:rsidRDefault="00FE07E4" w:rsidP="00FB1386">
            <w:pPr>
              <w:spacing w:line="240" w:lineRule="auto"/>
              <w:jc w:val="left"/>
              <w:rPr>
                <w:bCs/>
                <w:sz w:val="24"/>
              </w:rPr>
            </w:pPr>
            <w:r w:rsidRPr="00176705">
              <w:rPr>
                <w:bCs/>
                <w:sz w:val="24"/>
              </w:rPr>
              <w:t>Аппаратчик производства желтого фосфора</w:t>
            </w:r>
          </w:p>
          <w:p w14:paraId="5CAD2425" w14:textId="77777777" w:rsidR="007E7E77" w:rsidRPr="00176705" w:rsidRDefault="007E7E77" w:rsidP="00FB1386">
            <w:pPr>
              <w:spacing w:line="240" w:lineRule="auto"/>
              <w:jc w:val="left"/>
              <w:rPr>
                <w:sz w:val="24"/>
              </w:rPr>
            </w:pPr>
            <w:r w:rsidRPr="00176705">
              <w:rPr>
                <w:bCs/>
                <w:sz w:val="24"/>
              </w:rPr>
              <w:t>А.А.А.</w:t>
            </w:r>
          </w:p>
        </w:tc>
        <w:tc>
          <w:tcPr>
            <w:tcW w:w="438" w:type="pct"/>
          </w:tcPr>
          <w:p w14:paraId="795086FD" w14:textId="77777777" w:rsidR="00FE07E4" w:rsidRPr="00176705" w:rsidRDefault="00FE07E4" w:rsidP="00FE07E4">
            <w:pPr>
              <w:spacing w:line="240" w:lineRule="auto"/>
              <w:rPr>
                <w:sz w:val="24"/>
              </w:rPr>
            </w:pPr>
            <w:r w:rsidRPr="00176705">
              <w:rPr>
                <w:sz w:val="24"/>
              </w:rPr>
              <w:t>1974</w:t>
            </w:r>
          </w:p>
        </w:tc>
        <w:tc>
          <w:tcPr>
            <w:tcW w:w="876" w:type="pct"/>
            <w:vMerge w:val="restart"/>
          </w:tcPr>
          <w:p w14:paraId="2157992A" w14:textId="3CF7BCF9" w:rsidR="00FE07E4" w:rsidRPr="00176705" w:rsidRDefault="00FE07E4"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«Двадцать четыре</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389BA079" w14:textId="07197254" w:rsidR="00FE07E4" w:rsidRPr="00176705" w:rsidRDefault="00FE07E4" w:rsidP="00FE07E4">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45680EFC" w14:textId="7643BA22" w:rsidR="00FE07E4" w:rsidRPr="00176705" w:rsidRDefault="00FE07E4"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414340BE" w14:textId="3FEF5057" w:rsidR="00FE07E4" w:rsidRPr="00176705" w:rsidRDefault="00FE07E4"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4C1793E9" w14:textId="77777777" w:rsidR="00FE07E4" w:rsidRPr="00176705" w:rsidRDefault="00FE07E4" w:rsidP="00FB1386">
            <w:pPr>
              <w:spacing w:line="240" w:lineRule="auto"/>
              <w:jc w:val="left"/>
              <w:rPr>
                <w:sz w:val="24"/>
              </w:rPr>
            </w:pPr>
            <w:r w:rsidRPr="00176705">
              <w:rPr>
                <w:sz w:val="24"/>
              </w:rPr>
              <w:t>Бригадир</w:t>
            </w:r>
          </w:p>
        </w:tc>
        <w:tc>
          <w:tcPr>
            <w:tcW w:w="677" w:type="pct"/>
            <w:vMerge w:val="restart"/>
          </w:tcPr>
          <w:p w14:paraId="3F923826" w14:textId="77777777" w:rsidR="00FE07E4" w:rsidRPr="00176705" w:rsidRDefault="00FE07E4" w:rsidP="00FB1386">
            <w:pPr>
              <w:spacing w:line="240" w:lineRule="auto"/>
              <w:jc w:val="left"/>
              <w:rPr>
                <w:sz w:val="24"/>
              </w:rPr>
            </w:pPr>
            <w:r w:rsidRPr="00176705">
              <w:rPr>
                <w:sz w:val="24"/>
              </w:rPr>
              <w:t>Председатель профсоюза Васечкин И.И.</w:t>
            </w:r>
          </w:p>
        </w:tc>
      </w:tr>
      <w:tr w:rsidR="008454E8" w:rsidRPr="00176705" w14:paraId="589D5EC3" w14:textId="77777777" w:rsidTr="008454E8">
        <w:tc>
          <w:tcPr>
            <w:tcW w:w="436" w:type="pct"/>
            <w:vMerge/>
            <w:vAlign w:val="center"/>
          </w:tcPr>
          <w:p w14:paraId="53B324C1" w14:textId="77777777" w:rsidR="00FE07E4" w:rsidRPr="00176705" w:rsidRDefault="00FE07E4" w:rsidP="0010179C">
            <w:pPr>
              <w:spacing w:line="240" w:lineRule="auto"/>
              <w:jc w:val="center"/>
              <w:rPr>
                <w:b/>
                <w:sz w:val="24"/>
              </w:rPr>
            </w:pPr>
          </w:p>
        </w:tc>
        <w:tc>
          <w:tcPr>
            <w:tcW w:w="438" w:type="pct"/>
            <w:vMerge/>
            <w:vAlign w:val="center"/>
          </w:tcPr>
          <w:p w14:paraId="1A95E74B" w14:textId="77777777" w:rsidR="00FE07E4" w:rsidRPr="00176705" w:rsidRDefault="00FE07E4" w:rsidP="0010179C">
            <w:pPr>
              <w:spacing w:line="240" w:lineRule="auto"/>
              <w:jc w:val="center"/>
              <w:rPr>
                <w:sz w:val="24"/>
              </w:rPr>
            </w:pPr>
          </w:p>
        </w:tc>
        <w:tc>
          <w:tcPr>
            <w:tcW w:w="876" w:type="pct"/>
          </w:tcPr>
          <w:p w14:paraId="03D6E04C" w14:textId="77777777" w:rsidR="00FE07E4" w:rsidRPr="00176705" w:rsidRDefault="00FE07E4" w:rsidP="00FB1386">
            <w:pPr>
              <w:spacing w:line="240" w:lineRule="auto"/>
              <w:jc w:val="left"/>
              <w:rPr>
                <w:bCs/>
                <w:sz w:val="24"/>
              </w:rPr>
            </w:pPr>
            <w:r w:rsidRPr="00176705">
              <w:rPr>
                <w:bCs/>
                <w:sz w:val="24"/>
              </w:rPr>
              <w:t>Бурильщик эксплуатационного и разведочного бурения скважин на нефть и газ</w:t>
            </w:r>
          </w:p>
          <w:p w14:paraId="656771FD" w14:textId="77777777" w:rsidR="00D15144" w:rsidRPr="00176705" w:rsidRDefault="00D15144" w:rsidP="00FB1386">
            <w:pPr>
              <w:spacing w:line="240" w:lineRule="auto"/>
              <w:jc w:val="left"/>
              <w:rPr>
                <w:sz w:val="24"/>
              </w:rPr>
            </w:pPr>
            <w:r w:rsidRPr="00176705">
              <w:rPr>
                <w:bCs/>
                <w:sz w:val="24"/>
              </w:rPr>
              <w:t>Б.Б.Б.</w:t>
            </w:r>
          </w:p>
        </w:tc>
        <w:tc>
          <w:tcPr>
            <w:tcW w:w="438" w:type="pct"/>
          </w:tcPr>
          <w:p w14:paraId="4C8CE175" w14:textId="77777777" w:rsidR="00FE07E4" w:rsidRPr="00176705" w:rsidRDefault="00FE07E4" w:rsidP="0010179C">
            <w:pPr>
              <w:spacing w:line="240" w:lineRule="auto"/>
              <w:rPr>
                <w:sz w:val="24"/>
              </w:rPr>
            </w:pPr>
            <w:r w:rsidRPr="00176705">
              <w:rPr>
                <w:sz w:val="24"/>
              </w:rPr>
              <w:t>1985</w:t>
            </w:r>
          </w:p>
        </w:tc>
        <w:tc>
          <w:tcPr>
            <w:tcW w:w="876" w:type="pct"/>
            <w:vMerge/>
          </w:tcPr>
          <w:p w14:paraId="53B22A95" w14:textId="77777777" w:rsidR="00FE07E4" w:rsidRPr="00176705" w:rsidRDefault="00FE07E4" w:rsidP="00FB1386">
            <w:pPr>
              <w:spacing w:line="240" w:lineRule="auto"/>
              <w:jc w:val="left"/>
              <w:rPr>
                <w:sz w:val="24"/>
              </w:rPr>
            </w:pPr>
          </w:p>
        </w:tc>
        <w:tc>
          <w:tcPr>
            <w:tcW w:w="632" w:type="pct"/>
            <w:vMerge/>
          </w:tcPr>
          <w:p w14:paraId="7518713D" w14:textId="77777777" w:rsidR="00FE07E4" w:rsidRPr="00176705" w:rsidRDefault="00FE07E4" w:rsidP="0010179C">
            <w:pPr>
              <w:spacing w:line="240" w:lineRule="auto"/>
              <w:rPr>
                <w:sz w:val="24"/>
              </w:rPr>
            </w:pPr>
          </w:p>
        </w:tc>
        <w:tc>
          <w:tcPr>
            <w:tcW w:w="626" w:type="pct"/>
            <w:vMerge/>
          </w:tcPr>
          <w:p w14:paraId="45BD2C91" w14:textId="77777777" w:rsidR="00FE07E4" w:rsidRPr="00176705" w:rsidRDefault="00FE07E4" w:rsidP="00FB1386">
            <w:pPr>
              <w:spacing w:line="240" w:lineRule="auto"/>
              <w:jc w:val="left"/>
              <w:rPr>
                <w:sz w:val="24"/>
              </w:rPr>
            </w:pPr>
          </w:p>
        </w:tc>
        <w:tc>
          <w:tcPr>
            <w:tcW w:w="677" w:type="pct"/>
            <w:vMerge/>
          </w:tcPr>
          <w:p w14:paraId="056396D0" w14:textId="77777777" w:rsidR="00FE07E4" w:rsidRPr="00176705" w:rsidRDefault="00FE07E4" w:rsidP="00FB1386">
            <w:pPr>
              <w:spacing w:line="240" w:lineRule="auto"/>
              <w:jc w:val="left"/>
              <w:rPr>
                <w:sz w:val="24"/>
              </w:rPr>
            </w:pPr>
          </w:p>
        </w:tc>
      </w:tr>
      <w:tr w:rsidR="008454E8" w:rsidRPr="00176705" w14:paraId="15794E44" w14:textId="77777777" w:rsidTr="008454E8">
        <w:tc>
          <w:tcPr>
            <w:tcW w:w="436" w:type="pct"/>
            <w:vMerge/>
            <w:vAlign w:val="center"/>
          </w:tcPr>
          <w:p w14:paraId="28493755" w14:textId="77777777" w:rsidR="00FE07E4" w:rsidRPr="00176705" w:rsidRDefault="00FE07E4" w:rsidP="0010179C">
            <w:pPr>
              <w:spacing w:line="240" w:lineRule="auto"/>
              <w:jc w:val="center"/>
              <w:rPr>
                <w:b/>
                <w:sz w:val="24"/>
              </w:rPr>
            </w:pPr>
          </w:p>
        </w:tc>
        <w:tc>
          <w:tcPr>
            <w:tcW w:w="438" w:type="pct"/>
            <w:vMerge/>
            <w:vAlign w:val="center"/>
          </w:tcPr>
          <w:p w14:paraId="1BDC7F37" w14:textId="77777777" w:rsidR="00FE07E4" w:rsidRPr="00176705" w:rsidRDefault="00FE07E4" w:rsidP="0010179C">
            <w:pPr>
              <w:spacing w:line="240" w:lineRule="auto"/>
              <w:jc w:val="center"/>
              <w:rPr>
                <w:sz w:val="24"/>
              </w:rPr>
            </w:pPr>
          </w:p>
        </w:tc>
        <w:tc>
          <w:tcPr>
            <w:tcW w:w="876" w:type="pct"/>
          </w:tcPr>
          <w:p w14:paraId="75091175" w14:textId="77777777" w:rsidR="00FE07E4" w:rsidRPr="00176705" w:rsidRDefault="00FE07E4" w:rsidP="00FB1386">
            <w:pPr>
              <w:spacing w:line="240" w:lineRule="auto"/>
              <w:jc w:val="left"/>
              <w:rPr>
                <w:sz w:val="24"/>
              </w:rPr>
            </w:pPr>
            <w:r w:rsidRPr="00176705">
              <w:rPr>
                <w:sz w:val="24"/>
              </w:rPr>
              <w:t>Маляр строительный</w:t>
            </w:r>
          </w:p>
          <w:p w14:paraId="77EFA359" w14:textId="77777777" w:rsidR="008A216E" w:rsidRPr="00176705" w:rsidRDefault="008A216E" w:rsidP="00FB1386">
            <w:pPr>
              <w:spacing w:line="240" w:lineRule="auto"/>
              <w:jc w:val="left"/>
              <w:rPr>
                <w:sz w:val="24"/>
              </w:rPr>
            </w:pPr>
            <w:r w:rsidRPr="00176705">
              <w:rPr>
                <w:sz w:val="24"/>
              </w:rPr>
              <w:t>В.В.В.</w:t>
            </w:r>
          </w:p>
        </w:tc>
        <w:tc>
          <w:tcPr>
            <w:tcW w:w="438" w:type="pct"/>
          </w:tcPr>
          <w:p w14:paraId="3F5A7243" w14:textId="77777777" w:rsidR="00FE07E4" w:rsidRPr="00176705" w:rsidRDefault="00FE07E4" w:rsidP="0010179C">
            <w:pPr>
              <w:spacing w:line="240" w:lineRule="auto"/>
              <w:rPr>
                <w:sz w:val="24"/>
              </w:rPr>
            </w:pPr>
            <w:r w:rsidRPr="00176705">
              <w:rPr>
                <w:sz w:val="24"/>
              </w:rPr>
              <w:t>1992</w:t>
            </w:r>
          </w:p>
        </w:tc>
        <w:tc>
          <w:tcPr>
            <w:tcW w:w="876" w:type="pct"/>
            <w:vMerge/>
          </w:tcPr>
          <w:p w14:paraId="0BDE4198" w14:textId="77777777" w:rsidR="00FE07E4" w:rsidRPr="00176705" w:rsidRDefault="00FE07E4" w:rsidP="00FB1386">
            <w:pPr>
              <w:spacing w:line="240" w:lineRule="auto"/>
              <w:jc w:val="left"/>
              <w:rPr>
                <w:sz w:val="24"/>
              </w:rPr>
            </w:pPr>
          </w:p>
        </w:tc>
        <w:tc>
          <w:tcPr>
            <w:tcW w:w="632" w:type="pct"/>
            <w:vMerge/>
          </w:tcPr>
          <w:p w14:paraId="6887221B" w14:textId="77777777" w:rsidR="00FE07E4" w:rsidRPr="00176705" w:rsidRDefault="00FE07E4" w:rsidP="0010179C">
            <w:pPr>
              <w:spacing w:line="240" w:lineRule="auto"/>
              <w:rPr>
                <w:sz w:val="24"/>
              </w:rPr>
            </w:pPr>
          </w:p>
        </w:tc>
        <w:tc>
          <w:tcPr>
            <w:tcW w:w="626" w:type="pct"/>
            <w:vMerge/>
          </w:tcPr>
          <w:p w14:paraId="2334675D" w14:textId="77777777" w:rsidR="00FE07E4" w:rsidRPr="00176705" w:rsidRDefault="00FE07E4" w:rsidP="00FB1386">
            <w:pPr>
              <w:spacing w:line="240" w:lineRule="auto"/>
              <w:jc w:val="left"/>
              <w:rPr>
                <w:sz w:val="24"/>
              </w:rPr>
            </w:pPr>
          </w:p>
        </w:tc>
        <w:tc>
          <w:tcPr>
            <w:tcW w:w="677" w:type="pct"/>
            <w:vMerge/>
          </w:tcPr>
          <w:p w14:paraId="2C6E106F" w14:textId="77777777" w:rsidR="00FE07E4" w:rsidRPr="00176705" w:rsidRDefault="00FE07E4" w:rsidP="00FB1386">
            <w:pPr>
              <w:spacing w:line="240" w:lineRule="auto"/>
              <w:jc w:val="left"/>
              <w:rPr>
                <w:sz w:val="24"/>
              </w:rPr>
            </w:pPr>
          </w:p>
        </w:tc>
      </w:tr>
      <w:tr w:rsidR="008454E8" w:rsidRPr="00176705" w14:paraId="573D223C" w14:textId="77777777" w:rsidTr="008454E8">
        <w:tc>
          <w:tcPr>
            <w:tcW w:w="436" w:type="pct"/>
            <w:vMerge/>
            <w:vAlign w:val="center"/>
          </w:tcPr>
          <w:p w14:paraId="69BC354E" w14:textId="77777777" w:rsidR="00FE07E4" w:rsidRPr="00176705" w:rsidRDefault="00FE07E4" w:rsidP="0010179C">
            <w:pPr>
              <w:spacing w:line="240" w:lineRule="auto"/>
              <w:jc w:val="center"/>
              <w:rPr>
                <w:b/>
                <w:sz w:val="24"/>
              </w:rPr>
            </w:pPr>
          </w:p>
        </w:tc>
        <w:tc>
          <w:tcPr>
            <w:tcW w:w="438" w:type="pct"/>
            <w:vMerge/>
            <w:vAlign w:val="center"/>
          </w:tcPr>
          <w:p w14:paraId="7455F0C9" w14:textId="77777777" w:rsidR="00FE07E4" w:rsidRPr="00176705" w:rsidRDefault="00FE07E4" w:rsidP="0010179C">
            <w:pPr>
              <w:spacing w:line="240" w:lineRule="auto"/>
              <w:jc w:val="center"/>
              <w:rPr>
                <w:sz w:val="24"/>
              </w:rPr>
            </w:pPr>
          </w:p>
        </w:tc>
        <w:tc>
          <w:tcPr>
            <w:tcW w:w="876" w:type="pct"/>
          </w:tcPr>
          <w:p w14:paraId="20034E1A" w14:textId="77777777" w:rsidR="00FE07E4" w:rsidRPr="00176705" w:rsidRDefault="00FE07E4" w:rsidP="00FB1386">
            <w:pPr>
              <w:spacing w:line="240" w:lineRule="auto"/>
              <w:jc w:val="left"/>
              <w:rPr>
                <w:sz w:val="24"/>
              </w:rPr>
            </w:pPr>
            <w:r w:rsidRPr="00176705">
              <w:rPr>
                <w:sz w:val="24"/>
              </w:rPr>
              <w:t>Плотник</w:t>
            </w:r>
          </w:p>
          <w:p w14:paraId="39D7F152" w14:textId="77777777" w:rsidR="00BE3B81" w:rsidRPr="00176705" w:rsidRDefault="00BE3B81" w:rsidP="00FB1386">
            <w:pPr>
              <w:spacing w:line="240" w:lineRule="auto"/>
              <w:jc w:val="left"/>
              <w:rPr>
                <w:sz w:val="24"/>
              </w:rPr>
            </w:pPr>
            <w:r w:rsidRPr="00176705">
              <w:rPr>
                <w:sz w:val="24"/>
              </w:rPr>
              <w:t>Г.Г.Г.</w:t>
            </w:r>
          </w:p>
        </w:tc>
        <w:tc>
          <w:tcPr>
            <w:tcW w:w="438" w:type="pct"/>
          </w:tcPr>
          <w:p w14:paraId="2C51A145" w14:textId="77777777" w:rsidR="00FE07E4" w:rsidRPr="00176705" w:rsidRDefault="00FE07E4" w:rsidP="0010179C">
            <w:pPr>
              <w:spacing w:line="240" w:lineRule="auto"/>
              <w:rPr>
                <w:sz w:val="24"/>
              </w:rPr>
            </w:pPr>
            <w:r w:rsidRPr="00176705">
              <w:rPr>
                <w:sz w:val="24"/>
              </w:rPr>
              <w:t>1968</w:t>
            </w:r>
          </w:p>
        </w:tc>
        <w:tc>
          <w:tcPr>
            <w:tcW w:w="876" w:type="pct"/>
            <w:vMerge/>
          </w:tcPr>
          <w:p w14:paraId="52A49CAC" w14:textId="77777777" w:rsidR="00FE07E4" w:rsidRPr="00176705" w:rsidRDefault="00FE07E4" w:rsidP="00FB1386">
            <w:pPr>
              <w:spacing w:line="240" w:lineRule="auto"/>
              <w:jc w:val="left"/>
              <w:rPr>
                <w:sz w:val="24"/>
              </w:rPr>
            </w:pPr>
          </w:p>
        </w:tc>
        <w:tc>
          <w:tcPr>
            <w:tcW w:w="632" w:type="pct"/>
            <w:vMerge/>
          </w:tcPr>
          <w:p w14:paraId="101B4CB4" w14:textId="77777777" w:rsidR="00FE07E4" w:rsidRPr="00176705" w:rsidRDefault="00FE07E4" w:rsidP="0010179C">
            <w:pPr>
              <w:spacing w:line="240" w:lineRule="auto"/>
              <w:rPr>
                <w:sz w:val="24"/>
              </w:rPr>
            </w:pPr>
          </w:p>
        </w:tc>
        <w:tc>
          <w:tcPr>
            <w:tcW w:w="626" w:type="pct"/>
            <w:vMerge/>
          </w:tcPr>
          <w:p w14:paraId="025A3D2F" w14:textId="77777777" w:rsidR="00FE07E4" w:rsidRPr="00176705" w:rsidRDefault="00FE07E4" w:rsidP="00FB1386">
            <w:pPr>
              <w:spacing w:line="240" w:lineRule="auto"/>
              <w:jc w:val="left"/>
              <w:rPr>
                <w:sz w:val="24"/>
              </w:rPr>
            </w:pPr>
          </w:p>
        </w:tc>
        <w:tc>
          <w:tcPr>
            <w:tcW w:w="677" w:type="pct"/>
            <w:vMerge/>
          </w:tcPr>
          <w:p w14:paraId="5AE9D27E" w14:textId="77777777" w:rsidR="00FE07E4" w:rsidRPr="00176705" w:rsidRDefault="00FE07E4" w:rsidP="00FB1386">
            <w:pPr>
              <w:spacing w:line="240" w:lineRule="auto"/>
              <w:jc w:val="left"/>
              <w:rPr>
                <w:sz w:val="24"/>
              </w:rPr>
            </w:pPr>
          </w:p>
        </w:tc>
      </w:tr>
      <w:tr w:rsidR="008454E8" w:rsidRPr="00176705" w14:paraId="270C7CE6" w14:textId="77777777" w:rsidTr="008454E8">
        <w:tc>
          <w:tcPr>
            <w:tcW w:w="436" w:type="pct"/>
            <w:vMerge/>
            <w:vAlign w:val="center"/>
          </w:tcPr>
          <w:p w14:paraId="5F574F4E" w14:textId="77777777" w:rsidR="00FE07E4" w:rsidRPr="00176705" w:rsidRDefault="00FE07E4" w:rsidP="0010179C">
            <w:pPr>
              <w:spacing w:line="240" w:lineRule="auto"/>
              <w:jc w:val="center"/>
              <w:rPr>
                <w:b/>
                <w:sz w:val="24"/>
              </w:rPr>
            </w:pPr>
          </w:p>
        </w:tc>
        <w:tc>
          <w:tcPr>
            <w:tcW w:w="438" w:type="pct"/>
            <w:vMerge/>
            <w:vAlign w:val="center"/>
          </w:tcPr>
          <w:p w14:paraId="338A58AD" w14:textId="77777777" w:rsidR="00FE07E4" w:rsidRPr="00176705" w:rsidRDefault="00FE07E4" w:rsidP="0010179C">
            <w:pPr>
              <w:spacing w:line="240" w:lineRule="auto"/>
              <w:jc w:val="center"/>
              <w:rPr>
                <w:sz w:val="24"/>
              </w:rPr>
            </w:pPr>
          </w:p>
        </w:tc>
        <w:tc>
          <w:tcPr>
            <w:tcW w:w="876" w:type="pct"/>
          </w:tcPr>
          <w:p w14:paraId="5D78A98E" w14:textId="77777777" w:rsidR="00FE07E4" w:rsidRPr="00176705" w:rsidRDefault="00FE07E4" w:rsidP="00FB1386">
            <w:pPr>
              <w:spacing w:line="240" w:lineRule="auto"/>
              <w:jc w:val="left"/>
              <w:rPr>
                <w:sz w:val="24"/>
              </w:rPr>
            </w:pPr>
            <w:r w:rsidRPr="00176705">
              <w:rPr>
                <w:sz w:val="24"/>
              </w:rPr>
              <w:t>Штукатур</w:t>
            </w:r>
          </w:p>
          <w:p w14:paraId="790D9C13" w14:textId="77777777" w:rsidR="0033050A" w:rsidRPr="00176705" w:rsidRDefault="0033050A" w:rsidP="00FB1386">
            <w:pPr>
              <w:spacing w:line="240" w:lineRule="auto"/>
              <w:jc w:val="left"/>
              <w:rPr>
                <w:sz w:val="24"/>
              </w:rPr>
            </w:pPr>
            <w:r w:rsidRPr="00176705">
              <w:rPr>
                <w:sz w:val="24"/>
              </w:rPr>
              <w:t>Д.Д.Д.</w:t>
            </w:r>
          </w:p>
        </w:tc>
        <w:tc>
          <w:tcPr>
            <w:tcW w:w="438" w:type="pct"/>
          </w:tcPr>
          <w:p w14:paraId="1A298FE6" w14:textId="77777777" w:rsidR="00FE07E4" w:rsidRPr="00176705" w:rsidRDefault="00FE07E4" w:rsidP="0010179C">
            <w:pPr>
              <w:spacing w:line="240" w:lineRule="auto"/>
              <w:rPr>
                <w:sz w:val="24"/>
              </w:rPr>
            </w:pPr>
            <w:r w:rsidRPr="00176705">
              <w:rPr>
                <w:sz w:val="24"/>
              </w:rPr>
              <w:t>1976</w:t>
            </w:r>
          </w:p>
        </w:tc>
        <w:tc>
          <w:tcPr>
            <w:tcW w:w="876" w:type="pct"/>
            <w:vMerge/>
          </w:tcPr>
          <w:p w14:paraId="47821BEF" w14:textId="77777777" w:rsidR="00FE07E4" w:rsidRPr="00176705" w:rsidRDefault="00FE07E4" w:rsidP="00FB1386">
            <w:pPr>
              <w:spacing w:line="240" w:lineRule="auto"/>
              <w:jc w:val="left"/>
              <w:rPr>
                <w:sz w:val="24"/>
              </w:rPr>
            </w:pPr>
          </w:p>
        </w:tc>
        <w:tc>
          <w:tcPr>
            <w:tcW w:w="632" w:type="pct"/>
            <w:vMerge/>
          </w:tcPr>
          <w:p w14:paraId="65766E32" w14:textId="77777777" w:rsidR="00FE07E4" w:rsidRPr="00176705" w:rsidRDefault="00FE07E4" w:rsidP="0010179C">
            <w:pPr>
              <w:spacing w:line="240" w:lineRule="auto"/>
              <w:rPr>
                <w:sz w:val="24"/>
              </w:rPr>
            </w:pPr>
          </w:p>
        </w:tc>
        <w:tc>
          <w:tcPr>
            <w:tcW w:w="626" w:type="pct"/>
            <w:vMerge/>
          </w:tcPr>
          <w:p w14:paraId="0B6E7438" w14:textId="77777777" w:rsidR="00FE07E4" w:rsidRPr="00176705" w:rsidRDefault="00FE07E4" w:rsidP="00FB1386">
            <w:pPr>
              <w:spacing w:line="240" w:lineRule="auto"/>
              <w:jc w:val="left"/>
              <w:rPr>
                <w:sz w:val="24"/>
              </w:rPr>
            </w:pPr>
          </w:p>
        </w:tc>
        <w:tc>
          <w:tcPr>
            <w:tcW w:w="677" w:type="pct"/>
            <w:vMerge/>
          </w:tcPr>
          <w:p w14:paraId="276D4C15" w14:textId="77777777" w:rsidR="00FE07E4" w:rsidRPr="00176705" w:rsidRDefault="00FE07E4" w:rsidP="00FB1386">
            <w:pPr>
              <w:spacing w:line="240" w:lineRule="auto"/>
              <w:jc w:val="left"/>
              <w:rPr>
                <w:sz w:val="24"/>
              </w:rPr>
            </w:pPr>
          </w:p>
        </w:tc>
      </w:tr>
      <w:tr w:rsidR="008454E8" w:rsidRPr="00176705" w14:paraId="7CDA65BD" w14:textId="77777777" w:rsidTr="008454E8">
        <w:tc>
          <w:tcPr>
            <w:tcW w:w="436" w:type="pct"/>
            <w:vMerge/>
            <w:vAlign w:val="center"/>
          </w:tcPr>
          <w:p w14:paraId="25205108" w14:textId="77777777" w:rsidR="00C30829" w:rsidRPr="00176705" w:rsidRDefault="00C30829" w:rsidP="00C30829">
            <w:pPr>
              <w:spacing w:line="240" w:lineRule="auto"/>
              <w:jc w:val="center"/>
              <w:rPr>
                <w:b/>
                <w:sz w:val="24"/>
              </w:rPr>
            </w:pPr>
          </w:p>
        </w:tc>
        <w:tc>
          <w:tcPr>
            <w:tcW w:w="438" w:type="pct"/>
            <w:vMerge w:val="restart"/>
            <w:vAlign w:val="center"/>
          </w:tcPr>
          <w:p w14:paraId="63D172B3" w14:textId="77777777" w:rsidR="00C30829" w:rsidRPr="00176705" w:rsidRDefault="00C30829" w:rsidP="00C30829">
            <w:pPr>
              <w:spacing w:line="240" w:lineRule="auto"/>
              <w:jc w:val="center"/>
              <w:rPr>
                <w:sz w:val="24"/>
              </w:rPr>
            </w:pPr>
            <w:r w:rsidRPr="00176705">
              <w:rPr>
                <w:sz w:val="24"/>
              </w:rPr>
              <w:t>25</w:t>
            </w:r>
          </w:p>
        </w:tc>
        <w:tc>
          <w:tcPr>
            <w:tcW w:w="876" w:type="pct"/>
          </w:tcPr>
          <w:p w14:paraId="752A3236" w14:textId="77777777" w:rsidR="00C30829" w:rsidRPr="00176705" w:rsidRDefault="00C30829" w:rsidP="00FB1386">
            <w:pPr>
              <w:spacing w:line="240" w:lineRule="auto"/>
              <w:jc w:val="left"/>
              <w:rPr>
                <w:sz w:val="24"/>
              </w:rPr>
            </w:pPr>
            <w:r w:rsidRPr="00176705">
              <w:rPr>
                <w:sz w:val="24"/>
              </w:rPr>
              <w:t>Слесарь по ремонту и обслуживанию автомобилей</w:t>
            </w:r>
          </w:p>
          <w:p w14:paraId="6ED5451D" w14:textId="77777777" w:rsidR="001074D3" w:rsidRPr="00176705" w:rsidRDefault="001074D3" w:rsidP="00FB1386">
            <w:pPr>
              <w:spacing w:line="240" w:lineRule="auto"/>
              <w:jc w:val="left"/>
              <w:rPr>
                <w:sz w:val="24"/>
              </w:rPr>
            </w:pPr>
            <w:r w:rsidRPr="00176705">
              <w:rPr>
                <w:bCs/>
                <w:sz w:val="24"/>
              </w:rPr>
              <w:t>А.А.А.</w:t>
            </w:r>
          </w:p>
        </w:tc>
        <w:tc>
          <w:tcPr>
            <w:tcW w:w="438" w:type="pct"/>
          </w:tcPr>
          <w:p w14:paraId="06C96159" w14:textId="77777777" w:rsidR="00C30829" w:rsidRPr="00176705" w:rsidRDefault="00C30829" w:rsidP="00C30829">
            <w:pPr>
              <w:spacing w:line="240" w:lineRule="auto"/>
              <w:rPr>
                <w:sz w:val="24"/>
              </w:rPr>
            </w:pPr>
            <w:r w:rsidRPr="00176705">
              <w:rPr>
                <w:sz w:val="24"/>
              </w:rPr>
              <w:t>1989</w:t>
            </w:r>
          </w:p>
        </w:tc>
        <w:tc>
          <w:tcPr>
            <w:tcW w:w="876" w:type="pct"/>
            <w:vMerge w:val="restart"/>
          </w:tcPr>
          <w:p w14:paraId="76A857E3" w14:textId="179D8D7C" w:rsidR="00C30829" w:rsidRPr="00176705" w:rsidRDefault="00C30829"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«Двадцать пять</w:t>
            </w:r>
            <w:r w:rsidR="003A3F61">
              <w:rPr>
                <w:sz w:val="24"/>
              </w:rPr>
              <w:t>»,</w:t>
            </w:r>
            <w:r w:rsidRPr="00176705">
              <w:rPr>
                <w:sz w:val="24"/>
              </w:rPr>
              <w:t xml:space="preserve"> директор </w:t>
            </w:r>
            <w:r w:rsidR="003A3F61">
              <w:rPr>
                <w:sz w:val="24"/>
              </w:rPr>
              <w:t>Иванов</w:t>
            </w:r>
            <w:r w:rsidRPr="00176705">
              <w:rPr>
                <w:sz w:val="24"/>
              </w:rPr>
              <w:t xml:space="preserve"> И.П.</w:t>
            </w:r>
          </w:p>
        </w:tc>
        <w:tc>
          <w:tcPr>
            <w:tcW w:w="632" w:type="pct"/>
            <w:vMerge w:val="restart"/>
          </w:tcPr>
          <w:p w14:paraId="3340A763" w14:textId="124988B8"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5262479F" w14:textId="2A0EB6F0" w:rsidR="00C30829" w:rsidRPr="00176705" w:rsidRDefault="00C30829"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21600A9C" w14:textId="64DD86AE" w:rsidR="00C30829" w:rsidRPr="00176705" w:rsidRDefault="00C30829"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7C83BDB6"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6511F46A"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4338F229" w14:textId="77777777" w:rsidTr="008454E8">
        <w:tc>
          <w:tcPr>
            <w:tcW w:w="436" w:type="pct"/>
            <w:vMerge/>
            <w:vAlign w:val="center"/>
          </w:tcPr>
          <w:p w14:paraId="617DFEB1" w14:textId="77777777" w:rsidR="00C30829" w:rsidRPr="00176705" w:rsidRDefault="00C30829" w:rsidP="00C30829">
            <w:pPr>
              <w:spacing w:line="240" w:lineRule="auto"/>
              <w:jc w:val="center"/>
              <w:rPr>
                <w:b/>
                <w:sz w:val="24"/>
              </w:rPr>
            </w:pPr>
          </w:p>
        </w:tc>
        <w:tc>
          <w:tcPr>
            <w:tcW w:w="438" w:type="pct"/>
            <w:vMerge/>
            <w:vAlign w:val="center"/>
          </w:tcPr>
          <w:p w14:paraId="39A0B008" w14:textId="77777777" w:rsidR="00C30829" w:rsidRPr="00176705" w:rsidRDefault="00C30829" w:rsidP="00C30829">
            <w:pPr>
              <w:spacing w:line="240" w:lineRule="auto"/>
              <w:jc w:val="center"/>
              <w:rPr>
                <w:sz w:val="24"/>
              </w:rPr>
            </w:pPr>
          </w:p>
        </w:tc>
        <w:tc>
          <w:tcPr>
            <w:tcW w:w="876" w:type="pct"/>
          </w:tcPr>
          <w:p w14:paraId="648DF3AD" w14:textId="2184BA86" w:rsidR="00C30829" w:rsidRPr="00176705" w:rsidRDefault="00C30829" w:rsidP="00FB1386">
            <w:pPr>
              <w:spacing w:line="240" w:lineRule="auto"/>
              <w:jc w:val="left"/>
              <w:rPr>
                <w:sz w:val="24"/>
              </w:rPr>
            </w:pPr>
            <w:r w:rsidRPr="00176705">
              <w:rPr>
                <w:sz w:val="24"/>
              </w:rPr>
              <w:t xml:space="preserve">Оператор станков </w:t>
            </w:r>
            <w:r w:rsidR="003A3F61" w:rsidRPr="00176705">
              <w:rPr>
                <w:sz w:val="24"/>
              </w:rPr>
              <w:t>с</w:t>
            </w:r>
            <w:r w:rsidR="003A3F61">
              <w:rPr>
                <w:sz w:val="24"/>
              </w:rPr>
              <w:t> </w:t>
            </w:r>
            <w:r w:rsidRPr="00176705">
              <w:rPr>
                <w:sz w:val="24"/>
              </w:rPr>
              <w:t>программным управлением</w:t>
            </w:r>
          </w:p>
          <w:p w14:paraId="34CA2CB5" w14:textId="77777777" w:rsidR="00D15144" w:rsidRPr="00176705" w:rsidRDefault="00D15144" w:rsidP="00FB1386">
            <w:pPr>
              <w:spacing w:line="240" w:lineRule="auto"/>
              <w:jc w:val="left"/>
              <w:rPr>
                <w:sz w:val="24"/>
              </w:rPr>
            </w:pPr>
            <w:r w:rsidRPr="00176705">
              <w:rPr>
                <w:bCs/>
                <w:sz w:val="24"/>
              </w:rPr>
              <w:t>Б.Б.Б.</w:t>
            </w:r>
          </w:p>
        </w:tc>
        <w:tc>
          <w:tcPr>
            <w:tcW w:w="438" w:type="pct"/>
          </w:tcPr>
          <w:p w14:paraId="4B21F511" w14:textId="77777777" w:rsidR="00C30829" w:rsidRPr="00176705" w:rsidRDefault="00C30829" w:rsidP="00C30829">
            <w:pPr>
              <w:spacing w:line="240" w:lineRule="auto"/>
              <w:rPr>
                <w:sz w:val="24"/>
              </w:rPr>
            </w:pPr>
            <w:r w:rsidRPr="00176705">
              <w:rPr>
                <w:sz w:val="24"/>
              </w:rPr>
              <w:t>1985</w:t>
            </w:r>
          </w:p>
        </w:tc>
        <w:tc>
          <w:tcPr>
            <w:tcW w:w="876" w:type="pct"/>
            <w:vMerge/>
          </w:tcPr>
          <w:p w14:paraId="70C37ACB" w14:textId="77777777" w:rsidR="00C30829" w:rsidRPr="00176705" w:rsidRDefault="00C30829" w:rsidP="00FB1386">
            <w:pPr>
              <w:spacing w:line="240" w:lineRule="auto"/>
              <w:jc w:val="left"/>
              <w:rPr>
                <w:sz w:val="24"/>
              </w:rPr>
            </w:pPr>
          </w:p>
        </w:tc>
        <w:tc>
          <w:tcPr>
            <w:tcW w:w="632" w:type="pct"/>
            <w:vMerge/>
          </w:tcPr>
          <w:p w14:paraId="164AB3FC" w14:textId="77777777" w:rsidR="00C30829" w:rsidRPr="00176705" w:rsidRDefault="00C30829" w:rsidP="00C30829">
            <w:pPr>
              <w:spacing w:line="240" w:lineRule="auto"/>
              <w:rPr>
                <w:sz w:val="24"/>
              </w:rPr>
            </w:pPr>
          </w:p>
        </w:tc>
        <w:tc>
          <w:tcPr>
            <w:tcW w:w="626" w:type="pct"/>
            <w:vMerge/>
          </w:tcPr>
          <w:p w14:paraId="4AE7964D" w14:textId="77777777" w:rsidR="00C30829" w:rsidRPr="00176705" w:rsidRDefault="00C30829" w:rsidP="00FB1386">
            <w:pPr>
              <w:spacing w:line="240" w:lineRule="auto"/>
              <w:jc w:val="left"/>
              <w:rPr>
                <w:sz w:val="24"/>
              </w:rPr>
            </w:pPr>
          </w:p>
        </w:tc>
        <w:tc>
          <w:tcPr>
            <w:tcW w:w="677" w:type="pct"/>
            <w:vMerge/>
          </w:tcPr>
          <w:p w14:paraId="317DD3F3" w14:textId="77777777" w:rsidR="00C30829" w:rsidRPr="00176705" w:rsidRDefault="00C30829" w:rsidP="00FB1386">
            <w:pPr>
              <w:spacing w:line="240" w:lineRule="auto"/>
              <w:jc w:val="left"/>
              <w:rPr>
                <w:sz w:val="24"/>
              </w:rPr>
            </w:pPr>
          </w:p>
        </w:tc>
      </w:tr>
      <w:tr w:rsidR="008454E8" w:rsidRPr="00176705" w14:paraId="31E38FA5" w14:textId="77777777" w:rsidTr="008454E8">
        <w:tc>
          <w:tcPr>
            <w:tcW w:w="436" w:type="pct"/>
            <w:vMerge/>
            <w:vAlign w:val="center"/>
          </w:tcPr>
          <w:p w14:paraId="7AAEE369" w14:textId="77777777" w:rsidR="00C30829" w:rsidRPr="00176705" w:rsidRDefault="00C30829" w:rsidP="00C30829">
            <w:pPr>
              <w:spacing w:line="240" w:lineRule="auto"/>
              <w:jc w:val="center"/>
              <w:rPr>
                <w:b/>
                <w:sz w:val="24"/>
              </w:rPr>
            </w:pPr>
          </w:p>
        </w:tc>
        <w:tc>
          <w:tcPr>
            <w:tcW w:w="438" w:type="pct"/>
            <w:vMerge/>
            <w:vAlign w:val="center"/>
          </w:tcPr>
          <w:p w14:paraId="22572F27" w14:textId="77777777" w:rsidR="00C30829" w:rsidRPr="00176705" w:rsidRDefault="00C30829" w:rsidP="00C30829">
            <w:pPr>
              <w:spacing w:line="240" w:lineRule="auto"/>
              <w:jc w:val="center"/>
              <w:rPr>
                <w:sz w:val="24"/>
              </w:rPr>
            </w:pPr>
          </w:p>
        </w:tc>
        <w:tc>
          <w:tcPr>
            <w:tcW w:w="876" w:type="pct"/>
          </w:tcPr>
          <w:p w14:paraId="05B8B653" w14:textId="7BF45D13" w:rsidR="00C30829" w:rsidRPr="00176705" w:rsidRDefault="00C30829" w:rsidP="00FB1386">
            <w:pPr>
              <w:spacing w:line="240" w:lineRule="auto"/>
              <w:jc w:val="left"/>
              <w:rPr>
                <w:bCs/>
                <w:sz w:val="24"/>
              </w:rPr>
            </w:pPr>
            <w:r w:rsidRPr="00176705">
              <w:rPr>
                <w:bCs/>
                <w:sz w:val="24"/>
              </w:rPr>
              <w:t xml:space="preserve">Оператор </w:t>
            </w:r>
            <w:r w:rsidR="003A3F61" w:rsidRPr="00176705">
              <w:rPr>
                <w:bCs/>
                <w:sz w:val="24"/>
              </w:rPr>
              <w:t>по</w:t>
            </w:r>
            <w:r w:rsidR="003A3F61">
              <w:rPr>
                <w:bCs/>
                <w:sz w:val="24"/>
              </w:rPr>
              <w:t> </w:t>
            </w:r>
            <w:r w:rsidRPr="00176705">
              <w:rPr>
                <w:bCs/>
                <w:sz w:val="24"/>
              </w:rPr>
              <w:t>химической обработке скважин</w:t>
            </w:r>
          </w:p>
          <w:p w14:paraId="1A3748C0" w14:textId="77777777" w:rsidR="008A216E" w:rsidRPr="00176705" w:rsidRDefault="008A216E" w:rsidP="00FB1386">
            <w:pPr>
              <w:spacing w:line="240" w:lineRule="auto"/>
              <w:jc w:val="left"/>
              <w:rPr>
                <w:sz w:val="24"/>
              </w:rPr>
            </w:pPr>
            <w:r w:rsidRPr="00176705">
              <w:rPr>
                <w:sz w:val="24"/>
              </w:rPr>
              <w:t>В.В.В.</w:t>
            </w:r>
          </w:p>
        </w:tc>
        <w:tc>
          <w:tcPr>
            <w:tcW w:w="438" w:type="pct"/>
          </w:tcPr>
          <w:p w14:paraId="55EEA2E0" w14:textId="77777777" w:rsidR="00C30829" w:rsidRPr="00176705" w:rsidRDefault="00C30829" w:rsidP="00C30829">
            <w:pPr>
              <w:spacing w:line="240" w:lineRule="auto"/>
              <w:rPr>
                <w:sz w:val="24"/>
              </w:rPr>
            </w:pPr>
            <w:r w:rsidRPr="00176705">
              <w:rPr>
                <w:sz w:val="24"/>
              </w:rPr>
              <w:t>1972</w:t>
            </w:r>
          </w:p>
        </w:tc>
        <w:tc>
          <w:tcPr>
            <w:tcW w:w="876" w:type="pct"/>
            <w:vMerge/>
          </w:tcPr>
          <w:p w14:paraId="3EEB3CE6" w14:textId="77777777" w:rsidR="00C30829" w:rsidRPr="00176705" w:rsidRDefault="00C30829" w:rsidP="00FB1386">
            <w:pPr>
              <w:spacing w:line="240" w:lineRule="auto"/>
              <w:jc w:val="left"/>
              <w:rPr>
                <w:sz w:val="24"/>
              </w:rPr>
            </w:pPr>
          </w:p>
        </w:tc>
        <w:tc>
          <w:tcPr>
            <w:tcW w:w="632" w:type="pct"/>
            <w:vMerge/>
          </w:tcPr>
          <w:p w14:paraId="618C0F01" w14:textId="77777777" w:rsidR="00C30829" w:rsidRPr="00176705" w:rsidRDefault="00C30829" w:rsidP="00C30829">
            <w:pPr>
              <w:spacing w:line="240" w:lineRule="auto"/>
              <w:rPr>
                <w:sz w:val="24"/>
              </w:rPr>
            </w:pPr>
          </w:p>
        </w:tc>
        <w:tc>
          <w:tcPr>
            <w:tcW w:w="626" w:type="pct"/>
            <w:vMerge/>
          </w:tcPr>
          <w:p w14:paraId="55289631" w14:textId="77777777" w:rsidR="00C30829" w:rsidRPr="00176705" w:rsidRDefault="00C30829" w:rsidP="00FB1386">
            <w:pPr>
              <w:spacing w:line="240" w:lineRule="auto"/>
              <w:jc w:val="left"/>
              <w:rPr>
                <w:sz w:val="24"/>
              </w:rPr>
            </w:pPr>
          </w:p>
        </w:tc>
        <w:tc>
          <w:tcPr>
            <w:tcW w:w="677" w:type="pct"/>
            <w:vMerge/>
          </w:tcPr>
          <w:p w14:paraId="1116C72C" w14:textId="77777777" w:rsidR="00C30829" w:rsidRPr="00176705" w:rsidRDefault="00C30829" w:rsidP="00FB1386">
            <w:pPr>
              <w:spacing w:line="240" w:lineRule="auto"/>
              <w:jc w:val="left"/>
              <w:rPr>
                <w:sz w:val="24"/>
              </w:rPr>
            </w:pPr>
          </w:p>
        </w:tc>
      </w:tr>
      <w:tr w:rsidR="008454E8" w:rsidRPr="00176705" w14:paraId="7DE62900" w14:textId="77777777" w:rsidTr="008454E8">
        <w:tc>
          <w:tcPr>
            <w:tcW w:w="436" w:type="pct"/>
            <w:vMerge/>
            <w:vAlign w:val="center"/>
          </w:tcPr>
          <w:p w14:paraId="020A6A50" w14:textId="77777777" w:rsidR="00C30829" w:rsidRPr="00176705" w:rsidRDefault="00C30829" w:rsidP="00C30829">
            <w:pPr>
              <w:spacing w:line="240" w:lineRule="auto"/>
              <w:jc w:val="center"/>
              <w:rPr>
                <w:b/>
                <w:sz w:val="24"/>
              </w:rPr>
            </w:pPr>
          </w:p>
        </w:tc>
        <w:tc>
          <w:tcPr>
            <w:tcW w:w="438" w:type="pct"/>
            <w:vMerge/>
            <w:vAlign w:val="center"/>
          </w:tcPr>
          <w:p w14:paraId="649D2978" w14:textId="77777777" w:rsidR="00C30829" w:rsidRPr="00176705" w:rsidRDefault="00C30829" w:rsidP="00C30829">
            <w:pPr>
              <w:spacing w:line="240" w:lineRule="auto"/>
              <w:jc w:val="center"/>
              <w:rPr>
                <w:sz w:val="24"/>
              </w:rPr>
            </w:pPr>
          </w:p>
        </w:tc>
        <w:tc>
          <w:tcPr>
            <w:tcW w:w="876" w:type="pct"/>
          </w:tcPr>
          <w:p w14:paraId="7C4CD974" w14:textId="68A39D28" w:rsidR="00C30829" w:rsidRPr="00176705" w:rsidRDefault="00C30829" w:rsidP="00FB1386">
            <w:pPr>
              <w:spacing w:line="240" w:lineRule="auto"/>
              <w:jc w:val="left"/>
              <w:rPr>
                <w:bCs/>
                <w:sz w:val="24"/>
              </w:rPr>
            </w:pPr>
            <w:r w:rsidRPr="00176705">
              <w:rPr>
                <w:bCs/>
                <w:sz w:val="24"/>
              </w:rPr>
              <w:t xml:space="preserve">Резчик металла </w:t>
            </w:r>
            <w:r w:rsidR="003A3F61" w:rsidRPr="00176705">
              <w:rPr>
                <w:bCs/>
                <w:sz w:val="24"/>
              </w:rPr>
              <w:t>на</w:t>
            </w:r>
            <w:r w:rsidR="003A3F61">
              <w:rPr>
                <w:bCs/>
                <w:sz w:val="24"/>
              </w:rPr>
              <w:t> </w:t>
            </w:r>
            <w:r w:rsidRPr="00176705">
              <w:rPr>
                <w:bCs/>
                <w:sz w:val="24"/>
              </w:rPr>
              <w:t>ножницах и прессах</w:t>
            </w:r>
          </w:p>
          <w:p w14:paraId="2B3F2776" w14:textId="77777777" w:rsidR="00BE3B81" w:rsidRPr="00176705" w:rsidRDefault="00BE3B81" w:rsidP="00FB1386">
            <w:pPr>
              <w:spacing w:line="240" w:lineRule="auto"/>
              <w:jc w:val="left"/>
              <w:rPr>
                <w:sz w:val="24"/>
              </w:rPr>
            </w:pPr>
            <w:r w:rsidRPr="00176705">
              <w:rPr>
                <w:sz w:val="24"/>
              </w:rPr>
              <w:t>Г.Г.Г.</w:t>
            </w:r>
          </w:p>
        </w:tc>
        <w:tc>
          <w:tcPr>
            <w:tcW w:w="438" w:type="pct"/>
          </w:tcPr>
          <w:p w14:paraId="30D99822" w14:textId="77777777" w:rsidR="00C30829" w:rsidRPr="00176705" w:rsidRDefault="00C30829" w:rsidP="00C30829">
            <w:pPr>
              <w:spacing w:line="240" w:lineRule="auto"/>
              <w:rPr>
                <w:sz w:val="24"/>
              </w:rPr>
            </w:pPr>
            <w:r w:rsidRPr="00176705">
              <w:rPr>
                <w:sz w:val="24"/>
              </w:rPr>
              <w:t>1968</w:t>
            </w:r>
          </w:p>
        </w:tc>
        <w:tc>
          <w:tcPr>
            <w:tcW w:w="876" w:type="pct"/>
            <w:vMerge/>
          </w:tcPr>
          <w:p w14:paraId="26AE2805" w14:textId="77777777" w:rsidR="00C30829" w:rsidRPr="00176705" w:rsidRDefault="00C30829" w:rsidP="00FB1386">
            <w:pPr>
              <w:spacing w:line="240" w:lineRule="auto"/>
              <w:jc w:val="left"/>
              <w:rPr>
                <w:sz w:val="24"/>
              </w:rPr>
            </w:pPr>
          </w:p>
        </w:tc>
        <w:tc>
          <w:tcPr>
            <w:tcW w:w="632" w:type="pct"/>
            <w:vMerge/>
          </w:tcPr>
          <w:p w14:paraId="02420F3A" w14:textId="77777777" w:rsidR="00C30829" w:rsidRPr="00176705" w:rsidRDefault="00C30829" w:rsidP="00C30829">
            <w:pPr>
              <w:spacing w:line="240" w:lineRule="auto"/>
              <w:rPr>
                <w:sz w:val="24"/>
              </w:rPr>
            </w:pPr>
          </w:p>
        </w:tc>
        <w:tc>
          <w:tcPr>
            <w:tcW w:w="626" w:type="pct"/>
            <w:vMerge/>
          </w:tcPr>
          <w:p w14:paraId="3B4EDB85" w14:textId="77777777" w:rsidR="00C30829" w:rsidRPr="00176705" w:rsidRDefault="00C30829" w:rsidP="00FB1386">
            <w:pPr>
              <w:spacing w:line="240" w:lineRule="auto"/>
              <w:jc w:val="left"/>
              <w:rPr>
                <w:sz w:val="24"/>
              </w:rPr>
            </w:pPr>
          </w:p>
        </w:tc>
        <w:tc>
          <w:tcPr>
            <w:tcW w:w="677" w:type="pct"/>
            <w:vMerge/>
          </w:tcPr>
          <w:p w14:paraId="5B4840AE" w14:textId="77777777" w:rsidR="00C30829" w:rsidRPr="00176705" w:rsidRDefault="00C30829" w:rsidP="00FB1386">
            <w:pPr>
              <w:spacing w:line="240" w:lineRule="auto"/>
              <w:jc w:val="left"/>
              <w:rPr>
                <w:sz w:val="24"/>
              </w:rPr>
            </w:pPr>
          </w:p>
        </w:tc>
      </w:tr>
      <w:tr w:rsidR="008454E8" w:rsidRPr="00176705" w14:paraId="63387C7E" w14:textId="77777777" w:rsidTr="008454E8">
        <w:tc>
          <w:tcPr>
            <w:tcW w:w="436" w:type="pct"/>
            <w:vMerge/>
            <w:vAlign w:val="center"/>
          </w:tcPr>
          <w:p w14:paraId="01BFE462" w14:textId="77777777" w:rsidR="00C30829" w:rsidRPr="00176705" w:rsidRDefault="00C30829" w:rsidP="00C30829">
            <w:pPr>
              <w:spacing w:line="240" w:lineRule="auto"/>
              <w:jc w:val="center"/>
              <w:rPr>
                <w:b/>
                <w:sz w:val="24"/>
              </w:rPr>
            </w:pPr>
          </w:p>
        </w:tc>
        <w:tc>
          <w:tcPr>
            <w:tcW w:w="438" w:type="pct"/>
            <w:vMerge/>
            <w:vAlign w:val="center"/>
          </w:tcPr>
          <w:p w14:paraId="39A92EFC" w14:textId="77777777" w:rsidR="00C30829" w:rsidRPr="00176705" w:rsidRDefault="00C30829" w:rsidP="00C30829">
            <w:pPr>
              <w:spacing w:line="240" w:lineRule="auto"/>
              <w:jc w:val="center"/>
              <w:rPr>
                <w:sz w:val="24"/>
              </w:rPr>
            </w:pPr>
          </w:p>
        </w:tc>
        <w:tc>
          <w:tcPr>
            <w:tcW w:w="876" w:type="pct"/>
          </w:tcPr>
          <w:p w14:paraId="2A7C59E9" w14:textId="67D10017" w:rsidR="00C30829" w:rsidRPr="00176705" w:rsidRDefault="00C30829" w:rsidP="00FB1386">
            <w:pPr>
              <w:spacing w:line="240" w:lineRule="auto"/>
              <w:jc w:val="left"/>
              <w:rPr>
                <w:bCs/>
                <w:sz w:val="24"/>
              </w:rPr>
            </w:pPr>
            <w:r w:rsidRPr="00176705">
              <w:rPr>
                <w:bCs/>
                <w:sz w:val="24"/>
              </w:rPr>
              <w:t xml:space="preserve">Электромонтер </w:t>
            </w:r>
            <w:r w:rsidR="003A3F61" w:rsidRPr="00176705">
              <w:rPr>
                <w:bCs/>
                <w:sz w:val="24"/>
              </w:rPr>
              <w:t>по</w:t>
            </w:r>
            <w:r w:rsidR="003A3F61">
              <w:rPr>
                <w:bCs/>
                <w:sz w:val="24"/>
              </w:rPr>
              <w:t> </w:t>
            </w:r>
            <w:r w:rsidRPr="00176705">
              <w:rPr>
                <w:bCs/>
                <w:sz w:val="24"/>
              </w:rPr>
              <w:t>ремонту и обслуживанию электрооборудования</w:t>
            </w:r>
          </w:p>
          <w:p w14:paraId="7F91FA62" w14:textId="77777777" w:rsidR="0033050A" w:rsidRPr="00176705" w:rsidRDefault="0033050A" w:rsidP="00FB1386">
            <w:pPr>
              <w:spacing w:line="240" w:lineRule="auto"/>
              <w:jc w:val="left"/>
              <w:rPr>
                <w:sz w:val="24"/>
              </w:rPr>
            </w:pPr>
            <w:r w:rsidRPr="00176705">
              <w:rPr>
                <w:sz w:val="24"/>
              </w:rPr>
              <w:t>Д.Д.Д.</w:t>
            </w:r>
          </w:p>
        </w:tc>
        <w:tc>
          <w:tcPr>
            <w:tcW w:w="438" w:type="pct"/>
          </w:tcPr>
          <w:p w14:paraId="1E3F9164" w14:textId="77777777" w:rsidR="00C30829" w:rsidRPr="00176705" w:rsidRDefault="00C30829" w:rsidP="00C30829">
            <w:pPr>
              <w:spacing w:line="240" w:lineRule="auto"/>
              <w:rPr>
                <w:sz w:val="24"/>
              </w:rPr>
            </w:pPr>
            <w:r w:rsidRPr="00176705">
              <w:rPr>
                <w:sz w:val="24"/>
              </w:rPr>
              <w:t>1972</w:t>
            </w:r>
          </w:p>
        </w:tc>
        <w:tc>
          <w:tcPr>
            <w:tcW w:w="876" w:type="pct"/>
            <w:vMerge/>
          </w:tcPr>
          <w:p w14:paraId="07B972B0" w14:textId="77777777" w:rsidR="00C30829" w:rsidRPr="00176705" w:rsidRDefault="00C30829" w:rsidP="00FB1386">
            <w:pPr>
              <w:spacing w:line="240" w:lineRule="auto"/>
              <w:jc w:val="left"/>
              <w:rPr>
                <w:sz w:val="24"/>
              </w:rPr>
            </w:pPr>
          </w:p>
        </w:tc>
        <w:tc>
          <w:tcPr>
            <w:tcW w:w="632" w:type="pct"/>
            <w:vMerge/>
          </w:tcPr>
          <w:p w14:paraId="707176BE" w14:textId="77777777" w:rsidR="00C30829" w:rsidRPr="00176705" w:rsidRDefault="00C30829" w:rsidP="00C30829">
            <w:pPr>
              <w:spacing w:line="240" w:lineRule="auto"/>
              <w:rPr>
                <w:sz w:val="24"/>
              </w:rPr>
            </w:pPr>
          </w:p>
        </w:tc>
        <w:tc>
          <w:tcPr>
            <w:tcW w:w="626" w:type="pct"/>
            <w:vMerge/>
          </w:tcPr>
          <w:p w14:paraId="4BE548B0" w14:textId="77777777" w:rsidR="00C30829" w:rsidRPr="00176705" w:rsidRDefault="00C30829" w:rsidP="00FB1386">
            <w:pPr>
              <w:spacing w:line="240" w:lineRule="auto"/>
              <w:jc w:val="left"/>
              <w:rPr>
                <w:sz w:val="24"/>
              </w:rPr>
            </w:pPr>
          </w:p>
        </w:tc>
        <w:tc>
          <w:tcPr>
            <w:tcW w:w="677" w:type="pct"/>
            <w:vMerge/>
          </w:tcPr>
          <w:p w14:paraId="362276E8" w14:textId="77777777" w:rsidR="00C30829" w:rsidRPr="00176705" w:rsidRDefault="00C30829" w:rsidP="00FB1386">
            <w:pPr>
              <w:spacing w:line="240" w:lineRule="auto"/>
              <w:jc w:val="left"/>
              <w:rPr>
                <w:sz w:val="24"/>
              </w:rPr>
            </w:pPr>
          </w:p>
        </w:tc>
      </w:tr>
      <w:tr w:rsidR="008454E8" w:rsidRPr="00176705" w14:paraId="4DF3B5DC" w14:textId="77777777" w:rsidTr="008454E8">
        <w:tc>
          <w:tcPr>
            <w:tcW w:w="436" w:type="pct"/>
            <w:vMerge w:val="restart"/>
            <w:vAlign w:val="center"/>
          </w:tcPr>
          <w:p w14:paraId="090CE24A" w14:textId="77777777" w:rsidR="00C30829" w:rsidRPr="00176705" w:rsidRDefault="00C30829" w:rsidP="00C30829">
            <w:pPr>
              <w:spacing w:line="240" w:lineRule="auto"/>
              <w:jc w:val="center"/>
              <w:rPr>
                <w:b/>
                <w:sz w:val="24"/>
              </w:rPr>
            </w:pPr>
            <w:r w:rsidRPr="00176705">
              <w:rPr>
                <w:b/>
                <w:sz w:val="24"/>
              </w:rPr>
              <w:t>Р</w:t>
            </w:r>
          </w:p>
        </w:tc>
        <w:tc>
          <w:tcPr>
            <w:tcW w:w="438" w:type="pct"/>
            <w:vMerge w:val="restart"/>
            <w:vAlign w:val="center"/>
          </w:tcPr>
          <w:p w14:paraId="4E51F5AB" w14:textId="77777777" w:rsidR="00C30829" w:rsidRPr="00176705" w:rsidRDefault="00C30829" w:rsidP="00C30829">
            <w:pPr>
              <w:spacing w:line="240" w:lineRule="auto"/>
              <w:jc w:val="center"/>
              <w:rPr>
                <w:sz w:val="24"/>
              </w:rPr>
            </w:pPr>
            <w:r w:rsidRPr="00176705">
              <w:rPr>
                <w:sz w:val="24"/>
              </w:rPr>
              <w:t>26</w:t>
            </w:r>
          </w:p>
        </w:tc>
        <w:tc>
          <w:tcPr>
            <w:tcW w:w="876" w:type="pct"/>
          </w:tcPr>
          <w:p w14:paraId="394A7138" w14:textId="77777777" w:rsidR="00C30829" w:rsidRPr="00176705" w:rsidRDefault="00C30829" w:rsidP="00FB1386">
            <w:pPr>
              <w:spacing w:line="240" w:lineRule="auto"/>
              <w:jc w:val="left"/>
              <w:rPr>
                <w:sz w:val="24"/>
              </w:rPr>
            </w:pPr>
            <w:r w:rsidRPr="00176705">
              <w:rPr>
                <w:sz w:val="24"/>
              </w:rPr>
              <w:t>Штукатур</w:t>
            </w:r>
          </w:p>
          <w:p w14:paraId="77E651D9" w14:textId="77777777" w:rsidR="001074D3" w:rsidRPr="00176705" w:rsidRDefault="001074D3" w:rsidP="00FB1386">
            <w:pPr>
              <w:spacing w:line="240" w:lineRule="auto"/>
              <w:jc w:val="left"/>
              <w:rPr>
                <w:sz w:val="24"/>
              </w:rPr>
            </w:pPr>
            <w:r w:rsidRPr="00176705">
              <w:rPr>
                <w:bCs/>
                <w:sz w:val="24"/>
              </w:rPr>
              <w:t>А.А.А.</w:t>
            </w:r>
          </w:p>
        </w:tc>
        <w:tc>
          <w:tcPr>
            <w:tcW w:w="438" w:type="pct"/>
          </w:tcPr>
          <w:p w14:paraId="59DEF03C" w14:textId="77777777" w:rsidR="00C30829" w:rsidRPr="00176705" w:rsidRDefault="00C30829" w:rsidP="00C30829">
            <w:pPr>
              <w:spacing w:line="240" w:lineRule="auto"/>
              <w:rPr>
                <w:sz w:val="24"/>
              </w:rPr>
            </w:pPr>
            <w:r w:rsidRPr="00176705">
              <w:rPr>
                <w:sz w:val="24"/>
              </w:rPr>
              <w:t>1980</w:t>
            </w:r>
          </w:p>
        </w:tc>
        <w:tc>
          <w:tcPr>
            <w:tcW w:w="876" w:type="pct"/>
            <w:vMerge w:val="restart"/>
          </w:tcPr>
          <w:p w14:paraId="58B3181E" w14:textId="4D82738B" w:rsidR="00C30829" w:rsidRPr="00176705" w:rsidRDefault="00C30829"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«Двадцать шесть</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69B12D6F" w14:textId="20978599"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4D28E2CD" w14:textId="6FECF9D9" w:rsidR="00C30829" w:rsidRPr="00176705" w:rsidRDefault="00C30829"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52A934F3" w14:textId="565FB26E" w:rsidR="00C30829" w:rsidRPr="00176705" w:rsidRDefault="00C30829"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40613A53"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6D075924"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03736197" w14:textId="77777777" w:rsidTr="008454E8">
        <w:tc>
          <w:tcPr>
            <w:tcW w:w="436" w:type="pct"/>
            <w:vMerge/>
            <w:vAlign w:val="center"/>
          </w:tcPr>
          <w:p w14:paraId="19949576" w14:textId="77777777" w:rsidR="00C30829" w:rsidRPr="00176705" w:rsidRDefault="00C30829" w:rsidP="0010179C">
            <w:pPr>
              <w:spacing w:line="240" w:lineRule="auto"/>
              <w:jc w:val="center"/>
              <w:rPr>
                <w:b/>
                <w:sz w:val="24"/>
              </w:rPr>
            </w:pPr>
          </w:p>
        </w:tc>
        <w:tc>
          <w:tcPr>
            <w:tcW w:w="438" w:type="pct"/>
            <w:vMerge/>
            <w:vAlign w:val="center"/>
          </w:tcPr>
          <w:p w14:paraId="74368FDA" w14:textId="77777777" w:rsidR="00C30829" w:rsidRPr="00176705" w:rsidRDefault="00C30829" w:rsidP="0010179C">
            <w:pPr>
              <w:spacing w:line="240" w:lineRule="auto"/>
              <w:jc w:val="center"/>
              <w:rPr>
                <w:sz w:val="24"/>
              </w:rPr>
            </w:pPr>
          </w:p>
        </w:tc>
        <w:tc>
          <w:tcPr>
            <w:tcW w:w="876" w:type="pct"/>
          </w:tcPr>
          <w:p w14:paraId="6C39A30A" w14:textId="77777777" w:rsidR="00C30829" w:rsidRPr="00176705" w:rsidRDefault="00C30829" w:rsidP="00FB1386">
            <w:pPr>
              <w:spacing w:line="240" w:lineRule="auto"/>
              <w:jc w:val="left"/>
              <w:rPr>
                <w:bCs/>
                <w:sz w:val="24"/>
              </w:rPr>
            </w:pPr>
            <w:r w:rsidRPr="00176705">
              <w:rPr>
                <w:bCs/>
                <w:sz w:val="24"/>
              </w:rPr>
              <w:t>Кузнец на молотах и прессах</w:t>
            </w:r>
          </w:p>
          <w:p w14:paraId="7A30B8C8" w14:textId="77777777" w:rsidR="00D15144" w:rsidRPr="00176705" w:rsidRDefault="00D15144" w:rsidP="00FB1386">
            <w:pPr>
              <w:spacing w:line="240" w:lineRule="auto"/>
              <w:jc w:val="left"/>
              <w:rPr>
                <w:sz w:val="24"/>
              </w:rPr>
            </w:pPr>
            <w:r w:rsidRPr="00176705">
              <w:rPr>
                <w:bCs/>
                <w:sz w:val="24"/>
              </w:rPr>
              <w:t>Б.Б.Б.</w:t>
            </w:r>
          </w:p>
        </w:tc>
        <w:tc>
          <w:tcPr>
            <w:tcW w:w="438" w:type="pct"/>
          </w:tcPr>
          <w:p w14:paraId="3A2DBE21" w14:textId="77777777" w:rsidR="00C30829" w:rsidRPr="00176705" w:rsidRDefault="00C30829" w:rsidP="0010179C">
            <w:pPr>
              <w:spacing w:line="240" w:lineRule="auto"/>
              <w:rPr>
                <w:sz w:val="24"/>
              </w:rPr>
            </w:pPr>
            <w:r w:rsidRPr="00176705">
              <w:rPr>
                <w:sz w:val="24"/>
              </w:rPr>
              <w:t>1990</w:t>
            </w:r>
          </w:p>
        </w:tc>
        <w:tc>
          <w:tcPr>
            <w:tcW w:w="876" w:type="pct"/>
            <w:vMerge/>
          </w:tcPr>
          <w:p w14:paraId="07E3BA01" w14:textId="77777777" w:rsidR="00C30829" w:rsidRPr="00176705" w:rsidRDefault="00C30829" w:rsidP="00FB1386">
            <w:pPr>
              <w:spacing w:line="240" w:lineRule="auto"/>
              <w:jc w:val="left"/>
              <w:rPr>
                <w:sz w:val="24"/>
              </w:rPr>
            </w:pPr>
          </w:p>
        </w:tc>
        <w:tc>
          <w:tcPr>
            <w:tcW w:w="632" w:type="pct"/>
            <w:vMerge/>
          </w:tcPr>
          <w:p w14:paraId="46636CD0" w14:textId="77777777" w:rsidR="00C30829" w:rsidRPr="00176705" w:rsidRDefault="00C30829" w:rsidP="0010179C">
            <w:pPr>
              <w:spacing w:line="240" w:lineRule="auto"/>
              <w:rPr>
                <w:sz w:val="24"/>
              </w:rPr>
            </w:pPr>
          </w:p>
        </w:tc>
        <w:tc>
          <w:tcPr>
            <w:tcW w:w="626" w:type="pct"/>
            <w:vMerge/>
          </w:tcPr>
          <w:p w14:paraId="6F524718" w14:textId="77777777" w:rsidR="00C30829" w:rsidRPr="00176705" w:rsidRDefault="00C30829" w:rsidP="00FB1386">
            <w:pPr>
              <w:spacing w:line="240" w:lineRule="auto"/>
              <w:jc w:val="left"/>
              <w:rPr>
                <w:sz w:val="24"/>
              </w:rPr>
            </w:pPr>
          </w:p>
        </w:tc>
        <w:tc>
          <w:tcPr>
            <w:tcW w:w="677" w:type="pct"/>
            <w:vMerge/>
          </w:tcPr>
          <w:p w14:paraId="427E5443" w14:textId="77777777" w:rsidR="00C30829" w:rsidRPr="00176705" w:rsidRDefault="00C30829" w:rsidP="00FB1386">
            <w:pPr>
              <w:spacing w:line="240" w:lineRule="auto"/>
              <w:jc w:val="left"/>
              <w:rPr>
                <w:sz w:val="24"/>
              </w:rPr>
            </w:pPr>
          </w:p>
        </w:tc>
      </w:tr>
      <w:tr w:rsidR="008454E8" w:rsidRPr="00176705" w14:paraId="2510C726" w14:textId="77777777" w:rsidTr="008454E8">
        <w:tc>
          <w:tcPr>
            <w:tcW w:w="436" w:type="pct"/>
            <w:vMerge/>
            <w:vAlign w:val="center"/>
          </w:tcPr>
          <w:p w14:paraId="7C7389C3" w14:textId="77777777" w:rsidR="00C30829" w:rsidRPr="00176705" w:rsidRDefault="00C30829" w:rsidP="0010179C">
            <w:pPr>
              <w:spacing w:line="240" w:lineRule="auto"/>
              <w:jc w:val="center"/>
              <w:rPr>
                <w:b/>
                <w:sz w:val="24"/>
              </w:rPr>
            </w:pPr>
          </w:p>
        </w:tc>
        <w:tc>
          <w:tcPr>
            <w:tcW w:w="438" w:type="pct"/>
            <w:vMerge/>
            <w:vAlign w:val="center"/>
          </w:tcPr>
          <w:p w14:paraId="7778E89C" w14:textId="77777777" w:rsidR="00C30829" w:rsidRPr="00176705" w:rsidRDefault="00C30829" w:rsidP="0010179C">
            <w:pPr>
              <w:spacing w:line="240" w:lineRule="auto"/>
              <w:jc w:val="center"/>
              <w:rPr>
                <w:sz w:val="24"/>
              </w:rPr>
            </w:pPr>
          </w:p>
        </w:tc>
        <w:tc>
          <w:tcPr>
            <w:tcW w:w="876" w:type="pct"/>
          </w:tcPr>
          <w:p w14:paraId="7480A2BA" w14:textId="77777777" w:rsidR="00C30829" w:rsidRPr="00176705" w:rsidRDefault="00C30829" w:rsidP="00FB1386">
            <w:pPr>
              <w:spacing w:line="240" w:lineRule="auto"/>
              <w:jc w:val="left"/>
              <w:rPr>
                <w:bCs/>
                <w:sz w:val="24"/>
              </w:rPr>
            </w:pPr>
            <w:r w:rsidRPr="00176705">
              <w:rPr>
                <w:bCs/>
                <w:sz w:val="24"/>
              </w:rPr>
              <w:t>Слесарь механосборочных работ</w:t>
            </w:r>
          </w:p>
          <w:p w14:paraId="05EFB5BB" w14:textId="77777777" w:rsidR="008A216E" w:rsidRPr="00176705" w:rsidRDefault="008A216E" w:rsidP="00FB1386">
            <w:pPr>
              <w:spacing w:line="240" w:lineRule="auto"/>
              <w:jc w:val="left"/>
              <w:rPr>
                <w:sz w:val="24"/>
              </w:rPr>
            </w:pPr>
            <w:r w:rsidRPr="00176705">
              <w:rPr>
                <w:sz w:val="24"/>
              </w:rPr>
              <w:t>В.В.В.</w:t>
            </w:r>
          </w:p>
        </w:tc>
        <w:tc>
          <w:tcPr>
            <w:tcW w:w="438" w:type="pct"/>
          </w:tcPr>
          <w:p w14:paraId="581B79A9" w14:textId="77777777" w:rsidR="00C30829" w:rsidRPr="00176705" w:rsidRDefault="00C30829" w:rsidP="0010179C">
            <w:pPr>
              <w:spacing w:line="240" w:lineRule="auto"/>
              <w:rPr>
                <w:sz w:val="24"/>
              </w:rPr>
            </w:pPr>
            <w:r w:rsidRPr="00176705">
              <w:rPr>
                <w:sz w:val="24"/>
              </w:rPr>
              <w:t>1985</w:t>
            </w:r>
          </w:p>
        </w:tc>
        <w:tc>
          <w:tcPr>
            <w:tcW w:w="876" w:type="pct"/>
            <w:vMerge/>
          </w:tcPr>
          <w:p w14:paraId="3117211C" w14:textId="77777777" w:rsidR="00C30829" w:rsidRPr="00176705" w:rsidRDefault="00C30829" w:rsidP="00FB1386">
            <w:pPr>
              <w:spacing w:line="240" w:lineRule="auto"/>
              <w:jc w:val="left"/>
              <w:rPr>
                <w:sz w:val="24"/>
              </w:rPr>
            </w:pPr>
          </w:p>
        </w:tc>
        <w:tc>
          <w:tcPr>
            <w:tcW w:w="632" w:type="pct"/>
            <w:vMerge/>
          </w:tcPr>
          <w:p w14:paraId="5F5E0B68" w14:textId="77777777" w:rsidR="00C30829" w:rsidRPr="00176705" w:rsidRDefault="00C30829" w:rsidP="0010179C">
            <w:pPr>
              <w:spacing w:line="240" w:lineRule="auto"/>
              <w:rPr>
                <w:sz w:val="24"/>
              </w:rPr>
            </w:pPr>
          </w:p>
        </w:tc>
        <w:tc>
          <w:tcPr>
            <w:tcW w:w="626" w:type="pct"/>
            <w:vMerge/>
          </w:tcPr>
          <w:p w14:paraId="35E885A0" w14:textId="77777777" w:rsidR="00C30829" w:rsidRPr="00176705" w:rsidRDefault="00C30829" w:rsidP="00FB1386">
            <w:pPr>
              <w:spacing w:line="240" w:lineRule="auto"/>
              <w:jc w:val="left"/>
              <w:rPr>
                <w:sz w:val="24"/>
              </w:rPr>
            </w:pPr>
          </w:p>
        </w:tc>
        <w:tc>
          <w:tcPr>
            <w:tcW w:w="677" w:type="pct"/>
            <w:vMerge/>
          </w:tcPr>
          <w:p w14:paraId="345B13BB" w14:textId="77777777" w:rsidR="00C30829" w:rsidRPr="00176705" w:rsidRDefault="00C30829" w:rsidP="00FB1386">
            <w:pPr>
              <w:spacing w:line="240" w:lineRule="auto"/>
              <w:jc w:val="left"/>
              <w:rPr>
                <w:sz w:val="24"/>
              </w:rPr>
            </w:pPr>
          </w:p>
        </w:tc>
      </w:tr>
      <w:tr w:rsidR="008454E8" w:rsidRPr="00176705" w14:paraId="50C38127" w14:textId="77777777" w:rsidTr="008454E8">
        <w:tc>
          <w:tcPr>
            <w:tcW w:w="436" w:type="pct"/>
            <w:vMerge/>
            <w:vAlign w:val="center"/>
          </w:tcPr>
          <w:p w14:paraId="0FB4CAF5" w14:textId="77777777" w:rsidR="00C30829" w:rsidRPr="00176705" w:rsidRDefault="00C30829" w:rsidP="0010179C">
            <w:pPr>
              <w:spacing w:line="240" w:lineRule="auto"/>
              <w:jc w:val="center"/>
              <w:rPr>
                <w:b/>
                <w:sz w:val="24"/>
              </w:rPr>
            </w:pPr>
          </w:p>
        </w:tc>
        <w:tc>
          <w:tcPr>
            <w:tcW w:w="438" w:type="pct"/>
            <w:vMerge/>
            <w:vAlign w:val="center"/>
          </w:tcPr>
          <w:p w14:paraId="25DADDCA" w14:textId="77777777" w:rsidR="00C30829" w:rsidRPr="00176705" w:rsidRDefault="00C30829" w:rsidP="0010179C">
            <w:pPr>
              <w:spacing w:line="240" w:lineRule="auto"/>
              <w:jc w:val="center"/>
              <w:rPr>
                <w:sz w:val="24"/>
              </w:rPr>
            </w:pPr>
          </w:p>
        </w:tc>
        <w:tc>
          <w:tcPr>
            <w:tcW w:w="876" w:type="pct"/>
          </w:tcPr>
          <w:p w14:paraId="587B5E7B" w14:textId="77777777" w:rsidR="00C30829" w:rsidRPr="00176705" w:rsidRDefault="00C30829" w:rsidP="00FB1386">
            <w:pPr>
              <w:spacing w:line="240" w:lineRule="auto"/>
              <w:jc w:val="left"/>
              <w:rPr>
                <w:sz w:val="24"/>
              </w:rPr>
            </w:pPr>
            <w:r w:rsidRPr="00176705">
              <w:rPr>
                <w:sz w:val="24"/>
              </w:rPr>
              <w:t>Машинист технологических насосов</w:t>
            </w:r>
          </w:p>
          <w:p w14:paraId="0FE47532" w14:textId="77777777" w:rsidR="00BE3B81" w:rsidRPr="00176705" w:rsidRDefault="00BE3B81" w:rsidP="00FB1386">
            <w:pPr>
              <w:spacing w:line="240" w:lineRule="auto"/>
              <w:jc w:val="left"/>
              <w:rPr>
                <w:sz w:val="24"/>
              </w:rPr>
            </w:pPr>
            <w:r w:rsidRPr="00176705">
              <w:rPr>
                <w:sz w:val="24"/>
              </w:rPr>
              <w:t>Г.Г.Г.</w:t>
            </w:r>
          </w:p>
        </w:tc>
        <w:tc>
          <w:tcPr>
            <w:tcW w:w="438" w:type="pct"/>
          </w:tcPr>
          <w:p w14:paraId="4A70B0D7" w14:textId="77777777" w:rsidR="00C30829" w:rsidRPr="00176705" w:rsidRDefault="00C30829" w:rsidP="0010179C">
            <w:pPr>
              <w:spacing w:line="240" w:lineRule="auto"/>
              <w:rPr>
                <w:sz w:val="24"/>
              </w:rPr>
            </w:pPr>
            <w:r w:rsidRPr="00176705">
              <w:rPr>
                <w:sz w:val="24"/>
              </w:rPr>
              <w:t>1976</w:t>
            </w:r>
          </w:p>
        </w:tc>
        <w:tc>
          <w:tcPr>
            <w:tcW w:w="876" w:type="pct"/>
            <w:vMerge/>
          </w:tcPr>
          <w:p w14:paraId="603D125A" w14:textId="77777777" w:rsidR="00C30829" w:rsidRPr="00176705" w:rsidRDefault="00C30829" w:rsidP="00FB1386">
            <w:pPr>
              <w:spacing w:line="240" w:lineRule="auto"/>
              <w:jc w:val="left"/>
              <w:rPr>
                <w:sz w:val="24"/>
              </w:rPr>
            </w:pPr>
          </w:p>
        </w:tc>
        <w:tc>
          <w:tcPr>
            <w:tcW w:w="632" w:type="pct"/>
            <w:vMerge/>
          </w:tcPr>
          <w:p w14:paraId="21F5F644" w14:textId="77777777" w:rsidR="00C30829" w:rsidRPr="00176705" w:rsidRDefault="00C30829" w:rsidP="0010179C">
            <w:pPr>
              <w:spacing w:line="240" w:lineRule="auto"/>
              <w:rPr>
                <w:sz w:val="24"/>
              </w:rPr>
            </w:pPr>
          </w:p>
        </w:tc>
        <w:tc>
          <w:tcPr>
            <w:tcW w:w="626" w:type="pct"/>
            <w:vMerge/>
          </w:tcPr>
          <w:p w14:paraId="73F553EF" w14:textId="77777777" w:rsidR="00C30829" w:rsidRPr="00176705" w:rsidRDefault="00C30829" w:rsidP="00FB1386">
            <w:pPr>
              <w:spacing w:line="240" w:lineRule="auto"/>
              <w:jc w:val="left"/>
              <w:rPr>
                <w:sz w:val="24"/>
              </w:rPr>
            </w:pPr>
          </w:p>
        </w:tc>
        <w:tc>
          <w:tcPr>
            <w:tcW w:w="677" w:type="pct"/>
            <w:vMerge/>
          </w:tcPr>
          <w:p w14:paraId="25A1F1BC" w14:textId="77777777" w:rsidR="00C30829" w:rsidRPr="00176705" w:rsidRDefault="00C30829" w:rsidP="00FB1386">
            <w:pPr>
              <w:spacing w:line="240" w:lineRule="auto"/>
              <w:jc w:val="left"/>
              <w:rPr>
                <w:sz w:val="24"/>
              </w:rPr>
            </w:pPr>
          </w:p>
        </w:tc>
      </w:tr>
      <w:tr w:rsidR="008454E8" w:rsidRPr="00176705" w14:paraId="7C7F8287" w14:textId="77777777" w:rsidTr="008454E8">
        <w:tc>
          <w:tcPr>
            <w:tcW w:w="436" w:type="pct"/>
            <w:vMerge/>
            <w:vAlign w:val="center"/>
          </w:tcPr>
          <w:p w14:paraId="773E966C" w14:textId="77777777" w:rsidR="00C30829" w:rsidRPr="00176705" w:rsidRDefault="00C30829" w:rsidP="0010179C">
            <w:pPr>
              <w:spacing w:line="240" w:lineRule="auto"/>
              <w:jc w:val="center"/>
              <w:rPr>
                <w:b/>
                <w:sz w:val="24"/>
              </w:rPr>
            </w:pPr>
          </w:p>
        </w:tc>
        <w:tc>
          <w:tcPr>
            <w:tcW w:w="438" w:type="pct"/>
            <w:vMerge/>
            <w:vAlign w:val="center"/>
          </w:tcPr>
          <w:p w14:paraId="371DA499" w14:textId="77777777" w:rsidR="00C30829" w:rsidRPr="00176705" w:rsidRDefault="00C30829" w:rsidP="0010179C">
            <w:pPr>
              <w:spacing w:line="240" w:lineRule="auto"/>
              <w:jc w:val="center"/>
              <w:rPr>
                <w:sz w:val="24"/>
              </w:rPr>
            </w:pPr>
          </w:p>
        </w:tc>
        <w:tc>
          <w:tcPr>
            <w:tcW w:w="876" w:type="pct"/>
          </w:tcPr>
          <w:p w14:paraId="074042B3" w14:textId="77777777" w:rsidR="00C30829" w:rsidRPr="00176705" w:rsidRDefault="00C30829" w:rsidP="00FB1386">
            <w:pPr>
              <w:spacing w:line="240" w:lineRule="auto"/>
              <w:jc w:val="left"/>
              <w:rPr>
                <w:sz w:val="24"/>
              </w:rPr>
            </w:pPr>
            <w:r w:rsidRPr="00176705">
              <w:rPr>
                <w:sz w:val="24"/>
              </w:rPr>
              <w:t>Стекольщик</w:t>
            </w:r>
          </w:p>
          <w:p w14:paraId="474B7A95" w14:textId="77777777" w:rsidR="0033050A" w:rsidRPr="00176705" w:rsidRDefault="0033050A" w:rsidP="00FB1386">
            <w:pPr>
              <w:spacing w:line="240" w:lineRule="auto"/>
              <w:jc w:val="left"/>
              <w:rPr>
                <w:sz w:val="24"/>
              </w:rPr>
            </w:pPr>
            <w:r w:rsidRPr="00176705">
              <w:rPr>
                <w:sz w:val="24"/>
              </w:rPr>
              <w:t>Д.Д.Д.</w:t>
            </w:r>
          </w:p>
        </w:tc>
        <w:tc>
          <w:tcPr>
            <w:tcW w:w="438" w:type="pct"/>
          </w:tcPr>
          <w:p w14:paraId="35AA90C1" w14:textId="77777777" w:rsidR="00C30829" w:rsidRPr="00176705" w:rsidRDefault="00C30829" w:rsidP="0010179C">
            <w:pPr>
              <w:spacing w:line="240" w:lineRule="auto"/>
              <w:rPr>
                <w:sz w:val="24"/>
              </w:rPr>
            </w:pPr>
            <w:r w:rsidRPr="00176705">
              <w:rPr>
                <w:sz w:val="24"/>
              </w:rPr>
              <w:t>1972</w:t>
            </w:r>
          </w:p>
        </w:tc>
        <w:tc>
          <w:tcPr>
            <w:tcW w:w="876" w:type="pct"/>
            <w:vMerge/>
          </w:tcPr>
          <w:p w14:paraId="6B8001CB" w14:textId="77777777" w:rsidR="00C30829" w:rsidRPr="00176705" w:rsidRDefault="00C30829" w:rsidP="00FB1386">
            <w:pPr>
              <w:spacing w:line="240" w:lineRule="auto"/>
              <w:jc w:val="left"/>
              <w:rPr>
                <w:sz w:val="24"/>
              </w:rPr>
            </w:pPr>
          </w:p>
        </w:tc>
        <w:tc>
          <w:tcPr>
            <w:tcW w:w="632" w:type="pct"/>
            <w:vMerge/>
          </w:tcPr>
          <w:p w14:paraId="28D1C61A" w14:textId="77777777" w:rsidR="00C30829" w:rsidRPr="00176705" w:rsidRDefault="00C30829" w:rsidP="0010179C">
            <w:pPr>
              <w:spacing w:line="240" w:lineRule="auto"/>
              <w:rPr>
                <w:sz w:val="24"/>
              </w:rPr>
            </w:pPr>
          </w:p>
        </w:tc>
        <w:tc>
          <w:tcPr>
            <w:tcW w:w="626" w:type="pct"/>
            <w:vMerge/>
          </w:tcPr>
          <w:p w14:paraId="12A9A8F1" w14:textId="77777777" w:rsidR="00C30829" w:rsidRPr="00176705" w:rsidRDefault="00C30829" w:rsidP="00FB1386">
            <w:pPr>
              <w:spacing w:line="240" w:lineRule="auto"/>
              <w:jc w:val="left"/>
              <w:rPr>
                <w:sz w:val="24"/>
              </w:rPr>
            </w:pPr>
          </w:p>
        </w:tc>
        <w:tc>
          <w:tcPr>
            <w:tcW w:w="677" w:type="pct"/>
            <w:vMerge/>
          </w:tcPr>
          <w:p w14:paraId="11C2E2B2" w14:textId="77777777" w:rsidR="00C30829" w:rsidRPr="00176705" w:rsidRDefault="00C30829" w:rsidP="00FB1386">
            <w:pPr>
              <w:spacing w:line="240" w:lineRule="auto"/>
              <w:jc w:val="left"/>
              <w:rPr>
                <w:sz w:val="24"/>
              </w:rPr>
            </w:pPr>
          </w:p>
        </w:tc>
      </w:tr>
      <w:tr w:rsidR="008454E8" w:rsidRPr="00176705" w14:paraId="0ACAFFE9" w14:textId="77777777" w:rsidTr="008454E8">
        <w:tc>
          <w:tcPr>
            <w:tcW w:w="436" w:type="pct"/>
            <w:vMerge/>
            <w:vAlign w:val="center"/>
          </w:tcPr>
          <w:p w14:paraId="42BF7A44" w14:textId="77777777" w:rsidR="00FE07E4" w:rsidRPr="00176705" w:rsidRDefault="00FE07E4" w:rsidP="00FE07E4">
            <w:pPr>
              <w:spacing w:line="240" w:lineRule="auto"/>
              <w:jc w:val="center"/>
              <w:rPr>
                <w:b/>
                <w:sz w:val="24"/>
              </w:rPr>
            </w:pPr>
          </w:p>
        </w:tc>
        <w:tc>
          <w:tcPr>
            <w:tcW w:w="438" w:type="pct"/>
            <w:vMerge w:val="restart"/>
            <w:vAlign w:val="center"/>
          </w:tcPr>
          <w:p w14:paraId="46C25B0B" w14:textId="77777777" w:rsidR="00FE07E4" w:rsidRPr="00176705" w:rsidRDefault="00FE07E4" w:rsidP="00FE07E4">
            <w:pPr>
              <w:spacing w:line="240" w:lineRule="auto"/>
              <w:jc w:val="center"/>
              <w:rPr>
                <w:sz w:val="24"/>
              </w:rPr>
            </w:pPr>
            <w:r w:rsidRPr="00176705">
              <w:rPr>
                <w:sz w:val="24"/>
              </w:rPr>
              <w:t>27</w:t>
            </w:r>
          </w:p>
        </w:tc>
        <w:tc>
          <w:tcPr>
            <w:tcW w:w="876" w:type="pct"/>
          </w:tcPr>
          <w:p w14:paraId="292B94C2" w14:textId="77777777" w:rsidR="00FE07E4" w:rsidRPr="00176705" w:rsidRDefault="00FE07E4" w:rsidP="00FB1386">
            <w:pPr>
              <w:spacing w:line="240" w:lineRule="auto"/>
              <w:jc w:val="left"/>
              <w:rPr>
                <w:sz w:val="24"/>
              </w:rPr>
            </w:pPr>
            <w:r w:rsidRPr="00176705">
              <w:rPr>
                <w:sz w:val="24"/>
              </w:rPr>
              <w:t>Сборщик радиодеталей</w:t>
            </w:r>
          </w:p>
          <w:p w14:paraId="07F68F33" w14:textId="77777777" w:rsidR="00D2267D" w:rsidRPr="00176705" w:rsidRDefault="00D2267D" w:rsidP="00FB1386">
            <w:pPr>
              <w:spacing w:line="240" w:lineRule="auto"/>
              <w:jc w:val="left"/>
              <w:rPr>
                <w:sz w:val="24"/>
              </w:rPr>
            </w:pPr>
            <w:r w:rsidRPr="00176705">
              <w:rPr>
                <w:bCs/>
                <w:sz w:val="24"/>
              </w:rPr>
              <w:t>А.А.А.</w:t>
            </w:r>
          </w:p>
        </w:tc>
        <w:tc>
          <w:tcPr>
            <w:tcW w:w="438" w:type="pct"/>
          </w:tcPr>
          <w:p w14:paraId="18E05E43" w14:textId="77777777" w:rsidR="00FE07E4" w:rsidRPr="00176705" w:rsidRDefault="00FE07E4" w:rsidP="00FE07E4">
            <w:pPr>
              <w:spacing w:line="240" w:lineRule="auto"/>
              <w:rPr>
                <w:sz w:val="24"/>
              </w:rPr>
            </w:pPr>
            <w:r w:rsidRPr="00176705">
              <w:rPr>
                <w:sz w:val="24"/>
              </w:rPr>
              <w:t>1988</w:t>
            </w:r>
          </w:p>
        </w:tc>
        <w:tc>
          <w:tcPr>
            <w:tcW w:w="876" w:type="pct"/>
            <w:vMerge w:val="restart"/>
          </w:tcPr>
          <w:p w14:paraId="728CF5CC" w14:textId="6569EAB6" w:rsidR="00FE07E4" w:rsidRPr="00176705" w:rsidRDefault="00FE07E4"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«Двадцать семь</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24BE7B90" w14:textId="2B5E46D3" w:rsidR="00FE07E4" w:rsidRPr="00176705" w:rsidRDefault="00FE07E4" w:rsidP="00FE07E4">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3A96FEE2" w14:textId="5ACFC60C" w:rsidR="00FE07E4" w:rsidRPr="00176705" w:rsidRDefault="00FE07E4"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62FA1FAA" w14:textId="09247126" w:rsidR="00FE07E4" w:rsidRPr="00176705" w:rsidRDefault="00FE07E4"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309DB372" w14:textId="77777777" w:rsidR="00FE07E4" w:rsidRPr="00176705" w:rsidRDefault="00FE07E4" w:rsidP="00FB1386">
            <w:pPr>
              <w:spacing w:line="240" w:lineRule="auto"/>
              <w:jc w:val="left"/>
              <w:rPr>
                <w:sz w:val="24"/>
              </w:rPr>
            </w:pPr>
            <w:r w:rsidRPr="00176705">
              <w:rPr>
                <w:sz w:val="24"/>
              </w:rPr>
              <w:t>Бригадир</w:t>
            </w:r>
          </w:p>
        </w:tc>
        <w:tc>
          <w:tcPr>
            <w:tcW w:w="677" w:type="pct"/>
            <w:vMerge w:val="restart"/>
          </w:tcPr>
          <w:p w14:paraId="2CF9EB77" w14:textId="77777777" w:rsidR="00FE07E4" w:rsidRPr="00176705" w:rsidRDefault="00FE07E4" w:rsidP="00FB1386">
            <w:pPr>
              <w:spacing w:line="240" w:lineRule="auto"/>
              <w:jc w:val="left"/>
              <w:rPr>
                <w:sz w:val="24"/>
              </w:rPr>
            </w:pPr>
            <w:r w:rsidRPr="00176705">
              <w:rPr>
                <w:sz w:val="24"/>
              </w:rPr>
              <w:t>Председатель профсоюза Васечкин И.И.</w:t>
            </w:r>
          </w:p>
        </w:tc>
      </w:tr>
      <w:tr w:rsidR="008454E8" w:rsidRPr="00176705" w14:paraId="3E54D9F3" w14:textId="77777777" w:rsidTr="008454E8">
        <w:tc>
          <w:tcPr>
            <w:tcW w:w="436" w:type="pct"/>
            <w:vMerge/>
            <w:vAlign w:val="center"/>
          </w:tcPr>
          <w:p w14:paraId="28C852A8" w14:textId="77777777" w:rsidR="00FE07E4" w:rsidRPr="00176705" w:rsidRDefault="00FE07E4" w:rsidP="0010179C">
            <w:pPr>
              <w:spacing w:line="240" w:lineRule="auto"/>
              <w:jc w:val="center"/>
              <w:rPr>
                <w:b/>
                <w:sz w:val="24"/>
              </w:rPr>
            </w:pPr>
          </w:p>
        </w:tc>
        <w:tc>
          <w:tcPr>
            <w:tcW w:w="438" w:type="pct"/>
            <w:vMerge/>
            <w:vAlign w:val="center"/>
          </w:tcPr>
          <w:p w14:paraId="2817B5AC" w14:textId="77777777" w:rsidR="00FE07E4" w:rsidRPr="00176705" w:rsidRDefault="00FE07E4" w:rsidP="0010179C">
            <w:pPr>
              <w:spacing w:line="240" w:lineRule="auto"/>
              <w:jc w:val="center"/>
              <w:rPr>
                <w:sz w:val="24"/>
              </w:rPr>
            </w:pPr>
          </w:p>
        </w:tc>
        <w:tc>
          <w:tcPr>
            <w:tcW w:w="876" w:type="pct"/>
          </w:tcPr>
          <w:p w14:paraId="30A15BA1" w14:textId="77777777" w:rsidR="00FE07E4" w:rsidRPr="00176705" w:rsidRDefault="00FE07E4" w:rsidP="00FB1386">
            <w:pPr>
              <w:spacing w:line="240" w:lineRule="auto"/>
              <w:jc w:val="left"/>
              <w:rPr>
                <w:bCs/>
                <w:sz w:val="24"/>
              </w:rPr>
            </w:pPr>
            <w:r w:rsidRPr="00176705">
              <w:rPr>
                <w:bCs/>
                <w:sz w:val="24"/>
              </w:rPr>
              <w:t>Дорожный рабочий</w:t>
            </w:r>
          </w:p>
          <w:p w14:paraId="394508A7" w14:textId="77777777" w:rsidR="00D15144" w:rsidRPr="00176705" w:rsidRDefault="00D15144" w:rsidP="00FB1386">
            <w:pPr>
              <w:spacing w:line="240" w:lineRule="auto"/>
              <w:jc w:val="left"/>
              <w:rPr>
                <w:sz w:val="24"/>
              </w:rPr>
            </w:pPr>
            <w:r w:rsidRPr="00176705">
              <w:rPr>
                <w:bCs/>
                <w:sz w:val="24"/>
              </w:rPr>
              <w:t>Б.Б.Б.</w:t>
            </w:r>
          </w:p>
        </w:tc>
        <w:tc>
          <w:tcPr>
            <w:tcW w:w="438" w:type="pct"/>
          </w:tcPr>
          <w:p w14:paraId="2869CE5A" w14:textId="77777777" w:rsidR="00FE07E4" w:rsidRPr="00176705" w:rsidRDefault="00FE07E4" w:rsidP="0010179C">
            <w:pPr>
              <w:spacing w:line="240" w:lineRule="auto"/>
              <w:rPr>
                <w:sz w:val="24"/>
              </w:rPr>
            </w:pPr>
            <w:r w:rsidRPr="00176705">
              <w:rPr>
                <w:sz w:val="24"/>
              </w:rPr>
              <w:t>1986</w:t>
            </w:r>
          </w:p>
        </w:tc>
        <w:tc>
          <w:tcPr>
            <w:tcW w:w="876" w:type="pct"/>
            <w:vMerge/>
          </w:tcPr>
          <w:p w14:paraId="7E1E2ACF" w14:textId="77777777" w:rsidR="00FE07E4" w:rsidRPr="00176705" w:rsidRDefault="00FE07E4" w:rsidP="00FB1386">
            <w:pPr>
              <w:spacing w:line="240" w:lineRule="auto"/>
              <w:jc w:val="left"/>
              <w:rPr>
                <w:sz w:val="24"/>
              </w:rPr>
            </w:pPr>
          </w:p>
        </w:tc>
        <w:tc>
          <w:tcPr>
            <w:tcW w:w="632" w:type="pct"/>
            <w:vMerge/>
          </w:tcPr>
          <w:p w14:paraId="665D386A" w14:textId="77777777" w:rsidR="00FE07E4" w:rsidRPr="00176705" w:rsidRDefault="00FE07E4" w:rsidP="0010179C">
            <w:pPr>
              <w:spacing w:line="240" w:lineRule="auto"/>
              <w:rPr>
                <w:sz w:val="24"/>
              </w:rPr>
            </w:pPr>
          </w:p>
        </w:tc>
        <w:tc>
          <w:tcPr>
            <w:tcW w:w="626" w:type="pct"/>
            <w:vMerge/>
          </w:tcPr>
          <w:p w14:paraId="214A2608" w14:textId="77777777" w:rsidR="00FE07E4" w:rsidRPr="00176705" w:rsidRDefault="00FE07E4" w:rsidP="00FB1386">
            <w:pPr>
              <w:spacing w:line="240" w:lineRule="auto"/>
              <w:jc w:val="left"/>
              <w:rPr>
                <w:sz w:val="24"/>
              </w:rPr>
            </w:pPr>
          </w:p>
        </w:tc>
        <w:tc>
          <w:tcPr>
            <w:tcW w:w="677" w:type="pct"/>
            <w:vMerge/>
          </w:tcPr>
          <w:p w14:paraId="34A1CD7C" w14:textId="77777777" w:rsidR="00FE07E4" w:rsidRPr="00176705" w:rsidRDefault="00FE07E4" w:rsidP="00FB1386">
            <w:pPr>
              <w:spacing w:line="240" w:lineRule="auto"/>
              <w:jc w:val="left"/>
              <w:rPr>
                <w:sz w:val="24"/>
              </w:rPr>
            </w:pPr>
          </w:p>
        </w:tc>
      </w:tr>
      <w:tr w:rsidR="008454E8" w:rsidRPr="00176705" w14:paraId="7E0F14AB" w14:textId="77777777" w:rsidTr="008454E8">
        <w:tc>
          <w:tcPr>
            <w:tcW w:w="436" w:type="pct"/>
            <w:vMerge/>
            <w:vAlign w:val="center"/>
          </w:tcPr>
          <w:p w14:paraId="583A1931" w14:textId="77777777" w:rsidR="00FE07E4" w:rsidRPr="00176705" w:rsidRDefault="00FE07E4" w:rsidP="0010179C">
            <w:pPr>
              <w:spacing w:line="240" w:lineRule="auto"/>
              <w:jc w:val="center"/>
              <w:rPr>
                <w:b/>
                <w:sz w:val="24"/>
              </w:rPr>
            </w:pPr>
          </w:p>
        </w:tc>
        <w:tc>
          <w:tcPr>
            <w:tcW w:w="438" w:type="pct"/>
            <w:vMerge/>
            <w:vAlign w:val="center"/>
          </w:tcPr>
          <w:p w14:paraId="47E54571" w14:textId="77777777" w:rsidR="00FE07E4" w:rsidRPr="00176705" w:rsidRDefault="00FE07E4" w:rsidP="0010179C">
            <w:pPr>
              <w:spacing w:line="240" w:lineRule="auto"/>
              <w:jc w:val="center"/>
              <w:rPr>
                <w:sz w:val="24"/>
              </w:rPr>
            </w:pPr>
          </w:p>
        </w:tc>
        <w:tc>
          <w:tcPr>
            <w:tcW w:w="876" w:type="pct"/>
          </w:tcPr>
          <w:p w14:paraId="41A5D552" w14:textId="77777777" w:rsidR="00FE07E4" w:rsidRPr="00176705" w:rsidRDefault="00FE07E4" w:rsidP="00FB1386">
            <w:pPr>
              <w:spacing w:line="240" w:lineRule="auto"/>
              <w:jc w:val="left"/>
              <w:rPr>
                <w:sz w:val="24"/>
              </w:rPr>
            </w:pPr>
            <w:r w:rsidRPr="00176705">
              <w:rPr>
                <w:sz w:val="24"/>
              </w:rPr>
              <w:t>Слесарь по ремонту и обслуживанию автомобилей</w:t>
            </w:r>
          </w:p>
          <w:p w14:paraId="11F57964" w14:textId="77777777" w:rsidR="008A216E" w:rsidRPr="00176705" w:rsidRDefault="008A216E" w:rsidP="00FB1386">
            <w:pPr>
              <w:spacing w:line="240" w:lineRule="auto"/>
              <w:jc w:val="left"/>
              <w:rPr>
                <w:sz w:val="24"/>
              </w:rPr>
            </w:pPr>
            <w:r w:rsidRPr="00176705">
              <w:rPr>
                <w:sz w:val="24"/>
              </w:rPr>
              <w:t>В.В.В.</w:t>
            </w:r>
          </w:p>
        </w:tc>
        <w:tc>
          <w:tcPr>
            <w:tcW w:w="438" w:type="pct"/>
          </w:tcPr>
          <w:p w14:paraId="113EB990" w14:textId="77777777" w:rsidR="00FE07E4" w:rsidRPr="00176705" w:rsidRDefault="00FE07E4" w:rsidP="0010179C">
            <w:pPr>
              <w:spacing w:line="240" w:lineRule="auto"/>
              <w:rPr>
                <w:sz w:val="24"/>
              </w:rPr>
            </w:pPr>
            <w:r w:rsidRPr="00176705">
              <w:rPr>
                <w:sz w:val="24"/>
              </w:rPr>
              <w:t>1973</w:t>
            </w:r>
          </w:p>
        </w:tc>
        <w:tc>
          <w:tcPr>
            <w:tcW w:w="876" w:type="pct"/>
            <w:vMerge/>
          </w:tcPr>
          <w:p w14:paraId="2E6180B0" w14:textId="77777777" w:rsidR="00FE07E4" w:rsidRPr="00176705" w:rsidRDefault="00FE07E4" w:rsidP="00FB1386">
            <w:pPr>
              <w:spacing w:line="240" w:lineRule="auto"/>
              <w:jc w:val="left"/>
              <w:rPr>
                <w:sz w:val="24"/>
              </w:rPr>
            </w:pPr>
          </w:p>
        </w:tc>
        <w:tc>
          <w:tcPr>
            <w:tcW w:w="632" w:type="pct"/>
            <w:vMerge/>
          </w:tcPr>
          <w:p w14:paraId="6D929C54" w14:textId="77777777" w:rsidR="00FE07E4" w:rsidRPr="00176705" w:rsidRDefault="00FE07E4" w:rsidP="0010179C">
            <w:pPr>
              <w:spacing w:line="240" w:lineRule="auto"/>
              <w:rPr>
                <w:sz w:val="24"/>
              </w:rPr>
            </w:pPr>
          </w:p>
        </w:tc>
        <w:tc>
          <w:tcPr>
            <w:tcW w:w="626" w:type="pct"/>
            <w:vMerge/>
          </w:tcPr>
          <w:p w14:paraId="2C842BCB" w14:textId="77777777" w:rsidR="00FE07E4" w:rsidRPr="00176705" w:rsidRDefault="00FE07E4" w:rsidP="00FB1386">
            <w:pPr>
              <w:spacing w:line="240" w:lineRule="auto"/>
              <w:jc w:val="left"/>
              <w:rPr>
                <w:sz w:val="24"/>
              </w:rPr>
            </w:pPr>
          </w:p>
        </w:tc>
        <w:tc>
          <w:tcPr>
            <w:tcW w:w="677" w:type="pct"/>
            <w:vMerge/>
          </w:tcPr>
          <w:p w14:paraId="6590C62A" w14:textId="77777777" w:rsidR="00FE07E4" w:rsidRPr="00176705" w:rsidRDefault="00FE07E4" w:rsidP="00FB1386">
            <w:pPr>
              <w:spacing w:line="240" w:lineRule="auto"/>
              <w:jc w:val="left"/>
              <w:rPr>
                <w:sz w:val="24"/>
              </w:rPr>
            </w:pPr>
          </w:p>
        </w:tc>
      </w:tr>
      <w:tr w:rsidR="008454E8" w:rsidRPr="00176705" w14:paraId="68AA5E38" w14:textId="77777777" w:rsidTr="008454E8">
        <w:tc>
          <w:tcPr>
            <w:tcW w:w="436" w:type="pct"/>
            <w:vMerge/>
            <w:vAlign w:val="center"/>
          </w:tcPr>
          <w:p w14:paraId="2398D50A" w14:textId="77777777" w:rsidR="00FE07E4" w:rsidRPr="00176705" w:rsidRDefault="00FE07E4" w:rsidP="0010179C">
            <w:pPr>
              <w:spacing w:line="240" w:lineRule="auto"/>
              <w:jc w:val="center"/>
              <w:rPr>
                <w:b/>
                <w:sz w:val="24"/>
              </w:rPr>
            </w:pPr>
          </w:p>
        </w:tc>
        <w:tc>
          <w:tcPr>
            <w:tcW w:w="438" w:type="pct"/>
            <w:vMerge/>
            <w:vAlign w:val="center"/>
          </w:tcPr>
          <w:p w14:paraId="3931B048" w14:textId="77777777" w:rsidR="00FE07E4" w:rsidRPr="00176705" w:rsidRDefault="00FE07E4" w:rsidP="0010179C">
            <w:pPr>
              <w:spacing w:line="240" w:lineRule="auto"/>
              <w:jc w:val="center"/>
              <w:rPr>
                <w:sz w:val="24"/>
              </w:rPr>
            </w:pPr>
          </w:p>
        </w:tc>
        <w:tc>
          <w:tcPr>
            <w:tcW w:w="876" w:type="pct"/>
          </w:tcPr>
          <w:p w14:paraId="42449738" w14:textId="77777777" w:rsidR="00FE07E4" w:rsidRPr="00176705" w:rsidRDefault="00FE07E4" w:rsidP="00FB1386">
            <w:pPr>
              <w:spacing w:line="240" w:lineRule="auto"/>
              <w:jc w:val="left"/>
              <w:rPr>
                <w:sz w:val="24"/>
              </w:rPr>
            </w:pPr>
            <w:r w:rsidRPr="00176705">
              <w:rPr>
                <w:sz w:val="24"/>
              </w:rPr>
              <w:t>Машинист технологических насосов</w:t>
            </w:r>
          </w:p>
          <w:p w14:paraId="5C6A09BF" w14:textId="77777777" w:rsidR="00BE3B81" w:rsidRPr="00176705" w:rsidRDefault="00BE3B81" w:rsidP="00FB1386">
            <w:pPr>
              <w:spacing w:line="240" w:lineRule="auto"/>
              <w:jc w:val="left"/>
              <w:rPr>
                <w:sz w:val="24"/>
              </w:rPr>
            </w:pPr>
            <w:r w:rsidRPr="00176705">
              <w:rPr>
                <w:sz w:val="24"/>
              </w:rPr>
              <w:t>Г.Г.Г.</w:t>
            </w:r>
          </w:p>
        </w:tc>
        <w:tc>
          <w:tcPr>
            <w:tcW w:w="438" w:type="pct"/>
          </w:tcPr>
          <w:p w14:paraId="6B04CC63" w14:textId="77777777" w:rsidR="00FE07E4" w:rsidRPr="00176705" w:rsidRDefault="00FE07E4" w:rsidP="0010179C">
            <w:pPr>
              <w:spacing w:line="240" w:lineRule="auto"/>
              <w:rPr>
                <w:sz w:val="24"/>
              </w:rPr>
            </w:pPr>
            <w:r w:rsidRPr="00176705">
              <w:rPr>
                <w:sz w:val="24"/>
              </w:rPr>
              <w:t>1992</w:t>
            </w:r>
          </w:p>
        </w:tc>
        <w:tc>
          <w:tcPr>
            <w:tcW w:w="876" w:type="pct"/>
            <w:vMerge/>
          </w:tcPr>
          <w:p w14:paraId="3221D04D" w14:textId="77777777" w:rsidR="00FE07E4" w:rsidRPr="00176705" w:rsidRDefault="00FE07E4" w:rsidP="00FB1386">
            <w:pPr>
              <w:spacing w:line="240" w:lineRule="auto"/>
              <w:jc w:val="left"/>
              <w:rPr>
                <w:sz w:val="24"/>
              </w:rPr>
            </w:pPr>
          </w:p>
        </w:tc>
        <w:tc>
          <w:tcPr>
            <w:tcW w:w="632" w:type="pct"/>
            <w:vMerge/>
          </w:tcPr>
          <w:p w14:paraId="5640E7D2" w14:textId="77777777" w:rsidR="00FE07E4" w:rsidRPr="00176705" w:rsidRDefault="00FE07E4" w:rsidP="0010179C">
            <w:pPr>
              <w:spacing w:line="240" w:lineRule="auto"/>
              <w:rPr>
                <w:sz w:val="24"/>
              </w:rPr>
            </w:pPr>
          </w:p>
        </w:tc>
        <w:tc>
          <w:tcPr>
            <w:tcW w:w="626" w:type="pct"/>
            <w:vMerge/>
          </w:tcPr>
          <w:p w14:paraId="130A58EE" w14:textId="77777777" w:rsidR="00FE07E4" w:rsidRPr="00176705" w:rsidRDefault="00FE07E4" w:rsidP="00FB1386">
            <w:pPr>
              <w:spacing w:line="240" w:lineRule="auto"/>
              <w:jc w:val="left"/>
              <w:rPr>
                <w:sz w:val="24"/>
              </w:rPr>
            </w:pPr>
          </w:p>
        </w:tc>
        <w:tc>
          <w:tcPr>
            <w:tcW w:w="677" w:type="pct"/>
            <w:vMerge/>
          </w:tcPr>
          <w:p w14:paraId="0F025CAF" w14:textId="77777777" w:rsidR="00FE07E4" w:rsidRPr="00176705" w:rsidRDefault="00FE07E4" w:rsidP="00FB1386">
            <w:pPr>
              <w:spacing w:line="240" w:lineRule="auto"/>
              <w:jc w:val="left"/>
              <w:rPr>
                <w:sz w:val="24"/>
              </w:rPr>
            </w:pPr>
          </w:p>
        </w:tc>
      </w:tr>
      <w:tr w:rsidR="008454E8" w:rsidRPr="00176705" w14:paraId="4EB77F70" w14:textId="77777777" w:rsidTr="008454E8">
        <w:tc>
          <w:tcPr>
            <w:tcW w:w="436" w:type="pct"/>
            <w:vMerge/>
            <w:vAlign w:val="center"/>
          </w:tcPr>
          <w:p w14:paraId="6AED7078" w14:textId="77777777" w:rsidR="00FE07E4" w:rsidRPr="00176705" w:rsidRDefault="00FE07E4" w:rsidP="0010179C">
            <w:pPr>
              <w:spacing w:line="240" w:lineRule="auto"/>
              <w:jc w:val="center"/>
              <w:rPr>
                <w:b/>
                <w:sz w:val="24"/>
              </w:rPr>
            </w:pPr>
          </w:p>
        </w:tc>
        <w:tc>
          <w:tcPr>
            <w:tcW w:w="438" w:type="pct"/>
            <w:vMerge/>
            <w:vAlign w:val="center"/>
          </w:tcPr>
          <w:p w14:paraId="32009B8A" w14:textId="77777777" w:rsidR="00FE07E4" w:rsidRPr="00176705" w:rsidRDefault="00FE07E4" w:rsidP="0010179C">
            <w:pPr>
              <w:spacing w:line="240" w:lineRule="auto"/>
              <w:jc w:val="center"/>
              <w:rPr>
                <w:sz w:val="24"/>
              </w:rPr>
            </w:pPr>
          </w:p>
        </w:tc>
        <w:tc>
          <w:tcPr>
            <w:tcW w:w="876" w:type="pct"/>
          </w:tcPr>
          <w:p w14:paraId="5C5BBEFE" w14:textId="56158443" w:rsidR="00FE07E4" w:rsidRPr="00176705" w:rsidRDefault="00FE07E4" w:rsidP="00FB1386">
            <w:pPr>
              <w:spacing w:line="240" w:lineRule="auto"/>
              <w:jc w:val="left"/>
              <w:rPr>
                <w:sz w:val="24"/>
              </w:rPr>
            </w:pPr>
            <w:r w:rsidRPr="00176705">
              <w:rPr>
                <w:sz w:val="24"/>
              </w:rPr>
              <w:t xml:space="preserve">Оператор станков </w:t>
            </w:r>
            <w:r w:rsidR="003A3F61" w:rsidRPr="00176705">
              <w:rPr>
                <w:sz w:val="24"/>
              </w:rPr>
              <w:t>с</w:t>
            </w:r>
            <w:r w:rsidR="003A3F61">
              <w:rPr>
                <w:sz w:val="24"/>
              </w:rPr>
              <w:t> </w:t>
            </w:r>
            <w:r w:rsidRPr="00176705">
              <w:rPr>
                <w:sz w:val="24"/>
              </w:rPr>
              <w:t>программным управлением</w:t>
            </w:r>
          </w:p>
          <w:p w14:paraId="46BB0983" w14:textId="77777777" w:rsidR="0033050A" w:rsidRPr="00176705" w:rsidRDefault="0033050A" w:rsidP="00FB1386">
            <w:pPr>
              <w:spacing w:line="240" w:lineRule="auto"/>
              <w:jc w:val="left"/>
              <w:rPr>
                <w:sz w:val="24"/>
              </w:rPr>
            </w:pPr>
            <w:r w:rsidRPr="00176705">
              <w:rPr>
                <w:sz w:val="24"/>
              </w:rPr>
              <w:t>Д.Д.Д.</w:t>
            </w:r>
          </w:p>
        </w:tc>
        <w:tc>
          <w:tcPr>
            <w:tcW w:w="438" w:type="pct"/>
          </w:tcPr>
          <w:p w14:paraId="1068CE5E" w14:textId="77777777" w:rsidR="00FE07E4" w:rsidRPr="00176705" w:rsidRDefault="00FE07E4" w:rsidP="0010179C">
            <w:pPr>
              <w:spacing w:line="240" w:lineRule="auto"/>
              <w:rPr>
                <w:sz w:val="24"/>
              </w:rPr>
            </w:pPr>
            <w:r w:rsidRPr="00176705">
              <w:rPr>
                <w:sz w:val="24"/>
              </w:rPr>
              <w:t>1997</w:t>
            </w:r>
          </w:p>
        </w:tc>
        <w:tc>
          <w:tcPr>
            <w:tcW w:w="876" w:type="pct"/>
            <w:vMerge/>
          </w:tcPr>
          <w:p w14:paraId="1FC1B595" w14:textId="77777777" w:rsidR="00FE07E4" w:rsidRPr="00176705" w:rsidRDefault="00FE07E4" w:rsidP="00FB1386">
            <w:pPr>
              <w:spacing w:line="240" w:lineRule="auto"/>
              <w:jc w:val="left"/>
              <w:rPr>
                <w:sz w:val="24"/>
              </w:rPr>
            </w:pPr>
          </w:p>
        </w:tc>
        <w:tc>
          <w:tcPr>
            <w:tcW w:w="632" w:type="pct"/>
            <w:vMerge/>
          </w:tcPr>
          <w:p w14:paraId="655FC8E7" w14:textId="77777777" w:rsidR="00FE07E4" w:rsidRPr="00176705" w:rsidRDefault="00FE07E4" w:rsidP="0010179C">
            <w:pPr>
              <w:spacing w:line="240" w:lineRule="auto"/>
              <w:rPr>
                <w:sz w:val="24"/>
              </w:rPr>
            </w:pPr>
          </w:p>
        </w:tc>
        <w:tc>
          <w:tcPr>
            <w:tcW w:w="626" w:type="pct"/>
            <w:vMerge/>
          </w:tcPr>
          <w:p w14:paraId="26AB3377" w14:textId="77777777" w:rsidR="00FE07E4" w:rsidRPr="00176705" w:rsidRDefault="00FE07E4" w:rsidP="00FB1386">
            <w:pPr>
              <w:spacing w:line="240" w:lineRule="auto"/>
              <w:jc w:val="left"/>
              <w:rPr>
                <w:sz w:val="24"/>
              </w:rPr>
            </w:pPr>
          </w:p>
        </w:tc>
        <w:tc>
          <w:tcPr>
            <w:tcW w:w="677" w:type="pct"/>
            <w:vMerge/>
          </w:tcPr>
          <w:p w14:paraId="10E22524" w14:textId="77777777" w:rsidR="00FE07E4" w:rsidRPr="00176705" w:rsidRDefault="00FE07E4" w:rsidP="00FB1386">
            <w:pPr>
              <w:spacing w:line="240" w:lineRule="auto"/>
              <w:jc w:val="left"/>
              <w:rPr>
                <w:sz w:val="24"/>
              </w:rPr>
            </w:pPr>
          </w:p>
        </w:tc>
      </w:tr>
      <w:tr w:rsidR="008454E8" w:rsidRPr="00176705" w14:paraId="57060D75" w14:textId="77777777" w:rsidTr="008454E8">
        <w:tc>
          <w:tcPr>
            <w:tcW w:w="436" w:type="pct"/>
            <w:vMerge w:val="restart"/>
            <w:vAlign w:val="center"/>
          </w:tcPr>
          <w:p w14:paraId="70A0CFB7" w14:textId="77777777" w:rsidR="00C30829" w:rsidRPr="00176705" w:rsidRDefault="00C30829" w:rsidP="00C30829">
            <w:pPr>
              <w:spacing w:line="240" w:lineRule="auto"/>
              <w:jc w:val="center"/>
              <w:rPr>
                <w:b/>
                <w:sz w:val="24"/>
              </w:rPr>
            </w:pPr>
            <w:r w:rsidRPr="00176705">
              <w:rPr>
                <w:b/>
                <w:sz w:val="24"/>
              </w:rPr>
              <w:t>С</w:t>
            </w:r>
          </w:p>
        </w:tc>
        <w:tc>
          <w:tcPr>
            <w:tcW w:w="438" w:type="pct"/>
            <w:vMerge w:val="restart"/>
            <w:vAlign w:val="center"/>
          </w:tcPr>
          <w:p w14:paraId="644D8C20" w14:textId="77777777" w:rsidR="00C30829" w:rsidRPr="00176705" w:rsidRDefault="00C30829" w:rsidP="00C30829">
            <w:pPr>
              <w:spacing w:line="240" w:lineRule="auto"/>
              <w:jc w:val="center"/>
              <w:rPr>
                <w:sz w:val="24"/>
              </w:rPr>
            </w:pPr>
            <w:r w:rsidRPr="00176705">
              <w:rPr>
                <w:sz w:val="24"/>
              </w:rPr>
              <w:t>28</w:t>
            </w:r>
          </w:p>
        </w:tc>
        <w:tc>
          <w:tcPr>
            <w:tcW w:w="876" w:type="pct"/>
          </w:tcPr>
          <w:p w14:paraId="0E059027" w14:textId="77777777" w:rsidR="00C30829" w:rsidRPr="00176705" w:rsidRDefault="00C30829" w:rsidP="00FB1386">
            <w:pPr>
              <w:spacing w:line="240" w:lineRule="auto"/>
              <w:jc w:val="left"/>
              <w:rPr>
                <w:bCs/>
                <w:sz w:val="24"/>
              </w:rPr>
            </w:pPr>
            <w:r w:rsidRPr="00176705">
              <w:rPr>
                <w:bCs/>
                <w:sz w:val="24"/>
              </w:rPr>
              <w:t>Токарь на токарно-давильных станках</w:t>
            </w:r>
          </w:p>
          <w:p w14:paraId="0677EA8F" w14:textId="77777777" w:rsidR="00D2267D" w:rsidRPr="00176705" w:rsidRDefault="00D2267D" w:rsidP="00FB1386">
            <w:pPr>
              <w:spacing w:line="240" w:lineRule="auto"/>
              <w:jc w:val="left"/>
              <w:rPr>
                <w:sz w:val="24"/>
              </w:rPr>
            </w:pPr>
            <w:r w:rsidRPr="00176705">
              <w:rPr>
                <w:bCs/>
                <w:sz w:val="24"/>
              </w:rPr>
              <w:t>А.А.А.</w:t>
            </w:r>
          </w:p>
        </w:tc>
        <w:tc>
          <w:tcPr>
            <w:tcW w:w="438" w:type="pct"/>
          </w:tcPr>
          <w:p w14:paraId="416E20E1" w14:textId="77777777" w:rsidR="00C30829" w:rsidRPr="00176705" w:rsidRDefault="00C30829" w:rsidP="00C30829">
            <w:pPr>
              <w:spacing w:line="240" w:lineRule="auto"/>
              <w:rPr>
                <w:sz w:val="24"/>
              </w:rPr>
            </w:pPr>
            <w:r w:rsidRPr="00176705">
              <w:rPr>
                <w:sz w:val="24"/>
              </w:rPr>
              <w:t>1973</w:t>
            </w:r>
          </w:p>
        </w:tc>
        <w:tc>
          <w:tcPr>
            <w:tcW w:w="876" w:type="pct"/>
            <w:vMerge w:val="restart"/>
          </w:tcPr>
          <w:p w14:paraId="38F022AB" w14:textId="6C9B7C09" w:rsidR="00C30829" w:rsidRPr="00176705" w:rsidRDefault="00C30829"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«Двадцать восемь</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6F6EC62C" w14:textId="23F25B49"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07B56DD7" w14:textId="23A4B64B" w:rsidR="00C30829" w:rsidRPr="00176705" w:rsidRDefault="00C30829"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75DDA9D6" w14:textId="65A68D47" w:rsidR="00C30829" w:rsidRPr="00176705" w:rsidRDefault="00C30829"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53C95C6B"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6EEB6171"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336CDF00" w14:textId="77777777" w:rsidTr="008454E8">
        <w:tc>
          <w:tcPr>
            <w:tcW w:w="436" w:type="pct"/>
            <w:vMerge/>
            <w:vAlign w:val="center"/>
          </w:tcPr>
          <w:p w14:paraId="1E3F2071" w14:textId="77777777" w:rsidR="00C30829" w:rsidRPr="00176705" w:rsidRDefault="00C30829" w:rsidP="00C30829">
            <w:pPr>
              <w:spacing w:line="240" w:lineRule="auto"/>
              <w:jc w:val="center"/>
              <w:rPr>
                <w:b/>
                <w:sz w:val="24"/>
              </w:rPr>
            </w:pPr>
          </w:p>
        </w:tc>
        <w:tc>
          <w:tcPr>
            <w:tcW w:w="438" w:type="pct"/>
            <w:vMerge/>
            <w:vAlign w:val="center"/>
          </w:tcPr>
          <w:p w14:paraId="76CC47D8" w14:textId="77777777" w:rsidR="00C30829" w:rsidRPr="00176705" w:rsidRDefault="00C30829" w:rsidP="00C30829">
            <w:pPr>
              <w:spacing w:line="240" w:lineRule="auto"/>
              <w:jc w:val="center"/>
              <w:rPr>
                <w:sz w:val="24"/>
              </w:rPr>
            </w:pPr>
          </w:p>
        </w:tc>
        <w:tc>
          <w:tcPr>
            <w:tcW w:w="876" w:type="pct"/>
          </w:tcPr>
          <w:p w14:paraId="15ED1D89" w14:textId="77777777" w:rsidR="00C30829" w:rsidRPr="00176705" w:rsidRDefault="00C30829" w:rsidP="00FB1386">
            <w:pPr>
              <w:spacing w:line="240" w:lineRule="auto"/>
              <w:jc w:val="left"/>
              <w:rPr>
                <w:sz w:val="24"/>
              </w:rPr>
            </w:pPr>
            <w:r w:rsidRPr="00176705">
              <w:rPr>
                <w:sz w:val="24"/>
              </w:rPr>
              <w:t>Стекольщик</w:t>
            </w:r>
          </w:p>
          <w:p w14:paraId="4492D22F" w14:textId="77777777" w:rsidR="00D15144" w:rsidRPr="00176705" w:rsidRDefault="00D15144" w:rsidP="00FB1386">
            <w:pPr>
              <w:spacing w:line="240" w:lineRule="auto"/>
              <w:jc w:val="left"/>
              <w:rPr>
                <w:sz w:val="24"/>
              </w:rPr>
            </w:pPr>
            <w:r w:rsidRPr="00176705">
              <w:rPr>
                <w:bCs/>
                <w:sz w:val="24"/>
              </w:rPr>
              <w:t>Б.Б.Б.</w:t>
            </w:r>
          </w:p>
        </w:tc>
        <w:tc>
          <w:tcPr>
            <w:tcW w:w="438" w:type="pct"/>
          </w:tcPr>
          <w:p w14:paraId="4F961E81" w14:textId="77777777" w:rsidR="00C30829" w:rsidRPr="00176705" w:rsidRDefault="00C30829" w:rsidP="00C30829">
            <w:pPr>
              <w:spacing w:line="240" w:lineRule="auto"/>
              <w:rPr>
                <w:sz w:val="24"/>
              </w:rPr>
            </w:pPr>
            <w:r w:rsidRPr="00176705">
              <w:rPr>
                <w:sz w:val="24"/>
              </w:rPr>
              <w:t>1995</w:t>
            </w:r>
          </w:p>
        </w:tc>
        <w:tc>
          <w:tcPr>
            <w:tcW w:w="876" w:type="pct"/>
            <w:vMerge/>
          </w:tcPr>
          <w:p w14:paraId="4D1D1500" w14:textId="77777777" w:rsidR="00C30829" w:rsidRPr="00176705" w:rsidRDefault="00C30829" w:rsidP="00FB1386">
            <w:pPr>
              <w:spacing w:line="240" w:lineRule="auto"/>
              <w:jc w:val="left"/>
              <w:rPr>
                <w:sz w:val="24"/>
              </w:rPr>
            </w:pPr>
          </w:p>
        </w:tc>
        <w:tc>
          <w:tcPr>
            <w:tcW w:w="632" w:type="pct"/>
            <w:vMerge/>
          </w:tcPr>
          <w:p w14:paraId="6FBB8E8B" w14:textId="77777777" w:rsidR="00C30829" w:rsidRPr="00176705" w:rsidRDefault="00C30829" w:rsidP="00C30829">
            <w:pPr>
              <w:spacing w:line="240" w:lineRule="auto"/>
              <w:rPr>
                <w:sz w:val="24"/>
              </w:rPr>
            </w:pPr>
          </w:p>
        </w:tc>
        <w:tc>
          <w:tcPr>
            <w:tcW w:w="626" w:type="pct"/>
            <w:vMerge/>
          </w:tcPr>
          <w:p w14:paraId="095859C5" w14:textId="77777777" w:rsidR="00C30829" w:rsidRPr="00176705" w:rsidRDefault="00C30829" w:rsidP="00FB1386">
            <w:pPr>
              <w:spacing w:line="240" w:lineRule="auto"/>
              <w:jc w:val="left"/>
              <w:rPr>
                <w:sz w:val="24"/>
              </w:rPr>
            </w:pPr>
          </w:p>
        </w:tc>
        <w:tc>
          <w:tcPr>
            <w:tcW w:w="677" w:type="pct"/>
            <w:vMerge/>
          </w:tcPr>
          <w:p w14:paraId="1D788401" w14:textId="77777777" w:rsidR="00C30829" w:rsidRPr="00176705" w:rsidRDefault="00C30829" w:rsidP="00FB1386">
            <w:pPr>
              <w:spacing w:line="240" w:lineRule="auto"/>
              <w:jc w:val="left"/>
              <w:rPr>
                <w:sz w:val="24"/>
              </w:rPr>
            </w:pPr>
          </w:p>
        </w:tc>
      </w:tr>
      <w:tr w:rsidR="008454E8" w:rsidRPr="00176705" w14:paraId="38043F85" w14:textId="77777777" w:rsidTr="008454E8">
        <w:tc>
          <w:tcPr>
            <w:tcW w:w="436" w:type="pct"/>
            <w:vMerge/>
            <w:vAlign w:val="center"/>
          </w:tcPr>
          <w:p w14:paraId="72B3C529" w14:textId="77777777" w:rsidR="00C30829" w:rsidRPr="00176705" w:rsidRDefault="00C30829" w:rsidP="00C30829">
            <w:pPr>
              <w:spacing w:line="240" w:lineRule="auto"/>
              <w:jc w:val="center"/>
              <w:rPr>
                <w:b/>
                <w:sz w:val="24"/>
              </w:rPr>
            </w:pPr>
          </w:p>
        </w:tc>
        <w:tc>
          <w:tcPr>
            <w:tcW w:w="438" w:type="pct"/>
            <w:vMerge/>
            <w:vAlign w:val="center"/>
          </w:tcPr>
          <w:p w14:paraId="759F9EA4" w14:textId="77777777" w:rsidR="00C30829" w:rsidRPr="00176705" w:rsidRDefault="00C30829" w:rsidP="00C30829">
            <w:pPr>
              <w:spacing w:line="240" w:lineRule="auto"/>
              <w:jc w:val="center"/>
              <w:rPr>
                <w:sz w:val="24"/>
              </w:rPr>
            </w:pPr>
          </w:p>
        </w:tc>
        <w:tc>
          <w:tcPr>
            <w:tcW w:w="876" w:type="pct"/>
          </w:tcPr>
          <w:p w14:paraId="0795F763" w14:textId="77777777" w:rsidR="00C30829" w:rsidRPr="00176705" w:rsidRDefault="00C30829" w:rsidP="00FB1386">
            <w:pPr>
              <w:spacing w:line="240" w:lineRule="auto"/>
              <w:jc w:val="left"/>
              <w:rPr>
                <w:sz w:val="24"/>
              </w:rPr>
            </w:pPr>
            <w:r w:rsidRPr="00176705">
              <w:rPr>
                <w:sz w:val="24"/>
              </w:rPr>
              <w:t>Машинист технологических насосов</w:t>
            </w:r>
          </w:p>
          <w:p w14:paraId="1F40438B" w14:textId="77777777" w:rsidR="008A216E" w:rsidRPr="00176705" w:rsidRDefault="008A216E" w:rsidP="00FB1386">
            <w:pPr>
              <w:spacing w:line="240" w:lineRule="auto"/>
              <w:jc w:val="left"/>
              <w:rPr>
                <w:sz w:val="24"/>
              </w:rPr>
            </w:pPr>
            <w:r w:rsidRPr="00176705">
              <w:rPr>
                <w:sz w:val="24"/>
              </w:rPr>
              <w:t>В.В.В.</w:t>
            </w:r>
          </w:p>
        </w:tc>
        <w:tc>
          <w:tcPr>
            <w:tcW w:w="438" w:type="pct"/>
          </w:tcPr>
          <w:p w14:paraId="7F6BF645" w14:textId="77777777" w:rsidR="00C30829" w:rsidRPr="00176705" w:rsidRDefault="00C30829" w:rsidP="00C30829">
            <w:pPr>
              <w:spacing w:line="240" w:lineRule="auto"/>
              <w:rPr>
                <w:sz w:val="24"/>
              </w:rPr>
            </w:pPr>
            <w:r w:rsidRPr="00176705">
              <w:rPr>
                <w:sz w:val="24"/>
              </w:rPr>
              <w:t>1976</w:t>
            </w:r>
          </w:p>
        </w:tc>
        <w:tc>
          <w:tcPr>
            <w:tcW w:w="876" w:type="pct"/>
            <w:vMerge/>
          </w:tcPr>
          <w:p w14:paraId="6BD3BFE8" w14:textId="77777777" w:rsidR="00C30829" w:rsidRPr="00176705" w:rsidRDefault="00C30829" w:rsidP="00FB1386">
            <w:pPr>
              <w:spacing w:line="240" w:lineRule="auto"/>
              <w:jc w:val="left"/>
              <w:rPr>
                <w:sz w:val="24"/>
              </w:rPr>
            </w:pPr>
          </w:p>
        </w:tc>
        <w:tc>
          <w:tcPr>
            <w:tcW w:w="632" w:type="pct"/>
            <w:vMerge/>
          </w:tcPr>
          <w:p w14:paraId="35761773" w14:textId="77777777" w:rsidR="00C30829" w:rsidRPr="00176705" w:rsidRDefault="00C30829" w:rsidP="00C30829">
            <w:pPr>
              <w:spacing w:line="240" w:lineRule="auto"/>
              <w:rPr>
                <w:sz w:val="24"/>
              </w:rPr>
            </w:pPr>
          </w:p>
        </w:tc>
        <w:tc>
          <w:tcPr>
            <w:tcW w:w="626" w:type="pct"/>
            <w:vMerge/>
          </w:tcPr>
          <w:p w14:paraId="0E6E6D79" w14:textId="77777777" w:rsidR="00C30829" w:rsidRPr="00176705" w:rsidRDefault="00C30829" w:rsidP="00FB1386">
            <w:pPr>
              <w:spacing w:line="240" w:lineRule="auto"/>
              <w:jc w:val="left"/>
              <w:rPr>
                <w:sz w:val="24"/>
              </w:rPr>
            </w:pPr>
          </w:p>
        </w:tc>
        <w:tc>
          <w:tcPr>
            <w:tcW w:w="677" w:type="pct"/>
            <w:vMerge/>
          </w:tcPr>
          <w:p w14:paraId="3D6A7481" w14:textId="77777777" w:rsidR="00C30829" w:rsidRPr="00176705" w:rsidRDefault="00C30829" w:rsidP="00FB1386">
            <w:pPr>
              <w:spacing w:line="240" w:lineRule="auto"/>
              <w:jc w:val="left"/>
              <w:rPr>
                <w:sz w:val="24"/>
              </w:rPr>
            </w:pPr>
          </w:p>
        </w:tc>
      </w:tr>
      <w:tr w:rsidR="008454E8" w:rsidRPr="00176705" w14:paraId="0471113F" w14:textId="77777777" w:rsidTr="008454E8">
        <w:tc>
          <w:tcPr>
            <w:tcW w:w="436" w:type="pct"/>
            <w:vMerge/>
            <w:vAlign w:val="center"/>
          </w:tcPr>
          <w:p w14:paraId="1605B62C" w14:textId="77777777" w:rsidR="00C30829" w:rsidRPr="00176705" w:rsidRDefault="00C30829" w:rsidP="00C30829">
            <w:pPr>
              <w:spacing w:line="240" w:lineRule="auto"/>
              <w:jc w:val="center"/>
              <w:rPr>
                <w:b/>
                <w:sz w:val="24"/>
              </w:rPr>
            </w:pPr>
          </w:p>
        </w:tc>
        <w:tc>
          <w:tcPr>
            <w:tcW w:w="438" w:type="pct"/>
            <w:vMerge/>
            <w:vAlign w:val="center"/>
          </w:tcPr>
          <w:p w14:paraId="742A7C30" w14:textId="77777777" w:rsidR="00C30829" w:rsidRPr="00176705" w:rsidRDefault="00C30829" w:rsidP="00C30829">
            <w:pPr>
              <w:spacing w:line="240" w:lineRule="auto"/>
              <w:jc w:val="center"/>
              <w:rPr>
                <w:sz w:val="24"/>
              </w:rPr>
            </w:pPr>
          </w:p>
        </w:tc>
        <w:tc>
          <w:tcPr>
            <w:tcW w:w="876" w:type="pct"/>
          </w:tcPr>
          <w:p w14:paraId="1CEB4536" w14:textId="77777777" w:rsidR="00C30829" w:rsidRPr="00176705" w:rsidRDefault="00C30829" w:rsidP="00FB1386">
            <w:pPr>
              <w:spacing w:line="240" w:lineRule="auto"/>
              <w:jc w:val="left"/>
              <w:rPr>
                <w:sz w:val="24"/>
              </w:rPr>
            </w:pPr>
            <w:r w:rsidRPr="00176705">
              <w:rPr>
                <w:sz w:val="24"/>
              </w:rPr>
              <w:t>Вагранщик</w:t>
            </w:r>
          </w:p>
          <w:p w14:paraId="08CAE131" w14:textId="77777777" w:rsidR="00BE3B81" w:rsidRPr="00176705" w:rsidRDefault="00BE3B81" w:rsidP="00FB1386">
            <w:pPr>
              <w:spacing w:line="240" w:lineRule="auto"/>
              <w:jc w:val="left"/>
              <w:rPr>
                <w:sz w:val="24"/>
              </w:rPr>
            </w:pPr>
            <w:r w:rsidRPr="00176705">
              <w:rPr>
                <w:sz w:val="24"/>
              </w:rPr>
              <w:t>Г.Г.Г.</w:t>
            </w:r>
          </w:p>
        </w:tc>
        <w:tc>
          <w:tcPr>
            <w:tcW w:w="438" w:type="pct"/>
          </w:tcPr>
          <w:p w14:paraId="6A2DCD98" w14:textId="77777777" w:rsidR="00C30829" w:rsidRPr="00176705" w:rsidRDefault="00C30829" w:rsidP="00C30829">
            <w:pPr>
              <w:spacing w:line="240" w:lineRule="auto"/>
              <w:rPr>
                <w:sz w:val="24"/>
              </w:rPr>
            </w:pPr>
            <w:r w:rsidRPr="00176705">
              <w:rPr>
                <w:sz w:val="24"/>
              </w:rPr>
              <w:t>1983</w:t>
            </w:r>
          </w:p>
        </w:tc>
        <w:tc>
          <w:tcPr>
            <w:tcW w:w="876" w:type="pct"/>
            <w:vMerge/>
          </w:tcPr>
          <w:p w14:paraId="7A353448" w14:textId="77777777" w:rsidR="00C30829" w:rsidRPr="00176705" w:rsidRDefault="00C30829" w:rsidP="00FB1386">
            <w:pPr>
              <w:spacing w:line="240" w:lineRule="auto"/>
              <w:jc w:val="left"/>
              <w:rPr>
                <w:sz w:val="24"/>
              </w:rPr>
            </w:pPr>
          </w:p>
        </w:tc>
        <w:tc>
          <w:tcPr>
            <w:tcW w:w="632" w:type="pct"/>
            <w:vMerge/>
          </w:tcPr>
          <w:p w14:paraId="662395DB" w14:textId="77777777" w:rsidR="00C30829" w:rsidRPr="00176705" w:rsidRDefault="00C30829" w:rsidP="00C30829">
            <w:pPr>
              <w:spacing w:line="240" w:lineRule="auto"/>
              <w:rPr>
                <w:sz w:val="24"/>
              </w:rPr>
            </w:pPr>
          </w:p>
        </w:tc>
        <w:tc>
          <w:tcPr>
            <w:tcW w:w="626" w:type="pct"/>
            <w:vMerge/>
          </w:tcPr>
          <w:p w14:paraId="7E38DB61" w14:textId="77777777" w:rsidR="00C30829" w:rsidRPr="00176705" w:rsidRDefault="00C30829" w:rsidP="00FB1386">
            <w:pPr>
              <w:spacing w:line="240" w:lineRule="auto"/>
              <w:jc w:val="left"/>
              <w:rPr>
                <w:sz w:val="24"/>
              </w:rPr>
            </w:pPr>
          </w:p>
        </w:tc>
        <w:tc>
          <w:tcPr>
            <w:tcW w:w="677" w:type="pct"/>
            <w:vMerge/>
          </w:tcPr>
          <w:p w14:paraId="66451CDC" w14:textId="77777777" w:rsidR="00C30829" w:rsidRPr="00176705" w:rsidRDefault="00C30829" w:rsidP="00FB1386">
            <w:pPr>
              <w:spacing w:line="240" w:lineRule="auto"/>
              <w:jc w:val="left"/>
              <w:rPr>
                <w:sz w:val="24"/>
              </w:rPr>
            </w:pPr>
          </w:p>
        </w:tc>
      </w:tr>
      <w:tr w:rsidR="008454E8" w:rsidRPr="00176705" w14:paraId="66C95673" w14:textId="77777777" w:rsidTr="008454E8">
        <w:tc>
          <w:tcPr>
            <w:tcW w:w="436" w:type="pct"/>
            <w:vMerge/>
            <w:vAlign w:val="center"/>
          </w:tcPr>
          <w:p w14:paraId="00AF51E4" w14:textId="77777777" w:rsidR="00C30829" w:rsidRPr="00176705" w:rsidRDefault="00C30829" w:rsidP="00C30829">
            <w:pPr>
              <w:spacing w:line="240" w:lineRule="auto"/>
              <w:jc w:val="center"/>
              <w:rPr>
                <w:b/>
                <w:sz w:val="24"/>
              </w:rPr>
            </w:pPr>
          </w:p>
        </w:tc>
        <w:tc>
          <w:tcPr>
            <w:tcW w:w="438" w:type="pct"/>
            <w:vMerge/>
            <w:vAlign w:val="center"/>
          </w:tcPr>
          <w:p w14:paraId="60E54D8D" w14:textId="77777777" w:rsidR="00C30829" w:rsidRPr="00176705" w:rsidRDefault="00C30829" w:rsidP="00C30829">
            <w:pPr>
              <w:spacing w:line="240" w:lineRule="auto"/>
              <w:jc w:val="center"/>
              <w:rPr>
                <w:sz w:val="24"/>
              </w:rPr>
            </w:pPr>
          </w:p>
        </w:tc>
        <w:tc>
          <w:tcPr>
            <w:tcW w:w="876" w:type="pct"/>
          </w:tcPr>
          <w:p w14:paraId="57DCFD21" w14:textId="77777777" w:rsidR="00C30829" w:rsidRPr="00176705" w:rsidRDefault="00C30829" w:rsidP="00FB1386">
            <w:pPr>
              <w:spacing w:line="240" w:lineRule="auto"/>
              <w:jc w:val="left"/>
              <w:rPr>
                <w:sz w:val="24"/>
              </w:rPr>
            </w:pPr>
            <w:r w:rsidRPr="00176705">
              <w:rPr>
                <w:sz w:val="24"/>
              </w:rPr>
              <w:t>Каменщик</w:t>
            </w:r>
          </w:p>
          <w:p w14:paraId="53E7B74D" w14:textId="77777777" w:rsidR="0033050A" w:rsidRPr="00176705" w:rsidRDefault="0033050A" w:rsidP="00FB1386">
            <w:pPr>
              <w:spacing w:line="240" w:lineRule="auto"/>
              <w:jc w:val="left"/>
              <w:rPr>
                <w:sz w:val="24"/>
              </w:rPr>
            </w:pPr>
            <w:r w:rsidRPr="00176705">
              <w:rPr>
                <w:sz w:val="24"/>
              </w:rPr>
              <w:t>Д.Д.Д.</w:t>
            </w:r>
          </w:p>
        </w:tc>
        <w:tc>
          <w:tcPr>
            <w:tcW w:w="438" w:type="pct"/>
          </w:tcPr>
          <w:p w14:paraId="7B6FD66B" w14:textId="77777777" w:rsidR="00C30829" w:rsidRPr="00176705" w:rsidRDefault="00C30829" w:rsidP="00C30829">
            <w:pPr>
              <w:spacing w:line="240" w:lineRule="auto"/>
              <w:rPr>
                <w:sz w:val="24"/>
              </w:rPr>
            </w:pPr>
            <w:r w:rsidRPr="00176705">
              <w:rPr>
                <w:sz w:val="24"/>
              </w:rPr>
              <w:t>1967</w:t>
            </w:r>
          </w:p>
        </w:tc>
        <w:tc>
          <w:tcPr>
            <w:tcW w:w="876" w:type="pct"/>
            <w:vMerge/>
          </w:tcPr>
          <w:p w14:paraId="0C81B1B9" w14:textId="77777777" w:rsidR="00C30829" w:rsidRPr="00176705" w:rsidRDefault="00C30829" w:rsidP="00FB1386">
            <w:pPr>
              <w:spacing w:line="240" w:lineRule="auto"/>
              <w:jc w:val="left"/>
              <w:rPr>
                <w:sz w:val="24"/>
              </w:rPr>
            </w:pPr>
          </w:p>
        </w:tc>
        <w:tc>
          <w:tcPr>
            <w:tcW w:w="632" w:type="pct"/>
            <w:vMerge/>
          </w:tcPr>
          <w:p w14:paraId="668BBA94" w14:textId="77777777" w:rsidR="00C30829" w:rsidRPr="00176705" w:rsidRDefault="00C30829" w:rsidP="00C30829">
            <w:pPr>
              <w:spacing w:line="240" w:lineRule="auto"/>
              <w:rPr>
                <w:sz w:val="24"/>
              </w:rPr>
            </w:pPr>
          </w:p>
        </w:tc>
        <w:tc>
          <w:tcPr>
            <w:tcW w:w="626" w:type="pct"/>
            <w:vMerge/>
          </w:tcPr>
          <w:p w14:paraId="1981BEB2" w14:textId="77777777" w:rsidR="00C30829" w:rsidRPr="00176705" w:rsidRDefault="00C30829" w:rsidP="00FB1386">
            <w:pPr>
              <w:spacing w:line="240" w:lineRule="auto"/>
              <w:jc w:val="left"/>
              <w:rPr>
                <w:sz w:val="24"/>
              </w:rPr>
            </w:pPr>
          </w:p>
        </w:tc>
        <w:tc>
          <w:tcPr>
            <w:tcW w:w="677" w:type="pct"/>
            <w:vMerge/>
          </w:tcPr>
          <w:p w14:paraId="217D80F7" w14:textId="77777777" w:rsidR="00C30829" w:rsidRPr="00176705" w:rsidRDefault="00C30829" w:rsidP="00FB1386">
            <w:pPr>
              <w:spacing w:line="240" w:lineRule="auto"/>
              <w:jc w:val="left"/>
              <w:rPr>
                <w:sz w:val="24"/>
              </w:rPr>
            </w:pPr>
          </w:p>
        </w:tc>
      </w:tr>
      <w:tr w:rsidR="008454E8" w:rsidRPr="00176705" w14:paraId="686E18DE" w14:textId="77777777" w:rsidTr="008454E8">
        <w:tc>
          <w:tcPr>
            <w:tcW w:w="436" w:type="pct"/>
            <w:vMerge/>
            <w:vAlign w:val="center"/>
          </w:tcPr>
          <w:p w14:paraId="550667FF" w14:textId="77777777" w:rsidR="00C30829" w:rsidRPr="00176705" w:rsidRDefault="00C30829" w:rsidP="00C30829">
            <w:pPr>
              <w:spacing w:line="240" w:lineRule="auto"/>
              <w:jc w:val="center"/>
              <w:rPr>
                <w:b/>
                <w:sz w:val="24"/>
              </w:rPr>
            </w:pPr>
          </w:p>
        </w:tc>
        <w:tc>
          <w:tcPr>
            <w:tcW w:w="438" w:type="pct"/>
            <w:vMerge w:val="restart"/>
            <w:vAlign w:val="center"/>
          </w:tcPr>
          <w:p w14:paraId="71D082E4" w14:textId="77777777" w:rsidR="00C30829" w:rsidRPr="00176705" w:rsidRDefault="00C30829" w:rsidP="00C30829">
            <w:pPr>
              <w:spacing w:line="240" w:lineRule="auto"/>
              <w:jc w:val="center"/>
              <w:rPr>
                <w:sz w:val="24"/>
              </w:rPr>
            </w:pPr>
            <w:r w:rsidRPr="00176705">
              <w:rPr>
                <w:sz w:val="24"/>
              </w:rPr>
              <w:t>29</w:t>
            </w:r>
          </w:p>
        </w:tc>
        <w:tc>
          <w:tcPr>
            <w:tcW w:w="876" w:type="pct"/>
          </w:tcPr>
          <w:p w14:paraId="673A5C30" w14:textId="77777777" w:rsidR="00C30829" w:rsidRPr="00176705" w:rsidRDefault="00C30829" w:rsidP="00FB1386">
            <w:pPr>
              <w:spacing w:line="240" w:lineRule="auto"/>
              <w:jc w:val="left"/>
              <w:rPr>
                <w:bCs/>
                <w:sz w:val="24"/>
              </w:rPr>
            </w:pPr>
            <w:r w:rsidRPr="00176705">
              <w:rPr>
                <w:bCs/>
                <w:sz w:val="24"/>
              </w:rPr>
              <w:t>Пропитчик электротехнических изделий</w:t>
            </w:r>
          </w:p>
          <w:p w14:paraId="44EF84EA" w14:textId="77777777" w:rsidR="00D2267D" w:rsidRPr="00176705" w:rsidRDefault="00D2267D" w:rsidP="00FB1386">
            <w:pPr>
              <w:spacing w:line="240" w:lineRule="auto"/>
              <w:jc w:val="left"/>
              <w:rPr>
                <w:sz w:val="24"/>
              </w:rPr>
            </w:pPr>
            <w:r w:rsidRPr="00176705">
              <w:rPr>
                <w:bCs/>
                <w:sz w:val="24"/>
              </w:rPr>
              <w:t>А.А.А.</w:t>
            </w:r>
          </w:p>
        </w:tc>
        <w:tc>
          <w:tcPr>
            <w:tcW w:w="438" w:type="pct"/>
          </w:tcPr>
          <w:p w14:paraId="33CAD8EE" w14:textId="77777777" w:rsidR="00C30829" w:rsidRPr="00176705" w:rsidRDefault="00C30829" w:rsidP="00C30829">
            <w:pPr>
              <w:spacing w:line="240" w:lineRule="auto"/>
              <w:rPr>
                <w:sz w:val="24"/>
              </w:rPr>
            </w:pPr>
            <w:r w:rsidRPr="00176705">
              <w:rPr>
                <w:sz w:val="24"/>
              </w:rPr>
              <w:t>1990</w:t>
            </w:r>
          </w:p>
        </w:tc>
        <w:tc>
          <w:tcPr>
            <w:tcW w:w="876" w:type="pct"/>
            <w:vMerge w:val="restart"/>
          </w:tcPr>
          <w:p w14:paraId="07F0E6B9" w14:textId="3A790337" w:rsidR="00C30829" w:rsidRPr="00176705" w:rsidRDefault="00C30829"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«Двадцать девять</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3FD00CE4" w14:textId="4F7D34F7"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2B8B5DD2" w14:textId="1165B55C" w:rsidR="00C30829" w:rsidRPr="00176705" w:rsidRDefault="00C30829"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04C2FA4B" w14:textId="2DBAE654" w:rsidR="00C30829" w:rsidRPr="00176705" w:rsidRDefault="00C30829"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4708CF3C"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38030F48"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6450E178" w14:textId="77777777" w:rsidTr="008454E8">
        <w:tc>
          <w:tcPr>
            <w:tcW w:w="436" w:type="pct"/>
            <w:vMerge/>
            <w:vAlign w:val="center"/>
          </w:tcPr>
          <w:p w14:paraId="62BCE313" w14:textId="77777777" w:rsidR="00C30829" w:rsidRPr="00176705" w:rsidRDefault="00C30829" w:rsidP="00C30829">
            <w:pPr>
              <w:spacing w:line="240" w:lineRule="auto"/>
              <w:jc w:val="center"/>
              <w:rPr>
                <w:b/>
                <w:sz w:val="24"/>
              </w:rPr>
            </w:pPr>
          </w:p>
        </w:tc>
        <w:tc>
          <w:tcPr>
            <w:tcW w:w="438" w:type="pct"/>
            <w:vMerge/>
            <w:vAlign w:val="center"/>
          </w:tcPr>
          <w:p w14:paraId="0360355C" w14:textId="77777777" w:rsidR="00C30829" w:rsidRPr="00176705" w:rsidRDefault="00C30829" w:rsidP="00C30829">
            <w:pPr>
              <w:spacing w:line="240" w:lineRule="auto"/>
              <w:jc w:val="center"/>
              <w:rPr>
                <w:sz w:val="24"/>
              </w:rPr>
            </w:pPr>
          </w:p>
        </w:tc>
        <w:tc>
          <w:tcPr>
            <w:tcW w:w="876" w:type="pct"/>
          </w:tcPr>
          <w:p w14:paraId="1CEBBBA7" w14:textId="77777777" w:rsidR="00C30829" w:rsidRPr="00176705" w:rsidRDefault="00C30829" w:rsidP="00FB1386">
            <w:pPr>
              <w:spacing w:line="240" w:lineRule="auto"/>
              <w:jc w:val="left"/>
              <w:rPr>
                <w:bCs/>
                <w:sz w:val="24"/>
              </w:rPr>
            </w:pPr>
            <w:r w:rsidRPr="00176705">
              <w:rPr>
                <w:bCs/>
                <w:sz w:val="24"/>
              </w:rPr>
              <w:t>Газорезчик</w:t>
            </w:r>
          </w:p>
          <w:p w14:paraId="1A8AB61C" w14:textId="77777777" w:rsidR="00D15144" w:rsidRPr="00176705" w:rsidRDefault="00D15144" w:rsidP="00FB1386">
            <w:pPr>
              <w:spacing w:line="240" w:lineRule="auto"/>
              <w:jc w:val="left"/>
              <w:rPr>
                <w:sz w:val="24"/>
              </w:rPr>
            </w:pPr>
            <w:r w:rsidRPr="00176705">
              <w:rPr>
                <w:bCs/>
                <w:sz w:val="24"/>
              </w:rPr>
              <w:t>Б.Б.Б.</w:t>
            </w:r>
          </w:p>
        </w:tc>
        <w:tc>
          <w:tcPr>
            <w:tcW w:w="438" w:type="pct"/>
          </w:tcPr>
          <w:p w14:paraId="56790BBD" w14:textId="77777777" w:rsidR="00C30829" w:rsidRPr="00176705" w:rsidRDefault="00C30829" w:rsidP="00C30829">
            <w:pPr>
              <w:spacing w:line="240" w:lineRule="auto"/>
              <w:rPr>
                <w:sz w:val="24"/>
              </w:rPr>
            </w:pPr>
            <w:r w:rsidRPr="00176705">
              <w:rPr>
                <w:sz w:val="24"/>
              </w:rPr>
              <w:t>1988</w:t>
            </w:r>
          </w:p>
        </w:tc>
        <w:tc>
          <w:tcPr>
            <w:tcW w:w="876" w:type="pct"/>
            <w:vMerge/>
          </w:tcPr>
          <w:p w14:paraId="7CC43B02" w14:textId="77777777" w:rsidR="00C30829" w:rsidRPr="00176705" w:rsidRDefault="00C30829" w:rsidP="00FB1386">
            <w:pPr>
              <w:spacing w:line="240" w:lineRule="auto"/>
              <w:jc w:val="left"/>
              <w:rPr>
                <w:sz w:val="24"/>
              </w:rPr>
            </w:pPr>
          </w:p>
        </w:tc>
        <w:tc>
          <w:tcPr>
            <w:tcW w:w="632" w:type="pct"/>
            <w:vMerge/>
          </w:tcPr>
          <w:p w14:paraId="0F18A468" w14:textId="77777777" w:rsidR="00C30829" w:rsidRPr="00176705" w:rsidRDefault="00C30829" w:rsidP="00C30829">
            <w:pPr>
              <w:spacing w:line="240" w:lineRule="auto"/>
              <w:rPr>
                <w:sz w:val="24"/>
              </w:rPr>
            </w:pPr>
          </w:p>
        </w:tc>
        <w:tc>
          <w:tcPr>
            <w:tcW w:w="626" w:type="pct"/>
            <w:vMerge/>
          </w:tcPr>
          <w:p w14:paraId="3F67D3D1" w14:textId="77777777" w:rsidR="00C30829" w:rsidRPr="00176705" w:rsidRDefault="00C30829" w:rsidP="00FB1386">
            <w:pPr>
              <w:spacing w:line="240" w:lineRule="auto"/>
              <w:jc w:val="left"/>
              <w:rPr>
                <w:sz w:val="24"/>
              </w:rPr>
            </w:pPr>
          </w:p>
        </w:tc>
        <w:tc>
          <w:tcPr>
            <w:tcW w:w="677" w:type="pct"/>
            <w:vMerge/>
          </w:tcPr>
          <w:p w14:paraId="0D35CEF2" w14:textId="77777777" w:rsidR="00C30829" w:rsidRPr="00176705" w:rsidRDefault="00C30829" w:rsidP="00FB1386">
            <w:pPr>
              <w:spacing w:line="240" w:lineRule="auto"/>
              <w:jc w:val="left"/>
              <w:rPr>
                <w:sz w:val="24"/>
              </w:rPr>
            </w:pPr>
          </w:p>
        </w:tc>
      </w:tr>
      <w:tr w:rsidR="008454E8" w:rsidRPr="00176705" w14:paraId="2DDEA280" w14:textId="77777777" w:rsidTr="008454E8">
        <w:tc>
          <w:tcPr>
            <w:tcW w:w="436" w:type="pct"/>
            <w:vMerge/>
            <w:vAlign w:val="center"/>
          </w:tcPr>
          <w:p w14:paraId="0DE6A458" w14:textId="77777777" w:rsidR="00C30829" w:rsidRPr="00176705" w:rsidRDefault="00C30829" w:rsidP="00C30829">
            <w:pPr>
              <w:spacing w:line="240" w:lineRule="auto"/>
              <w:jc w:val="center"/>
              <w:rPr>
                <w:b/>
                <w:sz w:val="24"/>
              </w:rPr>
            </w:pPr>
          </w:p>
        </w:tc>
        <w:tc>
          <w:tcPr>
            <w:tcW w:w="438" w:type="pct"/>
            <w:vMerge/>
            <w:vAlign w:val="center"/>
          </w:tcPr>
          <w:p w14:paraId="643B7F16" w14:textId="77777777" w:rsidR="00C30829" w:rsidRPr="00176705" w:rsidRDefault="00C30829" w:rsidP="00C30829">
            <w:pPr>
              <w:spacing w:line="240" w:lineRule="auto"/>
              <w:jc w:val="center"/>
              <w:rPr>
                <w:sz w:val="24"/>
              </w:rPr>
            </w:pPr>
          </w:p>
        </w:tc>
        <w:tc>
          <w:tcPr>
            <w:tcW w:w="876" w:type="pct"/>
          </w:tcPr>
          <w:p w14:paraId="598754E5" w14:textId="77777777" w:rsidR="00C30829" w:rsidRPr="00176705" w:rsidRDefault="00C30829" w:rsidP="00FB1386">
            <w:pPr>
              <w:spacing w:line="240" w:lineRule="auto"/>
              <w:jc w:val="left"/>
              <w:rPr>
                <w:sz w:val="24"/>
              </w:rPr>
            </w:pPr>
            <w:r w:rsidRPr="00176705">
              <w:rPr>
                <w:sz w:val="24"/>
              </w:rPr>
              <w:t>Сборщик радиодеталей</w:t>
            </w:r>
          </w:p>
          <w:p w14:paraId="37D0B03B" w14:textId="77777777" w:rsidR="008A216E" w:rsidRPr="00176705" w:rsidRDefault="008A216E" w:rsidP="00FB1386">
            <w:pPr>
              <w:spacing w:line="240" w:lineRule="auto"/>
              <w:jc w:val="left"/>
              <w:rPr>
                <w:sz w:val="24"/>
              </w:rPr>
            </w:pPr>
            <w:r w:rsidRPr="00176705">
              <w:rPr>
                <w:sz w:val="24"/>
              </w:rPr>
              <w:t>В.В.В.</w:t>
            </w:r>
          </w:p>
        </w:tc>
        <w:tc>
          <w:tcPr>
            <w:tcW w:w="438" w:type="pct"/>
          </w:tcPr>
          <w:p w14:paraId="5C059582" w14:textId="77777777" w:rsidR="00C30829" w:rsidRPr="00176705" w:rsidRDefault="00C30829" w:rsidP="00C30829">
            <w:pPr>
              <w:spacing w:line="240" w:lineRule="auto"/>
              <w:rPr>
                <w:sz w:val="24"/>
              </w:rPr>
            </w:pPr>
            <w:r w:rsidRPr="00176705">
              <w:rPr>
                <w:sz w:val="24"/>
              </w:rPr>
              <w:t>1995</w:t>
            </w:r>
          </w:p>
        </w:tc>
        <w:tc>
          <w:tcPr>
            <w:tcW w:w="876" w:type="pct"/>
            <w:vMerge/>
          </w:tcPr>
          <w:p w14:paraId="5D458067" w14:textId="77777777" w:rsidR="00C30829" w:rsidRPr="00176705" w:rsidRDefault="00C30829" w:rsidP="00FB1386">
            <w:pPr>
              <w:spacing w:line="240" w:lineRule="auto"/>
              <w:jc w:val="left"/>
              <w:rPr>
                <w:sz w:val="24"/>
              </w:rPr>
            </w:pPr>
          </w:p>
        </w:tc>
        <w:tc>
          <w:tcPr>
            <w:tcW w:w="632" w:type="pct"/>
            <w:vMerge/>
          </w:tcPr>
          <w:p w14:paraId="4E5BEA00" w14:textId="77777777" w:rsidR="00C30829" w:rsidRPr="00176705" w:rsidRDefault="00C30829" w:rsidP="00C30829">
            <w:pPr>
              <w:spacing w:line="240" w:lineRule="auto"/>
              <w:rPr>
                <w:sz w:val="24"/>
              </w:rPr>
            </w:pPr>
          </w:p>
        </w:tc>
        <w:tc>
          <w:tcPr>
            <w:tcW w:w="626" w:type="pct"/>
            <w:vMerge/>
          </w:tcPr>
          <w:p w14:paraId="372CE222" w14:textId="77777777" w:rsidR="00C30829" w:rsidRPr="00176705" w:rsidRDefault="00C30829" w:rsidP="00FB1386">
            <w:pPr>
              <w:spacing w:line="240" w:lineRule="auto"/>
              <w:jc w:val="left"/>
              <w:rPr>
                <w:sz w:val="24"/>
              </w:rPr>
            </w:pPr>
          </w:p>
        </w:tc>
        <w:tc>
          <w:tcPr>
            <w:tcW w:w="677" w:type="pct"/>
            <w:vMerge/>
          </w:tcPr>
          <w:p w14:paraId="4FEC0DEA" w14:textId="77777777" w:rsidR="00C30829" w:rsidRPr="00176705" w:rsidRDefault="00C30829" w:rsidP="00FB1386">
            <w:pPr>
              <w:spacing w:line="240" w:lineRule="auto"/>
              <w:jc w:val="left"/>
              <w:rPr>
                <w:sz w:val="24"/>
              </w:rPr>
            </w:pPr>
          </w:p>
        </w:tc>
      </w:tr>
      <w:tr w:rsidR="008454E8" w:rsidRPr="00176705" w14:paraId="2C2266C7" w14:textId="77777777" w:rsidTr="008454E8">
        <w:tc>
          <w:tcPr>
            <w:tcW w:w="436" w:type="pct"/>
            <w:vMerge/>
            <w:vAlign w:val="center"/>
          </w:tcPr>
          <w:p w14:paraId="510CCFD5" w14:textId="77777777" w:rsidR="00C30829" w:rsidRPr="00176705" w:rsidRDefault="00C30829" w:rsidP="00C30829">
            <w:pPr>
              <w:spacing w:line="240" w:lineRule="auto"/>
              <w:jc w:val="center"/>
              <w:rPr>
                <w:b/>
                <w:sz w:val="24"/>
              </w:rPr>
            </w:pPr>
          </w:p>
        </w:tc>
        <w:tc>
          <w:tcPr>
            <w:tcW w:w="438" w:type="pct"/>
            <w:vMerge/>
            <w:vAlign w:val="center"/>
          </w:tcPr>
          <w:p w14:paraId="738DF538" w14:textId="77777777" w:rsidR="00C30829" w:rsidRPr="00176705" w:rsidRDefault="00C30829" w:rsidP="00C30829">
            <w:pPr>
              <w:spacing w:line="240" w:lineRule="auto"/>
              <w:jc w:val="center"/>
              <w:rPr>
                <w:sz w:val="24"/>
              </w:rPr>
            </w:pPr>
          </w:p>
        </w:tc>
        <w:tc>
          <w:tcPr>
            <w:tcW w:w="876" w:type="pct"/>
          </w:tcPr>
          <w:p w14:paraId="28055331" w14:textId="77777777" w:rsidR="00C30829" w:rsidRPr="00176705" w:rsidRDefault="00C30829" w:rsidP="00FB1386">
            <w:pPr>
              <w:spacing w:line="240" w:lineRule="auto"/>
              <w:jc w:val="left"/>
              <w:rPr>
                <w:sz w:val="24"/>
              </w:rPr>
            </w:pPr>
            <w:r w:rsidRPr="00176705">
              <w:rPr>
                <w:sz w:val="24"/>
              </w:rPr>
              <w:t>Машинист технологических насосов</w:t>
            </w:r>
          </w:p>
          <w:p w14:paraId="6F553D5D" w14:textId="77777777" w:rsidR="00BE3B81" w:rsidRPr="00176705" w:rsidRDefault="00BE3B81" w:rsidP="00FB1386">
            <w:pPr>
              <w:spacing w:line="240" w:lineRule="auto"/>
              <w:jc w:val="left"/>
              <w:rPr>
                <w:sz w:val="24"/>
              </w:rPr>
            </w:pPr>
            <w:r w:rsidRPr="00176705">
              <w:rPr>
                <w:sz w:val="24"/>
              </w:rPr>
              <w:t>Г.Г.Г.</w:t>
            </w:r>
          </w:p>
        </w:tc>
        <w:tc>
          <w:tcPr>
            <w:tcW w:w="438" w:type="pct"/>
          </w:tcPr>
          <w:p w14:paraId="34200C53" w14:textId="77777777" w:rsidR="00C30829" w:rsidRPr="00176705" w:rsidRDefault="00C30829" w:rsidP="00C30829">
            <w:pPr>
              <w:spacing w:line="240" w:lineRule="auto"/>
              <w:rPr>
                <w:sz w:val="24"/>
              </w:rPr>
            </w:pPr>
            <w:r w:rsidRPr="00176705">
              <w:rPr>
                <w:sz w:val="24"/>
              </w:rPr>
              <w:t>1972</w:t>
            </w:r>
          </w:p>
        </w:tc>
        <w:tc>
          <w:tcPr>
            <w:tcW w:w="876" w:type="pct"/>
            <w:vMerge/>
          </w:tcPr>
          <w:p w14:paraId="4C85A996" w14:textId="77777777" w:rsidR="00C30829" w:rsidRPr="00176705" w:rsidRDefault="00C30829" w:rsidP="00FB1386">
            <w:pPr>
              <w:spacing w:line="240" w:lineRule="auto"/>
              <w:jc w:val="left"/>
              <w:rPr>
                <w:sz w:val="24"/>
              </w:rPr>
            </w:pPr>
          </w:p>
        </w:tc>
        <w:tc>
          <w:tcPr>
            <w:tcW w:w="632" w:type="pct"/>
            <w:vMerge/>
          </w:tcPr>
          <w:p w14:paraId="3EC7CCBD" w14:textId="77777777" w:rsidR="00C30829" w:rsidRPr="00176705" w:rsidRDefault="00C30829" w:rsidP="00C30829">
            <w:pPr>
              <w:spacing w:line="240" w:lineRule="auto"/>
              <w:rPr>
                <w:sz w:val="24"/>
              </w:rPr>
            </w:pPr>
          </w:p>
        </w:tc>
        <w:tc>
          <w:tcPr>
            <w:tcW w:w="626" w:type="pct"/>
            <w:vMerge/>
          </w:tcPr>
          <w:p w14:paraId="1206420F" w14:textId="77777777" w:rsidR="00C30829" w:rsidRPr="00176705" w:rsidRDefault="00C30829" w:rsidP="00FB1386">
            <w:pPr>
              <w:spacing w:line="240" w:lineRule="auto"/>
              <w:jc w:val="left"/>
              <w:rPr>
                <w:sz w:val="24"/>
              </w:rPr>
            </w:pPr>
          </w:p>
        </w:tc>
        <w:tc>
          <w:tcPr>
            <w:tcW w:w="677" w:type="pct"/>
            <w:vMerge/>
          </w:tcPr>
          <w:p w14:paraId="1520F34C" w14:textId="77777777" w:rsidR="00C30829" w:rsidRPr="00176705" w:rsidRDefault="00C30829" w:rsidP="00FB1386">
            <w:pPr>
              <w:spacing w:line="240" w:lineRule="auto"/>
              <w:jc w:val="left"/>
              <w:rPr>
                <w:sz w:val="24"/>
              </w:rPr>
            </w:pPr>
          </w:p>
        </w:tc>
      </w:tr>
      <w:tr w:rsidR="008454E8" w:rsidRPr="00176705" w14:paraId="705F1892" w14:textId="77777777" w:rsidTr="008454E8">
        <w:tc>
          <w:tcPr>
            <w:tcW w:w="436" w:type="pct"/>
            <w:vMerge/>
            <w:vAlign w:val="center"/>
          </w:tcPr>
          <w:p w14:paraId="3ECDB4AA" w14:textId="77777777" w:rsidR="00C30829" w:rsidRPr="00176705" w:rsidRDefault="00C30829" w:rsidP="00C30829">
            <w:pPr>
              <w:spacing w:line="240" w:lineRule="auto"/>
              <w:jc w:val="center"/>
              <w:rPr>
                <w:b/>
                <w:sz w:val="24"/>
              </w:rPr>
            </w:pPr>
          </w:p>
        </w:tc>
        <w:tc>
          <w:tcPr>
            <w:tcW w:w="438" w:type="pct"/>
            <w:vMerge/>
            <w:vAlign w:val="center"/>
          </w:tcPr>
          <w:p w14:paraId="7498A576" w14:textId="77777777" w:rsidR="00C30829" w:rsidRPr="00176705" w:rsidRDefault="00C30829" w:rsidP="00C30829">
            <w:pPr>
              <w:spacing w:line="240" w:lineRule="auto"/>
              <w:jc w:val="center"/>
              <w:rPr>
                <w:sz w:val="24"/>
              </w:rPr>
            </w:pPr>
          </w:p>
        </w:tc>
        <w:tc>
          <w:tcPr>
            <w:tcW w:w="876" w:type="pct"/>
          </w:tcPr>
          <w:p w14:paraId="1F10998E" w14:textId="77777777" w:rsidR="00C30829" w:rsidRPr="00176705" w:rsidRDefault="00C30829" w:rsidP="00FB1386">
            <w:pPr>
              <w:spacing w:line="240" w:lineRule="auto"/>
              <w:jc w:val="left"/>
              <w:rPr>
                <w:sz w:val="24"/>
              </w:rPr>
            </w:pPr>
            <w:r w:rsidRPr="00176705">
              <w:rPr>
                <w:sz w:val="24"/>
              </w:rPr>
              <w:t>Стекольщик</w:t>
            </w:r>
          </w:p>
          <w:p w14:paraId="5ADF8F76" w14:textId="77777777" w:rsidR="0033050A" w:rsidRPr="00176705" w:rsidRDefault="0033050A" w:rsidP="00FB1386">
            <w:pPr>
              <w:spacing w:line="240" w:lineRule="auto"/>
              <w:jc w:val="left"/>
              <w:rPr>
                <w:sz w:val="24"/>
              </w:rPr>
            </w:pPr>
            <w:r w:rsidRPr="00176705">
              <w:rPr>
                <w:sz w:val="24"/>
              </w:rPr>
              <w:t>Д.Д.Д.</w:t>
            </w:r>
          </w:p>
        </w:tc>
        <w:tc>
          <w:tcPr>
            <w:tcW w:w="438" w:type="pct"/>
          </w:tcPr>
          <w:p w14:paraId="4D8F8885" w14:textId="77777777" w:rsidR="00C30829" w:rsidRPr="00176705" w:rsidRDefault="00C30829" w:rsidP="00C30829">
            <w:pPr>
              <w:spacing w:line="240" w:lineRule="auto"/>
              <w:rPr>
                <w:sz w:val="24"/>
              </w:rPr>
            </w:pPr>
            <w:r w:rsidRPr="00176705">
              <w:rPr>
                <w:sz w:val="24"/>
              </w:rPr>
              <w:t>1986</w:t>
            </w:r>
          </w:p>
        </w:tc>
        <w:tc>
          <w:tcPr>
            <w:tcW w:w="876" w:type="pct"/>
            <w:vMerge/>
          </w:tcPr>
          <w:p w14:paraId="16752A50" w14:textId="77777777" w:rsidR="00C30829" w:rsidRPr="00176705" w:rsidRDefault="00C30829" w:rsidP="00FB1386">
            <w:pPr>
              <w:spacing w:line="240" w:lineRule="auto"/>
              <w:jc w:val="left"/>
              <w:rPr>
                <w:sz w:val="24"/>
              </w:rPr>
            </w:pPr>
          </w:p>
        </w:tc>
        <w:tc>
          <w:tcPr>
            <w:tcW w:w="632" w:type="pct"/>
            <w:vMerge/>
          </w:tcPr>
          <w:p w14:paraId="27E50A4B" w14:textId="77777777" w:rsidR="00C30829" w:rsidRPr="00176705" w:rsidRDefault="00C30829" w:rsidP="00C30829">
            <w:pPr>
              <w:spacing w:line="240" w:lineRule="auto"/>
              <w:rPr>
                <w:sz w:val="24"/>
              </w:rPr>
            </w:pPr>
          </w:p>
        </w:tc>
        <w:tc>
          <w:tcPr>
            <w:tcW w:w="626" w:type="pct"/>
            <w:vMerge/>
          </w:tcPr>
          <w:p w14:paraId="18C8A0D0" w14:textId="77777777" w:rsidR="00C30829" w:rsidRPr="00176705" w:rsidRDefault="00C30829" w:rsidP="00FB1386">
            <w:pPr>
              <w:spacing w:line="240" w:lineRule="auto"/>
              <w:jc w:val="left"/>
              <w:rPr>
                <w:sz w:val="24"/>
              </w:rPr>
            </w:pPr>
          </w:p>
        </w:tc>
        <w:tc>
          <w:tcPr>
            <w:tcW w:w="677" w:type="pct"/>
            <w:vMerge/>
          </w:tcPr>
          <w:p w14:paraId="63CDFC90" w14:textId="77777777" w:rsidR="00C30829" w:rsidRPr="00176705" w:rsidRDefault="00C30829" w:rsidP="00FB1386">
            <w:pPr>
              <w:spacing w:line="240" w:lineRule="auto"/>
              <w:jc w:val="left"/>
              <w:rPr>
                <w:sz w:val="24"/>
              </w:rPr>
            </w:pPr>
          </w:p>
        </w:tc>
      </w:tr>
      <w:tr w:rsidR="008454E8" w:rsidRPr="00176705" w14:paraId="2BBA8A43" w14:textId="77777777" w:rsidTr="008454E8">
        <w:tc>
          <w:tcPr>
            <w:tcW w:w="436" w:type="pct"/>
            <w:vMerge w:val="restart"/>
            <w:vAlign w:val="center"/>
          </w:tcPr>
          <w:p w14:paraId="0B3E8756" w14:textId="77777777" w:rsidR="00C30829" w:rsidRPr="00176705" w:rsidRDefault="00C30829" w:rsidP="00C30829">
            <w:pPr>
              <w:spacing w:line="240" w:lineRule="auto"/>
              <w:jc w:val="center"/>
              <w:rPr>
                <w:b/>
                <w:sz w:val="24"/>
              </w:rPr>
            </w:pPr>
            <w:r w:rsidRPr="00176705">
              <w:rPr>
                <w:b/>
                <w:sz w:val="24"/>
              </w:rPr>
              <w:t>Т</w:t>
            </w:r>
          </w:p>
        </w:tc>
        <w:tc>
          <w:tcPr>
            <w:tcW w:w="438" w:type="pct"/>
            <w:vMerge w:val="restart"/>
            <w:vAlign w:val="center"/>
          </w:tcPr>
          <w:p w14:paraId="78DAB01A" w14:textId="77777777" w:rsidR="00C30829" w:rsidRPr="00176705" w:rsidRDefault="00C30829" w:rsidP="00C30829">
            <w:pPr>
              <w:spacing w:line="240" w:lineRule="auto"/>
              <w:jc w:val="center"/>
              <w:rPr>
                <w:sz w:val="24"/>
              </w:rPr>
            </w:pPr>
            <w:r w:rsidRPr="00176705">
              <w:rPr>
                <w:sz w:val="24"/>
              </w:rPr>
              <w:t>30</w:t>
            </w:r>
          </w:p>
        </w:tc>
        <w:tc>
          <w:tcPr>
            <w:tcW w:w="876" w:type="pct"/>
          </w:tcPr>
          <w:p w14:paraId="78A2C8AF" w14:textId="77777777" w:rsidR="00C30829" w:rsidRPr="00176705" w:rsidRDefault="00C30829" w:rsidP="00FB1386">
            <w:pPr>
              <w:spacing w:line="240" w:lineRule="auto"/>
              <w:jc w:val="left"/>
              <w:rPr>
                <w:bCs/>
                <w:sz w:val="24"/>
              </w:rPr>
            </w:pPr>
            <w:r w:rsidRPr="00176705">
              <w:rPr>
                <w:bCs/>
                <w:sz w:val="24"/>
              </w:rPr>
              <w:t>Кузнец на молотах и прессах</w:t>
            </w:r>
          </w:p>
          <w:p w14:paraId="17F9C981" w14:textId="77777777" w:rsidR="00D2267D" w:rsidRPr="00176705" w:rsidRDefault="00D2267D" w:rsidP="00FB1386">
            <w:pPr>
              <w:spacing w:line="240" w:lineRule="auto"/>
              <w:jc w:val="left"/>
              <w:rPr>
                <w:sz w:val="24"/>
              </w:rPr>
            </w:pPr>
            <w:r w:rsidRPr="00176705">
              <w:rPr>
                <w:bCs/>
                <w:sz w:val="24"/>
              </w:rPr>
              <w:t>А.А.А.</w:t>
            </w:r>
          </w:p>
        </w:tc>
        <w:tc>
          <w:tcPr>
            <w:tcW w:w="438" w:type="pct"/>
          </w:tcPr>
          <w:p w14:paraId="64B40AF0" w14:textId="77777777" w:rsidR="00C30829" w:rsidRPr="00176705" w:rsidRDefault="00C30829" w:rsidP="00C30829">
            <w:pPr>
              <w:spacing w:line="240" w:lineRule="auto"/>
              <w:rPr>
                <w:sz w:val="24"/>
              </w:rPr>
            </w:pPr>
            <w:r w:rsidRPr="00176705">
              <w:rPr>
                <w:sz w:val="24"/>
              </w:rPr>
              <w:t>1972</w:t>
            </w:r>
          </w:p>
        </w:tc>
        <w:tc>
          <w:tcPr>
            <w:tcW w:w="876" w:type="pct"/>
            <w:vMerge w:val="restart"/>
          </w:tcPr>
          <w:p w14:paraId="6A14986A" w14:textId="0E0A01EC" w:rsidR="00C30829" w:rsidRPr="00176705" w:rsidRDefault="00C30829"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«Тридцать</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332804AF" w14:textId="30F86033" w:rsidR="00C30829" w:rsidRPr="00176705" w:rsidRDefault="00C30829" w:rsidP="00C30829">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21486FD0" w14:textId="438F5779" w:rsidR="00C30829" w:rsidRPr="00176705" w:rsidRDefault="00C30829"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6D31D58A" w14:textId="56E4FCBD" w:rsidR="00C30829" w:rsidRPr="00176705" w:rsidRDefault="00C30829"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2BDA00F3" w14:textId="77777777" w:rsidR="00C30829" w:rsidRPr="00176705" w:rsidRDefault="00C30829" w:rsidP="00FB1386">
            <w:pPr>
              <w:spacing w:line="240" w:lineRule="auto"/>
              <w:jc w:val="left"/>
              <w:rPr>
                <w:sz w:val="24"/>
              </w:rPr>
            </w:pPr>
            <w:r w:rsidRPr="00176705">
              <w:rPr>
                <w:sz w:val="24"/>
              </w:rPr>
              <w:t xml:space="preserve">Бригадир </w:t>
            </w:r>
          </w:p>
        </w:tc>
        <w:tc>
          <w:tcPr>
            <w:tcW w:w="677" w:type="pct"/>
            <w:vMerge w:val="restart"/>
          </w:tcPr>
          <w:p w14:paraId="656340D1" w14:textId="77777777" w:rsidR="00C30829" w:rsidRPr="00176705" w:rsidRDefault="00C30829" w:rsidP="00FB1386">
            <w:pPr>
              <w:spacing w:line="240" w:lineRule="auto"/>
              <w:jc w:val="left"/>
              <w:rPr>
                <w:sz w:val="24"/>
              </w:rPr>
            </w:pPr>
            <w:r w:rsidRPr="00176705">
              <w:rPr>
                <w:sz w:val="24"/>
              </w:rPr>
              <w:t>Председатель профсоюза Васечкин И.И.</w:t>
            </w:r>
          </w:p>
        </w:tc>
      </w:tr>
      <w:tr w:rsidR="008454E8" w:rsidRPr="00176705" w14:paraId="2B670BBA" w14:textId="77777777" w:rsidTr="008454E8">
        <w:tc>
          <w:tcPr>
            <w:tcW w:w="436" w:type="pct"/>
            <w:vMerge/>
            <w:vAlign w:val="center"/>
          </w:tcPr>
          <w:p w14:paraId="2E56FB3E" w14:textId="77777777" w:rsidR="00C30829" w:rsidRPr="00176705" w:rsidRDefault="00C30829" w:rsidP="0010179C">
            <w:pPr>
              <w:spacing w:line="240" w:lineRule="auto"/>
              <w:jc w:val="center"/>
              <w:rPr>
                <w:b/>
                <w:sz w:val="24"/>
              </w:rPr>
            </w:pPr>
          </w:p>
        </w:tc>
        <w:tc>
          <w:tcPr>
            <w:tcW w:w="438" w:type="pct"/>
            <w:vMerge/>
            <w:vAlign w:val="center"/>
          </w:tcPr>
          <w:p w14:paraId="59F13743" w14:textId="77777777" w:rsidR="00C30829" w:rsidRPr="00176705" w:rsidRDefault="00C30829" w:rsidP="0010179C">
            <w:pPr>
              <w:spacing w:line="240" w:lineRule="auto"/>
              <w:jc w:val="center"/>
              <w:rPr>
                <w:sz w:val="24"/>
              </w:rPr>
            </w:pPr>
          </w:p>
        </w:tc>
        <w:tc>
          <w:tcPr>
            <w:tcW w:w="876" w:type="pct"/>
          </w:tcPr>
          <w:p w14:paraId="15E1F8F5" w14:textId="77777777" w:rsidR="00C30829" w:rsidRPr="00176705" w:rsidRDefault="00C30829" w:rsidP="00FB1386">
            <w:pPr>
              <w:spacing w:line="240" w:lineRule="auto"/>
              <w:jc w:val="left"/>
              <w:rPr>
                <w:sz w:val="24"/>
              </w:rPr>
            </w:pPr>
            <w:r w:rsidRPr="00176705">
              <w:rPr>
                <w:sz w:val="24"/>
              </w:rPr>
              <w:t>Землекоп</w:t>
            </w:r>
          </w:p>
          <w:p w14:paraId="19188CE6" w14:textId="77777777" w:rsidR="00BE3B81" w:rsidRPr="00176705" w:rsidRDefault="00BE3B81" w:rsidP="00FB1386">
            <w:pPr>
              <w:spacing w:line="240" w:lineRule="auto"/>
              <w:jc w:val="left"/>
              <w:rPr>
                <w:sz w:val="24"/>
              </w:rPr>
            </w:pPr>
            <w:r w:rsidRPr="00176705">
              <w:rPr>
                <w:bCs/>
                <w:sz w:val="24"/>
              </w:rPr>
              <w:t>Б.Б.Б.</w:t>
            </w:r>
          </w:p>
        </w:tc>
        <w:tc>
          <w:tcPr>
            <w:tcW w:w="438" w:type="pct"/>
          </w:tcPr>
          <w:p w14:paraId="5DE20861" w14:textId="77777777" w:rsidR="00C30829" w:rsidRPr="00176705" w:rsidRDefault="00C30829" w:rsidP="0010179C">
            <w:pPr>
              <w:spacing w:line="240" w:lineRule="auto"/>
              <w:rPr>
                <w:sz w:val="24"/>
              </w:rPr>
            </w:pPr>
            <w:r w:rsidRPr="00176705">
              <w:rPr>
                <w:sz w:val="24"/>
              </w:rPr>
              <w:t>1974</w:t>
            </w:r>
          </w:p>
        </w:tc>
        <w:tc>
          <w:tcPr>
            <w:tcW w:w="876" w:type="pct"/>
            <w:vMerge/>
          </w:tcPr>
          <w:p w14:paraId="43684D40" w14:textId="77777777" w:rsidR="00C30829" w:rsidRPr="00176705" w:rsidRDefault="00C30829" w:rsidP="00FB1386">
            <w:pPr>
              <w:spacing w:line="240" w:lineRule="auto"/>
              <w:jc w:val="left"/>
              <w:rPr>
                <w:sz w:val="24"/>
              </w:rPr>
            </w:pPr>
          </w:p>
        </w:tc>
        <w:tc>
          <w:tcPr>
            <w:tcW w:w="632" w:type="pct"/>
            <w:vMerge/>
          </w:tcPr>
          <w:p w14:paraId="13686C31" w14:textId="77777777" w:rsidR="00C30829" w:rsidRPr="00176705" w:rsidRDefault="00C30829" w:rsidP="0010179C">
            <w:pPr>
              <w:spacing w:line="240" w:lineRule="auto"/>
              <w:rPr>
                <w:sz w:val="24"/>
              </w:rPr>
            </w:pPr>
          </w:p>
        </w:tc>
        <w:tc>
          <w:tcPr>
            <w:tcW w:w="626" w:type="pct"/>
            <w:vMerge/>
          </w:tcPr>
          <w:p w14:paraId="280B4268" w14:textId="77777777" w:rsidR="00C30829" w:rsidRPr="00176705" w:rsidRDefault="00C30829" w:rsidP="00FB1386">
            <w:pPr>
              <w:spacing w:line="240" w:lineRule="auto"/>
              <w:jc w:val="left"/>
              <w:rPr>
                <w:sz w:val="24"/>
              </w:rPr>
            </w:pPr>
          </w:p>
        </w:tc>
        <w:tc>
          <w:tcPr>
            <w:tcW w:w="677" w:type="pct"/>
            <w:vMerge/>
          </w:tcPr>
          <w:p w14:paraId="52FF68DF" w14:textId="77777777" w:rsidR="00C30829" w:rsidRPr="00176705" w:rsidRDefault="00C30829" w:rsidP="00FB1386">
            <w:pPr>
              <w:spacing w:line="240" w:lineRule="auto"/>
              <w:jc w:val="left"/>
              <w:rPr>
                <w:sz w:val="24"/>
              </w:rPr>
            </w:pPr>
          </w:p>
        </w:tc>
      </w:tr>
      <w:tr w:rsidR="008454E8" w:rsidRPr="00176705" w14:paraId="26884729" w14:textId="77777777" w:rsidTr="008454E8">
        <w:tc>
          <w:tcPr>
            <w:tcW w:w="436" w:type="pct"/>
            <w:vMerge/>
            <w:vAlign w:val="center"/>
          </w:tcPr>
          <w:p w14:paraId="2B39BACF" w14:textId="77777777" w:rsidR="00C30829" w:rsidRPr="00176705" w:rsidRDefault="00C30829" w:rsidP="0010179C">
            <w:pPr>
              <w:spacing w:line="240" w:lineRule="auto"/>
              <w:jc w:val="center"/>
              <w:rPr>
                <w:b/>
                <w:sz w:val="24"/>
              </w:rPr>
            </w:pPr>
          </w:p>
        </w:tc>
        <w:tc>
          <w:tcPr>
            <w:tcW w:w="438" w:type="pct"/>
            <w:vMerge/>
            <w:vAlign w:val="center"/>
          </w:tcPr>
          <w:p w14:paraId="60C061AD" w14:textId="77777777" w:rsidR="00C30829" w:rsidRPr="00176705" w:rsidRDefault="00C30829" w:rsidP="0010179C">
            <w:pPr>
              <w:spacing w:line="240" w:lineRule="auto"/>
              <w:jc w:val="center"/>
              <w:rPr>
                <w:sz w:val="24"/>
              </w:rPr>
            </w:pPr>
          </w:p>
        </w:tc>
        <w:tc>
          <w:tcPr>
            <w:tcW w:w="876" w:type="pct"/>
          </w:tcPr>
          <w:p w14:paraId="4F7018D1" w14:textId="77777777" w:rsidR="00C30829" w:rsidRPr="00176705" w:rsidRDefault="00C30829" w:rsidP="00FB1386">
            <w:pPr>
              <w:spacing w:line="240" w:lineRule="auto"/>
              <w:jc w:val="left"/>
              <w:rPr>
                <w:bCs/>
                <w:sz w:val="24"/>
              </w:rPr>
            </w:pPr>
            <w:r w:rsidRPr="00176705">
              <w:rPr>
                <w:bCs/>
                <w:sz w:val="24"/>
              </w:rPr>
              <w:t>Резчик горячего металла</w:t>
            </w:r>
          </w:p>
          <w:p w14:paraId="1A74E424" w14:textId="77777777" w:rsidR="00BE3B81" w:rsidRPr="00176705" w:rsidRDefault="00BE3B81" w:rsidP="00FB1386">
            <w:pPr>
              <w:spacing w:line="240" w:lineRule="auto"/>
              <w:jc w:val="left"/>
              <w:rPr>
                <w:sz w:val="24"/>
              </w:rPr>
            </w:pPr>
            <w:r w:rsidRPr="00176705">
              <w:rPr>
                <w:sz w:val="24"/>
              </w:rPr>
              <w:t>В.В.В.</w:t>
            </w:r>
          </w:p>
        </w:tc>
        <w:tc>
          <w:tcPr>
            <w:tcW w:w="438" w:type="pct"/>
          </w:tcPr>
          <w:p w14:paraId="1161073B" w14:textId="77777777" w:rsidR="00C30829" w:rsidRPr="00176705" w:rsidRDefault="00C30829" w:rsidP="0010179C">
            <w:pPr>
              <w:spacing w:line="240" w:lineRule="auto"/>
              <w:rPr>
                <w:sz w:val="24"/>
              </w:rPr>
            </w:pPr>
            <w:r w:rsidRPr="00176705">
              <w:rPr>
                <w:sz w:val="24"/>
              </w:rPr>
              <w:t>1985</w:t>
            </w:r>
          </w:p>
        </w:tc>
        <w:tc>
          <w:tcPr>
            <w:tcW w:w="876" w:type="pct"/>
            <w:vMerge/>
          </w:tcPr>
          <w:p w14:paraId="525F2738" w14:textId="77777777" w:rsidR="00C30829" w:rsidRPr="00176705" w:rsidRDefault="00C30829" w:rsidP="00FB1386">
            <w:pPr>
              <w:spacing w:line="240" w:lineRule="auto"/>
              <w:jc w:val="left"/>
              <w:rPr>
                <w:sz w:val="24"/>
              </w:rPr>
            </w:pPr>
          </w:p>
        </w:tc>
        <w:tc>
          <w:tcPr>
            <w:tcW w:w="632" w:type="pct"/>
            <w:vMerge/>
          </w:tcPr>
          <w:p w14:paraId="27705F72" w14:textId="77777777" w:rsidR="00C30829" w:rsidRPr="00176705" w:rsidRDefault="00C30829" w:rsidP="0010179C">
            <w:pPr>
              <w:spacing w:line="240" w:lineRule="auto"/>
              <w:rPr>
                <w:sz w:val="24"/>
              </w:rPr>
            </w:pPr>
          </w:p>
        </w:tc>
        <w:tc>
          <w:tcPr>
            <w:tcW w:w="626" w:type="pct"/>
            <w:vMerge/>
          </w:tcPr>
          <w:p w14:paraId="1D0A5290" w14:textId="77777777" w:rsidR="00C30829" w:rsidRPr="00176705" w:rsidRDefault="00C30829" w:rsidP="00FB1386">
            <w:pPr>
              <w:spacing w:line="240" w:lineRule="auto"/>
              <w:jc w:val="left"/>
              <w:rPr>
                <w:sz w:val="24"/>
              </w:rPr>
            </w:pPr>
          </w:p>
        </w:tc>
        <w:tc>
          <w:tcPr>
            <w:tcW w:w="677" w:type="pct"/>
            <w:vMerge/>
          </w:tcPr>
          <w:p w14:paraId="300E0FFE" w14:textId="77777777" w:rsidR="00C30829" w:rsidRPr="00176705" w:rsidRDefault="00C30829" w:rsidP="00FB1386">
            <w:pPr>
              <w:spacing w:line="240" w:lineRule="auto"/>
              <w:jc w:val="left"/>
              <w:rPr>
                <w:sz w:val="24"/>
              </w:rPr>
            </w:pPr>
          </w:p>
        </w:tc>
      </w:tr>
      <w:tr w:rsidR="008454E8" w:rsidRPr="00176705" w14:paraId="58CC4A26" w14:textId="77777777" w:rsidTr="008454E8">
        <w:tc>
          <w:tcPr>
            <w:tcW w:w="436" w:type="pct"/>
            <w:vMerge/>
            <w:vAlign w:val="center"/>
          </w:tcPr>
          <w:p w14:paraId="551EB919" w14:textId="77777777" w:rsidR="00C30829" w:rsidRPr="00176705" w:rsidRDefault="00C30829" w:rsidP="0010179C">
            <w:pPr>
              <w:spacing w:line="240" w:lineRule="auto"/>
              <w:jc w:val="center"/>
              <w:rPr>
                <w:b/>
                <w:sz w:val="24"/>
              </w:rPr>
            </w:pPr>
          </w:p>
        </w:tc>
        <w:tc>
          <w:tcPr>
            <w:tcW w:w="438" w:type="pct"/>
            <w:vMerge/>
            <w:vAlign w:val="center"/>
          </w:tcPr>
          <w:p w14:paraId="16AFDFAF" w14:textId="77777777" w:rsidR="00C30829" w:rsidRPr="00176705" w:rsidRDefault="00C30829" w:rsidP="0010179C">
            <w:pPr>
              <w:spacing w:line="240" w:lineRule="auto"/>
              <w:jc w:val="center"/>
              <w:rPr>
                <w:sz w:val="24"/>
              </w:rPr>
            </w:pPr>
          </w:p>
        </w:tc>
        <w:tc>
          <w:tcPr>
            <w:tcW w:w="876" w:type="pct"/>
          </w:tcPr>
          <w:p w14:paraId="7424E9C1" w14:textId="29C0B0DC" w:rsidR="00C30829" w:rsidRPr="00176705" w:rsidRDefault="00C30829" w:rsidP="00FB1386">
            <w:pPr>
              <w:spacing w:line="240" w:lineRule="auto"/>
              <w:jc w:val="left"/>
              <w:rPr>
                <w:bCs/>
                <w:sz w:val="24"/>
              </w:rPr>
            </w:pPr>
            <w:r w:rsidRPr="00176705">
              <w:rPr>
                <w:bCs/>
                <w:sz w:val="24"/>
              </w:rPr>
              <w:t xml:space="preserve">Изолировщик </w:t>
            </w:r>
            <w:r w:rsidR="006965EA" w:rsidRPr="00176705">
              <w:rPr>
                <w:bCs/>
                <w:sz w:val="24"/>
              </w:rPr>
              <w:t>на</w:t>
            </w:r>
            <w:r w:rsidR="006965EA">
              <w:rPr>
                <w:bCs/>
                <w:sz w:val="24"/>
              </w:rPr>
              <w:t> </w:t>
            </w:r>
            <w:r w:rsidRPr="00176705">
              <w:rPr>
                <w:bCs/>
                <w:sz w:val="24"/>
              </w:rPr>
              <w:t>термоизоляции</w:t>
            </w:r>
          </w:p>
          <w:p w14:paraId="47287F42" w14:textId="77777777" w:rsidR="00BE3B81" w:rsidRPr="00176705" w:rsidRDefault="00BE3B81" w:rsidP="00FB1386">
            <w:pPr>
              <w:spacing w:line="240" w:lineRule="auto"/>
              <w:jc w:val="left"/>
              <w:rPr>
                <w:sz w:val="24"/>
              </w:rPr>
            </w:pPr>
            <w:r w:rsidRPr="00176705">
              <w:rPr>
                <w:sz w:val="24"/>
              </w:rPr>
              <w:t>Г.Г.Г.</w:t>
            </w:r>
          </w:p>
        </w:tc>
        <w:tc>
          <w:tcPr>
            <w:tcW w:w="438" w:type="pct"/>
          </w:tcPr>
          <w:p w14:paraId="77A6E169" w14:textId="77777777" w:rsidR="00C30829" w:rsidRPr="00176705" w:rsidRDefault="00C30829" w:rsidP="0010179C">
            <w:pPr>
              <w:spacing w:line="240" w:lineRule="auto"/>
              <w:rPr>
                <w:sz w:val="24"/>
              </w:rPr>
            </w:pPr>
            <w:r w:rsidRPr="00176705">
              <w:rPr>
                <w:sz w:val="24"/>
              </w:rPr>
              <w:t>1981</w:t>
            </w:r>
          </w:p>
        </w:tc>
        <w:tc>
          <w:tcPr>
            <w:tcW w:w="876" w:type="pct"/>
            <w:vMerge/>
          </w:tcPr>
          <w:p w14:paraId="58228290" w14:textId="77777777" w:rsidR="00C30829" w:rsidRPr="00176705" w:rsidRDefault="00C30829" w:rsidP="00FB1386">
            <w:pPr>
              <w:spacing w:line="240" w:lineRule="auto"/>
              <w:jc w:val="left"/>
              <w:rPr>
                <w:sz w:val="24"/>
              </w:rPr>
            </w:pPr>
          </w:p>
        </w:tc>
        <w:tc>
          <w:tcPr>
            <w:tcW w:w="632" w:type="pct"/>
            <w:vMerge/>
          </w:tcPr>
          <w:p w14:paraId="3EF7AD3F" w14:textId="77777777" w:rsidR="00C30829" w:rsidRPr="00176705" w:rsidRDefault="00C30829" w:rsidP="0010179C">
            <w:pPr>
              <w:spacing w:line="240" w:lineRule="auto"/>
              <w:rPr>
                <w:sz w:val="24"/>
              </w:rPr>
            </w:pPr>
          </w:p>
        </w:tc>
        <w:tc>
          <w:tcPr>
            <w:tcW w:w="626" w:type="pct"/>
            <w:vMerge/>
          </w:tcPr>
          <w:p w14:paraId="3EBE290C" w14:textId="77777777" w:rsidR="00C30829" w:rsidRPr="00176705" w:rsidRDefault="00C30829" w:rsidP="00FB1386">
            <w:pPr>
              <w:spacing w:line="240" w:lineRule="auto"/>
              <w:jc w:val="left"/>
              <w:rPr>
                <w:sz w:val="24"/>
              </w:rPr>
            </w:pPr>
          </w:p>
        </w:tc>
        <w:tc>
          <w:tcPr>
            <w:tcW w:w="677" w:type="pct"/>
            <w:vMerge/>
          </w:tcPr>
          <w:p w14:paraId="20397F10" w14:textId="77777777" w:rsidR="00C30829" w:rsidRPr="00176705" w:rsidRDefault="00C30829" w:rsidP="00FB1386">
            <w:pPr>
              <w:spacing w:line="240" w:lineRule="auto"/>
              <w:jc w:val="left"/>
              <w:rPr>
                <w:sz w:val="24"/>
              </w:rPr>
            </w:pPr>
          </w:p>
        </w:tc>
      </w:tr>
      <w:tr w:rsidR="008454E8" w:rsidRPr="00176705" w14:paraId="034F2944" w14:textId="77777777" w:rsidTr="008454E8">
        <w:tc>
          <w:tcPr>
            <w:tcW w:w="436" w:type="pct"/>
            <w:vMerge/>
            <w:vAlign w:val="center"/>
          </w:tcPr>
          <w:p w14:paraId="30457CA1" w14:textId="77777777" w:rsidR="00C30829" w:rsidRPr="00176705" w:rsidRDefault="00C30829" w:rsidP="0010179C">
            <w:pPr>
              <w:spacing w:line="240" w:lineRule="auto"/>
              <w:jc w:val="center"/>
              <w:rPr>
                <w:b/>
                <w:sz w:val="24"/>
              </w:rPr>
            </w:pPr>
          </w:p>
        </w:tc>
        <w:tc>
          <w:tcPr>
            <w:tcW w:w="438" w:type="pct"/>
            <w:vMerge/>
            <w:vAlign w:val="center"/>
          </w:tcPr>
          <w:p w14:paraId="74CB0ABF" w14:textId="77777777" w:rsidR="00C30829" w:rsidRPr="00176705" w:rsidRDefault="00C30829" w:rsidP="0010179C">
            <w:pPr>
              <w:spacing w:line="240" w:lineRule="auto"/>
              <w:jc w:val="center"/>
              <w:rPr>
                <w:sz w:val="24"/>
              </w:rPr>
            </w:pPr>
          </w:p>
        </w:tc>
        <w:tc>
          <w:tcPr>
            <w:tcW w:w="876" w:type="pct"/>
          </w:tcPr>
          <w:p w14:paraId="2C682E8F" w14:textId="77777777" w:rsidR="00C30829" w:rsidRPr="00176705" w:rsidRDefault="00C30829" w:rsidP="00FB1386">
            <w:pPr>
              <w:spacing w:line="240" w:lineRule="auto"/>
              <w:jc w:val="left"/>
              <w:rPr>
                <w:sz w:val="24"/>
              </w:rPr>
            </w:pPr>
            <w:r w:rsidRPr="00176705">
              <w:rPr>
                <w:sz w:val="24"/>
              </w:rPr>
              <w:t>Пескоструйщик</w:t>
            </w:r>
          </w:p>
          <w:p w14:paraId="33CEF074" w14:textId="77777777" w:rsidR="0033050A" w:rsidRPr="00176705" w:rsidRDefault="0033050A" w:rsidP="00FB1386">
            <w:pPr>
              <w:spacing w:line="240" w:lineRule="auto"/>
              <w:jc w:val="left"/>
              <w:rPr>
                <w:sz w:val="24"/>
              </w:rPr>
            </w:pPr>
            <w:r w:rsidRPr="00176705">
              <w:rPr>
                <w:sz w:val="24"/>
              </w:rPr>
              <w:t>Д.Д.Д.</w:t>
            </w:r>
          </w:p>
        </w:tc>
        <w:tc>
          <w:tcPr>
            <w:tcW w:w="438" w:type="pct"/>
          </w:tcPr>
          <w:p w14:paraId="24EB5714" w14:textId="77777777" w:rsidR="00C30829" w:rsidRPr="00176705" w:rsidRDefault="00C30829" w:rsidP="0010179C">
            <w:pPr>
              <w:spacing w:line="240" w:lineRule="auto"/>
              <w:rPr>
                <w:sz w:val="24"/>
              </w:rPr>
            </w:pPr>
            <w:r w:rsidRPr="00176705">
              <w:rPr>
                <w:sz w:val="24"/>
              </w:rPr>
              <w:t>1990</w:t>
            </w:r>
          </w:p>
        </w:tc>
        <w:tc>
          <w:tcPr>
            <w:tcW w:w="876" w:type="pct"/>
            <w:vMerge/>
          </w:tcPr>
          <w:p w14:paraId="737851EF" w14:textId="77777777" w:rsidR="00C30829" w:rsidRPr="00176705" w:rsidRDefault="00C30829" w:rsidP="00FB1386">
            <w:pPr>
              <w:spacing w:line="240" w:lineRule="auto"/>
              <w:jc w:val="left"/>
              <w:rPr>
                <w:sz w:val="24"/>
              </w:rPr>
            </w:pPr>
          </w:p>
        </w:tc>
        <w:tc>
          <w:tcPr>
            <w:tcW w:w="632" w:type="pct"/>
            <w:vMerge/>
          </w:tcPr>
          <w:p w14:paraId="69EC3C73" w14:textId="77777777" w:rsidR="00C30829" w:rsidRPr="00176705" w:rsidRDefault="00C30829" w:rsidP="0010179C">
            <w:pPr>
              <w:spacing w:line="240" w:lineRule="auto"/>
              <w:rPr>
                <w:sz w:val="24"/>
              </w:rPr>
            </w:pPr>
          </w:p>
        </w:tc>
        <w:tc>
          <w:tcPr>
            <w:tcW w:w="626" w:type="pct"/>
            <w:vMerge/>
          </w:tcPr>
          <w:p w14:paraId="26D80715" w14:textId="77777777" w:rsidR="00C30829" w:rsidRPr="00176705" w:rsidRDefault="00C30829" w:rsidP="00FB1386">
            <w:pPr>
              <w:spacing w:line="240" w:lineRule="auto"/>
              <w:jc w:val="left"/>
              <w:rPr>
                <w:sz w:val="24"/>
              </w:rPr>
            </w:pPr>
          </w:p>
        </w:tc>
        <w:tc>
          <w:tcPr>
            <w:tcW w:w="677" w:type="pct"/>
            <w:vMerge/>
          </w:tcPr>
          <w:p w14:paraId="48947B68" w14:textId="77777777" w:rsidR="00C30829" w:rsidRPr="00176705" w:rsidRDefault="00C30829" w:rsidP="00FB1386">
            <w:pPr>
              <w:spacing w:line="240" w:lineRule="auto"/>
              <w:jc w:val="left"/>
              <w:rPr>
                <w:sz w:val="24"/>
              </w:rPr>
            </w:pPr>
          </w:p>
        </w:tc>
      </w:tr>
      <w:tr w:rsidR="008454E8" w:rsidRPr="00176705" w14:paraId="63FD3F95" w14:textId="77777777" w:rsidTr="008454E8">
        <w:tc>
          <w:tcPr>
            <w:tcW w:w="436" w:type="pct"/>
            <w:vMerge/>
            <w:vAlign w:val="center"/>
          </w:tcPr>
          <w:p w14:paraId="0EEEB913" w14:textId="77777777" w:rsidR="00FE07E4" w:rsidRPr="00176705" w:rsidRDefault="00FE07E4" w:rsidP="00FE07E4">
            <w:pPr>
              <w:spacing w:line="240" w:lineRule="auto"/>
              <w:jc w:val="center"/>
              <w:rPr>
                <w:b/>
                <w:sz w:val="24"/>
              </w:rPr>
            </w:pPr>
          </w:p>
        </w:tc>
        <w:tc>
          <w:tcPr>
            <w:tcW w:w="438" w:type="pct"/>
            <w:vMerge w:val="restart"/>
            <w:vAlign w:val="center"/>
          </w:tcPr>
          <w:p w14:paraId="773EB730" w14:textId="77777777" w:rsidR="00FE07E4" w:rsidRPr="00176705" w:rsidRDefault="00FE07E4" w:rsidP="00FE07E4">
            <w:pPr>
              <w:spacing w:line="240" w:lineRule="auto"/>
              <w:jc w:val="center"/>
              <w:rPr>
                <w:sz w:val="24"/>
              </w:rPr>
            </w:pPr>
            <w:r w:rsidRPr="00176705">
              <w:rPr>
                <w:sz w:val="24"/>
              </w:rPr>
              <w:t>31</w:t>
            </w:r>
          </w:p>
        </w:tc>
        <w:tc>
          <w:tcPr>
            <w:tcW w:w="876" w:type="pct"/>
          </w:tcPr>
          <w:p w14:paraId="3C06A081" w14:textId="604DA55D" w:rsidR="00FE07E4" w:rsidRPr="00176705" w:rsidRDefault="00FE07E4" w:rsidP="00FB1386">
            <w:pPr>
              <w:spacing w:line="240" w:lineRule="auto"/>
              <w:jc w:val="left"/>
              <w:rPr>
                <w:bCs/>
                <w:sz w:val="24"/>
              </w:rPr>
            </w:pPr>
            <w:r w:rsidRPr="00176705">
              <w:rPr>
                <w:bCs/>
                <w:sz w:val="24"/>
              </w:rPr>
              <w:t xml:space="preserve">Электромеханик </w:t>
            </w:r>
            <w:r w:rsidR="006965EA" w:rsidRPr="00176705">
              <w:rPr>
                <w:bCs/>
                <w:sz w:val="24"/>
              </w:rPr>
              <w:t>по</w:t>
            </w:r>
            <w:r w:rsidR="006965EA">
              <w:rPr>
                <w:bCs/>
                <w:sz w:val="24"/>
              </w:rPr>
              <w:t> </w:t>
            </w:r>
            <w:r w:rsidRPr="00176705">
              <w:rPr>
                <w:bCs/>
                <w:sz w:val="24"/>
              </w:rPr>
              <w:t>испытанию и ремонту электрооборудования</w:t>
            </w:r>
          </w:p>
          <w:p w14:paraId="65483646" w14:textId="77777777" w:rsidR="00D2267D" w:rsidRPr="00176705" w:rsidRDefault="00D2267D" w:rsidP="00FB1386">
            <w:pPr>
              <w:spacing w:line="240" w:lineRule="auto"/>
              <w:jc w:val="left"/>
              <w:rPr>
                <w:sz w:val="24"/>
              </w:rPr>
            </w:pPr>
            <w:r w:rsidRPr="00176705">
              <w:rPr>
                <w:bCs/>
                <w:sz w:val="24"/>
              </w:rPr>
              <w:t>А.А.А.</w:t>
            </w:r>
          </w:p>
        </w:tc>
        <w:tc>
          <w:tcPr>
            <w:tcW w:w="438" w:type="pct"/>
          </w:tcPr>
          <w:p w14:paraId="1E570B3A" w14:textId="77777777" w:rsidR="00FE07E4" w:rsidRPr="00176705" w:rsidRDefault="00FE07E4" w:rsidP="00FE07E4">
            <w:pPr>
              <w:spacing w:line="240" w:lineRule="auto"/>
              <w:rPr>
                <w:sz w:val="24"/>
              </w:rPr>
            </w:pPr>
            <w:r w:rsidRPr="00176705">
              <w:rPr>
                <w:sz w:val="24"/>
              </w:rPr>
              <w:t>1970</w:t>
            </w:r>
          </w:p>
        </w:tc>
        <w:tc>
          <w:tcPr>
            <w:tcW w:w="876" w:type="pct"/>
            <w:vMerge w:val="restart"/>
          </w:tcPr>
          <w:p w14:paraId="0C5663D9" w14:textId="1A861B20" w:rsidR="00FE07E4" w:rsidRPr="00176705" w:rsidRDefault="00FE07E4"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«Тридцать один</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69414303" w14:textId="25CB5CF0" w:rsidR="00FE07E4" w:rsidRPr="00176705" w:rsidRDefault="00FE07E4" w:rsidP="00FE07E4">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07B4B95D" w14:textId="05B93384" w:rsidR="00FE07E4" w:rsidRPr="00176705" w:rsidRDefault="00FE07E4"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66EC4578" w14:textId="0C9E1A42" w:rsidR="00FE07E4" w:rsidRPr="00176705" w:rsidRDefault="00FE07E4"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1131F93E" w14:textId="77777777" w:rsidR="00FE07E4" w:rsidRPr="00176705" w:rsidRDefault="00FE07E4" w:rsidP="00FB1386">
            <w:pPr>
              <w:spacing w:line="240" w:lineRule="auto"/>
              <w:jc w:val="left"/>
              <w:rPr>
                <w:sz w:val="24"/>
              </w:rPr>
            </w:pPr>
            <w:r w:rsidRPr="00176705">
              <w:rPr>
                <w:sz w:val="24"/>
              </w:rPr>
              <w:t>Бригадир</w:t>
            </w:r>
          </w:p>
        </w:tc>
        <w:tc>
          <w:tcPr>
            <w:tcW w:w="677" w:type="pct"/>
            <w:vMerge w:val="restart"/>
          </w:tcPr>
          <w:p w14:paraId="45338189" w14:textId="77777777" w:rsidR="00FE07E4" w:rsidRPr="00176705" w:rsidRDefault="00FE07E4" w:rsidP="00FB1386">
            <w:pPr>
              <w:spacing w:line="240" w:lineRule="auto"/>
              <w:jc w:val="left"/>
              <w:rPr>
                <w:sz w:val="24"/>
              </w:rPr>
            </w:pPr>
            <w:r w:rsidRPr="00176705">
              <w:rPr>
                <w:sz w:val="24"/>
              </w:rPr>
              <w:t>Председатель профсоюза Васечкин И.И.</w:t>
            </w:r>
          </w:p>
        </w:tc>
      </w:tr>
      <w:tr w:rsidR="008454E8" w:rsidRPr="00176705" w14:paraId="702B91E6" w14:textId="77777777" w:rsidTr="008454E8">
        <w:tc>
          <w:tcPr>
            <w:tcW w:w="436" w:type="pct"/>
            <w:vMerge/>
            <w:vAlign w:val="center"/>
          </w:tcPr>
          <w:p w14:paraId="057D16AB" w14:textId="77777777" w:rsidR="00FE07E4" w:rsidRPr="00176705" w:rsidRDefault="00FE07E4" w:rsidP="0010179C">
            <w:pPr>
              <w:spacing w:line="240" w:lineRule="auto"/>
              <w:jc w:val="center"/>
              <w:rPr>
                <w:b/>
                <w:sz w:val="24"/>
              </w:rPr>
            </w:pPr>
          </w:p>
        </w:tc>
        <w:tc>
          <w:tcPr>
            <w:tcW w:w="438" w:type="pct"/>
            <w:vMerge/>
            <w:vAlign w:val="center"/>
          </w:tcPr>
          <w:p w14:paraId="2ADB41F0" w14:textId="77777777" w:rsidR="00FE07E4" w:rsidRPr="00176705" w:rsidRDefault="00FE07E4" w:rsidP="0010179C">
            <w:pPr>
              <w:spacing w:line="240" w:lineRule="auto"/>
              <w:jc w:val="center"/>
              <w:rPr>
                <w:sz w:val="24"/>
              </w:rPr>
            </w:pPr>
          </w:p>
        </w:tc>
        <w:tc>
          <w:tcPr>
            <w:tcW w:w="876" w:type="pct"/>
          </w:tcPr>
          <w:p w14:paraId="387D6749" w14:textId="77777777" w:rsidR="00FE07E4" w:rsidRPr="00176705" w:rsidRDefault="00FE07E4" w:rsidP="00FB1386">
            <w:pPr>
              <w:spacing w:line="240" w:lineRule="auto"/>
              <w:jc w:val="left"/>
              <w:rPr>
                <w:bCs/>
                <w:sz w:val="24"/>
              </w:rPr>
            </w:pPr>
            <w:r w:rsidRPr="00176705">
              <w:rPr>
                <w:bCs/>
                <w:sz w:val="24"/>
              </w:rPr>
              <w:t>Чеканщик</w:t>
            </w:r>
          </w:p>
          <w:p w14:paraId="3DF01FDB" w14:textId="77777777" w:rsidR="00D15144" w:rsidRPr="00176705" w:rsidRDefault="00D15144" w:rsidP="00FB1386">
            <w:pPr>
              <w:spacing w:line="240" w:lineRule="auto"/>
              <w:jc w:val="left"/>
              <w:rPr>
                <w:sz w:val="24"/>
              </w:rPr>
            </w:pPr>
            <w:r w:rsidRPr="00176705">
              <w:rPr>
                <w:bCs/>
                <w:sz w:val="24"/>
              </w:rPr>
              <w:t>Б.Б.Б.</w:t>
            </w:r>
          </w:p>
        </w:tc>
        <w:tc>
          <w:tcPr>
            <w:tcW w:w="438" w:type="pct"/>
          </w:tcPr>
          <w:p w14:paraId="4002E136" w14:textId="77777777" w:rsidR="00FE07E4" w:rsidRPr="00176705" w:rsidRDefault="00FE07E4" w:rsidP="0010179C">
            <w:pPr>
              <w:spacing w:line="240" w:lineRule="auto"/>
              <w:rPr>
                <w:sz w:val="24"/>
              </w:rPr>
            </w:pPr>
            <w:r w:rsidRPr="00176705">
              <w:rPr>
                <w:sz w:val="24"/>
              </w:rPr>
              <w:t>1968</w:t>
            </w:r>
          </w:p>
        </w:tc>
        <w:tc>
          <w:tcPr>
            <w:tcW w:w="876" w:type="pct"/>
            <w:vMerge/>
          </w:tcPr>
          <w:p w14:paraId="4986A77D" w14:textId="77777777" w:rsidR="00FE07E4" w:rsidRPr="00176705" w:rsidRDefault="00FE07E4" w:rsidP="00FB1386">
            <w:pPr>
              <w:spacing w:line="240" w:lineRule="auto"/>
              <w:jc w:val="left"/>
              <w:rPr>
                <w:sz w:val="24"/>
              </w:rPr>
            </w:pPr>
          </w:p>
        </w:tc>
        <w:tc>
          <w:tcPr>
            <w:tcW w:w="632" w:type="pct"/>
            <w:vMerge/>
          </w:tcPr>
          <w:p w14:paraId="4DD43C34" w14:textId="77777777" w:rsidR="00FE07E4" w:rsidRPr="00176705" w:rsidRDefault="00FE07E4" w:rsidP="0010179C">
            <w:pPr>
              <w:spacing w:line="240" w:lineRule="auto"/>
              <w:rPr>
                <w:sz w:val="24"/>
              </w:rPr>
            </w:pPr>
          </w:p>
        </w:tc>
        <w:tc>
          <w:tcPr>
            <w:tcW w:w="626" w:type="pct"/>
            <w:vMerge/>
          </w:tcPr>
          <w:p w14:paraId="62166FE7" w14:textId="77777777" w:rsidR="00FE07E4" w:rsidRPr="00176705" w:rsidRDefault="00FE07E4" w:rsidP="00FB1386">
            <w:pPr>
              <w:spacing w:line="240" w:lineRule="auto"/>
              <w:jc w:val="left"/>
              <w:rPr>
                <w:sz w:val="24"/>
              </w:rPr>
            </w:pPr>
          </w:p>
        </w:tc>
        <w:tc>
          <w:tcPr>
            <w:tcW w:w="677" w:type="pct"/>
            <w:vMerge/>
          </w:tcPr>
          <w:p w14:paraId="11CFE908" w14:textId="77777777" w:rsidR="00FE07E4" w:rsidRPr="00176705" w:rsidRDefault="00FE07E4" w:rsidP="00FB1386">
            <w:pPr>
              <w:spacing w:line="240" w:lineRule="auto"/>
              <w:jc w:val="left"/>
              <w:rPr>
                <w:sz w:val="24"/>
              </w:rPr>
            </w:pPr>
          </w:p>
        </w:tc>
      </w:tr>
      <w:tr w:rsidR="008454E8" w:rsidRPr="00176705" w14:paraId="7219F190" w14:textId="77777777" w:rsidTr="008454E8">
        <w:tc>
          <w:tcPr>
            <w:tcW w:w="436" w:type="pct"/>
            <w:vMerge/>
            <w:vAlign w:val="center"/>
          </w:tcPr>
          <w:p w14:paraId="52891505" w14:textId="77777777" w:rsidR="00FE07E4" w:rsidRPr="00176705" w:rsidRDefault="00FE07E4" w:rsidP="0010179C">
            <w:pPr>
              <w:spacing w:line="240" w:lineRule="auto"/>
              <w:jc w:val="center"/>
              <w:rPr>
                <w:b/>
                <w:sz w:val="24"/>
              </w:rPr>
            </w:pPr>
          </w:p>
        </w:tc>
        <w:tc>
          <w:tcPr>
            <w:tcW w:w="438" w:type="pct"/>
            <w:vMerge/>
            <w:vAlign w:val="center"/>
          </w:tcPr>
          <w:p w14:paraId="6FF85361" w14:textId="77777777" w:rsidR="00FE07E4" w:rsidRPr="00176705" w:rsidRDefault="00FE07E4" w:rsidP="0010179C">
            <w:pPr>
              <w:spacing w:line="240" w:lineRule="auto"/>
              <w:jc w:val="center"/>
              <w:rPr>
                <w:sz w:val="24"/>
              </w:rPr>
            </w:pPr>
          </w:p>
        </w:tc>
        <w:tc>
          <w:tcPr>
            <w:tcW w:w="876" w:type="pct"/>
          </w:tcPr>
          <w:p w14:paraId="24A3A607" w14:textId="77777777" w:rsidR="00FE07E4" w:rsidRPr="00176705" w:rsidRDefault="00FE07E4" w:rsidP="00FB1386">
            <w:pPr>
              <w:spacing w:line="240" w:lineRule="auto"/>
              <w:jc w:val="left"/>
              <w:rPr>
                <w:sz w:val="24"/>
              </w:rPr>
            </w:pPr>
            <w:r w:rsidRPr="00176705">
              <w:rPr>
                <w:sz w:val="24"/>
              </w:rPr>
              <w:t>Сборщик ртути</w:t>
            </w:r>
          </w:p>
          <w:p w14:paraId="352522B3" w14:textId="77777777" w:rsidR="008A216E" w:rsidRPr="00176705" w:rsidRDefault="008A216E" w:rsidP="00FB1386">
            <w:pPr>
              <w:spacing w:line="240" w:lineRule="auto"/>
              <w:jc w:val="left"/>
              <w:rPr>
                <w:sz w:val="24"/>
              </w:rPr>
            </w:pPr>
            <w:r w:rsidRPr="00176705">
              <w:rPr>
                <w:sz w:val="24"/>
              </w:rPr>
              <w:t>В.В.В.</w:t>
            </w:r>
          </w:p>
        </w:tc>
        <w:tc>
          <w:tcPr>
            <w:tcW w:w="438" w:type="pct"/>
          </w:tcPr>
          <w:p w14:paraId="6CB103CB" w14:textId="77777777" w:rsidR="00FE07E4" w:rsidRPr="00176705" w:rsidRDefault="00FE07E4" w:rsidP="0010179C">
            <w:pPr>
              <w:spacing w:line="240" w:lineRule="auto"/>
              <w:rPr>
                <w:sz w:val="24"/>
              </w:rPr>
            </w:pPr>
            <w:r w:rsidRPr="00176705">
              <w:rPr>
                <w:sz w:val="24"/>
              </w:rPr>
              <w:t>1986</w:t>
            </w:r>
          </w:p>
        </w:tc>
        <w:tc>
          <w:tcPr>
            <w:tcW w:w="876" w:type="pct"/>
            <w:vMerge/>
          </w:tcPr>
          <w:p w14:paraId="5DEB699F" w14:textId="77777777" w:rsidR="00FE07E4" w:rsidRPr="00176705" w:rsidRDefault="00FE07E4" w:rsidP="00FB1386">
            <w:pPr>
              <w:spacing w:line="240" w:lineRule="auto"/>
              <w:jc w:val="left"/>
              <w:rPr>
                <w:sz w:val="24"/>
              </w:rPr>
            </w:pPr>
          </w:p>
        </w:tc>
        <w:tc>
          <w:tcPr>
            <w:tcW w:w="632" w:type="pct"/>
            <w:vMerge/>
          </w:tcPr>
          <w:p w14:paraId="2B3FE1BD" w14:textId="77777777" w:rsidR="00FE07E4" w:rsidRPr="00176705" w:rsidRDefault="00FE07E4" w:rsidP="0010179C">
            <w:pPr>
              <w:spacing w:line="240" w:lineRule="auto"/>
              <w:rPr>
                <w:sz w:val="24"/>
              </w:rPr>
            </w:pPr>
          </w:p>
        </w:tc>
        <w:tc>
          <w:tcPr>
            <w:tcW w:w="626" w:type="pct"/>
            <w:vMerge/>
          </w:tcPr>
          <w:p w14:paraId="4CC3D57E" w14:textId="77777777" w:rsidR="00FE07E4" w:rsidRPr="00176705" w:rsidRDefault="00FE07E4" w:rsidP="00FB1386">
            <w:pPr>
              <w:spacing w:line="240" w:lineRule="auto"/>
              <w:jc w:val="left"/>
              <w:rPr>
                <w:sz w:val="24"/>
              </w:rPr>
            </w:pPr>
          </w:p>
        </w:tc>
        <w:tc>
          <w:tcPr>
            <w:tcW w:w="677" w:type="pct"/>
            <w:vMerge/>
          </w:tcPr>
          <w:p w14:paraId="0FE227B5" w14:textId="77777777" w:rsidR="00FE07E4" w:rsidRPr="00176705" w:rsidRDefault="00FE07E4" w:rsidP="00FB1386">
            <w:pPr>
              <w:spacing w:line="240" w:lineRule="auto"/>
              <w:jc w:val="left"/>
              <w:rPr>
                <w:sz w:val="24"/>
              </w:rPr>
            </w:pPr>
          </w:p>
        </w:tc>
      </w:tr>
      <w:tr w:rsidR="008454E8" w:rsidRPr="00176705" w14:paraId="233E6D54" w14:textId="77777777" w:rsidTr="008454E8">
        <w:tc>
          <w:tcPr>
            <w:tcW w:w="436" w:type="pct"/>
            <w:vMerge/>
            <w:vAlign w:val="center"/>
          </w:tcPr>
          <w:p w14:paraId="685524F6" w14:textId="77777777" w:rsidR="00FE07E4" w:rsidRPr="00176705" w:rsidRDefault="00FE07E4" w:rsidP="0010179C">
            <w:pPr>
              <w:spacing w:line="240" w:lineRule="auto"/>
              <w:jc w:val="center"/>
              <w:rPr>
                <w:b/>
                <w:sz w:val="24"/>
              </w:rPr>
            </w:pPr>
          </w:p>
        </w:tc>
        <w:tc>
          <w:tcPr>
            <w:tcW w:w="438" w:type="pct"/>
            <w:vMerge/>
            <w:vAlign w:val="center"/>
          </w:tcPr>
          <w:p w14:paraId="2577D0C1" w14:textId="77777777" w:rsidR="00FE07E4" w:rsidRPr="00176705" w:rsidRDefault="00FE07E4" w:rsidP="0010179C">
            <w:pPr>
              <w:spacing w:line="240" w:lineRule="auto"/>
              <w:jc w:val="center"/>
              <w:rPr>
                <w:sz w:val="24"/>
              </w:rPr>
            </w:pPr>
          </w:p>
        </w:tc>
        <w:tc>
          <w:tcPr>
            <w:tcW w:w="876" w:type="pct"/>
          </w:tcPr>
          <w:p w14:paraId="0090385C" w14:textId="77777777" w:rsidR="00FE07E4" w:rsidRPr="00176705" w:rsidRDefault="00FE07E4" w:rsidP="00FB1386">
            <w:pPr>
              <w:spacing w:line="240" w:lineRule="auto"/>
              <w:jc w:val="left"/>
              <w:rPr>
                <w:sz w:val="24"/>
              </w:rPr>
            </w:pPr>
            <w:r w:rsidRPr="00176705">
              <w:rPr>
                <w:sz w:val="24"/>
              </w:rPr>
              <w:t>Слесарь по ремонту и обслуживанию автомобилей</w:t>
            </w:r>
          </w:p>
          <w:p w14:paraId="37CED666" w14:textId="77777777" w:rsidR="008A490B" w:rsidRPr="00176705" w:rsidRDefault="008A490B" w:rsidP="00FB1386">
            <w:pPr>
              <w:spacing w:line="240" w:lineRule="auto"/>
              <w:jc w:val="left"/>
              <w:rPr>
                <w:sz w:val="24"/>
              </w:rPr>
            </w:pPr>
            <w:r w:rsidRPr="00176705">
              <w:rPr>
                <w:sz w:val="24"/>
              </w:rPr>
              <w:t>Г.Г.Г.</w:t>
            </w:r>
          </w:p>
        </w:tc>
        <w:tc>
          <w:tcPr>
            <w:tcW w:w="438" w:type="pct"/>
          </w:tcPr>
          <w:p w14:paraId="1503CAA5" w14:textId="77777777" w:rsidR="00FE07E4" w:rsidRPr="00176705" w:rsidRDefault="00FE07E4" w:rsidP="0010179C">
            <w:pPr>
              <w:spacing w:line="240" w:lineRule="auto"/>
              <w:rPr>
                <w:sz w:val="24"/>
              </w:rPr>
            </w:pPr>
            <w:r w:rsidRPr="00176705">
              <w:rPr>
                <w:sz w:val="24"/>
              </w:rPr>
              <w:t>1982</w:t>
            </w:r>
          </w:p>
        </w:tc>
        <w:tc>
          <w:tcPr>
            <w:tcW w:w="876" w:type="pct"/>
            <w:vMerge/>
          </w:tcPr>
          <w:p w14:paraId="4D81D4BD" w14:textId="77777777" w:rsidR="00FE07E4" w:rsidRPr="00176705" w:rsidRDefault="00FE07E4" w:rsidP="00FB1386">
            <w:pPr>
              <w:spacing w:line="240" w:lineRule="auto"/>
              <w:jc w:val="left"/>
              <w:rPr>
                <w:sz w:val="24"/>
              </w:rPr>
            </w:pPr>
          </w:p>
        </w:tc>
        <w:tc>
          <w:tcPr>
            <w:tcW w:w="632" w:type="pct"/>
            <w:vMerge/>
          </w:tcPr>
          <w:p w14:paraId="08CB245D" w14:textId="77777777" w:rsidR="00FE07E4" w:rsidRPr="00176705" w:rsidRDefault="00FE07E4" w:rsidP="0010179C">
            <w:pPr>
              <w:spacing w:line="240" w:lineRule="auto"/>
              <w:rPr>
                <w:sz w:val="24"/>
              </w:rPr>
            </w:pPr>
          </w:p>
        </w:tc>
        <w:tc>
          <w:tcPr>
            <w:tcW w:w="626" w:type="pct"/>
            <w:vMerge/>
          </w:tcPr>
          <w:p w14:paraId="743EC51F" w14:textId="77777777" w:rsidR="00FE07E4" w:rsidRPr="00176705" w:rsidRDefault="00FE07E4" w:rsidP="00FB1386">
            <w:pPr>
              <w:spacing w:line="240" w:lineRule="auto"/>
              <w:jc w:val="left"/>
              <w:rPr>
                <w:sz w:val="24"/>
              </w:rPr>
            </w:pPr>
          </w:p>
        </w:tc>
        <w:tc>
          <w:tcPr>
            <w:tcW w:w="677" w:type="pct"/>
            <w:vMerge/>
          </w:tcPr>
          <w:p w14:paraId="271D1F17" w14:textId="77777777" w:rsidR="00FE07E4" w:rsidRPr="00176705" w:rsidRDefault="00FE07E4" w:rsidP="00FB1386">
            <w:pPr>
              <w:spacing w:line="240" w:lineRule="auto"/>
              <w:jc w:val="left"/>
              <w:rPr>
                <w:sz w:val="24"/>
              </w:rPr>
            </w:pPr>
          </w:p>
        </w:tc>
      </w:tr>
      <w:tr w:rsidR="008454E8" w:rsidRPr="00176705" w14:paraId="08A5987A" w14:textId="77777777" w:rsidTr="008454E8">
        <w:tc>
          <w:tcPr>
            <w:tcW w:w="436" w:type="pct"/>
            <w:vMerge/>
            <w:vAlign w:val="center"/>
          </w:tcPr>
          <w:p w14:paraId="2CF4FD4B" w14:textId="77777777" w:rsidR="00FE07E4" w:rsidRPr="00176705" w:rsidRDefault="00FE07E4" w:rsidP="0010179C">
            <w:pPr>
              <w:spacing w:line="240" w:lineRule="auto"/>
              <w:jc w:val="center"/>
              <w:rPr>
                <w:b/>
                <w:sz w:val="24"/>
              </w:rPr>
            </w:pPr>
          </w:p>
        </w:tc>
        <w:tc>
          <w:tcPr>
            <w:tcW w:w="438" w:type="pct"/>
            <w:vMerge/>
            <w:vAlign w:val="center"/>
          </w:tcPr>
          <w:p w14:paraId="4DA5EE8D" w14:textId="77777777" w:rsidR="00FE07E4" w:rsidRPr="00176705" w:rsidRDefault="00FE07E4" w:rsidP="0010179C">
            <w:pPr>
              <w:spacing w:line="240" w:lineRule="auto"/>
              <w:jc w:val="center"/>
              <w:rPr>
                <w:sz w:val="24"/>
              </w:rPr>
            </w:pPr>
          </w:p>
        </w:tc>
        <w:tc>
          <w:tcPr>
            <w:tcW w:w="876" w:type="pct"/>
          </w:tcPr>
          <w:p w14:paraId="71BD7BEC" w14:textId="77777777" w:rsidR="00FE07E4" w:rsidRPr="00176705" w:rsidRDefault="00FE07E4" w:rsidP="00FB1386">
            <w:pPr>
              <w:spacing w:line="240" w:lineRule="auto"/>
              <w:jc w:val="left"/>
              <w:rPr>
                <w:sz w:val="24"/>
              </w:rPr>
            </w:pPr>
            <w:r w:rsidRPr="00176705">
              <w:rPr>
                <w:sz w:val="24"/>
              </w:rPr>
              <w:t>Штукатур</w:t>
            </w:r>
          </w:p>
          <w:p w14:paraId="0D4811BC" w14:textId="77777777" w:rsidR="0033050A" w:rsidRPr="00176705" w:rsidRDefault="0033050A" w:rsidP="00FB1386">
            <w:pPr>
              <w:spacing w:line="240" w:lineRule="auto"/>
              <w:jc w:val="left"/>
              <w:rPr>
                <w:sz w:val="24"/>
              </w:rPr>
            </w:pPr>
            <w:r w:rsidRPr="00176705">
              <w:rPr>
                <w:sz w:val="24"/>
              </w:rPr>
              <w:t>Д.Д.Д.</w:t>
            </w:r>
          </w:p>
        </w:tc>
        <w:tc>
          <w:tcPr>
            <w:tcW w:w="438" w:type="pct"/>
          </w:tcPr>
          <w:p w14:paraId="20DD1CA9" w14:textId="77777777" w:rsidR="00FE07E4" w:rsidRPr="00176705" w:rsidRDefault="00FE07E4" w:rsidP="0010179C">
            <w:pPr>
              <w:spacing w:line="240" w:lineRule="auto"/>
              <w:rPr>
                <w:sz w:val="24"/>
              </w:rPr>
            </w:pPr>
            <w:r w:rsidRPr="00176705">
              <w:rPr>
                <w:sz w:val="24"/>
              </w:rPr>
              <w:t>1979</w:t>
            </w:r>
          </w:p>
        </w:tc>
        <w:tc>
          <w:tcPr>
            <w:tcW w:w="876" w:type="pct"/>
            <w:vMerge/>
          </w:tcPr>
          <w:p w14:paraId="5DA13E2F" w14:textId="77777777" w:rsidR="00FE07E4" w:rsidRPr="00176705" w:rsidRDefault="00FE07E4" w:rsidP="00FB1386">
            <w:pPr>
              <w:spacing w:line="240" w:lineRule="auto"/>
              <w:jc w:val="left"/>
              <w:rPr>
                <w:sz w:val="24"/>
              </w:rPr>
            </w:pPr>
          </w:p>
        </w:tc>
        <w:tc>
          <w:tcPr>
            <w:tcW w:w="632" w:type="pct"/>
            <w:vMerge/>
          </w:tcPr>
          <w:p w14:paraId="0DDB7329" w14:textId="77777777" w:rsidR="00FE07E4" w:rsidRPr="00176705" w:rsidRDefault="00FE07E4" w:rsidP="0010179C">
            <w:pPr>
              <w:spacing w:line="240" w:lineRule="auto"/>
              <w:rPr>
                <w:sz w:val="24"/>
              </w:rPr>
            </w:pPr>
          </w:p>
        </w:tc>
        <w:tc>
          <w:tcPr>
            <w:tcW w:w="626" w:type="pct"/>
            <w:vMerge/>
          </w:tcPr>
          <w:p w14:paraId="36DD9674" w14:textId="77777777" w:rsidR="00FE07E4" w:rsidRPr="00176705" w:rsidRDefault="00FE07E4" w:rsidP="00FB1386">
            <w:pPr>
              <w:spacing w:line="240" w:lineRule="auto"/>
              <w:jc w:val="left"/>
              <w:rPr>
                <w:sz w:val="24"/>
              </w:rPr>
            </w:pPr>
          </w:p>
        </w:tc>
        <w:tc>
          <w:tcPr>
            <w:tcW w:w="677" w:type="pct"/>
            <w:vMerge/>
          </w:tcPr>
          <w:p w14:paraId="6DE1C092" w14:textId="77777777" w:rsidR="00FE07E4" w:rsidRPr="00176705" w:rsidRDefault="00FE07E4" w:rsidP="00FB1386">
            <w:pPr>
              <w:spacing w:line="240" w:lineRule="auto"/>
              <w:jc w:val="left"/>
              <w:rPr>
                <w:sz w:val="24"/>
              </w:rPr>
            </w:pPr>
          </w:p>
        </w:tc>
      </w:tr>
      <w:tr w:rsidR="008454E8" w:rsidRPr="00176705" w14:paraId="4CFDC045" w14:textId="77777777" w:rsidTr="008454E8">
        <w:tc>
          <w:tcPr>
            <w:tcW w:w="436" w:type="pct"/>
            <w:vMerge w:val="restart"/>
            <w:vAlign w:val="center"/>
          </w:tcPr>
          <w:p w14:paraId="53D7487A" w14:textId="77777777" w:rsidR="00FE07E4" w:rsidRPr="00176705" w:rsidRDefault="00FE07E4" w:rsidP="00FE07E4">
            <w:pPr>
              <w:spacing w:line="240" w:lineRule="auto"/>
              <w:jc w:val="center"/>
              <w:rPr>
                <w:b/>
                <w:sz w:val="24"/>
              </w:rPr>
            </w:pPr>
            <w:r w:rsidRPr="00176705">
              <w:rPr>
                <w:b/>
                <w:sz w:val="24"/>
              </w:rPr>
              <w:t>У</w:t>
            </w:r>
          </w:p>
        </w:tc>
        <w:tc>
          <w:tcPr>
            <w:tcW w:w="438" w:type="pct"/>
            <w:vMerge w:val="restart"/>
            <w:vAlign w:val="center"/>
          </w:tcPr>
          <w:p w14:paraId="05044717" w14:textId="77777777" w:rsidR="00FE07E4" w:rsidRPr="00176705" w:rsidRDefault="00FE07E4" w:rsidP="00FE07E4">
            <w:pPr>
              <w:spacing w:line="240" w:lineRule="auto"/>
              <w:jc w:val="center"/>
              <w:rPr>
                <w:sz w:val="24"/>
              </w:rPr>
            </w:pPr>
            <w:r w:rsidRPr="00176705">
              <w:rPr>
                <w:sz w:val="24"/>
              </w:rPr>
              <w:t>32</w:t>
            </w:r>
          </w:p>
        </w:tc>
        <w:tc>
          <w:tcPr>
            <w:tcW w:w="876" w:type="pct"/>
          </w:tcPr>
          <w:p w14:paraId="1027FDDF" w14:textId="77777777" w:rsidR="00FE07E4" w:rsidRPr="00176705" w:rsidRDefault="00FE07E4" w:rsidP="00FB1386">
            <w:pPr>
              <w:spacing w:line="240" w:lineRule="auto"/>
              <w:jc w:val="left"/>
              <w:rPr>
                <w:bCs/>
                <w:sz w:val="24"/>
              </w:rPr>
            </w:pPr>
            <w:r w:rsidRPr="00176705">
              <w:rPr>
                <w:bCs/>
                <w:sz w:val="24"/>
              </w:rPr>
              <w:t>Машинист на молотах, прессах и манипуляторах</w:t>
            </w:r>
          </w:p>
          <w:p w14:paraId="6943168C" w14:textId="77777777" w:rsidR="00D2267D" w:rsidRPr="00176705" w:rsidRDefault="00D2267D" w:rsidP="00FB1386">
            <w:pPr>
              <w:spacing w:line="240" w:lineRule="auto"/>
              <w:jc w:val="left"/>
              <w:rPr>
                <w:sz w:val="24"/>
              </w:rPr>
            </w:pPr>
            <w:r w:rsidRPr="00176705">
              <w:rPr>
                <w:bCs/>
                <w:sz w:val="24"/>
              </w:rPr>
              <w:t>А.А.А.</w:t>
            </w:r>
          </w:p>
        </w:tc>
        <w:tc>
          <w:tcPr>
            <w:tcW w:w="438" w:type="pct"/>
          </w:tcPr>
          <w:p w14:paraId="4DC4DE16" w14:textId="77777777" w:rsidR="00FE07E4" w:rsidRPr="00176705" w:rsidRDefault="00FE07E4" w:rsidP="00FE07E4">
            <w:pPr>
              <w:spacing w:line="240" w:lineRule="auto"/>
              <w:rPr>
                <w:sz w:val="24"/>
              </w:rPr>
            </w:pPr>
            <w:r w:rsidRPr="00176705">
              <w:rPr>
                <w:sz w:val="24"/>
              </w:rPr>
              <w:t>1974</w:t>
            </w:r>
          </w:p>
        </w:tc>
        <w:tc>
          <w:tcPr>
            <w:tcW w:w="876" w:type="pct"/>
            <w:vMerge w:val="restart"/>
          </w:tcPr>
          <w:p w14:paraId="1488DB0B" w14:textId="75D75A4F" w:rsidR="00FE07E4" w:rsidRPr="00176705" w:rsidRDefault="00FE07E4"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«Тридцать два</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614801CC" w14:textId="61B08EBF" w:rsidR="00FE07E4" w:rsidRPr="00176705" w:rsidRDefault="00FE07E4" w:rsidP="00FE07E4">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2279CFEB" w14:textId="4D610D94" w:rsidR="00FE07E4" w:rsidRPr="00176705" w:rsidRDefault="00FE07E4"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0CB03280" w14:textId="438039D2" w:rsidR="00FE07E4" w:rsidRPr="00176705" w:rsidRDefault="00FE07E4"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5E8E2334" w14:textId="77777777" w:rsidR="00FE07E4" w:rsidRPr="00176705" w:rsidRDefault="00FE07E4" w:rsidP="00FB1386">
            <w:pPr>
              <w:spacing w:line="240" w:lineRule="auto"/>
              <w:jc w:val="left"/>
              <w:rPr>
                <w:sz w:val="24"/>
              </w:rPr>
            </w:pPr>
            <w:r w:rsidRPr="00176705">
              <w:rPr>
                <w:sz w:val="24"/>
              </w:rPr>
              <w:t>Бригадир</w:t>
            </w:r>
          </w:p>
        </w:tc>
        <w:tc>
          <w:tcPr>
            <w:tcW w:w="677" w:type="pct"/>
            <w:vMerge w:val="restart"/>
          </w:tcPr>
          <w:p w14:paraId="0DE95F68" w14:textId="77777777" w:rsidR="00FE07E4" w:rsidRPr="00176705" w:rsidRDefault="00FE07E4" w:rsidP="00FB1386">
            <w:pPr>
              <w:spacing w:line="240" w:lineRule="auto"/>
              <w:jc w:val="left"/>
              <w:rPr>
                <w:sz w:val="24"/>
              </w:rPr>
            </w:pPr>
            <w:r w:rsidRPr="00176705">
              <w:rPr>
                <w:sz w:val="24"/>
              </w:rPr>
              <w:t>Председатель профсоюза Васечкин И.И.</w:t>
            </w:r>
          </w:p>
        </w:tc>
      </w:tr>
      <w:tr w:rsidR="008454E8" w:rsidRPr="00176705" w14:paraId="44D7CE61" w14:textId="77777777" w:rsidTr="008454E8">
        <w:tc>
          <w:tcPr>
            <w:tcW w:w="436" w:type="pct"/>
            <w:vMerge/>
            <w:vAlign w:val="center"/>
          </w:tcPr>
          <w:p w14:paraId="3DC5E657" w14:textId="77777777" w:rsidR="00FE07E4" w:rsidRPr="00176705" w:rsidRDefault="00FE07E4" w:rsidP="00FE07E4">
            <w:pPr>
              <w:spacing w:line="240" w:lineRule="auto"/>
              <w:jc w:val="center"/>
              <w:rPr>
                <w:b/>
                <w:sz w:val="24"/>
              </w:rPr>
            </w:pPr>
          </w:p>
        </w:tc>
        <w:tc>
          <w:tcPr>
            <w:tcW w:w="438" w:type="pct"/>
            <w:vMerge/>
            <w:vAlign w:val="center"/>
          </w:tcPr>
          <w:p w14:paraId="6C227830" w14:textId="77777777" w:rsidR="00FE07E4" w:rsidRPr="00176705" w:rsidRDefault="00FE07E4" w:rsidP="00FE07E4">
            <w:pPr>
              <w:spacing w:line="240" w:lineRule="auto"/>
              <w:jc w:val="center"/>
              <w:rPr>
                <w:sz w:val="24"/>
              </w:rPr>
            </w:pPr>
          </w:p>
        </w:tc>
        <w:tc>
          <w:tcPr>
            <w:tcW w:w="876" w:type="pct"/>
          </w:tcPr>
          <w:p w14:paraId="0169A873" w14:textId="3C1F90EF" w:rsidR="00FE07E4" w:rsidRPr="00176705" w:rsidRDefault="00FE07E4" w:rsidP="00FB1386">
            <w:pPr>
              <w:spacing w:line="240" w:lineRule="auto"/>
              <w:jc w:val="left"/>
              <w:rPr>
                <w:bCs/>
                <w:sz w:val="24"/>
              </w:rPr>
            </w:pPr>
            <w:r w:rsidRPr="00176705">
              <w:rPr>
                <w:bCs/>
                <w:sz w:val="24"/>
              </w:rPr>
              <w:t xml:space="preserve">Кровельщик </w:t>
            </w:r>
            <w:r w:rsidR="006965EA" w:rsidRPr="00176705">
              <w:rPr>
                <w:bCs/>
                <w:sz w:val="24"/>
              </w:rPr>
              <w:t>по</w:t>
            </w:r>
            <w:r w:rsidR="006965EA">
              <w:rPr>
                <w:bCs/>
                <w:sz w:val="24"/>
              </w:rPr>
              <w:t> </w:t>
            </w:r>
            <w:r w:rsidRPr="00176705">
              <w:rPr>
                <w:bCs/>
                <w:sz w:val="24"/>
              </w:rPr>
              <w:t xml:space="preserve">рулонным кровлям и по кровлям </w:t>
            </w:r>
            <w:r w:rsidR="006965EA" w:rsidRPr="00176705">
              <w:rPr>
                <w:bCs/>
                <w:sz w:val="24"/>
              </w:rPr>
              <w:t>из</w:t>
            </w:r>
            <w:r w:rsidR="006965EA">
              <w:rPr>
                <w:bCs/>
                <w:sz w:val="24"/>
              </w:rPr>
              <w:t> </w:t>
            </w:r>
            <w:r w:rsidRPr="00176705">
              <w:rPr>
                <w:bCs/>
                <w:sz w:val="24"/>
              </w:rPr>
              <w:t>штучных материалов</w:t>
            </w:r>
          </w:p>
          <w:p w14:paraId="4D70038A" w14:textId="77777777" w:rsidR="00D15144" w:rsidRPr="00176705" w:rsidRDefault="00D15144" w:rsidP="00FB1386">
            <w:pPr>
              <w:spacing w:line="240" w:lineRule="auto"/>
              <w:jc w:val="left"/>
              <w:rPr>
                <w:sz w:val="24"/>
              </w:rPr>
            </w:pPr>
            <w:r w:rsidRPr="00176705">
              <w:rPr>
                <w:bCs/>
                <w:sz w:val="24"/>
              </w:rPr>
              <w:t>Б.Б.Б.</w:t>
            </w:r>
          </w:p>
        </w:tc>
        <w:tc>
          <w:tcPr>
            <w:tcW w:w="438" w:type="pct"/>
          </w:tcPr>
          <w:p w14:paraId="5D44B513" w14:textId="77777777" w:rsidR="00FE07E4" w:rsidRPr="00176705" w:rsidRDefault="00FE07E4" w:rsidP="00FE07E4">
            <w:pPr>
              <w:spacing w:line="240" w:lineRule="auto"/>
              <w:rPr>
                <w:sz w:val="24"/>
              </w:rPr>
            </w:pPr>
            <w:r w:rsidRPr="00176705">
              <w:rPr>
                <w:sz w:val="24"/>
              </w:rPr>
              <w:t>1969</w:t>
            </w:r>
          </w:p>
        </w:tc>
        <w:tc>
          <w:tcPr>
            <w:tcW w:w="876" w:type="pct"/>
            <w:vMerge/>
          </w:tcPr>
          <w:p w14:paraId="2FE38D71" w14:textId="77777777" w:rsidR="00FE07E4" w:rsidRPr="00176705" w:rsidRDefault="00FE07E4" w:rsidP="00FB1386">
            <w:pPr>
              <w:spacing w:line="240" w:lineRule="auto"/>
              <w:jc w:val="left"/>
              <w:rPr>
                <w:sz w:val="24"/>
              </w:rPr>
            </w:pPr>
          </w:p>
        </w:tc>
        <w:tc>
          <w:tcPr>
            <w:tcW w:w="632" w:type="pct"/>
            <w:vMerge/>
          </w:tcPr>
          <w:p w14:paraId="47B60556" w14:textId="77777777" w:rsidR="00FE07E4" w:rsidRPr="00176705" w:rsidRDefault="00FE07E4" w:rsidP="00FE07E4">
            <w:pPr>
              <w:spacing w:line="240" w:lineRule="auto"/>
              <w:rPr>
                <w:sz w:val="24"/>
              </w:rPr>
            </w:pPr>
          </w:p>
        </w:tc>
        <w:tc>
          <w:tcPr>
            <w:tcW w:w="626" w:type="pct"/>
            <w:vMerge/>
          </w:tcPr>
          <w:p w14:paraId="2CF7938D" w14:textId="77777777" w:rsidR="00FE07E4" w:rsidRPr="00176705" w:rsidRDefault="00FE07E4" w:rsidP="00FB1386">
            <w:pPr>
              <w:spacing w:line="240" w:lineRule="auto"/>
              <w:jc w:val="left"/>
              <w:rPr>
                <w:sz w:val="24"/>
              </w:rPr>
            </w:pPr>
          </w:p>
        </w:tc>
        <w:tc>
          <w:tcPr>
            <w:tcW w:w="677" w:type="pct"/>
            <w:vMerge/>
          </w:tcPr>
          <w:p w14:paraId="30E463DC" w14:textId="77777777" w:rsidR="00FE07E4" w:rsidRPr="00176705" w:rsidRDefault="00FE07E4" w:rsidP="00FB1386">
            <w:pPr>
              <w:spacing w:line="240" w:lineRule="auto"/>
              <w:jc w:val="left"/>
              <w:rPr>
                <w:sz w:val="24"/>
              </w:rPr>
            </w:pPr>
          </w:p>
        </w:tc>
      </w:tr>
      <w:tr w:rsidR="008454E8" w:rsidRPr="00176705" w14:paraId="6FCF392A" w14:textId="77777777" w:rsidTr="008454E8">
        <w:tc>
          <w:tcPr>
            <w:tcW w:w="436" w:type="pct"/>
            <w:vMerge/>
            <w:vAlign w:val="center"/>
          </w:tcPr>
          <w:p w14:paraId="261548D0" w14:textId="77777777" w:rsidR="00FE07E4" w:rsidRPr="00176705" w:rsidRDefault="00FE07E4" w:rsidP="00FE07E4">
            <w:pPr>
              <w:spacing w:line="240" w:lineRule="auto"/>
              <w:jc w:val="center"/>
              <w:rPr>
                <w:b/>
                <w:sz w:val="24"/>
              </w:rPr>
            </w:pPr>
          </w:p>
        </w:tc>
        <w:tc>
          <w:tcPr>
            <w:tcW w:w="438" w:type="pct"/>
            <w:vMerge/>
            <w:vAlign w:val="center"/>
          </w:tcPr>
          <w:p w14:paraId="19972AC8" w14:textId="77777777" w:rsidR="00FE07E4" w:rsidRPr="00176705" w:rsidRDefault="00FE07E4" w:rsidP="00FE07E4">
            <w:pPr>
              <w:spacing w:line="240" w:lineRule="auto"/>
              <w:jc w:val="center"/>
              <w:rPr>
                <w:sz w:val="24"/>
              </w:rPr>
            </w:pPr>
          </w:p>
        </w:tc>
        <w:tc>
          <w:tcPr>
            <w:tcW w:w="876" w:type="pct"/>
          </w:tcPr>
          <w:p w14:paraId="5750FE9D" w14:textId="77777777" w:rsidR="00FE07E4" w:rsidRPr="00176705" w:rsidRDefault="00FE07E4" w:rsidP="00FB1386">
            <w:pPr>
              <w:spacing w:line="240" w:lineRule="auto"/>
              <w:jc w:val="left"/>
              <w:rPr>
                <w:sz w:val="24"/>
              </w:rPr>
            </w:pPr>
            <w:r w:rsidRPr="00176705">
              <w:rPr>
                <w:sz w:val="24"/>
              </w:rPr>
              <w:t>Сборщик радиодеталей</w:t>
            </w:r>
          </w:p>
          <w:p w14:paraId="5944C392" w14:textId="77777777" w:rsidR="008A216E" w:rsidRPr="00176705" w:rsidRDefault="008A216E" w:rsidP="00FB1386">
            <w:pPr>
              <w:spacing w:line="240" w:lineRule="auto"/>
              <w:jc w:val="left"/>
              <w:rPr>
                <w:sz w:val="24"/>
              </w:rPr>
            </w:pPr>
            <w:r w:rsidRPr="00176705">
              <w:rPr>
                <w:sz w:val="24"/>
              </w:rPr>
              <w:t>В.В.В.</w:t>
            </w:r>
          </w:p>
        </w:tc>
        <w:tc>
          <w:tcPr>
            <w:tcW w:w="438" w:type="pct"/>
          </w:tcPr>
          <w:p w14:paraId="3E0F9F84" w14:textId="77777777" w:rsidR="00FE07E4" w:rsidRPr="00176705" w:rsidRDefault="00FE07E4" w:rsidP="00FE07E4">
            <w:pPr>
              <w:spacing w:line="240" w:lineRule="auto"/>
              <w:rPr>
                <w:sz w:val="24"/>
              </w:rPr>
            </w:pPr>
            <w:r w:rsidRPr="00176705">
              <w:rPr>
                <w:sz w:val="24"/>
              </w:rPr>
              <w:t>1989</w:t>
            </w:r>
          </w:p>
        </w:tc>
        <w:tc>
          <w:tcPr>
            <w:tcW w:w="876" w:type="pct"/>
            <w:vMerge/>
          </w:tcPr>
          <w:p w14:paraId="78675EDF" w14:textId="77777777" w:rsidR="00FE07E4" w:rsidRPr="00176705" w:rsidRDefault="00FE07E4" w:rsidP="00FB1386">
            <w:pPr>
              <w:spacing w:line="240" w:lineRule="auto"/>
              <w:jc w:val="left"/>
              <w:rPr>
                <w:sz w:val="24"/>
              </w:rPr>
            </w:pPr>
          </w:p>
        </w:tc>
        <w:tc>
          <w:tcPr>
            <w:tcW w:w="632" w:type="pct"/>
            <w:vMerge/>
          </w:tcPr>
          <w:p w14:paraId="30AF7BA3" w14:textId="77777777" w:rsidR="00FE07E4" w:rsidRPr="00176705" w:rsidRDefault="00FE07E4" w:rsidP="00FE07E4">
            <w:pPr>
              <w:spacing w:line="240" w:lineRule="auto"/>
              <w:rPr>
                <w:sz w:val="24"/>
              </w:rPr>
            </w:pPr>
          </w:p>
        </w:tc>
        <w:tc>
          <w:tcPr>
            <w:tcW w:w="626" w:type="pct"/>
            <w:vMerge/>
          </w:tcPr>
          <w:p w14:paraId="5726E1F9" w14:textId="77777777" w:rsidR="00FE07E4" w:rsidRPr="00176705" w:rsidRDefault="00FE07E4" w:rsidP="00FB1386">
            <w:pPr>
              <w:spacing w:line="240" w:lineRule="auto"/>
              <w:jc w:val="left"/>
              <w:rPr>
                <w:sz w:val="24"/>
              </w:rPr>
            </w:pPr>
          </w:p>
        </w:tc>
        <w:tc>
          <w:tcPr>
            <w:tcW w:w="677" w:type="pct"/>
            <w:vMerge/>
          </w:tcPr>
          <w:p w14:paraId="09B7EB6C" w14:textId="77777777" w:rsidR="00FE07E4" w:rsidRPr="00176705" w:rsidRDefault="00FE07E4" w:rsidP="00FB1386">
            <w:pPr>
              <w:spacing w:line="240" w:lineRule="auto"/>
              <w:jc w:val="left"/>
              <w:rPr>
                <w:sz w:val="24"/>
              </w:rPr>
            </w:pPr>
          </w:p>
        </w:tc>
      </w:tr>
      <w:tr w:rsidR="008454E8" w:rsidRPr="00176705" w14:paraId="6EE7E213" w14:textId="77777777" w:rsidTr="008454E8">
        <w:tc>
          <w:tcPr>
            <w:tcW w:w="436" w:type="pct"/>
            <w:vMerge/>
            <w:vAlign w:val="center"/>
          </w:tcPr>
          <w:p w14:paraId="7BD10387" w14:textId="77777777" w:rsidR="00FE07E4" w:rsidRPr="00176705" w:rsidRDefault="00FE07E4" w:rsidP="00FE07E4">
            <w:pPr>
              <w:spacing w:line="240" w:lineRule="auto"/>
              <w:jc w:val="center"/>
              <w:rPr>
                <w:b/>
                <w:sz w:val="24"/>
              </w:rPr>
            </w:pPr>
          </w:p>
        </w:tc>
        <w:tc>
          <w:tcPr>
            <w:tcW w:w="438" w:type="pct"/>
            <w:vMerge/>
            <w:vAlign w:val="center"/>
          </w:tcPr>
          <w:p w14:paraId="1C815B3D" w14:textId="77777777" w:rsidR="00FE07E4" w:rsidRPr="00176705" w:rsidRDefault="00FE07E4" w:rsidP="00FE07E4">
            <w:pPr>
              <w:spacing w:line="240" w:lineRule="auto"/>
              <w:jc w:val="center"/>
              <w:rPr>
                <w:sz w:val="24"/>
              </w:rPr>
            </w:pPr>
          </w:p>
        </w:tc>
        <w:tc>
          <w:tcPr>
            <w:tcW w:w="876" w:type="pct"/>
          </w:tcPr>
          <w:p w14:paraId="2995FD1E" w14:textId="77777777" w:rsidR="00FE07E4" w:rsidRPr="00176705" w:rsidRDefault="00FE07E4" w:rsidP="00FB1386">
            <w:pPr>
              <w:spacing w:line="240" w:lineRule="auto"/>
              <w:jc w:val="left"/>
              <w:rPr>
                <w:sz w:val="24"/>
              </w:rPr>
            </w:pPr>
            <w:r w:rsidRPr="00176705">
              <w:rPr>
                <w:sz w:val="24"/>
              </w:rPr>
              <w:t>Сборщик ртути</w:t>
            </w:r>
          </w:p>
          <w:p w14:paraId="7A1C2616" w14:textId="77777777" w:rsidR="008A490B" w:rsidRPr="00176705" w:rsidRDefault="008A490B" w:rsidP="00FB1386">
            <w:pPr>
              <w:spacing w:line="240" w:lineRule="auto"/>
              <w:jc w:val="left"/>
              <w:rPr>
                <w:sz w:val="24"/>
              </w:rPr>
            </w:pPr>
            <w:r w:rsidRPr="00176705">
              <w:rPr>
                <w:sz w:val="24"/>
              </w:rPr>
              <w:t>Г.Г.Г.</w:t>
            </w:r>
          </w:p>
        </w:tc>
        <w:tc>
          <w:tcPr>
            <w:tcW w:w="438" w:type="pct"/>
          </w:tcPr>
          <w:p w14:paraId="24EE110E" w14:textId="77777777" w:rsidR="00FE07E4" w:rsidRPr="00176705" w:rsidRDefault="00FE07E4" w:rsidP="00FE07E4">
            <w:pPr>
              <w:spacing w:line="240" w:lineRule="auto"/>
              <w:rPr>
                <w:sz w:val="24"/>
              </w:rPr>
            </w:pPr>
            <w:r w:rsidRPr="00176705">
              <w:rPr>
                <w:sz w:val="24"/>
              </w:rPr>
              <w:t>1978</w:t>
            </w:r>
          </w:p>
        </w:tc>
        <w:tc>
          <w:tcPr>
            <w:tcW w:w="876" w:type="pct"/>
            <w:vMerge/>
          </w:tcPr>
          <w:p w14:paraId="5C1111B0" w14:textId="77777777" w:rsidR="00FE07E4" w:rsidRPr="00176705" w:rsidRDefault="00FE07E4" w:rsidP="00FB1386">
            <w:pPr>
              <w:spacing w:line="240" w:lineRule="auto"/>
              <w:jc w:val="left"/>
              <w:rPr>
                <w:sz w:val="24"/>
              </w:rPr>
            </w:pPr>
          </w:p>
        </w:tc>
        <w:tc>
          <w:tcPr>
            <w:tcW w:w="632" w:type="pct"/>
            <w:vMerge/>
          </w:tcPr>
          <w:p w14:paraId="15E07158" w14:textId="77777777" w:rsidR="00FE07E4" w:rsidRPr="00176705" w:rsidRDefault="00FE07E4" w:rsidP="00FE07E4">
            <w:pPr>
              <w:spacing w:line="240" w:lineRule="auto"/>
              <w:rPr>
                <w:sz w:val="24"/>
              </w:rPr>
            </w:pPr>
          </w:p>
        </w:tc>
        <w:tc>
          <w:tcPr>
            <w:tcW w:w="626" w:type="pct"/>
            <w:vMerge/>
          </w:tcPr>
          <w:p w14:paraId="5E68FFBA" w14:textId="77777777" w:rsidR="00FE07E4" w:rsidRPr="00176705" w:rsidRDefault="00FE07E4" w:rsidP="00FB1386">
            <w:pPr>
              <w:spacing w:line="240" w:lineRule="auto"/>
              <w:jc w:val="left"/>
              <w:rPr>
                <w:sz w:val="24"/>
              </w:rPr>
            </w:pPr>
          </w:p>
        </w:tc>
        <w:tc>
          <w:tcPr>
            <w:tcW w:w="677" w:type="pct"/>
            <w:vMerge/>
          </w:tcPr>
          <w:p w14:paraId="7D277CB3" w14:textId="77777777" w:rsidR="00FE07E4" w:rsidRPr="00176705" w:rsidRDefault="00FE07E4" w:rsidP="00FB1386">
            <w:pPr>
              <w:spacing w:line="240" w:lineRule="auto"/>
              <w:jc w:val="left"/>
              <w:rPr>
                <w:sz w:val="24"/>
              </w:rPr>
            </w:pPr>
          </w:p>
        </w:tc>
      </w:tr>
      <w:tr w:rsidR="008454E8" w:rsidRPr="00176705" w14:paraId="225425EF" w14:textId="77777777" w:rsidTr="008454E8">
        <w:tc>
          <w:tcPr>
            <w:tcW w:w="436" w:type="pct"/>
            <w:vMerge/>
            <w:vAlign w:val="center"/>
          </w:tcPr>
          <w:p w14:paraId="50D8E744" w14:textId="77777777" w:rsidR="00FE07E4" w:rsidRPr="00176705" w:rsidRDefault="00FE07E4" w:rsidP="00FE07E4">
            <w:pPr>
              <w:spacing w:line="240" w:lineRule="auto"/>
              <w:jc w:val="center"/>
              <w:rPr>
                <w:b/>
                <w:sz w:val="24"/>
              </w:rPr>
            </w:pPr>
          </w:p>
        </w:tc>
        <w:tc>
          <w:tcPr>
            <w:tcW w:w="438" w:type="pct"/>
            <w:vMerge/>
            <w:vAlign w:val="center"/>
          </w:tcPr>
          <w:p w14:paraId="2C2CF8FE" w14:textId="77777777" w:rsidR="00FE07E4" w:rsidRPr="00176705" w:rsidRDefault="00FE07E4" w:rsidP="00FE07E4">
            <w:pPr>
              <w:spacing w:line="240" w:lineRule="auto"/>
              <w:jc w:val="center"/>
              <w:rPr>
                <w:sz w:val="24"/>
              </w:rPr>
            </w:pPr>
          </w:p>
        </w:tc>
        <w:tc>
          <w:tcPr>
            <w:tcW w:w="876" w:type="pct"/>
          </w:tcPr>
          <w:p w14:paraId="5458E138" w14:textId="77777777" w:rsidR="00FE07E4" w:rsidRPr="00176705" w:rsidRDefault="00FE07E4" w:rsidP="00FB1386">
            <w:pPr>
              <w:spacing w:line="240" w:lineRule="auto"/>
              <w:jc w:val="left"/>
              <w:rPr>
                <w:sz w:val="24"/>
              </w:rPr>
            </w:pPr>
            <w:r w:rsidRPr="00176705">
              <w:rPr>
                <w:sz w:val="24"/>
              </w:rPr>
              <w:t>Слесарь строительный</w:t>
            </w:r>
          </w:p>
          <w:p w14:paraId="70C4FCFA" w14:textId="77777777" w:rsidR="0033050A" w:rsidRPr="00176705" w:rsidRDefault="0033050A" w:rsidP="00FB1386">
            <w:pPr>
              <w:spacing w:line="240" w:lineRule="auto"/>
              <w:jc w:val="left"/>
              <w:rPr>
                <w:sz w:val="24"/>
              </w:rPr>
            </w:pPr>
            <w:r w:rsidRPr="00176705">
              <w:rPr>
                <w:sz w:val="24"/>
              </w:rPr>
              <w:t>Д.Д.Д.</w:t>
            </w:r>
          </w:p>
        </w:tc>
        <w:tc>
          <w:tcPr>
            <w:tcW w:w="438" w:type="pct"/>
          </w:tcPr>
          <w:p w14:paraId="502A08A4" w14:textId="77777777" w:rsidR="00FE07E4" w:rsidRPr="00176705" w:rsidRDefault="00FE07E4" w:rsidP="00FE07E4">
            <w:pPr>
              <w:spacing w:line="240" w:lineRule="auto"/>
              <w:rPr>
                <w:sz w:val="24"/>
              </w:rPr>
            </w:pPr>
            <w:r w:rsidRPr="00176705">
              <w:rPr>
                <w:sz w:val="24"/>
              </w:rPr>
              <w:t>1988</w:t>
            </w:r>
          </w:p>
        </w:tc>
        <w:tc>
          <w:tcPr>
            <w:tcW w:w="876" w:type="pct"/>
            <w:vMerge/>
          </w:tcPr>
          <w:p w14:paraId="779A654D" w14:textId="77777777" w:rsidR="00FE07E4" w:rsidRPr="00176705" w:rsidRDefault="00FE07E4" w:rsidP="00FB1386">
            <w:pPr>
              <w:spacing w:line="240" w:lineRule="auto"/>
              <w:jc w:val="left"/>
              <w:rPr>
                <w:sz w:val="24"/>
              </w:rPr>
            </w:pPr>
          </w:p>
        </w:tc>
        <w:tc>
          <w:tcPr>
            <w:tcW w:w="632" w:type="pct"/>
            <w:vMerge/>
          </w:tcPr>
          <w:p w14:paraId="792D201F" w14:textId="77777777" w:rsidR="00FE07E4" w:rsidRPr="00176705" w:rsidRDefault="00FE07E4" w:rsidP="00FE07E4">
            <w:pPr>
              <w:spacing w:line="240" w:lineRule="auto"/>
              <w:rPr>
                <w:sz w:val="24"/>
              </w:rPr>
            </w:pPr>
          </w:p>
        </w:tc>
        <w:tc>
          <w:tcPr>
            <w:tcW w:w="626" w:type="pct"/>
            <w:vMerge/>
          </w:tcPr>
          <w:p w14:paraId="53364DDB" w14:textId="77777777" w:rsidR="00FE07E4" w:rsidRPr="00176705" w:rsidRDefault="00FE07E4" w:rsidP="00FB1386">
            <w:pPr>
              <w:spacing w:line="240" w:lineRule="auto"/>
              <w:jc w:val="left"/>
              <w:rPr>
                <w:sz w:val="24"/>
              </w:rPr>
            </w:pPr>
          </w:p>
        </w:tc>
        <w:tc>
          <w:tcPr>
            <w:tcW w:w="677" w:type="pct"/>
            <w:vMerge/>
          </w:tcPr>
          <w:p w14:paraId="6555A97E" w14:textId="77777777" w:rsidR="00FE07E4" w:rsidRPr="00176705" w:rsidRDefault="00FE07E4" w:rsidP="00FB1386">
            <w:pPr>
              <w:spacing w:line="240" w:lineRule="auto"/>
              <w:jc w:val="left"/>
              <w:rPr>
                <w:sz w:val="24"/>
              </w:rPr>
            </w:pPr>
          </w:p>
        </w:tc>
      </w:tr>
      <w:tr w:rsidR="008454E8" w:rsidRPr="00176705" w14:paraId="30752B31" w14:textId="77777777" w:rsidTr="008454E8">
        <w:tc>
          <w:tcPr>
            <w:tcW w:w="436" w:type="pct"/>
            <w:vMerge/>
            <w:vAlign w:val="center"/>
          </w:tcPr>
          <w:p w14:paraId="11400F87" w14:textId="77777777" w:rsidR="00FE07E4" w:rsidRPr="00176705" w:rsidRDefault="00FE07E4" w:rsidP="00FE07E4">
            <w:pPr>
              <w:spacing w:line="240" w:lineRule="auto"/>
              <w:jc w:val="center"/>
              <w:rPr>
                <w:b/>
                <w:sz w:val="24"/>
              </w:rPr>
            </w:pPr>
          </w:p>
        </w:tc>
        <w:tc>
          <w:tcPr>
            <w:tcW w:w="438" w:type="pct"/>
            <w:vMerge w:val="restart"/>
            <w:vAlign w:val="center"/>
          </w:tcPr>
          <w:p w14:paraId="61A06F61" w14:textId="77777777" w:rsidR="00FE07E4" w:rsidRPr="00176705" w:rsidRDefault="00FE07E4" w:rsidP="00FE07E4">
            <w:pPr>
              <w:spacing w:line="240" w:lineRule="auto"/>
              <w:jc w:val="center"/>
              <w:rPr>
                <w:sz w:val="24"/>
              </w:rPr>
            </w:pPr>
            <w:r w:rsidRPr="00176705">
              <w:rPr>
                <w:sz w:val="24"/>
              </w:rPr>
              <w:t>33</w:t>
            </w:r>
          </w:p>
        </w:tc>
        <w:tc>
          <w:tcPr>
            <w:tcW w:w="876" w:type="pct"/>
          </w:tcPr>
          <w:p w14:paraId="62DDC510" w14:textId="2207E5C3" w:rsidR="00FE07E4" w:rsidRPr="00176705" w:rsidRDefault="00FE07E4" w:rsidP="00FB1386">
            <w:pPr>
              <w:spacing w:line="240" w:lineRule="auto"/>
              <w:jc w:val="left"/>
              <w:rPr>
                <w:bCs/>
                <w:sz w:val="24"/>
              </w:rPr>
            </w:pPr>
            <w:r w:rsidRPr="00176705">
              <w:rPr>
                <w:bCs/>
                <w:sz w:val="24"/>
              </w:rPr>
              <w:t xml:space="preserve">Изолировщик </w:t>
            </w:r>
            <w:r w:rsidR="006965EA" w:rsidRPr="00176705">
              <w:rPr>
                <w:bCs/>
                <w:sz w:val="24"/>
              </w:rPr>
              <w:t>на</w:t>
            </w:r>
            <w:r w:rsidR="006965EA">
              <w:rPr>
                <w:bCs/>
                <w:sz w:val="24"/>
              </w:rPr>
              <w:t> </w:t>
            </w:r>
            <w:r w:rsidRPr="00176705">
              <w:rPr>
                <w:bCs/>
                <w:sz w:val="24"/>
              </w:rPr>
              <w:t>термоизоляции</w:t>
            </w:r>
          </w:p>
          <w:p w14:paraId="70DDD512" w14:textId="77777777" w:rsidR="00D2267D" w:rsidRPr="00176705" w:rsidRDefault="00D2267D" w:rsidP="00FB1386">
            <w:pPr>
              <w:spacing w:line="240" w:lineRule="auto"/>
              <w:jc w:val="left"/>
              <w:rPr>
                <w:sz w:val="24"/>
              </w:rPr>
            </w:pPr>
            <w:r w:rsidRPr="00176705">
              <w:rPr>
                <w:bCs/>
                <w:sz w:val="24"/>
              </w:rPr>
              <w:t>А.А.А.</w:t>
            </w:r>
          </w:p>
        </w:tc>
        <w:tc>
          <w:tcPr>
            <w:tcW w:w="438" w:type="pct"/>
          </w:tcPr>
          <w:p w14:paraId="094400B7" w14:textId="77777777" w:rsidR="00FE07E4" w:rsidRPr="00176705" w:rsidRDefault="00FE07E4" w:rsidP="00FE07E4">
            <w:pPr>
              <w:spacing w:line="240" w:lineRule="auto"/>
              <w:rPr>
                <w:sz w:val="24"/>
              </w:rPr>
            </w:pPr>
            <w:r w:rsidRPr="00176705">
              <w:rPr>
                <w:sz w:val="24"/>
              </w:rPr>
              <w:t>1971</w:t>
            </w:r>
          </w:p>
        </w:tc>
        <w:tc>
          <w:tcPr>
            <w:tcW w:w="876" w:type="pct"/>
            <w:vMerge w:val="restart"/>
          </w:tcPr>
          <w:p w14:paraId="10DC129F" w14:textId="5CECF17D" w:rsidR="00FE07E4" w:rsidRPr="00176705" w:rsidRDefault="00FE07E4"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«Тридцать три</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65C322B2" w14:textId="08F937D5" w:rsidR="00FE07E4" w:rsidRPr="00176705" w:rsidRDefault="00FE07E4" w:rsidP="00FE07E4">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0A16E4B4" w14:textId="5BDF9DAD" w:rsidR="00FE07E4" w:rsidRPr="00176705" w:rsidRDefault="00FE07E4"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4A303909" w14:textId="16672140" w:rsidR="00FE07E4" w:rsidRPr="00176705" w:rsidRDefault="00FE07E4"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3708F17A" w14:textId="77777777" w:rsidR="00FE07E4" w:rsidRPr="00176705" w:rsidRDefault="00FE07E4" w:rsidP="00FB1386">
            <w:pPr>
              <w:spacing w:line="240" w:lineRule="auto"/>
              <w:jc w:val="left"/>
              <w:rPr>
                <w:sz w:val="24"/>
              </w:rPr>
            </w:pPr>
            <w:r w:rsidRPr="00176705">
              <w:rPr>
                <w:sz w:val="24"/>
              </w:rPr>
              <w:t>Бригадир</w:t>
            </w:r>
          </w:p>
        </w:tc>
        <w:tc>
          <w:tcPr>
            <w:tcW w:w="677" w:type="pct"/>
            <w:vMerge w:val="restart"/>
          </w:tcPr>
          <w:p w14:paraId="6D249BAD" w14:textId="77777777" w:rsidR="00FE07E4" w:rsidRPr="00176705" w:rsidRDefault="00FE07E4" w:rsidP="00FB1386">
            <w:pPr>
              <w:spacing w:line="240" w:lineRule="auto"/>
              <w:jc w:val="left"/>
              <w:rPr>
                <w:sz w:val="24"/>
              </w:rPr>
            </w:pPr>
            <w:r w:rsidRPr="00176705">
              <w:rPr>
                <w:sz w:val="24"/>
              </w:rPr>
              <w:t>Председатель профсоюза Васечкин И.И.</w:t>
            </w:r>
          </w:p>
        </w:tc>
      </w:tr>
      <w:tr w:rsidR="008454E8" w:rsidRPr="00176705" w14:paraId="4B07A1D0" w14:textId="77777777" w:rsidTr="008454E8">
        <w:tc>
          <w:tcPr>
            <w:tcW w:w="436" w:type="pct"/>
            <w:vMerge/>
            <w:vAlign w:val="center"/>
          </w:tcPr>
          <w:p w14:paraId="1A06CDA5" w14:textId="77777777" w:rsidR="00FE07E4" w:rsidRPr="00176705" w:rsidRDefault="00FE07E4" w:rsidP="0010179C">
            <w:pPr>
              <w:spacing w:line="240" w:lineRule="auto"/>
              <w:jc w:val="center"/>
              <w:rPr>
                <w:b/>
                <w:sz w:val="24"/>
              </w:rPr>
            </w:pPr>
          </w:p>
        </w:tc>
        <w:tc>
          <w:tcPr>
            <w:tcW w:w="438" w:type="pct"/>
            <w:vMerge/>
            <w:vAlign w:val="center"/>
          </w:tcPr>
          <w:p w14:paraId="120BFA6D" w14:textId="77777777" w:rsidR="00FE07E4" w:rsidRPr="00176705" w:rsidRDefault="00FE07E4" w:rsidP="0010179C">
            <w:pPr>
              <w:spacing w:line="240" w:lineRule="auto"/>
              <w:jc w:val="center"/>
              <w:rPr>
                <w:sz w:val="24"/>
              </w:rPr>
            </w:pPr>
          </w:p>
        </w:tc>
        <w:tc>
          <w:tcPr>
            <w:tcW w:w="876" w:type="pct"/>
          </w:tcPr>
          <w:p w14:paraId="7092E603" w14:textId="0D734F39" w:rsidR="00FE07E4" w:rsidRPr="00176705" w:rsidRDefault="00FE07E4" w:rsidP="00FB1386">
            <w:pPr>
              <w:spacing w:line="240" w:lineRule="auto"/>
              <w:jc w:val="left"/>
              <w:rPr>
                <w:bCs/>
                <w:sz w:val="24"/>
              </w:rPr>
            </w:pPr>
            <w:r w:rsidRPr="00176705">
              <w:rPr>
                <w:bCs/>
                <w:sz w:val="24"/>
              </w:rPr>
              <w:t xml:space="preserve">Изолировщик </w:t>
            </w:r>
            <w:r w:rsidR="006965EA" w:rsidRPr="00176705">
              <w:rPr>
                <w:bCs/>
                <w:sz w:val="24"/>
              </w:rPr>
              <w:t>на</w:t>
            </w:r>
            <w:r w:rsidR="006965EA">
              <w:rPr>
                <w:bCs/>
                <w:sz w:val="24"/>
              </w:rPr>
              <w:t> </w:t>
            </w:r>
            <w:r w:rsidRPr="00176705">
              <w:rPr>
                <w:bCs/>
                <w:sz w:val="24"/>
              </w:rPr>
              <w:t>термоизоляции</w:t>
            </w:r>
          </w:p>
          <w:p w14:paraId="4E8EE6B1" w14:textId="77777777" w:rsidR="00D15144" w:rsidRPr="00176705" w:rsidRDefault="00D15144" w:rsidP="00FB1386">
            <w:pPr>
              <w:spacing w:line="240" w:lineRule="auto"/>
              <w:jc w:val="left"/>
              <w:rPr>
                <w:sz w:val="24"/>
              </w:rPr>
            </w:pPr>
            <w:r w:rsidRPr="00176705">
              <w:rPr>
                <w:bCs/>
                <w:sz w:val="24"/>
              </w:rPr>
              <w:t>Б.Б.Б.</w:t>
            </w:r>
          </w:p>
        </w:tc>
        <w:tc>
          <w:tcPr>
            <w:tcW w:w="438" w:type="pct"/>
          </w:tcPr>
          <w:p w14:paraId="5B34F9D4" w14:textId="77777777" w:rsidR="00FE07E4" w:rsidRPr="00176705" w:rsidRDefault="00FE07E4" w:rsidP="0010179C">
            <w:pPr>
              <w:spacing w:line="240" w:lineRule="auto"/>
              <w:rPr>
                <w:sz w:val="24"/>
              </w:rPr>
            </w:pPr>
            <w:r w:rsidRPr="00176705">
              <w:rPr>
                <w:sz w:val="24"/>
              </w:rPr>
              <w:t>1982</w:t>
            </w:r>
          </w:p>
        </w:tc>
        <w:tc>
          <w:tcPr>
            <w:tcW w:w="876" w:type="pct"/>
            <w:vMerge/>
          </w:tcPr>
          <w:p w14:paraId="1A611894" w14:textId="77777777" w:rsidR="00FE07E4" w:rsidRPr="00176705" w:rsidRDefault="00FE07E4" w:rsidP="00FB1386">
            <w:pPr>
              <w:spacing w:line="240" w:lineRule="auto"/>
              <w:jc w:val="left"/>
              <w:rPr>
                <w:sz w:val="24"/>
              </w:rPr>
            </w:pPr>
          </w:p>
        </w:tc>
        <w:tc>
          <w:tcPr>
            <w:tcW w:w="632" w:type="pct"/>
            <w:vMerge/>
          </w:tcPr>
          <w:p w14:paraId="19F8A216" w14:textId="77777777" w:rsidR="00FE07E4" w:rsidRPr="00176705" w:rsidRDefault="00FE07E4" w:rsidP="0010179C">
            <w:pPr>
              <w:spacing w:line="240" w:lineRule="auto"/>
              <w:rPr>
                <w:sz w:val="24"/>
              </w:rPr>
            </w:pPr>
          </w:p>
        </w:tc>
        <w:tc>
          <w:tcPr>
            <w:tcW w:w="626" w:type="pct"/>
            <w:vMerge/>
          </w:tcPr>
          <w:p w14:paraId="726EE1EF" w14:textId="77777777" w:rsidR="00FE07E4" w:rsidRPr="00176705" w:rsidRDefault="00FE07E4" w:rsidP="00FB1386">
            <w:pPr>
              <w:spacing w:line="240" w:lineRule="auto"/>
              <w:jc w:val="left"/>
              <w:rPr>
                <w:sz w:val="24"/>
              </w:rPr>
            </w:pPr>
          </w:p>
        </w:tc>
        <w:tc>
          <w:tcPr>
            <w:tcW w:w="677" w:type="pct"/>
            <w:vMerge/>
          </w:tcPr>
          <w:p w14:paraId="22DE73A7" w14:textId="77777777" w:rsidR="00FE07E4" w:rsidRPr="00176705" w:rsidRDefault="00FE07E4" w:rsidP="00FB1386">
            <w:pPr>
              <w:spacing w:line="240" w:lineRule="auto"/>
              <w:jc w:val="left"/>
              <w:rPr>
                <w:sz w:val="24"/>
              </w:rPr>
            </w:pPr>
          </w:p>
        </w:tc>
      </w:tr>
      <w:tr w:rsidR="008454E8" w:rsidRPr="00176705" w14:paraId="71C8A59C" w14:textId="77777777" w:rsidTr="008454E8">
        <w:tc>
          <w:tcPr>
            <w:tcW w:w="436" w:type="pct"/>
            <w:vMerge/>
            <w:vAlign w:val="center"/>
          </w:tcPr>
          <w:p w14:paraId="7ED781B9" w14:textId="77777777" w:rsidR="00FE07E4" w:rsidRPr="00176705" w:rsidRDefault="00FE07E4" w:rsidP="0010179C">
            <w:pPr>
              <w:spacing w:line="240" w:lineRule="auto"/>
              <w:jc w:val="center"/>
              <w:rPr>
                <w:b/>
                <w:sz w:val="24"/>
              </w:rPr>
            </w:pPr>
          </w:p>
        </w:tc>
        <w:tc>
          <w:tcPr>
            <w:tcW w:w="438" w:type="pct"/>
            <w:vMerge/>
            <w:vAlign w:val="center"/>
          </w:tcPr>
          <w:p w14:paraId="2C989C41" w14:textId="77777777" w:rsidR="00FE07E4" w:rsidRPr="00176705" w:rsidRDefault="00FE07E4" w:rsidP="0010179C">
            <w:pPr>
              <w:spacing w:line="240" w:lineRule="auto"/>
              <w:jc w:val="center"/>
              <w:rPr>
                <w:sz w:val="24"/>
              </w:rPr>
            </w:pPr>
          </w:p>
        </w:tc>
        <w:tc>
          <w:tcPr>
            <w:tcW w:w="876" w:type="pct"/>
          </w:tcPr>
          <w:p w14:paraId="75AF41CD" w14:textId="77777777" w:rsidR="00FE07E4" w:rsidRPr="00176705" w:rsidRDefault="00FE07E4" w:rsidP="00FB1386">
            <w:pPr>
              <w:spacing w:line="240" w:lineRule="auto"/>
              <w:jc w:val="left"/>
              <w:rPr>
                <w:bCs/>
                <w:sz w:val="24"/>
              </w:rPr>
            </w:pPr>
            <w:r w:rsidRPr="00176705">
              <w:rPr>
                <w:bCs/>
                <w:sz w:val="24"/>
              </w:rPr>
              <w:t>Оператор по сбору газа</w:t>
            </w:r>
          </w:p>
          <w:p w14:paraId="5F7C4DA8" w14:textId="77777777" w:rsidR="008A216E" w:rsidRPr="00176705" w:rsidRDefault="008A216E" w:rsidP="00FB1386">
            <w:pPr>
              <w:spacing w:line="240" w:lineRule="auto"/>
              <w:jc w:val="left"/>
              <w:rPr>
                <w:sz w:val="24"/>
              </w:rPr>
            </w:pPr>
            <w:r w:rsidRPr="00176705">
              <w:rPr>
                <w:sz w:val="24"/>
              </w:rPr>
              <w:t>В.В.В.</w:t>
            </w:r>
          </w:p>
        </w:tc>
        <w:tc>
          <w:tcPr>
            <w:tcW w:w="438" w:type="pct"/>
          </w:tcPr>
          <w:p w14:paraId="3EBC0D5C" w14:textId="77777777" w:rsidR="00FE07E4" w:rsidRPr="00176705" w:rsidRDefault="00FE07E4" w:rsidP="0010179C">
            <w:pPr>
              <w:spacing w:line="240" w:lineRule="auto"/>
              <w:rPr>
                <w:sz w:val="24"/>
              </w:rPr>
            </w:pPr>
            <w:r w:rsidRPr="00176705">
              <w:rPr>
                <w:sz w:val="24"/>
              </w:rPr>
              <w:t>1991</w:t>
            </w:r>
          </w:p>
        </w:tc>
        <w:tc>
          <w:tcPr>
            <w:tcW w:w="876" w:type="pct"/>
            <w:vMerge/>
          </w:tcPr>
          <w:p w14:paraId="4F594867" w14:textId="77777777" w:rsidR="00FE07E4" w:rsidRPr="00176705" w:rsidRDefault="00FE07E4" w:rsidP="00FB1386">
            <w:pPr>
              <w:spacing w:line="240" w:lineRule="auto"/>
              <w:jc w:val="left"/>
              <w:rPr>
                <w:sz w:val="24"/>
              </w:rPr>
            </w:pPr>
          </w:p>
        </w:tc>
        <w:tc>
          <w:tcPr>
            <w:tcW w:w="632" w:type="pct"/>
            <w:vMerge/>
          </w:tcPr>
          <w:p w14:paraId="2F3B8A49" w14:textId="77777777" w:rsidR="00FE07E4" w:rsidRPr="00176705" w:rsidRDefault="00FE07E4" w:rsidP="0010179C">
            <w:pPr>
              <w:spacing w:line="240" w:lineRule="auto"/>
              <w:rPr>
                <w:sz w:val="24"/>
              </w:rPr>
            </w:pPr>
          </w:p>
        </w:tc>
        <w:tc>
          <w:tcPr>
            <w:tcW w:w="626" w:type="pct"/>
            <w:vMerge/>
          </w:tcPr>
          <w:p w14:paraId="1A34D775" w14:textId="77777777" w:rsidR="00FE07E4" w:rsidRPr="00176705" w:rsidRDefault="00FE07E4" w:rsidP="00FB1386">
            <w:pPr>
              <w:spacing w:line="240" w:lineRule="auto"/>
              <w:jc w:val="left"/>
              <w:rPr>
                <w:sz w:val="24"/>
              </w:rPr>
            </w:pPr>
          </w:p>
        </w:tc>
        <w:tc>
          <w:tcPr>
            <w:tcW w:w="677" w:type="pct"/>
            <w:vMerge/>
          </w:tcPr>
          <w:p w14:paraId="783A5B2C" w14:textId="77777777" w:rsidR="00FE07E4" w:rsidRPr="00176705" w:rsidRDefault="00FE07E4" w:rsidP="00FB1386">
            <w:pPr>
              <w:spacing w:line="240" w:lineRule="auto"/>
              <w:jc w:val="left"/>
              <w:rPr>
                <w:sz w:val="24"/>
              </w:rPr>
            </w:pPr>
          </w:p>
        </w:tc>
      </w:tr>
      <w:tr w:rsidR="008454E8" w:rsidRPr="00176705" w14:paraId="39043EAA" w14:textId="77777777" w:rsidTr="008454E8">
        <w:tc>
          <w:tcPr>
            <w:tcW w:w="436" w:type="pct"/>
            <w:vMerge/>
            <w:vAlign w:val="center"/>
          </w:tcPr>
          <w:p w14:paraId="398650FA" w14:textId="77777777" w:rsidR="00FE07E4" w:rsidRPr="00176705" w:rsidRDefault="00FE07E4" w:rsidP="0010179C">
            <w:pPr>
              <w:spacing w:line="240" w:lineRule="auto"/>
              <w:jc w:val="center"/>
              <w:rPr>
                <w:b/>
                <w:sz w:val="24"/>
              </w:rPr>
            </w:pPr>
          </w:p>
        </w:tc>
        <w:tc>
          <w:tcPr>
            <w:tcW w:w="438" w:type="pct"/>
            <w:vMerge/>
            <w:vAlign w:val="center"/>
          </w:tcPr>
          <w:p w14:paraId="70DD51AC" w14:textId="77777777" w:rsidR="00FE07E4" w:rsidRPr="00176705" w:rsidRDefault="00FE07E4" w:rsidP="0010179C">
            <w:pPr>
              <w:spacing w:line="240" w:lineRule="auto"/>
              <w:jc w:val="center"/>
              <w:rPr>
                <w:sz w:val="24"/>
              </w:rPr>
            </w:pPr>
          </w:p>
        </w:tc>
        <w:tc>
          <w:tcPr>
            <w:tcW w:w="876" w:type="pct"/>
          </w:tcPr>
          <w:p w14:paraId="75931EEE" w14:textId="77777777" w:rsidR="00FE07E4" w:rsidRPr="00176705" w:rsidRDefault="00FE07E4" w:rsidP="00FB1386">
            <w:pPr>
              <w:spacing w:line="240" w:lineRule="auto"/>
              <w:jc w:val="left"/>
              <w:rPr>
                <w:bCs/>
                <w:sz w:val="24"/>
              </w:rPr>
            </w:pPr>
            <w:r w:rsidRPr="00176705">
              <w:rPr>
                <w:bCs/>
                <w:sz w:val="24"/>
              </w:rPr>
              <w:t>Резчик горячего металла</w:t>
            </w:r>
          </w:p>
          <w:p w14:paraId="28167C96" w14:textId="77777777" w:rsidR="008A490B" w:rsidRPr="00176705" w:rsidRDefault="008A490B" w:rsidP="00FB1386">
            <w:pPr>
              <w:spacing w:line="240" w:lineRule="auto"/>
              <w:jc w:val="left"/>
              <w:rPr>
                <w:sz w:val="24"/>
              </w:rPr>
            </w:pPr>
            <w:r w:rsidRPr="00176705">
              <w:rPr>
                <w:sz w:val="24"/>
              </w:rPr>
              <w:t>Г.Г.Г.</w:t>
            </w:r>
          </w:p>
        </w:tc>
        <w:tc>
          <w:tcPr>
            <w:tcW w:w="438" w:type="pct"/>
          </w:tcPr>
          <w:p w14:paraId="01B63E2B" w14:textId="77777777" w:rsidR="00FE07E4" w:rsidRPr="00176705" w:rsidRDefault="00FE07E4" w:rsidP="0010179C">
            <w:pPr>
              <w:spacing w:line="240" w:lineRule="auto"/>
              <w:rPr>
                <w:sz w:val="24"/>
              </w:rPr>
            </w:pPr>
            <w:r w:rsidRPr="00176705">
              <w:rPr>
                <w:sz w:val="24"/>
              </w:rPr>
              <w:t>1976</w:t>
            </w:r>
          </w:p>
        </w:tc>
        <w:tc>
          <w:tcPr>
            <w:tcW w:w="876" w:type="pct"/>
            <w:vMerge/>
          </w:tcPr>
          <w:p w14:paraId="477BA986" w14:textId="77777777" w:rsidR="00FE07E4" w:rsidRPr="00176705" w:rsidRDefault="00FE07E4" w:rsidP="00FB1386">
            <w:pPr>
              <w:spacing w:line="240" w:lineRule="auto"/>
              <w:jc w:val="left"/>
              <w:rPr>
                <w:sz w:val="24"/>
              </w:rPr>
            </w:pPr>
          </w:p>
        </w:tc>
        <w:tc>
          <w:tcPr>
            <w:tcW w:w="632" w:type="pct"/>
            <w:vMerge/>
          </w:tcPr>
          <w:p w14:paraId="6E235278" w14:textId="77777777" w:rsidR="00FE07E4" w:rsidRPr="00176705" w:rsidRDefault="00FE07E4" w:rsidP="0010179C">
            <w:pPr>
              <w:spacing w:line="240" w:lineRule="auto"/>
              <w:rPr>
                <w:sz w:val="24"/>
              </w:rPr>
            </w:pPr>
          </w:p>
        </w:tc>
        <w:tc>
          <w:tcPr>
            <w:tcW w:w="626" w:type="pct"/>
            <w:vMerge/>
          </w:tcPr>
          <w:p w14:paraId="5C1FBFCD" w14:textId="77777777" w:rsidR="00FE07E4" w:rsidRPr="00176705" w:rsidRDefault="00FE07E4" w:rsidP="00FB1386">
            <w:pPr>
              <w:spacing w:line="240" w:lineRule="auto"/>
              <w:jc w:val="left"/>
              <w:rPr>
                <w:sz w:val="24"/>
              </w:rPr>
            </w:pPr>
          </w:p>
        </w:tc>
        <w:tc>
          <w:tcPr>
            <w:tcW w:w="677" w:type="pct"/>
            <w:vMerge/>
          </w:tcPr>
          <w:p w14:paraId="490DFF34" w14:textId="77777777" w:rsidR="00FE07E4" w:rsidRPr="00176705" w:rsidRDefault="00FE07E4" w:rsidP="00FB1386">
            <w:pPr>
              <w:spacing w:line="240" w:lineRule="auto"/>
              <w:jc w:val="left"/>
              <w:rPr>
                <w:sz w:val="24"/>
              </w:rPr>
            </w:pPr>
          </w:p>
        </w:tc>
      </w:tr>
      <w:tr w:rsidR="008454E8" w:rsidRPr="00176705" w14:paraId="0C3E25DF" w14:textId="77777777" w:rsidTr="008454E8">
        <w:tc>
          <w:tcPr>
            <w:tcW w:w="436" w:type="pct"/>
            <w:vMerge/>
            <w:vAlign w:val="center"/>
          </w:tcPr>
          <w:p w14:paraId="72E4D240" w14:textId="77777777" w:rsidR="00FE07E4" w:rsidRPr="00176705" w:rsidRDefault="00FE07E4" w:rsidP="0010179C">
            <w:pPr>
              <w:spacing w:line="240" w:lineRule="auto"/>
              <w:jc w:val="center"/>
              <w:rPr>
                <w:b/>
                <w:sz w:val="24"/>
              </w:rPr>
            </w:pPr>
          </w:p>
        </w:tc>
        <w:tc>
          <w:tcPr>
            <w:tcW w:w="438" w:type="pct"/>
            <w:vMerge/>
            <w:vAlign w:val="center"/>
          </w:tcPr>
          <w:p w14:paraId="4F62E0ED" w14:textId="77777777" w:rsidR="00FE07E4" w:rsidRPr="00176705" w:rsidRDefault="00FE07E4" w:rsidP="0010179C">
            <w:pPr>
              <w:spacing w:line="240" w:lineRule="auto"/>
              <w:jc w:val="center"/>
              <w:rPr>
                <w:sz w:val="24"/>
              </w:rPr>
            </w:pPr>
          </w:p>
        </w:tc>
        <w:tc>
          <w:tcPr>
            <w:tcW w:w="876" w:type="pct"/>
          </w:tcPr>
          <w:p w14:paraId="1F5BD1B8" w14:textId="77777777" w:rsidR="00FE07E4" w:rsidRPr="00176705" w:rsidRDefault="00FE07E4" w:rsidP="00FB1386">
            <w:pPr>
              <w:spacing w:line="240" w:lineRule="auto"/>
              <w:jc w:val="left"/>
              <w:rPr>
                <w:sz w:val="24"/>
              </w:rPr>
            </w:pPr>
            <w:r w:rsidRPr="00176705">
              <w:rPr>
                <w:sz w:val="24"/>
              </w:rPr>
              <w:t>Стекольщик</w:t>
            </w:r>
          </w:p>
          <w:p w14:paraId="20894FB8" w14:textId="77777777" w:rsidR="0033050A" w:rsidRPr="00176705" w:rsidRDefault="0033050A" w:rsidP="00FB1386">
            <w:pPr>
              <w:spacing w:line="240" w:lineRule="auto"/>
              <w:jc w:val="left"/>
              <w:rPr>
                <w:sz w:val="24"/>
              </w:rPr>
            </w:pPr>
            <w:r w:rsidRPr="00176705">
              <w:rPr>
                <w:sz w:val="24"/>
              </w:rPr>
              <w:t>Д.Д.Д.</w:t>
            </w:r>
          </w:p>
        </w:tc>
        <w:tc>
          <w:tcPr>
            <w:tcW w:w="438" w:type="pct"/>
          </w:tcPr>
          <w:p w14:paraId="4EC41172" w14:textId="77777777" w:rsidR="00FE07E4" w:rsidRPr="00176705" w:rsidRDefault="00FE07E4" w:rsidP="0010179C">
            <w:pPr>
              <w:spacing w:line="240" w:lineRule="auto"/>
              <w:rPr>
                <w:sz w:val="24"/>
              </w:rPr>
            </w:pPr>
            <w:r w:rsidRPr="00176705">
              <w:rPr>
                <w:sz w:val="24"/>
              </w:rPr>
              <w:t>1970</w:t>
            </w:r>
          </w:p>
        </w:tc>
        <w:tc>
          <w:tcPr>
            <w:tcW w:w="876" w:type="pct"/>
            <w:vMerge/>
          </w:tcPr>
          <w:p w14:paraId="52DE26D1" w14:textId="77777777" w:rsidR="00FE07E4" w:rsidRPr="00176705" w:rsidRDefault="00FE07E4" w:rsidP="00FB1386">
            <w:pPr>
              <w:spacing w:line="240" w:lineRule="auto"/>
              <w:jc w:val="left"/>
              <w:rPr>
                <w:sz w:val="24"/>
              </w:rPr>
            </w:pPr>
          </w:p>
        </w:tc>
        <w:tc>
          <w:tcPr>
            <w:tcW w:w="632" w:type="pct"/>
            <w:vMerge/>
          </w:tcPr>
          <w:p w14:paraId="2F84090D" w14:textId="77777777" w:rsidR="00FE07E4" w:rsidRPr="00176705" w:rsidRDefault="00FE07E4" w:rsidP="0010179C">
            <w:pPr>
              <w:spacing w:line="240" w:lineRule="auto"/>
              <w:rPr>
                <w:sz w:val="24"/>
              </w:rPr>
            </w:pPr>
          </w:p>
        </w:tc>
        <w:tc>
          <w:tcPr>
            <w:tcW w:w="626" w:type="pct"/>
            <w:vMerge/>
          </w:tcPr>
          <w:p w14:paraId="775C0B7D" w14:textId="77777777" w:rsidR="00FE07E4" w:rsidRPr="00176705" w:rsidRDefault="00FE07E4" w:rsidP="00FB1386">
            <w:pPr>
              <w:spacing w:line="240" w:lineRule="auto"/>
              <w:jc w:val="left"/>
              <w:rPr>
                <w:sz w:val="24"/>
              </w:rPr>
            </w:pPr>
          </w:p>
        </w:tc>
        <w:tc>
          <w:tcPr>
            <w:tcW w:w="677" w:type="pct"/>
            <w:vMerge/>
          </w:tcPr>
          <w:p w14:paraId="2131BD76" w14:textId="77777777" w:rsidR="00FE07E4" w:rsidRPr="00176705" w:rsidRDefault="00FE07E4" w:rsidP="00FB1386">
            <w:pPr>
              <w:spacing w:line="240" w:lineRule="auto"/>
              <w:jc w:val="left"/>
              <w:rPr>
                <w:sz w:val="24"/>
              </w:rPr>
            </w:pPr>
          </w:p>
        </w:tc>
      </w:tr>
      <w:tr w:rsidR="008454E8" w:rsidRPr="00176705" w14:paraId="1515DE4C" w14:textId="77777777" w:rsidTr="008454E8">
        <w:tc>
          <w:tcPr>
            <w:tcW w:w="436" w:type="pct"/>
            <w:vMerge w:val="restart"/>
            <w:vAlign w:val="center"/>
          </w:tcPr>
          <w:p w14:paraId="473F92DC" w14:textId="77777777" w:rsidR="005F033A" w:rsidRPr="00176705" w:rsidRDefault="005F033A" w:rsidP="005F033A">
            <w:pPr>
              <w:spacing w:line="240" w:lineRule="auto"/>
              <w:jc w:val="center"/>
              <w:rPr>
                <w:b/>
                <w:sz w:val="24"/>
              </w:rPr>
            </w:pPr>
            <w:r w:rsidRPr="00176705">
              <w:rPr>
                <w:b/>
                <w:sz w:val="24"/>
              </w:rPr>
              <w:t>Ф</w:t>
            </w:r>
          </w:p>
        </w:tc>
        <w:tc>
          <w:tcPr>
            <w:tcW w:w="438" w:type="pct"/>
            <w:vMerge w:val="restart"/>
            <w:vAlign w:val="center"/>
          </w:tcPr>
          <w:p w14:paraId="6CF1DA43" w14:textId="77777777" w:rsidR="005F033A" w:rsidRPr="00176705" w:rsidRDefault="005F033A" w:rsidP="005F033A">
            <w:pPr>
              <w:spacing w:line="240" w:lineRule="auto"/>
              <w:jc w:val="center"/>
              <w:rPr>
                <w:sz w:val="24"/>
              </w:rPr>
            </w:pPr>
            <w:r w:rsidRPr="00176705">
              <w:rPr>
                <w:sz w:val="24"/>
              </w:rPr>
              <w:t>34</w:t>
            </w:r>
          </w:p>
        </w:tc>
        <w:tc>
          <w:tcPr>
            <w:tcW w:w="876" w:type="pct"/>
          </w:tcPr>
          <w:p w14:paraId="154F1C1A" w14:textId="77777777" w:rsidR="005F033A" w:rsidRPr="00176705" w:rsidRDefault="005F033A" w:rsidP="00FB1386">
            <w:pPr>
              <w:spacing w:line="240" w:lineRule="auto"/>
              <w:jc w:val="left"/>
              <w:rPr>
                <w:bCs/>
                <w:sz w:val="24"/>
              </w:rPr>
            </w:pPr>
            <w:r w:rsidRPr="00176705">
              <w:rPr>
                <w:bCs/>
                <w:sz w:val="24"/>
              </w:rPr>
              <w:t>Аппаратчик производства желтого фосфора</w:t>
            </w:r>
          </w:p>
          <w:p w14:paraId="16F5CA52" w14:textId="77777777" w:rsidR="00D2267D" w:rsidRPr="00176705" w:rsidRDefault="00D2267D" w:rsidP="00FB1386">
            <w:pPr>
              <w:spacing w:line="240" w:lineRule="auto"/>
              <w:jc w:val="left"/>
              <w:rPr>
                <w:sz w:val="24"/>
              </w:rPr>
            </w:pPr>
            <w:r w:rsidRPr="00176705">
              <w:rPr>
                <w:bCs/>
                <w:sz w:val="24"/>
              </w:rPr>
              <w:t>А.А.А.</w:t>
            </w:r>
          </w:p>
        </w:tc>
        <w:tc>
          <w:tcPr>
            <w:tcW w:w="438" w:type="pct"/>
          </w:tcPr>
          <w:p w14:paraId="6E5F5A18" w14:textId="77777777" w:rsidR="005F033A" w:rsidRPr="00176705" w:rsidRDefault="005F033A" w:rsidP="005F033A">
            <w:pPr>
              <w:spacing w:line="240" w:lineRule="auto"/>
              <w:rPr>
                <w:sz w:val="24"/>
              </w:rPr>
            </w:pPr>
            <w:r w:rsidRPr="00176705">
              <w:rPr>
                <w:sz w:val="24"/>
              </w:rPr>
              <w:t>1967</w:t>
            </w:r>
          </w:p>
        </w:tc>
        <w:tc>
          <w:tcPr>
            <w:tcW w:w="876" w:type="pct"/>
            <w:vMerge w:val="restart"/>
          </w:tcPr>
          <w:p w14:paraId="5B102E4C" w14:textId="3C2016D8" w:rsidR="005F033A" w:rsidRPr="00176705" w:rsidRDefault="005F033A"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«Тридцать четыре</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16CD02E3" w14:textId="361938DB" w:rsidR="005F033A" w:rsidRPr="00176705" w:rsidRDefault="005F033A" w:rsidP="005F033A">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51F479CF" w14:textId="00A701FA" w:rsidR="005F033A" w:rsidRPr="00176705" w:rsidRDefault="005F033A"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19915E9E" w14:textId="7E58AA09" w:rsidR="005F033A" w:rsidRPr="00176705" w:rsidRDefault="005F033A"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78E7A298" w14:textId="77777777" w:rsidR="005F033A" w:rsidRPr="00176705" w:rsidRDefault="005F033A" w:rsidP="00FB1386">
            <w:pPr>
              <w:spacing w:line="240" w:lineRule="auto"/>
              <w:jc w:val="left"/>
              <w:rPr>
                <w:sz w:val="24"/>
              </w:rPr>
            </w:pPr>
            <w:r w:rsidRPr="00176705">
              <w:rPr>
                <w:sz w:val="24"/>
              </w:rPr>
              <w:t xml:space="preserve">Бригадир </w:t>
            </w:r>
          </w:p>
        </w:tc>
        <w:tc>
          <w:tcPr>
            <w:tcW w:w="677" w:type="pct"/>
            <w:vMerge w:val="restart"/>
          </w:tcPr>
          <w:p w14:paraId="6955A132" w14:textId="77777777" w:rsidR="005F033A" w:rsidRPr="00176705" w:rsidRDefault="005F033A" w:rsidP="00FB1386">
            <w:pPr>
              <w:spacing w:line="240" w:lineRule="auto"/>
              <w:jc w:val="left"/>
              <w:rPr>
                <w:sz w:val="24"/>
              </w:rPr>
            </w:pPr>
            <w:r w:rsidRPr="00176705">
              <w:rPr>
                <w:sz w:val="24"/>
              </w:rPr>
              <w:t>Председатель профсоюза Васечкин И.И.</w:t>
            </w:r>
          </w:p>
        </w:tc>
      </w:tr>
      <w:tr w:rsidR="008454E8" w:rsidRPr="00176705" w14:paraId="75036DB5" w14:textId="77777777" w:rsidTr="008454E8">
        <w:tc>
          <w:tcPr>
            <w:tcW w:w="436" w:type="pct"/>
            <w:vMerge/>
            <w:vAlign w:val="center"/>
          </w:tcPr>
          <w:p w14:paraId="02FDC901" w14:textId="77777777" w:rsidR="005F033A" w:rsidRPr="00176705" w:rsidRDefault="005F033A" w:rsidP="005F033A">
            <w:pPr>
              <w:spacing w:line="240" w:lineRule="auto"/>
              <w:jc w:val="center"/>
              <w:rPr>
                <w:b/>
                <w:sz w:val="24"/>
              </w:rPr>
            </w:pPr>
          </w:p>
        </w:tc>
        <w:tc>
          <w:tcPr>
            <w:tcW w:w="438" w:type="pct"/>
            <w:vMerge/>
            <w:vAlign w:val="center"/>
          </w:tcPr>
          <w:p w14:paraId="5D14D21A" w14:textId="77777777" w:rsidR="005F033A" w:rsidRPr="00176705" w:rsidRDefault="005F033A" w:rsidP="005F033A">
            <w:pPr>
              <w:spacing w:line="240" w:lineRule="auto"/>
              <w:jc w:val="center"/>
              <w:rPr>
                <w:sz w:val="24"/>
              </w:rPr>
            </w:pPr>
          </w:p>
        </w:tc>
        <w:tc>
          <w:tcPr>
            <w:tcW w:w="876" w:type="pct"/>
          </w:tcPr>
          <w:p w14:paraId="02CD05C5" w14:textId="77777777" w:rsidR="005F033A" w:rsidRPr="00176705" w:rsidRDefault="005F033A" w:rsidP="00FB1386">
            <w:pPr>
              <w:spacing w:line="240" w:lineRule="auto"/>
              <w:jc w:val="left"/>
              <w:rPr>
                <w:bCs/>
                <w:sz w:val="24"/>
              </w:rPr>
            </w:pPr>
            <w:r w:rsidRPr="00176705">
              <w:rPr>
                <w:bCs/>
                <w:sz w:val="24"/>
              </w:rPr>
              <w:t>Асфальтобетонщик-варильщик</w:t>
            </w:r>
          </w:p>
          <w:p w14:paraId="0E630447" w14:textId="77777777" w:rsidR="00D15144" w:rsidRPr="00176705" w:rsidRDefault="00D15144" w:rsidP="00FB1386">
            <w:pPr>
              <w:spacing w:line="240" w:lineRule="auto"/>
              <w:jc w:val="left"/>
              <w:rPr>
                <w:sz w:val="24"/>
              </w:rPr>
            </w:pPr>
            <w:r w:rsidRPr="00176705">
              <w:rPr>
                <w:bCs/>
                <w:sz w:val="24"/>
              </w:rPr>
              <w:t>Б.Б.Б.</w:t>
            </w:r>
          </w:p>
        </w:tc>
        <w:tc>
          <w:tcPr>
            <w:tcW w:w="438" w:type="pct"/>
          </w:tcPr>
          <w:p w14:paraId="07A7C3A2" w14:textId="77777777" w:rsidR="005F033A" w:rsidRPr="00176705" w:rsidRDefault="005F033A" w:rsidP="005F033A">
            <w:pPr>
              <w:spacing w:line="240" w:lineRule="auto"/>
              <w:rPr>
                <w:sz w:val="24"/>
              </w:rPr>
            </w:pPr>
            <w:r w:rsidRPr="00176705">
              <w:rPr>
                <w:sz w:val="24"/>
              </w:rPr>
              <w:t>1974</w:t>
            </w:r>
          </w:p>
        </w:tc>
        <w:tc>
          <w:tcPr>
            <w:tcW w:w="876" w:type="pct"/>
            <w:vMerge/>
          </w:tcPr>
          <w:p w14:paraId="4A08CBEF" w14:textId="77777777" w:rsidR="005F033A" w:rsidRPr="00176705" w:rsidRDefault="005F033A" w:rsidP="00FB1386">
            <w:pPr>
              <w:spacing w:line="240" w:lineRule="auto"/>
              <w:jc w:val="left"/>
              <w:rPr>
                <w:sz w:val="24"/>
              </w:rPr>
            </w:pPr>
          </w:p>
        </w:tc>
        <w:tc>
          <w:tcPr>
            <w:tcW w:w="632" w:type="pct"/>
            <w:vMerge/>
          </w:tcPr>
          <w:p w14:paraId="4E845E80" w14:textId="77777777" w:rsidR="005F033A" w:rsidRPr="00176705" w:rsidRDefault="005F033A" w:rsidP="005F033A">
            <w:pPr>
              <w:spacing w:line="240" w:lineRule="auto"/>
              <w:rPr>
                <w:sz w:val="24"/>
              </w:rPr>
            </w:pPr>
          </w:p>
        </w:tc>
        <w:tc>
          <w:tcPr>
            <w:tcW w:w="626" w:type="pct"/>
            <w:vMerge/>
          </w:tcPr>
          <w:p w14:paraId="472A23B3" w14:textId="77777777" w:rsidR="005F033A" w:rsidRPr="00176705" w:rsidRDefault="005F033A" w:rsidP="00FB1386">
            <w:pPr>
              <w:spacing w:line="240" w:lineRule="auto"/>
              <w:jc w:val="left"/>
              <w:rPr>
                <w:sz w:val="24"/>
              </w:rPr>
            </w:pPr>
          </w:p>
        </w:tc>
        <w:tc>
          <w:tcPr>
            <w:tcW w:w="677" w:type="pct"/>
            <w:vMerge/>
          </w:tcPr>
          <w:p w14:paraId="36A863A4" w14:textId="77777777" w:rsidR="005F033A" w:rsidRPr="00176705" w:rsidRDefault="005F033A" w:rsidP="00FB1386">
            <w:pPr>
              <w:spacing w:line="240" w:lineRule="auto"/>
              <w:jc w:val="left"/>
              <w:rPr>
                <w:sz w:val="24"/>
              </w:rPr>
            </w:pPr>
          </w:p>
        </w:tc>
      </w:tr>
      <w:tr w:rsidR="008454E8" w:rsidRPr="00176705" w14:paraId="3A06C7DD" w14:textId="77777777" w:rsidTr="008454E8">
        <w:tc>
          <w:tcPr>
            <w:tcW w:w="436" w:type="pct"/>
            <w:vMerge/>
            <w:vAlign w:val="center"/>
          </w:tcPr>
          <w:p w14:paraId="1F949E82" w14:textId="77777777" w:rsidR="005F033A" w:rsidRPr="00176705" w:rsidRDefault="005F033A" w:rsidP="005F033A">
            <w:pPr>
              <w:spacing w:line="240" w:lineRule="auto"/>
              <w:jc w:val="center"/>
              <w:rPr>
                <w:b/>
                <w:sz w:val="24"/>
              </w:rPr>
            </w:pPr>
          </w:p>
        </w:tc>
        <w:tc>
          <w:tcPr>
            <w:tcW w:w="438" w:type="pct"/>
            <w:vMerge/>
            <w:vAlign w:val="center"/>
          </w:tcPr>
          <w:p w14:paraId="2391AE7B" w14:textId="77777777" w:rsidR="005F033A" w:rsidRPr="00176705" w:rsidRDefault="005F033A" w:rsidP="005F033A">
            <w:pPr>
              <w:spacing w:line="240" w:lineRule="auto"/>
              <w:jc w:val="center"/>
              <w:rPr>
                <w:sz w:val="24"/>
              </w:rPr>
            </w:pPr>
          </w:p>
        </w:tc>
        <w:tc>
          <w:tcPr>
            <w:tcW w:w="876" w:type="pct"/>
          </w:tcPr>
          <w:p w14:paraId="26DF6294" w14:textId="2A80143E" w:rsidR="005F033A" w:rsidRPr="00176705" w:rsidRDefault="005F033A" w:rsidP="00FB1386">
            <w:pPr>
              <w:spacing w:line="240" w:lineRule="auto"/>
              <w:jc w:val="left"/>
              <w:rPr>
                <w:bCs/>
                <w:sz w:val="24"/>
              </w:rPr>
            </w:pPr>
            <w:r w:rsidRPr="00176705">
              <w:rPr>
                <w:bCs/>
                <w:sz w:val="24"/>
              </w:rPr>
              <w:t xml:space="preserve">Электромонтер </w:t>
            </w:r>
            <w:r w:rsidR="006965EA" w:rsidRPr="00176705">
              <w:rPr>
                <w:bCs/>
                <w:sz w:val="24"/>
              </w:rPr>
              <w:t>по</w:t>
            </w:r>
            <w:r w:rsidR="006965EA">
              <w:rPr>
                <w:bCs/>
                <w:sz w:val="24"/>
              </w:rPr>
              <w:t> </w:t>
            </w:r>
            <w:r w:rsidRPr="00176705">
              <w:rPr>
                <w:bCs/>
                <w:sz w:val="24"/>
              </w:rPr>
              <w:t>ремонту и обслуживанию электрооборудования</w:t>
            </w:r>
          </w:p>
          <w:p w14:paraId="62D57C97" w14:textId="77777777" w:rsidR="008A216E" w:rsidRPr="00176705" w:rsidRDefault="008A216E" w:rsidP="00FB1386">
            <w:pPr>
              <w:spacing w:line="240" w:lineRule="auto"/>
              <w:jc w:val="left"/>
              <w:rPr>
                <w:sz w:val="24"/>
              </w:rPr>
            </w:pPr>
            <w:r w:rsidRPr="00176705">
              <w:rPr>
                <w:sz w:val="24"/>
              </w:rPr>
              <w:t>В.В.В.</w:t>
            </w:r>
          </w:p>
        </w:tc>
        <w:tc>
          <w:tcPr>
            <w:tcW w:w="438" w:type="pct"/>
          </w:tcPr>
          <w:p w14:paraId="331988DE" w14:textId="77777777" w:rsidR="005F033A" w:rsidRPr="00176705" w:rsidRDefault="005F033A" w:rsidP="005F033A">
            <w:pPr>
              <w:spacing w:line="240" w:lineRule="auto"/>
              <w:rPr>
                <w:sz w:val="24"/>
              </w:rPr>
            </w:pPr>
            <w:r w:rsidRPr="00176705">
              <w:rPr>
                <w:sz w:val="24"/>
              </w:rPr>
              <w:t>1984</w:t>
            </w:r>
          </w:p>
        </w:tc>
        <w:tc>
          <w:tcPr>
            <w:tcW w:w="876" w:type="pct"/>
            <w:vMerge/>
          </w:tcPr>
          <w:p w14:paraId="75A48895" w14:textId="77777777" w:rsidR="005F033A" w:rsidRPr="00176705" w:rsidRDefault="005F033A" w:rsidP="00FB1386">
            <w:pPr>
              <w:spacing w:line="240" w:lineRule="auto"/>
              <w:jc w:val="left"/>
              <w:rPr>
                <w:sz w:val="24"/>
              </w:rPr>
            </w:pPr>
          </w:p>
        </w:tc>
        <w:tc>
          <w:tcPr>
            <w:tcW w:w="632" w:type="pct"/>
            <w:vMerge/>
          </w:tcPr>
          <w:p w14:paraId="4418B776" w14:textId="77777777" w:rsidR="005F033A" w:rsidRPr="00176705" w:rsidRDefault="005F033A" w:rsidP="005F033A">
            <w:pPr>
              <w:spacing w:line="240" w:lineRule="auto"/>
              <w:rPr>
                <w:sz w:val="24"/>
              </w:rPr>
            </w:pPr>
          </w:p>
        </w:tc>
        <w:tc>
          <w:tcPr>
            <w:tcW w:w="626" w:type="pct"/>
            <w:vMerge/>
          </w:tcPr>
          <w:p w14:paraId="0343031C" w14:textId="77777777" w:rsidR="005F033A" w:rsidRPr="00176705" w:rsidRDefault="005F033A" w:rsidP="00FB1386">
            <w:pPr>
              <w:spacing w:line="240" w:lineRule="auto"/>
              <w:jc w:val="left"/>
              <w:rPr>
                <w:sz w:val="24"/>
              </w:rPr>
            </w:pPr>
          </w:p>
        </w:tc>
        <w:tc>
          <w:tcPr>
            <w:tcW w:w="677" w:type="pct"/>
            <w:vMerge/>
          </w:tcPr>
          <w:p w14:paraId="3CDB0976" w14:textId="77777777" w:rsidR="005F033A" w:rsidRPr="00176705" w:rsidRDefault="005F033A" w:rsidP="00FB1386">
            <w:pPr>
              <w:spacing w:line="240" w:lineRule="auto"/>
              <w:jc w:val="left"/>
              <w:rPr>
                <w:sz w:val="24"/>
              </w:rPr>
            </w:pPr>
          </w:p>
        </w:tc>
      </w:tr>
      <w:tr w:rsidR="008454E8" w:rsidRPr="00176705" w14:paraId="3419908C" w14:textId="77777777" w:rsidTr="008454E8">
        <w:tc>
          <w:tcPr>
            <w:tcW w:w="436" w:type="pct"/>
            <w:vMerge/>
            <w:vAlign w:val="center"/>
          </w:tcPr>
          <w:p w14:paraId="312E4B84" w14:textId="77777777" w:rsidR="005F033A" w:rsidRPr="00176705" w:rsidRDefault="005F033A" w:rsidP="005F033A">
            <w:pPr>
              <w:spacing w:line="240" w:lineRule="auto"/>
              <w:jc w:val="center"/>
              <w:rPr>
                <w:b/>
                <w:sz w:val="24"/>
              </w:rPr>
            </w:pPr>
          </w:p>
        </w:tc>
        <w:tc>
          <w:tcPr>
            <w:tcW w:w="438" w:type="pct"/>
            <w:vMerge/>
            <w:vAlign w:val="center"/>
          </w:tcPr>
          <w:p w14:paraId="5813E5D0" w14:textId="77777777" w:rsidR="005F033A" w:rsidRPr="00176705" w:rsidRDefault="005F033A" w:rsidP="005F033A">
            <w:pPr>
              <w:spacing w:line="240" w:lineRule="auto"/>
              <w:jc w:val="center"/>
              <w:rPr>
                <w:sz w:val="24"/>
              </w:rPr>
            </w:pPr>
          </w:p>
        </w:tc>
        <w:tc>
          <w:tcPr>
            <w:tcW w:w="876" w:type="pct"/>
          </w:tcPr>
          <w:p w14:paraId="0E6434C2" w14:textId="77777777" w:rsidR="005F033A" w:rsidRPr="00176705" w:rsidRDefault="005F033A" w:rsidP="00FB1386">
            <w:pPr>
              <w:spacing w:line="240" w:lineRule="auto"/>
              <w:jc w:val="left"/>
              <w:rPr>
                <w:bCs/>
                <w:sz w:val="24"/>
              </w:rPr>
            </w:pPr>
            <w:r w:rsidRPr="00176705">
              <w:rPr>
                <w:bCs/>
                <w:sz w:val="24"/>
              </w:rPr>
              <w:t>Чеканщик</w:t>
            </w:r>
          </w:p>
          <w:p w14:paraId="3548A1F0" w14:textId="77777777" w:rsidR="008A490B" w:rsidRPr="00176705" w:rsidRDefault="008A490B" w:rsidP="00FB1386">
            <w:pPr>
              <w:spacing w:line="240" w:lineRule="auto"/>
              <w:jc w:val="left"/>
              <w:rPr>
                <w:sz w:val="24"/>
              </w:rPr>
            </w:pPr>
            <w:r w:rsidRPr="00176705">
              <w:rPr>
                <w:sz w:val="24"/>
              </w:rPr>
              <w:t>Г.Г.Г.</w:t>
            </w:r>
          </w:p>
        </w:tc>
        <w:tc>
          <w:tcPr>
            <w:tcW w:w="438" w:type="pct"/>
          </w:tcPr>
          <w:p w14:paraId="3E793527" w14:textId="77777777" w:rsidR="005F033A" w:rsidRPr="00176705" w:rsidRDefault="005F033A" w:rsidP="005F033A">
            <w:pPr>
              <w:spacing w:line="240" w:lineRule="auto"/>
              <w:rPr>
                <w:sz w:val="24"/>
              </w:rPr>
            </w:pPr>
            <w:r w:rsidRPr="00176705">
              <w:rPr>
                <w:sz w:val="24"/>
              </w:rPr>
              <w:t>1982</w:t>
            </w:r>
          </w:p>
        </w:tc>
        <w:tc>
          <w:tcPr>
            <w:tcW w:w="876" w:type="pct"/>
            <w:vMerge/>
          </w:tcPr>
          <w:p w14:paraId="4AF8DF27" w14:textId="77777777" w:rsidR="005F033A" w:rsidRPr="00176705" w:rsidRDefault="005F033A" w:rsidP="00FB1386">
            <w:pPr>
              <w:spacing w:line="240" w:lineRule="auto"/>
              <w:jc w:val="left"/>
              <w:rPr>
                <w:sz w:val="24"/>
              </w:rPr>
            </w:pPr>
          </w:p>
        </w:tc>
        <w:tc>
          <w:tcPr>
            <w:tcW w:w="632" w:type="pct"/>
            <w:vMerge/>
          </w:tcPr>
          <w:p w14:paraId="4895A7AB" w14:textId="77777777" w:rsidR="005F033A" w:rsidRPr="00176705" w:rsidRDefault="005F033A" w:rsidP="005F033A">
            <w:pPr>
              <w:spacing w:line="240" w:lineRule="auto"/>
              <w:rPr>
                <w:sz w:val="24"/>
              </w:rPr>
            </w:pPr>
          </w:p>
        </w:tc>
        <w:tc>
          <w:tcPr>
            <w:tcW w:w="626" w:type="pct"/>
            <w:vMerge/>
          </w:tcPr>
          <w:p w14:paraId="304E366B" w14:textId="77777777" w:rsidR="005F033A" w:rsidRPr="00176705" w:rsidRDefault="005F033A" w:rsidP="00FB1386">
            <w:pPr>
              <w:spacing w:line="240" w:lineRule="auto"/>
              <w:jc w:val="left"/>
              <w:rPr>
                <w:sz w:val="24"/>
              </w:rPr>
            </w:pPr>
          </w:p>
        </w:tc>
        <w:tc>
          <w:tcPr>
            <w:tcW w:w="677" w:type="pct"/>
            <w:vMerge/>
          </w:tcPr>
          <w:p w14:paraId="438A84E8" w14:textId="77777777" w:rsidR="005F033A" w:rsidRPr="00176705" w:rsidRDefault="005F033A" w:rsidP="00FB1386">
            <w:pPr>
              <w:spacing w:line="240" w:lineRule="auto"/>
              <w:jc w:val="left"/>
              <w:rPr>
                <w:sz w:val="24"/>
              </w:rPr>
            </w:pPr>
          </w:p>
        </w:tc>
      </w:tr>
      <w:tr w:rsidR="008454E8" w:rsidRPr="00176705" w14:paraId="45D1DF3C" w14:textId="77777777" w:rsidTr="008454E8">
        <w:tc>
          <w:tcPr>
            <w:tcW w:w="436" w:type="pct"/>
            <w:vMerge/>
            <w:vAlign w:val="center"/>
          </w:tcPr>
          <w:p w14:paraId="53CB23A6" w14:textId="77777777" w:rsidR="005F033A" w:rsidRPr="00176705" w:rsidRDefault="005F033A" w:rsidP="005F033A">
            <w:pPr>
              <w:spacing w:line="240" w:lineRule="auto"/>
              <w:jc w:val="center"/>
              <w:rPr>
                <w:b/>
                <w:sz w:val="24"/>
              </w:rPr>
            </w:pPr>
          </w:p>
        </w:tc>
        <w:tc>
          <w:tcPr>
            <w:tcW w:w="438" w:type="pct"/>
            <w:vMerge/>
            <w:vAlign w:val="center"/>
          </w:tcPr>
          <w:p w14:paraId="33237A83" w14:textId="77777777" w:rsidR="005F033A" w:rsidRPr="00176705" w:rsidRDefault="005F033A" w:rsidP="005F033A">
            <w:pPr>
              <w:spacing w:line="240" w:lineRule="auto"/>
              <w:jc w:val="center"/>
              <w:rPr>
                <w:sz w:val="24"/>
              </w:rPr>
            </w:pPr>
          </w:p>
        </w:tc>
        <w:tc>
          <w:tcPr>
            <w:tcW w:w="876" w:type="pct"/>
          </w:tcPr>
          <w:p w14:paraId="731FB9F2" w14:textId="77777777" w:rsidR="005F033A" w:rsidRPr="00176705" w:rsidRDefault="005F033A" w:rsidP="00FB1386">
            <w:pPr>
              <w:spacing w:line="240" w:lineRule="auto"/>
              <w:jc w:val="left"/>
              <w:rPr>
                <w:sz w:val="24"/>
              </w:rPr>
            </w:pPr>
            <w:r w:rsidRPr="00176705">
              <w:rPr>
                <w:sz w:val="24"/>
              </w:rPr>
              <w:t>Сборщик радиодеталей</w:t>
            </w:r>
          </w:p>
          <w:p w14:paraId="232D6842" w14:textId="77777777" w:rsidR="0033050A" w:rsidRPr="00176705" w:rsidRDefault="0033050A" w:rsidP="00FB1386">
            <w:pPr>
              <w:spacing w:line="240" w:lineRule="auto"/>
              <w:jc w:val="left"/>
              <w:rPr>
                <w:sz w:val="24"/>
              </w:rPr>
            </w:pPr>
            <w:r w:rsidRPr="00176705">
              <w:rPr>
                <w:sz w:val="24"/>
              </w:rPr>
              <w:t>Д.Д.Д.</w:t>
            </w:r>
          </w:p>
        </w:tc>
        <w:tc>
          <w:tcPr>
            <w:tcW w:w="438" w:type="pct"/>
          </w:tcPr>
          <w:p w14:paraId="200582D2" w14:textId="77777777" w:rsidR="005F033A" w:rsidRPr="00176705" w:rsidRDefault="005F033A" w:rsidP="005F033A">
            <w:pPr>
              <w:spacing w:line="240" w:lineRule="auto"/>
              <w:rPr>
                <w:sz w:val="24"/>
              </w:rPr>
            </w:pPr>
            <w:r w:rsidRPr="00176705">
              <w:rPr>
                <w:sz w:val="24"/>
              </w:rPr>
              <w:t>1970</w:t>
            </w:r>
          </w:p>
        </w:tc>
        <w:tc>
          <w:tcPr>
            <w:tcW w:w="876" w:type="pct"/>
            <w:vMerge/>
          </w:tcPr>
          <w:p w14:paraId="0E7879C6" w14:textId="77777777" w:rsidR="005F033A" w:rsidRPr="00176705" w:rsidRDefault="005F033A" w:rsidP="00FB1386">
            <w:pPr>
              <w:spacing w:line="240" w:lineRule="auto"/>
              <w:jc w:val="left"/>
              <w:rPr>
                <w:sz w:val="24"/>
              </w:rPr>
            </w:pPr>
          </w:p>
        </w:tc>
        <w:tc>
          <w:tcPr>
            <w:tcW w:w="632" w:type="pct"/>
            <w:vMerge/>
          </w:tcPr>
          <w:p w14:paraId="3EE45F58" w14:textId="77777777" w:rsidR="005F033A" w:rsidRPr="00176705" w:rsidRDefault="005F033A" w:rsidP="005F033A">
            <w:pPr>
              <w:spacing w:line="240" w:lineRule="auto"/>
              <w:rPr>
                <w:sz w:val="24"/>
              </w:rPr>
            </w:pPr>
          </w:p>
        </w:tc>
        <w:tc>
          <w:tcPr>
            <w:tcW w:w="626" w:type="pct"/>
            <w:vMerge/>
          </w:tcPr>
          <w:p w14:paraId="5A2A9892" w14:textId="77777777" w:rsidR="005F033A" w:rsidRPr="00176705" w:rsidRDefault="005F033A" w:rsidP="00FB1386">
            <w:pPr>
              <w:spacing w:line="240" w:lineRule="auto"/>
              <w:jc w:val="left"/>
              <w:rPr>
                <w:sz w:val="24"/>
              </w:rPr>
            </w:pPr>
          </w:p>
        </w:tc>
        <w:tc>
          <w:tcPr>
            <w:tcW w:w="677" w:type="pct"/>
            <w:vMerge/>
          </w:tcPr>
          <w:p w14:paraId="2F2BFE91" w14:textId="77777777" w:rsidR="005F033A" w:rsidRPr="00176705" w:rsidRDefault="005F033A" w:rsidP="00FB1386">
            <w:pPr>
              <w:spacing w:line="240" w:lineRule="auto"/>
              <w:jc w:val="left"/>
              <w:rPr>
                <w:sz w:val="24"/>
              </w:rPr>
            </w:pPr>
          </w:p>
        </w:tc>
      </w:tr>
      <w:tr w:rsidR="008454E8" w:rsidRPr="00176705" w14:paraId="343DD91C" w14:textId="77777777" w:rsidTr="008454E8">
        <w:tc>
          <w:tcPr>
            <w:tcW w:w="436" w:type="pct"/>
            <w:vMerge/>
            <w:vAlign w:val="center"/>
          </w:tcPr>
          <w:p w14:paraId="1F6DE37B" w14:textId="77777777" w:rsidR="005F033A" w:rsidRPr="00176705" w:rsidRDefault="005F033A" w:rsidP="005F033A">
            <w:pPr>
              <w:spacing w:line="240" w:lineRule="auto"/>
              <w:jc w:val="center"/>
              <w:rPr>
                <w:b/>
                <w:sz w:val="24"/>
              </w:rPr>
            </w:pPr>
          </w:p>
        </w:tc>
        <w:tc>
          <w:tcPr>
            <w:tcW w:w="438" w:type="pct"/>
            <w:vMerge w:val="restart"/>
            <w:vAlign w:val="center"/>
          </w:tcPr>
          <w:p w14:paraId="55BCA1A0" w14:textId="77777777" w:rsidR="005F033A" w:rsidRPr="00176705" w:rsidRDefault="005F033A" w:rsidP="005F033A">
            <w:pPr>
              <w:spacing w:line="240" w:lineRule="auto"/>
              <w:jc w:val="center"/>
              <w:rPr>
                <w:sz w:val="24"/>
              </w:rPr>
            </w:pPr>
            <w:r w:rsidRPr="00176705">
              <w:rPr>
                <w:sz w:val="24"/>
              </w:rPr>
              <w:t>35</w:t>
            </w:r>
          </w:p>
        </w:tc>
        <w:tc>
          <w:tcPr>
            <w:tcW w:w="876" w:type="pct"/>
          </w:tcPr>
          <w:p w14:paraId="40915CF4" w14:textId="77777777" w:rsidR="005F033A" w:rsidRPr="00176705" w:rsidRDefault="005F033A" w:rsidP="00FB1386">
            <w:pPr>
              <w:spacing w:line="240" w:lineRule="auto"/>
              <w:jc w:val="left"/>
              <w:rPr>
                <w:sz w:val="24"/>
              </w:rPr>
            </w:pPr>
            <w:r w:rsidRPr="00176705">
              <w:rPr>
                <w:sz w:val="24"/>
              </w:rPr>
              <w:t>Машинист скрепера</w:t>
            </w:r>
          </w:p>
          <w:p w14:paraId="23A7D0B6" w14:textId="77777777" w:rsidR="00D2267D" w:rsidRPr="00176705" w:rsidRDefault="00D2267D" w:rsidP="00FB1386">
            <w:pPr>
              <w:spacing w:line="240" w:lineRule="auto"/>
              <w:jc w:val="left"/>
              <w:rPr>
                <w:sz w:val="24"/>
              </w:rPr>
            </w:pPr>
            <w:r w:rsidRPr="00176705">
              <w:rPr>
                <w:bCs/>
                <w:sz w:val="24"/>
              </w:rPr>
              <w:t>А.А.А.</w:t>
            </w:r>
          </w:p>
        </w:tc>
        <w:tc>
          <w:tcPr>
            <w:tcW w:w="438" w:type="pct"/>
          </w:tcPr>
          <w:p w14:paraId="77FEA84F" w14:textId="77777777" w:rsidR="005F033A" w:rsidRPr="00176705" w:rsidRDefault="005F033A" w:rsidP="005F033A">
            <w:pPr>
              <w:spacing w:line="240" w:lineRule="auto"/>
              <w:rPr>
                <w:sz w:val="24"/>
              </w:rPr>
            </w:pPr>
            <w:r w:rsidRPr="00176705">
              <w:rPr>
                <w:sz w:val="24"/>
              </w:rPr>
              <w:t>1985</w:t>
            </w:r>
          </w:p>
        </w:tc>
        <w:tc>
          <w:tcPr>
            <w:tcW w:w="876" w:type="pct"/>
            <w:vMerge w:val="restart"/>
          </w:tcPr>
          <w:p w14:paraId="7F8BE8DD" w14:textId="26E9B4AE" w:rsidR="005F033A" w:rsidRPr="00176705" w:rsidRDefault="005F033A"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«Тридцать пять</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35716464" w14:textId="6EC54A9B" w:rsidR="005F033A" w:rsidRPr="00176705" w:rsidRDefault="005F033A" w:rsidP="005F033A">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5A251EC7" w14:textId="21CBFC85" w:rsidR="005F033A" w:rsidRPr="00176705" w:rsidRDefault="005F033A"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606A8841" w14:textId="756E076A" w:rsidR="005F033A" w:rsidRPr="00176705" w:rsidRDefault="005F033A"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71FA079E" w14:textId="77777777" w:rsidR="005F033A" w:rsidRPr="00176705" w:rsidRDefault="005F033A" w:rsidP="00FB1386">
            <w:pPr>
              <w:spacing w:line="240" w:lineRule="auto"/>
              <w:jc w:val="left"/>
              <w:rPr>
                <w:sz w:val="24"/>
              </w:rPr>
            </w:pPr>
            <w:r w:rsidRPr="00176705">
              <w:rPr>
                <w:sz w:val="24"/>
              </w:rPr>
              <w:t xml:space="preserve">Бригадир </w:t>
            </w:r>
          </w:p>
        </w:tc>
        <w:tc>
          <w:tcPr>
            <w:tcW w:w="677" w:type="pct"/>
            <w:vMerge w:val="restart"/>
          </w:tcPr>
          <w:p w14:paraId="200328B8" w14:textId="77777777" w:rsidR="005F033A" w:rsidRPr="00176705" w:rsidRDefault="005F033A" w:rsidP="00FB1386">
            <w:pPr>
              <w:spacing w:line="240" w:lineRule="auto"/>
              <w:jc w:val="left"/>
              <w:rPr>
                <w:sz w:val="24"/>
              </w:rPr>
            </w:pPr>
            <w:r w:rsidRPr="00176705">
              <w:rPr>
                <w:sz w:val="24"/>
              </w:rPr>
              <w:t>Председатель профсоюза Васечкин И.И.</w:t>
            </w:r>
          </w:p>
        </w:tc>
      </w:tr>
      <w:tr w:rsidR="008454E8" w:rsidRPr="00176705" w14:paraId="14EAFF9B" w14:textId="77777777" w:rsidTr="008454E8">
        <w:tc>
          <w:tcPr>
            <w:tcW w:w="436" w:type="pct"/>
            <w:vMerge/>
            <w:vAlign w:val="center"/>
          </w:tcPr>
          <w:p w14:paraId="43BEDED7" w14:textId="77777777" w:rsidR="005F033A" w:rsidRPr="00176705" w:rsidRDefault="005F033A" w:rsidP="0010179C">
            <w:pPr>
              <w:spacing w:line="240" w:lineRule="auto"/>
              <w:jc w:val="center"/>
              <w:rPr>
                <w:b/>
                <w:sz w:val="24"/>
              </w:rPr>
            </w:pPr>
          </w:p>
        </w:tc>
        <w:tc>
          <w:tcPr>
            <w:tcW w:w="438" w:type="pct"/>
            <w:vMerge/>
            <w:vAlign w:val="center"/>
          </w:tcPr>
          <w:p w14:paraId="0C77A584" w14:textId="77777777" w:rsidR="005F033A" w:rsidRPr="00176705" w:rsidRDefault="005F033A" w:rsidP="0010179C">
            <w:pPr>
              <w:spacing w:line="240" w:lineRule="auto"/>
              <w:jc w:val="center"/>
              <w:rPr>
                <w:sz w:val="24"/>
              </w:rPr>
            </w:pPr>
          </w:p>
        </w:tc>
        <w:tc>
          <w:tcPr>
            <w:tcW w:w="876" w:type="pct"/>
          </w:tcPr>
          <w:p w14:paraId="65157066" w14:textId="77777777" w:rsidR="005F033A" w:rsidRPr="00176705" w:rsidRDefault="005F033A" w:rsidP="00FB1386">
            <w:pPr>
              <w:spacing w:line="240" w:lineRule="auto"/>
              <w:jc w:val="left"/>
              <w:rPr>
                <w:sz w:val="24"/>
              </w:rPr>
            </w:pPr>
            <w:r w:rsidRPr="00176705">
              <w:rPr>
                <w:sz w:val="24"/>
              </w:rPr>
              <w:t>Сборщик ртути</w:t>
            </w:r>
          </w:p>
          <w:p w14:paraId="0285E2C8" w14:textId="77777777" w:rsidR="00D15144" w:rsidRPr="00176705" w:rsidRDefault="00D15144" w:rsidP="00FB1386">
            <w:pPr>
              <w:spacing w:line="240" w:lineRule="auto"/>
              <w:jc w:val="left"/>
              <w:rPr>
                <w:sz w:val="24"/>
              </w:rPr>
            </w:pPr>
            <w:r w:rsidRPr="00176705">
              <w:rPr>
                <w:bCs/>
                <w:sz w:val="24"/>
              </w:rPr>
              <w:t>Б.Б.Б.</w:t>
            </w:r>
          </w:p>
        </w:tc>
        <w:tc>
          <w:tcPr>
            <w:tcW w:w="438" w:type="pct"/>
          </w:tcPr>
          <w:p w14:paraId="6559D172" w14:textId="77777777" w:rsidR="005F033A" w:rsidRPr="00176705" w:rsidRDefault="005F033A" w:rsidP="0010179C">
            <w:pPr>
              <w:spacing w:line="240" w:lineRule="auto"/>
              <w:rPr>
                <w:sz w:val="24"/>
              </w:rPr>
            </w:pPr>
            <w:r w:rsidRPr="00176705">
              <w:rPr>
                <w:sz w:val="24"/>
              </w:rPr>
              <w:t>1986</w:t>
            </w:r>
          </w:p>
        </w:tc>
        <w:tc>
          <w:tcPr>
            <w:tcW w:w="876" w:type="pct"/>
            <w:vMerge/>
          </w:tcPr>
          <w:p w14:paraId="41C4E47F" w14:textId="77777777" w:rsidR="005F033A" w:rsidRPr="00176705" w:rsidRDefault="005F033A" w:rsidP="00FB1386">
            <w:pPr>
              <w:spacing w:line="240" w:lineRule="auto"/>
              <w:jc w:val="left"/>
              <w:rPr>
                <w:sz w:val="24"/>
              </w:rPr>
            </w:pPr>
          </w:p>
        </w:tc>
        <w:tc>
          <w:tcPr>
            <w:tcW w:w="632" w:type="pct"/>
            <w:vMerge/>
          </w:tcPr>
          <w:p w14:paraId="397EC410" w14:textId="77777777" w:rsidR="005F033A" w:rsidRPr="00176705" w:rsidRDefault="005F033A" w:rsidP="0010179C">
            <w:pPr>
              <w:spacing w:line="240" w:lineRule="auto"/>
              <w:rPr>
                <w:sz w:val="24"/>
              </w:rPr>
            </w:pPr>
          </w:p>
        </w:tc>
        <w:tc>
          <w:tcPr>
            <w:tcW w:w="626" w:type="pct"/>
            <w:vMerge/>
          </w:tcPr>
          <w:p w14:paraId="4F34712E" w14:textId="77777777" w:rsidR="005F033A" w:rsidRPr="00176705" w:rsidRDefault="005F033A" w:rsidP="00FB1386">
            <w:pPr>
              <w:spacing w:line="240" w:lineRule="auto"/>
              <w:jc w:val="left"/>
              <w:rPr>
                <w:sz w:val="24"/>
              </w:rPr>
            </w:pPr>
          </w:p>
        </w:tc>
        <w:tc>
          <w:tcPr>
            <w:tcW w:w="677" w:type="pct"/>
            <w:vMerge/>
          </w:tcPr>
          <w:p w14:paraId="29E6C39C" w14:textId="77777777" w:rsidR="005F033A" w:rsidRPr="00176705" w:rsidRDefault="005F033A" w:rsidP="00FB1386">
            <w:pPr>
              <w:spacing w:line="240" w:lineRule="auto"/>
              <w:jc w:val="left"/>
              <w:rPr>
                <w:sz w:val="24"/>
              </w:rPr>
            </w:pPr>
          </w:p>
        </w:tc>
      </w:tr>
      <w:tr w:rsidR="008454E8" w:rsidRPr="00176705" w14:paraId="02E5CA76" w14:textId="77777777" w:rsidTr="008454E8">
        <w:tc>
          <w:tcPr>
            <w:tcW w:w="436" w:type="pct"/>
            <w:vMerge/>
            <w:vAlign w:val="center"/>
          </w:tcPr>
          <w:p w14:paraId="165C9F2C" w14:textId="77777777" w:rsidR="005F033A" w:rsidRPr="00176705" w:rsidRDefault="005F033A" w:rsidP="0010179C">
            <w:pPr>
              <w:spacing w:line="240" w:lineRule="auto"/>
              <w:jc w:val="center"/>
              <w:rPr>
                <w:b/>
                <w:sz w:val="24"/>
              </w:rPr>
            </w:pPr>
          </w:p>
        </w:tc>
        <w:tc>
          <w:tcPr>
            <w:tcW w:w="438" w:type="pct"/>
            <w:vMerge/>
            <w:vAlign w:val="center"/>
          </w:tcPr>
          <w:p w14:paraId="7A5327DC" w14:textId="77777777" w:rsidR="005F033A" w:rsidRPr="00176705" w:rsidRDefault="005F033A" w:rsidP="0010179C">
            <w:pPr>
              <w:spacing w:line="240" w:lineRule="auto"/>
              <w:jc w:val="center"/>
              <w:rPr>
                <w:sz w:val="24"/>
              </w:rPr>
            </w:pPr>
          </w:p>
        </w:tc>
        <w:tc>
          <w:tcPr>
            <w:tcW w:w="876" w:type="pct"/>
          </w:tcPr>
          <w:p w14:paraId="632D0AB2" w14:textId="191F5B95" w:rsidR="005F033A" w:rsidRPr="00176705" w:rsidRDefault="005F033A" w:rsidP="00FB1386">
            <w:pPr>
              <w:spacing w:line="240" w:lineRule="auto"/>
              <w:jc w:val="left"/>
              <w:rPr>
                <w:bCs/>
                <w:sz w:val="24"/>
              </w:rPr>
            </w:pPr>
            <w:r w:rsidRPr="00176705">
              <w:rPr>
                <w:bCs/>
                <w:sz w:val="24"/>
              </w:rPr>
              <w:t xml:space="preserve">Электромеханик </w:t>
            </w:r>
            <w:r w:rsidR="006965EA" w:rsidRPr="00176705">
              <w:rPr>
                <w:bCs/>
                <w:sz w:val="24"/>
              </w:rPr>
              <w:t>по</w:t>
            </w:r>
            <w:r w:rsidR="006965EA">
              <w:rPr>
                <w:bCs/>
                <w:sz w:val="24"/>
              </w:rPr>
              <w:t> </w:t>
            </w:r>
            <w:r w:rsidRPr="00176705">
              <w:rPr>
                <w:bCs/>
                <w:sz w:val="24"/>
              </w:rPr>
              <w:t>испытанию и ремонту электрооборудования</w:t>
            </w:r>
          </w:p>
          <w:p w14:paraId="52003E88" w14:textId="77777777" w:rsidR="008A216E" w:rsidRPr="00176705" w:rsidRDefault="008A216E" w:rsidP="00FB1386">
            <w:pPr>
              <w:spacing w:line="240" w:lineRule="auto"/>
              <w:jc w:val="left"/>
              <w:rPr>
                <w:sz w:val="24"/>
              </w:rPr>
            </w:pPr>
            <w:r w:rsidRPr="00176705">
              <w:rPr>
                <w:sz w:val="24"/>
              </w:rPr>
              <w:t>В.В.В.</w:t>
            </w:r>
          </w:p>
        </w:tc>
        <w:tc>
          <w:tcPr>
            <w:tcW w:w="438" w:type="pct"/>
          </w:tcPr>
          <w:p w14:paraId="6E6BC883" w14:textId="77777777" w:rsidR="005F033A" w:rsidRPr="00176705" w:rsidRDefault="005F033A" w:rsidP="0010179C">
            <w:pPr>
              <w:spacing w:line="240" w:lineRule="auto"/>
              <w:rPr>
                <w:sz w:val="24"/>
              </w:rPr>
            </w:pPr>
            <w:r w:rsidRPr="00176705">
              <w:rPr>
                <w:sz w:val="24"/>
              </w:rPr>
              <w:t>1982</w:t>
            </w:r>
          </w:p>
        </w:tc>
        <w:tc>
          <w:tcPr>
            <w:tcW w:w="876" w:type="pct"/>
            <w:vMerge/>
          </w:tcPr>
          <w:p w14:paraId="37F83304" w14:textId="77777777" w:rsidR="005F033A" w:rsidRPr="00176705" w:rsidRDefault="005F033A" w:rsidP="00FB1386">
            <w:pPr>
              <w:spacing w:line="240" w:lineRule="auto"/>
              <w:jc w:val="left"/>
              <w:rPr>
                <w:sz w:val="24"/>
              </w:rPr>
            </w:pPr>
          </w:p>
        </w:tc>
        <w:tc>
          <w:tcPr>
            <w:tcW w:w="632" w:type="pct"/>
            <w:vMerge/>
          </w:tcPr>
          <w:p w14:paraId="47C9E9CF" w14:textId="77777777" w:rsidR="005F033A" w:rsidRPr="00176705" w:rsidRDefault="005F033A" w:rsidP="0010179C">
            <w:pPr>
              <w:spacing w:line="240" w:lineRule="auto"/>
              <w:rPr>
                <w:sz w:val="24"/>
              </w:rPr>
            </w:pPr>
          </w:p>
        </w:tc>
        <w:tc>
          <w:tcPr>
            <w:tcW w:w="626" w:type="pct"/>
            <w:vMerge/>
          </w:tcPr>
          <w:p w14:paraId="281B7D5F" w14:textId="77777777" w:rsidR="005F033A" w:rsidRPr="00176705" w:rsidRDefault="005F033A" w:rsidP="00FB1386">
            <w:pPr>
              <w:spacing w:line="240" w:lineRule="auto"/>
              <w:jc w:val="left"/>
              <w:rPr>
                <w:sz w:val="24"/>
              </w:rPr>
            </w:pPr>
          </w:p>
        </w:tc>
        <w:tc>
          <w:tcPr>
            <w:tcW w:w="677" w:type="pct"/>
            <w:vMerge/>
          </w:tcPr>
          <w:p w14:paraId="41A570D1" w14:textId="77777777" w:rsidR="005F033A" w:rsidRPr="00176705" w:rsidRDefault="005F033A" w:rsidP="00FB1386">
            <w:pPr>
              <w:spacing w:line="240" w:lineRule="auto"/>
              <w:jc w:val="left"/>
              <w:rPr>
                <w:sz w:val="24"/>
              </w:rPr>
            </w:pPr>
          </w:p>
        </w:tc>
      </w:tr>
      <w:tr w:rsidR="008454E8" w:rsidRPr="00176705" w14:paraId="795C8933" w14:textId="77777777" w:rsidTr="008454E8">
        <w:tc>
          <w:tcPr>
            <w:tcW w:w="436" w:type="pct"/>
            <w:vMerge/>
            <w:vAlign w:val="center"/>
          </w:tcPr>
          <w:p w14:paraId="4494BDC0" w14:textId="77777777" w:rsidR="005F033A" w:rsidRPr="00176705" w:rsidRDefault="005F033A" w:rsidP="0010179C">
            <w:pPr>
              <w:spacing w:line="240" w:lineRule="auto"/>
              <w:jc w:val="center"/>
              <w:rPr>
                <w:b/>
                <w:sz w:val="24"/>
              </w:rPr>
            </w:pPr>
          </w:p>
        </w:tc>
        <w:tc>
          <w:tcPr>
            <w:tcW w:w="438" w:type="pct"/>
            <w:vMerge/>
            <w:vAlign w:val="center"/>
          </w:tcPr>
          <w:p w14:paraId="19404107" w14:textId="77777777" w:rsidR="005F033A" w:rsidRPr="00176705" w:rsidRDefault="005F033A" w:rsidP="0010179C">
            <w:pPr>
              <w:spacing w:line="240" w:lineRule="auto"/>
              <w:jc w:val="center"/>
              <w:rPr>
                <w:sz w:val="24"/>
              </w:rPr>
            </w:pPr>
          </w:p>
        </w:tc>
        <w:tc>
          <w:tcPr>
            <w:tcW w:w="876" w:type="pct"/>
          </w:tcPr>
          <w:p w14:paraId="510B5E97" w14:textId="77777777" w:rsidR="005F033A" w:rsidRPr="00176705" w:rsidRDefault="005F033A" w:rsidP="00FB1386">
            <w:pPr>
              <w:spacing w:line="240" w:lineRule="auto"/>
              <w:jc w:val="left"/>
              <w:rPr>
                <w:bCs/>
                <w:sz w:val="24"/>
              </w:rPr>
            </w:pPr>
            <w:r w:rsidRPr="00176705">
              <w:rPr>
                <w:bCs/>
                <w:sz w:val="24"/>
              </w:rPr>
              <w:t>Токарь на токарно-давильных станках</w:t>
            </w:r>
          </w:p>
          <w:p w14:paraId="3C38B7C6" w14:textId="77777777" w:rsidR="008A490B" w:rsidRPr="00176705" w:rsidRDefault="008A490B" w:rsidP="00FB1386">
            <w:pPr>
              <w:spacing w:line="240" w:lineRule="auto"/>
              <w:jc w:val="left"/>
              <w:rPr>
                <w:sz w:val="24"/>
              </w:rPr>
            </w:pPr>
            <w:r w:rsidRPr="00176705">
              <w:rPr>
                <w:sz w:val="24"/>
              </w:rPr>
              <w:t>Г.Г.Г.</w:t>
            </w:r>
          </w:p>
        </w:tc>
        <w:tc>
          <w:tcPr>
            <w:tcW w:w="438" w:type="pct"/>
          </w:tcPr>
          <w:p w14:paraId="66EEF680" w14:textId="77777777" w:rsidR="005F033A" w:rsidRPr="00176705" w:rsidRDefault="005F033A" w:rsidP="0010179C">
            <w:pPr>
              <w:spacing w:line="240" w:lineRule="auto"/>
              <w:rPr>
                <w:sz w:val="24"/>
              </w:rPr>
            </w:pPr>
            <w:r w:rsidRPr="00176705">
              <w:rPr>
                <w:sz w:val="24"/>
              </w:rPr>
              <w:t>1973</w:t>
            </w:r>
          </w:p>
        </w:tc>
        <w:tc>
          <w:tcPr>
            <w:tcW w:w="876" w:type="pct"/>
            <w:vMerge/>
          </w:tcPr>
          <w:p w14:paraId="787388F4" w14:textId="77777777" w:rsidR="005F033A" w:rsidRPr="00176705" w:rsidRDefault="005F033A" w:rsidP="00FB1386">
            <w:pPr>
              <w:spacing w:line="240" w:lineRule="auto"/>
              <w:jc w:val="left"/>
              <w:rPr>
                <w:sz w:val="24"/>
              </w:rPr>
            </w:pPr>
          </w:p>
        </w:tc>
        <w:tc>
          <w:tcPr>
            <w:tcW w:w="632" w:type="pct"/>
            <w:vMerge/>
          </w:tcPr>
          <w:p w14:paraId="0359ED88" w14:textId="77777777" w:rsidR="005F033A" w:rsidRPr="00176705" w:rsidRDefault="005F033A" w:rsidP="0010179C">
            <w:pPr>
              <w:spacing w:line="240" w:lineRule="auto"/>
              <w:rPr>
                <w:sz w:val="24"/>
              </w:rPr>
            </w:pPr>
          </w:p>
        </w:tc>
        <w:tc>
          <w:tcPr>
            <w:tcW w:w="626" w:type="pct"/>
            <w:vMerge/>
          </w:tcPr>
          <w:p w14:paraId="2BFA3BAC" w14:textId="77777777" w:rsidR="005F033A" w:rsidRPr="00176705" w:rsidRDefault="005F033A" w:rsidP="00FB1386">
            <w:pPr>
              <w:spacing w:line="240" w:lineRule="auto"/>
              <w:jc w:val="left"/>
              <w:rPr>
                <w:sz w:val="24"/>
              </w:rPr>
            </w:pPr>
          </w:p>
        </w:tc>
        <w:tc>
          <w:tcPr>
            <w:tcW w:w="677" w:type="pct"/>
            <w:vMerge/>
          </w:tcPr>
          <w:p w14:paraId="39CFF0FA" w14:textId="77777777" w:rsidR="005F033A" w:rsidRPr="00176705" w:rsidRDefault="005F033A" w:rsidP="00FB1386">
            <w:pPr>
              <w:spacing w:line="240" w:lineRule="auto"/>
              <w:jc w:val="left"/>
              <w:rPr>
                <w:sz w:val="24"/>
              </w:rPr>
            </w:pPr>
          </w:p>
        </w:tc>
      </w:tr>
      <w:tr w:rsidR="008454E8" w:rsidRPr="00176705" w14:paraId="64F9CAC6" w14:textId="77777777" w:rsidTr="008454E8">
        <w:tc>
          <w:tcPr>
            <w:tcW w:w="436" w:type="pct"/>
            <w:vMerge/>
            <w:vAlign w:val="center"/>
          </w:tcPr>
          <w:p w14:paraId="6E085652" w14:textId="77777777" w:rsidR="005F033A" w:rsidRPr="00176705" w:rsidRDefault="005F033A" w:rsidP="0010179C">
            <w:pPr>
              <w:spacing w:line="240" w:lineRule="auto"/>
              <w:jc w:val="center"/>
              <w:rPr>
                <w:b/>
                <w:sz w:val="24"/>
              </w:rPr>
            </w:pPr>
          </w:p>
        </w:tc>
        <w:tc>
          <w:tcPr>
            <w:tcW w:w="438" w:type="pct"/>
            <w:vMerge/>
            <w:vAlign w:val="center"/>
          </w:tcPr>
          <w:p w14:paraId="50E47E1A" w14:textId="77777777" w:rsidR="005F033A" w:rsidRPr="00176705" w:rsidRDefault="005F033A" w:rsidP="0010179C">
            <w:pPr>
              <w:spacing w:line="240" w:lineRule="auto"/>
              <w:jc w:val="center"/>
              <w:rPr>
                <w:sz w:val="24"/>
              </w:rPr>
            </w:pPr>
          </w:p>
        </w:tc>
        <w:tc>
          <w:tcPr>
            <w:tcW w:w="876" w:type="pct"/>
          </w:tcPr>
          <w:p w14:paraId="68C67E17" w14:textId="6DBDD51A" w:rsidR="005F033A" w:rsidRPr="00176705" w:rsidRDefault="005F033A" w:rsidP="00FB1386">
            <w:pPr>
              <w:spacing w:line="240" w:lineRule="auto"/>
              <w:jc w:val="left"/>
              <w:rPr>
                <w:bCs/>
                <w:sz w:val="24"/>
              </w:rPr>
            </w:pPr>
            <w:r w:rsidRPr="00176705">
              <w:rPr>
                <w:bCs/>
                <w:sz w:val="24"/>
              </w:rPr>
              <w:t xml:space="preserve">Кровельщик </w:t>
            </w:r>
            <w:r w:rsidR="006965EA" w:rsidRPr="00176705">
              <w:rPr>
                <w:bCs/>
                <w:sz w:val="24"/>
              </w:rPr>
              <w:t>по</w:t>
            </w:r>
            <w:r w:rsidR="006965EA">
              <w:rPr>
                <w:bCs/>
                <w:sz w:val="24"/>
              </w:rPr>
              <w:t> </w:t>
            </w:r>
            <w:r w:rsidRPr="00176705">
              <w:rPr>
                <w:bCs/>
                <w:sz w:val="24"/>
              </w:rPr>
              <w:t xml:space="preserve">рулонным кровлям и по кровлям </w:t>
            </w:r>
            <w:r w:rsidR="006965EA" w:rsidRPr="00176705">
              <w:rPr>
                <w:bCs/>
                <w:sz w:val="24"/>
              </w:rPr>
              <w:t>из</w:t>
            </w:r>
            <w:r w:rsidR="006965EA">
              <w:rPr>
                <w:bCs/>
                <w:sz w:val="24"/>
              </w:rPr>
              <w:t> </w:t>
            </w:r>
            <w:r w:rsidRPr="00176705">
              <w:rPr>
                <w:bCs/>
                <w:sz w:val="24"/>
              </w:rPr>
              <w:t>штучных материалов</w:t>
            </w:r>
          </w:p>
          <w:p w14:paraId="21E01F9C" w14:textId="77777777" w:rsidR="0033050A" w:rsidRPr="00176705" w:rsidRDefault="0033050A" w:rsidP="00FB1386">
            <w:pPr>
              <w:spacing w:line="240" w:lineRule="auto"/>
              <w:jc w:val="left"/>
              <w:rPr>
                <w:sz w:val="24"/>
              </w:rPr>
            </w:pPr>
            <w:r w:rsidRPr="00176705">
              <w:rPr>
                <w:sz w:val="24"/>
              </w:rPr>
              <w:t>Д.Д.Д.</w:t>
            </w:r>
          </w:p>
        </w:tc>
        <w:tc>
          <w:tcPr>
            <w:tcW w:w="438" w:type="pct"/>
          </w:tcPr>
          <w:p w14:paraId="2E2962B0" w14:textId="77777777" w:rsidR="005F033A" w:rsidRPr="00176705" w:rsidRDefault="005F033A" w:rsidP="0010179C">
            <w:pPr>
              <w:spacing w:line="240" w:lineRule="auto"/>
              <w:rPr>
                <w:sz w:val="24"/>
              </w:rPr>
            </w:pPr>
            <w:r w:rsidRPr="00176705">
              <w:rPr>
                <w:sz w:val="24"/>
              </w:rPr>
              <w:t>1968</w:t>
            </w:r>
          </w:p>
        </w:tc>
        <w:tc>
          <w:tcPr>
            <w:tcW w:w="876" w:type="pct"/>
            <w:vMerge/>
          </w:tcPr>
          <w:p w14:paraId="04BBCA90" w14:textId="77777777" w:rsidR="005F033A" w:rsidRPr="00176705" w:rsidRDefault="005F033A" w:rsidP="00FB1386">
            <w:pPr>
              <w:spacing w:line="240" w:lineRule="auto"/>
              <w:jc w:val="left"/>
              <w:rPr>
                <w:sz w:val="24"/>
              </w:rPr>
            </w:pPr>
          </w:p>
        </w:tc>
        <w:tc>
          <w:tcPr>
            <w:tcW w:w="632" w:type="pct"/>
            <w:vMerge/>
          </w:tcPr>
          <w:p w14:paraId="3356BADF" w14:textId="77777777" w:rsidR="005F033A" w:rsidRPr="00176705" w:rsidRDefault="005F033A" w:rsidP="0010179C">
            <w:pPr>
              <w:spacing w:line="240" w:lineRule="auto"/>
              <w:rPr>
                <w:sz w:val="24"/>
              </w:rPr>
            </w:pPr>
          </w:p>
        </w:tc>
        <w:tc>
          <w:tcPr>
            <w:tcW w:w="626" w:type="pct"/>
            <w:vMerge/>
          </w:tcPr>
          <w:p w14:paraId="214BDE92" w14:textId="77777777" w:rsidR="005F033A" w:rsidRPr="00176705" w:rsidRDefault="005F033A" w:rsidP="00FB1386">
            <w:pPr>
              <w:spacing w:line="240" w:lineRule="auto"/>
              <w:jc w:val="left"/>
              <w:rPr>
                <w:sz w:val="24"/>
              </w:rPr>
            </w:pPr>
          </w:p>
        </w:tc>
        <w:tc>
          <w:tcPr>
            <w:tcW w:w="677" w:type="pct"/>
            <w:vMerge/>
          </w:tcPr>
          <w:p w14:paraId="76A64D8B" w14:textId="77777777" w:rsidR="005F033A" w:rsidRPr="00176705" w:rsidRDefault="005F033A" w:rsidP="00FB1386">
            <w:pPr>
              <w:spacing w:line="240" w:lineRule="auto"/>
              <w:jc w:val="left"/>
              <w:rPr>
                <w:sz w:val="24"/>
              </w:rPr>
            </w:pPr>
          </w:p>
        </w:tc>
      </w:tr>
      <w:tr w:rsidR="008454E8" w:rsidRPr="00176705" w14:paraId="3832EE2A" w14:textId="77777777" w:rsidTr="008454E8">
        <w:tc>
          <w:tcPr>
            <w:tcW w:w="436" w:type="pct"/>
            <w:vMerge w:val="restart"/>
            <w:vAlign w:val="center"/>
          </w:tcPr>
          <w:p w14:paraId="5DE502BE" w14:textId="77777777" w:rsidR="00FE07E4" w:rsidRPr="00176705" w:rsidRDefault="00FE07E4" w:rsidP="00FE07E4">
            <w:pPr>
              <w:spacing w:line="240" w:lineRule="auto"/>
              <w:jc w:val="center"/>
              <w:rPr>
                <w:b/>
                <w:sz w:val="24"/>
              </w:rPr>
            </w:pPr>
            <w:r w:rsidRPr="00176705">
              <w:rPr>
                <w:b/>
                <w:sz w:val="24"/>
              </w:rPr>
              <w:t>Х</w:t>
            </w:r>
          </w:p>
        </w:tc>
        <w:tc>
          <w:tcPr>
            <w:tcW w:w="438" w:type="pct"/>
            <w:vMerge w:val="restart"/>
            <w:vAlign w:val="center"/>
          </w:tcPr>
          <w:p w14:paraId="35A713AF" w14:textId="77777777" w:rsidR="00FE07E4" w:rsidRPr="00176705" w:rsidRDefault="00FE07E4" w:rsidP="00FE07E4">
            <w:pPr>
              <w:spacing w:line="240" w:lineRule="auto"/>
              <w:jc w:val="center"/>
              <w:rPr>
                <w:sz w:val="24"/>
              </w:rPr>
            </w:pPr>
            <w:r w:rsidRPr="00176705">
              <w:rPr>
                <w:sz w:val="24"/>
              </w:rPr>
              <w:t>36</w:t>
            </w:r>
          </w:p>
        </w:tc>
        <w:tc>
          <w:tcPr>
            <w:tcW w:w="876" w:type="pct"/>
          </w:tcPr>
          <w:p w14:paraId="65AAE030" w14:textId="26A528FA" w:rsidR="00FE07E4" w:rsidRPr="00176705" w:rsidRDefault="00FE07E4" w:rsidP="00FB1386">
            <w:pPr>
              <w:spacing w:line="240" w:lineRule="auto"/>
              <w:jc w:val="left"/>
              <w:rPr>
                <w:bCs/>
                <w:sz w:val="24"/>
              </w:rPr>
            </w:pPr>
            <w:r w:rsidRPr="00176705">
              <w:rPr>
                <w:bCs/>
                <w:sz w:val="24"/>
              </w:rPr>
              <w:t xml:space="preserve">Электромонтер </w:t>
            </w:r>
            <w:r w:rsidR="006965EA" w:rsidRPr="00176705">
              <w:rPr>
                <w:bCs/>
                <w:sz w:val="24"/>
              </w:rPr>
              <w:t>по</w:t>
            </w:r>
            <w:r w:rsidR="006965EA">
              <w:rPr>
                <w:bCs/>
                <w:sz w:val="24"/>
              </w:rPr>
              <w:t> </w:t>
            </w:r>
            <w:r w:rsidRPr="00176705">
              <w:rPr>
                <w:bCs/>
                <w:sz w:val="24"/>
              </w:rPr>
              <w:t>ремонту и обслуживанию электрооборудования</w:t>
            </w:r>
          </w:p>
          <w:p w14:paraId="67677371" w14:textId="77777777" w:rsidR="00D2267D" w:rsidRPr="00176705" w:rsidRDefault="00D2267D" w:rsidP="00FB1386">
            <w:pPr>
              <w:spacing w:line="240" w:lineRule="auto"/>
              <w:jc w:val="left"/>
              <w:rPr>
                <w:sz w:val="24"/>
              </w:rPr>
            </w:pPr>
            <w:r w:rsidRPr="00176705">
              <w:rPr>
                <w:bCs/>
                <w:sz w:val="24"/>
              </w:rPr>
              <w:t>А.А.А.</w:t>
            </w:r>
          </w:p>
        </w:tc>
        <w:tc>
          <w:tcPr>
            <w:tcW w:w="438" w:type="pct"/>
          </w:tcPr>
          <w:p w14:paraId="06C4A65F" w14:textId="77777777" w:rsidR="00FE07E4" w:rsidRPr="00176705" w:rsidRDefault="00FE07E4" w:rsidP="00FE07E4">
            <w:pPr>
              <w:spacing w:line="240" w:lineRule="auto"/>
              <w:rPr>
                <w:sz w:val="24"/>
              </w:rPr>
            </w:pPr>
            <w:r w:rsidRPr="00176705">
              <w:rPr>
                <w:sz w:val="24"/>
              </w:rPr>
              <w:t>1994</w:t>
            </w:r>
          </w:p>
        </w:tc>
        <w:tc>
          <w:tcPr>
            <w:tcW w:w="876" w:type="pct"/>
            <w:vMerge w:val="restart"/>
          </w:tcPr>
          <w:p w14:paraId="412F48B4" w14:textId="26EEF04E" w:rsidR="00FE07E4" w:rsidRPr="00176705" w:rsidRDefault="00FE07E4"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«Тридцать шесть</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4E04F216" w14:textId="37859D1B" w:rsidR="00FE07E4" w:rsidRPr="00176705" w:rsidRDefault="00FE07E4" w:rsidP="00FE07E4">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2EC827E2" w14:textId="1BE8D433" w:rsidR="00FE07E4" w:rsidRPr="00176705" w:rsidRDefault="00FE07E4"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03CF0305" w14:textId="74AA77CE" w:rsidR="00FE07E4" w:rsidRPr="00176705" w:rsidRDefault="00FE07E4"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37B383D9" w14:textId="77777777" w:rsidR="00FE07E4" w:rsidRPr="00176705" w:rsidRDefault="00FE07E4" w:rsidP="00FB1386">
            <w:pPr>
              <w:spacing w:line="240" w:lineRule="auto"/>
              <w:jc w:val="left"/>
              <w:rPr>
                <w:sz w:val="24"/>
              </w:rPr>
            </w:pPr>
            <w:r w:rsidRPr="00176705">
              <w:rPr>
                <w:sz w:val="24"/>
              </w:rPr>
              <w:t>Бригадир</w:t>
            </w:r>
          </w:p>
        </w:tc>
        <w:tc>
          <w:tcPr>
            <w:tcW w:w="677" w:type="pct"/>
            <w:vMerge w:val="restart"/>
          </w:tcPr>
          <w:p w14:paraId="7CD5FC09" w14:textId="77777777" w:rsidR="00FE07E4" w:rsidRPr="00176705" w:rsidRDefault="00FE07E4" w:rsidP="00FB1386">
            <w:pPr>
              <w:spacing w:line="240" w:lineRule="auto"/>
              <w:jc w:val="left"/>
              <w:rPr>
                <w:sz w:val="24"/>
              </w:rPr>
            </w:pPr>
            <w:r w:rsidRPr="00176705">
              <w:rPr>
                <w:sz w:val="24"/>
              </w:rPr>
              <w:t>Председатель профсоюза Васечкин И.И.</w:t>
            </w:r>
          </w:p>
        </w:tc>
      </w:tr>
      <w:tr w:rsidR="008454E8" w:rsidRPr="00176705" w14:paraId="5F4D65BA" w14:textId="77777777" w:rsidTr="008454E8">
        <w:tc>
          <w:tcPr>
            <w:tcW w:w="436" w:type="pct"/>
            <w:vMerge/>
            <w:vAlign w:val="center"/>
          </w:tcPr>
          <w:p w14:paraId="14E795B4" w14:textId="77777777" w:rsidR="00FE07E4" w:rsidRPr="00176705" w:rsidRDefault="00FE07E4" w:rsidP="0010179C">
            <w:pPr>
              <w:spacing w:line="240" w:lineRule="auto"/>
              <w:jc w:val="center"/>
              <w:rPr>
                <w:b/>
                <w:sz w:val="24"/>
              </w:rPr>
            </w:pPr>
          </w:p>
        </w:tc>
        <w:tc>
          <w:tcPr>
            <w:tcW w:w="438" w:type="pct"/>
            <w:vMerge/>
            <w:vAlign w:val="center"/>
          </w:tcPr>
          <w:p w14:paraId="1366E912" w14:textId="77777777" w:rsidR="00FE07E4" w:rsidRPr="00176705" w:rsidRDefault="00FE07E4" w:rsidP="0010179C">
            <w:pPr>
              <w:spacing w:line="240" w:lineRule="auto"/>
              <w:jc w:val="center"/>
              <w:rPr>
                <w:sz w:val="24"/>
              </w:rPr>
            </w:pPr>
          </w:p>
        </w:tc>
        <w:tc>
          <w:tcPr>
            <w:tcW w:w="876" w:type="pct"/>
          </w:tcPr>
          <w:p w14:paraId="6E08005F" w14:textId="77777777" w:rsidR="00FE07E4" w:rsidRPr="00176705" w:rsidRDefault="00FE07E4" w:rsidP="00FB1386">
            <w:pPr>
              <w:spacing w:line="240" w:lineRule="auto"/>
              <w:jc w:val="left"/>
              <w:rPr>
                <w:bCs/>
                <w:sz w:val="24"/>
              </w:rPr>
            </w:pPr>
            <w:r w:rsidRPr="00176705">
              <w:rPr>
                <w:bCs/>
                <w:sz w:val="24"/>
              </w:rPr>
              <w:t>Аппаратчик производства желтого фосфора</w:t>
            </w:r>
          </w:p>
          <w:p w14:paraId="44033C7D" w14:textId="77777777" w:rsidR="00D15144" w:rsidRPr="00176705" w:rsidRDefault="00D15144" w:rsidP="00FB1386">
            <w:pPr>
              <w:spacing w:line="240" w:lineRule="auto"/>
              <w:jc w:val="left"/>
              <w:rPr>
                <w:sz w:val="24"/>
              </w:rPr>
            </w:pPr>
            <w:r w:rsidRPr="00176705">
              <w:rPr>
                <w:bCs/>
                <w:sz w:val="24"/>
              </w:rPr>
              <w:t>Б.Б.Б.</w:t>
            </w:r>
          </w:p>
        </w:tc>
        <w:tc>
          <w:tcPr>
            <w:tcW w:w="438" w:type="pct"/>
          </w:tcPr>
          <w:p w14:paraId="4B346A8A" w14:textId="77777777" w:rsidR="00FE07E4" w:rsidRPr="00176705" w:rsidRDefault="00FE07E4" w:rsidP="0010179C">
            <w:pPr>
              <w:spacing w:line="240" w:lineRule="auto"/>
              <w:rPr>
                <w:sz w:val="24"/>
              </w:rPr>
            </w:pPr>
            <w:r w:rsidRPr="00176705">
              <w:rPr>
                <w:sz w:val="24"/>
              </w:rPr>
              <w:t>1984</w:t>
            </w:r>
          </w:p>
        </w:tc>
        <w:tc>
          <w:tcPr>
            <w:tcW w:w="876" w:type="pct"/>
            <w:vMerge/>
          </w:tcPr>
          <w:p w14:paraId="34E815E3" w14:textId="77777777" w:rsidR="00FE07E4" w:rsidRPr="00176705" w:rsidRDefault="00FE07E4" w:rsidP="00FB1386">
            <w:pPr>
              <w:spacing w:line="240" w:lineRule="auto"/>
              <w:jc w:val="left"/>
              <w:rPr>
                <w:sz w:val="24"/>
              </w:rPr>
            </w:pPr>
          </w:p>
        </w:tc>
        <w:tc>
          <w:tcPr>
            <w:tcW w:w="632" w:type="pct"/>
            <w:vMerge/>
          </w:tcPr>
          <w:p w14:paraId="469C7291" w14:textId="77777777" w:rsidR="00FE07E4" w:rsidRPr="00176705" w:rsidRDefault="00FE07E4" w:rsidP="0010179C">
            <w:pPr>
              <w:spacing w:line="240" w:lineRule="auto"/>
              <w:rPr>
                <w:sz w:val="24"/>
              </w:rPr>
            </w:pPr>
          </w:p>
        </w:tc>
        <w:tc>
          <w:tcPr>
            <w:tcW w:w="626" w:type="pct"/>
            <w:vMerge/>
          </w:tcPr>
          <w:p w14:paraId="7AE3FAFD" w14:textId="77777777" w:rsidR="00FE07E4" w:rsidRPr="00176705" w:rsidRDefault="00FE07E4" w:rsidP="00FB1386">
            <w:pPr>
              <w:spacing w:line="240" w:lineRule="auto"/>
              <w:jc w:val="left"/>
              <w:rPr>
                <w:sz w:val="24"/>
              </w:rPr>
            </w:pPr>
          </w:p>
        </w:tc>
        <w:tc>
          <w:tcPr>
            <w:tcW w:w="677" w:type="pct"/>
            <w:vMerge/>
          </w:tcPr>
          <w:p w14:paraId="1720C5B5" w14:textId="77777777" w:rsidR="00FE07E4" w:rsidRPr="00176705" w:rsidRDefault="00FE07E4" w:rsidP="00FB1386">
            <w:pPr>
              <w:spacing w:line="240" w:lineRule="auto"/>
              <w:jc w:val="left"/>
              <w:rPr>
                <w:sz w:val="24"/>
              </w:rPr>
            </w:pPr>
          </w:p>
        </w:tc>
      </w:tr>
      <w:tr w:rsidR="008454E8" w:rsidRPr="00176705" w14:paraId="29933C08" w14:textId="77777777" w:rsidTr="008454E8">
        <w:tc>
          <w:tcPr>
            <w:tcW w:w="436" w:type="pct"/>
            <w:vMerge/>
            <w:vAlign w:val="center"/>
          </w:tcPr>
          <w:p w14:paraId="37447A85" w14:textId="77777777" w:rsidR="00FE07E4" w:rsidRPr="00176705" w:rsidRDefault="00FE07E4" w:rsidP="0010179C">
            <w:pPr>
              <w:spacing w:line="240" w:lineRule="auto"/>
              <w:jc w:val="center"/>
              <w:rPr>
                <w:b/>
                <w:sz w:val="24"/>
              </w:rPr>
            </w:pPr>
          </w:p>
        </w:tc>
        <w:tc>
          <w:tcPr>
            <w:tcW w:w="438" w:type="pct"/>
            <w:vMerge/>
            <w:vAlign w:val="center"/>
          </w:tcPr>
          <w:p w14:paraId="591D1403" w14:textId="77777777" w:rsidR="00FE07E4" w:rsidRPr="00176705" w:rsidRDefault="00FE07E4" w:rsidP="0010179C">
            <w:pPr>
              <w:spacing w:line="240" w:lineRule="auto"/>
              <w:jc w:val="center"/>
              <w:rPr>
                <w:sz w:val="24"/>
              </w:rPr>
            </w:pPr>
          </w:p>
        </w:tc>
        <w:tc>
          <w:tcPr>
            <w:tcW w:w="876" w:type="pct"/>
          </w:tcPr>
          <w:p w14:paraId="4B958CCF" w14:textId="77777777" w:rsidR="00FE07E4" w:rsidRPr="00176705" w:rsidRDefault="00FE07E4" w:rsidP="00FB1386">
            <w:pPr>
              <w:spacing w:line="240" w:lineRule="auto"/>
              <w:jc w:val="left"/>
              <w:rPr>
                <w:bCs/>
                <w:sz w:val="24"/>
              </w:rPr>
            </w:pPr>
            <w:r w:rsidRPr="00176705">
              <w:rPr>
                <w:bCs/>
                <w:sz w:val="24"/>
              </w:rPr>
              <w:t>Пропитчик электротехнических изделий</w:t>
            </w:r>
          </w:p>
          <w:p w14:paraId="4347B33F" w14:textId="77777777" w:rsidR="008A216E" w:rsidRPr="00176705" w:rsidRDefault="008A216E" w:rsidP="00FB1386">
            <w:pPr>
              <w:spacing w:line="240" w:lineRule="auto"/>
              <w:jc w:val="left"/>
              <w:rPr>
                <w:sz w:val="24"/>
              </w:rPr>
            </w:pPr>
            <w:r w:rsidRPr="00176705">
              <w:rPr>
                <w:sz w:val="24"/>
              </w:rPr>
              <w:t>В.В.В.</w:t>
            </w:r>
          </w:p>
        </w:tc>
        <w:tc>
          <w:tcPr>
            <w:tcW w:w="438" w:type="pct"/>
          </w:tcPr>
          <w:p w14:paraId="30B44DC1" w14:textId="77777777" w:rsidR="00FE07E4" w:rsidRPr="00176705" w:rsidRDefault="00FE07E4" w:rsidP="0010179C">
            <w:pPr>
              <w:spacing w:line="240" w:lineRule="auto"/>
              <w:rPr>
                <w:sz w:val="24"/>
              </w:rPr>
            </w:pPr>
            <w:r w:rsidRPr="00176705">
              <w:rPr>
                <w:sz w:val="24"/>
              </w:rPr>
              <w:t>1973</w:t>
            </w:r>
          </w:p>
        </w:tc>
        <w:tc>
          <w:tcPr>
            <w:tcW w:w="876" w:type="pct"/>
            <w:vMerge/>
          </w:tcPr>
          <w:p w14:paraId="1017C51A" w14:textId="77777777" w:rsidR="00FE07E4" w:rsidRPr="00176705" w:rsidRDefault="00FE07E4" w:rsidP="00FB1386">
            <w:pPr>
              <w:spacing w:line="240" w:lineRule="auto"/>
              <w:jc w:val="left"/>
              <w:rPr>
                <w:sz w:val="24"/>
              </w:rPr>
            </w:pPr>
          </w:p>
        </w:tc>
        <w:tc>
          <w:tcPr>
            <w:tcW w:w="632" w:type="pct"/>
            <w:vMerge/>
          </w:tcPr>
          <w:p w14:paraId="7AF11DB4" w14:textId="77777777" w:rsidR="00FE07E4" w:rsidRPr="00176705" w:rsidRDefault="00FE07E4" w:rsidP="0010179C">
            <w:pPr>
              <w:spacing w:line="240" w:lineRule="auto"/>
              <w:rPr>
                <w:sz w:val="24"/>
              </w:rPr>
            </w:pPr>
          </w:p>
        </w:tc>
        <w:tc>
          <w:tcPr>
            <w:tcW w:w="626" w:type="pct"/>
            <w:vMerge/>
          </w:tcPr>
          <w:p w14:paraId="0F0D897D" w14:textId="77777777" w:rsidR="00FE07E4" w:rsidRPr="00176705" w:rsidRDefault="00FE07E4" w:rsidP="00FB1386">
            <w:pPr>
              <w:spacing w:line="240" w:lineRule="auto"/>
              <w:jc w:val="left"/>
              <w:rPr>
                <w:sz w:val="24"/>
              </w:rPr>
            </w:pPr>
          </w:p>
        </w:tc>
        <w:tc>
          <w:tcPr>
            <w:tcW w:w="677" w:type="pct"/>
            <w:vMerge/>
          </w:tcPr>
          <w:p w14:paraId="15604712" w14:textId="77777777" w:rsidR="00FE07E4" w:rsidRPr="00176705" w:rsidRDefault="00FE07E4" w:rsidP="00FB1386">
            <w:pPr>
              <w:spacing w:line="240" w:lineRule="auto"/>
              <w:jc w:val="left"/>
              <w:rPr>
                <w:sz w:val="24"/>
              </w:rPr>
            </w:pPr>
          </w:p>
        </w:tc>
      </w:tr>
      <w:tr w:rsidR="008454E8" w:rsidRPr="00176705" w14:paraId="1A6B0D20" w14:textId="77777777" w:rsidTr="008454E8">
        <w:tc>
          <w:tcPr>
            <w:tcW w:w="436" w:type="pct"/>
            <w:vMerge/>
            <w:vAlign w:val="center"/>
          </w:tcPr>
          <w:p w14:paraId="1072C51E" w14:textId="77777777" w:rsidR="00FE07E4" w:rsidRPr="00176705" w:rsidRDefault="00FE07E4" w:rsidP="0010179C">
            <w:pPr>
              <w:spacing w:line="240" w:lineRule="auto"/>
              <w:jc w:val="center"/>
              <w:rPr>
                <w:b/>
                <w:sz w:val="24"/>
              </w:rPr>
            </w:pPr>
          </w:p>
        </w:tc>
        <w:tc>
          <w:tcPr>
            <w:tcW w:w="438" w:type="pct"/>
            <w:vMerge/>
            <w:vAlign w:val="center"/>
          </w:tcPr>
          <w:p w14:paraId="1E00CAF2" w14:textId="77777777" w:rsidR="00FE07E4" w:rsidRPr="00176705" w:rsidRDefault="00FE07E4" w:rsidP="0010179C">
            <w:pPr>
              <w:spacing w:line="240" w:lineRule="auto"/>
              <w:jc w:val="center"/>
              <w:rPr>
                <w:sz w:val="24"/>
              </w:rPr>
            </w:pPr>
          </w:p>
        </w:tc>
        <w:tc>
          <w:tcPr>
            <w:tcW w:w="876" w:type="pct"/>
          </w:tcPr>
          <w:p w14:paraId="1F765E7D" w14:textId="77777777" w:rsidR="00FE07E4" w:rsidRPr="00176705" w:rsidRDefault="00FE07E4" w:rsidP="00FB1386">
            <w:pPr>
              <w:spacing w:line="240" w:lineRule="auto"/>
              <w:jc w:val="left"/>
              <w:rPr>
                <w:sz w:val="24"/>
              </w:rPr>
            </w:pPr>
            <w:r w:rsidRPr="00176705">
              <w:rPr>
                <w:sz w:val="24"/>
              </w:rPr>
              <w:t>Вагранщик</w:t>
            </w:r>
          </w:p>
          <w:p w14:paraId="1B139A35" w14:textId="77777777" w:rsidR="008A490B" w:rsidRPr="00176705" w:rsidRDefault="008A490B" w:rsidP="00FB1386">
            <w:pPr>
              <w:spacing w:line="240" w:lineRule="auto"/>
              <w:jc w:val="left"/>
              <w:rPr>
                <w:sz w:val="24"/>
              </w:rPr>
            </w:pPr>
            <w:r w:rsidRPr="00176705">
              <w:rPr>
                <w:sz w:val="24"/>
              </w:rPr>
              <w:t>Г.Г.Г.</w:t>
            </w:r>
          </w:p>
        </w:tc>
        <w:tc>
          <w:tcPr>
            <w:tcW w:w="438" w:type="pct"/>
          </w:tcPr>
          <w:p w14:paraId="5A0FB0F4" w14:textId="77777777" w:rsidR="00FE07E4" w:rsidRPr="00176705" w:rsidRDefault="00FE07E4" w:rsidP="0010179C">
            <w:pPr>
              <w:spacing w:line="240" w:lineRule="auto"/>
              <w:rPr>
                <w:sz w:val="24"/>
              </w:rPr>
            </w:pPr>
            <w:r w:rsidRPr="00176705">
              <w:rPr>
                <w:sz w:val="24"/>
              </w:rPr>
              <w:t>1990</w:t>
            </w:r>
          </w:p>
        </w:tc>
        <w:tc>
          <w:tcPr>
            <w:tcW w:w="876" w:type="pct"/>
            <w:vMerge/>
          </w:tcPr>
          <w:p w14:paraId="27046858" w14:textId="77777777" w:rsidR="00FE07E4" w:rsidRPr="00176705" w:rsidRDefault="00FE07E4" w:rsidP="00FB1386">
            <w:pPr>
              <w:spacing w:line="240" w:lineRule="auto"/>
              <w:jc w:val="left"/>
              <w:rPr>
                <w:sz w:val="24"/>
              </w:rPr>
            </w:pPr>
          </w:p>
        </w:tc>
        <w:tc>
          <w:tcPr>
            <w:tcW w:w="632" w:type="pct"/>
            <w:vMerge/>
          </w:tcPr>
          <w:p w14:paraId="6F23BA6D" w14:textId="77777777" w:rsidR="00FE07E4" w:rsidRPr="00176705" w:rsidRDefault="00FE07E4" w:rsidP="0010179C">
            <w:pPr>
              <w:spacing w:line="240" w:lineRule="auto"/>
              <w:rPr>
                <w:sz w:val="24"/>
              </w:rPr>
            </w:pPr>
          </w:p>
        </w:tc>
        <w:tc>
          <w:tcPr>
            <w:tcW w:w="626" w:type="pct"/>
            <w:vMerge/>
          </w:tcPr>
          <w:p w14:paraId="48B3EC38" w14:textId="77777777" w:rsidR="00FE07E4" w:rsidRPr="00176705" w:rsidRDefault="00FE07E4" w:rsidP="00FB1386">
            <w:pPr>
              <w:spacing w:line="240" w:lineRule="auto"/>
              <w:jc w:val="left"/>
              <w:rPr>
                <w:sz w:val="24"/>
              </w:rPr>
            </w:pPr>
          </w:p>
        </w:tc>
        <w:tc>
          <w:tcPr>
            <w:tcW w:w="677" w:type="pct"/>
            <w:vMerge/>
          </w:tcPr>
          <w:p w14:paraId="397A0DAA" w14:textId="77777777" w:rsidR="00FE07E4" w:rsidRPr="00176705" w:rsidRDefault="00FE07E4" w:rsidP="00FB1386">
            <w:pPr>
              <w:spacing w:line="240" w:lineRule="auto"/>
              <w:jc w:val="left"/>
              <w:rPr>
                <w:sz w:val="24"/>
              </w:rPr>
            </w:pPr>
          </w:p>
        </w:tc>
      </w:tr>
      <w:tr w:rsidR="008454E8" w:rsidRPr="00176705" w14:paraId="0E625BEA" w14:textId="77777777" w:rsidTr="008454E8">
        <w:tc>
          <w:tcPr>
            <w:tcW w:w="436" w:type="pct"/>
            <w:vMerge/>
            <w:vAlign w:val="center"/>
          </w:tcPr>
          <w:p w14:paraId="17E33A5A" w14:textId="77777777" w:rsidR="00FE07E4" w:rsidRPr="00176705" w:rsidRDefault="00FE07E4" w:rsidP="0010179C">
            <w:pPr>
              <w:spacing w:line="240" w:lineRule="auto"/>
              <w:jc w:val="center"/>
              <w:rPr>
                <w:b/>
                <w:sz w:val="24"/>
              </w:rPr>
            </w:pPr>
          </w:p>
        </w:tc>
        <w:tc>
          <w:tcPr>
            <w:tcW w:w="438" w:type="pct"/>
            <w:vMerge/>
            <w:vAlign w:val="center"/>
          </w:tcPr>
          <w:p w14:paraId="03424B3E" w14:textId="77777777" w:rsidR="00FE07E4" w:rsidRPr="00176705" w:rsidRDefault="00FE07E4" w:rsidP="0010179C">
            <w:pPr>
              <w:spacing w:line="240" w:lineRule="auto"/>
              <w:jc w:val="center"/>
              <w:rPr>
                <w:sz w:val="24"/>
              </w:rPr>
            </w:pPr>
          </w:p>
        </w:tc>
        <w:tc>
          <w:tcPr>
            <w:tcW w:w="876" w:type="pct"/>
          </w:tcPr>
          <w:p w14:paraId="214D3403" w14:textId="4AC2FD44" w:rsidR="00FE07E4" w:rsidRPr="00176705" w:rsidRDefault="00FE07E4" w:rsidP="00FB1386">
            <w:pPr>
              <w:spacing w:line="240" w:lineRule="auto"/>
              <w:jc w:val="left"/>
              <w:rPr>
                <w:bCs/>
                <w:sz w:val="24"/>
              </w:rPr>
            </w:pPr>
            <w:r w:rsidRPr="00176705">
              <w:rPr>
                <w:bCs/>
                <w:sz w:val="24"/>
              </w:rPr>
              <w:t xml:space="preserve">Резчик металла </w:t>
            </w:r>
            <w:r w:rsidR="006965EA" w:rsidRPr="00176705">
              <w:rPr>
                <w:bCs/>
                <w:sz w:val="24"/>
              </w:rPr>
              <w:t>на</w:t>
            </w:r>
            <w:r w:rsidR="006965EA">
              <w:rPr>
                <w:bCs/>
                <w:sz w:val="24"/>
              </w:rPr>
              <w:t> </w:t>
            </w:r>
            <w:r w:rsidRPr="00176705">
              <w:rPr>
                <w:bCs/>
                <w:sz w:val="24"/>
              </w:rPr>
              <w:t>ножницах и прессах</w:t>
            </w:r>
          </w:p>
          <w:p w14:paraId="29D10A32" w14:textId="77777777" w:rsidR="0033050A" w:rsidRPr="00176705" w:rsidRDefault="0033050A" w:rsidP="00FB1386">
            <w:pPr>
              <w:spacing w:line="240" w:lineRule="auto"/>
              <w:jc w:val="left"/>
              <w:rPr>
                <w:sz w:val="24"/>
              </w:rPr>
            </w:pPr>
            <w:r w:rsidRPr="00176705">
              <w:rPr>
                <w:sz w:val="24"/>
              </w:rPr>
              <w:t>Д.Д.Д.</w:t>
            </w:r>
          </w:p>
        </w:tc>
        <w:tc>
          <w:tcPr>
            <w:tcW w:w="438" w:type="pct"/>
          </w:tcPr>
          <w:p w14:paraId="5380E5FF" w14:textId="77777777" w:rsidR="00FE07E4" w:rsidRPr="00176705" w:rsidRDefault="00FE07E4" w:rsidP="0010179C">
            <w:pPr>
              <w:spacing w:line="240" w:lineRule="auto"/>
              <w:rPr>
                <w:sz w:val="24"/>
              </w:rPr>
            </w:pPr>
            <w:r w:rsidRPr="00176705">
              <w:rPr>
                <w:sz w:val="24"/>
              </w:rPr>
              <w:t>1982</w:t>
            </w:r>
          </w:p>
        </w:tc>
        <w:tc>
          <w:tcPr>
            <w:tcW w:w="876" w:type="pct"/>
            <w:vMerge/>
          </w:tcPr>
          <w:p w14:paraId="13044C91" w14:textId="77777777" w:rsidR="00FE07E4" w:rsidRPr="00176705" w:rsidRDefault="00FE07E4" w:rsidP="00FB1386">
            <w:pPr>
              <w:spacing w:line="240" w:lineRule="auto"/>
              <w:jc w:val="left"/>
              <w:rPr>
                <w:sz w:val="24"/>
              </w:rPr>
            </w:pPr>
          </w:p>
        </w:tc>
        <w:tc>
          <w:tcPr>
            <w:tcW w:w="632" w:type="pct"/>
            <w:vMerge/>
          </w:tcPr>
          <w:p w14:paraId="26FA23DB" w14:textId="77777777" w:rsidR="00FE07E4" w:rsidRPr="00176705" w:rsidRDefault="00FE07E4" w:rsidP="0010179C">
            <w:pPr>
              <w:spacing w:line="240" w:lineRule="auto"/>
              <w:rPr>
                <w:sz w:val="24"/>
              </w:rPr>
            </w:pPr>
          </w:p>
        </w:tc>
        <w:tc>
          <w:tcPr>
            <w:tcW w:w="626" w:type="pct"/>
            <w:vMerge/>
          </w:tcPr>
          <w:p w14:paraId="653E3F7B" w14:textId="77777777" w:rsidR="00FE07E4" w:rsidRPr="00176705" w:rsidRDefault="00FE07E4" w:rsidP="00FB1386">
            <w:pPr>
              <w:spacing w:line="240" w:lineRule="auto"/>
              <w:jc w:val="left"/>
              <w:rPr>
                <w:sz w:val="24"/>
              </w:rPr>
            </w:pPr>
          </w:p>
        </w:tc>
        <w:tc>
          <w:tcPr>
            <w:tcW w:w="677" w:type="pct"/>
            <w:vMerge/>
          </w:tcPr>
          <w:p w14:paraId="201630FF" w14:textId="77777777" w:rsidR="00FE07E4" w:rsidRPr="00176705" w:rsidRDefault="00FE07E4" w:rsidP="00FB1386">
            <w:pPr>
              <w:spacing w:line="240" w:lineRule="auto"/>
              <w:jc w:val="left"/>
              <w:rPr>
                <w:sz w:val="24"/>
              </w:rPr>
            </w:pPr>
          </w:p>
        </w:tc>
      </w:tr>
      <w:tr w:rsidR="008454E8" w:rsidRPr="00176705" w14:paraId="409EED71" w14:textId="77777777" w:rsidTr="008454E8">
        <w:tc>
          <w:tcPr>
            <w:tcW w:w="436" w:type="pct"/>
            <w:vMerge/>
            <w:vAlign w:val="center"/>
          </w:tcPr>
          <w:p w14:paraId="6E6CD91A" w14:textId="77777777" w:rsidR="005670BD" w:rsidRPr="00176705" w:rsidRDefault="005670BD" w:rsidP="005670BD">
            <w:pPr>
              <w:spacing w:line="240" w:lineRule="auto"/>
              <w:jc w:val="center"/>
              <w:rPr>
                <w:b/>
                <w:sz w:val="24"/>
              </w:rPr>
            </w:pPr>
          </w:p>
        </w:tc>
        <w:tc>
          <w:tcPr>
            <w:tcW w:w="438" w:type="pct"/>
            <w:vMerge w:val="restart"/>
            <w:vAlign w:val="center"/>
          </w:tcPr>
          <w:p w14:paraId="60D1A405" w14:textId="77777777" w:rsidR="005670BD" w:rsidRPr="00176705" w:rsidRDefault="005670BD" w:rsidP="005670BD">
            <w:pPr>
              <w:spacing w:line="240" w:lineRule="auto"/>
              <w:jc w:val="center"/>
              <w:rPr>
                <w:sz w:val="24"/>
              </w:rPr>
            </w:pPr>
            <w:r w:rsidRPr="00176705">
              <w:rPr>
                <w:sz w:val="24"/>
              </w:rPr>
              <w:t>37</w:t>
            </w:r>
          </w:p>
        </w:tc>
        <w:tc>
          <w:tcPr>
            <w:tcW w:w="876" w:type="pct"/>
          </w:tcPr>
          <w:p w14:paraId="658E2B1B" w14:textId="77777777" w:rsidR="005670BD" w:rsidRPr="00176705" w:rsidRDefault="005670BD" w:rsidP="00FB1386">
            <w:pPr>
              <w:spacing w:line="240" w:lineRule="auto"/>
              <w:jc w:val="left"/>
              <w:rPr>
                <w:bCs/>
                <w:sz w:val="24"/>
              </w:rPr>
            </w:pPr>
            <w:r w:rsidRPr="00176705">
              <w:rPr>
                <w:bCs/>
                <w:sz w:val="24"/>
              </w:rPr>
              <w:t>Газорезчик</w:t>
            </w:r>
          </w:p>
          <w:p w14:paraId="1A189C1A" w14:textId="77777777" w:rsidR="00D2267D" w:rsidRPr="00176705" w:rsidRDefault="00D2267D" w:rsidP="00FB1386">
            <w:pPr>
              <w:spacing w:line="240" w:lineRule="auto"/>
              <w:jc w:val="left"/>
              <w:rPr>
                <w:sz w:val="24"/>
              </w:rPr>
            </w:pPr>
            <w:r w:rsidRPr="00176705">
              <w:rPr>
                <w:bCs/>
                <w:sz w:val="24"/>
              </w:rPr>
              <w:t>А.А.А.</w:t>
            </w:r>
          </w:p>
        </w:tc>
        <w:tc>
          <w:tcPr>
            <w:tcW w:w="438" w:type="pct"/>
          </w:tcPr>
          <w:p w14:paraId="3D295D7F" w14:textId="77777777" w:rsidR="005670BD" w:rsidRPr="00176705" w:rsidRDefault="005670BD" w:rsidP="005670BD">
            <w:pPr>
              <w:spacing w:line="240" w:lineRule="auto"/>
              <w:rPr>
                <w:sz w:val="24"/>
              </w:rPr>
            </w:pPr>
            <w:r w:rsidRPr="00176705">
              <w:rPr>
                <w:sz w:val="24"/>
              </w:rPr>
              <w:t>1989</w:t>
            </w:r>
          </w:p>
        </w:tc>
        <w:tc>
          <w:tcPr>
            <w:tcW w:w="876" w:type="pct"/>
            <w:vMerge w:val="restart"/>
          </w:tcPr>
          <w:p w14:paraId="76F4B8FC" w14:textId="715FD95E" w:rsidR="005670BD" w:rsidRPr="00176705" w:rsidRDefault="005670BD"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«Тридцать семь</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2569924F" w14:textId="0522E390" w:rsidR="005670BD" w:rsidRPr="00176705" w:rsidRDefault="005670BD" w:rsidP="005670BD">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5E1EB6CA" w14:textId="2680BAE5" w:rsidR="005670BD" w:rsidRPr="00176705" w:rsidRDefault="005670BD"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40E236B1" w14:textId="022DF92A" w:rsidR="005670BD" w:rsidRPr="00176705" w:rsidRDefault="005670BD"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41590628" w14:textId="77777777" w:rsidR="005670BD" w:rsidRPr="00176705" w:rsidRDefault="005670BD" w:rsidP="00FB1386">
            <w:pPr>
              <w:spacing w:line="240" w:lineRule="auto"/>
              <w:jc w:val="left"/>
              <w:rPr>
                <w:sz w:val="24"/>
              </w:rPr>
            </w:pPr>
            <w:r w:rsidRPr="00176705">
              <w:rPr>
                <w:sz w:val="24"/>
              </w:rPr>
              <w:t xml:space="preserve">Бригадир </w:t>
            </w:r>
          </w:p>
        </w:tc>
        <w:tc>
          <w:tcPr>
            <w:tcW w:w="677" w:type="pct"/>
            <w:vMerge w:val="restart"/>
          </w:tcPr>
          <w:p w14:paraId="0F4E0EEA" w14:textId="77777777" w:rsidR="005670BD" w:rsidRPr="00176705" w:rsidRDefault="005670BD" w:rsidP="00FB1386">
            <w:pPr>
              <w:spacing w:line="240" w:lineRule="auto"/>
              <w:jc w:val="left"/>
              <w:rPr>
                <w:sz w:val="24"/>
              </w:rPr>
            </w:pPr>
            <w:r w:rsidRPr="00176705">
              <w:rPr>
                <w:sz w:val="24"/>
              </w:rPr>
              <w:t>Председатель профсоюза Васечкин И.И.</w:t>
            </w:r>
          </w:p>
        </w:tc>
      </w:tr>
      <w:tr w:rsidR="008454E8" w:rsidRPr="00176705" w14:paraId="4602EA6B" w14:textId="77777777" w:rsidTr="008454E8">
        <w:tc>
          <w:tcPr>
            <w:tcW w:w="436" w:type="pct"/>
            <w:vMerge/>
            <w:vAlign w:val="center"/>
          </w:tcPr>
          <w:p w14:paraId="2C07D800" w14:textId="77777777" w:rsidR="005670BD" w:rsidRPr="00176705" w:rsidRDefault="005670BD" w:rsidP="005670BD">
            <w:pPr>
              <w:spacing w:line="240" w:lineRule="auto"/>
              <w:jc w:val="center"/>
              <w:rPr>
                <w:b/>
                <w:sz w:val="24"/>
              </w:rPr>
            </w:pPr>
          </w:p>
        </w:tc>
        <w:tc>
          <w:tcPr>
            <w:tcW w:w="438" w:type="pct"/>
            <w:vMerge/>
            <w:vAlign w:val="center"/>
          </w:tcPr>
          <w:p w14:paraId="43F64A92" w14:textId="77777777" w:rsidR="005670BD" w:rsidRPr="00176705" w:rsidRDefault="005670BD" w:rsidP="005670BD">
            <w:pPr>
              <w:spacing w:line="240" w:lineRule="auto"/>
              <w:jc w:val="center"/>
              <w:rPr>
                <w:sz w:val="24"/>
              </w:rPr>
            </w:pPr>
          </w:p>
        </w:tc>
        <w:tc>
          <w:tcPr>
            <w:tcW w:w="876" w:type="pct"/>
          </w:tcPr>
          <w:p w14:paraId="5A97A352" w14:textId="77777777" w:rsidR="005670BD" w:rsidRPr="00176705" w:rsidRDefault="005670BD" w:rsidP="00FB1386">
            <w:pPr>
              <w:spacing w:line="240" w:lineRule="auto"/>
              <w:jc w:val="left"/>
              <w:rPr>
                <w:sz w:val="24"/>
              </w:rPr>
            </w:pPr>
            <w:r w:rsidRPr="00176705">
              <w:rPr>
                <w:sz w:val="24"/>
              </w:rPr>
              <w:t>Слесарь по ремонту и обслуживанию автомобилей</w:t>
            </w:r>
          </w:p>
          <w:p w14:paraId="06616A4B" w14:textId="77777777" w:rsidR="00D15144" w:rsidRPr="00176705" w:rsidRDefault="00D15144" w:rsidP="00FB1386">
            <w:pPr>
              <w:spacing w:line="240" w:lineRule="auto"/>
              <w:jc w:val="left"/>
              <w:rPr>
                <w:sz w:val="24"/>
              </w:rPr>
            </w:pPr>
            <w:r w:rsidRPr="00176705">
              <w:rPr>
                <w:bCs/>
                <w:sz w:val="24"/>
              </w:rPr>
              <w:t>Б.Б.Б.</w:t>
            </w:r>
          </w:p>
        </w:tc>
        <w:tc>
          <w:tcPr>
            <w:tcW w:w="438" w:type="pct"/>
          </w:tcPr>
          <w:p w14:paraId="62376921" w14:textId="77777777" w:rsidR="005670BD" w:rsidRPr="00176705" w:rsidRDefault="005670BD" w:rsidP="005670BD">
            <w:pPr>
              <w:spacing w:line="240" w:lineRule="auto"/>
              <w:rPr>
                <w:sz w:val="24"/>
              </w:rPr>
            </w:pPr>
            <w:r w:rsidRPr="00176705">
              <w:rPr>
                <w:sz w:val="24"/>
              </w:rPr>
              <w:t>1999</w:t>
            </w:r>
          </w:p>
        </w:tc>
        <w:tc>
          <w:tcPr>
            <w:tcW w:w="876" w:type="pct"/>
            <w:vMerge/>
          </w:tcPr>
          <w:p w14:paraId="02C90570" w14:textId="77777777" w:rsidR="005670BD" w:rsidRPr="00176705" w:rsidRDefault="005670BD" w:rsidP="00FB1386">
            <w:pPr>
              <w:spacing w:line="240" w:lineRule="auto"/>
              <w:jc w:val="left"/>
              <w:rPr>
                <w:sz w:val="24"/>
              </w:rPr>
            </w:pPr>
          </w:p>
        </w:tc>
        <w:tc>
          <w:tcPr>
            <w:tcW w:w="632" w:type="pct"/>
            <w:vMerge/>
          </w:tcPr>
          <w:p w14:paraId="74E2431F" w14:textId="77777777" w:rsidR="005670BD" w:rsidRPr="00176705" w:rsidRDefault="005670BD" w:rsidP="005670BD">
            <w:pPr>
              <w:spacing w:line="240" w:lineRule="auto"/>
              <w:rPr>
                <w:sz w:val="24"/>
              </w:rPr>
            </w:pPr>
          </w:p>
        </w:tc>
        <w:tc>
          <w:tcPr>
            <w:tcW w:w="626" w:type="pct"/>
            <w:vMerge/>
          </w:tcPr>
          <w:p w14:paraId="2735E743" w14:textId="77777777" w:rsidR="005670BD" w:rsidRPr="00176705" w:rsidRDefault="005670BD" w:rsidP="00FB1386">
            <w:pPr>
              <w:spacing w:line="240" w:lineRule="auto"/>
              <w:jc w:val="left"/>
              <w:rPr>
                <w:sz w:val="24"/>
              </w:rPr>
            </w:pPr>
          </w:p>
        </w:tc>
        <w:tc>
          <w:tcPr>
            <w:tcW w:w="677" w:type="pct"/>
            <w:vMerge/>
          </w:tcPr>
          <w:p w14:paraId="59F5CE94" w14:textId="77777777" w:rsidR="005670BD" w:rsidRPr="00176705" w:rsidRDefault="005670BD" w:rsidP="00FB1386">
            <w:pPr>
              <w:spacing w:line="240" w:lineRule="auto"/>
              <w:jc w:val="left"/>
              <w:rPr>
                <w:sz w:val="24"/>
              </w:rPr>
            </w:pPr>
          </w:p>
        </w:tc>
      </w:tr>
      <w:tr w:rsidR="008454E8" w:rsidRPr="00176705" w14:paraId="579384C4" w14:textId="77777777" w:rsidTr="008454E8">
        <w:tc>
          <w:tcPr>
            <w:tcW w:w="436" w:type="pct"/>
            <w:vMerge/>
            <w:vAlign w:val="center"/>
          </w:tcPr>
          <w:p w14:paraId="78E7DEDD" w14:textId="77777777" w:rsidR="005670BD" w:rsidRPr="00176705" w:rsidRDefault="005670BD" w:rsidP="005670BD">
            <w:pPr>
              <w:spacing w:line="240" w:lineRule="auto"/>
              <w:jc w:val="center"/>
              <w:rPr>
                <w:b/>
                <w:sz w:val="24"/>
              </w:rPr>
            </w:pPr>
          </w:p>
        </w:tc>
        <w:tc>
          <w:tcPr>
            <w:tcW w:w="438" w:type="pct"/>
            <w:vMerge/>
            <w:vAlign w:val="center"/>
          </w:tcPr>
          <w:p w14:paraId="725DB5E0" w14:textId="77777777" w:rsidR="005670BD" w:rsidRPr="00176705" w:rsidRDefault="005670BD" w:rsidP="005670BD">
            <w:pPr>
              <w:spacing w:line="240" w:lineRule="auto"/>
              <w:jc w:val="center"/>
              <w:rPr>
                <w:sz w:val="24"/>
              </w:rPr>
            </w:pPr>
          </w:p>
        </w:tc>
        <w:tc>
          <w:tcPr>
            <w:tcW w:w="876" w:type="pct"/>
          </w:tcPr>
          <w:p w14:paraId="10173A4E" w14:textId="38BC7B01" w:rsidR="005670BD" w:rsidRPr="00176705" w:rsidRDefault="005670BD" w:rsidP="00FB1386">
            <w:pPr>
              <w:spacing w:line="240" w:lineRule="auto"/>
              <w:jc w:val="left"/>
              <w:rPr>
                <w:sz w:val="24"/>
              </w:rPr>
            </w:pPr>
            <w:r w:rsidRPr="00176705">
              <w:rPr>
                <w:sz w:val="24"/>
              </w:rPr>
              <w:t xml:space="preserve">Оператор станков </w:t>
            </w:r>
            <w:r w:rsidR="006965EA" w:rsidRPr="00176705">
              <w:rPr>
                <w:sz w:val="24"/>
              </w:rPr>
              <w:t>с</w:t>
            </w:r>
            <w:r w:rsidR="006965EA">
              <w:rPr>
                <w:sz w:val="24"/>
              </w:rPr>
              <w:t> </w:t>
            </w:r>
            <w:r w:rsidRPr="00176705">
              <w:rPr>
                <w:sz w:val="24"/>
              </w:rPr>
              <w:t>программным управлением</w:t>
            </w:r>
          </w:p>
          <w:p w14:paraId="66247369" w14:textId="77777777" w:rsidR="008A216E" w:rsidRPr="00176705" w:rsidRDefault="008A216E" w:rsidP="00FB1386">
            <w:pPr>
              <w:spacing w:line="240" w:lineRule="auto"/>
              <w:jc w:val="left"/>
              <w:rPr>
                <w:sz w:val="24"/>
              </w:rPr>
            </w:pPr>
            <w:r w:rsidRPr="00176705">
              <w:rPr>
                <w:sz w:val="24"/>
              </w:rPr>
              <w:t>В.В.В.</w:t>
            </w:r>
          </w:p>
        </w:tc>
        <w:tc>
          <w:tcPr>
            <w:tcW w:w="438" w:type="pct"/>
          </w:tcPr>
          <w:p w14:paraId="1F6C8260" w14:textId="77777777" w:rsidR="005670BD" w:rsidRPr="00176705" w:rsidRDefault="005670BD" w:rsidP="005670BD">
            <w:pPr>
              <w:spacing w:line="240" w:lineRule="auto"/>
              <w:rPr>
                <w:sz w:val="24"/>
              </w:rPr>
            </w:pPr>
            <w:r w:rsidRPr="00176705">
              <w:rPr>
                <w:sz w:val="24"/>
              </w:rPr>
              <w:t>1976</w:t>
            </w:r>
          </w:p>
        </w:tc>
        <w:tc>
          <w:tcPr>
            <w:tcW w:w="876" w:type="pct"/>
            <w:vMerge/>
          </w:tcPr>
          <w:p w14:paraId="20D260B0" w14:textId="77777777" w:rsidR="005670BD" w:rsidRPr="00176705" w:rsidRDefault="005670BD" w:rsidP="00FB1386">
            <w:pPr>
              <w:spacing w:line="240" w:lineRule="auto"/>
              <w:jc w:val="left"/>
              <w:rPr>
                <w:sz w:val="24"/>
              </w:rPr>
            </w:pPr>
          </w:p>
        </w:tc>
        <w:tc>
          <w:tcPr>
            <w:tcW w:w="632" w:type="pct"/>
            <w:vMerge/>
          </w:tcPr>
          <w:p w14:paraId="41D4022D" w14:textId="77777777" w:rsidR="005670BD" w:rsidRPr="00176705" w:rsidRDefault="005670BD" w:rsidP="005670BD">
            <w:pPr>
              <w:spacing w:line="240" w:lineRule="auto"/>
              <w:rPr>
                <w:sz w:val="24"/>
              </w:rPr>
            </w:pPr>
          </w:p>
        </w:tc>
        <w:tc>
          <w:tcPr>
            <w:tcW w:w="626" w:type="pct"/>
            <w:vMerge/>
          </w:tcPr>
          <w:p w14:paraId="7D6441B3" w14:textId="77777777" w:rsidR="005670BD" w:rsidRPr="00176705" w:rsidRDefault="005670BD" w:rsidP="00FB1386">
            <w:pPr>
              <w:spacing w:line="240" w:lineRule="auto"/>
              <w:jc w:val="left"/>
              <w:rPr>
                <w:sz w:val="24"/>
              </w:rPr>
            </w:pPr>
          </w:p>
        </w:tc>
        <w:tc>
          <w:tcPr>
            <w:tcW w:w="677" w:type="pct"/>
            <w:vMerge/>
          </w:tcPr>
          <w:p w14:paraId="0A396991" w14:textId="77777777" w:rsidR="005670BD" w:rsidRPr="00176705" w:rsidRDefault="005670BD" w:rsidP="00FB1386">
            <w:pPr>
              <w:spacing w:line="240" w:lineRule="auto"/>
              <w:jc w:val="left"/>
              <w:rPr>
                <w:sz w:val="24"/>
              </w:rPr>
            </w:pPr>
          </w:p>
        </w:tc>
      </w:tr>
      <w:tr w:rsidR="008454E8" w:rsidRPr="00176705" w14:paraId="057CCCF8" w14:textId="77777777" w:rsidTr="008454E8">
        <w:tc>
          <w:tcPr>
            <w:tcW w:w="436" w:type="pct"/>
            <w:vMerge/>
            <w:vAlign w:val="center"/>
          </w:tcPr>
          <w:p w14:paraId="515929AB" w14:textId="77777777" w:rsidR="005670BD" w:rsidRPr="00176705" w:rsidRDefault="005670BD" w:rsidP="005670BD">
            <w:pPr>
              <w:spacing w:line="240" w:lineRule="auto"/>
              <w:jc w:val="center"/>
              <w:rPr>
                <w:b/>
                <w:sz w:val="24"/>
              </w:rPr>
            </w:pPr>
          </w:p>
        </w:tc>
        <w:tc>
          <w:tcPr>
            <w:tcW w:w="438" w:type="pct"/>
            <w:vMerge/>
            <w:vAlign w:val="center"/>
          </w:tcPr>
          <w:p w14:paraId="64A0767C" w14:textId="77777777" w:rsidR="005670BD" w:rsidRPr="00176705" w:rsidRDefault="005670BD" w:rsidP="005670BD">
            <w:pPr>
              <w:spacing w:line="240" w:lineRule="auto"/>
              <w:jc w:val="center"/>
              <w:rPr>
                <w:sz w:val="24"/>
              </w:rPr>
            </w:pPr>
          </w:p>
        </w:tc>
        <w:tc>
          <w:tcPr>
            <w:tcW w:w="876" w:type="pct"/>
          </w:tcPr>
          <w:p w14:paraId="7AEE6C6D" w14:textId="77777777" w:rsidR="005670BD" w:rsidRPr="00176705" w:rsidRDefault="005670BD" w:rsidP="00FB1386">
            <w:pPr>
              <w:spacing w:line="240" w:lineRule="auto"/>
              <w:jc w:val="left"/>
              <w:rPr>
                <w:sz w:val="24"/>
              </w:rPr>
            </w:pPr>
            <w:r w:rsidRPr="00176705">
              <w:rPr>
                <w:sz w:val="24"/>
              </w:rPr>
              <w:t>Сборщик трансформаторов</w:t>
            </w:r>
          </w:p>
          <w:p w14:paraId="27C29BB1" w14:textId="77777777" w:rsidR="008A490B" w:rsidRPr="00176705" w:rsidRDefault="008A490B" w:rsidP="00FB1386">
            <w:pPr>
              <w:spacing w:line="240" w:lineRule="auto"/>
              <w:jc w:val="left"/>
              <w:rPr>
                <w:sz w:val="24"/>
              </w:rPr>
            </w:pPr>
            <w:r w:rsidRPr="00176705">
              <w:rPr>
                <w:sz w:val="24"/>
              </w:rPr>
              <w:t>Г.Г.Г.</w:t>
            </w:r>
          </w:p>
        </w:tc>
        <w:tc>
          <w:tcPr>
            <w:tcW w:w="438" w:type="pct"/>
          </w:tcPr>
          <w:p w14:paraId="6FDBA625" w14:textId="77777777" w:rsidR="005670BD" w:rsidRPr="00176705" w:rsidRDefault="005670BD" w:rsidP="005670BD">
            <w:pPr>
              <w:spacing w:line="240" w:lineRule="auto"/>
              <w:rPr>
                <w:sz w:val="24"/>
              </w:rPr>
            </w:pPr>
            <w:r w:rsidRPr="00176705">
              <w:rPr>
                <w:sz w:val="24"/>
              </w:rPr>
              <w:t>1982</w:t>
            </w:r>
          </w:p>
        </w:tc>
        <w:tc>
          <w:tcPr>
            <w:tcW w:w="876" w:type="pct"/>
            <w:vMerge/>
          </w:tcPr>
          <w:p w14:paraId="5881D945" w14:textId="77777777" w:rsidR="005670BD" w:rsidRPr="00176705" w:rsidRDefault="005670BD" w:rsidP="00FB1386">
            <w:pPr>
              <w:spacing w:line="240" w:lineRule="auto"/>
              <w:jc w:val="left"/>
              <w:rPr>
                <w:sz w:val="24"/>
              </w:rPr>
            </w:pPr>
          </w:p>
        </w:tc>
        <w:tc>
          <w:tcPr>
            <w:tcW w:w="632" w:type="pct"/>
            <w:vMerge/>
          </w:tcPr>
          <w:p w14:paraId="0879016A" w14:textId="77777777" w:rsidR="005670BD" w:rsidRPr="00176705" w:rsidRDefault="005670BD" w:rsidP="005670BD">
            <w:pPr>
              <w:spacing w:line="240" w:lineRule="auto"/>
              <w:rPr>
                <w:sz w:val="24"/>
              </w:rPr>
            </w:pPr>
          </w:p>
        </w:tc>
        <w:tc>
          <w:tcPr>
            <w:tcW w:w="626" w:type="pct"/>
            <w:vMerge/>
          </w:tcPr>
          <w:p w14:paraId="2537EEB7" w14:textId="77777777" w:rsidR="005670BD" w:rsidRPr="00176705" w:rsidRDefault="005670BD" w:rsidP="00FB1386">
            <w:pPr>
              <w:spacing w:line="240" w:lineRule="auto"/>
              <w:jc w:val="left"/>
              <w:rPr>
                <w:sz w:val="24"/>
              </w:rPr>
            </w:pPr>
          </w:p>
        </w:tc>
        <w:tc>
          <w:tcPr>
            <w:tcW w:w="677" w:type="pct"/>
            <w:vMerge/>
          </w:tcPr>
          <w:p w14:paraId="6DCDA696" w14:textId="77777777" w:rsidR="005670BD" w:rsidRPr="00176705" w:rsidRDefault="005670BD" w:rsidP="00FB1386">
            <w:pPr>
              <w:spacing w:line="240" w:lineRule="auto"/>
              <w:jc w:val="left"/>
              <w:rPr>
                <w:sz w:val="24"/>
              </w:rPr>
            </w:pPr>
          </w:p>
        </w:tc>
      </w:tr>
      <w:tr w:rsidR="008454E8" w:rsidRPr="00176705" w14:paraId="31716345" w14:textId="77777777" w:rsidTr="008454E8">
        <w:tc>
          <w:tcPr>
            <w:tcW w:w="436" w:type="pct"/>
            <w:vMerge/>
            <w:vAlign w:val="center"/>
          </w:tcPr>
          <w:p w14:paraId="1FCFFEF7" w14:textId="77777777" w:rsidR="005670BD" w:rsidRPr="00176705" w:rsidRDefault="005670BD" w:rsidP="005670BD">
            <w:pPr>
              <w:spacing w:line="240" w:lineRule="auto"/>
              <w:jc w:val="center"/>
              <w:rPr>
                <w:b/>
                <w:sz w:val="24"/>
              </w:rPr>
            </w:pPr>
          </w:p>
        </w:tc>
        <w:tc>
          <w:tcPr>
            <w:tcW w:w="438" w:type="pct"/>
            <w:vMerge/>
            <w:vAlign w:val="center"/>
          </w:tcPr>
          <w:p w14:paraId="09751E67" w14:textId="77777777" w:rsidR="005670BD" w:rsidRPr="00176705" w:rsidRDefault="005670BD" w:rsidP="005670BD">
            <w:pPr>
              <w:spacing w:line="240" w:lineRule="auto"/>
              <w:jc w:val="center"/>
              <w:rPr>
                <w:sz w:val="24"/>
              </w:rPr>
            </w:pPr>
          </w:p>
        </w:tc>
        <w:tc>
          <w:tcPr>
            <w:tcW w:w="876" w:type="pct"/>
          </w:tcPr>
          <w:p w14:paraId="6D1C12A2" w14:textId="31C7986D" w:rsidR="005670BD" w:rsidRPr="00176705" w:rsidRDefault="005670BD" w:rsidP="00FB1386">
            <w:pPr>
              <w:spacing w:line="240" w:lineRule="auto"/>
              <w:jc w:val="left"/>
              <w:rPr>
                <w:bCs/>
                <w:sz w:val="24"/>
              </w:rPr>
            </w:pPr>
            <w:r w:rsidRPr="00176705">
              <w:rPr>
                <w:bCs/>
                <w:sz w:val="24"/>
              </w:rPr>
              <w:t xml:space="preserve">Машинист </w:t>
            </w:r>
            <w:r w:rsidR="006965EA" w:rsidRPr="00176705">
              <w:rPr>
                <w:bCs/>
                <w:sz w:val="24"/>
              </w:rPr>
              <w:t>на</w:t>
            </w:r>
            <w:r w:rsidR="006965EA">
              <w:rPr>
                <w:bCs/>
                <w:sz w:val="24"/>
              </w:rPr>
              <w:t> </w:t>
            </w:r>
            <w:r w:rsidRPr="00176705">
              <w:rPr>
                <w:bCs/>
                <w:sz w:val="24"/>
              </w:rPr>
              <w:t>молотах, прессах и манипуляторах</w:t>
            </w:r>
          </w:p>
          <w:p w14:paraId="6903BA0C" w14:textId="77777777" w:rsidR="0033050A" w:rsidRPr="00176705" w:rsidRDefault="0033050A" w:rsidP="00FB1386">
            <w:pPr>
              <w:spacing w:line="240" w:lineRule="auto"/>
              <w:jc w:val="left"/>
              <w:rPr>
                <w:sz w:val="24"/>
              </w:rPr>
            </w:pPr>
            <w:r w:rsidRPr="00176705">
              <w:rPr>
                <w:sz w:val="24"/>
              </w:rPr>
              <w:t>Д.Д.Д.</w:t>
            </w:r>
          </w:p>
        </w:tc>
        <w:tc>
          <w:tcPr>
            <w:tcW w:w="438" w:type="pct"/>
          </w:tcPr>
          <w:p w14:paraId="4F055F76" w14:textId="77777777" w:rsidR="005670BD" w:rsidRPr="00176705" w:rsidRDefault="005670BD" w:rsidP="005670BD">
            <w:pPr>
              <w:spacing w:line="240" w:lineRule="auto"/>
              <w:rPr>
                <w:sz w:val="24"/>
              </w:rPr>
            </w:pPr>
            <w:r w:rsidRPr="00176705">
              <w:rPr>
                <w:sz w:val="24"/>
              </w:rPr>
              <w:t>1977</w:t>
            </w:r>
          </w:p>
        </w:tc>
        <w:tc>
          <w:tcPr>
            <w:tcW w:w="876" w:type="pct"/>
            <w:vMerge/>
          </w:tcPr>
          <w:p w14:paraId="1C2C0A6F" w14:textId="77777777" w:rsidR="005670BD" w:rsidRPr="00176705" w:rsidRDefault="005670BD" w:rsidP="00FB1386">
            <w:pPr>
              <w:spacing w:line="240" w:lineRule="auto"/>
              <w:jc w:val="left"/>
              <w:rPr>
                <w:sz w:val="24"/>
              </w:rPr>
            </w:pPr>
          </w:p>
        </w:tc>
        <w:tc>
          <w:tcPr>
            <w:tcW w:w="632" w:type="pct"/>
            <w:vMerge/>
          </w:tcPr>
          <w:p w14:paraId="6099129F" w14:textId="77777777" w:rsidR="005670BD" w:rsidRPr="00176705" w:rsidRDefault="005670BD" w:rsidP="005670BD">
            <w:pPr>
              <w:spacing w:line="240" w:lineRule="auto"/>
              <w:rPr>
                <w:sz w:val="24"/>
              </w:rPr>
            </w:pPr>
          </w:p>
        </w:tc>
        <w:tc>
          <w:tcPr>
            <w:tcW w:w="626" w:type="pct"/>
            <w:vMerge/>
          </w:tcPr>
          <w:p w14:paraId="6B6C56D8" w14:textId="77777777" w:rsidR="005670BD" w:rsidRPr="00176705" w:rsidRDefault="005670BD" w:rsidP="00FB1386">
            <w:pPr>
              <w:spacing w:line="240" w:lineRule="auto"/>
              <w:jc w:val="left"/>
              <w:rPr>
                <w:sz w:val="24"/>
              </w:rPr>
            </w:pPr>
          </w:p>
        </w:tc>
        <w:tc>
          <w:tcPr>
            <w:tcW w:w="677" w:type="pct"/>
            <w:vMerge/>
          </w:tcPr>
          <w:p w14:paraId="364C8AB0" w14:textId="77777777" w:rsidR="005670BD" w:rsidRPr="00176705" w:rsidRDefault="005670BD" w:rsidP="00FB1386">
            <w:pPr>
              <w:spacing w:line="240" w:lineRule="auto"/>
              <w:jc w:val="left"/>
              <w:rPr>
                <w:sz w:val="24"/>
              </w:rPr>
            </w:pPr>
          </w:p>
        </w:tc>
      </w:tr>
      <w:tr w:rsidR="008454E8" w:rsidRPr="00176705" w14:paraId="209C0B4E" w14:textId="77777777" w:rsidTr="008454E8">
        <w:tc>
          <w:tcPr>
            <w:tcW w:w="436" w:type="pct"/>
            <w:vMerge w:val="restart"/>
            <w:vAlign w:val="center"/>
          </w:tcPr>
          <w:p w14:paraId="65FA2608" w14:textId="77777777" w:rsidR="005670BD" w:rsidRPr="00176705" w:rsidRDefault="005670BD" w:rsidP="005670BD">
            <w:pPr>
              <w:spacing w:line="240" w:lineRule="auto"/>
              <w:jc w:val="center"/>
              <w:rPr>
                <w:b/>
                <w:sz w:val="24"/>
              </w:rPr>
            </w:pPr>
            <w:r w:rsidRPr="00176705">
              <w:rPr>
                <w:b/>
                <w:sz w:val="24"/>
              </w:rPr>
              <w:t>Ц</w:t>
            </w:r>
          </w:p>
        </w:tc>
        <w:tc>
          <w:tcPr>
            <w:tcW w:w="438" w:type="pct"/>
            <w:vMerge w:val="restart"/>
            <w:vAlign w:val="center"/>
          </w:tcPr>
          <w:p w14:paraId="4891E430" w14:textId="77777777" w:rsidR="005670BD" w:rsidRPr="00176705" w:rsidRDefault="005670BD" w:rsidP="005670BD">
            <w:pPr>
              <w:spacing w:line="240" w:lineRule="auto"/>
              <w:jc w:val="center"/>
              <w:rPr>
                <w:sz w:val="24"/>
              </w:rPr>
            </w:pPr>
            <w:r w:rsidRPr="00176705">
              <w:rPr>
                <w:sz w:val="24"/>
              </w:rPr>
              <w:t>38</w:t>
            </w:r>
          </w:p>
        </w:tc>
        <w:tc>
          <w:tcPr>
            <w:tcW w:w="876" w:type="pct"/>
          </w:tcPr>
          <w:p w14:paraId="1FEBD2C4" w14:textId="77777777" w:rsidR="005670BD" w:rsidRPr="00176705" w:rsidRDefault="005670BD" w:rsidP="00FB1386">
            <w:pPr>
              <w:spacing w:line="240" w:lineRule="auto"/>
              <w:jc w:val="left"/>
              <w:rPr>
                <w:bCs/>
                <w:sz w:val="24"/>
              </w:rPr>
            </w:pPr>
            <w:r w:rsidRPr="00176705">
              <w:rPr>
                <w:bCs/>
                <w:sz w:val="24"/>
              </w:rPr>
              <w:t>Кузнец на молотах и прессах</w:t>
            </w:r>
          </w:p>
          <w:p w14:paraId="35016E10" w14:textId="77777777" w:rsidR="00D2267D" w:rsidRPr="00176705" w:rsidRDefault="00D2267D" w:rsidP="00FB1386">
            <w:pPr>
              <w:spacing w:line="240" w:lineRule="auto"/>
              <w:jc w:val="left"/>
              <w:rPr>
                <w:sz w:val="24"/>
              </w:rPr>
            </w:pPr>
            <w:r w:rsidRPr="00176705">
              <w:rPr>
                <w:bCs/>
                <w:sz w:val="24"/>
              </w:rPr>
              <w:t>А.А.А.</w:t>
            </w:r>
          </w:p>
        </w:tc>
        <w:tc>
          <w:tcPr>
            <w:tcW w:w="438" w:type="pct"/>
          </w:tcPr>
          <w:p w14:paraId="12E832E2" w14:textId="77777777" w:rsidR="005670BD" w:rsidRPr="00176705" w:rsidRDefault="005670BD" w:rsidP="005670BD">
            <w:pPr>
              <w:spacing w:line="240" w:lineRule="auto"/>
              <w:rPr>
                <w:sz w:val="24"/>
              </w:rPr>
            </w:pPr>
            <w:r w:rsidRPr="00176705">
              <w:rPr>
                <w:sz w:val="24"/>
              </w:rPr>
              <w:t>1969</w:t>
            </w:r>
          </w:p>
        </w:tc>
        <w:tc>
          <w:tcPr>
            <w:tcW w:w="876" w:type="pct"/>
            <w:vMerge w:val="restart"/>
          </w:tcPr>
          <w:p w14:paraId="70F4BE1F" w14:textId="11DCB23B" w:rsidR="005670BD" w:rsidRPr="00176705" w:rsidRDefault="005670BD"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«Тридцать восемь</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782EAA0A" w14:textId="5AAE2B04" w:rsidR="005670BD" w:rsidRPr="00176705" w:rsidRDefault="005670BD" w:rsidP="005670BD">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313E285C" w14:textId="66B53163" w:rsidR="005670BD" w:rsidRPr="00176705" w:rsidRDefault="005670BD"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4D7978F1" w14:textId="099BF164" w:rsidR="005670BD" w:rsidRPr="00176705" w:rsidRDefault="005670BD"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482199BB" w14:textId="77777777" w:rsidR="005670BD" w:rsidRPr="00176705" w:rsidRDefault="005670BD" w:rsidP="00FB1386">
            <w:pPr>
              <w:spacing w:line="240" w:lineRule="auto"/>
              <w:jc w:val="left"/>
              <w:rPr>
                <w:sz w:val="24"/>
              </w:rPr>
            </w:pPr>
            <w:r w:rsidRPr="00176705">
              <w:rPr>
                <w:sz w:val="24"/>
              </w:rPr>
              <w:t xml:space="preserve">Бригадир </w:t>
            </w:r>
          </w:p>
        </w:tc>
        <w:tc>
          <w:tcPr>
            <w:tcW w:w="677" w:type="pct"/>
            <w:vMerge w:val="restart"/>
          </w:tcPr>
          <w:p w14:paraId="4C136F27" w14:textId="77777777" w:rsidR="005670BD" w:rsidRPr="00176705" w:rsidRDefault="005670BD" w:rsidP="00FB1386">
            <w:pPr>
              <w:spacing w:line="240" w:lineRule="auto"/>
              <w:jc w:val="left"/>
              <w:rPr>
                <w:sz w:val="24"/>
              </w:rPr>
            </w:pPr>
            <w:r w:rsidRPr="00176705">
              <w:rPr>
                <w:sz w:val="24"/>
              </w:rPr>
              <w:t>Председатель профсоюза Васечкин И.И.</w:t>
            </w:r>
          </w:p>
        </w:tc>
      </w:tr>
      <w:tr w:rsidR="008454E8" w:rsidRPr="00176705" w14:paraId="196B732D" w14:textId="77777777" w:rsidTr="008454E8">
        <w:tc>
          <w:tcPr>
            <w:tcW w:w="436" w:type="pct"/>
            <w:vMerge/>
            <w:vAlign w:val="center"/>
          </w:tcPr>
          <w:p w14:paraId="1D6A648A" w14:textId="77777777" w:rsidR="005670BD" w:rsidRPr="00176705" w:rsidRDefault="005670BD" w:rsidP="005670BD">
            <w:pPr>
              <w:spacing w:line="240" w:lineRule="auto"/>
              <w:jc w:val="center"/>
              <w:rPr>
                <w:b/>
                <w:sz w:val="24"/>
              </w:rPr>
            </w:pPr>
          </w:p>
        </w:tc>
        <w:tc>
          <w:tcPr>
            <w:tcW w:w="438" w:type="pct"/>
            <w:vMerge/>
            <w:vAlign w:val="center"/>
          </w:tcPr>
          <w:p w14:paraId="159FB443" w14:textId="77777777" w:rsidR="005670BD" w:rsidRPr="00176705" w:rsidRDefault="005670BD" w:rsidP="005670BD">
            <w:pPr>
              <w:spacing w:line="240" w:lineRule="auto"/>
              <w:jc w:val="center"/>
              <w:rPr>
                <w:sz w:val="24"/>
              </w:rPr>
            </w:pPr>
          </w:p>
        </w:tc>
        <w:tc>
          <w:tcPr>
            <w:tcW w:w="876" w:type="pct"/>
          </w:tcPr>
          <w:p w14:paraId="2AD335AC" w14:textId="3E883337" w:rsidR="005670BD" w:rsidRPr="00176705" w:rsidRDefault="005670BD" w:rsidP="00FB1386">
            <w:pPr>
              <w:spacing w:line="240" w:lineRule="auto"/>
              <w:jc w:val="left"/>
              <w:rPr>
                <w:sz w:val="24"/>
              </w:rPr>
            </w:pPr>
            <w:r w:rsidRPr="00176705">
              <w:rPr>
                <w:sz w:val="24"/>
              </w:rPr>
              <w:t xml:space="preserve">Оператор станков </w:t>
            </w:r>
            <w:r w:rsidR="006965EA" w:rsidRPr="00176705">
              <w:rPr>
                <w:sz w:val="24"/>
              </w:rPr>
              <w:t>с</w:t>
            </w:r>
            <w:r w:rsidR="006965EA">
              <w:rPr>
                <w:sz w:val="24"/>
              </w:rPr>
              <w:t> </w:t>
            </w:r>
            <w:r w:rsidRPr="00176705">
              <w:rPr>
                <w:sz w:val="24"/>
              </w:rPr>
              <w:t>программным управлением</w:t>
            </w:r>
          </w:p>
          <w:p w14:paraId="03BEDE55" w14:textId="77777777" w:rsidR="00D15144" w:rsidRPr="00176705" w:rsidRDefault="00D15144" w:rsidP="00FB1386">
            <w:pPr>
              <w:spacing w:line="240" w:lineRule="auto"/>
              <w:jc w:val="left"/>
              <w:rPr>
                <w:sz w:val="24"/>
              </w:rPr>
            </w:pPr>
            <w:r w:rsidRPr="00176705">
              <w:rPr>
                <w:bCs/>
                <w:sz w:val="24"/>
              </w:rPr>
              <w:t>Б.Б.Б.</w:t>
            </w:r>
          </w:p>
        </w:tc>
        <w:tc>
          <w:tcPr>
            <w:tcW w:w="438" w:type="pct"/>
          </w:tcPr>
          <w:p w14:paraId="4C6403FF" w14:textId="77777777" w:rsidR="005670BD" w:rsidRPr="00176705" w:rsidRDefault="005670BD" w:rsidP="005670BD">
            <w:pPr>
              <w:spacing w:line="240" w:lineRule="auto"/>
              <w:rPr>
                <w:sz w:val="24"/>
              </w:rPr>
            </w:pPr>
            <w:r w:rsidRPr="00176705">
              <w:rPr>
                <w:sz w:val="24"/>
              </w:rPr>
              <w:t>1985</w:t>
            </w:r>
          </w:p>
        </w:tc>
        <w:tc>
          <w:tcPr>
            <w:tcW w:w="876" w:type="pct"/>
            <w:vMerge/>
          </w:tcPr>
          <w:p w14:paraId="33FA326B" w14:textId="77777777" w:rsidR="005670BD" w:rsidRPr="00176705" w:rsidRDefault="005670BD" w:rsidP="00FB1386">
            <w:pPr>
              <w:spacing w:line="240" w:lineRule="auto"/>
              <w:jc w:val="left"/>
              <w:rPr>
                <w:sz w:val="24"/>
              </w:rPr>
            </w:pPr>
          </w:p>
        </w:tc>
        <w:tc>
          <w:tcPr>
            <w:tcW w:w="632" w:type="pct"/>
            <w:vMerge/>
          </w:tcPr>
          <w:p w14:paraId="206CF21D" w14:textId="77777777" w:rsidR="005670BD" w:rsidRPr="00176705" w:rsidRDefault="005670BD" w:rsidP="005670BD">
            <w:pPr>
              <w:spacing w:line="240" w:lineRule="auto"/>
              <w:rPr>
                <w:sz w:val="24"/>
              </w:rPr>
            </w:pPr>
          </w:p>
        </w:tc>
        <w:tc>
          <w:tcPr>
            <w:tcW w:w="626" w:type="pct"/>
            <w:vMerge/>
          </w:tcPr>
          <w:p w14:paraId="0E9101B4" w14:textId="77777777" w:rsidR="005670BD" w:rsidRPr="00176705" w:rsidRDefault="005670BD" w:rsidP="00FB1386">
            <w:pPr>
              <w:spacing w:line="240" w:lineRule="auto"/>
              <w:jc w:val="left"/>
              <w:rPr>
                <w:sz w:val="24"/>
              </w:rPr>
            </w:pPr>
          </w:p>
        </w:tc>
        <w:tc>
          <w:tcPr>
            <w:tcW w:w="677" w:type="pct"/>
            <w:vMerge/>
          </w:tcPr>
          <w:p w14:paraId="6BFB0E96" w14:textId="77777777" w:rsidR="005670BD" w:rsidRPr="00176705" w:rsidRDefault="005670BD" w:rsidP="00FB1386">
            <w:pPr>
              <w:spacing w:line="240" w:lineRule="auto"/>
              <w:jc w:val="left"/>
              <w:rPr>
                <w:sz w:val="24"/>
              </w:rPr>
            </w:pPr>
          </w:p>
        </w:tc>
      </w:tr>
      <w:tr w:rsidR="008454E8" w:rsidRPr="00176705" w14:paraId="55B709ED" w14:textId="77777777" w:rsidTr="008454E8">
        <w:tc>
          <w:tcPr>
            <w:tcW w:w="436" w:type="pct"/>
            <w:vMerge/>
            <w:vAlign w:val="center"/>
          </w:tcPr>
          <w:p w14:paraId="4A2E415D" w14:textId="77777777" w:rsidR="005670BD" w:rsidRPr="00176705" w:rsidRDefault="005670BD" w:rsidP="005670BD">
            <w:pPr>
              <w:spacing w:line="240" w:lineRule="auto"/>
              <w:jc w:val="center"/>
              <w:rPr>
                <w:b/>
                <w:sz w:val="24"/>
              </w:rPr>
            </w:pPr>
          </w:p>
        </w:tc>
        <w:tc>
          <w:tcPr>
            <w:tcW w:w="438" w:type="pct"/>
            <w:vMerge/>
            <w:vAlign w:val="center"/>
          </w:tcPr>
          <w:p w14:paraId="6B8E7994" w14:textId="77777777" w:rsidR="005670BD" w:rsidRPr="00176705" w:rsidRDefault="005670BD" w:rsidP="005670BD">
            <w:pPr>
              <w:spacing w:line="240" w:lineRule="auto"/>
              <w:jc w:val="center"/>
              <w:rPr>
                <w:sz w:val="24"/>
              </w:rPr>
            </w:pPr>
          </w:p>
        </w:tc>
        <w:tc>
          <w:tcPr>
            <w:tcW w:w="876" w:type="pct"/>
          </w:tcPr>
          <w:p w14:paraId="53DB1914" w14:textId="77777777" w:rsidR="005670BD" w:rsidRPr="00176705" w:rsidRDefault="005670BD" w:rsidP="00FB1386">
            <w:pPr>
              <w:spacing w:line="240" w:lineRule="auto"/>
              <w:jc w:val="left"/>
              <w:rPr>
                <w:bCs/>
                <w:sz w:val="24"/>
              </w:rPr>
            </w:pPr>
            <w:r w:rsidRPr="00176705">
              <w:rPr>
                <w:bCs/>
                <w:sz w:val="24"/>
              </w:rPr>
              <w:t>Токарь на токарно-давильных станках</w:t>
            </w:r>
          </w:p>
          <w:p w14:paraId="175DE6EA" w14:textId="77777777" w:rsidR="008A216E" w:rsidRPr="00176705" w:rsidRDefault="008A216E" w:rsidP="00FB1386">
            <w:pPr>
              <w:spacing w:line="240" w:lineRule="auto"/>
              <w:jc w:val="left"/>
              <w:rPr>
                <w:sz w:val="24"/>
              </w:rPr>
            </w:pPr>
            <w:r w:rsidRPr="00176705">
              <w:rPr>
                <w:sz w:val="24"/>
              </w:rPr>
              <w:t>В.В.В.</w:t>
            </w:r>
          </w:p>
        </w:tc>
        <w:tc>
          <w:tcPr>
            <w:tcW w:w="438" w:type="pct"/>
          </w:tcPr>
          <w:p w14:paraId="08705FE6" w14:textId="77777777" w:rsidR="005670BD" w:rsidRPr="00176705" w:rsidRDefault="005670BD" w:rsidP="005670BD">
            <w:pPr>
              <w:spacing w:line="240" w:lineRule="auto"/>
              <w:rPr>
                <w:sz w:val="24"/>
              </w:rPr>
            </w:pPr>
            <w:r w:rsidRPr="00176705">
              <w:rPr>
                <w:sz w:val="24"/>
              </w:rPr>
              <w:t>1973</w:t>
            </w:r>
          </w:p>
        </w:tc>
        <w:tc>
          <w:tcPr>
            <w:tcW w:w="876" w:type="pct"/>
            <w:vMerge/>
          </w:tcPr>
          <w:p w14:paraId="5A1BB991" w14:textId="77777777" w:rsidR="005670BD" w:rsidRPr="00176705" w:rsidRDefault="005670BD" w:rsidP="00FB1386">
            <w:pPr>
              <w:spacing w:line="240" w:lineRule="auto"/>
              <w:jc w:val="left"/>
              <w:rPr>
                <w:sz w:val="24"/>
              </w:rPr>
            </w:pPr>
          </w:p>
        </w:tc>
        <w:tc>
          <w:tcPr>
            <w:tcW w:w="632" w:type="pct"/>
            <w:vMerge/>
          </w:tcPr>
          <w:p w14:paraId="74AAE6A9" w14:textId="77777777" w:rsidR="005670BD" w:rsidRPr="00176705" w:rsidRDefault="005670BD" w:rsidP="005670BD">
            <w:pPr>
              <w:spacing w:line="240" w:lineRule="auto"/>
              <w:rPr>
                <w:sz w:val="24"/>
              </w:rPr>
            </w:pPr>
          </w:p>
        </w:tc>
        <w:tc>
          <w:tcPr>
            <w:tcW w:w="626" w:type="pct"/>
            <w:vMerge/>
          </w:tcPr>
          <w:p w14:paraId="5B5FCC51" w14:textId="77777777" w:rsidR="005670BD" w:rsidRPr="00176705" w:rsidRDefault="005670BD" w:rsidP="00FB1386">
            <w:pPr>
              <w:spacing w:line="240" w:lineRule="auto"/>
              <w:jc w:val="left"/>
              <w:rPr>
                <w:sz w:val="24"/>
              </w:rPr>
            </w:pPr>
          </w:p>
        </w:tc>
        <w:tc>
          <w:tcPr>
            <w:tcW w:w="677" w:type="pct"/>
            <w:vMerge/>
          </w:tcPr>
          <w:p w14:paraId="052E2110" w14:textId="77777777" w:rsidR="005670BD" w:rsidRPr="00176705" w:rsidRDefault="005670BD" w:rsidP="00FB1386">
            <w:pPr>
              <w:spacing w:line="240" w:lineRule="auto"/>
              <w:jc w:val="left"/>
              <w:rPr>
                <w:sz w:val="24"/>
              </w:rPr>
            </w:pPr>
          </w:p>
        </w:tc>
      </w:tr>
      <w:tr w:rsidR="008454E8" w:rsidRPr="00176705" w14:paraId="2CC10EEB" w14:textId="77777777" w:rsidTr="008454E8">
        <w:tc>
          <w:tcPr>
            <w:tcW w:w="436" w:type="pct"/>
            <w:vMerge/>
            <w:vAlign w:val="center"/>
          </w:tcPr>
          <w:p w14:paraId="6A049BE4" w14:textId="77777777" w:rsidR="005670BD" w:rsidRPr="00176705" w:rsidRDefault="005670BD" w:rsidP="005670BD">
            <w:pPr>
              <w:spacing w:line="240" w:lineRule="auto"/>
              <w:jc w:val="center"/>
              <w:rPr>
                <w:b/>
                <w:sz w:val="24"/>
              </w:rPr>
            </w:pPr>
          </w:p>
        </w:tc>
        <w:tc>
          <w:tcPr>
            <w:tcW w:w="438" w:type="pct"/>
            <w:vMerge/>
            <w:vAlign w:val="center"/>
          </w:tcPr>
          <w:p w14:paraId="4DDD6F04" w14:textId="77777777" w:rsidR="005670BD" w:rsidRPr="00176705" w:rsidRDefault="005670BD" w:rsidP="005670BD">
            <w:pPr>
              <w:spacing w:line="240" w:lineRule="auto"/>
              <w:jc w:val="center"/>
              <w:rPr>
                <w:sz w:val="24"/>
              </w:rPr>
            </w:pPr>
          </w:p>
        </w:tc>
        <w:tc>
          <w:tcPr>
            <w:tcW w:w="876" w:type="pct"/>
          </w:tcPr>
          <w:p w14:paraId="42F8C997" w14:textId="77777777" w:rsidR="005670BD" w:rsidRPr="00176705" w:rsidRDefault="005670BD" w:rsidP="00FB1386">
            <w:pPr>
              <w:spacing w:line="240" w:lineRule="auto"/>
              <w:jc w:val="left"/>
              <w:rPr>
                <w:sz w:val="24"/>
              </w:rPr>
            </w:pPr>
            <w:r w:rsidRPr="00176705">
              <w:rPr>
                <w:sz w:val="24"/>
              </w:rPr>
              <w:t>Плотник</w:t>
            </w:r>
          </w:p>
          <w:p w14:paraId="5D5A773A" w14:textId="77777777" w:rsidR="008A490B" w:rsidRPr="00176705" w:rsidRDefault="008A490B" w:rsidP="00FB1386">
            <w:pPr>
              <w:spacing w:line="240" w:lineRule="auto"/>
              <w:jc w:val="left"/>
              <w:rPr>
                <w:sz w:val="24"/>
              </w:rPr>
            </w:pPr>
            <w:r w:rsidRPr="00176705">
              <w:rPr>
                <w:sz w:val="24"/>
              </w:rPr>
              <w:t>Г.Г.Г.</w:t>
            </w:r>
          </w:p>
        </w:tc>
        <w:tc>
          <w:tcPr>
            <w:tcW w:w="438" w:type="pct"/>
          </w:tcPr>
          <w:p w14:paraId="729CCFF2" w14:textId="77777777" w:rsidR="005670BD" w:rsidRPr="00176705" w:rsidRDefault="005670BD" w:rsidP="005670BD">
            <w:pPr>
              <w:spacing w:line="240" w:lineRule="auto"/>
              <w:rPr>
                <w:sz w:val="24"/>
              </w:rPr>
            </w:pPr>
            <w:r w:rsidRPr="00176705">
              <w:rPr>
                <w:sz w:val="24"/>
              </w:rPr>
              <w:t>1984</w:t>
            </w:r>
          </w:p>
        </w:tc>
        <w:tc>
          <w:tcPr>
            <w:tcW w:w="876" w:type="pct"/>
            <w:vMerge/>
          </w:tcPr>
          <w:p w14:paraId="04E27BFE" w14:textId="77777777" w:rsidR="005670BD" w:rsidRPr="00176705" w:rsidRDefault="005670BD" w:rsidP="00FB1386">
            <w:pPr>
              <w:spacing w:line="240" w:lineRule="auto"/>
              <w:jc w:val="left"/>
              <w:rPr>
                <w:sz w:val="24"/>
              </w:rPr>
            </w:pPr>
          </w:p>
        </w:tc>
        <w:tc>
          <w:tcPr>
            <w:tcW w:w="632" w:type="pct"/>
            <w:vMerge/>
          </w:tcPr>
          <w:p w14:paraId="7FBB6329" w14:textId="77777777" w:rsidR="005670BD" w:rsidRPr="00176705" w:rsidRDefault="005670BD" w:rsidP="005670BD">
            <w:pPr>
              <w:spacing w:line="240" w:lineRule="auto"/>
              <w:rPr>
                <w:sz w:val="24"/>
              </w:rPr>
            </w:pPr>
          </w:p>
        </w:tc>
        <w:tc>
          <w:tcPr>
            <w:tcW w:w="626" w:type="pct"/>
            <w:vMerge/>
          </w:tcPr>
          <w:p w14:paraId="52D81C52" w14:textId="77777777" w:rsidR="005670BD" w:rsidRPr="00176705" w:rsidRDefault="005670BD" w:rsidP="00FB1386">
            <w:pPr>
              <w:spacing w:line="240" w:lineRule="auto"/>
              <w:jc w:val="left"/>
              <w:rPr>
                <w:sz w:val="24"/>
              </w:rPr>
            </w:pPr>
          </w:p>
        </w:tc>
        <w:tc>
          <w:tcPr>
            <w:tcW w:w="677" w:type="pct"/>
            <w:vMerge/>
          </w:tcPr>
          <w:p w14:paraId="47C35C84" w14:textId="77777777" w:rsidR="005670BD" w:rsidRPr="00176705" w:rsidRDefault="005670BD" w:rsidP="00FB1386">
            <w:pPr>
              <w:spacing w:line="240" w:lineRule="auto"/>
              <w:jc w:val="left"/>
              <w:rPr>
                <w:sz w:val="24"/>
              </w:rPr>
            </w:pPr>
          </w:p>
        </w:tc>
      </w:tr>
      <w:tr w:rsidR="008454E8" w:rsidRPr="00176705" w14:paraId="1173DB32" w14:textId="77777777" w:rsidTr="008454E8">
        <w:tc>
          <w:tcPr>
            <w:tcW w:w="436" w:type="pct"/>
            <w:vMerge/>
            <w:vAlign w:val="center"/>
          </w:tcPr>
          <w:p w14:paraId="0566147B" w14:textId="77777777" w:rsidR="005670BD" w:rsidRPr="00176705" w:rsidRDefault="005670BD" w:rsidP="005670BD">
            <w:pPr>
              <w:spacing w:line="240" w:lineRule="auto"/>
              <w:jc w:val="center"/>
              <w:rPr>
                <w:b/>
                <w:sz w:val="24"/>
              </w:rPr>
            </w:pPr>
          </w:p>
        </w:tc>
        <w:tc>
          <w:tcPr>
            <w:tcW w:w="438" w:type="pct"/>
            <w:vMerge/>
            <w:vAlign w:val="center"/>
          </w:tcPr>
          <w:p w14:paraId="382C749F" w14:textId="77777777" w:rsidR="005670BD" w:rsidRPr="00176705" w:rsidRDefault="005670BD" w:rsidP="005670BD">
            <w:pPr>
              <w:spacing w:line="240" w:lineRule="auto"/>
              <w:jc w:val="center"/>
              <w:rPr>
                <w:sz w:val="24"/>
              </w:rPr>
            </w:pPr>
          </w:p>
        </w:tc>
        <w:tc>
          <w:tcPr>
            <w:tcW w:w="876" w:type="pct"/>
          </w:tcPr>
          <w:p w14:paraId="1C82CB9C" w14:textId="77777777" w:rsidR="005670BD" w:rsidRPr="00176705" w:rsidRDefault="005670BD" w:rsidP="00FB1386">
            <w:pPr>
              <w:spacing w:line="240" w:lineRule="auto"/>
              <w:jc w:val="left"/>
              <w:rPr>
                <w:sz w:val="24"/>
              </w:rPr>
            </w:pPr>
            <w:r w:rsidRPr="00176705">
              <w:rPr>
                <w:sz w:val="24"/>
              </w:rPr>
              <w:t>Машинист бульдозера</w:t>
            </w:r>
          </w:p>
          <w:p w14:paraId="60C9DCF6" w14:textId="77777777" w:rsidR="0033050A" w:rsidRPr="00176705" w:rsidRDefault="0033050A" w:rsidP="00FB1386">
            <w:pPr>
              <w:spacing w:line="240" w:lineRule="auto"/>
              <w:jc w:val="left"/>
              <w:rPr>
                <w:sz w:val="24"/>
              </w:rPr>
            </w:pPr>
            <w:r w:rsidRPr="00176705">
              <w:rPr>
                <w:sz w:val="24"/>
              </w:rPr>
              <w:t>Д.Д.Д.</w:t>
            </w:r>
          </w:p>
        </w:tc>
        <w:tc>
          <w:tcPr>
            <w:tcW w:w="438" w:type="pct"/>
          </w:tcPr>
          <w:p w14:paraId="3B2EB989" w14:textId="77777777" w:rsidR="005670BD" w:rsidRPr="00176705" w:rsidRDefault="005670BD" w:rsidP="005670BD">
            <w:pPr>
              <w:spacing w:line="240" w:lineRule="auto"/>
              <w:rPr>
                <w:sz w:val="24"/>
              </w:rPr>
            </w:pPr>
            <w:r w:rsidRPr="00176705">
              <w:rPr>
                <w:sz w:val="24"/>
              </w:rPr>
              <w:t>1982</w:t>
            </w:r>
          </w:p>
        </w:tc>
        <w:tc>
          <w:tcPr>
            <w:tcW w:w="876" w:type="pct"/>
            <w:vMerge/>
          </w:tcPr>
          <w:p w14:paraId="0A909364" w14:textId="77777777" w:rsidR="005670BD" w:rsidRPr="00176705" w:rsidRDefault="005670BD" w:rsidP="00FB1386">
            <w:pPr>
              <w:spacing w:line="240" w:lineRule="auto"/>
              <w:jc w:val="left"/>
              <w:rPr>
                <w:sz w:val="24"/>
              </w:rPr>
            </w:pPr>
          </w:p>
        </w:tc>
        <w:tc>
          <w:tcPr>
            <w:tcW w:w="632" w:type="pct"/>
            <w:vMerge/>
          </w:tcPr>
          <w:p w14:paraId="677315E7" w14:textId="77777777" w:rsidR="005670BD" w:rsidRPr="00176705" w:rsidRDefault="005670BD" w:rsidP="005670BD">
            <w:pPr>
              <w:spacing w:line="240" w:lineRule="auto"/>
              <w:rPr>
                <w:sz w:val="24"/>
              </w:rPr>
            </w:pPr>
          </w:p>
        </w:tc>
        <w:tc>
          <w:tcPr>
            <w:tcW w:w="626" w:type="pct"/>
            <w:vMerge/>
          </w:tcPr>
          <w:p w14:paraId="451C300F" w14:textId="77777777" w:rsidR="005670BD" w:rsidRPr="00176705" w:rsidRDefault="005670BD" w:rsidP="00FB1386">
            <w:pPr>
              <w:spacing w:line="240" w:lineRule="auto"/>
              <w:jc w:val="left"/>
              <w:rPr>
                <w:sz w:val="24"/>
              </w:rPr>
            </w:pPr>
          </w:p>
        </w:tc>
        <w:tc>
          <w:tcPr>
            <w:tcW w:w="677" w:type="pct"/>
            <w:vMerge/>
          </w:tcPr>
          <w:p w14:paraId="656C93ED" w14:textId="77777777" w:rsidR="005670BD" w:rsidRPr="00176705" w:rsidRDefault="005670BD" w:rsidP="00FB1386">
            <w:pPr>
              <w:spacing w:line="240" w:lineRule="auto"/>
              <w:jc w:val="left"/>
              <w:rPr>
                <w:sz w:val="24"/>
              </w:rPr>
            </w:pPr>
          </w:p>
        </w:tc>
      </w:tr>
      <w:tr w:rsidR="008454E8" w:rsidRPr="00176705" w14:paraId="01908BD5" w14:textId="77777777" w:rsidTr="008454E8">
        <w:tc>
          <w:tcPr>
            <w:tcW w:w="436" w:type="pct"/>
            <w:vMerge/>
            <w:vAlign w:val="center"/>
          </w:tcPr>
          <w:p w14:paraId="24ACB674" w14:textId="77777777" w:rsidR="005670BD" w:rsidRPr="00176705" w:rsidRDefault="005670BD" w:rsidP="005670BD">
            <w:pPr>
              <w:spacing w:line="240" w:lineRule="auto"/>
              <w:jc w:val="center"/>
              <w:rPr>
                <w:b/>
                <w:sz w:val="24"/>
              </w:rPr>
            </w:pPr>
          </w:p>
        </w:tc>
        <w:tc>
          <w:tcPr>
            <w:tcW w:w="438" w:type="pct"/>
            <w:vMerge w:val="restart"/>
            <w:vAlign w:val="center"/>
          </w:tcPr>
          <w:p w14:paraId="10E036D7" w14:textId="77777777" w:rsidR="005670BD" w:rsidRPr="00176705" w:rsidRDefault="005670BD" w:rsidP="005670BD">
            <w:pPr>
              <w:spacing w:line="240" w:lineRule="auto"/>
              <w:jc w:val="center"/>
              <w:rPr>
                <w:sz w:val="24"/>
              </w:rPr>
            </w:pPr>
            <w:r w:rsidRPr="00176705">
              <w:rPr>
                <w:sz w:val="24"/>
              </w:rPr>
              <w:t>39</w:t>
            </w:r>
          </w:p>
        </w:tc>
        <w:tc>
          <w:tcPr>
            <w:tcW w:w="876" w:type="pct"/>
          </w:tcPr>
          <w:p w14:paraId="04A4A083" w14:textId="77777777" w:rsidR="005670BD" w:rsidRPr="00176705" w:rsidRDefault="005670BD" w:rsidP="00FB1386">
            <w:pPr>
              <w:spacing w:line="240" w:lineRule="auto"/>
              <w:jc w:val="left"/>
              <w:rPr>
                <w:bCs/>
                <w:sz w:val="24"/>
              </w:rPr>
            </w:pPr>
            <w:r w:rsidRPr="00176705">
              <w:rPr>
                <w:bCs/>
                <w:sz w:val="24"/>
              </w:rPr>
              <w:t>Резчик горячего металла</w:t>
            </w:r>
          </w:p>
          <w:p w14:paraId="3AAE833A" w14:textId="77777777" w:rsidR="00D2267D" w:rsidRPr="00176705" w:rsidRDefault="00D2267D" w:rsidP="00FB1386">
            <w:pPr>
              <w:spacing w:line="240" w:lineRule="auto"/>
              <w:jc w:val="left"/>
              <w:rPr>
                <w:sz w:val="24"/>
              </w:rPr>
            </w:pPr>
            <w:r w:rsidRPr="00176705">
              <w:rPr>
                <w:bCs/>
                <w:sz w:val="24"/>
              </w:rPr>
              <w:t>А.А.А.</w:t>
            </w:r>
          </w:p>
        </w:tc>
        <w:tc>
          <w:tcPr>
            <w:tcW w:w="438" w:type="pct"/>
          </w:tcPr>
          <w:p w14:paraId="53ED2667" w14:textId="77777777" w:rsidR="005670BD" w:rsidRPr="00176705" w:rsidRDefault="005670BD" w:rsidP="005670BD">
            <w:pPr>
              <w:spacing w:line="240" w:lineRule="auto"/>
              <w:rPr>
                <w:sz w:val="24"/>
              </w:rPr>
            </w:pPr>
            <w:r w:rsidRPr="00176705">
              <w:rPr>
                <w:sz w:val="24"/>
              </w:rPr>
              <w:t>1983</w:t>
            </w:r>
          </w:p>
        </w:tc>
        <w:tc>
          <w:tcPr>
            <w:tcW w:w="876" w:type="pct"/>
            <w:vMerge w:val="restart"/>
          </w:tcPr>
          <w:p w14:paraId="4BE7318E" w14:textId="1DF941AC" w:rsidR="005670BD" w:rsidRPr="00176705" w:rsidRDefault="005670BD"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ответственностью «Тридцать девять</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7F650340" w14:textId="7E5925A5" w:rsidR="005670BD" w:rsidRPr="00176705" w:rsidRDefault="005670BD" w:rsidP="005670BD">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613AB951" w14:textId="3D0613B1" w:rsidR="005670BD" w:rsidRPr="00176705" w:rsidRDefault="005670BD"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62212419" w14:textId="631005E3" w:rsidR="005670BD" w:rsidRPr="00176705" w:rsidRDefault="005670BD"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2C72B145" w14:textId="77777777" w:rsidR="005670BD" w:rsidRPr="00176705" w:rsidRDefault="005670BD" w:rsidP="00FB1386">
            <w:pPr>
              <w:spacing w:line="240" w:lineRule="auto"/>
              <w:jc w:val="left"/>
              <w:rPr>
                <w:sz w:val="24"/>
              </w:rPr>
            </w:pPr>
            <w:r w:rsidRPr="00176705">
              <w:rPr>
                <w:sz w:val="24"/>
              </w:rPr>
              <w:t xml:space="preserve">Бригадир </w:t>
            </w:r>
          </w:p>
        </w:tc>
        <w:tc>
          <w:tcPr>
            <w:tcW w:w="677" w:type="pct"/>
            <w:vMerge w:val="restart"/>
          </w:tcPr>
          <w:p w14:paraId="470763E8" w14:textId="77777777" w:rsidR="005670BD" w:rsidRPr="00176705" w:rsidRDefault="005670BD" w:rsidP="00FB1386">
            <w:pPr>
              <w:spacing w:line="240" w:lineRule="auto"/>
              <w:jc w:val="left"/>
              <w:rPr>
                <w:sz w:val="24"/>
              </w:rPr>
            </w:pPr>
            <w:r w:rsidRPr="00176705">
              <w:rPr>
                <w:sz w:val="24"/>
              </w:rPr>
              <w:t>Председатель профсоюза Васечкин И.И.</w:t>
            </w:r>
          </w:p>
        </w:tc>
      </w:tr>
      <w:tr w:rsidR="008454E8" w:rsidRPr="00176705" w14:paraId="00054BA7" w14:textId="77777777" w:rsidTr="008454E8">
        <w:tc>
          <w:tcPr>
            <w:tcW w:w="436" w:type="pct"/>
            <w:vMerge/>
            <w:vAlign w:val="center"/>
          </w:tcPr>
          <w:p w14:paraId="215127F9" w14:textId="77777777" w:rsidR="005670BD" w:rsidRPr="00176705" w:rsidRDefault="005670BD" w:rsidP="0010179C">
            <w:pPr>
              <w:spacing w:line="240" w:lineRule="auto"/>
              <w:jc w:val="center"/>
              <w:rPr>
                <w:b/>
                <w:sz w:val="24"/>
              </w:rPr>
            </w:pPr>
          </w:p>
        </w:tc>
        <w:tc>
          <w:tcPr>
            <w:tcW w:w="438" w:type="pct"/>
            <w:vMerge/>
            <w:vAlign w:val="center"/>
          </w:tcPr>
          <w:p w14:paraId="41773AC6" w14:textId="77777777" w:rsidR="005670BD" w:rsidRPr="00176705" w:rsidRDefault="005670BD" w:rsidP="0010179C">
            <w:pPr>
              <w:spacing w:line="240" w:lineRule="auto"/>
              <w:jc w:val="center"/>
              <w:rPr>
                <w:sz w:val="24"/>
              </w:rPr>
            </w:pPr>
          </w:p>
        </w:tc>
        <w:tc>
          <w:tcPr>
            <w:tcW w:w="876" w:type="pct"/>
          </w:tcPr>
          <w:p w14:paraId="16168F91" w14:textId="77777777" w:rsidR="005670BD" w:rsidRPr="00176705" w:rsidRDefault="005670BD" w:rsidP="00FB1386">
            <w:pPr>
              <w:spacing w:line="240" w:lineRule="auto"/>
              <w:jc w:val="left"/>
              <w:rPr>
                <w:bCs/>
                <w:sz w:val="24"/>
              </w:rPr>
            </w:pPr>
            <w:r w:rsidRPr="00176705">
              <w:rPr>
                <w:bCs/>
                <w:sz w:val="24"/>
              </w:rPr>
              <w:t>Вышкомонтажник-сварщик</w:t>
            </w:r>
          </w:p>
          <w:p w14:paraId="7A8E705C" w14:textId="77777777" w:rsidR="00D15144" w:rsidRPr="00176705" w:rsidRDefault="00D15144" w:rsidP="00FB1386">
            <w:pPr>
              <w:spacing w:line="240" w:lineRule="auto"/>
              <w:jc w:val="left"/>
              <w:rPr>
                <w:sz w:val="24"/>
              </w:rPr>
            </w:pPr>
            <w:r w:rsidRPr="00176705">
              <w:rPr>
                <w:bCs/>
                <w:sz w:val="24"/>
              </w:rPr>
              <w:t>Б.Б.Б.</w:t>
            </w:r>
          </w:p>
        </w:tc>
        <w:tc>
          <w:tcPr>
            <w:tcW w:w="438" w:type="pct"/>
          </w:tcPr>
          <w:p w14:paraId="45796C96" w14:textId="77777777" w:rsidR="005670BD" w:rsidRPr="00176705" w:rsidRDefault="005670BD" w:rsidP="0010179C">
            <w:pPr>
              <w:spacing w:line="240" w:lineRule="auto"/>
              <w:rPr>
                <w:sz w:val="24"/>
              </w:rPr>
            </w:pPr>
            <w:r w:rsidRPr="00176705">
              <w:rPr>
                <w:sz w:val="24"/>
              </w:rPr>
              <w:t>1980</w:t>
            </w:r>
          </w:p>
        </w:tc>
        <w:tc>
          <w:tcPr>
            <w:tcW w:w="876" w:type="pct"/>
            <w:vMerge/>
          </w:tcPr>
          <w:p w14:paraId="5E47975F" w14:textId="77777777" w:rsidR="005670BD" w:rsidRPr="00176705" w:rsidRDefault="005670BD" w:rsidP="00FB1386">
            <w:pPr>
              <w:spacing w:line="240" w:lineRule="auto"/>
              <w:jc w:val="left"/>
              <w:rPr>
                <w:sz w:val="24"/>
              </w:rPr>
            </w:pPr>
          </w:p>
        </w:tc>
        <w:tc>
          <w:tcPr>
            <w:tcW w:w="632" w:type="pct"/>
            <w:vMerge/>
          </w:tcPr>
          <w:p w14:paraId="7B871264" w14:textId="77777777" w:rsidR="005670BD" w:rsidRPr="00176705" w:rsidRDefault="005670BD" w:rsidP="0010179C">
            <w:pPr>
              <w:spacing w:line="240" w:lineRule="auto"/>
              <w:rPr>
                <w:sz w:val="24"/>
              </w:rPr>
            </w:pPr>
          </w:p>
        </w:tc>
        <w:tc>
          <w:tcPr>
            <w:tcW w:w="626" w:type="pct"/>
            <w:vMerge/>
          </w:tcPr>
          <w:p w14:paraId="07D98257" w14:textId="77777777" w:rsidR="005670BD" w:rsidRPr="00176705" w:rsidRDefault="005670BD" w:rsidP="00FB1386">
            <w:pPr>
              <w:spacing w:line="240" w:lineRule="auto"/>
              <w:jc w:val="left"/>
              <w:rPr>
                <w:sz w:val="24"/>
              </w:rPr>
            </w:pPr>
          </w:p>
        </w:tc>
        <w:tc>
          <w:tcPr>
            <w:tcW w:w="677" w:type="pct"/>
            <w:vMerge/>
          </w:tcPr>
          <w:p w14:paraId="3E69E865" w14:textId="77777777" w:rsidR="005670BD" w:rsidRPr="00176705" w:rsidRDefault="005670BD" w:rsidP="00FB1386">
            <w:pPr>
              <w:spacing w:line="240" w:lineRule="auto"/>
              <w:jc w:val="left"/>
              <w:rPr>
                <w:sz w:val="24"/>
              </w:rPr>
            </w:pPr>
          </w:p>
        </w:tc>
      </w:tr>
      <w:tr w:rsidR="008454E8" w:rsidRPr="00176705" w14:paraId="038E3713" w14:textId="77777777" w:rsidTr="008454E8">
        <w:tc>
          <w:tcPr>
            <w:tcW w:w="436" w:type="pct"/>
            <w:vMerge/>
            <w:vAlign w:val="center"/>
          </w:tcPr>
          <w:p w14:paraId="6633FACA" w14:textId="77777777" w:rsidR="005670BD" w:rsidRPr="00176705" w:rsidRDefault="005670BD" w:rsidP="0010179C">
            <w:pPr>
              <w:spacing w:line="240" w:lineRule="auto"/>
              <w:jc w:val="center"/>
              <w:rPr>
                <w:b/>
                <w:sz w:val="24"/>
              </w:rPr>
            </w:pPr>
          </w:p>
        </w:tc>
        <w:tc>
          <w:tcPr>
            <w:tcW w:w="438" w:type="pct"/>
            <w:vMerge/>
            <w:vAlign w:val="center"/>
          </w:tcPr>
          <w:p w14:paraId="73290F44" w14:textId="77777777" w:rsidR="005670BD" w:rsidRPr="00176705" w:rsidRDefault="005670BD" w:rsidP="0010179C">
            <w:pPr>
              <w:spacing w:line="240" w:lineRule="auto"/>
              <w:jc w:val="center"/>
              <w:rPr>
                <w:sz w:val="24"/>
              </w:rPr>
            </w:pPr>
          </w:p>
        </w:tc>
        <w:tc>
          <w:tcPr>
            <w:tcW w:w="876" w:type="pct"/>
          </w:tcPr>
          <w:p w14:paraId="093BA362" w14:textId="77777777" w:rsidR="005670BD" w:rsidRPr="00176705" w:rsidRDefault="005670BD" w:rsidP="00FB1386">
            <w:pPr>
              <w:spacing w:line="240" w:lineRule="auto"/>
              <w:jc w:val="left"/>
              <w:rPr>
                <w:sz w:val="24"/>
              </w:rPr>
            </w:pPr>
            <w:r w:rsidRPr="00176705">
              <w:rPr>
                <w:sz w:val="24"/>
              </w:rPr>
              <w:t>Машинист технологических насосов</w:t>
            </w:r>
          </w:p>
          <w:p w14:paraId="4FF7ADDC" w14:textId="77777777" w:rsidR="00564263" w:rsidRPr="00176705" w:rsidRDefault="00564263" w:rsidP="00FB1386">
            <w:pPr>
              <w:spacing w:line="240" w:lineRule="auto"/>
              <w:jc w:val="left"/>
              <w:rPr>
                <w:sz w:val="24"/>
              </w:rPr>
            </w:pPr>
            <w:r w:rsidRPr="00176705">
              <w:rPr>
                <w:sz w:val="24"/>
              </w:rPr>
              <w:t>В.В.В.</w:t>
            </w:r>
          </w:p>
        </w:tc>
        <w:tc>
          <w:tcPr>
            <w:tcW w:w="438" w:type="pct"/>
          </w:tcPr>
          <w:p w14:paraId="6BD5A0CB" w14:textId="77777777" w:rsidR="005670BD" w:rsidRPr="00176705" w:rsidRDefault="005670BD" w:rsidP="0010179C">
            <w:pPr>
              <w:spacing w:line="240" w:lineRule="auto"/>
              <w:rPr>
                <w:sz w:val="24"/>
              </w:rPr>
            </w:pPr>
            <w:r w:rsidRPr="00176705">
              <w:rPr>
                <w:sz w:val="24"/>
              </w:rPr>
              <w:t>1976</w:t>
            </w:r>
          </w:p>
        </w:tc>
        <w:tc>
          <w:tcPr>
            <w:tcW w:w="876" w:type="pct"/>
            <w:vMerge/>
          </w:tcPr>
          <w:p w14:paraId="7D867DB5" w14:textId="77777777" w:rsidR="005670BD" w:rsidRPr="00176705" w:rsidRDefault="005670BD" w:rsidP="00FB1386">
            <w:pPr>
              <w:spacing w:line="240" w:lineRule="auto"/>
              <w:jc w:val="left"/>
              <w:rPr>
                <w:sz w:val="24"/>
              </w:rPr>
            </w:pPr>
          </w:p>
        </w:tc>
        <w:tc>
          <w:tcPr>
            <w:tcW w:w="632" w:type="pct"/>
            <w:vMerge/>
          </w:tcPr>
          <w:p w14:paraId="2B919399" w14:textId="77777777" w:rsidR="005670BD" w:rsidRPr="00176705" w:rsidRDefault="005670BD" w:rsidP="0010179C">
            <w:pPr>
              <w:spacing w:line="240" w:lineRule="auto"/>
              <w:rPr>
                <w:sz w:val="24"/>
              </w:rPr>
            </w:pPr>
          </w:p>
        </w:tc>
        <w:tc>
          <w:tcPr>
            <w:tcW w:w="626" w:type="pct"/>
            <w:vMerge/>
          </w:tcPr>
          <w:p w14:paraId="0AD81E64" w14:textId="77777777" w:rsidR="005670BD" w:rsidRPr="00176705" w:rsidRDefault="005670BD" w:rsidP="00FB1386">
            <w:pPr>
              <w:spacing w:line="240" w:lineRule="auto"/>
              <w:jc w:val="left"/>
              <w:rPr>
                <w:sz w:val="24"/>
              </w:rPr>
            </w:pPr>
          </w:p>
        </w:tc>
        <w:tc>
          <w:tcPr>
            <w:tcW w:w="677" w:type="pct"/>
            <w:vMerge/>
          </w:tcPr>
          <w:p w14:paraId="20129296" w14:textId="77777777" w:rsidR="005670BD" w:rsidRPr="00176705" w:rsidRDefault="005670BD" w:rsidP="00FB1386">
            <w:pPr>
              <w:spacing w:line="240" w:lineRule="auto"/>
              <w:jc w:val="left"/>
              <w:rPr>
                <w:sz w:val="24"/>
              </w:rPr>
            </w:pPr>
          </w:p>
        </w:tc>
      </w:tr>
      <w:tr w:rsidR="008454E8" w:rsidRPr="00176705" w14:paraId="17D2EAFA" w14:textId="77777777" w:rsidTr="008454E8">
        <w:tc>
          <w:tcPr>
            <w:tcW w:w="436" w:type="pct"/>
            <w:vMerge/>
            <w:vAlign w:val="center"/>
          </w:tcPr>
          <w:p w14:paraId="01E37852" w14:textId="77777777" w:rsidR="005670BD" w:rsidRPr="00176705" w:rsidRDefault="005670BD" w:rsidP="0010179C">
            <w:pPr>
              <w:spacing w:line="240" w:lineRule="auto"/>
              <w:jc w:val="center"/>
              <w:rPr>
                <w:b/>
                <w:sz w:val="24"/>
              </w:rPr>
            </w:pPr>
          </w:p>
        </w:tc>
        <w:tc>
          <w:tcPr>
            <w:tcW w:w="438" w:type="pct"/>
            <w:vMerge/>
            <w:vAlign w:val="center"/>
          </w:tcPr>
          <w:p w14:paraId="0E8B9FE8" w14:textId="77777777" w:rsidR="005670BD" w:rsidRPr="00176705" w:rsidRDefault="005670BD" w:rsidP="0010179C">
            <w:pPr>
              <w:spacing w:line="240" w:lineRule="auto"/>
              <w:jc w:val="center"/>
              <w:rPr>
                <w:sz w:val="24"/>
              </w:rPr>
            </w:pPr>
          </w:p>
        </w:tc>
        <w:tc>
          <w:tcPr>
            <w:tcW w:w="876" w:type="pct"/>
          </w:tcPr>
          <w:p w14:paraId="1D825104" w14:textId="77777777" w:rsidR="005670BD" w:rsidRPr="00176705" w:rsidRDefault="005670BD" w:rsidP="00FB1386">
            <w:pPr>
              <w:spacing w:line="240" w:lineRule="auto"/>
              <w:jc w:val="left"/>
              <w:rPr>
                <w:sz w:val="24"/>
              </w:rPr>
            </w:pPr>
            <w:r w:rsidRPr="00176705">
              <w:rPr>
                <w:sz w:val="24"/>
              </w:rPr>
              <w:t>Штукатур</w:t>
            </w:r>
          </w:p>
          <w:p w14:paraId="2B6AC6BE" w14:textId="77777777" w:rsidR="008A490B" w:rsidRPr="00176705" w:rsidRDefault="008A490B" w:rsidP="00FB1386">
            <w:pPr>
              <w:spacing w:line="240" w:lineRule="auto"/>
              <w:jc w:val="left"/>
              <w:rPr>
                <w:sz w:val="24"/>
              </w:rPr>
            </w:pPr>
            <w:r w:rsidRPr="00176705">
              <w:rPr>
                <w:sz w:val="24"/>
              </w:rPr>
              <w:t>Г.Г.Г.</w:t>
            </w:r>
          </w:p>
        </w:tc>
        <w:tc>
          <w:tcPr>
            <w:tcW w:w="438" w:type="pct"/>
          </w:tcPr>
          <w:p w14:paraId="3A573B05" w14:textId="77777777" w:rsidR="005670BD" w:rsidRPr="00176705" w:rsidRDefault="005670BD" w:rsidP="0010179C">
            <w:pPr>
              <w:spacing w:line="240" w:lineRule="auto"/>
              <w:rPr>
                <w:sz w:val="24"/>
              </w:rPr>
            </w:pPr>
            <w:r w:rsidRPr="00176705">
              <w:rPr>
                <w:sz w:val="24"/>
              </w:rPr>
              <w:t>1969</w:t>
            </w:r>
          </w:p>
        </w:tc>
        <w:tc>
          <w:tcPr>
            <w:tcW w:w="876" w:type="pct"/>
            <w:vMerge/>
          </w:tcPr>
          <w:p w14:paraId="3F7FFA0B" w14:textId="77777777" w:rsidR="005670BD" w:rsidRPr="00176705" w:rsidRDefault="005670BD" w:rsidP="00FB1386">
            <w:pPr>
              <w:spacing w:line="240" w:lineRule="auto"/>
              <w:jc w:val="left"/>
              <w:rPr>
                <w:sz w:val="24"/>
              </w:rPr>
            </w:pPr>
          </w:p>
        </w:tc>
        <w:tc>
          <w:tcPr>
            <w:tcW w:w="632" w:type="pct"/>
            <w:vMerge/>
          </w:tcPr>
          <w:p w14:paraId="2BA85FEC" w14:textId="77777777" w:rsidR="005670BD" w:rsidRPr="00176705" w:rsidRDefault="005670BD" w:rsidP="0010179C">
            <w:pPr>
              <w:spacing w:line="240" w:lineRule="auto"/>
              <w:rPr>
                <w:sz w:val="24"/>
              </w:rPr>
            </w:pPr>
          </w:p>
        </w:tc>
        <w:tc>
          <w:tcPr>
            <w:tcW w:w="626" w:type="pct"/>
            <w:vMerge/>
          </w:tcPr>
          <w:p w14:paraId="7574B819" w14:textId="77777777" w:rsidR="005670BD" w:rsidRPr="00176705" w:rsidRDefault="005670BD" w:rsidP="00FB1386">
            <w:pPr>
              <w:spacing w:line="240" w:lineRule="auto"/>
              <w:jc w:val="left"/>
              <w:rPr>
                <w:sz w:val="24"/>
              </w:rPr>
            </w:pPr>
          </w:p>
        </w:tc>
        <w:tc>
          <w:tcPr>
            <w:tcW w:w="677" w:type="pct"/>
            <w:vMerge/>
          </w:tcPr>
          <w:p w14:paraId="19C78F58" w14:textId="77777777" w:rsidR="005670BD" w:rsidRPr="00176705" w:rsidRDefault="005670BD" w:rsidP="00FB1386">
            <w:pPr>
              <w:spacing w:line="240" w:lineRule="auto"/>
              <w:jc w:val="left"/>
              <w:rPr>
                <w:sz w:val="24"/>
              </w:rPr>
            </w:pPr>
          </w:p>
        </w:tc>
      </w:tr>
      <w:tr w:rsidR="008454E8" w:rsidRPr="00176705" w14:paraId="03C689CB" w14:textId="77777777" w:rsidTr="008454E8">
        <w:tc>
          <w:tcPr>
            <w:tcW w:w="436" w:type="pct"/>
            <w:vMerge/>
            <w:vAlign w:val="center"/>
          </w:tcPr>
          <w:p w14:paraId="118D41A7" w14:textId="77777777" w:rsidR="005670BD" w:rsidRPr="00176705" w:rsidRDefault="005670BD" w:rsidP="0010179C">
            <w:pPr>
              <w:spacing w:line="240" w:lineRule="auto"/>
              <w:jc w:val="center"/>
              <w:rPr>
                <w:b/>
                <w:sz w:val="24"/>
              </w:rPr>
            </w:pPr>
          </w:p>
        </w:tc>
        <w:tc>
          <w:tcPr>
            <w:tcW w:w="438" w:type="pct"/>
            <w:vMerge/>
            <w:vAlign w:val="center"/>
          </w:tcPr>
          <w:p w14:paraId="731C6C6C" w14:textId="77777777" w:rsidR="005670BD" w:rsidRPr="00176705" w:rsidRDefault="005670BD" w:rsidP="0010179C">
            <w:pPr>
              <w:spacing w:line="240" w:lineRule="auto"/>
              <w:jc w:val="center"/>
              <w:rPr>
                <w:sz w:val="24"/>
              </w:rPr>
            </w:pPr>
          </w:p>
        </w:tc>
        <w:tc>
          <w:tcPr>
            <w:tcW w:w="876" w:type="pct"/>
          </w:tcPr>
          <w:p w14:paraId="24785363" w14:textId="77777777" w:rsidR="005670BD" w:rsidRPr="00176705" w:rsidRDefault="005670BD" w:rsidP="00FB1386">
            <w:pPr>
              <w:spacing w:line="240" w:lineRule="auto"/>
              <w:jc w:val="left"/>
              <w:rPr>
                <w:sz w:val="24"/>
              </w:rPr>
            </w:pPr>
            <w:r w:rsidRPr="00176705">
              <w:rPr>
                <w:sz w:val="24"/>
              </w:rPr>
              <w:t>Слесарь строительный</w:t>
            </w:r>
          </w:p>
          <w:p w14:paraId="3723C306" w14:textId="77777777" w:rsidR="0033050A" w:rsidRPr="00176705" w:rsidRDefault="0033050A" w:rsidP="00FB1386">
            <w:pPr>
              <w:spacing w:line="240" w:lineRule="auto"/>
              <w:jc w:val="left"/>
              <w:rPr>
                <w:sz w:val="24"/>
              </w:rPr>
            </w:pPr>
            <w:r w:rsidRPr="00176705">
              <w:rPr>
                <w:sz w:val="24"/>
              </w:rPr>
              <w:t>Д.Д.Д.</w:t>
            </w:r>
          </w:p>
        </w:tc>
        <w:tc>
          <w:tcPr>
            <w:tcW w:w="438" w:type="pct"/>
          </w:tcPr>
          <w:p w14:paraId="71FD90A6" w14:textId="77777777" w:rsidR="005670BD" w:rsidRPr="00176705" w:rsidRDefault="005670BD" w:rsidP="0010179C">
            <w:pPr>
              <w:spacing w:line="240" w:lineRule="auto"/>
              <w:rPr>
                <w:sz w:val="24"/>
              </w:rPr>
            </w:pPr>
            <w:r w:rsidRPr="00176705">
              <w:rPr>
                <w:sz w:val="24"/>
              </w:rPr>
              <w:t>1992</w:t>
            </w:r>
          </w:p>
        </w:tc>
        <w:tc>
          <w:tcPr>
            <w:tcW w:w="876" w:type="pct"/>
            <w:vMerge/>
          </w:tcPr>
          <w:p w14:paraId="27A3177C" w14:textId="77777777" w:rsidR="005670BD" w:rsidRPr="00176705" w:rsidRDefault="005670BD" w:rsidP="00FB1386">
            <w:pPr>
              <w:spacing w:line="240" w:lineRule="auto"/>
              <w:jc w:val="left"/>
              <w:rPr>
                <w:sz w:val="24"/>
              </w:rPr>
            </w:pPr>
          </w:p>
        </w:tc>
        <w:tc>
          <w:tcPr>
            <w:tcW w:w="632" w:type="pct"/>
            <w:vMerge/>
          </w:tcPr>
          <w:p w14:paraId="36C8A82B" w14:textId="77777777" w:rsidR="005670BD" w:rsidRPr="00176705" w:rsidRDefault="005670BD" w:rsidP="0010179C">
            <w:pPr>
              <w:spacing w:line="240" w:lineRule="auto"/>
              <w:rPr>
                <w:sz w:val="24"/>
              </w:rPr>
            </w:pPr>
          </w:p>
        </w:tc>
        <w:tc>
          <w:tcPr>
            <w:tcW w:w="626" w:type="pct"/>
            <w:vMerge/>
          </w:tcPr>
          <w:p w14:paraId="4AE85555" w14:textId="77777777" w:rsidR="005670BD" w:rsidRPr="00176705" w:rsidRDefault="005670BD" w:rsidP="00FB1386">
            <w:pPr>
              <w:spacing w:line="240" w:lineRule="auto"/>
              <w:jc w:val="left"/>
              <w:rPr>
                <w:sz w:val="24"/>
              </w:rPr>
            </w:pPr>
          </w:p>
        </w:tc>
        <w:tc>
          <w:tcPr>
            <w:tcW w:w="677" w:type="pct"/>
            <w:vMerge/>
          </w:tcPr>
          <w:p w14:paraId="4E1E844E" w14:textId="77777777" w:rsidR="005670BD" w:rsidRPr="00176705" w:rsidRDefault="005670BD" w:rsidP="00FB1386">
            <w:pPr>
              <w:spacing w:line="240" w:lineRule="auto"/>
              <w:jc w:val="left"/>
              <w:rPr>
                <w:sz w:val="24"/>
              </w:rPr>
            </w:pPr>
          </w:p>
        </w:tc>
      </w:tr>
      <w:tr w:rsidR="008454E8" w:rsidRPr="00176705" w14:paraId="40325939" w14:textId="77777777" w:rsidTr="008454E8">
        <w:tc>
          <w:tcPr>
            <w:tcW w:w="436" w:type="pct"/>
            <w:vMerge w:val="restart"/>
            <w:vAlign w:val="center"/>
          </w:tcPr>
          <w:p w14:paraId="72A0E1F9" w14:textId="77777777" w:rsidR="00FE07E4" w:rsidRPr="00176705" w:rsidRDefault="00FE07E4" w:rsidP="00FE07E4">
            <w:pPr>
              <w:spacing w:line="240" w:lineRule="auto"/>
              <w:jc w:val="center"/>
              <w:rPr>
                <w:b/>
                <w:sz w:val="24"/>
              </w:rPr>
            </w:pPr>
            <w:r w:rsidRPr="00176705">
              <w:rPr>
                <w:b/>
                <w:sz w:val="24"/>
              </w:rPr>
              <w:t>Ч</w:t>
            </w:r>
          </w:p>
        </w:tc>
        <w:tc>
          <w:tcPr>
            <w:tcW w:w="438" w:type="pct"/>
            <w:vMerge w:val="restart"/>
            <w:vAlign w:val="center"/>
          </w:tcPr>
          <w:p w14:paraId="2109F443" w14:textId="77777777" w:rsidR="00FE07E4" w:rsidRPr="00176705" w:rsidRDefault="00FE07E4" w:rsidP="00FE07E4">
            <w:pPr>
              <w:spacing w:line="240" w:lineRule="auto"/>
              <w:jc w:val="center"/>
              <w:rPr>
                <w:sz w:val="24"/>
              </w:rPr>
            </w:pPr>
            <w:r w:rsidRPr="00176705">
              <w:rPr>
                <w:sz w:val="24"/>
              </w:rPr>
              <w:t>40</w:t>
            </w:r>
          </w:p>
        </w:tc>
        <w:tc>
          <w:tcPr>
            <w:tcW w:w="876" w:type="pct"/>
          </w:tcPr>
          <w:p w14:paraId="15EC69E9" w14:textId="78BEBFA3" w:rsidR="00FE07E4" w:rsidRPr="00176705" w:rsidRDefault="00FE07E4" w:rsidP="00FB1386">
            <w:pPr>
              <w:spacing w:line="240" w:lineRule="auto"/>
              <w:jc w:val="left"/>
              <w:rPr>
                <w:bCs/>
                <w:sz w:val="24"/>
              </w:rPr>
            </w:pPr>
            <w:r w:rsidRPr="00176705">
              <w:rPr>
                <w:bCs/>
                <w:sz w:val="24"/>
              </w:rPr>
              <w:t xml:space="preserve">Электромеханик </w:t>
            </w:r>
            <w:r w:rsidR="006965EA" w:rsidRPr="00176705">
              <w:rPr>
                <w:bCs/>
                <w:sz w:val="24"/>
              </w:rPr>
              <w:t>по</w:t>
            </w:r>
            <w:r w:rsidR="006965EA">
              <w:rPr>
                <w:bCs/>
                <w:sz w:val="24"/>
              </w:rPr>
              <w:t> </w:t>
            </w:r>
            <w:r w:rsidRPr="00176705">
              <w:rPr>
                <w:bCs/>
                <w:sz w:val="24"/>
              </w:rPr>
              <w:t>испытанию и ремонту электрооборудования</w:t>
            </w:r>
          </w:p>
          <w:p w14:paraId="29A7D2A2" w14:textId="77777777" w:rsidR="00D2267D" w:rsidRPr="00176705" w:rsidRDefault="00D2267D" w:rsidP="00FB1386">
            <w:pPr>
              <w:spacing w:line="240" w:lineRule="auto"/>
              <w:jc w:val="left"/>
              <w:rPr>
                <w:sz w:val="24"/>
              </w:rPr>
            </w:pPr>
            <w:r w:rsidRPr="00176705">
              <w:rPr>
                <w:bCs/>
                <w:sz w:val="24"/>
              </w:rPr>
              <w:t>А.А.А.</w:t>
            </w:r>
          </w:p>
        </w:tc>
        <w:tc>
          <w:tcPr>
            <w:tcW w:w="438" w:type="pct"/>
          </w:tcPr>
          <w:p w14:paraId="2648532A" w14:textId="77777777" w:rsidR="00FE07E4" w:rsidRPr="00176705" w:rsidRDefault="00FE07E4" w:rsidP="00FE07E4">
            <w:pPr>
              <w:spacing w:line="240" w:lineRule="auto"/>
              <w:rPr>
                <w:sz w:val="24"/>
              </w:rPr>
            </w:pPr>
            <w:r w:rsidRPr="00176705">
              <w:rPr>
                <w:sz w:val="24"/>
              </w:rPr>
              <w:t>1972</w:t>
            </w:r>
          </w:p>
        </w:tc>
        <w:tc>
          <w:tcPr>
            <w:tcW w:w="876" w:type="pct"/>
            <w:vMerge w:val="restart"/>
          </w:tcPr>
          <w:p w14:paraId="3FAB4295" w14:textId="724135D1" w:rsidR="00FE07E4" w:rsidRPr="00176705" w:rsidRDefault="00FE07E4"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«Сорок</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28261D2E" w14:textId="4ABA81D2" w:rsidR="00FE07E4" w:rsidRPr="00176705" w:rsidRDefault="00FE07E4" w:rsidP="00FE07E4">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593A3963" w14:textId="70132888" w:rsidR="00FE07E4" w:rsidRPr="00176705" w:rsidRDefault="00FE07E4"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24A0A63F" w14:textId="651A848E" w:rsidR="00FE07E4" w:rsidRPr="00176705" w:rsidRDefault="00FE07E4"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42169308" w14:textId="77777777" w:rsidR="00FE07E4" w:rsidRPr="00176705" w:rsidRDefault="00FE07E4" w:rsidP="00FB1386">
            <w:pPr>
              <w:spacing w:line="240" w:lineRule="auto"/>
              <w:jc w:val="left"/>
              <w:rPr>
                <w:sz w:val="24"/>
              </w:rPr>
            </w:pPr>
            <w:r w:rsidRPr="00176705">
              <w:rPr>
                <w:sz w:val="24"/>
              </w:rPr>
              <w:t>Бригадир</w:t>
            </w:r>
          </w:p>
        </w:tc>
        <w:tc>
          <w:tcPr>
            <w:tcW w:w="677" w:type="pct"/>
            <w:vMerge w:val="restart"/>
          </w:tcPr>
          <w:p w14:paraId="77137311" w14:textId="77777777" w:rsidR="00FE07E4" w:rsidRPr="00176705" w:rsidRDefault="00FE07E4" w:rsidP="00FB1386">
            <w:pPr>
              <w:spacing w:line="240" w:lineRule="auto"/>
              <w:jc w:val="left"/>
              <w:rPr>
                <w:sz w:val="24"/>
              </w:rPr>
            </w:pPr>
            <w:r w:rsidRPr="00176705">
              <w:rPr>
                <w:sz w:val="24"/>
              </w:rPr>
              <w:t>Председатель профсоюза Васечкин И.И.</w:t>
            </w:r>
          </w:p>
        </w:tc>
      </w:tr>
      <w:tr w:rsidR="008454E8" w:rsidRPr="00176705" w14:paraId="64857B93" w14:textId="77777777" w:rsidTr="008454E8">
        <w:tc>
          <w:tcPr>
            <w:tcW w:w="436" w:type="pct"/>
            <w:vMerge/>
            <w:vAlign w:val="center"/>
          </w:tcPr>
          <w:p w14:paraId="6695B7E5" w14:textId="77777777" w:rsidR="00FE07E4" w:rsidRPr="00176705" w:rsidRDefault="00FE07E4" w:rsidP="00FE07E4">
            <w:pPr>
              <w:spacing w:line="240" w:lineRule="auto"/>
              <w:jc w:val="center"/>
              <w:rPr>
                <w:b/>
                <w:sz w:val="24"/>
              </w:rPr>
            </w:pPr>
          </w:p>
        </w:tc>
        <w:tc>
          <w:tcPr>
            <w:tcW w:w="438" w:type="pct"/>
            <w:vMerge/>
            <w:vAlign w:val="center"/>
          </w:tcPr>
          <w:p w14:paraId="18BCC461" w14:textId="77777777" w:rsidR="00FE07E4" w:rsidRPr="00176705" w:rsidRDefault="00FE07E4" w:rsidP="00FE07E4">
            <w:pPr>
              <w:spacing w:line="240" w:lineRule="auto"/>
              <w:jc w:val="center"/>
              <w:rPr>
                <w:sz w:val="24"/>
              </w:rPr>
            </w:pPr>
          </w:p>
        </w:tc>
        <w:tc>
          <w:tcPr>
            <w:tcW w:w="876" w:type="pct"/>
          </w:tcPr>
          <w:p w14:paraId="1CC67E34" w14:textId="77777777" w:rsidR="00FE07E4" w:rsidRPr="00176705" w:rsidRDefault="00FE07E4" w:rsidP="00FB1386">
            <w:pPr>
              <w:spacing w:line="240" w:lineRule="auto"/>
              <w:jc w:val="left"/>
              <w:rPr>
                <w:sz w:val="24"/>
              </w:rPr>
            </w:pPr>
            <w:r w:rsidRPr="00176705">
              <w:rPr>
                <w:sz w:val="24"/>
              </w:rPr>
              <w:t>Резчик холодного металла</w:t>
            </w:r>
          </w:p>
          <w:p w14:paraId="05E456E1" w14:textId="77777777" w:rsidR="00D15144" w:rsidRPr="00176705" w:rsidRDefault="00D15144" w:rsidP="00FB1386">
            <w:pPr>
              <w:spacing w:line="240" w:lineRule="auto"/>
              <w:jc w:val="left"/>
              <w:rPr>
                <w:sz w:val="24"/>
              </w:rPr>
            </w:pPr>
            <w:r w:rsidRPr="00176705">
              <w:rPr>
                <w:bCs/>
                <w:sz w:val="24"/>
              </w:rPr>
              <w:t>Б.Б.Б.</w:t>
            </w:r>
          </w:p>
        </w:tc>
        <w:tc>
          <w:tcPr>
            <w:tcW w:w="438" w:type="pct"/>
          </w:tcPr>
          <w:p w14:paraId="23E59BE1" w14:textId="77777777" w:rsidR="00FE07E4" w:rsidRPr="00176705" w:rsidRDefault="00FE07E4" w:rsidP="00FE07E4">
            <w:pPr>
              <w:spacing w:line="240" w:lineRule="auto"/>
              <w:rPr>
                <w:sz w:val="24"/>
              </w:rPr>
            </w:pPr>
            <w:r w:rsidRPr="00176705">
              <w:rPr>
                <w:sz w:val="24"/>
              </w:rPr>
              <w:t>1974</w:t>
            </w:r>
          </w:p>
        </w:tc>
        <w:tc>
          <w:tcPr>
            <w:tcW w:w="876" w:type="pct"/>
            <w:vMerge/>
          </w:tcPr>
          <w:p w14:paraId="3A99CBAC" w14:textId="77777777" w:rsidR="00FE07E4" w:rsidRPr="00176705" w:rsidRDefault="00FE07E4" w:rsidP="00FB1386">
            <w:pPr>
              <w:spacing w:line="240" w:lineRule="auto"/>
              <w:jc w:val="left"/>
              <w:rPr>
                <w:sz w:val="24"/>
              </w:rPr>
            </w:pPr>
          </w:p>
        </w:tc>
        <w:tc>
          <w:tcPr>
            <w:tcW w:w="632" w:type="pct"/>
            <w:vMerge/>
          </w:tcPr>
          <w:p w14:paraId="39276385" w14:textId="77777777" w:rsidR="00FE07E4" w:rsidRPr="00176705" w:rsidRDefault="00FE07E4" w:rsidP="00FE07E4">
            <w:pPr>
              <w:spacing w:line="240" w:lineRule="auto"/>
              <w:rPr>
                <w:sz w:val="24"/>
              </w:rPr>
            </w:pPr>
          </w:p>
        </w:tc>
        <w:tc>
          <w:tcPr>
            <w:tcW w:w="626" w:type="pct"/>
            <w:vMerge/>
          </w:tcPr>
          <w:p w14:paraId="3721BD95" w14:textId="77777777" w:rsidR="00FE07E4" w:rsidRPr="00176705" w:rsidRDefault="00FE07E4" w:rsidP="00FB1386">
            <w:pPr>
              <w:spacing w:line="240" w:lineRule="auto"/>
              <w:jc w:val="left"/>
              <w:rPr>
                <w:sz w:val="24"/>
              </w:rPr>
            </w:pPr>
          </w:p>
        </w:tc>
        <w:tc>
          <w:tcPr>
            <w:tcW w:w="677" w:type="pct"/>
            <w:vMerge/>
          </w:tcPr>
          <w:p w14:paraId="2472D5EC" w14:textId="77777777" w:rsidR="00FE07E4" w:rsidRPr="00176705" w:rsidRDefault="00FE07E4" w:rsidP="00FB1386">
            <w:pPr>
              <w:spacing w:line="240" w:lineRule="auto"/>
              <w:jc w:val="left"/>
              <w:rPr>
                <w:sz w:val="24"/>
              </w:rPr>
            </w:pPr>
          </w:p>
        </w:tc>
      </w:tr>
      <w:tr w:rsidR="008454E8" w:rsidRPr="00176705" w14:paraId="670A34AC" w14:textId="77777777" w:rsidTr="008454E8">
        <w:tc>
          <w:tcPr>
            <w:tcW w:w="436" w:type="pct"/>
            <w:vMerge/>
            <w:vAlign w:val="center"/>
          </w:tcPr>
          <w:p w14:paraId="6FE2A31F" w14:textId="77777777" w:rsidR="00FE07E4" w:rsidRPr="00176705" w:rsidRDefault="00FE07E4" w:rsidP="00FE07E4">
            <w:pPr>
              <w:spacing w:line="240" w:lineRule="auto"/>
              <w:jc w:val="center"/>
              <w:rPr>
                <w:b/>
                <w:sz w:val="24"/>
              </w:rPr>
            </w:pPr>
          </w:p>
        </w:tc>
        <w:tc>
          <w:tcPr>
            <w:tcW w:w="438" w:type="pct"/>
            <w:vMerge/>
            <w:vAlign w:val="center"/>
          </w:tcPr>
          <w:p w14:paraId="6498CB9A" w14:textId="77777777" w:rsidR="00FE07E4" w:rsidRPr="00176705" w:rsidRDefault="00FE07E4" w:rsidP="00FE07E4">
            <w:pPr>
              <w:spacing w:line="240" w:lineRule="auto"/>
              <w:jc w:val="center"/>
              <w:rPr>
                <w:sz w:val="24"/>
              </w:rPr>
            </w:pPr>
          </w:p>
        </w:tc>
        <w:tc>
          <w:tcPr>
            <w:tcW w:w="876" w:type="pct"/>
          </w:tcPr>
          <w:p w14:paraId="54C7D026" w14:textId="77777777" w:rsidR="00FE07E4" w:rsidRPr="00176705" w:rsidRDefault="00FE07E4" w:rsidP="00FB1386">
            <w:pPr>
              <w:spacing w:line="240" w:lineRule="auto"/>
              <w:jc w:val="left"/>
              <w:rPr>
                <w:sz w:val="24"/>
              </w:rPr>
            </w:pPr>
            <w:r w:rsidRPr="00176705">
              <w:rPr>
                <w:sz w:val="24"/>
              </w:rPr>
              <w:t>Каменщик</w:t>
            </w:r>
          </w:p>
          <w:p w14:paraId="10892FA7" w14:textId="77777777" w:rsidR="00564263" w:rsidRPr="00176705" w:rsidRDefault="00564263" w:rsidP="00FB1386">
            <w:pPr>
              <w:spacing w:line="240" w:lineRule="auto"/>
              <w:jc w:val="left"/>
              <w:rPr>
                <w:sz w:val="24"/>
              </w:rPr>
            </w:pPr>
            <w:r w:rsidRPr="00176705">
              <w:rPr>
                <w:sz w:val="24"/>
              </w:rPr>
              <w:t>В.В.В.</w:t>
            </w:r>
          </w:p>
        </w:tc>
        <w:tc>
          <w:tcPr>
            <w:tcW w:w="438" w:type="pct"/>
          </w:tcPr>
          <w:p w14:paraId="79F5D814" w14:textId="77777777" w:rsidR="00FE07E4" w:rsidRPr="00176705" w:rsidRDefault="00FE07E4" w:rsidP="00FE07E4">
            <w:pPr>
              <w:spacing w:line="240" w:lineRule="auto"/>
              <w:rPr>
                <w:sz w:val="24"/>
              </w:rPr>
            </w:pPr>
            <w:r w:rsidRPr="00176705">
              <w:rPr>
                <w:sz w:val="24"/>
              </w:rPr>
              <w:t>1985</w:t>
            </w:r>
          </w:p>
        </w:tc>
        <w:tc>
          <w:tcPr>
            <w:tcW w:w="876" w:type="pct"/>
            <w:vMerge/>
          </w:tcPr>
          <w:p w14:paraId="676F833B" w14:textId="77777777" w:rsidR="00FE07E4" w:rsidRPr="00176705" w:rsidRDefault="00FE07E4" w:rsidP="00FB1386">
            <w:pPr>
              <w:spacing w:line="240" w:lineRule="auto"/>
              <w:jc w:val="left"/>
              <w:rPr>
                <w:sz w:val="24"/>
              </w:rPr>
            </w:pPr>
          </w:p>
        </w:tc>
        <w:tc>
          <w:tcPr>
            <w:tcW w:w="632" w:type="pct"/>
            <w:vMerge/>
          </w:tcPr>
          <w:p w14:paraId="3C0A53F6" w14:textId="77777777" w:rsidR="00FE07E4" w:rsidRPr="00176705" w:rsidRDefault="00FE07E4" w:rsidP="00FE07E4">
            <w:pPr>
              <w:spacing w:line="240" w:lineRule="auto"/>
              <w:rPr>
                <w:sz w:val="24"/>
              </w:rPr>
            </w:pPr>
          </w:p>
        </w:tc>
        <w:tc>
          <w:tcPr>
            <w:tcW w:w="626" w:type="pct"/>
            <w:vMerge/>
          </w:tcPr>
          <w:p w14:paraId="7343E2ED" w14:textId="77777777" w:rsidR="00FE07E4" w:rsidRPr="00176705" w:rsidRDefault="00FE07E4" w:rsidP="00FB1386">
            <w:pPr>
              <w:spacing w:line="240" w:lineRule="auto"/>
              <w:jc w:val="left"/>
              <w:rPr>
                <w:sz w:val="24"/>
              </w:rPr>
            </w:pPr>
          </w:p>
        </w:tc>
        <w:tc>
          <w:tcPr>
            <w:tcW w:w="677" w:type="pct"/>
            <w:vMerge/>
          </w:tcPr>
          <w:p w14:paraId="0E6580C8" w14:textId="77777777" w:rsidR="00FE07E4" w:rsidRPr="00176705" w:rsidRDefault="00FE07E4" w:rsidP="00FB1386">
            <w:pPr>
              <w:spacing w:line="240" w:lineRule="auto"/>
              <w:jc w:val="left"/>
              <w:rPr>
                <w:sz w:val="24"/>
              </w:rPr>
            </w:pPr>
          </w:p>
        </w:tc>
      </w:tr>
      <w:tr w:rsidR="008454E8" w:rsidRPr="00176705" w14:paraId="21EDA54A" w14:textId="77777777" w:rsidTr="008454E8">
        <w:tc>
          <w:tcPr>
            <w:tcW w:w="436" w:type="pct"/>
            <w:vMerge/>
            <w:vAlign w:val="center"/>
          </w:tcPr>
          <w:p w14:paraId="0D939749" w14:textId="77777777" w:rsidR="00FE07E4" w:rsidRPr="00176705" w:rsidRDefault="00FE07E4" w:rsidP="00FE07E4">
            <w:pPr>
              <w:spacing w:line="240" w:lineRule="auto"/>
              <w:jc w:val="center"/>
              <w:rPr>
                <w:b/>
                <w:sz w:val="24"/>
              </w:rPr>
            </w:pPr>
          </w:p>
        </w:tc>
        <w:tc>
          <w:tcPr>
            <w:tcW w:w="438" w:type="pct"/>
            <w:vMerge/>
            <w:vAlign w:val="center"/>
          </w:tcPr>
          <w:p w14:paraId="721F751A" w14:textId="77777777" w:rsidR="00FE07E4" w:rsidRPr="00176705" w:rsidRDefault="00FE07E4" w:rsidP="00FE07E4">
            <w:pPr>
              <w:spacing w:line="240" w:lineRule="auto"/>
              <w:jc w:val="center"/>
              <w:rPr>
                <w:sz w:val="24"/>
              </w:rPr>
            </w:pPr>
          </w:p>
        </w:tc>
        <w:tc>
          <w:tcPr>
            <w:tcW w:w="876" w:type="pct"/>
          </w:tcPr>
          <w:p w14:paraId="3BDC5F61" w14:textId="77777777" w:rsidR="00FE07E4" w:rsidRPr="00176705" w:rsidRDefault="00FE07E4" w:rsidP="00FB1386">
            <w:pPr>
              <w:spacing w:line="240" w:lineRule="auto"/>
              <w:jc w:val="left"/>
              <w:rPr>
                <w:sz w:val="24"/>
              </w:rPr>
            </w:pPr>
            <w:r w:rsidRPr="00176705">
              <w:rPr>
                <w:sz w:val="24"/>
              </w:rPr>
              <w:t>Слесарь по ремонту и обслуживанию автомобилей</w:t>
            </w:r>
          </w:p>
        </w:tc>
        <w:tc>
          <w:tcPr>
            <w:tcW w:w="438" w:type="pct"/>
          </w:tcPr>
          <w:p w14:paraId="1043ECAD" w14:textId="77777777" w:rsidR="00FE07E4" w:rsidRPr="00176705" w:rsidRDefault="00FE07E4" w:rsidP="00FE07E4">
            <w:pPr>
              <w:spacing w:line="240" w:lineRule="auto"/>
              <w:rPr>
                <w:sz w:val="24"/>
              </w:rPr>
            </w:pPr>
            <w:r w:rsidRPr="00176705">
              <w:rPr>
                <w:sz w:val="24"/>
              </w:rPr>
              <w:t>1981</w:t>
            </w:r>
          </w:p>
        </w:tc>
        <w:tc>
          <w:tcPr>
            <w:tcW w:w="876" w:type="pct"/>
            <w:vMerge/>
          </w:tcPr>
          <w:p w14:paraId="18DB538F" w14:textId="77777777" w:rsidR="00FE07E4" w:rsidRPr="00176705" w:rsidRDefault="00FE07E4" w:rsidP="00FB1386">
            <w:pPr>
              <w:spacing w:line="240" w:lineRule="auto"/>
              <w:jc w:val="left"/>
              <w:rPr>
                <w:sz w:val="24"/>
              </w:rPr>
            </w:pPr>
          </w:p>
        </w:tc>
        <w:tc>
          <w:tcPr>
            <w:tcW w:w="632" w:type="pct"/>
            <w:vMerge/>
          </w:tcPr>
          <w:p w14:paraId="31215CF5" w14:textId="77777777" w:rsidR="00FE07E4" w:rsidRPr="00176705" w:rsidRDefault="00FE07E4" w:rsidP="00FE07E4">
            <w:pPr>
              <w:spacing w:line="240" w:lineRule="auto"/>
              <w:rPr>
                <w:sz w:val="24"/>
              </w:rPr>
            </w:pPr>
          </w:p>
        </w:tc>
        <w:tc>
          <w:tcPr>
            <w:tcW w:w="626" w:type="pct"/>
            <w:vMerge/>
          </w:tcPr>
          <w:p w14:paraId="67F7EBD5" w14:textId="77777777" w:rsidR="00FE07E4" w:rsidRPr="00176705" w:rsidRDefault="00FE07E4" w:rsidP="00FB1386">
            <w:pPr>
              <w:spacing w:line="240" w:lineRule="auto"/>
              <w:jc w:val="left"/>
              <w:rPr>
                <w:sz w:val="24"/>
              </w:rPr>
            </w:pPr>
          </w:p>
        </w:tc>
        <w:tc>
          <w:tcPr>
            <w:tcW w:w="677" w:type="pct"/>
            <w:vMerge/>
          </w:tcPr>
          <w:p w14:paraId="2D1F3980" w14:textId="77777777" w:rsidR="00FE07E4" w:rsidRPr="00176705" w:rsidRDefault="00FE07E4" w:rsidP="00FB1386">
            <w:pPr>
              <w:spacing w:line="240" w:lineRule="auto"/>
              <w:jc w:val="left"/>
              <w:rPr>
                <w:sz w:val="24"/>
              </w:rPr>
            </w:pPr>
          </w:p>
        </w:tc>
      </w:tr>
      <w:tr w:rsidR="008454E8" w:rsidRPr="00176705" w14:paraId="6A9A45B7" w14:textId="77777777" w:rsidTr="008454E8">
        <w:tc>
          <w:tcPr>
            <w:tcW w:w="436" w:type="pct"/>
            <w:vMerge/>
            <w:vAlign w:val="center"/>
          </w:tcPr>
          <w:p w14:paraId="34EACDCB" w14:textId="77777777" w:rsidR="00FE07E4" w:rsidRPr="00176705" w:rsidRDefault="00FE07E4" w:rsidP="00FE07E4">
            <w:pPr>
              <w:spacing w:line="240" w:lineRule="auto"/>
              <w:jc w:val="center"/>
              <w:rPr>
                <w:b/>
                <w:sz w:val="24"/>
              </w:rPr>
            </w:pPr>
          </w:p>
        </w:tc>
        <w:tc>
          <w:tcPr>
            <w:tcW w:w="438" w:type="pct"/>
            <w:vMerge/>
            <w:vAlign w:val="center"/>
          </w:tcPr>
          <w:p w14:paraId="2EE5AA48" w14:textId="77777777" w:rsidR="00FE07E4" w:rsidRPr="00176705" w:rsidRDefault="00FE07E4" w:rsidP="00FE07E4">
            <w:pPr>
              <w:spacing w:line="240" w:lineRule="auto"/>
              <w:jc w:val="center"/>
              <w:rPr>
                <w:sz w:val="24"/>
              </w:rPr>
            </w:pPr>
          </w:p>
        </w:tc>
        <w:tc>
          <w:tcPr>
            <w:tcW w:w="876" w:type="pct"/>
          </w:tcPr>
          <w:p w14:paraId="3BC25536" w14:textId="77777777" w:rsidR="00FE07E4" w:rsidRPr="00176705" w:rsidRDefault="00FE07E4" w:rsidP="00FB1386">
            <w:pPr>
              <w:spacing w:line="240" w:lineRule="auto"/>
              <w:jc w:val="left"/>
              <w:rPr>
                <w:sz w:val="24"/>
              </w:rPr>
            </w:pPr>
            <w:r w:rsidRPr="00176705">
              <w:rPr>
                <w:sz w:val="24"/>
              </w:rPr>
              <w:t>Машинист технологических насосов</w:t>
            </w:r>
          </w:p>
          <w:p w14:paraId="294BD647" w14:textId="77777777" w:rsidR="0033050A" w:rsidRPr="00176705" w:rsidRDefault="0033050A" w:rsidP="00FB1386">
            <w:pPr>
              <w:spacing w:line="240" w:lineRule="auto"/>
              <w:jc w:val="left"/>
              <w:rPr>
                <w:sz w:val="24"/>
              </w:rPr>
            </w:pPr>
            <w:r w:rsidRPr="00176705">
              <w:rPr>
                <w:sz w:val="24"/>
              </w:rPr>
              <w:t>Д.Д.Д.</w:t>
            </w:r>
          </w:p>
        </w:tc>
        <w:tc>
          <w:tcPr>
            <w:tcW w:w="438" w:type="pct"/>
          </w:tcPr>
          <w:p w14:paraId="5D683D94" w14:textId="77777777" w:rsidR="00FE07E4" w:rsidRPr="00176705" w:rsidRDefault="00FE07E4" w:rsidP="00FE07E4">
            <w:pPr>
              <w:spacing w:line="240" w:lineRule="auto"/>
              <w:rPr>
                <w:sz w:val="24"/>
              </w:rPr>
            </w:pPr>
            <w:r w:rsidRPr="00176705">
              <w:rPr>
                <w:sz w:val="24"/>
              </w:rPr>
              <w:t>1990</w:t>
            </w:r>
          </w:p>
        </w:tc>
        <w:tc>
          <w:tcPr>
            <w:tcW w:w="876" w:type="pct"/>
            <w:vMerge/>
          </w:tcPr>
          <w:p w14:paraId="030F442A" w14:textId="77777777" w:rsidR="00FE07E4" w:rsidRPr="00176705" w:rsidRDefault="00FE07E4" w:rsidP="00FB1386">
            <w:pPr>
              <w:spacing w:line="240" w:lineRule="auto"/>
              <w:jc w:val="left"/>
              <w:rPr>
                <w:sz w:val="24"/>
              </w:rPr>
            </w:pPr>
          </w:p>
        </w:tc>
        <w:tc>
          <w:tcPr>
            <w:tcW w:w="632" w:type="pct"/>
            <w:vMerge/>
          </w:tcPr>
          <w:p w14:paraId="7BB6BA39" w14:textId="77777777" w:rsidR="00FE07E4" w:rsidRPr="00176705" w:rsidRDefault="00FE07E4" w:rsidP="00FE07E4">
            <w:pPr>
              <w:spacing w:line="240" w:lineRule="auto"/>
              <w:rPr>
                <w:sz w:val="24"/>
              </w:rPr>
            </w:pPr>
          </w:p>
        </w:tc>
        <w:tc>
          <w:tcPr>
            <w:tcW w:w="626" w:type="pct"/>
            <w:vMerge/>
          </w:tcPr>
          <w:p w14:paraId="2C131B0A" w14:textId="77777777" w:rsidR="00FE07E4" w:rsidRPr="00176705" w:rsidRDefault="00FE07E4" w:rsidP="00FB1386">
            <w:pPr>
              <w:spacing w:line="240" w:lineRule="auto"/>
              <w:jc w:val="left"/>
              <w:rPr>
                <w:sz w:val="24"/>
              </w:rPr>
            </w:pPr>
          </w:p>
        </w:tc>
        <w:tc>
          <w:tcPr>
            <w:tcW w:w="677" w:type="pct"/>
            <w:vMerge/>
          </w:tcPr>
          <w:p w14:paraId="740122A0" w14:textId="77777777" w:rsidR="00FE07E4" w:rsidRPr="00176705" w:rsidRDefault="00FE07E4" w:rsidP="00FB1386">
            <w:pPr>
              <w:spacing w:line="240" w:lineRule="auto"/>
              <w:jc w:val="left"/>
              <w:rPr>
                <w:sz w:val="24"/>
              </w:rPr>
            </w:pPr>
          </w:p>
        </w:tc>
      </w:tr>
      <w:tr w:rsidR="008454E8" w:rsidRPr="00176705" w14:paraId="6F41EEC4" w14:textId="77777777" w:rsidTr="008454E8">
        <w:tc>
          <w:tcPr>
            <w:tcW w:w="436" w:type="pct"/>
            <w:vMerge/>
            <w:vAlign w:val="center"/>
          </w:tcPr>
          <w:p w14:paraId="3B716568" w14:textId="77777777" w:rsidR="00FE07E4" w:rsidRPr="00176705" w:rsidRDefault="00FE07E4" w:rsidP="00FE07E4">
            <w:pPr>
              <w:spacing w:line="240" w:lineRule="auto"/>
              <w:jc w:val="center"/>
              <w:rPr>
                <w:b/>
                <w:sz w:val="24"/>
              </w:rPr>
            </w:pPr>
          </w:p>
        </w:tc>
        <w:tc>
          <w:tcPr>
            <w:tcW w:w="438" w:type="pct"/>
            <w:vMerge w:val="restart"/>
            <w:vAlign w:val="center"/>
          </w:tcPr>
          <w:p w14:paraId="084C1E27" w14:textId="77777777" w:rsidR="00FE07E4" w:rsidRPr="00176705" w:rsidRDefault="00FE07E4" w:rsidP="00FE07E4">
            <w:pPr>
              <w:spacing w:line="240" w:lineRule="auto"/>
              <w:jc w:val="center"/>
              <w:rPr>
                <w:sz w:val="24"/>
              </w:rPr>
            </w:pPr>
            <w:r w:rsidRPr="00176705">
              <w:rPr>
                <w:sz w:val="24"/>
              </w:rPr>
              <w:t>41</w:t>
            </w:r>
          </w:p>
        </w:tc>
        <w:tc>
          <w:tcPr>
            <w:tcW w:w="876" w:type="pct"/>
          </w:tcPr>
          <w:p w14:paraId="6B2D69B3" w14:textId="77777777" w:rsidR="00FE07E4" w:rsidRPr="00176705" w:rsidRDefault="00FE07E4" w:rsidP="00FB1386">
            <w:pPr>
              <w:spacing w:line="240" w:lineRule="auto"/>
              <w:jc w:val="left"/>
              <w:rPr>
                <w:sz w:val="24"/>
              </w:rPr>
            </w:pPr>
            <w:r w:rsidRPr="00176705">
              <w:rPr>
                <w:sz w:val="24"/>
              </w:rPr>
              <w:t>Машинист скрепера</w:t>
            </w:r>
          </w:p>
          <w:p w14:paraId="483CE652" w14:textId="77777777" w:rsidR="00D2267D" w:rsidRPr="00176705" w:rsidRDefault="00D2267D" w:rsidP="00FB1386">
            <w:pPr>
              <w:spacing w:line="240" w:lineRule="auto"/>
              <w:jc w:val="left"/>
              <w:rPr>
                <w:sz w:val="24"/>
              </w:rPr>
            </w:pPr>
            <w:r w:rsidRPr="00176705">
              <w:rPr>
                <w:bCs/>
                <w:sz w:val="24"/>
              </w:rPr>
              <w:t>А.А.А.</w:t>
            </w:r>
          </w:p>
        </w:tc>
        <w:tc>
          <w:tcPr>
            <w:tcW w:w="438" w:type="pct"/>
          </w:tcPr>
          <w:p w14:paraId="635CC003" w14:textId="77777777" w:rsidR="00FE07E4" w:rsidRPr="00176705" w:rsidRDefault="00FE07E4" w:rsidP="00FE07E4">
            <w:pPr>
              <w:spacing w:line="240" w:lineRule="auto"/>
              <w:rPr>
                <w:sz w:val="24"/>
              </w:rPr>
            </w:pPr>
            <w:r w:rsidRPr="00176705">
              <w:rPr>
                <w:sz w:val="24"/>
              </w:rPr>
              <w:t>1970</w:t>
            </w:r>
          </w:p>
        </w:tc>
        <w:tc>
          <w:tcPr>
            <w:tcW w:w="876" w:type="pct"/>
            <w:vMerge w:val="restart"/>
          </w:tcPr>
          <w:p w14:paraId="783F2654" w14:textId="3A42139D" w:rsidR="00FE07E4" w:rsidRPr="00176705" w:rsidRDefault="00FE07E4"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«Сорок один</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29AE4C4B" w14:textId="13F74EB2" w:rsidR="00FE07E4" w:rsidRPr="00176705" w:rsidRDefault="00FE07E4" w:rsidP="00FE07E4">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1EB1A2C1" w14:textId="1192C248" w:rsidR="00FE07E4" w:rsidRPr="00176705" w:rsidRDefault="00FE07E4"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44053AFC" w14:textId="53E9256D" w:rsidR="00FE07E4" w:rsidRPr="00176705" w:rsidRDefault="00FE07E4"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17B49ED4" w14:textId="77777777" w:rsidR="00FE07E4" w:rsidRPr="00176705" w:rsidRDefault="00FE07E4" w:rsidP="00FB1386">
            <w:pPr>
              <w:spacing w:line="240" w:lineRule="auto"/>
              <w:jc w:val="left"/>
              <w:rPr>
                <w:sz w:val="24"/>
              </w:rPr>
            </w:pPr>
            <w:r w:rsidRPr="00176705">
              <w:rPr>
                <w:sz w:val="24"/>
              </w:rPr>
              <w:t>Бригадир</w:t>
            </w:r>
          </w:p>
        </w:tc>
        <w:tc>
          <w:tcPr>
            <w:tcW w:w="677" w:type="pct"/>
            <w:vMerge w:val="restart"/>
          </w:tcPr>
          <w:p w14:paraId="073DF739" w14:textId="77777777" w:rsidR="00FE07E4" w:rsidRPr="00176705" w:rsidRDefault="00FE07E4" w:rsidP="00FB1386">
            <w:pPr>
              <w:spacing w:line="240" w:lineRule="auto"/>
              <w:jc w:val="left"/>
              <w:rPr>
                <w:sz w:val="24"/>
              </w:rPr>
            </w:pPr>
            <w:r w:rsidRPr="00176705">
              <w:rPr>
                <w:sz w:val="24"/>
              </w:rPr>
              <w:t>Председатель профсоюза Васечкин И.И.</w:t>
            </w:r>
          </w:p>
        </w:tc>
      </w:tr>
      <w:tr w:rsidR="008454E8" w:rsidRPr="00176705" w14:paraId="7AA08DED" w14:textId="77777777" w:rsidTr="008454E8">
        <w:tc>
          <w:tcPr>
            <w:tcW w:w="436" w:type="pct"/>
            <w:vMerge/>
            <w:vAlign w:val="center"/>
          </w:tcPr>
          <w:p w14:paraId="4F71C3B9" w14:textId="77777777" w:rsidR="00FE07E4" w:rsidRPr="00176705" w:rsidRDefault="00FE07E4" w:rsidP="00FE07E4">
            <w:pPr>
              <w:spacing w:line="240" w:lineRule="auto"/>
              <w:jc w:val="center"/>
              <w:rPr>
                <w:b/>
                <w:sz w:val="24"/>
              </w:rPr>
            </w:pPr>
          </w:p>
        </w:tc>
        <w:tc>
          <w:tcPr>
            <w:tcW w:w="438" w:type="pct"/>
            <w:vMerge/>
            <w:vAlign w:val="center"/>
          </w:tcPr>
          <w:p w14:paraId="5A6E670C" w14:textId="77777777" w:rsidR="00FE07E4" w:rsidRPr="00176705" w:rsidRDefault="00FE07E4" w:rsidP="00FE07E4">
            <w:pPr>
              <w:spacing w:line="240" w:lineRule="auto"/>
              <w:jc w:val="center"/>
              <w:rPr>
                <w:sz w:val="24"/>
              </w:rPr>
            </w:pPr>
          </w:p>
        </w:tc>
        <w:tc>
          <w:tcPr>
            <w:tcW w:w="876" w:type="pct"/>
          </w:tcPr>
          <w:p w14:paraId="58742534" w14:textId="77777777" w:rsidR="00FE07E4" w:rsidRPr="00176705" w:rsidRDefault="00FE07E4" w:rsidP="00FB1386">
            <w:pPr>
              <w:spacing w:line="240" w:lineRule="auto"/>
              <w:jc w:val="left"/>
              <w:rPr>
                <w:sz w:val="24"/>
              </w:rPr>
            </w:pPr>
            <w:r w:rsidRPr="00176705">
              <w:rPr>
                <w:sz w:val="24"/>
              </w:rPr>
              <w:t>Стекольщик</w:t>
            </w:r>
          </w:p>
          <w:p w14:paraId="7AC420AA" w14:textId="77777777" w:rsidR="00D15144" w:rsidRPr="00176705" w:rsidRDefault="00D15144" w:rsidP="00FB1386">
            <w:pPr>
              <w:spacing w:line="240" w:lineRule="auto"/>
              <w:jc w:val="left"/>
              <w:rPr>
                <w:sz w:val="24"/>
              </w:rPr>
            </w:pPr>
            <w:r w:rsidRPr="00176705">
              <w:rPr>
                <w:bCs/>
                <w:sz w:val="24"/>
              </w:rPr>
              <w:t>Б.Б.Б.</w:t>
            </w:r>
          </w:p>
        </w:tc>
        <w:tc>
          <w:tcPr>
            <w:tcW w:w="438" w:type="pct"/>
          </w:tcPr>
          <w:p w14:paraId="512625B9" w14:textId="77777777" w:rsidR="00FE07E4" w:rsidRPr="00176705" w:rsidRDefault="00FE07E4" w:rsidP="00FE07E4">
            <w:pPr>
              <w:spacing w:line="240" w:lineRule="auto"/>
              <w:rPr>
                <w:sz w:val="24"/>
              </w:rPr>
            </w:pPr>
            <w:r w:rsidRPr="00176705">
              <w:rPr>
                <w:sz w:val="24"/>
              </w:rPr>
              <w:t>1968</w:t>
            </w:r>
          </w:p>
        </w:tc>
        <w:tc>
          <w:tcPr>
            <w:tcW w:w="876" w:type="pct"/>
            <w:vMerge/>
          </w:tcPr>
          <w:p w14:paraId="3F820FBC" w14:textId="77777777" w:rsidR="00FE07E4" w:rsidRPr="00176705" w:rsidRDefault="00FE07E4" w:rsidP="00FB1386">
            <w:pPr>
              <w:spacing w:line="240" w:lineRule="auto"/>
              <w:jc w:val="left"/>
              <w:rPr>
                <w:sz w:val="24"/>
              </w:rPr>
            </w:pPr>
          </w:p>
        </w:tc>
        <w:tc>
          <w:tcPr>
            <w:tcW w:w="632" w:type="pct"/>
            <w:vMerge/>
          </w:tcPr>
          <w:p w14:paraId="7BA27DDA" w14:textId="77777777" w:rsidR="00FE07E4" w:rsidRPr="00176705" w:rsidRDefault="00FE07E4" w:rsidP="00FE07E4">
            <w:pPr>
              <w:spacing w:line="240" w:lineRule="auto"/>
              <w:rPr>
                <w:sz w:val="24"/>
              </w:rPr>
            </w:pPr>
          </w:p>
        </w:tc>
        <w:tc>
          <w:tcPr>
            <w:tcW w:w="626" w:type="pct"/>
            <w:vMerge/>
          </w:tcPr>
          <w:p w14:paraId="23C31D3E" w14:textId="77777777" w:rsidR="00FE07E4" w:rsidRPr="00176705" w:rsidRDefault="00FE07E4" w:rsidP="00FB1386">
            <w:pPr>
              <w:spacing w:line="240" w:lineRule="auto"/>
              <w:jc w:val="left"/>
              <w:rPr>
                <w:sz w:val="24"/>
              </w:rPr>
            </w:pPr>
          </w:p>
        </w:tc>
        <w:tc>
          <w:tcPr>
            <w:tcW w:w="677" w:type="pct"/>
            <w:vMerge/>
          </w:tcPr>
          <w:p w14:paraId="0F458F8B" w14:textId="77777777" w:rsidR="00FE07E4" w:rsidRPr="00176705" w:rsidRDefault="00FE07E4" w:rsidP="00FB1386">
            <w:pPr>
              <w:spacing w:line="240" w:lineRule="auto"/>
              <w:jc w:val="left"/>
              <w:rPr>
                <w:sz w:val="24"/>
              </w:rPr>
            </w:pPr>
          </w:p>
        </w:tc>
      </w:tr>
      <w:tr w:rsidR="008454E8" w:rsidRPr="00176705" w14:paraId="27D4769C" w14:textId="77777777" w:rsidTr="008454E8">
        <w:tc>
          <w:tcPr>
            <w:tcW w:w="436" w:type="pct"/>
            <w:vMerge/>
            <w:vAlign w:val="center"/>
          </w:tcPr>
          <w:p w14:paraId="7C71B368" w14:textId="77777777" w:rsidR="00FE07E4" w:rsidRPr="00176705" w:rsidRDefault="00FE07E4" w:rsidP="00FE07E4">
            <w:pPr>
              <w:spacing w:line="240" w:lineRule="auto"/>
              <w:jc w:val="center"/>
              <w:rPr>
                <w:b/>
                <w:sz w:val="24"/>
              </w:rPr>
            </w:pPr>
          </w:p>
        </w:tc>
        <w:tc>
          <w:tcPr>
            <w:tcW w:w="438" w:type="pct"/>
            <w:vMerge/>
            <w:vAlign w:val="center"/>
          </w:tcPr>
          <w:p w14:paraId="30FC95CB" w14:textId="77777777" w:rsidR="00FE07E4" w:rsidRPr="00176705" w:rsidRDefault="00FE07E4" w:rsidP="00FE07E4">
            <w:pPr>
              <w:spacing w:line="240" w:lineRule="auto"/>
              <w:jc w:val="center"/>
              <w:rPr>
                <w:sz w:val="24"/>
              </w:rPr>
            </w:pPr>
          </w:p>
        </w:tc>
        <w:tc>
          <w:tcPr>
            <w:tcW w:w="876" w:type="pct"/>
          </w:tcPr>
          <w:p w14:paraId="650B4DB5" w14:textId="77777777" w:rsidR="00FE07E4" w:rsidRPr="00176705" w:rsidRDefault="00FE07E4" w:rsidP="00FB1386">
            <w:pPr>
              <w:spacing w:line="240" w:lineRule="auto"/>
              <w:jc w:val="left"/>
              <w:rPr>
                <w:bCs/>
                <w:sz w:val="24"/>
              </w:rPr>
            </w:pPr>
            <w:r w:rsidRPr="00176705">
              <w:rPr>
                <w:bCs/>
                <w:sz w:val="24"/>
              </w:rPr>
              <w:t>Аппаратчик производства желтого фосфора</w:t>
            </w:r>
          </w:p>
          <w:p w14:paraId="7DB10519" w14:textId="77777777" w:rsidR="00564263" w:rsidRPr="00176705" w:rsidRDefault="00564263" w:rsidP="00FB1386">
            <w:pPr>
              <w:spacing w:line="240" w:lineRule="auto"/>
              <w:jc w:val="left"/>
              <w:rPr>
                <w:sz w:val="24"/>
              </w:rPr>
            </w:pPr>
            <w:r w:rsidRPr="00176705">
              <w:rPr>
                <w:sz w:val="24"/>
              </w:rPr>
              <w:t>В.В.В.</w:t>
            </w:r>
          </w:p>
        </w:tc>
        <w:tc>
          <w:tcPr>
            <w:tcW w:w="438" w:type="pct"/>
          </w:tcPr>
          <w:p w14:paraId="0B1D82F3" w14:textId="77777777" w:rsidR="00FE07E4" w:rsidRPr="00176705" w:rsidRDefault="00FE07E4" w:rsidP="00FE07E4">
            <w:pPr>
              <w:spacing w:line="240" w:lineRule="auto"/>
              <w:rPr>
                <w:sz w:val="24"/>
              </w:rPr>
            </w:pPr>
            <w:r w:rsidRPr="00176705">
              <w:rPr>
                <w:sz w:val="24"/>
              </w:rPr>
              <w:t>1986</w:t>
            </w:r>
          </w:p>
        </w:tc>
        <w:tc>
          <w:tcPr>
            <w:tcW w:w="876" w:type="pct"/>
            <w:vMerge/>
          </w:tcPr>
          <w:p w14:paraId="0635694A" w14:textId="77777777" w:rsidR="00FE07E4" w:rsidRPr="00176705" w:rsidRDefault="00FE07E4" w:rsidP="00FB1386">
            <w:pPr>
              <w:spacing w:line="240" w:lineRule="auto"/>
              <w:jc w:val="left"/>
              <w:rPr>
                <w:sz w:val="24"/>
              </w:rPr>
            </w:pPr>
          </w:p>
        </w:tc>
        <w:tc>
          <w:tcPr>
            <w:tcW w:w="632" w:type="pct"/>
            <w:vMerge/>
          </w:tcPr>
          <w:p w14:paraId="4A14FA86" w14:textId="77777777" w:rsidR="00FE07E4" w:rsidRPr="00176705" w:rsidRDefault="00FE07E4" w:rsidP="00FE07E4">
            <w:pPr>
              <w:spacing w:line="240" w:lineRule="auto"/>
              <w:rPr>
                <w:sz w:val="24"/>
              </w:rPr>
            </w:pPr>
          </w:p>
        </w:tc>
        <w:tc>
          <w:tcPr>
            <w:tcW w:w="626" w:type="pct"/>
            <w:vMerge/>
          </w:tcPr>
          <w:p w14:paraId="21DBBAD4" w14:textId="77777777" w:rsidR="00FE07E4" w:rsidRPr="00176705" w:rsidRDefault="00FE07E4" w:rsidP="00FB1386">
            <w:pPr>
              <w:spacing w:line="240" w:lineRule="auto"/>
              <w:jc w:val="left"/>
              <w:rPr>
                <w:sz w:val="24"/>
              </w:rPr>
            </w:pPr>
          </w:p>
        </w:tc>
        <w:tc>
          <w:tcPr>
            <w:tcW w:w="677" w:type="pct"/>
            <w:vMerge/>
          </w:tcPr>
          <w:p w14:paraId="059B09D2" w14:textId="77777777" w:rsidR="00FE07E4" w:rsidRPr="00176705" w:rsidRDefault="00FE07E4" w:rsidP="00FB1386">
            <w:pPr>
              <w:spacing w:line="240" w:lineRule="auto"/>
              <w:jc w:val="left"/>
              <w:rPr>
                <w:sz w:val="24"/>
              </w:rPr>
            </w:pPr>
          </w:p>
        </w:tc>
      </w:tr>
      <w:tr w:rsidR="008454E8" w:rsidRPr="00176705" w14:paraId="11A49D49" w14:textId="77777777" w:rsidTr="008454E8">
        <w:tc>
          <w:tcPr>
            <w:tcW w:w="436" w:type="pct"/>
            <w:vMerge/>
            <w:vAlign w:val="center"/>
          </w:tcPr>
          <w:p w14:paraId="1CD716CA" w14:textId="77777777" w:rsidR="00FE07E4" w:rsidRPr="00176705" w:rsidRDefault="00FE07E4" w:rsidP="00FE07E4">
            <w:pPr>
              <w:spacing w:line="240" w:lineRule="auto"/>
              <w:jc w:val="center"/>
              <w:rPr>
                <w:b/>
                <w:sz w:val="24"/>
              </w:rPr>
            </w:pPr>
          </w:p>
        </w:tc>
        <w:tc>
          <w:tcPr>
            <w:tcW w:w="438" w:type="pct"/>
            <w:vMerge/>
            <w:vAlign w:val="center"/>
          </w:tcPr>
          <w:p w14:paraId="02920E3E" w14:textId="77777777" w:rsidR="00FE07E4" w:rsidRPr="00176705" w:rsidRDefault="00FE07E4" w:rsidP="00FE07E4">
            <w:pPr>
              <w:spacing w:line="240" w:lineRule="auto"/>
              <w:jc w:val="center"/>
              <w:rPr>
                <w:sz w:val="24"/>
              </w:rPr>
            </w:pPr>
          </w:p>
        </w:tc>
        <w:tc>
          <w:tcPr>
            <w:tcW w:w="876" w:type="pct"/>
          </w:tcPr>
          <w:p w14:paraId="3838FF3F" w14:textId="77777777" w:rsidR="00FE07E4" w:rsidRPr="00176705" w:rsidRDefault="00FE07E4" w:rsidP="00FB1386">
            <w:pPr>
              <w:spacing w:line="240" w:lineRule="auto"/>
              <w:jc w:val="left"/>
              <w:rPr>
                <w:sz w:val="24"/>
              </w:rPr>
            </w:pPr>
            <w:r w:rsidRPr="00176705">
              <w:rPr>
                <w:sz w:val="24"/>
              </w:rPr>
              <w:t>Штукатур</w:t>
            </w:r>
          </w:p>
          <w:p w14:paraId="7DA4D97E" w14:textId="77777777" w:rsidR="00176705" w:rsidRPr="00176705" w:rsidRDefault="00176705" w:rsidP="00FB1386">
            <w:pPr>
              <w:spacing w:line="240" w:lineRule="auto"/>
              <w:jc w:val="left"/>
              <w:rPr>
                <w:sz w:val="24"/>
              </w:rPr>
            </w:pPr>
            <w:r w:rsidRPr="00176705">
              <w:rPr>
                <w:sz w:val="24"/>
              </w:rPr>
              <w:t>Г.Г.Г.</w:t>
            </w:r>
          </w:p>
        </w:tc>
        <w:tc>
          <w:tcPr>
            <w:tcW w:w="438" w:type="pct"/>
          </w:tcPr>
          <w:p w14:paraId="3838C42A" w14:textId="77777777" w:rsidR="00FE07E4" w:rsidRPr="00176705" w:rsidRDefault="00FE07E4" w:rsidP="00FE07E4">
            <w:pPr>
              <w:spacing w:line="240" w:lineRule="auto"/>
              <w:rPr>
                <w:sz w:val="24"/>
              </w:rPr>
            </w:pPr>
            <w:r w:rsidRPr="00176705">
              <w:rPr>
                <w:sz w:val="24"/>
              </w:rPr>
              <w:t>1982</w:t>
            </w:r>
          </w:p>
        </w:tc>
        <w:tc>
          <w:tcPr>
            <w:tcW w:w="876" w:type="pct"/>
            <w:vMerge/>
          </w:tcPr>
          <w:p w14:paraId="74CA4FCE" w14:textId="77777777" w:rsidR="00FE07E4" w:rsidRPr="00176705" w:rsidRDefault="00FE07E4" w:rsidP="00FB1386">
            <w:pPr>
              <w:spacing w:line="240" w:lineRule="auto"/>
              <w:jc w:val="left"/>
              <w:rPr>
                <w:sz w:val="24"/>
              </w:rPr>
            </w:pPr>
          </w:p>
        </w:tc>
        <w:tc>
          <w:tcPr>
            <w:tcW w:w="632" w:type="pct"/>
            <w:vMerge/>
          </w:tcPr>
          <w:p w14:paraId="106475CB" w14:textId="77777777" w:rsidR="00FE07E4" w:rsidRPr="00176705" w:rsidRDefault="00FE07E4" w:rsidP="00FE07E4">
            <w:pPr>
              <w:spacing w:line="240" w:lineRule="auto"/>
              <w:rPr>
                <w:sz w:val="24"/>
              </w:rPr>
            </w:pPr>
          </w:p>
        </w:tc>
        <w:tc>
          <w:tcPr>
            <w:tcW w:w="626" w:type="pct"/>
            <w:vMerge/>
          </w:tcPr>
          <w:p w14:paraId="7907AC35" w14:textId="77777777" w:rsidR="00FE07E4" w:rsidRPr="00176705" w:rsidRDefault="00FE07E4" w:rsidP="00FB1386">
            <w:pPr>
              <w:spacing w:line="240" w:lineRule="auto"/>
              <w:jc w:val="left"/>
              <w:rPr>
                <w:sz w:val="24"/>
              </w:rPr>
            </w:pPr>
          </w:p>
        </w:tc>
        <w:tc>
          <w:tcPr>
            <w:tcW w:w="677" w:type="pct"/>
            <w:vMerge/>
          </w:tcPr>
          <w:p w14:paraId="366667B0" w14:textId="77777777" w:rsidR="00FE07E4" w:rsidRPr="00176705" w:rsidRDefault="00FE07E4" w:rsidP="00FB1386">
            <w:pPr>
              <w:spacing w:line="240" w:lineRule="auto"/>
              <w:jc w:val="left"/>
              <w:rPr>
                <w:sz w:val="24"/>
              </w:rPr>
            </w:pPr>
          </w:p>
        </w:tc>
      </w:tr>
      <w:tr w:rsidR="008454E8" w:rsidRPr="00176705" w14:paraId="6ED16DEB" w14:textId="77777777" w:rsidTr="008454E8">
        <w:tc>
          <w:tcPr>
            <w:tcW w:w="436" w:type="pct"/>
            <w:vMerge/>
            <w:vAlign w:val="center"/>
          </w:tcPr>
          <w:p w14:paraId="7332C4E5" w14:textId="77777777" w:rsidR="00FE07E4" w:rsidRPr="00176705" w:rsidRDefault="00FE07E4" w:rsidP="00FE07E4">
            <w:pPr>
              <w:spacing w:line="240" w:lineRule="auto"/>
              <w:jc w:val="center"/>
              <w:rPr>
                <w:b/>
                <w:sz w:val="24"/>
              </w:rPr>
            </w:pPr>
          </w:p>
        </w:tc>
        <w:tc>
          <w:tcPr>
            <w:tcW w:w="438" w:type="pct"/>
            <w:vMerge/>
            <w:vAlign w:val="center"/>
          </w:tcPr>
          <w:p w14:paraId="7DB87B0D" w14:textId="77777777" w:rsidR="00FE07E4" w:rsidRPr="00176705" w:rsidRDefault="00FE07E4" w:rsidP="00FE07E4">
            <w:pPr>
              <w:spacing w:line="240" w:lineRule="auto"/>
              <w:jc w:val="center"/>
              <w:rPr>
                <w:sz w:val="24"/>
              </w:rPr>
            </w:pPr>
          </w:p>
        </w:tc>
        <w:tc>
          <w:tcPr>
            <w:tcW w:w="876" w:type="pct"/>
          </w:tcPr>
          <w:p w14:paraId="29559749" w14:textId="77777777" w:rsidR="00FE07E4" w:rsidRPr="00176705" w:rsidRDefault="00FE07E4" w:rsidP="00FB1386">
            <w:pPr>
              <w:spacing w:line="240" w:lineRule="auto"/>
              <w:jc w:val="left"/>
              <w:rPr>
                <w:sz w:val="24"/>
              </w:rPr>
            </w:pPr>
            <w:r w:rsidRPr="00176705">
              <w:rPr>
                <w:sz w:val="24"/>
              </w:rPr>
              <w:t>Машинист технологических насосов</w:t>
            </w:r>
          </w:p>
          <w:p w14:paraId="5399A535" w14:textId="77777777" w:rsidR="0033050A" w:rsidRPr="00176705" w:rsidRDefault="0033050A" w:rsidP="00FB1386">
            <w:pPr>
              <w:spacing w:line="240" w:lineRule="auto"/>
              <w:jc w:val="left"/>
              <w:rPr>
                <w:sz w:val="24"/>
              </w:rPr>
            </w:pPr>
            <w:r w:rsidRPr="00176705">
              <w:rPr>
                <w:sz w:val="24"/>
              </w:rPr>
              <w:t>Д.Д.Д.</w:t>
            </w:r>
          </w:p>
        </w:tc>
        <w:tc>
          <w:tcPr>
            <w:tcW w:w="438" w:type="pct"/>
          </w:tcPr>
          <w:p w14:paraId="4863CC5A" w14:textId="77777777" w:rsidR="00FE07E4" w:rsidRPr="00176705" w:rsidRDefault="00FE07E4" w:rsidP="00FE07E4">
            <w:pPr>
              <w:spacing w:line="240" w:lineRule="auto"/>
              <w:rPr>
                <w:sz w:val="24"/>
              </w:rPr>
            </w:pPr>
            <w:r w:rsidRPr="00176705">
              <w:rPr>
                <w:sz w:val="24"/>
              </w:rPr>
              <w:t>1979</w:t>
            </w:r>
          </w:p>
        </w:tc>
        <w:tc>
          <w:tcPr>
            <w:tcW w:w="876" w:type="pct"/>
            <w:vMerge/>
          </w:tcPr>
          <w:p w14:paraId="37A37A54" w14:textId="77777777" w:rsidR="00FE07E4" w:rsidRPr="00176705" w:rsidRDefault="00FE07E4" w:rsidP="00FB1386">
            <w:pPr>
              <w:spacing w:line="240" w:lineRule="auto"/>
              <w:jc w:val="left"/>
              <w:rPr>
                <w:sz w:val="24"/>
              </w:rPr>
            </w:pPr>
          </w:p>
        </w:tc>
        <w:tc>
          <w:tcPr>
            <w:tcW w:w="632" w:type="pct"/>
            <w:vMerge/>
          </w:tcPr>
          <w:p w14:paraId="1598B5FF" w14:textId="77777777" w:rsidR="00FE07E4" w:rsidRPr="00176705" w:rsidRDefault="00FE07E4" w:rsidP="00FE07E4">
            <w:pPr>
              <w:spacing w:line="240" w:lineRule="auto"/>
              <w:rPr>
                <w:sz w:val="24"/>
              </w:rPr>
            </w:pPr>
          </w:p>
        </w:tc>
        <w:tc>
          <w:tcPr>
            <w:tcW w:w="626" w:type="pct"/>
            <w:vMerge/>
          </w:tcPr>
          <w:p w14:paraId="1E8AA412" w14:textId="77777777" w:rsidR="00FE07E4" w:rsidRPr="00176705" w:rsidRDefault="00FE07E4" w:rsidP="00FB1386">
            <w:pPr>
              <w:spacing w:line="240" w:lineRule="auto"/>
              <w:jc w:val="left"/>
              <w:rPr>
                <w:sz w:val="24"/>
              </w:rPr>
            </w:pPr>
          </w:p>
        </w:tc>
        <w:tc>
          <w:tcPr>
            <w:tcW w:w="677" w:type="pct"/>
            <w:vMerge/>
          </w:tcPr>
          <w:p w14:paraId="47C5155D" w14:textId="77777777" w:rsidR="00FE07E4" w:rsidRPr="00176705" w:rsidRDefault="00FE07E4" w:rsidP="00FB1386">
            <w:pPr>
              <w:spacing w:line="240" w:lineRule="auto"/>
              <w:jc w:val="left"/>
              <w:rPr>
                <w:sz w:val="24"/>
              </w:rPr>
            </w:pPr>
          </w:p>
        </w:tc>
      </w:tr>
      <w:tr w:rsidR="008454E8" w:rsidRPr="00176705" w14:paraId="63DC4ECA" w14:textId="77777777" w:rsidTr="008454E8">
        <w:tc>
          <w:tcPr>
            <w:tcW w:w="436" w:type="pct"/>
            <w:vMerge w:val="restart"/>
            <w:vAlign w:val="center"/>
          </w:tcPr>
          <w:p w14:paraId="7372C81B" w14:textId="77777777" w:rsidR="00FE07E4" w:rsidRPr="00176705" w:rsidRDefault="00FE07E4" w:rsidP="00FE07E4">
            <w:pPr>
              <w:spacing w:line="240" w:lineRule="auto"/>
              <w:jc w:val="center"/>
              <w:rPr>
                <w:b/>
                <w:sz w:val="24"/>
              </w:rPr>
            </w:pPr>
            <w:r w:rsidRPr="00176705">
              <w:rPr>
                <w:b/>
                <w:sz w:val="24"/>
              </w:rPr>
              <w:t>Ш</w:t>
            </w:r>
          </w:p>
        </w:tc>
        <w:tc>
          <w:tcPr>
            <w:tcW w:w="438" w:type="pct"/>
            <w:vMerge w:val="restart"/>
            <w:vAlign w:val="center"/>
          </w:tcPr>
          <w:p w14:paraId="157397D7" w14:textId="77777777" w:rsidR="00FE07E4" w:rsidRPr="00176705" w:rsidRDefault="00FE07E4" w:rsidP="00FE07E4">
            <w:pPr>
              <w:spacing w:line="240" w:lineRule="auto"/>
              <w:jc w:val="center"/>
              <w:rPr>
                <w:sz w:val="24"/>
              </w:rPr>
            </w:pPr>
            <w:r w:rsidRPr="00176705">
              <w:rPr>
                <w:sz w:val="24"/>
              </w:rPr>
              <w:t>42</w:t>
            </w:r>
          </w:p>
        </w:tc>
        <w:tc>
          <w:tcPr>
            <w:tcW w:w="876" w:type="pct"/>
          </w:tcPr>
          <w:p w14:paraId="0E94D977" w14:textId="77777777" w:rsidR="00FE07E4" w:rsidRPr="00176705" w:rsidRDefault="00FE07E4" w:rsidP="00FB1386">
            <w:pPr>
              <w:spacing w:line="240" w:lineRule="auto"/>
              <w:jc w:val="left"/>
              <w:rPr>
                <w:sz w:val="24"/>
              </w:rPr>
            </w:pPr>
            <w:r w:rsidRPr="00176705">
              <w:rPr>
                <w:sz w:val="24"/>
              </w:rPr>
              <w:t>Маляр строительный</w:t>
            </w:r>
          </w:p>
          <w:p w14:paraId="7F677335" w14:textId="77777777" w:rsidR="00D2267D" w:rsidRPr="00176705" w:rsidRDefault="00D2267D" w:rsidP="00FB1386">
            <w:pPr>
              <w:spacing w:line="240" w:lineRule="auto"/>
              <w:jc w:val="left"/>
              <w:rPr>
                <w:sz w:val="24"/>
              </w:rPr>
            </w:pPr>
            <w:r w:rsidRPr="00176705">
              <w:rPr>
                <w:bCs/>
                <w:sz w:val="24"/>
              </w:rPr>
              <w:t>А.А.А.</w:t>
            </w:r>
          </w:p>
        </w:tc>
        <w:tc>
          <w:tcPr>
            <w:tcW w:w="438" w:type="pct"/>
          </w:tcPr>
          <w:p w14:paraId="3EBBB54F" w14:textId="77777777" w:rsidR="00FE07E4" w:rsidRPr="00176705" w:rsidRDefault="00FE07E4" w:rsidP="00FE07E4">
            <w:pPr>
              <w:spacing w:line="240" w:lineRule="auto"/>
              <w:rPr>
                <w:sz w:val="24"/>
              </w:rPr>
            </w:pPr>
            <w:r w:rsidRPr="00176705">
              <w:rPr>
                <w:sz w:val="24"/>
              </w:rPr>
              <w:t>1974</w:t>
            </w:r>
          </w:p>
        </w:tc>
        <w:tc>
          <w:tcPr>
            <w:tcW w:w="876" w:type="pct"/>
            <w:vMerge w:val="restart"/>
          </w:tcPr>
          <w:p w14:paraId="422777AF" w14:textId="4AF9AAC8" w:rsidR="00FE07E4" w:rsidRPr="00176705" w:rsidRDefault="00FE07E4"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«Сорок два</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7F274232" w14:textId="6719A7E6" w:rsidR="00FE07E4" w:rsidRPr="00176705" w:rsidRDefault="00FE07E4" w:rsidP="00FE07E4">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20237F43" w14:textId="5E4B1C50" w:rsidR="00FE07E4" w:rsidRPr="00176705" w:rsidRDefault="00FE07E4"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06FE627E" w14:textId="04927E9A" w:rsidR="00FE07E4" w:rsidRPr="00176705" w:rsidRDefault="00FE07E4"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681541FB" w14:textId="77777777" w:rsidR="00FE07E4" w:rsidRPr="00176705" w:rsidRDefault="00FE07E4" w:rsidP="00FB1386">
            <w:pPr>
              <w:spacing w:line="240" w:lineRule="auto"/>
              <w:jc w:val="left"/>
              <w:rPr>
                <w:sz w:val="24"/>
              </w:rPr>
            </w:pPr>
            <w:r w:rsidRPr="00176705">
              <w:rPr>
                <w:sz w:val="24"/>
              </w:rPr>
              <w:t>Бригадир</w:t>
            </w:r>
          </w:p>
        </w:tc>
        <w:tc>
          <w:tcPr>
            <w:tcW w:w="677" w:type="pct"/>
            <w:vMerge w:val="restart"/>
          </w:tcPr>
          <w:p w14:paraId="12911B98" w14:textId="77777777" w:rsidR="00FE07E4" w:rsidRPr="00176705" w:rsidRDefault="00FE07E4" w:rsidP="00FB1386">
            <w:pPr>
              <w:spacing w:line="240" w:lineRule="auto"/>
              <w:jc w:val="left"/>
              <w:rPr>
                <w:sz w:val="24"/>
              </w:rPr>
            </w:pPr>
            <w:r w:rsidRPr="00176705">
              <w:rPr>
                <w:sz w:val="24"/>
              </w:rPr>
              <w:t>Председатель профсоюза Васечкин И.И.</w:t>
            </w:r>
          </w:p>
        </w:tc>
      </w:tr>
      <w:tr w:rsidR="008454E8" w:rsidRPr="00176705" w14:paraId="55451F43" w14:textId="77777777" w:rsidTr="008454E8">
        <w:tc>
          <w:tcPr>
            <w:tcW w:w="436" w:type="pct"/>
            <w:vMerge/>
            <w:vAlign w:val="center"/>
          </w:tcPr>
          <w:p w14:paraId="15C77A8B" w14:textId="77777777" w:rsidR="00FE07E4" w:rsidRPr="00176705" w:rsidRDefault="00FE07E4" w:rsidP="0010179C">
            <w:pPr>
              <w:spacing w:line="240" w:lineRule="auto"/>
              <w:jc w:val="center"/>
              <w:rPr>
                <w:b/>
                <w:sz w:val="24"/>
              </w:rPr>
            </w:pPr>
          </w:p>
        </w:tc>
        <w:tc>
          <w:tcPr>
            <w:tcW w:w="438" w:type="pct"/>
            <w:vMerge/>
            <w:vAlign w:val="center"/>
          </w:tcPr>
          <w:p w14:paraId="20B4F433" w14:textId="77777777" w:rsidR="00FE07E4" w:rsidRPr="00176705" w:rsidRDefault="00FE07E4" w:rsidP="0010179C">
            <w:pPr>
              <w:spacing w:line="240" w:lineRule="auto"/>
              <w:jc w:val="center"/>
              <w:rPr>
                <w:sz w:val="24"/>
              </w:rPr>
            </w:pPr>
          </w:p>
        </w:tc>
        <w:tc>
          <w:tcPr>
            <w:tcW w:w="876" w:type="pct"/>
          </w:tcPr>
          <w:p w14:paraId="590909DD" w14:textId="77777777" w:rsidR="00FE07E4" w:rsidRPr="00176705" w:rsidRDefault="00FE07E4" w:rsidP="00FB1386">
            <w:pPr>
              <w:spacing w:line="240" w:lineRule="auto"/>
              <w:jc w:val="left"/>
              <w:rPr>
                <w:sz w:val="24"/>
              </w:rPr>
            </w:pPr>
            <w:r w:rsidRPr="00176705">
              <w:rPr>
                <w:sz w:val="24"/>
              </w:rPr>
              <w:t>Аппаратчик абсорбции</w:t>
            </w:r>
          </w:p>
          <w:p w14:paraId="4ACC4C1C" w14:textId="77777777" w:rsidR="00D15144" w:rsidRPr="00176705" w:rsidRDefault="00D15144" w:rsidP="00FB1386">
            <w:pPr>
              <w:spacing w:line="240" w:lineRule="auto"/>
              <w:jc w:val="left"/>
              <w:rPr>
                <w:sz w:val="24"/>
              </w:rPr>
            </w:pPr>
            <w:r w:rsidRPr="00176705">
              <w:rPr>
                <w:bCs/>
                <w:sz w:val="24"/>
              </w:rPr>
              <w:t>Б.Б.Б.</w:t>
            </w:r>
          </w:p>
        </w:tc>
        <w:tc>
          <w:tcPr>
            <w:tcW w:w="438" w:type="pct"/>
          </w:tcPr>
          <w:p w14:paraId="1A90AC6F" w14:textId="77777777" w:rsidR="00FE07E4" w:rsidRPr="00176705" w:rsidRDefault="00FE07E4" w:rsidP="0010179C">
            <w:pPr>
              <w:spacing w:line="240" w:lineRule="auto"/>
              <w:rPr>
                <w:sz w:val="24"/>
              </w:rPr>
            </w:pPr>
            <w:r w:rsidRPr="00176705">
              <w:rPr>
                <w:sz w:val="24"/>
              </w:rPr>
              <w:t>1969</w:t>
            </w:r>
          </w:p>
        </w:tc>
        <w:tc>
          <w:tcPr>
            <w:tcW w:w="876" w:type="pct"/>
            <w:vMerge/>
          </w:tcPr>
          <w:p w14:paraId="3B33E522" w14:textId="77777777" w:rsidR="00FE07E4" w:rsidRPr="00176705" w:rsidRDefault="00FE07E4" w:rsidP="00FB1386">
            <w:pPr>
              <w:spacing w:line="240" w:lineRule="auto"/>
              <w:jc w:val="left"/>
              <w:rPr>
                <w:sz w:val="24"/>
              </w:rPr>
            </w:pPr>
          </w:p>
        </w:tc>
        <w:tc>
          <w:tcPr>
            <w:tcW w:w="632" w:type="pct"/>
            <w:vMerge/>
          </w:tcPr>
          <w:p w14:paraId="50EA15C7" w14:textId="77777777" w:rsidR="00FE07E4" w:rsidRPr="00176705" w:rsidRDefault="00FE07E4" w:rsidP="0010179C">
            <w:pPr>
              <w:spacing w:line="240" w:lineRule="auto"/>
              <w:rPr>
                <w:sz w:val="24"/>
              </w:rPr>
            </w:pPr>
          </w:p>
        </w:tc>
        <w:tc>
          <w:tcPr>
            <w:tcW w:w="626" w:type="pct"/>
            <w:vMerge/>
          </w:tcPr>
          <w:p w14:paraId="3F52579F" w14:textId="77777777" w:rsidR="00FE07E4" w:rsidRPr="00176705" w:rsidRDefault="00FE07E4" w:rsidP="00FB1386">
            <w:pPr>
              <w:spacing w:line="240" w:lineRule="auto"/>
              <w:jc w:val="left"/>
              <w:rPr>
                <w:sz w:val="24"/>
              </w:rPr>
            </w:pPr>
          </w:p>
        </w:tc>
        <w:tc>
          <w:tcPr>
            <w:tcW w:w="677" w:type="pct"/>
            <w:vMerge/>
          </w:tcPr>
          <w:p w14:paraId="54F850EB" w14:textId="77777777" w:rsidR="00FE07E4" w:rsidRPr="00176705" w:rsidRDefault="00FE07E4" w:rsidP="00FB1386">
            <w:pPr>
              <w:spacing w:line="240" w:lineRule="auto"/>
              <w:jc w:val="left"/>
              <w:rPr>
                <w:sz w:val="24"/>
              </w:rPr>
            </w:pPr>
          </w:p>
        </w:tc>
      </w:tr>
      <w:tr w:rsidR="008454E8" w:rsidRPr="00176705" w14:paraId="299BEB68" w14:textId="77777777" w:rsidTr="008454E8">
        <w:tc>
          <w:tcPr>
            <w:tcW w:w="436" w:type="pct"/>
            <w:vMerge/>
            <w:vAlign w:val="center"/>
          </w:tcPr>
          <w:p w14:paraId="57CD29A6" w14:textId="77777777" w:rsidR="00FE07E4" w:rsidRPr="00176705" w:rsidRDefault="00FE07E4" w:rsidP="0010179C">
            <w:pPr>
              <w:spacing w:line="240" w:lineRule="auto"/>
              <w:jc w:val="center"/>
              <w:rPr>
                <w:b/>
                <w:sz w:val="24"/>
              </w:rPr>
            </w:pPr>
          </w:p>
        </w:tc>
        <w:tc>
          <w:tcPr>
            <w:tcW w:w="438" w:type="pct"/>
            <w:vMerge/>
            <w:vAlign w:val="center"/>
          </w:tcPr>
          <w:p w14:paraId="74C3BD1D" w14:textId="77777777" w:rsidR="00FE07E4" w:rsidRPr="00176705" w:rsidRDefault="00FE07E4" w:rsidP="0010179C">
            <w:pPr>
              <w:spacing w:line="240" w:lineRule="auto"/>
              <w:jc w:val="center"/>
              <w:rPr>
                <w:sz w:val="24"/>
              </w:rPr>
            </w:pPr>
          </w:p>
        </w:tc>
        <w:tc>
          <w:tcPr>
            <w:tcW w:w="876" w:type="pct"/>
          </w:tcPr>
          <w:p w14:paraId="143AEC63" w14:textId="77777777" w:rsidR="00FE07E4" w:rsidRPr="00176705" w:rsidRDefault="00FE07E4" w:rsidP="00FB1386">
            <w:pPr>
              <w:spacing w:line="240" w:lineRule="auto"/>
              <w:jc w:val="left"/>
              <w:rPr>
                <w:sz w:val="24"/>
              </w:rPr>
            </w:pPr>
            <w:r w:rsidRPr="00176705">
              <w:rPr>
                <w:sz w:val="24"/>
              </w:rPr>
              <w:t>Слесарь по ремонту и обслуживанию автомобилей</w:t>
            </w:r>
          </w:p>
          <w:p w14:paraId="338B4657" w14:textId="77777777" w:rsidR="00564263" w:rsidRPr="00176705" w:rsidRDefault="00564263" w:rsidP="00FB1386">
            <w:pPr>
              <w:spacing w:line="240" w:lineRule="auto"/>
              <w:jc w:val="left"/>
              <w:rPr>
                <w:sz w:val="24"/>
              </w:rPr>
            </w:pPr>
            <w:r w:rsidRPr="00176705">
              <w:rPr>
                <w:sz w:val="24"/>
              </w:rPr>
              <w:t>В.В.В.</w:t>
            </w:r>
          </w:p>
        </w:tc>
        <w:tc>
          <w:tcPr>
            <w:tcW w:w="438" w:type="pct"/>
          </w:tcPr>
          <w:p w14:paraId="0116502D" w14:textId="77777777" w:rsidR="00FE07E4" w:rsidRPr="00176705" w:rsidRDefault="00FE07E4" w:rsidP="0010179C">
            <w:pPr>
              <w:spacing w:line="240" w:lineRule="auto"/>
              <w:rPr>
                <w:sz w:val="24"/>
              </w:rPr>
            </w:pPr>
            <w:r w:rsidRPr="00176705">
              <w:rPr>
                <w:sz w:val="24"/>
              </w:rPr>
              <w:t>1989</w:t>
            </w:r>
          </w:p>
        </w:tc>
        <w:tc>
          <w:tcPr>
            <w:tcW w:w="876" w:type="pct"/>
            <w:vMerge/>
          </w:tcPr>
          <w:p w14:paraId="500E7649" w14:textId="77777777" w:rsidR="00FE07E4" w:rsidRPr="00176705" w:rsidRDefault="00FE07E4" w:rsidP="00FB1386">
            <w:pPr>
              <w:spacing w:line="240" w:lineRule="auto"/>
              <w:jc w:val="left"/>
              <w:rPr>
                <w:sz w:val="24"/>
              </w:rPr>
            </w:pPr>
          </w:p>
        </w:tc>
        <w:tc>
          <w:tcPr>
            <w:tcW w:w="632" w:type="pct"/>
            <w:vMerge/>
          </w:tcPr>
          <w:p w14:paraId="55DCA13E" w14:textId="77777777" w:rsidR="00FE07E4" w:rsidRPr="00176705" w:rsidRDefault="00FE07E4" w:rsidP="0010179C">
            <w:pPr>
              <w:spacing w:line="240" w:lineRule="auto"/>
              <w:rPr>
                <w:sz w:val="24"/>
              </w:rPr>
            </w:pPr>
          </w:p>
        </w:tc>
        <w:tc>
          <w:tcPr>
            <w:tcW w:w="626" w:type="pct"/>
            <w:vMerge/>
          </w:tcPr>
          <w:p w14:paraId="0C229AD9" w14:textId="77777777" w:rsidR="00FE07E4" w:rsidRPr="00176705" w:rsidRDefault="00FE07E4" w:rsidP="00FB1386">
            <w:pPr>
              <w:spacing w:line="240" w:lineRule="auto"/>
              <w:jc w:val="left"/>
              <w:rPr>
                <w:sz w:val="24"/>
              </w:rPr>
            </w:pPr>
          </w:p>
        </w:tc>
        <w:tc>
          <w:tcPr>
            <w:tcW w:w="677" w:type="pct"/>
            <w:vMerge/>
          </w:tcPr>
          <w:p w14:paraId="269B29B6" w14:textId="77777777" w:rsidR="00FE07E4" w:rsidRPr="00176705" w:rsidRDefault="00FE07E4" w:rsidP="00FB1386">
            <w:pPr>
              <w:spacing w:line="240" w:lineRule="auto"/>
              <w:jc w:val="left"/>
              <w:rPr>
                <w:sz w:val="24"/>
              </w:rPr>
            </w:pPr>
          </w:p>
        </w:tc>
      </w:tr>
      <w:tr w:rsidR="008454E8" w:rsidRPr="00176705" w14:paraId="6368533B" w14:textId="77777777" w:rsidTr="008454E8">
        <w:tc>
          <w:tcPr>
            <w:tcW w:w="436" w:type="pct"/>
            <w:vMerge/>
            <w:vAlign w:val="center"/>
          </w:tcPr>
          <w:p w14:paraId="5DA2C8C6" w14:textId="77777777" w:rsidR="00FE07E4" w:rsidRPr="00176705" w:rsidRDefault="00FE07E4" w:rsidP="0010179C">
            <w:pPr>
              <w:spacing w:line="240" w:lineRule="auto"/>
              <w:jc w:val="center"/>
              <w:rPr>
                <w:b/>
                <w:sz w:val="24"/>
              </w:rPr>
            </w:pPr>
          </w:p>
        </w:tc>
        <w:tc>
          <w:tcPr>
            <w:tcW w:w="438" w:type="pct"/>
            <w:vMerge/>
            <w:vAlign w:val="center"/>
          </w:tcPr>
          <w:p w14:paraId="48FD4585" w14:textId="77777777" w:rsidR="00FE07E4" w:rsidRPr="00176705" w:rsidRDefault="00FE07E4" w:rsidP="0010179C">
            <w:pPr>
              <w:spacing w:line="240" w:lineRule="auto"/>
              <w:jc w:val="center"/>
              <w:rPr>
                <w:sz w:val="24"/>
              </w:rPr>
            </w:pPr>
          </w:p>
        </w:tc>
        <w:tc>
          <w:tcPr>
            <w:tcW w:w="876" w:type="pct"/>
          </w:tcPr>
          <w:p w14:paraId="3760E73E" w14:textId="030F87F5" w:rsidR="00FE07E4" w:rsidRPr="00176705" w:rsidRDefault="00FE07E4" w:rsidP="00FB1386">
            <w:pPr>
              <w:spacing w:line="240" w:lineRule="auto"/>
              <w:jc w:val="left"/>
              <w:rPr>
                <w:sz w:val="24"/>
              </w:rPr>
            </w:pPr>
            <w:r w:rsidRPr="00176705">
              <w:rPr>
                <w:sz w:val="24"/>
              </w:rPr>
              <w:t xml:space="preserve">Оператор станков </w:t>
            </w:r>
            <w:r w:rsidR="006965EA" w:rsidRPr="00176705">
              <w:rPr>
                <w:sz w:val="24"/>
              </w:rPr>
              <w:t>с</w:t>
            </w:r>
            <w:r w:rsidR="006965EA">
              <w:rPr>
                <w:sz w:val="24"/>
              </w:rPr>
              <w:t> </w:t>
            </w:r>
            <w:r w:rsidRPr="00176705">
              <w:rPr>
                <w:sz w:val="24"/>
              </w:rPr>
              <w:t>программным управлением</w:t>
            </w:r>
          </w:p>
          <w:p w14:paraId="1B940CE4" w14:textId="77777777" w:rsidR="00176705" w:rsidRPr="00176705" w:rsidRDefault="00176705" w:rsidP="00FB1386">
            <w:pPr>
              <w:spacing w:line="240" w:lineRule="auto"/>
              <w:jc w:val="left"/>
              <w:rPr>
                <w:sz w:val="24"/>
              </w:rPr>
            </w:pPr>
            <w:r w:rsidRPr="00176705">
              <w:rPr>
                <w:sz w:val="24"/>
              </w:rPr>
              <w:t>Г.Г.Г.</w:t>
            </w:r>
          </w:p>
        </w:tc>
        <w:tc>
          <w:tcPr>
            <w:tcW w:w="438" w:type="pct"/>
          </w:tcPr>
          <w:p w14:paraId="19BF58BA" w14:textId="77777777" w:rsidR="00FE07E4" w:rsidRPr="00176705" w:rsidRDefault="00FE07E4" w:rsidP="0010179C">
            <w:pPr>
              <w:spacing w:line="240" w:lineRule="auto"/>
              <w:rPr>
                <w:sz w:val="24"/>
              </w:rPr>
            </w:pPr>
            <w:r w:rsidRPr="00176705">
              <w:rPr>
                <w:sz w:val="24"/>
              </w:rPr>
              <w:t>1978</w:t>
            </w:r>
          </w:p>
        </w:tc>
        <w:tc>
          <w:tcPr>
            <w:tcW w:w="876" w:type="pct"/>
            <w:vMerge/>
          </w:tcPr>
          <w:p w14:paraId="5CBB9F80" w14:textId="77777777" w:rsidR="00FE07E4" w:rsidRPr="00176705" w:rsidRDefault="00FE07E4" w:rsidP="00FB1386">
            <w:pPr>
              <w:spacing w:line="240" w:lineRule="auto"/>
              <w:jc w:val="left"/>
              <w:rPr>
                <w:sz w:val="24"/>
              </w:rPr>
            </w:pPr>
          </w:p>
        </w:tc>
        <w:tc>
          <w:tcPr>
            <w:tcW w:w="632" w:type="pct"/>
            <w:vMerge/>
          </w:tcPr>
          <w:p w14:paraId="24E2D9BA" w14:textId="77777777" w:rsidR="00FE07E4" w:rsidRPr="00176705" w:rsidRDefault="00FE07E4" w:rsidP="0010179C">
            <w:pPr>
              <w:spacing w:line="240" w:lineRule="auto"/>
              <w:rPr>
                <w:sz w:val="24"/>
              </w:rPr>
            </w:pPr>
          </w:p>
        </w:tc>
        <w:tc>
          <w:tcPr>
            <w:tcW w:w="626" w:type="pct"/>
            <w:vMerge/>
          </w:tcPr>
          <w:p w14:paraId="2DC78173" w14:textId="77777777" w:rsidR="00FE07E4" w:rsidRPr="00176705" w:rsidRDefault="00FE07E4" w:rsidP="00FB1386">
            <w:pPr>
              <w:spacing w:line="240" w:lineRule="auto"/>
              <w:jc w:val="left"/>
              <w:rPr>
                <w:sz w:val="24"/>
              </w:rPr>
            </w:pPr>
          </w:p>
        </w:tc>
        <w:tc>
          <w:tcPr>
            <w:tcW w:w="677" w:type="pct"/>
            <w:vMerge/>
          </w:tcPr>
          <w:p w14:paraId="59BDDA30" w14:textId="77777777" w:rsidR="00FE07E4" w:rsidRPr="00176705" w:rsidRDefault="00FE07E4" w:rsidP="00FB1386">
            <w:pPr>
              <w:spacing w:line="240" w:lineRule="auto"/>
              <w:jc w:val="left"/>
              <w:rPr>
                <w:sz w:val="24"/>
              </w:rPr>
            </w:pPr>
          </w:p>
        </w:tc>
      </w:tr>
      <w:tr w:rsidR="008454E8" w:rsidRPr="00176705" w14:paraId="1C14512A" w14:textId="77777777" w:rsidTr="008454E8">
        <w:tc>
          <w:tcPr>
            <w:tcW w:w="436" w:type="pct"/>
            <w:vMerge/>
            <w:vAlign w:val="center"/>
          </w:tcPr>
          <w:p w14:paraId="344DD893" w14:textId="77777777" w:rsidR="00FE07E4" w:rsidRPr="00176705" w:rsidRDefault="00FE07E4" w:rsidP="0010179C">
            <w:pPr>
              <w:spacing w:line="240" w:lineRule="auto"/>
              <w:jc w:val="center"/>
              <w:rPr>
                <w:b/>
                <w:sz w:val="24"/>
              </w:rPr>
            </w:pPr>
          </w:p>
        </w:tc>
        <w:tc>
          <w:tcPr>
            <w:tcW w:w="438" w:type="pct"/>
            <w:vMerge/>
            <w:vAlign w:val="center"/>
          </w:tcPr>
          <w:p w14:paraId="297A4696" w14:textId="77777777" w:rsidR="00FE07E4" w:rsidRPr="00176705" w:rsidRDefault="00FE07E4" w:rsidP="0010179C">
            <w:pPr>
              <w:spacing w:line="240" w:lineRule="auto"/>
              <w:jc w:val="center"/>
              <w:rPr>
                <w:sz w:val="24"/>
              </w:rPr>
            </w:pPr>
          </w:p>
        </w:tc>
        <w:tc>
          <w:tcPr>
            <w:tcW w:w="876" w:type="pct"/>
          </w:tcPr>
          <w:p w14:paraId="52F2B166" w14:textId="77777777" w:rsidR="00FE07E4" w:rsidRPr="00176705" w:rsidRDefault="00FE07E4" w:rsidP="00FB1386">
            <w:pPr>
              <w:spacing w:line="240" w:lineRule="auto"/>
              <w:jc w:val="left"/>
              <w:rPr>
                <w:bCs/>
                <w:sz w:val="24"/>
              </w:rPr>
            </w:pPr>
            <w:r w:rsidRPr="00176705">
              <w:rPr>
                <w:bCs/>
                <w:sz w:val="24"/>
              </w:rPr>
              <w:t>Дорожный рабочий</w:t>
            </w:r>
          </w:p>
          <w:p w14:paraId="438C65C7" w14:textId="77777777" w:rsidR="0033050A" w:rsidRPr="00176705" w:rsidRDefault="0033050A" w:rsidP="00FB1386">
            <w:pPr>
              <w:spacing w:line="240" w:lineRule="auto"/>
              <w:jc w:val="left"/>
              <w:rPr>
                <w:sz w:val="24"/>
              </w:rPr>
            </w:pPr>
            <w:r w:rsidRPr="00176705">
              <w:rPr>
                <w:sz w:val="24"/>
              </w:rPr>
              <w:t>Д.Д.Д.</w:t>
            </w:r>
          </w:p>
        </w:tc>
        <w:tc>
          <w:tcPr>
            <w:tcW w:w="438" w:type="pct"/>
          </w:tcPr>
          <w:p w14:paraId="7C296752" w14:textId="77777777" w:rsidR="00FE07E4" w:rsidRPr="00176705" w:rsidRDefault="00FE07E4" w:rsidP="0010179C">
            <w:pPr>
              <w:spacing w:line="240" w:lineRule="auto"/>
              <w:rPr>
                <w:sz w:val="24"/>
              </w:rPr>
            </w:pPr>
            <w:r w:rsidRPr="00176705">
              <w:rPr>
                <w:sz w:val="24"/>
              </w:rPr>
              <w:t>1988</w:t>
            </w:r>
          </w:p>
        </w:tc>
        <w:tc>
          <w:tcPr>
            <w:tcW w:w="876" w:type="pct"/>
            <w:vMerge/>
          </w:tcPr>
          <w:p w14:paraId="5B6DA16F" w14:textId="77777777" w:rsidR="00FE07E4" w:rsidRPr="00176705" w:rsidRDefault="00FE07E4" w:rsidP="00FB1386">
            <w:pPr>
              <w:spacing w:line="240" w:lineRule="auto"/>
              <w:jc w:val="left"/>
              <w:rPr>
                <w:sz w:val="24"/>
              </w:rPr>
            </w:pPr>
          </w:p>
        </w:tc>
        <w:tc>
          <w:tcPr>
            <w:tcW w:w="632" w:type="pct"/>
            <w:vMerge/>
          </w:tcPr>
          <w:p w14:paraId="17D707DA" w14:textId="77777777" w:rsidR="00FE07E4" w:rsidRPr="00176705" w:rsidRDefault="00FE07E4" w:rsidP="0010179C">
            <w:pPr>
              <w:spacing w:line="240" w:lineRule="auto"/>
              <w:rPr>
                <w:sz w:val="24"/>
              </w:rPr>
            </w:pPr>
          </w:p>
        </w:tc>
        <w:tc>
          <w:tcPr>
            <w:tcW w:w="626" w:type="pct"/>
            <w:vMerge/>
          </w:tcPr>
          <w:p w14:paraId="2F54F895" w14:textId="77777777" w:rsidR="00FE07E4" w:rsidRPr="00176705" w:rsidRDefault="00FE07E4" w:rsidP="00FB1386">
            <w:pPr>
              <w:spacing w:line="240" w:lineRule="auto"/>
              <w:jc w:val="left"/>
              <w:rPr>
                <w:sz w:val="24"/>
              </w:rPr>
            </w:pPr>
          </w:p>
        </w:tc>
        <w:tc>
          <w:tcPr>
            <w:tcW w:w="677" w:type="pct"/>
            <w:vMerge/>
          </w:tcPr>
          <w:p w14:paraId="69D1436B" w14:textId="77777777" w:rsidR="00FE07E4" w:rsidRPr="00176705" w:rsidRDefault="00FE07E4" w:rsidP="00FB1386">
            <w:pPr>
              <w:spacing w:line="240" w:lineRule="auto"/>
              <w:jc w:val="left"/>
              <w:rPr>
                <w:sz w:val="24"/>
              </w:rPr>
            </w:pPr>
          </w:p>
        </w:tc>
      </w:tr>
      <w:tr w:rsidR="008454E8" w:rsidRPr="00176705" w14:paraId="08970C8D" w14:textId="77777777" w:rsidTr="008454E8">
        <w:tc>
          <w:tcPr>
            <w:tcW w:w="436" w:type="pct"/>
            <w:vMerge/>
            <w:vAlign w:val="center"/>
          </w:tcPr>
          <w:p w14:paraId="527A844F" w14:textId="77777777" w:rsidR="005670BD" w:rsidRPr="00176705" w:rsidRDefault="005670BD" w:rsidP="005670BD">
            <w:pPr>
              <w:spacing w:line="240" w:lineRule="auto"/>
              <w:jc w:val="center"/>
              <w:rPr>
                <w:b/>
                <w:sz w:val="24"/>
              </w:rPr>
            </w:pPr>
          </w:p>
        </w:tc>
        <w:tc>
          <w:tcPr>
            <w:tcW w:w="438" w:type="pct"/>
            <w:vMerge w:val="restart"/>
            <w:vAlign w:val="center"/>
          </w:tcPr>
          <w:p w14:paraId="4132B28D" w14:textId="77777777" w:rsidR="005670BD" w:rsidRPr="00176705" w:rsidRDefault="005670BD" w:rsidP="005670BD">
            <w:pPr>
              <w:spacing w:line="240" w:lineRule="auto"/>
              <w:jc w:val="center"/>
              <w:rPr>
                <w:sz w:val="24"/>
              </w:rPr>
            </w:pPr>
            <w:r w:rsidRPr="00176705">
              <w:rPr>
                <w:sz w:val="24"/>
              </w:rPr>
              <w:t>43</w:t>
            </w:r>
          </w:p>
        </w:tc>
        <w:tc>
          <w:tcPr>
            <w:tcW w:w="876" w:type="pct"/>
          </w:tcPr>
          <w:p w14:paraId="50F89B9F" w14:textId="77777777" w:rsidR="005670BD" w:rsidRPr="00176705" w:rsidRDefault="005670BD" w:rsidP="00FB1386">
            <w:pPr>
              <w:spacing w:line="240" w:lineRule="auto"/>
              <w:jc w:val="left"/>
              <w:rPr>
                <w:sz w:val="24"/>
              </w:rPr>
            </w:pPr>
            <w:r w:rsidRPr="00176705">
              <w:rPr>
                <w:sz w:val="24"/>
              </w:rPr>
              <w:t>Машинист бульдозера</w:t>
            </w:r>
          </w:p>
          <w:p w14:paraId="6C76F8C7" w14:textId="77777777" w:rsidR="00D2267D" w:rsidRPr="00176705" w:rsidRDefault="00D2267D" w:rsidP="00FB1386">
            <w:pPr>
              <w:spacing w:line="240" w:lineRule="auto"/>
              <w:jc w:val="left"/>
              <w:rPr>
                <w:sz w:val="24"/>
              </w:rPr>
            </w:pPr>
            <w:r w:rsidRPr="00176705">
              <w:rPr>
                <w:bCs/>
                <w:sz w:val="24"/>
              </w:rPr>
              <w:t>А.А.А.</w:t>
            </w:r>
          </w:p>
        </w:tc>
        <w:tc>
          <w:tcPr>
            <w:tcW w:w="438" w:type="pct"/>
          </w:tcPr>
          <w:p w14:paraId="2B32D837" w14:textId="77777777" w:rsidR="005670BD" w:rsidRPr="00176705" w:rsidRDefault="005670BD" w:rsidP="005670BD">
            <w:pPr>
              <w:spacing w:line="240" w:lineRule="auto"/>
              <w:rPr>
                <w:sz w:val="24"/>
              </w:rPr>
            </w:pPr>
            <w:r w:rsidRPr="00176705">
              <w:rPr>
                <w:sz w:val="24"/>
              </w:rPr>
              <w:t>1971</w:t>
            </w:r>
          </w:p>
        </w:tc>
        <w:tc>
          <w:tcPr>
            <w:tcW w:w="876" w:type="pct"/>
            <w:vMerge w:val="restart"/>
          </w:tcPr>
          <w:p w14:paraId="589D7B70" w14:textId="291C8E7E" w:rsidR="005670BD" w:rsidRPr="00176705" w:rsidRDefault="005670BD"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«Сорок три</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2C956024" w14:textId="47933058" w:rsidR="005670BD" w:rsidRPr="00176705" w:rsidRDefault="005670BD" w:rsidP="005670BD">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7996007E" w14:textId="74B27F20" w:rsidR="005670BD" w:rsidRPr="00176705" w:rsidRDefault="005670BD"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662F62C6" w14:textId="3BDC61B7" w:rsidR="005670BD" w:rsidRPr="00176705" w:rsidRDefault="005670BD"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42ED3BDE" w14:textId="77777777" w:rsidR="005670BD" w:rsidRPr="00176705" w:rsidRDefault="005670BD" w:rsidP="00FB1386">
            <w:pPr>
              <w:spacing w:line="240" w:lineRule="auto"/>
              <w:jc w:val="left"/>
              <w:rPr>
                <w:sz w:val="24"/>
              </w:rPr>
            </w:pPr>
            <w:r w:rsidRPr="00176705">
              <w:rPr>
                <w:sz w:val="24"/>
              </w:rPr>
              <w:t xml:space="preserve">Бригадир </w:t>
            </w:r>
          </w:p>
        </w:tc>
        <w:tc>
          <w:tcPr>
            <w:tcW w:w="677" w:type="pct"/>
            <w:vMerge w:val="restart"/>
          </w:tcPr>
          <w:p w14:paraId="221E89BE" w14:textId="77777777" w:rsidR="005670BD" w:rsidRPr="00176705" w:rsidRDefault="005670BD" w:rsidP="00FB1386">
            <w:pPr>
              <w:spacing w:line="240" w:lineRule="auto"/>
              <w:jc w:val="left"/>
              <w:rPr>
                <w:sz w:val="24"/>
              </w:rPr>
            </w:pPr>
            <w:r w:rsidRPr="00176705">
              <w:rPr>
                <w:sz w:val="24"/>
              </w:rPr>
              <w:t>Председатель профсоюза Васечкин И.И.</w:t>
            </w:r>
          </w:p>
        </w:tc>
      </w:tr>
      <w:tr w:rsidR="008454E8" w:rsidRPr="00176705" w14:paraId="55315B8E" w14:textId="77777777" w:rsidTr="008454E8">
        <w:tc>
          <w:tcPr>
            <w:tcW w:w="436" w:type="pct"/>
            <w:vMerge/>
            <w:vAlign w:val="center"/>
          </w:tcPr>
          <w:p w14:paraId="25C93E7D" w14:textId="77777777" w:rsidR="005670BD" w:rsidRPr="00176705" w:rsidRDefault="005670BD" w:rsidP="005670BD">
            <w:pPr>
              <w:spacing w:line="240" w:lineRule="auto"/>
              <w:jc w:val="center"/>
              <w:rPr>
                <w:b/>
                <w:sz w:val="24"/>
              </w:rPr>
            </w:pPr>
          </w:p>
        </w:tc>
        <w:tc>
          <w:tcPr>
            <w:tcW w:w="438" w:type="pct"/>
            <w:vMerge/>
            <w:vAlign w:val="center"/>
          </w:tcPr>
          <w:p w14:paraId="346EFCE7" w14:textId="77777777" w:rsidR="005670BD" w:rsidRPr="00176705" w:rsidRDefault="005670BD" w:rsidP="005670BD">
            <w:pPr>
              <w:spacing w:line="240" w:lineRule="auto"/>
              <w:jc w:val="center"/>
              <w:rPr>
                <w:sz w:val="24"/>
              </w:rPr>
            </w:pPr>
          </w:p>
        </w:tc>
        <w:tc>
          <w:tcPr>
            <w:tcW w:w="876" w:type="pct"/>
          </w:tcPr>
          <w:p w14:paraId="20E90C4D" w14:textId="77777777" w:rsidR="005670BD" w:rsidRPr="00176705" w:rsidRDefault="005670BD" w:rsidP="00FB1386">
            <w:pPr>
              <w:spacing w:line="240" w:lineRule="auto"/>
              <w:jc w:val="left"/>
              <w:rPr>
                <w:sz w:val="24"/>
              </w:rPr>
            </w:pPr>
            <w:r w:rsidRPr="00176705">
              <w:rPr>
                <w:sz w:val="24"/>
              </w:rPr>
              <w:t>Резчик холодного металла</w:t>
            </w:r>
          </w:p>
          <w:p w14:paraId="2789AC68" w14:textId="77777777" w:rsidR="00D15144" w:rsidRPr="00176705" w:rsidRDefault="00D15144" w:rsidP="00FB1386">
            <w:pPr>
              <w:spacing w:line="240" w:lineRule="auto"/>
              <w:jc w:val="left"/>
              <w:rPr>
                <w:sz w:val="24"/>
              </w:rPr>
            </w:pPr>
            <w:r w:rsidRPr="00176705">
              <w:rPr>
                <w:bCs/>
                <w:sz w:val="24"/>
              </w:rPr>
              <w:t>Б.Б.Б.</w:t>
            </w:r>
          </w:p>
        </w:tc>
        <w:tc>
          <w:tcPr>
            <w:tcW w:w="438" w:type="pct"/>
          </w:tcPr>
          <w:p w14:paraId="67A7E1BA" w14:textId="77777777" w:rsidR="005670BD" w:rsidRPr="00176705" w:rsidRDefault="005670BD" w:rsidP="005670BD">
            <w:pPr>
              <w:spacing w:line="240" w:lineRule="auto"/>
              <w:rPr>
                <w:sz w:val="24"/>
              </w:rPr>
            </w:pPr>
            <w:r w:rsidRPr="00176705">
              <w:rPr>
                <w:sz w:val="24"/>
              </w:rPr>
              <w:t>1982</w:t>
            </w:r>
          </w:p>
        </w:tc>
        <w:tc>
          <w:tcPr>
            <w:tcW w:w="876" w:type="pct"/>
            <w:vMerge/>
          </w:tcPr>
          <w:p w14:paraId="2E8B9582" w14:textId="77777777" w:rsidR="005670BD" w:rsidRPr="00176705" w:rsidRDefault="005670BD" w:rsidP="00FB1386">
            <w:pPr>
              <w:spacing w:line="240" w:lineRule="auto"/>
              <w:jc w:val="left"/>
              <w:rPr>
                <w:sz w:val="24"/>
              </w:rPr>
            </w:pPr>
          </w:p>
        </w:tc>
        <w:tc>
          <w:tcPr>
            <w:tcW w:w="632" w:type="pct"/>
            <w:vMerge/>
          </w:tcPr>
          <w:p w14:paraId="3BF35626" w14:textId="77777777" w:rsidR="005670BD" w:rsidRPr="00176705" w:rsidRDefault="005670BD" w:rsidP="005670BD">
            <w:pPr>
              <w:spacing w:line="240" w:lineRule="auto"/>
              <w:rPr>
                <w:sz w:val="24"/>
              </w:rPr>
            </w:pPr>
          </w:p>
        </w:tc>
        <w:tc>
          <w:tcPr>
            <w:tcW w:w="626" w:type="pct"/>
            <w:vMerge/>
          </w:tcPr>
          <w:p w14:paraId="013CB2F2" w14:textId="77777777" w:rsidR="005670BD" w:rsidRPr="00176705" w:rsidRDefault="005670BD" w:rsidP="00FB1386">
            <w:pPr>
              <w:spacing w:line="240" w:lineRule="auto"/>
              <w:jc w:val="left"/>
              <w:rPr>
                <w:sz w:val="24"/>
              </w:rPr>
            </w:pPr>
          </w:p>
        </w:tc>
        <w:tc>
          <w:tcPr>
            <w:tcW w:w="677" w:type="pct"/>
            <w:vMerge/>
          </w:tcPr>
          <w:p w14:paraId="10A997CD" w14:textId="77777777" w:rsidR="005670BD" w:rsidRPr="00176705" w:rsidRDefault="005670BD" w:rsidP="00FB1386">
            <w:pPr>
              <w:spacing w:line="240" w:lineRule="auto"/>
              <w:jc w:val="left"/>
              <w:rPr>
                <w:sz w:val="24"/>
              </w:rPr>
            </w:pPr>
          </w:p>
        </w:tc>
      </w:tr>
      <w:tr w:rsidR="008454E8" w:rsidRPr="00176705" w14:paraId="521C3811" w14:textId="77777777" w:rsidTr="008454E8">
        <w:tc>
          <w:tcPr>
            <w:tcW w:w="436" w:type="pct"/>
            <w:vMerge/>
            <w:vAlign w:val="center"/>
          </w:tcPr>
          <w:p w14:paraId="619231E2" w14:textId="77777777" w:rsidR="005670BD" w:rsidRPr="00176705" w:rsidRDefault="005670BD" w:rsidP="005670BD">
            <w:pPr>
              <w:spacing w:line="240" w:lineRule="auto"/>
              <w:jc w:val="center"/>
              <w:rPr>
                <w:b/>
                <w:sz w:val="24"/>
              </w:rPr>
            </w:pPr>
          </w:p>
        </w:tc>
        <w:tc>
          <w:tcPr>
            <w:tcW w:w="438" w:type="pct"/>
            <w:vMerge/>
            <w:vAlign w:val="center"/>
          </w:tcPr>
          <w:p w14:paraId="4090A4C9" w14:textId="77777777" w:rsidR="005670BD" w:rsidRPr="00176705" w:rsidRDefault="005670BD" w:rsidP="005670BD">
            <w:pPr>
              <w:spacing w:line="240" w:lineRule="auto"/>
              <w:jc w:val="center"/>
              <w:rPr>
                <w:sz w:val="24"/>
              </w:rPr>
            </w:pPr>
          </w:p>
        </w:tc>
        <w:tc>
          <w:tcPr>
            <w:tcW w:w="876" w:type="pct"/>
          </w:tcPr>
          <w:p w14:paraId="080E8C43" w14:textId="77777777" w:rsidR="005670BD" w:rsidRPr="00176705" w:rsidRDefault="005670BD" w:rsidP="00FB1386">
            <w:pPr>
              <w:spacing w:line="240" w:lineRule="auto"/>
              <w:jc w:val="left"/>
              <w:rPr>
                <w:sz w:val="24"/>
              </w:rPr>
            </w:pPr>
            <w:r w:rsidRPr="00176705">
              <w:rPr>
                <w:sz w:val="24"/>
              </w:rPr>
              <w:t>Аппаратчик абсорбции</w:t>
            </w:r>
          </w:p>
          <w:p w14:paraId="3127A6A1" w14:textId="77777777" w:rsidR="00564263" w:rsidRPr="00176705" w:rsidRDefault="00564263" w:rsidP="00FB1386">
            <w:pPr>
              <w:spacing w:line="240" w:lineRule="auto"/>
              <w:jc w:val="left"/>
              <w:rPr>
                <w:sz w:val="24"/>
              </w:rPr>
            </w:pPr>
            <w:r w:rsidRPr="00176705">
              <w:rPr>
                <w:sz w:val="24"/>
              </w:rPr>
              <w:t>В.В.В.</w:t>
            </w:r>
          </w:p>
        </w:tc>
        <w:tc>
          <w:tcPr>
            <w:tcW w:w="438" w:type="pct"/>
          </w:tcPr>
          <w:p w14:paraId="5930427B" w14:textId="77777777" w:rsidR="005670BD" w:rsidRPr="00176705" w:rsidRDefault="005670BD" w:rsidP="005670BD">
            <w:pPr>
              <w:spacing w:line="240" w:lineRule="auto"/>
              <w:rPr>
                <w:sz w:val="24"/>
              </w:rPr>
            </w:pPr>
            <w:r w:rsidRPr="00176705">
              <w:rPr>
                <w:sz w:val="24"/>
              </w:rPr>
              <w:t>1991</w:t>
            </w:r>
          </w:p>
        </w:tc>
        <w:tc>
          <w:tcPr>
            <w:tcW w:w="876" w:type="pct"/>
            <w:vMerge/>
          </w:tcPr>
          <w:p w14:paraId="2B735A47" w14:textId="77777777" w:rsidR="005670BD" w:rsidRPr="00176705" w:rsidRDefault="005670BD" w:rsidP="00FB1386">
            <w:pPr>
              <w:spacing w:line="240" w:lineRule="auto"/>
              <w:jc w:val="left"/>
              <w:rPr>
                <w:sz w:val="24"/>
              </w:rPr>
            </w:pPr>
          </w:p>
        </w:tc>
        <w:tc>
          <w:tcPr>
            <w:tcW w:w="632" w:type="pct"/>
            <w:vMerge/>
          </w:tcPr>
          <w:p w14:paraId="035B175C" w14:textId="77777777" w:rsidR="005670BD" w:rsidRPr="00176705" w:rsidRDefault="005670BD" w:rsidP="005670BD">
            <w:pPr>
              <w:spacing w:line="240" w:lineRule="auto"/>
              <w:rPr>
                <w:sz w:val="24"/>
              </w:rPr>
            </w:pPr>
          </w:p>
        </w:tc>
        <w:tc>
          <w:tcPr>
            <w:tcW w:w="626" w:type="pct"/>
            <w:vMerge/>
          </w:tcPr>
          <w:p w14:paraId="589BD56C" w14:textId="77777777" w:rsidR="005670BD" w:rsidRPr="00176705" w:rsidRDefault="005670BD" w:rsidP="00FB1386">
            <w:pPr>
              <w:spacing w:line="240" w:lineRule="auto"/>
              <w:jc w:val="left"/>
              <w:rPr>
                <w:sz w:val="24"/>
              </w:rPr>
            </w:pPr>
          </w:p>
        </w:tc>
        <w:tc>
          <w:tcPr>
            <w:tcW w:w="677" w:type="pct"/>
            <w:vMerge/>
          </w:tcPr>
          <w:p w14:paraId="6D57887E" w14:textId="77777777" w:rsidR="005670BD" w:rsidRPr="00176705" w:rsidRDefault="005670BD" w:rsidP="00FB1386">
            <w:pPr>
              <w:spacing w:line="240" w:lineRule="auto"/>
              <w:jc w:val="left"/>
              <w:rPr>
                <w:sz w:val="24"/>
              </w:rPr>
            </w:pPr>
          </w:p>
        </w:tc>
      </w:tr>
      <w:tr w:rsidR="008454E8" w:rsidRPr="00176705" w14:paraId="5C3C41CC" w14:textId="77777777" w:rsidTr="008454E8">
        <w:tc>
          <w:tcPr>
            <w:tcW w:w="436" w:type="pct"/>
            <w:vMerge/>
            <w:vAlign w:val="center"/>
          </w:tcPr>
          <w:p w14:paraId="1F9FCC67" w14:textId="77777777" w:rsidR="005670BD" w:rsidRPr="00176705" w:rsidRDefault="005670BD" w:rsidP="005670BD">
            <w:pPr>
              <w:spacing w:line="240" w:lineRule="auto"/>
              <w:jc w:val="center"/>
              <w:rPr>
                <w:b/>
                <w:sz w:val="24"/>
              </w:rPr>
            </w:pPr>
          </w:p>
        </w:tc>
        <w:tc>
          <w:tcPr>
            <w:tcW w:w="438" w:type="pct"/>
            <w:vMerge/>
            <w:vAlign w:val="center"/>
          </w:tcPr>
          <w:p w14:paraId="5071584B" w14:textId="77777777" w:rsidR="005670BD" w:rsidRPr="00176705" w:rsidRDefault="005670BD" w:rsidP="005670BD">
            <w:pPr>
              <w:spacing w:line="240" w:lineRule="auto"/>
              <w:jc w:val="center"/>
              <w:rPr>
                <w:sz w:val="24"/>
              </w:rPr>
            </w:pPr>
          </w:p>
        </w:tc>
        <w:tc>
          <w:tcPr>
            <w:tcW w:w="876" w:type="pct"/>
          </w:tcPr>
          <w:p w14:paraId="27551D06" w14:textId="109D72FD" w:rsidR="005670BD" w:rsidRPr="00176705" w:rsidRDefault="005670BD" w:rsidP="00FB1386">
            <w:pPr>
              <w:spacing w:line="240" w:lineRule="auto"/>
              <w:jc w:val="left"/>
              <w:rPr>
                <w:sz w:val="24"/>
              </w:rPr>
            </w:pPr>
            <w:r w:rsidRPr="00176705">
              <w:rPr>
                <w:sz w:val="24"/>
              </w:rPr>
              <w:t xml:space="preserve">Оператор станков </w:t>
            </w:r>
            <w:r w:rsidR="006965EA" w:rsidRPr="00176705">
              <w:rPr>
                <w:sz w:val="24"/>
              </w:rPr>
              <w:t>с</w:t>
            </w:r>
            <w:r w:rsidR="006965EA">
              <w:rPr>
                <w:sz w:val="24"/>
              </w:rPr>
              <w:t> </w:t>
            </w:r>
            <w:r w:rsidRPr="00176705">
              <w:rPr>
                <w:sz w:val="24"/>
              </w:rPr>
              <w:t>программным управлением</w:t>
            </w:r>
          </w:p>
          <w:p w14:paraId="0747389D" w14:textId="77777777" w:rsidR="00176705" w:rsidRPr="00176705" w:rsidRDefault="00176705" w:rsidP="00FB1386">
            <w:pPr>
              <w:spacing w:line="240" w:lineRule="auto"/>
              <w:jc w:val="left"/>
              <w:rPr>
                <w:sz w:val="24"/>
              </w:rPr>
            </w:pPr>
            <w:r w:rsidRPr="00176705">
              <w:rPr>
                <w:sz w:val="24"/>
              </w:rPr>
              <w:t>Г.Г.Г.</w:t>
            </w:r>
          </w:p>
        </w:tc>
        <w:tc>
          <w:tcPr>
            <w:tcW w:w="438" w:type="pct"/>
          </w:tcPr>
          <w:p w14:paraId="525392CF" w14:textId="77777777" w:rsidR="005670BD" w:rsidRPr="00176705" w:rsidRDefault="005670BD" w:rsidP="005670BD">
            <w:pPr>
              <w:spacing w:line="240" w:lineRule="auto"/>
              <w:rPr>
                <w:sz w:val="24"/>
              </w:rPr>
            </w:pPr>
            <w:r w:rsidRPr="00176705">
              <w:rPr>
                <w:sz w:val="24"/>
              </w:rPr>
              <w:t>1976</w:t>
            </w:r>
          </w:p>
        </w:tc>
        <w:tc>
          <w:tcPr>
            <w:tcW w:w="876" w:type="pct"/>
            <w:vMerge/>
          </w:tcPr>
          <w:p w14:paraId="6B33FCBE" w14:textId="77777777" w:rsidR="005670BD" w:rsidRPr="00176705" w:rsidRDefault="005670BD" w:rsidP="00FB1386">
            <w:pPr>
              <w:spacing w:line="240" w:lineRule="auto"/>
              <w:jc w:val="left"/>
              <w:rPr>
                <w:sz w:val="24"/>
              </w:rPr>
            </w:pPr>
          </w:p>
        </w:tc>
        <w:tc>
          <w:tcPr>
            <w:tcW w:w="632" w:type="pct"/>
            <w:vMerge/>
          </w:tcPr>
          <w:p w14:paraId="4473F44B" w14:textId="77777777" w:rsidR="005670BD" w:rsidRPr="00176705" w:rsidRDefault="005670BD" w:rsidP="005670BD">
            <w:pPr>
              <w:spacing w:line="240" w:lineRule="auto"/>
              <w:rPr>
                <w:sz w:val="24"/>
              </w:rPr>
            </w:pPr>
          </w:p>
        </w:tc>
        <w:tc>
          <w:tcPr>
            <w:tcW w:w="626" w:type="pct"/>
            <w:vMerge/>
          </w:tcPr>
          <w:p w14:paraId="2F6FB10C" w14:textId="77777777" w:rsidR="005670BD" w:rsidRPr="00176705" w:rsidRDefault="005670BD" w:rsidP="00FB1386">
            <w:pPr>
              <w:spacing w:line="240" w:lineRule="auto"/>
              <w:jc w:val="left"/>
              <w:rPr>
                <w:sz w:val="24"/>
              </w:rPr>
            </w:pPr>
          </w:p>
        </w:tc>
        <w:tc>
          <w:tcPr>
            <w:tcW w:w="677" w:type="pct"/>
            <w:vMerge/>
          </w:tcPr>
          <w:p w14:paraId="6AE7DDFE" w14:textId="77777777" w:rsidR="005670BD" w:rsidRPr="00176705" w:rsidRDefault="005670BD" w:rsidP="00FB1386">
            <w:pPr>
              <w:spacing w:line="240" w:lineRule="auto"/>
              <w:jc w:val="left"/>
              <w:rPr>
                <w:sz w:val="24"/>
              </w:rPr>
            </w:pPr>
          </w:p>
        </w:tc>
      </w:tr>
      <w:tr w:rsidR="008454E8" w:rsidRPr="00176705" w14:paraId="113CBA7D" w14:textId="77777777" w:rsidTr="008454E8">
        <w:tc>
          <w:tcPr>
            <w:tcW w:w="436" w:type="pct"/>
            <w:vMerge/>
            <w:vAlign w:val="center"/>
          </w:tcPr>
          <w:p w14:paraId="0EB517F0" w14:textId="77777777" w:rsidR="005670BD" w:rsidRPr="00176705" w:rsidRDefault="005670BD" w:rsidP="005670BD">
            <w:pPr>
              <w:spacing w:line="240" w:lineRule="auto"/>
              <w:jc w:val="center"/>
              <w:rPr>
                <w:b/>
                <w:sz w:val="24"/>
              </w:rPr>
            </w:pPr>
          </w:p>
        </w:tc>
        <w:tc>
          <w:tcPr>
            <w:tcW w:w="438" w:type="pct"/>
            <w:vMerge/>
            <w:vAlign w:val="center"/>
          </w:tcPr>
          <w:p w14:paraId="54640A15" w14:textId="77777777" w:rsidR="005670BD" w:rsidRPr="00176705" w:rsidRDefault="005670BD" w:rsidP="005670BD">
            <w:pPr>
              <w:spacing w:line="240" w:lineRule="auto"/>
              <w:jc w:val="center"/>
              <w:rPr>
                <w:sz w:val="24"/>
              </w:rPr>
            </w:pPr>
          </w:p>
        </w:tc>
        <w:tc>
          <w:tcPr>
            <w:tcW w:w="876" w:type="pct"/>
          </w:tcPr>
          <w:p w14:paraId="1CE3B4CD" w14:textId="57AC0617" w:rsidR="005670BD" w:rsidRPr="00176705" w:rsidRDefault="005670BD" w:rsidP="00FB1386">
            <w:pPr>
              <w:spacing w:line="240" w:lineRule="auto"/>
              <w:jc w:val="left"/>
              <w:rPr>
                <w:bCs/>
                <w:sz w:val="24"/>
              </w:rPr>
            </w:pPr>
            <w:r w:rsidRPr="00176705">
              <w:rPr>
                <w:bCs/>
                <w:sz w:val="24"/>
              </w:rPr>
              <w:t xml:space="preserve">Кровельщик </w:t>
            </w:r>
            <w:r w:rsidR="006965EA" w:rsidRPr="00176705">
              <w:rPr>
                <w:bCs/>
                <w:sz w:val="24"/>
              </w:rPr>
              <w:t>по</w:t>
            </w:r>
            <w:r w:rsidR="006965EA">
              <w:rPr>
                <w:bCs/>
                <w:sz w:val="24"/>
              </w:rPr>
              <w:t> </w:t>
            </w:r>
            <w:r w:rsidRPr="00176705">
              <w:rPr>
                <w:bCs/>
                <w:sz w:val="24"/>
              </w:rPr>
              <w:t xml:space="preserve">рулонным кровлям и по кровлям </w:t>
            </w:r>
            <w:r w:rsidR="006965EA" w:rsidRPr="00176705">
              <w:rPr>
                <w:bCs/>
                <w:sz w:val="24"/>
              </w:rPr>
              <w:t>из</w:t>
            </w:r>
            <w:r w:rsidR="006965EA">
              <w:rPr>
                <w:bCs/>
                <w:sz w:val="24"/>
              </w:rPr>
              <w:t> </w:t>
            </w:r>
            <w:r w:rsidRPr="00176705">
              <w:rPr>
                <w:bCs/>
                <w:sz w:val="24"/>
              </w:rPr>
              <w:t>штучных материалов</w:t>
            </w:r>
          </w:p>
          <w:p w14:paraId="669BE8E6" w14:textId="77777777" w:rsidR="00F82E23" w:rsidRPr="00176705" w:rsidRDefault="00F82E23" w:rsidP="00FB1386">
            <w:pPr>
              <w:spacing w:line="240" w:lineRule="auto"/>
              <w:jc w:val="left"/>
              <w:rPr>
                <w:sz w:val="24"/>
              </w:rPr>
            </w:pPr>
            <w:r w:rsidRPr="00176705">
              <w:rPr>
                <w:sz w:val="24"/>
              </w:rPr>
              <w:t>Д.Д.Д.</w:t>
            </w:r>
          </w:p>
        </w:tc>
        <w:tc>
          <w:tcPr>
            <w:tcW w:w="438" w:type="pct"/>
          </w:tcPr>
          <w:p w14:paraId="0642A3E3" w14:textId="77777777" w:rsidR="005670BD" w:rsidRPr="00176705" w:rsidRDefault="005670BD" w:rsidP="005670BD">
            <w:pPr>
              <w:spacing w:line="240" w:lineRule="auto"/>
              <w:rPr>
                <w:sz w:val="24"/>
              </w:rPr>
            </w:pPr>
            <w:r w:rsidRPr="00176705">
              <w:rPr>
                <w:sz w:val="24"/>
              </w:rPr>
              <w:t>1970</w:t>
            </w:r>
          </w:p>
        </w:tc>
        <w:tc>
          <w:tcPr>
            <w:tcW w:w="876" w:type="pct"/>
            <w:vMerge/>
          </w:tcPr>
          <w:p w14:paraId="4595F742" w14:textId="77777777" w:rsidR="005670BD" w:rsidRPr="00176705" w:rsidRDefault="005670BD" w:rsidP="00FB1386">
            <w:pPr>
              <w:spacing w:line="240" w:lineRule="auto"/>
              <w:jc w:val="left"/>
              <w:rPr>
                <w:sz w:val="24"/>
              </w:rPr>
            </w:pPr>
          </w:p>
        </w:tc>
        <w:tc>
          <w:tcPr>
            <w:tcW w:w="632" w:type="pct"/>
            <w:vMerge/>
          </w:tcPr>
          <w:p w14:paraId="253B76DF" w14:textId="77777777" w:rsidR="005670BD" w:rsidRPr="00176705" w:rsidRDefault="005670BD" w:rsidP="005670BD">
            <w:pPr>
              <w:spacing w:line="240" w:lineRule="auto"/>
              <w:rPr>
                <w:sz w:val="24"/>
              </w:rPr>
            </w:pPr>
          </w:p>
        </w:tc>
        <w:tc>
          <w:tcPr>
            <w:tcW w:w="626" w:type="pct"/>
            <w:vMerge/>
          </w:tcPr>
          <w:p w14:paraId="754BFEF5" w14:textId="77777777" w:rsidR="005670BD" w:rsidRPr="00176705" w:rsidRDefault="005670BD" w:rsidP="00FB1386">
            <w:pPr>
              <w:spacing w:line="240" w:lineRule="auto"/>
              <w:jc w:val="left"/>
              <w:rPr>
                <w:sz w:val="24"/>
              </w:rPr>
            </w:pPr>
          </w:p>
        </w:tc>
        <w:tc>
          <w:tcPr>
            <w:tcW w:w="677" w:type="pct"/>
            <w:vMerge/>
          </w:tcPr>
          <w:p w14:paraId="7F80F4D0" w14:textId="77777777" w:rsidR="005670BD" w:rsidRPr="00176705" w:rsidRDefault="005670BD" w:rsidP="00FB1386">
            <w:pPr>
              <w:spacing w:line="240" w:lineRule="auto"/>
              <w:jc w:val="left"/>
              <w:rPr>
                <w:sz w:val="24"/>
              </w:rPr>
            </w:pPr>
          </w:p>
        </w:tc>
      </w:tr>
      <w:tr w:rsidR="008454E8" w:rsidRPr="00176705" w14:paraId="3CCC1BE1" w14:textId="77777777" w:rsidTr="008454E8">
        <w:tc>
          <w:tcPr>
            <w:tcW w:w="436" w:type="pct"/>
            <w:vMerge w:val="restart"/>
            <w:vAlign w:val="center"/>
          </w:tcPr>
          <w:p w14:paraId="61CB08AD" w14:textId="77777777" w:rsidR="005670BD" w:rsidRPr="00176705" w:rsidRDefault="005670BD" w:rsidP="005670BD">
            <w:pPr>
              <w:spacing w:line="240" w:lineRule="auto"/>
              <w:jc w:val="center"/>
              <w:rPr>
                <w:b/>
                <w:sz w:val="24"/>
              </w:rPr>
            </w:pPr>
            <w:r w:rsidRPr="00176705">
              <w:rPr>
                <w:b/>
                <w:sz w:val="24"/>
              </w:rPr>
              <w:t>Щ</w:t>
            </w:r>
          </w:p>
        </w:tc>
        <w:tc>
          <w:tcPr>
            <w:tcW w:w="438" w:type="pct"/>
            <w:vMerge w:val="restart"/>
            <w:vAlign w:val="center"/>
          </w:tcPr>
          <w:p w14:paraId="4518C8B0" w14:textId="77777777" w:rsidR="005670BD" w:rsidRPr="00176705" w:rsidRDefault="005670BD" w:rsidP="005670BD">
            <w:pPr>
              <w:spacing w:line="240" w:lineRule="auto"/>
              <w:jc w:val="center"/>
              <w:rPr>
                <w:sz w:val="24"/>
              </w:rPr>
            </w:pPr>
            <w:r w:rsidRPr="00176705">
              <w:rPr>
                <w:sz w:val="24"/>
              </w:rPr>
              <w:t>44</w:t>
            </w:r>
          </w:p>
        </w:tc>
        <w:tc>
          <w:tcPr>
            <w:tcW w:w="876" w:type="pct"/>
          </w:tcPr>
          <w:p w14:paraId="62D7DABB" w14:textId="7D728FFF" w:rsidR="005670BD" w:rsidRPr="00176705" w:rsidRDefault="005670BD" w:rsidP="00FB1386">
            <w:pPr>
              <w:spacing w:line="240" w:lineRule="auto"/>
              <w:jc w:val="left"/>
              <w:rPr>
                <w:bCs/>
                <w:sz w:val="24"/>
              </w:rPr>
            </w:pPr>
            <w:r w:rsidRPr="00176705">
              <w:rPr>
                <w:bCs/>
                <w:sz w:val="24"/>
              </w:rPr>
              <w:t xml:space="preserve">Оператор-кузнец </w:t>
            </w:r>
            <w:r w:rsidR="006965EA" w:rsidRPr="00176705">
              <w:rPr>
                <w:bCs/>
                <w:sz w:val="24"/>
              </w:rPr>
              <w:t>на</w:t>
            </w:r>
            <w:r w:rsidR="006965EA">
              <w:rPr>
                <w:bCs/>
                <w:sz w:val="24"/>
              </w:rPr>
              <w:t> </w:t>
            </w:r>
            <w:r w:rsidRPr="00176705">
              <w:rPr>
                <w:bCs/>
                <w:sz w:val="24"/>
              </w:rPr>
              <w:t>автоматических и полуавтоматических линиях</w:t>
            </w:r>
          </w:p>
          <w:p w14:paraId="0DEF2D20" w14:textId="77777777" w:rsidR="00D2267D" w:rsidRPr="00176705" w:rsidRDefault="00D2267D" w:rsidP="00FB1386">
            <w:pPr>
              <w:spacing w:line="240" w:lineRule="auto"/>
              <w:jc w:val="left"/>
              <w:rPr>
                <w:sz w:val="24"/>
              </w:rPr>
            </w:pPr>
            <w:r w:rsidRPr="00176705">
              <w:rPr>
                <w:bCs/>
                <w:sz w:val="24"/>
              </w:rPr>
              <w:t>А.А.А.</w:t>
            </w:r>
          </w:p>
        </w:tc>
        <w:tc>
          <w:tcPr>
            <w:tcW w:w="438" w:type="pct"/>
          </w:tcPr>
          <w:p w14:paraId="2BA2DB66" w14:textId="77777777" w:rsidR="005670BD" w:rsidRPr="00176705" w:rsidRDefault="005670BD" w:rsidP="005670BD">
            <w:pPr>
              <w:spacing w:line="240" w:lineRule="auto"/>
              <w:rPr>
                <w:sz w:val="24"/>
              </w:rPr>
            </w:pPr>
            <w:r w:rsidRPr="00176705">
              <w:rPr>
                <w:sz w:val="24"/>
              </w:rPr>
              <w:t>1967</w:t>
            </w:r>
          </w:p>
        </w:tc>
        <w:tc>
          <w:tcPr>
            <w:tcW w:w="876" w:type="pct"/>
            <w:vMerge w:val="restart"/>
          </w:tcPr>
          <w:p w14:paraId="21C7A96E" w14:textId="268D2E26" w:rsidR="005670BD" w:rsidRPr="00176705" w:rsidRDefault="005670BD"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«Сорок четыре</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03BB9E7B" w14:textId="1130215A" w:rsidR="005670BD" w:rsidRPr="00176705" w:rsidRDefault="005670BD" w:rsidP="005670BD">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4FBB8D07" w14:textId="7FBDA18C" w:rsidR="005670BD" w:rsidRPr="00176705" w:rsidRDefault="005670BD"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47109CF5" w14:textId="697E712F" w:rsidR="005670BD" w:rsidRPr="00176705" w:rsidRDefault="005670BD"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63624994" w14:textId="77777777" w:rsidR="005670BD" w:rsidRPr="00176705" w:rsidRDefault="005670BD" w:rsidP="00FB1386">
            <w:pPr>
              <w:spacing w:line="240" w:lineRule="auto"/>
              <w:jc w:val="left"/>
              <w:rPr>
                <w:sz w:val="24"/>
              </w:rPr>
            </w:pPr>
            <w:r w:rsidRPr="00176705">
              <w:rPr>
                <w:sz w:val="24"/>
              </w:rPr>
              <w:t xml:space="preserve">Бригадир </w:t>
            </w:r>
          </w:p>
        </w:tc>
        <w:tc>
          <w:tcPr>
            <w:tcW w:w="677" w:type="pct"/>
            <w:vMerge w:val="restart"/>
          </w:tcPr>
          <w:p w14:paraId="4CADA628" w14:textId="77777777" w:rsidR="005670BD" w:rsidRPr="00176705" w:rsidRDefault="005670BD" w:rsidP="00FB1386">
            <w:pPr>
              <w:spacing w:line="240" w:lineRule="auto"/>
              <w:jc w:val="left"/>
              <w:rPr>
                <w:sz w:val="24"/>
              </w:rPr>
            </w:pPr>
            <w:r w:rsidRPr="00176705">
              <w:rPr>
                <w:sz w:val="24"/>
              </w:rPr>
              <w:t>Председатель профсоюза Васечкин И.И.</w:t>
            </w:r>
          </w:p>
        </w:tc>
      </w:tr>
      <w:tr w:rsidR="008454E8" w:rsidRPr="00176705" w14:paraId="1C42F506" w14:textId="77777777" w:rsidTr="008454E8">
        <w:tc>
          <w:tcPr>
            <w:tcW w:w="436" w:type="pct"/>
            <w:vMerge/>
            <w:vAlign w:val="center"/>
          </w:tcPr>
          <w:p w14:paraId="7D566E49" w14:textId="77777777" w:rsidR="005670BD" w:rsidRPr="00176705" w:rsidRDefault="005670BD" w:rsidP="0010179C">
            <w:pPr>
              <w:spacing w:line="240" w:lineRule="auto"/>
              <w:jc w:val="center"/>
              <w:rPr>
                <w:b/>
                <w:sz w:val="24"/>
              </w:rPr>
            </w:pPr>
          </w:p>
        </w:tc>
        <w:tc>
          <w:tcPr>
            <w:tcW w:w="438" w:type="pct"/>
            <w:vMerge/>
            <w:vAlign w:val="center"/>
          </w:tcPr>
          <w:p w14:paraId="77D1E7C5" w14:textId="77777777" w:rsidR="005670BD" w:rsidRPr="00176705" w:rsidRDefault="005670BD" w:rsidP="0010179C">
            <w:pPr>
              <w:spacing w:line="240" w:lineRule="auto"/>
              <w:jc w:val="center"/>
              <w:rPr>
                <w:sz w:val="24"/>
              </w:rPr>
            </w:pPr>
          </w:p>
        </w:tc>
        <w:tc>
          <w:tcPr>
            <w:tcW w:w="876" w:type="pct"/>
          </w:tcPr>
          <w:p w14:paraId="4AB55725" w14:textId="32C8F5BC" w:rsidR="005670BD" w:rsidRPr="00176705" w:rsidRDefault="005670BD" w:rsidP="00FB1386">
            <w:pPr>
              <w:spacing w:line="240" w:lineRule="auto"/>
              <w:jc w:val="left"/>
              <w:rPr>
                <w:bCs/>
                <w:sz w:val="24"/>
              </w:rPr>
            </w:pPr>
            <w:r w:rsidRPr="00176705">
              <w:rPr>
                <w:bCs/>
                <w:sz w:val="24"/>
              </w:rPr>
              <w:t xml:space="preserve">Электромонтер </w:t>
            </w:r>
            <w:r w:rsidR="006965EA" w:rsidRPr="00176705">
              <w:rPr>
                <w:bCs/>
                <w:sz w:val="24"/>
              </w:rPr>
              <w:t>по</w:t>
            </w:r>
            <w:r w:rsidR="006965EA">
              <w:rPr>
                <w:bCs/>
                <w:sz w:val="24"/>
              </w:rPr>
              <w:t> </w:t>
            </w:r>
            <w:r w:rsidRPr="00176705">
              <w:rPr>
                <w:bCs/>
                <w:sz w:val="24"/>
              </w:rPr>
              <w:t>ремонту и обслуживанию электрооборудования</w:t>
            </w:r>
          </w:p>
          <w:p w14:paraId="29DCF38B" w14:textId="77777777" w:rsidR="00D15144" w:rsidRPr="00176705" w:rsidRDefault="00D15144" w:rsidP="00FB1386">
            <w:pPr>
              <w:spacing w:line="240" w:lineRule="auto"/>
              <w:jc w:val="left"/>
              <w:rPr>
                <w:sz w:val="24"/>
              </w:rPr>
            </w:pPr>
            <w:r w:rsidRPr="00176705">
              <w:rPr>
                <w:bCs/>
                <w:sz w:val="24"/>
              </w:rPr>
              <w:t>Б.Б.Б.</w:t>
            </w:r>
          </w:p>
        </w:tc>
        <w:tc>
          <w:tcPr>
            <w:tcW w:w="438" w:type="pct"/>
          </w:tcPr>
          <w:p w14:paraId="1C77F1D1" w14:textId="77777777" w:rsidR="005670BD" w:rsidRPr="00176705" w:rsidRDefault="005670BD" w:rsidP="0010179C">
            <w:pPr>
              <w:spacing w:line="240" w:lineRule="auto"/>
              <w:rPr>
                <w:sz w:val="24"/>
              </w:rPr>
            </w:pPr>
            <w:r w:rsidRPr="00176705">
              <w:rPr>
                <w:sz w:val="24"/>
              </w:rPr>
              <w:t>1974</w:t>
            </w:r>
          </w:p>
        </w:tc>
        <w:tc>
          <w:tcPr>
            <w:tcW w:w="876" w:type="pct"/>
            <w:vMerge/>
          </w:tcPr>
          <w:p w14:paraId="40849BFE" w14:textId="77777777" w:rsidR="005670BD" w:rsidRPr="00176705" w:rsidRDefault="005670BD" w:rsidP="00FB1386">
            <w:pPr>
              <w:spacing w:line="240" w:lineRule="auto"/>
              <w:jc w:val="left"/>
              <w:rPr>
                <w:sz w:val="24"/>
              </w:rPr>
            </w:pPr>
          </w:p>
        </w:tc>
        <w:tc>
          <w:tcPr>
            <w:tcW w:w="632" w:type="pct"/>
            <w:vMerge/>
          </w:tcPr>
          <w:p w14:paraId="3A613A89" w14:textId="77777777" w:rsidR="005670BD" w:rsidRPr="00176705" w:rsidRDefault="005670BD" w:rsidP="0010179C">
            <w:pPr>
              <w:spacing w:line="240" w:lineRule="auto"/>
              <w:rPr>
                <w:sz w:val="24"/>
              </w:rPr>
            </w:pPr>
          </w:p>
        </w:tc>
        <w:tc>
          <w:tcPr>
            <w:tcW w:w="626" w:type="pct"/>
            <w:vMerge/>
          </w:tcPr>
          <w:p w14:paraId="3F0F7CC0" w14:textId="77777777" w:rsidR="005670BD" w:rsidRPr="00176705" w:rsidRDefault="005670BD" w:rsidP="00FB1386">
            <w:pPr>
              <w:spacing w:line="240" w:lineRule="auto"/>
              <w:jc w:val="left"/>
              <w:rPr>
                <w:sz w:val="24"/>
              </w:rPr>
            </w:pPr>
          </w:p>
        </w:tc>
        <w:tc>
          <w:tcPr>
            <w:tcW w:w="677" w:type="pct"/>
            <w:vMerge/>
          </w:tcPr>
          <w:p w14:paraId="5031A991" w14:textId="77777777" w:rsidR="005670BD" w:rsidRPr="00176705" w:rsidRDefault="005670BD" w:rsidP="00FB1386">
            <w:pPr>
              <w:spacing w:line="240" w:lineRule="auto"/>
              <w:jc w:val="left"/>
              <w:rPr>
                <w:sz w:val="24"/>
              </w:rPr>
            </w:pPr>
          </w:p>
        </w:tc>
      </w:tr>
      <w:tr w:rsidR="008454E8" w:rsidRPr="00176705" w14:paraId="594B119C" w14:textId="77777777" w:rsidTr="008454E8">
        <w:tc>
          <w:tcPr>
            <w:tcW w:w="436" w:type="pct"/>
            <w:vMerge/>
            <w:vAlign w:val="center"/>
          </w:tcPr>
          <w:p w14:paraId="4FBE9662" w14:textId="77777777" w:rsidR="005670BD" w:rsidRPr="00176705" w:rsidRDefault="005670BD" w:rsidP="0010179C">
            <w:pPr>
              <w:spacing w:line="240" w:lineRule="auto"/>
              <w:jc w:val="center"/>
              <w:rPr>
                <w:b/>
                <w:sz w:val="24"/>
              </w:rPr>
            </w:pPr>
          </w:p>
        </w:tc>
        <w:tc>
          <w:tcPr>
            <w:tcW w:w="438" w:type="pct"/>
            <w:vMerge/>
            <w:vAlign w:val="center"/>
          </w:tcPr>
          <w:p w14:paraId="5D9C1813" w14:textId="77777777" w:rsidR="005670BD" w:rsidRPr="00176705" w:rsidRDefault="005670BD" w:rsidP="0010179C">
            <w:pPr>
              <w:spacing w:line="240" w:lineRule="auto"/>
              <w:jc w:val="center"/>
              <w:rPr>
                <w:sz w:val="24"/>
              </w:rPr>
            </w:pPr>
          </w:p>
        </w:tc>
        <w:tc>
          <w:tcPr>
            <w:tcW w:w="876" w:type="pct"/>
          </w:tcPr>
          <w:p w14:paraId="48546F03" w14:textId="77777777" w:rsidR="005670BD" w:rsidRPr="00176705" w:rsidRDefault="005670BD" w:rsidP="00FB1386">
            <w:pPr>
              <w:spacing w:line="240" w:lineRule="auto"/>
              <w:jc w:val="left"/>
              <w:rPr>
                <w:bCs/>
                <w:sz w:val="24"/>
              </w:rPr>
            </w:pPr>
            <w:r w:rsidRPr="00176705">
              <w:rPr>
                <w:bCs/>
                <w:sz w:val="24"/>
              </w:rPr>
              <w:t>Аппаратчик производства желтого фосфора</w:t>
            </w:r>
          </w:p>
          <w:p w14:paraId="6A33A552" w14:textId="77777777" w:rsidR="00564263" w:rsidRPr="00176705" w:rsidRDefault="00564263" w:rsidP="00FB1386">
            <w:pPr>
              <w:spacing w:line="240" w:lineRule="auto"/>
              <w:jc w:val="left"/>
              <w:rPr>
                <w:sz w:val="24"/>
              </w:rPr>
            </w:pPr>
            <w:r w:rsidRPr="00176705">
              <w:rPr>
                <w:sz w:val="24"/>
              </w:rPr>
              <w:t>В.В.В.</w:t>
            </w:r>
          </w:p>
        </w:tc>
        <w:tc>
          <w:tcPr>
            <w:tcW w:w="438" w:type="pct"/>
          </w:tcPr>
          <w:p w14:paraId="5A5A35D2" w14:textId="77777777" w:rsidR="005670BD" w:rsidRPr="00176705" w:rsidRDefault="005670BD" w:rsidP="0010179C">
            <w:pPr>
              <w:spacing w:line="240" w:lineRule="auto"/>
              <w:rPr>
                <w:sz w:val="24"/>
              </w:rPr>
            </w:pPr>
            <w:r w:rsidRPr="00176705">
              <w:rPr>
                <w:sz w:val="24"/>
              </w:rPr>
              <w:t>1984</w:t>
            </w:r>
          </w:p>
        </w:tc>
        <w:tc>
          <w:tcPr>
            <w:tcW w:w="876" w:type="pct"/>
            <w:vMerge/>
          </w:tcPr>
          <w:p w14:paraId="51CF9CDE" w14:textId="77777777" w:rsidR="005670BD" w:rsidRPr="00176705" w:rsidRDefault="005670BD" w:rsidP="00FB1386">
            <w:pPr>
              <w:spacing w:line="240" w:lineRule="auto"/>
              <w:jc w:val="left"/>
              <w:rPr>
                <w:sz w:val="24"/>
              </w:rPr>
            </w:pPr>
          </w:p>
        </w:tc>
        <w:tc>
          <w:tcPr>
            <w:tcW w:w="632" w:type="pct"/>
            <w:vMerge/>
          </w:tcPr>
          <w:p w14:paraId="24C1D9DA" w14:textId="77777777" w:rsidR="005670BD" w:rsidRPr="00176705" w:rsidRDefault="005670BD" w:rsidP="0010179C">
            <w:pPr>
              <w:spacing w:line="240" w:lineRule="auto"/>
              <w:rPr>
                <w:sz w:val="24"/>
              </w:rPr>
            </w:pPr>
          </w:p>
        </w:tc>
        <w:tc>
          <w:tcPr>
            <w:tcW w:w="626" w:type="pct"/>
            <w:vMerge/>
          </w:tcPr>
          <w:p w14:paraId="3BCF3492" w14:textId="77777777" w:rsidR="005670BD" w:rsidRPr="00176705" w:rsidRDefault="005670BD" w:rsidP="00FB1386">
            <w:pPr>
              <w:spacing w:line="240" w:lineRule="auto"/>
              <w:jc w:val="left"/>
              <w:rPr>
                <w:sz w:val="24"/>
              </w:rPr>
            </w:pPr>
          </w:p>
        </w:tc>
        <w:tc>
          <w:tcPr>
            <w:tcW w:w="677" w:type="pct"/>
            <w:vMerge/>
          </w:tcPr>
          <w:p w14:paraId="17209D9B" w14:textId="77777777" w:rsidR="005670BD" w:rsidRPr="00176705" w:rsidRDefault="005670BD" w:rsidP="00FB1386">
            <w:pPr>
              <w:spacing w:line="240" w:lineRule="auto"/>
              <w:jc w:val="left"/>
              <w:rPr>
                <w:sz w:val="24"/>
              </w:rPr>
            </w:pPr>
          </w:p>
        </w:tc>
      </w:tr>
      <w:tr w:rsidR="008454E8" w:rsidRPr="00176705" w14:paraId="2CC9C67A" w14:textId="77777777" w:rsidTr="008454E8">
        <w:tc>
          <w:tcPr>
            <w:tcW w:w="436" w:type="pct"/>
            <w:vMerge/>
            <w:vAlign w:val="center"/>
          </w:tcPr>
          <w:p w14:paraId="2FEF6065" w14:textId="77777777" w:rsidR="005670BD" w:rsidRPr="00176705" w:rsidRDefault="005670BD" w:rsidP="0010179C">
            <w:pPr>
              <w:spacing w:line="240" w:lineRule="auto"/>
              <w:jc w:val="center"/>
              <w:rPr>
                <w:b/>
                <w:sz w:val="24"/>
              </w:rPr>
            </w:pPr>
          </w:p>
        </w:tc>
        <w:tc>
          <w:tcPr>
            <w:tcW w:w="438" w:type="pct"/>
            <w:vMerge/>
            <w:vAlign w:val="center"/>
          </w:tcPr>
          <w:p w14:paraId="0D51CA8D" w14:textId="77777777" w:rsidR="005670BD" w:rsidRPr="00176705" w:rsidRDefault="005670BD" w:rsidP="0010179C">
            <w:pPr>
              <w:spacing w:line="240" w:lineRule="auto"/>
              <w:jc w:val="center"/>
              <w:rPr>
                <w:sz w:val="24"/>
              </w:rPr>
            </w:pPr>
          </w:p>
        </w:tc>
        <w:tc>
          <w:tcPr>
            <w:tcW w:w="876" w:type="pct"/>
          </w:tcPr>
          <w:p w14:paraId="15D43E1F" w14:textId="77777777" w:rsidR="005670BD" w:rsidRPr="00176705" w:rsidRDefault="005670BD" w:rsidP="00FB1386">
            <w:pPr>
              <w:spacing w:line="240" w:lineRule="auto"/>
              <w:jc w:val="left"/>
              <w:rPr>
                <w:bCs/>
                <w:sz w:val="24"/>
              </w:rPr>
            </w:pPr>
            <w:r w:rsidRPr="00176705">
              <w:rPr>
                <w:bCs/>
                <w:sz w:val="24"/>
              </w:rPr>
              <w:t>Резчик горячего металла</w:t>
            </w:r>
          </w:p>
          <w:p w14:paraId="0A5FD5E6" w14:textId="77777777" w:rsidR="00176705" w:rsidRPr="00176705" w:rsidRDefault="00176705" w:rsidP="00FB1386">
            <w:pPr>
              <w:spacing w:line="240" w:lineRule="auto"/>
              <w:jc w:val="left"/>
              <w:rPr>
                <w:sz w:val="24"/>
              </w:rPr>
            </w:pPr>
            <w:r w:rsidRPr="00176705">
              <w:rPr>
                <w:sz w:val="24"/>
              </w:rPr>
              <w:t>Г.Г.Г.</w:t>
            </w:r>
          </w:p>
        </w:tc>
        <w:tc>
          <w:tcPr>
            <w:tcW w:w="438" w:type="pct"/>
          </w:tcPr>
          <w:p w14:paraId="199D9998" w14:textId="77777777" w:rsidR="005670BD" w:rsidRPr="00176705" w:rsidRDefault="005670BD" w:rsidP="0010179C">
            <w:pPr>
              <w:spacing w:line="240" w:lineRule="auto"/>
              <w:rPr>
                <w:sz w:val="24"/>
              </w:rPr>
            </w:pPr>
            <w:r w:rsidRPr="00176705">
              <w:rPr>
                <w:sz w:val="24"/>
              </w:rPr>
              <w:t>1982</w:t>
            </w:r>
          </w:p>
        </w:tc>
        <w:tc>
          <w:tcPr>
            <w:tcW w:w="876" w:type="pct"/>
            <w:vMerge/>
          </w:tcPr>
          <w:p w14:paraId="4E1A292B" w14:textId="77777777" w:rsidR="005670BD" w:rsidRPr="00176705" w:rsidRDefault="005670BD" w:rsidP="00FB1386">
            <w:pPr>
              <w:spacing w:line="240" w:lineRule="auto"/>
              <w:jc w:val="left"/>
              <w:rPr>
                <w:sz w:val="24"/>
              </w:rPr>
            </w:pPr>
          </w:p>
        </w:tc>
        <w:tc>
          <w:tcPr>
            <w:tcW w:w="632" w:type="pct"/>
            <w:vMerge/>
          </w:tcPr>
          <w:p w14:paraId="5CAA455D" w14:textId="77777777" w:rsidR="005670BD" w:rsidRPr="00176705" w:rsidRDefault="005670BD" w:rsidP="0010179C">
            <w:pPr>
              <w:spacing w:line="240" w:lineRule="auto"/>
              <w:rPr>
                <w:sz w:val="24"/>
              </w:rPr>
            </w:pPr>
          </w:p>
        </w:tc>
        <w:tc>
          <w:tcPr>
            <w:tcW w:w="626" w:type="pct"/>
            <w:vMerge/>
          </w:tcPr>
          <w:p w14:paraId="0B33EC76" w14:textId="77777777" w:rsidR="005670BD" w:rsidRPr="00176705" w:rsidRDefault="005670BD" w:rsidP="00FB1386">
            <w:pPr>
              <w:spacing w:line="240" w:lineRule="auto"/>
              <w:jc w:val="left"/>
              <w:rPr>
                <w:sz w:val="24"/>
              </w:rPr>
            </w:pPr>
          </w:p>
        </w:tc>
        <w:tc>
          <w:tcPr>
            <w:tcW w:w="677" w:type="pct"/>
            <w:vMerge/>
          </w:tcPr>
          <w:p w14:paraId="62031F04" w14:textId="77777777" w:rsidR="005670BD" w:rsidRPr="00176705" w:rsidRDefault="005670BD" w:rsidP="00FB1386">
            <w:pPr>
              <w:spacing w:line="240" w:lineRule="auto"/>
              <w:jc w:val="left"/>
              <w:rPr>
                <w:sz w:val="24"/>
              </w:rPr>
            </w:pPr>
          </w:p>
        </w:tc>
      </w:tr>
      <w:tr w:rsidR="008454E8" w:rsidRPr="00176705" w14:paraId="238FAA21" w14:textId="77777777" w:rsidTr="008454E8">
        <w:tc>
          <w:tcPr>
            <w:tcW w:w="436" w:type="pct"/>
            <w:vMerge/>
            <w:vAlign w:val="center"/>
          </w:tcPr>
          <w:p w14:paraId="53D010FC" w14:textId="77777777" w:rsidR="005670BD" w:rsidRPr="00176705" w:rsidRDefault="005670BD" w:rsidP="0010179C">
            <w:pPr>
              <w:spacing w:line="240" w:lineRule="auto"/>
              <w:jc w:val="center"/>
              <w:rPr>
                <w:b/>
                <w:sz w:val="24"/>
              </w:rPr>
            </w:pPr>
          </w:p>
        </w:tc>
        <w:tc>
          <w:tcPr>
            <w:tcW w:w="438" w:type="pct"/>
            <w:vMerge/>
            <w:vAlign w:val="center"/>
          </w:tcPr>
          <w:p w14:paraId="70286524" w14:textId="77777777" w:rsidR="005670BD" w:rsidRPr="00176705" w:rsidRDefault="005670BD" w:rsidP="0010179C">
            <w:pPr>
              <w:spacing w:line="240" w:lineRule="auto"/>
              <w:jc w:val="center"/>
              <w:rPr>
                <w:sz w:val="24"/>
              </w:rPr>
            </w:pPr>
          </w:p>
        </w:tc>
        <w:tc>
          <w:tcPr>
            <w:tcW w:w="876" w:type="pct"/>
          </w:tcPr>
          <w:p w14:paraId="58BD0EDD" w14:textId="62880915" w:rsidR="005670BD" w:rsidRPr="00176705" w:rsidRDefault="005670BD" w:rsidP="00FB1386">
            <w:pPr>
              <w:spacing w:line="240" w:lineRule="auto"/>
              <w:jc w:val="left"/>
              <w:rPr>
                <w:bCs/>
                <w:sz w:val="24"/>
              </w:rPr>
            </w:pPr>
            <w:r w:rsidRPr="00176705">
              <w:rPr>
                <w:bCs/>
                <w:sz w:val="24"/>
              </w:rPr>
              <w:t xml:space="preserve">Электромонтажник </w:t>
            </w:r>
            <w:r w:rsidR="006965EA" w:rsidRPr="00176705">
              <w:rPr>
                <w:bCs/>
                <w:sz w:val="24"/>
              </w:rPr>
              <w:t>по</w:t>
            </w:r>
            <w:r w:rsidR="006965EA">
              <w:rPr>
                <w:bCs/>
                <w:sz w:val="24"/>
              </w:rPr>
              <w:t> </w:t>
            </w:r>
            <w:r w:rsidRPr="00176705">
              <w:rPr>
                <w:bCs/>
                <w:sz w:val="24"/>
              </w:rPr>
              <w:t>аккумуляторным батареям</w:t>
            </w:r>
          </w:p>
          <w:p w14:paraId="67F006A1" w14:textId="77777777" w:rsidR="00F82E23" w:rsidRPr="00176705" w:rsidRDefault="00F82E23" w:rsidP="00FB1386">
            <w:pPr>
              <w:spacing w:line="240" w:lineRule="auto"/>
              <w:jc w:val="left"/>
              <w:rPr>
                <w:sz w:val="24"/>
              </w:rPr>
            </w:pPr>
            <w:r w:rsidRPr="00176705">
              <w:rPr>
                <w:sz w:val="24"/>
              </w:rPr>
              <w:t>Д.Д.Д.</w:t>
            </w:r>
          </w:p>
        </w:tc>
        <w:tc>
          <w:tcPr>
            <w:tcW w:w="438" w:type="pct"/>
          </w:tcPr>
          <w:p w14:paraId="7E3B403A" w14:textId="77777777" w:rsidR="005670BD" w:rsidRPr="00176705" w:rsidRDefault="005670BD" w:rsidP="0010179C">
            <w:pPr>
              <w:spacing w:line="240" w:lineRule="auto"/>
              <w:rPr>
                <w:sz w:val="24"/>
              </w:rPr>
            </w:pPr>
            <w:r w:rsidRPr="00176705">
              <w:rPr>
                <w:sz w:val="24"/>
              </w:rPr>
              <w:t>1970</w:t>
            </w:r>
          </w:p>
        </w:tc>
        <w:tc>
          <w:tcPr>
            <w:tcW w:w="876" w:type="pct"/>
            <w:vMerge/>
          </w:tcPr>
          <w:p w14:paraId="421BE6EF" w14:textId="77777777" w:rsidR="005670BD" w:rsidRPr="00176705" w:rsidRDefault="005670BD" w:rsidP="00FB1386">
            <w:pPr>
              <w:spacing w:line="240" w:lineRule="auto"/>
              <w:jc w:val="left"/>
              <w:rPr>
                <w:sz w:val="24"/>
              </w:rPr>
            </w:pPr>
          </w:p>
        </w:tc>
        <w:tc>
          <w:tcPr>
            <w:tcW w:w="632" w:type="pct"/>
            <w:vMerge/>
          </w:tcPr>
          <w:p w14:paraId="43772E06" w14:textId="77777777" w:rsidR="005670BD" w:rsidRPr="00176705" w:rsidRDefault="005670BD" w:rsidP="0010179C">
            <w:pPr>
              <w:spacing w:line="240" w:lineRule="auto"/>
              <w:rPr>
                <w:sz w:val="24"/>
              </w:rPr>
            </w:pPr>
          </w:p>
        </w:tc>
        <w:tc>
          <w:tcPr>
            <w:tcW w:w="626" w:type="pct"/>
            <w:vMerge/>
          </w:tcPr>
          <w:p w14:paraId="4E2D75CB" w14:textId="77777777" w:rsidR="005670BD" w:rsidRPr="00176705" w:rsidRDefault="005670BD" w:rsidP="00FB1386">
            <w:pPr>
              <w:spacing w:line="240" w:lineRule="auto"/>
              <w:jc w:val="left"/>
              <w:rPr>
                <w:sz w:val="24"/>
              </w:rPr>
            </w:pPr>
          </w:p>
        </w:tc>
        <w:tc>
          <w:tcPr>
            <w:tcW w:w="677" w:type="pct"/>
            <w:vMerge/>
          </w:tcPr>
          <w:p w14:paraId="410CCFE0" w14:textId="77777777" w:rsidR="005670BD" w:rsidRPr="00176705" w:rsidRDefault="005670BD" w:rsidP="00FB1386">
            <w:pPr>
              <w:spacing w:line="240" w:lineRule="auto"/>
              <w:jc w:val="left"/>
              <w:rPr>
                <w:sz w:val="24"/>
              </w:rPr>
            </w:pPr>
          </w:p>
        </w:tc>
      </w:tr>
      <w:tr w:rsidR="008454E8" w:rsidRPr="00176705" w14:paraId="2449AFD1" w14:textId="77777777" w:rsidTr="008454E8">
        <w:tc>
          <w:tcPr>
            <w:tcW w:w="436" w:type="pct"/>
            <w:vMerge w:val="restart"/>
            <w:vAlign w:val="center"/>
          </w:tcPr>
          <w:p w14:paraId="597E8117" w14:textId="77777777" w:rsidR="00181228" w:rsidRPr="00176705" w:rsidRDefault="00181228" w:rsidP="00181228">
            <w:pPr>
              <w:spacing w:line="240" w:lineRule="auto"/>
              <w:jc w:val="center"/>
              <w:rPr>
                <w:b/>
                <w:sz w:val="24"/>
              </w:rPr>
            </w:pPr>
            <w:r w:rsidRPr="00176705">
              <w:rPr>
                <w:b/>
                <w:sz w:val="24"/>
              </w:rPr>
              <w:t>Э</w:t>
            </w:r>
          </w:p>
        </w:tc>
        <w:tc>
          <w:tcPr>
            <w:tcW w:w="438" w:type="pct"/>
            <w:vMerge w:val="restart"/>
            <w:vAlign w:val="center"/>
          </w:tcPr>
          <w:p w14:paraId="652B25AC" w14:textId="77777777" w:rsidR="00181228" w:rsidRPr="00176705" w:rsidRDefault="00181228" w:rsidP="00181228">
            <w:pPr>
              <w:spacing w:line="240" w:lineRule="auto"/>
              <w:jc w:val="center"/>
              <w:rPr>
                <w:sz w:val="24"/>
              </w:rPr>
            </w:pPr>
            <w:r w:rsidRPr="00176705">
              <w:rPr>
                <w:sz w:val="24"/>
              </w:rPr>
              <w:t>45</w:t>
            </w:r>
          </w:p>
        </w:tc>
        <w:tc>
          <w:tcPr>
            <w:tcW w:w="876" w:type="pct"/>
          </w:tcPr>
          <w:p w14:paraId="43511AEA" w14:textId="77777777" w:rsidR="00181228" w:rsidRPr="00176705" w:rsidRDefault="00181228" w:rsidP="00FB1386">
            <w:pPr>
              <w:spacing w:line="240" w:lineRule="auto"/>
              <w:jc w:val="left"/>
              <w:rPr>
                <w:sz w:val="24"/>
              </w:rPr>
            </w:pPr>
            <w:r w:rsidRPr="00176705">
              <w:rPr>
                <w:sz w:val="24"/>
              </w:rPr>
              <w:t>Машинист технологических насосов</w:t>
            </w:r>
          </w:p>
          <w:p w14:paraId="19825E46" w14:textId="77777777" w:rsidR="001F2DD4" w:rsidRPr="00176705" w:rsidRDefault="001F2DD4" w:rsidP="00FB1386">
            <w:pPr>
              <w:spacing w:line="240" w:lineRule="auto"/>
              <w:jc w:val="left"/>
              <w:rPr>
                <w:sz w:val="24"/>
              </w:rPr>
            </w:pPr>
            <w:r w:rsidRPr="00176705">
              <w:rPr>
                <w:bCs/>
                <w:sz w:val="24"/>
              </w:rPr>
              <w:t>А.А.А.</w:t>
            </w:r>
          </w:p>
        </w:tc>
        <w:tc>
          <w:tcPr>
            <w:tcW w:w="438" w:type="pct"/>
          </w:tcPr>
          <w:p w14:paraId="3967600C" w14:textId="77777777" w:rsidR="00181228" w:rsidRPr="00176705" w:rsidRDefault="00181228" w:rsidP="00181228">
            <w:pPr>
              <w:spacing w:line="240" w:lineRule="auto"/>
              <w:rPr>
                <w:sz w:val="24"/>
              </w:rPr>
            </w:pPr>
            <w:r w:rsidRPr="00176705">
              <w:rPr>
                <w:sz w:val="24"/>
              </w:rPr>
              <w:t>1985</w:t>
            </w:r>
          </w:p>
        </w:tc>
        <w:tc>
          <w:tcPr>
            <w:tcW w:w="876" w:type="pct"/>
            <w:vMerge w:val="restart"/>
          </w:tcPr>
          <w:p w14:paraId="4DDC842D" w14:textId="367716DE" w:rsidR="00181228" w:rsidRPr="00176705" w:rsidRDefault="00181228"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«Сорок пять</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1FC787B1" w14:textId="11B50FFA" w:rsidR="00181228" w:rsidRPr="00176705" w:rsidRDefault="00181228" w:rsidP="00181228">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44AD66DE" w14:textId="6A32AEAD" w:rsidR="00181228" w:rsidRPr="00176705" w:rsidRDefault="00181228"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6045AC5F" w14:textId="5D37202E" w:rsidR="00181228" w:rsidRPr="00176705" w:rsidRDefault="00181228"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6BF297BE" w14:textId="77777777" w:rsidR="00181228" w:rsidRPr="00176705" w:rsidRDefault="00181228" w:rsidP="00FB1386">
            <w:pPr>
              <w:spacing w:line="240" w:lineRule="auto"/>
              <w:jc w:val="left"/>
              <w:rPr>
                <w:sz w:val="24"/>
              </w:rPr>
            </w:pPr>
            <w:r w:rsidRPr="00176705">
              <w:rPr>
                <w:sz w:val="24"/>
              </w:rPr>
              <w:t>Бригадир</w:t>
            </w:r>
          </w:p>
        </w:tc>
        <w:tc>
          <w:tcPr>
            <w:tcW w:w="677" w:type="pct"/>
            <w:vMerge w:val="restart"/>
          </w:tcPr>
          <w:p w14:paraId="54B44F0E" w14:textId="77777777" w:rsidR="00181228" w:rsidRPr="00176705" w:rsidRDefault="00181228" w:rsidP="00FB1386">
            <w:pPr>
              <w:spacing w:line="240" w:lineRule="auto"/>
              <w:jc w:val="left"/>
              <w:rPr>
                <w:sz w:val="24"/>
              </w:rPr>
            </w:pPr>
            <w:r w:rsidRPr="00176705">
              <w:rPr>
                <w:sz w:val="24"/>
              </w:rPr>
              <w:t>Председатель профсоюза Васечкин И.И.</w:t>
            </w:r>
          </w:p>
        </w:tc>
      </w:tr>
      <w:tr w:rsidR="008454E8" w:rsidRPr="00176705" w14:paraId="4D8A34DB" w14:textId="77777777" w:rsidTr="008454E8">
        <w:tc>
          <w:tcPr>
            <w:tcW w:w="436" w:type="pct"/>
            <w:vMerge/>
            <w:vAlign w:val="center"/>
          </w:tcPr>
          <w:p w14:paraId="39EAB5B3" w14:textId="77777777" w:rsidR="00181228" w:rsidRPr="00176705" w:rsidRDefault="00181228" w:rsidP="0010179C">
            <w:pPr>
              <w:spacing w:line="240" w:lineRule="auto"/>
              <w:jc w:val="center"/>
              <w:rPr>
                <w:b/>
                <w:sz w:val="24"/>
              </w:rPr>
            </w:pPr>
          </w:p>
        </w:tc>
        <w:tc>
          <w:tcPr>
            <w:tcW w:w="438" w:type="pct"/>
            <w:vMerge/>
            <w:vAlign w:val="center"/>
          </w:tcPr>
          <w:p w14:paraId="7C496685" w14:textId="77777777" w:rsidR="00181228" w:rsidRPr="00176705" w:rsidRDefault="00181228" w:rsidP="0010179C">
            <w:pPr>
              <w:spacing w:line="240" w:lineRule="auto"/>
              <w:jc w:val="center"/>
              <w:rPr>
                <w:sz w:val="24"/>
              </w:rPr>
            </w:pPr>
          </w:p>
        </w:tc>
        <w:tc>
          <w:tcPr>
            <w:tcW w:w="876" w:type="pct"/>
          </w:tcPr>
          <w:p w14:paraId="26EEFBFF" w14:textId="77777777" w:rsidR="00181228" w:rsidRPr="00176705" w:rsidRDefault="00181228" w:rsidP="00FB1386">
            <w:pPr>
              <w:spacing w:line="240" w:lineRule="auto"/>
              <w:jc w:val="left"/>
              <w:rPr>
                <w:sz w:val="24"/>
              </w:rPr>
            </w:pPr>
            <w:r w:rsidRPr="00176705">
              <w:rPr>
                <w:sz w:val="24"/>
              </w:rPr>
              <w:t>Слесарь по ремонту и обслуживанию автомобилей</w:t>
            </w:r>
          </w:p>
          <w:p w14:paraId="39462CE5" w14:textId="77777777" w:rsidR="00D15144" w:rsidRPr="00176705" w:rsidRDefault="00D15144" w:rsidP="00FB1386">
            <w:pPr>
              <w:spacing w:line="240" w:lineRule="auto"/>
              <w:jc w:val="left"/>
              <w:rPr>
                <w:sz w:val="24"/>
              </w:rPr>
            </w:pPr>
            <w:r w:rsidRPr="00176705">
              <w:rPr>
                <w:bCs/>
                <w:sz w:val="24"/>
              </w:rPr>
              <w:t>Б.Б.Б.</w:t>
            </w:r>
          </w:p>
        </w:tc>
        <w:tc>
          <w:tcPr>
            <w:tcW w:w="438" w:type="pct"/>
          </w:tcPr>
          <w:p w14:paraId="54351D10" w14:textId="77777777" w:rsidR="00181228" w:rsidRPr="00176705" w:rsidRDefault="00181228" w:rsidP="0010179C">
            <w:pPr>
              <w:spacing w:line="240" w:lineRule="auto"/>
              <w:rPr>
                <w:sz w:val="24"/>
              </w:rPr>
            </w:pPr>
            <w:r w:rsidRPr="00176705">
              <w:rPr>
                <w:sz w:val="24"/>
              </w:rPr>
              <w:t>1986</w:t>
            </w:r>
          </w:p>
        </w:tc>
        <w:tc>
          <w:tcPr>
            <w:tcW w:w="876" w:type="pct"/>
            <w:vMerge/>
          </w:tcPr>
          <w:p w14:paraId="14A8E0C8" w14:textId="77777777" w:rsidR="00181228" w:rsidRPr="00176705" w:rsidRDefault="00181228" w:rsidP="00FB1386">
            <w:pPr>
              <w:spacing w:line="240" w:lineRule="auto"/>
              <w:jc w:val="left"/>
              <w:rPr>
                <w:sz w:val="24"/>
              </w:rPr>
            </w:pPr>
          </w:p>
        </w:tc>
        <w:tc>
          <w:tcPr>
            <w:tcW w:w="632" w:type="pct"/>
            <w:vMerge/>
          </w:tcPr>
          <w:p w14:paraId="2DC416B3" w14:textId="77777777" w:rsidR="00181228" w:rsidRPr="00176705" w:rsidRDefault="00181228" w:rsidP="0010179C">
            <w:pPr>
              <w:spacing w:line="240" w:lineRule="auto"/>
              <w:rPr>
                <w:sz w:val="24"/>
              </w:rPr>
            </w:pPr>
          </w:p>
        </w:tc>
        <w:tc>
          <w:tcPr>
            <w:tcW w:w="626" w:type="pct"/>
            <w:vMerge/>
          </w:tcPr>
          <w:p w14:paraId="56A793CA" w14:textId="77777777" w:rsidR="00181228" w:rsidRPr="00176705" w:rsidRDefault="00181228" w:rsidP="00FB1386">
            <w:pPr>
              <w:spacing w:line="240" w:lineRule="auto"/>
              <w:jc w:val="left"/>
              <w:rPr>
                <w:sz w:val="24"/>
              </w:rPr>
            </w:pPr>
          </w:p>
        </w:tc>
        <w:tc>
          <w:tcPr>
            <w:tcW w:w="677" w:type="pct"/>
            <w:vMerge/>
          </w:tcPr>
          <w:p w14:paraId="75DD8026" w14:textId="77777777" w:rsidR="00181228" w:rsidRPr="00176705" w:rsidRDefault="00181228" w:rsidP="00FB1386">
            <w:pPr>
              <w:spacing w:line="240" w:lineRule="auto"/>
              <w:jc w:val="left"/>
              <w:rPr>
                <w:sz w:val="24"/>
              </w:rPr>
            </w:pPr>
          </w:p>
        </w:tc>
      </w:tr>
      <w:tr w:rsidR="008454E8" w:rsidRPr="00176705" w14:paraId="74CB2541" w14:textId="77777777" w:rsidTr="008454E8">
        <w:tc>
          <w:tcPr>
            <w:tcW w:w="436" w:type="pct"/>
            <w:vMerge/>
            <w:vAlign w:val="center"/>
          </w:tcPr>
          <w:p w14:paraId="4A1A838F" w14:textId="77777777" w:rsidR="00181228" w:rsidRPr="00176705" w:rsidRDefault="00181228" w:rsidP="0010179C">
            <w:pPr>
              <w:spacing w:line="240" w:lineRule="auto"/>
              <w:jc w:val="center"/>
              <w:rPr>
                <w:b/>
                <w:sz w:val="24"/>
              </w:rPr>
            </w:pPr>
          </w:p>
        </w:tc>
        <w:tc>
          <w:tcPr>
            <w:tcW w:w="438" w:type="pct"/>
            <w:vMerge/>
            <w:vAlign w:val="center"/>
          </w:tcPr>
          <w:p w14:paraId="7635E228" w14:textId="77777777" w:rsidR="00181228" w:rsidRPr="00176705" w:rsidRDefault="00181228" w:rsidP="0010179C">
            <w:pPr>
              <w:spacing w:line="240" w:lineRule="auto"/>
              <w:jc w:val="center"/>
              <w:rPr>
                <w:sz w:val="24"/>
              </w:rPr>
            </w:pPr>
          </w:p>
        </w:tc>
        <w:tc>
          <w:tcPr>
            <w:tcW w:w="876" w:type="pct"/>
          </w:tcPr>
          <w:p w14:paraId="0C32173D" w14:textId="77777777" w:rsidR="00181228" w:rsidRPr="00176705" w:rsidRDefault="00181228" w:rsidP="00FB1386">
            <w:pPr>
              <w:spacing w:line="240" w:lineRule="auto"/>
              <w:jc w:val="left"/>
              <w:rPr>
                <w:sz w:val="24"/>
              </w:rPr>
            </w:pPr>
            <w:r w:rsidRPr="00176705">
              <w:rPr>
                <w:sz w:val="24"/>
              </w:rPr>
              <w:t>Плотник, 7</w:t>
            </w:r>
            <w:r w:rsidR="00453613">
              <w:rPr>
                <w:sz w:val="24"/>
              </w:rPr>
              <w:t>-й</w:t>
            </w:r>
            <w:r w:rsidRPr="00176705">
              <w:rPr>
                <w:sz w:val="24"/>
              </w:rPr>
              <w:t xml:space="preserve"> разряд</w:t>
            </w:r>
          </w:p>
          <w:p w14:paraId="78B238A1" w14:textId="77777777" w:rsidR="00564263" w:rsidRPr="00176705" w:rsidRDefault="00564263" w:rsidP="00FB1386">
            <w:pPr>
              <w:spacing w:line="240" w:lineRule="auto"/>
              <w:jc w:val="left"/>
              <w:rPr>
                <w:sz w:val="24"/>
              </w:rPr>
            </w:pPr>
            <w:r w:rsidRPr="00176705">
              <w:rPr>
                <w:sz w:val="24"/>
              </w:rPr>
              <w:t>В.В.В.</w:t>
            </w:r>
          </w:p>
        </w:tc>
        <w:tc>
          <w:tcPr>
            <w:tcW w:w="438" w:type="pct"/>
          </w:tcPr>
          <w:p w14:paraId="68335E8A" w14:textId="77777777" w:rsidR="00181228" w:rsidRPr="00176705" w:rsidRDefault="00181228" w:rsidP="0010179C">
            <w:pPr>
              <w:spacing w:line="240" w:lineRule="auto"/>
              <w:rPr>
                <w:sz w:val="24"/>
              </w:rPr>
            </w:pPr>
            <w:r w:rsidRPr="00176705">
              <w:rPr>
                <w:sz w:val="24"/>
              </w:rPr>
              <w:t>1982</w:t>
            </w:r>
          </w:p>
        </w:tc>
        <w:tc>
          <w:tcPr>
            <w:tcW w:w="876" w:type="pct"/>
            <w:vMerge/>
          </w:tcPr>
          <w:p w14:paraId="15BEBD43" w14:textId="77777777" w:rsidR="00181228" w:rsidRPr="00176705" w:rsidRDefault="00181228" w:rsidP="00FB1386">
            <w:pPr>
              <w:spacing w:line="240" w:lineRule="auto"/>
              <w:jc w:val="left"/>
              <w:rPr>
                <w:sz w:val="24"/>
              </w:rPr>
            </w:pPr>
          </w:p>
        </w:tc>
        <w:tc>
          <w:tcPr>
            <w:tcW w:w="632" w:type="pct"/>
            <w:vMerge/>
          </w:tcPr>
          <w:p w14:paraId="516F60BF" w14:textId="77777777" w:rsidR="00181228" w:rsidRPr="00176705" w:rsidRDefault="00181228" w:rsidP="0010179C">
            <w:pPr>
              <w:spacing w:line="240" w:lineRule="auto"/>
              <w:rPr>
                <w:sz w:val="24"/>
              </w:rPr>
            </w:pPr>
          </w:p>
        </w:tc>
        <w:tc>
          <w:tcPr>
            <w:tcW w:w="626" w:type="pct"/>
            <w:vMerge/>
          </w:tcPr>
          <w:p w14:paraId="38DF5C13" w14:textId="77777777" w:rsidR="00181228" w:rsidRPr="00176705" w:rsidRDefault="00181228" w:rsidP="00FB1386">
            <w:pPr>
              <w:spacing w:line="240" w:lineRule="auto"/>
              <w:jc w:val="left"/>
              <w:rPr>
                <w:sz w:val="24"/>
              </w:rPr>
            </w:pPr>
          </w:p>
        </w:tc>
        <w:tc>
          <w:tcPr>
            <w:tcW w:w="677" w:type="pct"/>
            <w:vMerge/>
          </w:tcPr>
          <w:p w14:paraId="6BDC12D3" w14:textId="77777777" w:rsidR="00181228" w:rsidRPr="00176705" w:rsidRDefault="00181228" w:rsidP="00FB1386">
            <w:pPr>
              <w:spacing w:line="240" w:lineRule="auto"/>
              <w:jc w:val="left"/>
              <w:rPr>
                <w:sz w:val="24"/>
              </w:rPr>
            </w:pPr>
          </w:p>
        </w:tc>
      </w:tr>
      <w:tr w:rsidR="008454E8" w:rsidRPr="00176705" w14:paraId="4D5EEFA4" w14:textId="77777777" w:rsidTr="008454E8">
        <w:trPr>
          <w:trHeight w:val="92"/>
        </w:trPr>
        <w:tc>
          <w:tcPr>
            <w:tcW w:w="436" w:type="pct"/>
            <w:vMerge/>
            <w:vAlign w:val="center"/>
          </w:tcPr>
          <w:p w14:paraId="30613184" w14:textId="77777777" w:rsidR="00181228" w:rsidRPr="00176705" w:rsidRDefault="00181228" w:rsidP="0010179C">
            <w:pPr>
              <w:spacing w:line="240" w:lineRule="auto"/>
              <w:jc w:val="center"/>
              <w:rPr>
                <w:b/>
                <w:sz w:val="24"/>
              </w:rPr>
            </w:pPr>
          </w:p>
        </w:tc>
        <w:tc>
          <w:tcPr>
            <w:tcW w:w="438" w:type="pct"/>
            <w:vMerge/>
            <w:vAlign w:val="center"/>
          </w:tcPr>
          <w:p w14:paraId="1BB55505" w14:textId="77777777" w:rsidR="00181228" w:rsidRPr="00176705" w:rsidRDefault="00181228" w:rsidP="0010179C">
            <w:pPr>
              <w:spacing w:line="240" w:lineRule="auto"/>
              <w:jc w:val="center"/>
              <w:rPr>
                <w:sz w:val="24"/>
              </w:rPr>
            </w:pPr>
          </w:p>
        </w:tc>
        <w:tc>
          <w:tcPr>
            <w:tcW w:w="876" w:type="pct"/>
          </w:tcPr>
          <w:p w14:paraId="168B5FE9" w14:textId="77777777" w:rsidR="00181228" w:rsidRPr="00176705" w:rsidRDefault="00181228" w:rsidP="00FB1386">
            <w:pPr>
              <w:spacing w:line="240" w:lineRule="auto"/>
              <w:jc w:val="left"/>
              <w:rPr>
                <w:bCs/>
                <w:sz w:val="24"/>
              </w:rPr>
            </w:pPr>
            <w:r w:rsidRPr="00176705">
              <w:rPr>
                <w:bCs/>
                <w:sz w:val="24"/>
              </w:rPr>
              <w:t>Аппаратчик производства желтого фосфора</w:t>
            </w:r>
          </w:p>
          <w:p w14:paraId="7BEB1EDE" w14:textId="77777777" w:rsidR="00176705" w:rsidRPr="00176705" w:rsidRDefault="00176705" w:rsidP="00FB1386">
            <w:pPr>
              <w:spacing w:line="240" w:lineRule="auto"/>
              <w:jc w:val="left"/>
              <w:rPr>
                <w:sz w:val="24"/>
              </w:rPr>
            </w:pPr>
            <w:r w:rsidRPr="00176705">
              <w:rPr>
                <w:sz w:val="24"/>
              </w:rPr>
              <w:t>Г.Г.Г.</w:t>
            </w:r>
          </w:p>
        </w:tc>
        <w:tc>
          <w:tcPr>
            <w:tcW w:w="438" w:type="pct"/>
          </w:tcPr>
          <w:p w14:paraId="060C37D1" w14:textId="77777777" w:rsidR="00181228" w:rsidRPr="00176705" w:rsidRDefault="00181228" w:rsidP="0010179C">
            <w:pPr>
              <w:spacing w:line="240" w:lineRule="auto"/>
              <w:rPr>
                <w:sz w:val="24"/>
              </w:rPr>
            </w:pPr>
            <w:r w:rsidRPr="00176705">
              <w:rPr>
                <w:sz w:val="24"/>
              </w:rPr>
              <w:t>1973</w:t>
            </w:r>
          </w:p>
        </w:tc>
        <w:tc>
          <w:tcPr>
            <w:tcW w:w="876" w:type="pct"/>
            <w:vMerge/>
          </w:tcPr>
          <w:p w14:paraId="1DC6087F" w14:textId="77777777" w:rsidR="00181228" w:rsidRPr="00176705" w:rsidRDefault="00181228" w:rsidP="00FB1386">
            <w:pPr>
              <w:spacing w:line="240" w:lineRule="auto"/>
              <w:jc w:val="left"/>
              <w:rPr>
                <w:sz w:val="24"/>
              </w:rPr>
            </w:pPr>
          </w:p>
        </w:tc>
        <w:tc>
          <w:tcPr>
            <w:tcW w:w="632" w:type="pct"/>
            <w:vMerge/>
          </w:tcPr>
          <w:p w14:paraId="5140B31F" w14:textId="77777777" w:rsidR="00181228" w:rsidRPr="00176705" w:rsidRDefault="00181228" w:rsidP="0010179C">
            <w:pPr>
              <w:spacing w:line="240" w:lineRule="auto"/>
              <w:rPr>
                <w:sz w:val="24"/>
              </w:rPr>
            </w:pPr>
          </w:p>
        </w:tc>
        <w:tc>
          <w:tcPr>
            <w:tcW w:w="626" w:type="pct"/>
            <w:vMerge/>
          </w:tcPr>
          <w:p w14:paraId="3A2494F0" w14:textId="77777777" w:rsidR="00181228" w:rsidRPr="00176705" w:rsidRDefault="00181228" w:rsidP="00FB1386">
            <w:pPr>
              <w:spacing w:line="240" w:lineRule="auto"/>
              <w:jc w:val="left"/>
              <w:rPr>
                <w:sz w:val="24"/>
              </w:rPr>
            </w:pPr>
          </w:p>
        </w:tc>
        <w:tc>
          <w:tcPr>
            <w:tcW w:w="677" w:type="pct"/>
            <w:vMerge/>
          </w:tcPr>
          <w:p w14:paraId="28728B83" w14:textId="77777777" w:rsidR="00181228" w:rsidRPr="00176705" w:rsidRDefault="00181228" w:rsidP="00FB1386">
            <w:pPr>
              <w:spacing w:line="240" w:lineRule="auto"/>
              <w:jc w:val="left"/>
              <w:rPr>
                <w:sz w:val="24"/>
              </w:rPr>
            </w:pPr>
          </w:p>
        </w:tc>
      </w:tr>
      <w:tr w:rsidR="008454E8" w:rsidRPr="00176705" w14:paraId="06BC5B13" w14:textId="77777777" w:rsidTr="008454E8">
        <w:tc>
          <w:tcPr>
            <w:tcW w:w="436" w:type="pct"/>
            <w:vMerge/>
            <w:vAlign w:val="center"/>
          </w:tcPr>
          <w:p w14:paraId="4E1C3241" w14:textId="77777777" w:rsidR="00181228" w:rsidRPr="00176705" w:rsidRDefault="00181228" w:rsidP="0010179C">
            <w:pPr>
              <w:spacing w:line="240" w:lineRule="auto"/>
              <w:jc w:val="center"/>
              <w:rPr>
                <w:b/>
                <w:sz w:val="24"/>
              </w:rPr>
            </w:pPr>
          </w:p>
        </w:tc>
        <w:tc>
          <w:tcPr>
            <w:tcW w:w="438" w:type="pct"/>
            <w:vMerge/>
            <w:vAlign w:val="center"/>
          </w:tcPr>
          <w:p w14:paraId="2AC0D2FD" w14:textId="77777777" w:rsidR="00181228" w:rsidRPr="00176705" w:rsidRDefault="00181228" w:rsidP="0010179C">
            <w:pPr>
              <w:spacing w:line="240" w:lineRule="auto"/>
              <w:jc w:val="center"/>
              <w:rPr>
                <w:sz w:val="24"/>
              </w:rPr>
            </w:pPr>
          </w:p>
        </w:tc>
        <w:tc>
          <w:tcPr>
            <w:tcW w:w="876" w:type="pct"/>
          </w:tcPr>
          <w:p w14:paraId="426AF28D" w14:textId="77777777" w:rsidR="00181228" w:rsidRPr="00176705" w:rsidRDefault="00181228" w:rsidP="00FB1386">
            <w:pPr>
              <w:spacing w:line="240" w:lineRule="auto"/>
              <w:jc w:val="left"/>
              <w:rPr>
                <w:bCs/>
                <w:sz w:val="24"/>
              </w:rPr>
            </w:pPr>
            <w:r w:rsidRPr="00176705">
              <w:rPr>
                <w:bCs/>
                <w:sz w:val="24"/>
              </w:rPr>
              <w:t>Пропитчик электротехнических изделий</w:t>
            </w:r>
          </w:p>
          <w:p w14:paraId="1BE7DF5F" w14:textId="77777777" w:rsidR="00F82E23" w:rsidRPr="00176705" w:rsidRDefault="00F82E23" w:rsidP="00FB1386">
            <w:pPr>
              <w:spacing w:line="240" w:lineRule="auto"/>
              <w:jc w:val="left"/>
              <w:rPr>
                <w:sz w:val="24"/>
              </w:rPr>
            </w:pPr>
            <w:r w:rsidRPr="00176705">
              <w:rPr>
                <w:sz w:val="24"/>
              </w:rPr>
              <w:t>Д.Д.Д.</w:t>
            </w:r>
          </w:p>
        </w:tc>
        <w:tc>
          <w:tcPr>
            <w:tcW w:w="438" w:type="pct"/>
          </w:tcPr>
          <w:p w14:paraId="2970F251" w14:textId="77777777" w:rsidR="00181228" w:rsidRPr="00176705" w:rsidRDefault="00181228" w:rsidP="0010179C">
            <w:pPr>
              <w:spacing w:line="240" w:lineRule="auto"/>
              <w:rPr>
                <w:sz w:val="24"/>
              </w:rPr>
            </w:pPr>
            <w:r w:rsidRPr="00176705">
              <w:rPr>
                <w:sz w:val="24"/>
              </w:rPr>
              <w:t>1968</w:t>
            </w:r>
          </w:p>
        </w:tc>
        <w:tc>
          <w:tcPr>
            <w:tcW w:w="876" w:type="pct"/>
            <w:vMerge/>
          </w:tcPr>
          <w:p w14:paraId="6D0CC6BE" w14:textId="77777777" w:rsidR="00181228" w:rsidRPr="00176705" w:rsidRDefault="00181228" w:rsidP="00FB1386">
            <w:pPr>
              <w:spacing w:line="240" w:lineRule="auto"/>
              <w:jc w:val="left"/>
              <w:rPr>
                <w:sz w:val="24"/>
              </w:rPr>
            </w:pPr>
          </w:p>
        </w:tc>
        <w:tc>
          <w:tcPr>
            <w:tcW w:w="632" w:type="pct"/>
            <w:vMerge/>
          </w:tcPr>
          <w:p w14:paraId="1E316581" w14:textId="77777777" w:rsidR="00181228" w:rsidRPr="00176705" w:rsidRDefault="00181228" w:rsidP="0010179C">
            <w:pPr>
              <w:spacing w:line="240" w:lineRule="auto"/>
              <w:rPr>
                <w:sz w:val="24"/>
              </w:rPr>
            </w:pPr>
          </w:p>
        </w:tc>
        <w:tc>
          <w:tcPr>
            <w:tcW w:w="626" w:type="pct"/>
            <w:vMerge/>
          </w:tcPr>
          <w:p w14:paraId="680FD0B7" w14:textId="77777777" w:rsidR="00181228" w:rsidRPr="00176705" w:rsidRDefault="00181228" w:rsidP="00FB1386">
            <w:pPr>
              <w:spacing w:line="240" w:lineRule="auto"/>
              <w:jc w:val="left"/>
              <w:rPr>
                <w:sz w:val="24"/>
              </w:rPr>
            </w:pPr>
          </w:p>
        </w:tc>
        <w:tc>
          <w:tcPr>
            <w:tcW w:w="677" w:type="pct"/>
            <w:vMerge/>
          </w:tcPr>
          <w:p w14:paraId="41C6E7EE" w14:textId="77777777" w:rsidR="00181228" w:rsidRPr="00176705" w:rsidRDefault="00181228" w:rsidP="00FB1386">
            <w:pPr>
              <w:spacing w:line="240" w:lineRule="auto"/>
              <w:jc w:val="left"/>
              <w:rPr>
                <w:sz w:val="24"/>
              </w:rPr>
            </w:pPr>
          </w:p>
        </w:tc>
      </w:tr>
      <w:tr w:rsidR="008454E8" w:rsidRPr="00176705" w14:paraId="685E185C" w14:textId="77777777" w:rsidTr="008454E8">
        <w:tc>
          <w:tcPr>
            <w:tcW w:w="436" w:type="pct"/>
            <w:vMerge/>
            <w:vAlign w:val="center"/>
          </w:tcPr>
          <w:p w14:paraId="02FE9191" w14:textId="77777777" w:rsidR="004F3EB4" w:rsidRPr="00176705" w:rsidRDefault="004F3EB4" w:rsidP="004F3EB4">
            <w:pPr>
              <w:spacing w:line="240" w:lineRule="auto"/>
              <w:jc w:val="center"/>
              <w:rPr>
                <w:b/>
                <w:sz w:val="24"/>
              </w:rPr>
            </w:pPr>
          </w:p>
        </w:tc>
        <w:tc>
          <w:tcPr>
            <w:tcW w:w="438" w:type="pct"/>
            <w:vMerge w:val="restart"/>
            <w:vAlign w:val="center"/>
          </w:tcPr>
          <w:p w14:paraId="7B231AD9" w14:textId="77777777" w:rsidR="004F3EB4" w:rsidRPr="00176705" w:rsidRDefault="004F3EB4" w:rsidP="004F3EB4">
            <w:pPr>
              <w:spacing w:line="240" w:lineRule="auto"/>
              <w:jc w:val="center"/>
              <w:rPr>
                <w:sz w:val="24"/>
              </w:rPr>
            </w:pPr>
            <w:r w:rsidRPr="00176705">
              <w:rPr>
                <w:sz w:val="24"/>
              </w:rPr>
              <w:t>46</w:t>
            </w:r>
          </w:p>
        </w:tc>
        <w:tc>
          <w:tcPr>
            <w:tcW w:w="876" w:type="pct"/>
          </w:tcPr>
          <w:p w14:paraId="0CC9F95D" w14:textId="26DA5D21" w:rsidR="004F3EB4" w:rsidRPr="00176705" w:rsidRDefault="004F3EB4" w:rsidP="00FB1386">
            <w:pPr>
              <w:spacing w:line="240" w:lineRule="auto"/>
              <w:jc w:val="left"/>
              <w:rPr>
                <w:bCs/>
                <w:sz w:val="24"/>
              </w:rPr>
            </w:pPr>
            <w:r w:rsidRPr="00176705">
              <w:rPr>
                <w:bCs/>
                <w:sz w:val="24"/>
              </w:rPr>
              <w:t xml:space="preserve">Электромонтажник </w:t>
            </w:r>
            <w:r w:rsidR="00453613" w:rsidRPr="00176705">
              <w:rPr>
                <w:bCs/>
                <w:sz w:val="24"/>
              </w:rPr>
              <w:t>по</w:t>
            </w:r>
            <w:r w:rsidR="00453613">
              <w:rPr>
                <w:bCs/>
                <w:sz w:val="24"/>
              </w:rPr>
              <w:t> </w:t>
            </w:r>
            <w:r w:rsidRPr="00176705">
              <w:rPr>
                <w:bCs/>
                <w:sz w:val="24"/>
              </w:rPr>
              <w:t>аккумуляторным батареям</w:t>
            </w:r>
          </w:p>
          <w:p w14:paraId="3B701903" w14:textId="77777777" w:rsidR="001F2DD4" w:rsidRPr="00176705" w:rsidRDefault="001F2DD4" w:rsidP="00FB1386">
            <w:pPr>
              <w:spacing w:line="240" w:lineRule="auto"/>
              <w:jc w:val="left"/>
              <w:rPr>
                <w:sz w:val="24"/>
              </w:rPr>
            </w:pPr>
            <w:r w:rsidRPr="00176705">
              <w:rPr>
                <w:bCs/>
                <w:sz w:val="24"/>
              </w:rPr>
              <w:t>А.А.А.</w:t>
            </w:r>
          </w:p>
        </w:tc>
        <w:tc>
          <w:tcPr>
            <w:tcW w:w="438" w:type="pct"/>
          </w:tcPr>
          <w:p w14:paraId="567C52B8" w14:textId="77777777" w:rsidR="004F3EB4" w:rsidRPr="00176705" w:rsidRDefault="004F3EB4" w:rsidP="004F3EB4">
            <w:pPr>
              <w:spacing w:line="240" w:lineRule="auto"/>
              <w:rPr>
                <w:sz w:val="24"/>
              </w:rPr>
            </w:pPr>
            <w:r w:rsidRPr="00176705">
              <w:rPr>
                <w:sz w:val="24"/>
              </w:rPr>
              <w:t>1994</w:t>
            </w:r>
          </w:p>
        </w:tc>
        <w:tc>
          <w:tcPr>
            <w:tcW w:w="876" w:type="pct"/>
            <w:vMerge w:val="restart"/>
          </w:tcPr>
          <w:p w14:paraId="7A7E3362" w14:textId="06D63ECE" w:rsidR="004F3EB4" w:rsidRPr="00176705" w:rsidRDefault="004F3EB4"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«Сорок шесть</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56862EEF" w14:textId="64341251" w:rsidR="004F3EB4" w:rsidRPr="00176705" w:rsidRDefault="004F3EB4" w:rsidP="004F3EB4">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74C37C3C" w14:textId="3CAF9115" w:rsidR="004F3EB4" w:rsidRPr="00176705" w:rsidRDefault="004F3EB4"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37A72C44" w14:textId="404724F1" w:rsidR="004F3EB4" w:rsidRPr="00176705" w:rsidRDefault="004F3EB4"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2359F948" w14:textId="77777777" w:rsidR="004F3EB4" w:rsidRPr="00176705" w:rsidRDefault="004F3EB4" w:rsidP="00FB1386">
            <w:pPr>
              <w:spacing w:line="240" w:lineRule="auto"/>
              <w:jc w:val="left"/>
              <w:rPr>
                <w:sz w:val="24"/>
              </w:rPr>
            </w:pPr>
            <w:r w:rsidRPr="00176705">
              <w:rPr>
                <w:sz w:val="24"/>
              </w:rPr>
              <w:t xml:space="preserve">Бригадир </w:t>
            </w:r>
          </w:p>
        </w:tc>
        <w:tc>
          <w:tcPr>
            <w:tcW w:w="677" w:type="pct"/>
            <w:vMerge w:val="restart"/>
          </w:tcPr>
          <w:p w14:paraId="4DBD0B0F" w14:textId="77777777" w:rsidR="004F3EB4" w:rsidRPr="00176705" w:rsidRDefault="004F3EB4" w:rsidP="00FB1386">
            <w:pPr>
              <w:spacing w:line="240" w:lineRule="auto"/>
              <w:jc w:val="left"/>
              <w:rPr>
                <w:sz w:val="24"/>
              </w:rPr>
            </w:pPr>
            <w:r w:rsidRPr="00176705">
              <w:rPr>
                <w:sz w:val="24"/>
              </w:rPr>
              <w:t>Председатель профсоюза Васечкин И.И.</w:t>
            </w:r>
          </w:p>
        </w:tc>
      </w:tr>
      <w:tr w:rsidR="008454E8" w:rsidRPr="00176705" w14:paraId="0B8C320B" w14:textId="77777777" w:rsidTr="008454E8">
        <w:tc>
          <w:tcPr>
            <w:tcW w:w="436" w:type="pct"/>
            <w:vMerge/>
            <w:vAlign w:val="center"/>
          </w:tcPr>
          <w:p w14:paraId="7CD9806C" w14:textId="77777777" w:rsidR="004F3EB4" w:rsidRPr="00176705" w:rsidRDefault="004F3EB4" w:rsidP="004F3EB4">
            <w:pPr>
              <w:spacing w:line="240" w:lineRule="auto"/>
              <w:jc w:val="center"/>
              <w:rPr>
                <w:b/>
                <w:sz w:val="24"/>
              </w:rPr>
            </w:pPr>
          </w:p>
        </w:tc>
        <w:tc>
          <w:tcPr>
            <w:tcW w:w="438" w:type="pct"/>
            <w:vMerge/>
            <w:vAlign w:val="center"/>
          </w:tcPr>
          <w:p w14:paraId="3F20AADE" w14:textId="77777777" w:rsidR="004F3EB4" w:rsidRPr="00176705" w:rsidRDefault="004F3EB4" w:rsidP="004F3EB4">
            <w:pPr>
              <w:spacing w:line="240" w:lineRule="auto"/>
              <w:jc w:val="center"/>
              <w:rPr>
                <w:sz w:val="24"/>
              </w:rPr>
            </w:pPr>
          </w:p>
        </w:tc>
        <w:tc>
          <w:tcPr>
            <w:tcW w:w="876" w:type="pct"/>
          </w:tcPr>
          <w:p w14:paraId="6347D565" w14:textId="77777777" w:rsidR="004F3EB4" w:rsidRPr="00176705" w:rsidRDefault="004F3EB4" w:rsidP="00FB1386">
            <w:pPr>
              <w:spacing w:line="240" w:lineRule="auto"/>
              <w:jc w:val="left"/>
              <w:rPr>
                <w:sz w:val="24"/>
              </w:rPr>
            </w:pPr>
            <w:r w:rsidRPr="00176705">
              <w:rPr>
                <w:sz w:val="24"/>
              </w:rPr>
              <w:t>Резчик холодного металла</w:t>
            </w:r>
          </w:p>
          <w:p w14:paraId="55D28039" w14:textId="77777777" w:rsidR="00D15144" w:rsidRPr="00176705" w:rsidRDefault="00D15144" w:rsidP="00FB1386">
            <w:pPr>
              <w:spacing w:line="240" w:lineRule="auto"/>
              <w:jc w:val="left"/>
              <w:rPr>
                <w:sz w:val="24"/>
              </w:rPr>
            </w:pPr>
            <w:r w:rsidRPr="00176705">
              <w:rPr>
                <w:bCs/>
                <w:sz w:val="24"/>
              </w:rPr>
              <w:t>Б.Б.Б.</w:t>
            </w:r>
          </w:p>
        </w:tc>
        <w:tc>
          <w:tcPr>
            <w:tcW w:w="438" w:type="pct"/>
          </w:tcPr>
          <w:p w14:paraId="078DE034" w14:textId="77777777" w:rsidR="004F3EB4" w:rsidRPr="00176705" w:rsidRDefault="004F3EB4" w:rsidP="004F3EB4">
            <w:pPr>
              <w:spacing w:line="240" w:lineRule="auto"/>
              <w:rPr>
                <w:sz w:val="24"/>
              </w:rPr>
            </w:pPr>
            <w:r w:rsidRPr="00176705">
              <w:rPr>
                <w:sz w:val="24"/>
              </w:rPr>
              <w:t>1984</w:t>
            </w:r>
          </w:p>
        </w:tc>
        <w:tc>
          <w:tcPr>
            <w:tcW w:w="876" w:type="pct"/>
            <w:vMerge/>
          </w:tcPr>
          <w:p w14:paraId="68DEE808" w14:textId="77777777" w:rsidR="004F3EB4" w:rsidRPr="00176705" w:rsidRDefault="004F3EB4" w:rsidP="00FB1386">
            <w:pPr>
              <w:spacing w:line="240" w:lineRule="auto"/>
              <w:jc w:val="left"/>
              <w:rPr>
                <w:sz w:val="24"/>
              </w:rPr>
            </w:pPr>
          </w:p>
        </w:tc>
        <w:tc>
          <w:tcPr>
            <w:tcW w:w="632" w:type="pct"/>
            <w:vMerge/>
          </w:tcPr>
          <w:p w14:paraId="4A785D23" w14:textId="77777777" w:rsidR="004F3EB4" w:rsidRPr="00176705" w:rsidRDefault="004F3EB4" w:rsidP="004F3EB4">
            <w:pPr>
              <w:spacing w:line="240" w:lineRule="auto"/>
              <w:rPr>
                <w:sz w:val="24"/>
              </w:rPr>
            </w:pPr>
          </w:p>
        </w:tc>
        <w:tc>
          <w:tcPr>
            <w:tcW w:w="626" w:type="pct"/>
            <w:vMerge/>
          </w:tcPr>
          <w:p w14:paraId="0699E694" w14:textId="77777777" w:rsidR="004F3EB4" w:rsidRPr="00176705" w:rsidRDefault="004F3EB4" w:rsidP="00FB1386">
            <w:pPr>
              <w:spacing w:line="240" w:lineRule="auto"/>
              <w:jc w:val="left"/>
              <w:rPr>
                <w:sz w:val="24"/>
              </w:rPr>
            </w:pPr>
          </w:p>
        </w:tc>
        <w:tc>
          <w:tcPr>
            <w:tcW w:w="677" w:type="pct"/>
            <w:vMerge/>
          </w:tcPr>
          <w:p w14:paraId="592F6D97" w14:textId="77777777" w:rsidR="004F3EB4" w:rsidRPr="00176705" w:rsidRDefault="004F3EB4" w:rsidP="00FB1386">
            <w:pPr>
              <w:spacing w:line="240" w:lineRule="auto"/>
              <w:jc w:val="left"/>
              <w:rPr>
                <w:sz w:val="24"/>
              </w:rPr>
            </w:pPr>
          </w:p>
        </w:tc>
      </w:tr>
      <w:tr w:rsidR="008454E8" w:rsidRPr="00176705" w14:paraId="7EC9E47C" w14:textId="77777777" w:rsidTr="008454E8">
        <w:tc>
          <w:tcPr>
            <w:tcW w:w="436" w:type="pct"/>
            <w:vMerge/>
            <w:vAlign w:val="center"/>
          </w:tcPr>
          <w:p w14:paraId="1C6890F6" w14:textId="77777777" w:rsidR="004F3EB4" w:rsidRPr="00176705" w:rsidRDefault="004F3EB4" w:rsidP="004F3EB4">
            <w:pPr>
              <w:spacing w:line="240" w:lineRule="auto"/>
              <w:jc w:val="center"/>
              <w:rPr>
                <w:b/>
                <w:sz w:val="24"/>
              </w:rPr>
            </w:pPr>
          </w:p>
        </w:tc>
        <w:tc>
          <w:tcPr>
            <w:tcW w:w="438" w:type="pct"/>
            <w:vMerge/>
            <w:vAlign w:val="center"/>
          </w:tcPr>
          <w:p w14:paraId="728DF359" w14:textId="77777777" w:rsidR="004F3EB4" w:rsidRPr="00176705" w:rsidRDefault="004F3EB4" w:rsidP="004F3EB4">
            <w:pPr>
              <w:spacing w:line="240" w:lineRule="auto"/>
              <w:jc w:val="center"/>
              <w:rPr>
                <w:sz w:val="24"/>
              </w:rPr>
            </w:pPr>
          </w:p>
        </w:tc>
        <w:tc>
          <w:tcPr>
            <w:tcW w:w="876" w:type="pct"/>
          </w:tcPr>
          <w:p w14:paraId="4ABD9032" w14:textId="77777777" w:rsidR="004F3EB4" w:rsidRPr="00176705" w:rsidRDefault="004F3EB4" w:rsidP="00FB1386">
            <w:pPr>
              <w:spacing w:line="240" w:lineRule="auto"/>
              <w:jc w:val="left"/>
              <w:rPr>
                <w:sz w:val="24"/>
              </w:rPr>
            </w:pPr>
            <w:r w:rsidRPr="00176705">
              <w:rPr>
                <w:sz w:val="24"/>
              </w:rPr>
              <w:t>Аппаратчик абсорбции</w:t>
            </w:r>
          </w:p>
          <w:p w14:paraId="6551B989" w14:textId="77777777" w:rsidR="00564263" w:rsidRPr="00176705" w:rsidRDefault="00564263" w:rsidP="00FB1386">
            <w:pPr>
              <w:spacing w:line="240" w:lineRule="auto"/>
              <w:jc w:val="left"/>
              <w:rPr>
                <w:sz w:val="24"/>
              </w:rPr>
            </w:pPr>
            <w:r w:rsidRPr="00176705">
              <w:rPr>
                <w:sz w:val="24"/>
              </w:rPr>
              <w:t>В.В.В.</w:t>
            </w:r>
          </w:p>
        </w:tc>
        <w:tc>
          <w:tcPr>
            <w:tcW w:w="438" w:type="pct"/>
          </w:tcPr>
          <w:p w14:paraId="0B47A1C7" w14:textId="77777777" w:rsidR="004F3EB4" w:rsidRPr="00176705" w:rsidRDefault="004F3EB4" w:rsidP="004F3EB4">
            <w:pPr>
              <w:spacing w:line="240" w:lineRule="auto"/>
              <w:rPr>
                <w:sz w:val="24"/>
              </w:rPr>
            </w:pPr>
            <w:r w:rsidRPr="00176705">
              <w:rPr>
                <w:sz w:val="24"/>
              </w:rPr>
              <w:t>1973</w:t>
            </w:r>
          </w:p>
        </w:tc>
        <w:tc>
          <w:tcPr>
            <w:tcW w:w="876" w:type="pct"/>
            <w:vMerge/>
          </w:tcPr>
          <w:p w14:paraId="5615FD13" w14:textId="77777777" w:rsidR="004F3EB4" w:rsidRPr="00176705" w:rsidRDefault="004F3EB4" w:rsidP="00FB1386">
            <w:pPr>
              <w:spacing w:line="240" w:lineRule="auto"/>
              <w:jc w:val="left"/>
              <w:rPr>
                <w:sz w:val="24"/>
              </w:rPr>
            </w:pPr>
          </w:p>
        </w:tc>
        <w:tc>
          <w:tcPr>
            <w:tcW w:w="632" w:type="pct"/>
            <w:vMerge/>
          </w:tcPr>
          <w:p w14:paraId="249A9B12" w14:textId="77777777" w:rsidR="004F3EB4" w:rsidRPr="00176705" w:rsidRDefault="004F3EB4" w:rsidP="004F3EB4">
            <w:pPr>
              <w:spacing w:line="240" w:lineRule="auto"/>
              <w:rPr>
                <w:sz w:val="24"/>
              </w:rPr>
            </w:pPr>
          </w:p>
        </w:tc>
        <w:tc>
          <w:tcPr>
            <w:tcW w:w="626" w:type="pct"/>
            <w:vMerge/>
          </w:tcPr>
          <w:p w14:paraId="5A3BBADC" w14:textId="77777777" w:rsidR="004F3EB4" w:rsidRPr="00176705" w:rsidRDefault="004F3EB4" w:rsidP="00FB1386">
            <w:pPr>
              <w:spacing w:line="240" w:lineRule="auto"/>
              <w:jc w:val="left"/>
              <w:rPr>
                <w:sz w:val="24"/>
              </w:rPr>
            </w:pPr>
          </w:p>
        </w:tc>
        <w:tc>
          <w:tcPr>
            <w:tcW w:w="677" w:type="pct"/>
            <w:vMerge/>
          </w:tcPr>
          <w:p w14:paraId="407C620A" w14:textId="77777777" w:rsidR="004F3EB4" w:rsidRPr="00176705" w:rsidRDefault="004F3EB4" w:rsidP="00FB1386">
            <w:pPr>
              <w:spacing w:line="240" w:lineRule="auto"/>
              <w:jc w:val="left"/>
              <w:rPr>
                <w:sz w:val="24"/>
              </w:rPr>
            </w:pPr>
          </w:p>
        </w:tc>
      </w:tr>
      <w:tr w:rsidR="008454E8" w:rsidRPr="00176705" w14:paraId="0B95189E" w14:textId="77777777" w:rsidTr="008454E8">
        <w:tc>
          <w:tcPr>
            <w:tcW w:w="436" w:type="pct"/>
            <w:vMerge/>
            <w:vAlign w:val="center"/>
          </w:tcPr>
          <w:p w14:paraId="224F547F" w14:textId="77777777" w:rsidR="004F3EB4" w:rsidRPr="00176705" w:rsidRDefault="004F3EB4" w:rsidP="004F3EB4">
            <w:pPr>
              <w:spacing w:line="240" w:lineRule="auto"/>
              <w:jc w:val="center"/>
              <w:rPr>
                <w:b/>
                <w:sz w:val="24"/>
              </w:rPr>
            </w:pPr>
          </w:p>
        </w:tc>
        <w:tc>
          <w:tcPr>
            <w:tcW w:w="438" w:type="pct"/>
            <w:vMerge/>
            <w:vAlign w:val="center"/>
          </w:tcPr>
          <w:p w14:paraId="586951E5" w14:textId="77777777" w:rsidR="004F3EB4" w:rsidRPr="00176705" w:rsidRDefault="004F3EB4" w:rsidP="004F3EB4">
            <w:pPr>
              <w:spacing w:line="240" w:lineRule="auto"/>
              <w:jc w:val="center"/>
              <w:rPr>
                <w:sz w:val="24"/>
              </w:rPr>
            </w:pPr>
          </w:p>
        </w:tc>
        <w:tc>
          <w:tcPr>
            <w:tcW w:w="876" w:type="pct"/>
          </w:tcPr>
          <w:p w14:paraId="5B779C26" w14:textId="04610A7F" w:rsidR="004F3EB4" w:rsidRPr="00176705" w:rsidRDefault="004F3EB4" w:rsidP="00FB1386">
            <w:pPr>
              <w:spacing w:line="240" w:lineRule="auto"/>
              <w:jc w:val="left"/>
              <w:rPr>
                <w:bCs/>
                <w:sz w:val="24"/>
              </w:rPr>
            </w:pPr>
            <w:r w:rsidRPr="00176705">
              <w:rPr>
                <w:bCs/>
                <w:sz w:val="24"/>
              </w:rPr>
              <w:t xml:space="preserve">Машинист </w:t>
            </w:r>
            <w:r w:rsidR="00453613" w:rsidRPr="00176705">
              <w:rPr>
                <w:bCs/>
                <w:sz w:val="24"/>
              </w:rPr>
              <w:t>на</w:t>
            </w:r>
            <w:r w:rsidR="00453613">
              <w:rPr>
                <w:bCs/>
                <w:sz w:val="24"/>
              </w:rPr>
              <w:t> </w:t>
            </w:r>
            <w:r w:rsidRPr="00176705">
              <w:rPr>
                <w:bCs/>
                <w:sz w:val="24"/>
              </w:rPr>
              <w:t>молотах, прессах и манипуляторах</w:t>
            </w:r>
          </w:p>
          <w:p w14:paraId="16AE5578" w14:textId="77777777" w:rsidR="00176705" w:rsidRPr="00176705" w:rsidRDefault="00176705" w:rsidP="00FB1386">
            <w:pPr>
              <w:spacing w:line="240" w:lineRule="auto"/>
              <w:jc w:val="left"/>
              <w:rPr>
                <w:sz w:val="24"/>
              </w:rPr>
            </w:pPr>
            <w:r w:rsidRPr="00176705">
              <w:rPr>
                <w:sz w:val="24"/>
              </w:rPr>
              <w:t>Г.Г.Г.</w:t>
            </w:r>
          </w:p>
        </w:tc>
        <w:tc>
          <w:tcPr>
            <w:tcW w:w="438" w:type="pct"/>
          </w:tcPr>
          <w:p w14:paraId="39119324" w14:textId="77777777" w:rsidR="004F3EB4" w:rsidRPr="00176705" w:rsidRDefault="004F3EB4" w:rsidP="004F3EB4">
            <w:pPr>
              <w:spacing w:line="240" w:lineRule="auto"/>
              <w:rPr>
                <w:sz w:val="24"/>
              </w:rPr>
            </w:pPr>
            <w:r w:rsidRPr="00176705">
              <w:rPr>
                <w:sz w:val="24"/>
              </w:rPr>
              <w:t>1990</w:t>
            </w:r>
          </w:p>
        </w:tc>
        <w:tc>
          <w:tcPr>
            <w:tcW w:w="876" w:type="pct"/>
            <w:vMerge/>
          </w:tcPr>
          <w:p w14:paraId="7246AEE8" w14:textId="77777777" w:rsidR="004F3EB4" w:rsidRPr="00176705" w:rsidRDefault="004F3EB4" w:rsidP="00FB1386">
            <w:pPr>
              <w:spacing w:line="240" w:lineRule="auto"/>
              <w:jc w:val="left"/>
              <w:rPr>
                <w:sz w:val="24"/>
              </w:rPr>
            </w:pPr>
          </w:p>
        </w:tc>
        <w:tc>
          <w:tcPr>
            <w:tcW w:w="632" w:type="pct"/>
            <w:vMerge/>
          </w:tcPr>
          <w:p w14:paraId="1CB0EA87" w14:textId="77777777" w:rsidR="004F3EB4" w:rsidRPr="00176705" w:rsidRDefault="004F3EB4" w:rsidP="004F3EB4">
            <w:pPr>
              <w:spacing w:line="240" w:lineRule="auto"/>
              <w:rPr>
                <w:sz w:val="24"/>
              </w:rPr>
            </w:pPr>
          </w:p>
        </w:tc>
        <w:tc>
          <w:tcPr>
            <w:tcW w:w="626" w:type="pct"/>
            <w:vMerge/>
          </w:tcPr>
          <w:p w14:paraId="4A21F46A" w14:textId="77777777" w:rsidR="004F3EB4" w:rsidRPr="00176705" w:rsidRDefault="004F3EB4" w:rsidP="00FB1386">
            <w:pPr>
              <w:spacing w:line="240" w:lineRule="auto"/>
              <w:jc w:val="left"/>
              <w:rPr>
                <w:sz w:val="24"/>
              </w:rPr>
            </w:pPr>
          </w:p>
        </w:tc>
        <w:tc>
          <w:tcPr>
            <w:tcW w:w="677" w:type="pct"/>
            <w:vMerge/>
          </w:tcPr>
          <w:p w14:paraId="13AA6944" w14:textId="77777777" w:rsidR="004F3EB4" w:rsidRPr="00176705" w:rsidRDefault="004F3EB4" w:rsidP="00FB1386">
            <w:pPr>
              <w:spacing w:line="240" w:lineRule="auto"/>
              <w:jc w:val="left"/>
              <w:rPr>
                <w:sz w:val="24"/>
              </w:rPr>
            </w:pPr>
          </w:p>
        </w:tc>
      </w:tr>
      <w:tr w:rsidR="008454E8" w:rsidRPr="00176705" w14:paraId="488273C9" w14:textId="77777777" w:rsidTr="008454E8">
        <w:tc>
          <w:tcPr>
            <w:tcW w:w="436" w:type="pct"/>
            <w:vMerge/>
            <w:vAlign w:val="center"/>
          </w:tcPr>
          <w:p w14:paraId="71DE20BD" w14:textId="77777777" w:rsidR="004F3EB4" w:rsidRPr="00176705" w:rsidRDefault="004F3EB4" w:rsidP="004F3EB4">
            <w:pPr>
              <w:spacing w:line="240" w:lineRule="auto"/>
              <w:jc w:val="center"/>
              <w:rPr>
                <w:b/>
                <w:sz w:val="24"/>
              </w:rPr>
            </w:pPr>
          </w:p>
        </w:tc>
        <w:tc>
          <w:tcPr>
            <w:tcW w:w="438" w:type="pct"/>
            <w:vMerge/>
            <w:vAlign w:val="center"/>
          </w:tcPr>
          <w:p w14:paraId="719AED77" w14:textId="77777777" w:rsidR="004F3EB4" w:rsidRPr="00176705" w:rsidRDefault="004F3EB4" w:rsidP="004F3EB4">
            <w:pPr>
              <w:spacing w:line="240" w:lineRule="auto"/>
              <w:jc w:val="center"/>
              <w:rPr>
                <w:sz w:val="24"/>
              </w:rPr>
            </w:pPr>
          </w:p>
        </w:tc>
        <w:tc>
          <w:tcPr>
            <w:tcW w:w="876" w:type="pct"/>
          </w:tcPr>
          <w:p w14:paraId="5F94E357" w14:textId="19DC4E8E" w:rsidR="004F3EB4" w:rsidRPr="00176705" w:rsidRDefault="004F3EB4" w:rsidP="00FB1386">
            <w:pPr>
              <w:spacing w:line="240" w:lineRule="auto"/>
              <w:jc w:val="left"/>
              <w:rPr>
                <w:bCs/>
                <w:sz w:val="24"/>
              </w:rPr>
            </w:pPr>
            <w:r w:rsidRPr="00176705">
              <w:rPr>
                <w:bCs/>
                <w:sz w:val="24"/>
              </w:rPr>
              <w:t xml:space="preserve">Электромеханик </w:t>
            </w:r>
            <w:r w:rsidR="00453613" w:rsidRPr="00176705">
              <w:rPr>
                <w:bCs/>
                <w:sz w:val="24"/>
              </w:rPr>
              <w:t>по</w:t>
            </w:r>
            <w:r w:rsidR="00453613">
              <w:rPr>
                <w:bCs/>
                <w:sz w:val="24"/>
              </w:rPr>
              <w:t> </w:t>
            </w:r>
            <w:r w:rsidRPr="00176705">
              <w:rPr>
                <w:bCs/>
                <w:sz w:val="24"/>
              </w:rPr>
              <w:t>испытанию и ремонту электрооборудования</w:t>
            </w:r>
          </w:p>
          <w:p w14:paraId="6DE27D35" w14:textId="77777777" w:rsidR="00F82E23" w:rsidRPr="00176705" w:rsidRDefault="00F82E23" w:rsidP="00FB1386">
            <w:pPr>
              <w:spacing w:line="240" w:lineRule="auto"/>
              <w:jc w:val="left"/>
              <w:rPr>
                <w:sz w:val="24"/>
              </w:rPr>
            </w:pPr>
            <w:r w:rsidRPr="00176705">
              <w:rPr>
                <w:sz w:val="24"/>
              </w:rPr>
              <w:t>Д.Д.Д.</w:t>
            </w:r>
          </w:p>
        </w:tc>
        <w:tc>
          <w:tcPr>
            <w:tcW w:w="438" w:type="pct"/>
          </w:tcPr>
          <w:p w14:paraId="24EA5D15" w14:textId="77777777" w:rsidR="004F3EB4" w:rsidRPr="00176705" w:rsidRDefault="004F3EB4" w:rsidP="004F3EB4">
            <w:pPr>
              <w:spacing w:line="240" w:lineRule="auto"/>
              <w:rPr>
                <w:sz w:val="24"/>
              </w:rPr>
            </w:pPr>
            <w:r w:rsidRPr="00176705">
              <w:rPr>
                <w:sz w:val="24"/>
              </w:rPr>
              <w:t>1982</w:t>
            </w:r>
          </w:p>
        </w:tc>
        <w:tc>
          <w:tcPr>
            <w:tcW w:w="876" w:type="pct"/>
            <w:vMerge/>
          </w:tcPr>
          <w:p w14:paraId="4E01A7CC" w14:textId="77777777" w:rsidR="004F3EB4" w:rsidRPr="00176705" w:rsidRDefault="004F3EB4" w:rsidP="00FB1386">
            <w:pPr>
              <w:spacing w:line="240" w:lineRule="auto"/>
              <w:jc w:val="left"/>
              <w:rPr>
                <w:sz w:val="24"/>
              </w:rPr>
            </w:pPr>
          </w:p>
        </w:tc>
        <w:tc>
          <w:tcPr>
            <w:tcW w:w="632" w:type="pct"/>
            <w:vMerge/>
          </w:tcPr>
          <w:p w14:paraId="308F2DA7" w14:textId="77777777" w:rsidR="004F3EB4" w:rsidRPr="00176705" w:rsidRDefault="004F3EB4" w:rsidP="004F3EB4">
            <w:pPr>
              <w:spacing w:line="240" w:lineRule="auto"/>
              <w:rPr>
                <w:sz w:val="24"/>
              </w:rPr>
            </w:pPr>
          </w:p>
        </w:tc>
        <w:tc>
          <w:tcPr>
            <w:tcW w:w="626" w:type="pct"/>
            <w:vMerge/>
          </w:tcPr>
          <w:p w14:paraId="7FD732C3" w14:textId="77777777" w:rsidR="004F3EB4" w:rsidRPr="00176705" w:rsidRDefault="004F3EB4" w:rsidP="00FB1386">
            <w:pPr>
              <w:spacing w:line="240" w:lineRule="auto"/>
              <w:jc w:val="left"/>
              <w:rPr>
                <w:sz w:val="24"/>
              </w:rPr>
            </w:pPr>
          </w:p>
        </w:tc>
        <w:tc>
          <w:tcPr>
            <w:tcW w:w="677" w:type="pct"/>
            <w:vMerge/>
          </w:tcPr>
          <w:p w14:paraId="7DC34D89" w14:textId="77777777" w:rsidR="004F3EB4" w:rsidRPr="00176705" w:rsidRDefault="004F3EB4" w:rsidP="00FB1386">
            <w:pPr>
              <w:spacing w:line="240" w:lineRule="auto"/>
              <w:jc w:val="left"/>
              <w:rPr>
                <w:sz w:val="24"/>
              </w:rPr>
            </w:pPr>
          </w:p>
        </w:tc>
      </w:tr>
      <w:tr w:rsidR="008454E8" w:rsidRPr="00176705" w14:paraId="25186B23" w14:textId="77777777" w:rsidTr="008454E8">
        <w:tc>
          <w:tcPr>
            <w:tcW w:w="436" w:type="pct"/>
            <w:vMerge w:val="restart"/>
            <w:vAlign w:val="center"/>
          </w:tcPr>
          <w:p w14:paraId="4FA0B8F7" w14:textId="77777777" w:rsidR="004F3EB4" w:rsidRPr="00176705" w:rsidRDefault="004F3EB4" w:rsidP="004F3EB4">
            <w:pPr>
              <w:spacing w:line="240" w:lineRule="auto"/>
              <w:jc w:val="center"/>
              <w:rPr>
                <w:b/>
                <w:sz w:val="24"/>
              </w:rPr>
            </w:pPr>
            <w:r w:rsidRPr="00176705">
              <w:rPr>
                <w:b/>
                <w:sz w:val="24"/>
              </w:rPr>
              <w:t>Ю</w:t>
            </w:r>
          </w:p>
        </w:tc>
        <w:tc>
          <w:tcPr>
            <w:tcW w:w="438" w:type="pct"/>
            <w:vMerge w:val="restart"/>
            <w:vAlign w:val="center"/>
          </w:tcPr>
          <w:p w14:paraId="63E4B87D" w14:textId="77777777" w:rsidR="004F3EB4" w:rsidRPr="00176705" w:rsidRDefault="004F3EB4" w:rsidP="004F3EB4">
            <w:pPr>
              <w:spacing w:line="240" w:lineRule="auto"/>
              <w:jc w:val="center"/>
              <w:rPr>
                <w:sz w:val="24"/>
              </w:rPr>
            </w:pPr>
            <w:r w:rsidRPr="00176705">
              <w:rPr>
                <w:sz w:val="24"/>
              </w:rPr>
              <w:t>47</w:t>
            </w:r>
          </w:p>
        </w:tc>
        <w:tc>
          <w:tcPr>
            <w:tcW w:w="876" w:type="pct"/>
          </w:tcPr>
          <w:p w14:paraId="58868EAB" w14:textId="77777777" w:rsidR="004F3EB4" w:rsidRPr="00176705" w:rsidRDefault="004F3EB4" w:rsidP="00FB1386">
            <w:pPr>
              <w:spacing w:line="240" w:lineRule="auto"/>
              <w:jc w:val="left"/>
              <w:rPr>
                <w:sz w:val="24"/>
              </w:rPr>
            </w:pPr>
            <w:r w:rsidRPr="00176705">
              <w:rPr>
                <w:sz w:val="24"/>
              </w:rPr>
              <w:t>Резчик холодного металла</w:t>
            </w:r>
          </w:p>
          <w:p w14:paraId="3D1C083E" w14:textId="77777777" w:rsidR="001F2DD4" w:rsidRPr="00176705" w:rsidRDefault="001F2DD4" w:rsidP="00FB1386">
            <w:pPr>
              <w:spacing w:line="240" w:lineRule="auto"/>
              <w:jc w:val="left"/>
              <w:rPr>
                <w:sz w:val="24"/>
              </w:rPr>
            </w:pPr>
            <w:r w:rsidRPr="00176705">
              <w:rPr>
                <w:bCs/>
                <w:sz w:val="24"/>
              </w:rPr>
              <w:t>А.А.А.</w:t>
            </w:r>
          </w:p>
        </w:tc>
        <w:tc>
          <w:tcPr>
            <w:tcW w:w="438" w:type="pct"/>
          </w:tcPr>
          <w:p w14:paraId="77750F5B" w14:textId="77777777" w:rsidR="004F3EB4" w:rsidRPr="00176705" w:rsidRDefault="004F3EB4" w:rsidP="004F3EB4">
            <w:pPr>
              <w:spacing w:line="240" w:lineRule="auto"/>
              <w:rPr>
                <w:sz w:val="24"/>
              </w:rPr>
            </w:pPr>
            <w:r w:rsidRPr="00176705">
              <w:rPr>
                <w:sz w:val="24"/>
              </w:rPr>
              <w:t>1989</w:t>
            </w:r>
          </w:p>
        </w:tc>
        <w:tc>
          <w:tcPr>
            <w:tcW w:w="876" w:type="pct"/>
            <w:vMerge w:val="restart"/>
          </w:tcPr>
          <w:p w14:paraId="60DB1848" w14:textId="4889634F" w:rsidR="004F3EB4" w:rsidRPr="00176705" w:rsidRDefault="004F3EB4"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«Сорок семь</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503F76AB" w14:textId="59B39D59" w:rsidR="004F3EB4" w:rsidRPr="00176705" w:rsidRDefault="004F3EB4" w:rsidP="004F3EB4">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2DB86945" w14:textId="5AA83C64" w:rsidR="004F3EB4" w:rsidRPr="00176705" w:rsidRDefault="004F3EB4"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4495C7C4" w14:textId="3FC6B5B8" w:rsidR="004F3EB4" w:rsidRPr="00176705" w:rsidRDefault="004F3EB4"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411D823E" w14:textId="77777777" w:rsidR="004F3EB4" w:rsidRPr="00176705" w:rsidRDefault="004F3EB4" w:rsidP="00FB1386">
            <w:pPr>
              <w:spacing w:line="240" w:lineRule="auto"/>
              <w:jc w:val="left"/>
              <w:rPr>
                <w:sz w:val="24"/>
              </w:rPr>
            </w:pPr>
            <w:r w:rsidRPr="00176705">
              <w:rPr>
                <w:sz w:val="24"/>
              </w:rPr>
              <w:t xml:space="preserve">Бригадир </w:t>
            </w:r>
          </w:p>
        </w:tc>
        <w:tc>
          <w:tcPr>
            <w:tcW w:w="677" w:type="pct"/>
            <w:vMerge w:val="restart"/>
          </w:tcPr>
          <w:p w14:paraId="241A6EC6" w14:textId="77777777" w:rsidR="004F3EB4" w:rsidRPr="00176705" w:rsidRDefault="004F3EB4" w:rsidP="00FB1386">
            <w:pPr>
              <w:spacing w:line="240" w:lineRule="auto"/>
              <w:jc w:val="left"/>
              <w:rPr>
                <w:sz w:val="24"/>
              </w:rPr>
            </w:pPr>
            <w:r w:rsidRPr="00176705">
              <w:rPr>
                <w:sz w:val="24"/>
              </w:rPr>
              <w:t>Председатель профсоюза Васечкин И.И.</w:t>
            </w:r>
          </w:p>
        </w:tc>
      </w:tr>
      <w:tr w:rsidR="008454E8" w:rsidRPr="00176705" w14:paraId="229ADE47" w14:textId="77777777" w:rsidTr="008454E8">
        <w:tc>
          <w:tcPr>
            <w:tcW w:w="436" w:type="pct"/>
            <w:vMerge/>
            <w:vAlign w:val="center"/>
          </w:tcPr>
          <w:p w14:paraId="34D2E2F3" w14:textId="77777777" w:rsidR="004F3EB4" w:rsidRPr="00176705" w:rsidRDefault="004F3EB4" w:rsidP="0010179C">
            <w:pPr>
              <w:spacing w:line="240" w:lineRule="auto"/>
              <w:jc w:val="center"/>
              <w:rPr>
                <w:b/>
                <w:sz w:val="24"/>
              </w:rPr>
            </w:pPr>
          </w:p>
        </w:tc>
        <w:tc>
          <w:tcPr>
            <w:tcW w:w="438" w:type="pct"/>
            <w:vMerge/>
            <w:vAlign w:val="center"/>
          </w:tcPr>
          <w:p w14:paraId="195957D3" w14:textId="77777777" w:rsidR="004F3EB4" w:rsidRPr="00176705" w:rsidRDefault="004F3EB4" w:rsidP="0010179C">
            <w:pPr>
              <w:spacing w:line="240" w:lineRule="auto"/>
              <w:jc w:val="center"/>
              <w:rPr>
                <w:sz w:val="24"/>
              </w:rPr>
            </w:pPr>
          </w:p>
        </w:tc>
        <w:tc>
          <w:tcPr>
            <w:tcW w:w="876" w:type="pct"/>
          </w:tcPr>
          <w:p w14:paraId="138B0170" w14:textId="77777777" w:rsidR="004F3EB4" w:rsidRPr="00176705" w:rsidRDefault="004F3EB4" w:rsidP="00FB1386">
            <w:pPr>
              <w:spacing w:line="240" w:lineRule="auto"/>
              <w:jc w:val="left"/>
              <w:rPr>
                <w:bCs/>
                <w:sz w:val="24"/>
              </w:rPr>
            </w:pPr>
            <w:r w:rsidRPr="00176705">
              <w:rPr>
                <w:bCs/>
                <w:sz w:val="24"/>
              </w:rPr>
              <w:t>Оператор по сбору газа</w:t>
            </w:r>
          </w:p>
          <w:p w14:paraId="56C2D99D" w14:textId="77777777" w:rsidR="00D15144" w:rsidRPr="00176705" w:rsidRDefault="00D15144" w:rsidP="00FB1386">
            <w:pPr>
              <w:spacing w:line="240" w:lineRule="auto"/>
              <w:jc w:val="left"/>
              <w:rPr>
                <w:sz w:val="24"/>
              </w:rPr>
            </w:pPr>
            <w:r w:rsidRPr="00176705">
              <w:rPr>
                <w:bCs/>
                <w:sz w:val="24"/>
              </w:rPr>
              <w:t>Б.Б.Б.</w:t>
            </w:r>
          </w:p>
        </w:tc>
        <w:tc>
          <w:tcPr>
            <w:tcW w:w="438" w:type="pct"/>
          </w:tcPr>
          <w:p w14:paraId="0C233128" w14:textId="77777777" w:rsidR="004F3EB4" w:rsidRPr="00176705" w:rsidRDefault="004F3EB4" w:rsidP="0010179C">
            <w:pPr>
              <w:spacing w:line="240" w:lineRule="auto"/>
              <w:rPr>
                <w:sz w:val="24"/>
              </w:rPr>
            </w:pPr>
            <w:r w:rsidRPr="00176705">
              <w:rPr>
                <w:sz w:val="24"/>
              </w:rPr>
              <w:t>1999</w:t>
            </w:r>
          </w:p>
        </w:tc>
        <w:tc>
          <w:tcPr>
            <w:tcW w:w="876" w:type="pct"/>
            <w:vMerge/>
          </w:tcPr>
          <w:p w14:paraId="3D218C32" w14:textId="77777777" w:rsidR="004F3EB4" w:rsidRPr="00176705" w:rsidRDefault="004F3EB4" w:rsidP="00FB1386">
            <w:pPr>
              <w:spacing w:line="240" w:lineRule="auto"/>
              <w:jc w:val="left"/>
              <w:rPr>
                <w:sz w:val="24"/>
              </w:rPr>
            </w:pPr>
          </w:p>
        </w:tc>
        <w:tc>
          <w:tcPr>
            <w:tcW w:w="632" w:type="pct"/>
            <w:vMerge/>
          </w:tcPr>
          <w:p w14:paraId="4B0C2AA3" w14:textId="77777777" w:rsidR="004F3EB4" w:rsidRPr="00176705" w:rsidRDefault="004F3EB4" w:rsidP="0010179C">
            <w:pPr>
              <w:spacing w:line="240" w:lineRule="auto"/>
              <w:rPr>
                <w:sz w:val="24"/>
              </w:rPr>
            </w:pPr>
          </w:p>
        </w:tc>
        <w:tc>
          <w:tcPr>
            <w:tcW w:w="626" w:type="pct"/>
            <w:vMerge/>
          </w:tcPr>
          <w:p w14:paraId="2CCC8C34" w14:textId="77777777" w:rsidR="004F3EB4" w:rsidRPr="00176705" w:rsidRDefault="004F3EB4" w:rsidP="00FB1386">
            <w:pPr>
              <w:spacing w:line="240" w:lineRule="auto"/>
              <w:jc w:val="left"/>
              <w:rPr>
                <w:sz w:val="24"/>
              </w:rPr>
            </w:pPr>
          </w:p>
        </w:tc>
        <w:tc>
          <w:tcPr>
            <w:tcW w:w="677" w:type="pct"/>
            <w:vMerge/>
          </w:tcPr>
          <w:p w14:paraId="3E2B6A54" w14:textId="77777777" w:rsidR="004F3EB4" w:rsidRPr="00176705" w:rsidRDefault="004F3EB4" w:rsidP="00FB1386">
            <w:pPr>
              <w:spacing w:line="240" w:lineRule="auto"/>
              <w:jc w:val="left"/>
              <w:rPr>
                <w:sz w:val="24"/>
              </w:rPr>
            </w:pPr>
          </w:p>
        </w:tc>
      </w:tr>
      <w:tr w:rsidR="008454E8" w:rsidRPr="00176705" w14:paraId="0B83E585" w14:textId="77777777" w:rsidTr="008454E8">
        <w:tc>
          <w:tcPr>
            <w:tcW w:w="436" w:type="pct"/>
            <w:vMerge/>
            <w:vAlign w:val="center"/>
          </w:tcPr>
          <w:p w14:paraId="2A4E0164" w14:textId="77777777" w:rsidR="004F3EB4" w:rsidRPr="00176705" w:rsidRDefault="004F3EB4" w:rsidP="0010179C">
            <w:pPr>
              <w:spacing w:line="240" w:lineRule="auto"/>
              <w:jc w:val="center"/>
              <w:rPr>
                <w:b/>
                <w:sz w:val="24"/>
              </w:rPr>
            </w:pPr>
          </w:p>
        </w:tc>
        <w:tc>
          <w:tcPr>
            <w:tcW w:w="438" w:type="pct"/>
            <w:vMerge/>
            <w:vAlign w:val="center"/>
          </w:tcPr>
          <w:p w14:paraId="0D982AA1" w14:textId="77777777" w:rsidR="004F3EB4" w:rsidRPr="00176705" w:rsidRDefault="004F3EB4" w:rsidP="0010179C">
            <w:pPr>
              <w:spacing w:line="240" w:lineRule="auto"/>
              <w:jc w:val="center"/>
              <w:rPr>
                <w:sz w:val="24"/>
              </w:rPr>
            </w:pPr>
          </w:p>
        </w:tc>
        <w:tc>
          <w:tcPr>
            <w:tcW w:w="876" w:type="pct"/>
          </w:tcPr>
          <w:p w14:paraId="21A8190A" w14:textId="4536322E" w:rsidR="004F3EB4" w:rsidRPr="00176705" w:rsidRDefault="004F3EB4" w:rsidP="00FB1386">
            <w:pPr>
              <w:spacing w:line="240" w:lineRule="auto"/>
              <w:jc w:val="left"/>
              <w:rPr>
                <w:bCs/>
                <w:sz w:val="24"/>
              </w:rPr>
            </w:pPr>
            <w:r w:rsidRPr="00176705">
              <w:rPr>
                <w:bCs/>
                <w:sz w:val="24"/>
              </w:rPr>
              <w:t xml:space="preserve">Изолировщик </w:t>
            </w:r>
            <w:r w:rsidR="00453613" w:rsidRPr="00176705">
              <w:rPr>
                <w:bCs/>
                <w:sz w:val="24"/>
              </w:rPr>
              <w:t>на</w:t>
            </w:r>
            <w:r w:rsidR="00453613">
              <w:rPr>
                <w:bCs/>
                <w:sz w:val="24"/>
              </w:rPr>
              <w:t> </w:t>
            </w:r>
            <w:r w:rsidRPr="00176705">
              <w:rPr>
                <w:bCs/>
                <w:sz w:val="24"/>
              </w:rPr>
              <w:t>термоизоляции</w:t>
            </w:r>
          </w:p>
          <w:p w14:paraId="48D5511A" w14:textId="77777777" w:rsidR="00564263" w:rsidRPr="00176705" w:rsidRDefault="00564263" w:rsidP="00FB1386">
            <w:pPr>
              <w:spacing w:line="240" w:lineRule="auto"/>
              <w:jc w:val="left"/>
              <w:rPr>
                <w:sz w:val="24"/>
              </w:rPr>
            </w:pPr>
            <w:r w:rsidRPr="00176705">
              <w:rPr>
                <w:sz w:val="24"/>
              </w:rPr>
              <w:t>В.В.В.</w:t>
            </w:r>
          </w:p>
        </w:tc>
        <w:tc>
          <w:tcPr>
            <w:tcW w:w="438" w:type="pct"/>
          </w:tcPr>
          <w:p w14:paraId="3A951C53" w14:textId="77777777" w:rsidR="004F3EB4" w:rsidRPr="00176705" w:rsidRDefault="004F3EB4" w:rsidP="0010179C">
            <w:pPr>
              <w:spacing w:line="240" w:lineRule="auto"/>
              <w:rPr>
                <w:sz w:val="24"/>
              </w:rPr>
            </w:pPr>
            <w:r w:rsidRPr="00176705">
              <w:rPr>
                <w:sz w:val="24"/>
              </w:rPr>
              <w:t>1976</w:t>
            </w:r>
          </w:p>
        </w:tc>
        <w:tc>
          <w:tcPr>
            <w:tcW w:w="876" w:type="pct"/>
            <w:vMerge/>
          </w:tcPr>
          <w:p w14:paraId="056C79BE" w14:textId="77777777" w:rsidR="004F3EB4" w:rsidRPr="00176705" w:rsidRDefault="004F3EB4" w:rsidP="00FB1386">
            <w:pPr>
              <w:spacing w:line="240" w:lineRule="auto"/>
              <w:jc w:val="left"/>
              <w:rPr>
                <w:sz w:val="24"/>
              </w:rPr>
            </w:pPr>
          </w:p>
        </w:tc>
        <w:tc>
          <w:tcPr>
            <w:tcW w:w="632" w:type="pct"/>
            <w:vMerge/>
          </w:tcPr>
          <w:p w14:paraId="2D871C7B" w14:textId="77777777" w:rsidR="004F3EB4" w:rsidRPr="00176705" w:rsidRDefault="004F3EB4" w:rsidP="0010179C">
            <w:pPr>
              <w:spacing w:line="240" w:lineRule="auto"/>
              <w:rPr>
                <w:sz w:val="24"/>
              </w:rPr>
            </w:pPr>
          </w:p>
        </w:tc>
        <w:tc>
          <w:tcPr>
            <w:tcW w:w="626" w:type="pct"/>
            <w:vMerge/>
          </w:tcPr>
          <w:p w14:paraId="335C65D6" w14:textId="77777777" w:rsidR="004F3EB4" w:rsidRPr="00176705" w:rsidRDefault="004F3EB4" w:rsidP="00FB1386">
            <w:pPr>
              <w:spacing w:line="240" w:lineRule="auto"/>
              <w:jc w:val="left"/>
              <w:rPr>
                <w:sz w:val="24"/>
              </w:rPr>
            </w:pPr>
          </w:p>
        </w:tc>
        <w:tc>
          <w:tcPr>
            <w:tcW w:w="677" w:type="pct"/>
            <w:vMerge/>
          </w:tcPr>
          <w:p w14:paraId="7ABBA3B2" w14:textId="77777777" w:rsidR="004F3EB4" w:rsidRPr="00176705" w:rsidRDefault="004F3EB4" w:rsidP="00FB1386">
            <w:pPr>
              <w:spacing w:line="240" w:lineRule="auto"/>
              <w:jc w:val="left"/>
              <w:rPr>
                <w:sz w:val="24"/>
              </w:rPr>
            </w:pPr>
          </w:p>
        </w:tc>
      </w:tr>
      <w:tr w:rsidR="008454E8" w:rsidRPr="00176705" w14:paraId="471CED94" w14:textId="77777777" w:rsidTr="008454E8">
        <w:tc>
          <w:tcPr>
            <w:tcW w:w="436" w:type="pct"/>
            <w:vMerge/>
            <w:vAlign w:val="center"/>
          </w:tcPr>
          <w:p w14:paraId="5E08CA8C" w14:textId="77777777" w:rsidR="004F3EB4" w:rsidRPr="00176705" w:rsidRDefault="004F3EB4" w:rsidP="0010179C">
            <w:pPr>
              <w:spacing w:line="240" w:lineRule="auto"/>
              <w:jc w:val="center"/>
              <w:rPr>
                <w:b/>
                <w:sz w:val="24"/>
              </w:rPr>
            </w:pPr>
          </w:p>
        </w:tc>
        <w:tc>
          <w:tcPr>
            <w:tcW w:w="438" w:type="pct"/>
            <w:vMerge/>
            <w:vAlign w:val="center"/>
          </w:tcPr>
          <w:p w14:paraId="124F55A6" w14:textId="77777777" w:rsidR="004F3EB4" w:rsidRPr="00176705" w:rsidRDefault="004F3EB4" w:rsidP="0010179C">
            <w:pPr>
              <w:spacing w:line="240" w:lineRule="auto"/>
              <w:jc w:val="center"/>
              <w:rPr>
                <w:sz w:val="24"/>
              </w:rPr>
            </w:pPr>
          </w:p>
        </w:tc>
        <w:tc>
          <w:tcPr>
            <w:tcW w:w="876" w:type="pct"/>
          </w:tcPr>
          <w:p w14:paraId="08956D4B" w14:textId="77777777" w:rsidR="004F3EB4" w:rsidRPr="00176705" w:rsidRDefault="004F3EB4" w:rsidP="00FB1386">
            <w:pPr>
              <w:spacing w:line="240" w:lineRule="auto"/>
              <w:jc w:val="left"/>
              <w:rPr>
                <w:bCs/>
                <w:sz w:val="24"/>
              </w:rPr>
            </w:pPr>
            <w:r w:rsidRPr="00176705">
              <w:rPr>
                <w:bCs/>
                <w:sz w:val="24"/>
              </w:rPr>
              <w:t>Дорожный рабочий</w:t>
            </w:r>
          </w:p>
          <w:p w14:paraId="678E7B42" w14:textId="77777777" w:rsidR="00176705" w:rsidRPr="00176705" w:rsidRDefault="00176705" w:rsidP="00FB1386">
            <w:pPr>
              <w:spacing w:line="240" w:lineRule="auto"/>
              <w:jc w:val="left"/>
              <w:rPr>
                <w:sz w:val="24"/>
              </w:rPr>
            </w:pPr>
            <w:r w:rsidRPr="00176705">
              <w:rPr>
                <w:sz w:val="24"/>
              </w:rPr>
              <w:t>Г.Г.Г.</w:t>
            </w:r>
          </w:p>
        </w:tc>
        <w:tc>
          <w:tcPr>
            <w:tcW w:w="438" w:type="pct"/>
          </w:tcPr>
          <w:p w14:paraId="601B88D6" w14:textId="77777777" w:rsidR="004F3EB4" w:rsidRPr="00176705" w:rsidRDefault="004F3EB4" w:rsidP="0010179C">
            <w:pPr>
              <w:spacing w:line="240" w:lineRule="auto"/>
              <w:rPr>
                <w:sz w:val="24"/>
              </w:rPr>
            </w:pPr>
            <w:r w:rsidRPr="00176705">
              <w:rPr>
                <w:sz w:val="24"/>
              </w:rPr>
              <w:t>1982</w:t>
            </w:r>
          </w:p>
        </w:tc>
        <w:tc>
          <w:tcPr>
            <w:tcW w:w="876" w:type="pct"/>
            <w:vMerge/>
          </w:tcPr>
          <w:p w14:paraId="1B5D6F3B" w14:textId="77777777" w:rsidR="004F3EB4" w:rsidRPr="00176705" w:rsidRDefault="004F3EB4" w:rsidP="00FB1386">
            <w:pPr>
              <w:spacing w:line="240" w:lineRule="auto"/>
              <w:jc w:val="left"/>
              <w:rPr>
                <w:sz w:val="24"/>
              </w:rPr>
            </w:pPr>
          </w:p>
        </w:tc>
        <w:tc>
          <w:tcPr>
            <w:tcW w:w="632" w:type="pct"/>
            <w:vMerge/>
          </w:tcPr>
          <w:p w14:paraId="6A80FD14" w14:textId="77777777" w:rsidR="004F3EB4" w:rsidRPr="00176705" w:rsidRDefault="004F3EB4" w:rsidP="0010179C">
            <w:pPr>
              <w:spacing w:line="240" w:lineRule="auto"/>
              <w:rPr>
                <w:sz w:val="24"/>
              </w:rPr>
            </w:pPr>
          </w:p>
        </w:tc>
        <w:tc>
          <w:tcPr>
            <w:tcW w:w="626" w:type="pct"/>
            <w:vMerge/>
          </w:tcPr>
          <w:p w14:paraId="7179CF84" w14:textId="77777777" w:rsidR="004F3EB4" w:rsidRPr="00176705" w:rsidRDefault="004F3EB4" w:rsidP="00FB1386">
            <w:pPr>
              <w:spacing w:line="240" w:lineRule="auto"/>
              <w:jc w:val="left"/>
              <w:rPr>
                <w:sz w:val="24"/>
              </w:rPr>
            </w:pPr>
          </w:p>
        </w:tc>
        <w:tc>
          <w:tcPr>
            <w:tcW w:w="677" w:type="pct"/>
            <w:vMerge/>
          </w:tcPr>
          <w:p w14:paraId="691AE054" w14:textId="77777777" w:rsidR="004F3EB4" w:rsidRPr="00176705" w:rsidRDefault="004F3EB4" w:rsidP="00FB1386">
            <w:pPr>
              <w:spacing w:line="240" w:lineRule="auto"/>
              <w:jc w:val="left"/>
              <w:rPr>
                <w:sz w:val="24"/>
              </w:rPr>
            </w:pPr>
          </w:p>
        </w:tc>
      </w:tr>
      <w:tr w:rsidR="008454E8" w:rsidRPr="00176705" w14:paraId="5C7CB98E" w14:textId="77777777" w:rsidTr="008454E8">
        <w:tc>
          <w:tcPr>
            <w:tcW w:w="436" w:type="pct"/>
            <w:vMerge/>
            <w:vAlign w:val="center"/>
          </w:tcPr>
          <w:p w14:paraId="3BD3124B" w14:textId="77777777" w:rsidR="004F3EB4" w:rsidRPr="00176705" w:rsidRDefault="004F3EB4" w:rsidP="0010179C">
            <w:pPr>
              <w:spacing w:line="240" w:lineRule="auto"/>
              <w:jc w:val="center"/>
              <w:rPr>
                <w:b/>
                <w:sz w:val="24"/>
              </w:rPr>
            </w:pPr>
          </w:p>
        </w:tc>
        <w:tc>
          <w:tcPr>
            <w:tcW w:w="438" w:type="pct"/>
            <w:vMerge/>
            <w:vAlign w:val="center"/>
          </w:tcPr>
          <w:p w14:paraId="2B71A4AF" w14:textId="77777777" w:rsidR="004F3EB4" w:rsidRPr="00176705" w:rsidRDefault="004F3EB4" w:rsidP="0010179C">
            <w:pPr>
              <w:spacing w:line="240" w:lineRule="auto"/>
              <w:jc w:val="center"/>
              <w:rPr>
                <w:sz w:val="24"/>
              </w:rPr>
            </w:pPr>
          </w:p>
        </w:tc>
        <w:tc>
          <w:tcPr>
            <w:tcW w:w="876" w:type="pct"/>
          </w:tcPr>
          <w:p w14:paraId="41C79475" w14:textId="4B2FF37D" w:rsidR="004F3EB4" w:rsidRPr="00176705" w:rsidRDefault="004F3EB4" w:rsidP="00FB1386">
            <w:pPr>
              <w:spacing w:line="240" w:lineRule="auto"/>
              <w:jc w:val="left"/>
              <w:rPr>
                <w:bCs/>
                <w:sz w:val="24"/>
              </w:rPr>
            </w:pPr>
            <w:r w:rsidRPr="00176705">
              <w:rPr>
                <w:bCs/>
                <w:sz w:val="24"/>
              </w:rPr>
              <w:t xml:space="preserve">Оператор-кузнец </w:t>
            </w:r>
            <w:r w:rsidR="00453613" w:rsidRPr="00176705">
              <w:rPr>
                <w:bCs/>
                <w:sz w:val="24"/>
              </w:rPr>
              <w:t>на</w:t>
            </w:r>
            <w:r w:rsidR="00453613">
              <w:rPr>
                <w:bCs/>
                <w:sz w:val="24"/>
              </w:rPr>
              <w:t> </w:t>
            </w:r>
            <w:r w:rsidRPr="00176705">
              <w:rPr>
                <w:bCs/>
                <w:sz w:val="24"/>
              </w:rPr>
              <w:t>автоматических и полуавтоматических линиях</w:t>
            </w:r>
          </w:p>
          <w:p w14:paraId="20971FE7" w14:textId="77777777" w:rsidR="00F82E23" w:rsidRPr="00176705" w:rsidRDefault="00F82E23" w:rsidP="00FB1386">
            <w:pPr>
              <w:spacing w:line="240" w:lineRule="auto"/>
              <w:jc w:val="left"/>
              <w:rPr>
                <w:sz w:val="24"/>
              </w:rPr>
            </w:pPr>
            <w:r w:rsidRPr="00176705">
              <w:rPr>
                <w:sz w:val="24"/>
              </w:rPr>
              <w:t>Д.Д.Д.</w:t>
            </w:r>
          </w:p>
        </w:tc>
        <w:tc>
          <w:tcPr>
            <w:tcW w:w="438" w:type="pct"/>
          </w:tcPr>
          <w:p w14:paraId="60AF9AC3" w14:textId="77777777" w:rsidR="004F3EB4" w:rsidRPr="00176705" w:rsidRDefault="004F3EB4" w:rsidP="0010179C">
            <w:pPr>
              <w:spacing w:line="240" w:lineRule="auto"/>
              <w:rPr>
                <w:sz w:val="24"/>
              </w:rPr>
            </w:pPr>
            <w:r w:rsidRPr="00176705">
              <w:rPr>
                <w:sz w:val="24"/>
              </w:rPr>
              <w:t>1977</w:t>
            </w:r>
          </w:p>
        </w:tc>
        <w:tc>
          <w:tcPr>
            <w:tcW w:w="876" w:type="pct"/>
            <w:vMerge/>
          </w:tcPr>
          <w:p w14:paraId="4BD10D5F" w14:textId="77777777" w:rsidR="004F3EB4" w:rsidRPr="00176705" w:rsidRDefault="004F3EB4" w:rsidP="00FB1386">
            <w:pPr>
              <w:spacing w:line="240" w:lineRule="auto"/>
              <w:jc w:val="left"/>
              <w:rPr>
                <w:sz w:val="24"/>
              </w:rPr>
            </w:pPr>
          </w:p>
        </w:tc>
        <w:tc>
          <w:tcPr>
            <w:tcW w:w="632" w:type="pct"/>
            <w:vMerge/>
          </w:tcPr>
          <w:p w14:paraId="2DFAC9E2" w14:textId="77777777" w:rsidR="004F3EB4" w:rsidRPr="00176705" w:rsidRDefault="004F3EB4" w:rsidP="0010179C">
            <w:pPr>
              <w:spacing w:line="240" w:lineRule="auto"/>
              <w:rPr>
                <w:sz w:val="24"/>
              </w:rPr>
            </w:pPr>
          </w:p>
        </w:tc>
        <w:tc>
          <w:tcPr>
            <w:tcW w:w="626" w:type="pct"/>
            <w:vMerge/>
          </w:tcPr>
          <w:p w14:paraId="091FAAD0" w14:textId="77777777" w:rsidR="004F3EB4" w:rsidRPr="00176705" w:rsidRDefault="004F3EB4" w:rsidP="00FB1386">
            <w:pPr>
              <w:spacing w:line="240" w:lineRule="auto"/>
              <w:jc w:val="left"/>
              <w:rPr>
                <w:sz w:val="24"/>
              </w:rPr>
            </w:pPr>
          </w:p>
        </w:tc>
        <w:tc>
          <w:tcPr>
            <w:tcW w:w="677" w:type="pct"/>
            <w:vMerge/>
          </w:tcPr>
          <w:p w14:paraId="1EE89A86" w14:textId="77777777" w:rsidR="004F3EB4" w:rsidRPr="00176705" w:rsidRDefault="004F3EB4" w:rsidP="00FB1386">
            <w:pPr>
              <w:spacing w:line="240" w:lineRule="auto"/>
              <w:jc w:val="left"/>
              <w:rPr>
                <w:sz w:val="24"/>
              </w:rPr>
            </w:pPr>
          </w:p>
        </w:tc>
      </w:tr>
      <w:tr w:rsidR="008454E8" w:rsidRPr="00176705" w14:paraId="0109D22A" w14:textId="77777777" w:rsidTr="008454E8">
        <w:tc>
          <w:tcPr>
            <w:tcW w:w="436" w:type="pct"/>
            <w:vMerge/>
            <w:vAlign w:val="center"/>
          </w:tcPr>
          <w:p w14:paraId="37E7633D" w14:textId="77777777" w:rsidR="00181228" w:rsidRPr="00176705" w:rsidRDefault="00181228" w:rsidP="00181228">
            <w:pPr>
              <w:spacing w:line="240" w:lineRule="auto"/>
              <w:jc w:val="center"/>
              <w:rPr>
                <w:b/>
                <w:sz w:val="24"/>
              </w:rPr>
            </w:pPr>
          </w:p>
        </w:tc>
        <w:tc>
          <w:tcPr>
            <w:tcW w:w="438" w:type="pct"/>
            <w:vMerge w:val="restart"/>
            <w:vAlign w:val="center"/>
          </w:tcPr>
          <w:p w14:paraId="42D6EF28" w14:textId="77777777" w:rsidR="00181228" w:rsidRPr="00176705" w:rsidRDefault="00181228" w:rsidP="00181228">
            <w:pPr>
              <w:spacing w:line="240" w:lineRule="auto"/>
              <w:jc w:val="center"/>
              <w:rPr>
                <w:sz w:val="24"/>
              </w:rPr>
            </w:pPr>
            <w:r w:rsidRPr="00176705">
              <w:rPr>
                <w:sz w:val="24"/>
              </w:rPr>
              <w:t>48</w:t>
            </w:r>
          </w:p>
        </w:tc>
        <w:tc>
          <w:tcPr>
            <w:tcW w:w="876" w:type="pct"/>
          </w:tcPr>
          <w:p w14:paraId="4AA19CC2" w14:textId="77777777" w:rsidR="00181228" w:rsidRPr="00176705" w:rsidRDefault="00181228" w:rsidP="00FB1386">
            <w:pPr>
              <w:spacing w:line="240" w:lineRule="auto"/>
              <w:jc w:val="left"/>
              <w:rPr>
                <w:sz w:val="24"/>
              </w:rPr>
            </w:pPr>
            <w:r w:rsidRPr="00176705">
              <w:rPr>
                <w:sz w:val="24"/>
              </w:rPr>
              <w:t>Машинист бульдозера</w:t>
            </w:r>
          </w:p>
          <w:p w14:paraId="3507A667" w14:textId="77777777" w:rsidR="00A130C3" w:rsidRPr="00176705" w:rsidRDefault="00A130C3" w:rsidP="00FB1386">
            <w:pPr>
              <w:spacing w:line="240" w:lineRule="auto"/>
              <w:jc w:val="left"/>
              <w:rPr>
                <w:sz w:val="24"/>
              </w:rPr>
            </w:pPr>
            <w:r w:rsidRPr="00176705">
              <w:rPr>
                <w:bCs/>
                <w:sz w:val="24"/>
              </w:rPr>
              <w:t>А.А.А.</w:t>
            </w:r>
          </w:p>
        </w:tc>
        <w:tc>
          <w:tcPr>
            <w:tcW w:w="438" w:type="pct"/>
          </w:tcPr>
          <w:p w14:paraId="018794CA" w14:textId="77777777" w:rsidR="00181228" w:rsidRPr="00176705" w:rsidRDefault="00181228" w:rsidP="00181228">
            <w:pPr>
              <w:spacing w:line="240" w:lineRule="auto"/>
              <w:rPr>
                <w:sz w:val="24"/>
              </w:rPr>
            </w:pPr>
            <w:r w:rsidRPr="00176705">
              <w:rPr>
                <w:sz w:val="24"/>
              </w:rPr>
              <w:t>1969</w:t>
            </w:r>
          </w:p>
        </w:tc>
        <w:tc>
          <w:tcPr>
            <w:tcW w:w="876" w:type="pct"/>
            <w:vMerge w:val="restart"/>
          </w:tcPr>
          <w:p w14:paraId="4963B4EA" w14:textId="4EA5F3E1" w:rsidR="00181228" w:rsidRPr="00176705" w:rsidRDefault="00181228"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«Сорок восемь</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1120634E" w14:textId="4F89E491" w:rsidR="00181228" w:rsidRPr="00176705" w:rsidRDefault="00181228" w:rsidP="00181228">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228E74AA" w14:textId="781262BE" w:rsidR="00181228" w:rsidRPr="00176705" w:rsidRDefault="00181228"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7EBA1E76" w14:textId="16C03703" w:rsidR="00181228" w:rsidRPr="00176705" w:rsidRDefault="00181228"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452F979E" w14:textId="77777777" w:rsidR="00181228" w:rsidRPr="00176705" w:rsidRDefault="00181228" w:rsidP="00FB1386">
            <w:pPr>
              <w:spacing w:line="240" w:lineRule="auto"/>
              <w:jc w:val="left"/>
              <w:rPr>
                <w:sz w:val="24"/>
              </w:rPr>
            </w:pPr>
            <w:r w:rsidRPr="00176705">
              <w:rPr>
                <w:sz w:val="24"/>
              </w:rPr>
              <w:t>Бригадир</w:t>
            </w:r>
          </w:p>
        </w:tc>
        <w:tc>
          <w:tcPr>
            <w:tcW w:w="677" w:type="pct"/>
            <w:vMerge w:val="restart"/>
          </w:tcPr>
          <w:p w14:paraId="4DD860E3" w14:textId="77777777" w:rsidR="00181228" w:rsidRPr="00176705" w:rsidRDefault="00181228" w:rsidP="00FB1386">
            <w:pPr>
              <w:spacing w:line="240" w:lineRule="auto"/>
              <w:jc w:val="left"/>
              <w:rPr>
                <w:sz w:val="24"/>
              </w:rPr>
            </w:pPr>
            <w:r w:rsidRPr="00176705">
              <w:rPr>
                <w:sz w:val="24"/>
              </w:rPr>
              <w:t>Председатель профсоюза Васечкин И.И.</w:t>
            </w:r>
          </w:p>
        </w:tc>
      </w:tr>
      <w:tr w:rsidR="008454E8" w:rsidRPr="00176705" w14:paraId="4A49884D" w14:textId="77777777" w:rsidTr="008454E8">
        <w:tc>
          <w:tcPr>
            <w:tcW w:w="436" w:type="pct"/>
            <w:vMerge/>
            <w:vAlign w:val="center"/>
          </w:tcPr>
          <w:p w14:paraId="70D045BC" w14:textId="77777777" w:rsidR="00181228" w:rsidRPr="00176705" w:rsidRDefault="00181228" w:rsidP="00181228">
            <w:pPr>
              <w:spacing w:line="240" w:lineRule="auto"/>
              <w:jc w:val="center"/>
              <w:rPr>
                <w:b/>
                <w:sz w:val="24"/>
              </w:rPr>
            </w:pPr>
          </w:p>
        </w:tc>
        <w:tc>
          <w:tcPr>
            <w:tcW w:w="438" w:type="pct"/>
            <w:vMerge/>
            <w:vAlign w:val="center"/>
          </w:tcPr>
          <w:p w14:paraId="01102B26" w14:textId="77777777" w:rsidR="00181228" w:rsidRPr="00176705" w:rsidRDefault="00181228" w:rsidP="00181228">
            <w:pPr>
              <w:spacing w:line="240" w:lineRule="auto"/>
              <w:jc w:val="center"/>
              <w:rPr>
                <w:sz w:val="24"/>
              </w:rPr>
            </w:pPr>
          </w:p>
        </w:tc>
        <w:tc>
          <w:tcPr>
            <w:tcW w:w="876" w:type="pct"/>
          </w:tcPr>
          <w:p w14:paraId="6453F465" w14:textId="77777777" w:rsidR="00181228" w:rsidRPr="00176705" w:rsidRDefault="00181228" w:rsidP="00FB1386">
            <w:pPr>
              <w:spacing w:line="240" w:lineRule="auto"/>
              <w:jc w:val="left"/>
              <w:rPr>
                <w:bCs/>
                <w:sz w:val="24"/>
              </w:rPr>
            </w:pPr>
            <w:r w:rsidRPr="00176705">
              <w:rPr>
                <w:bCs/>
                <w:sz w:val="24"/>
              </w:rPr>
              <w:t>Токарь на токарно-давильных станках</w:t>
            </w:r>
          </w:p>
          <w:p w14:paraId="03D3AB40" w14:textId="77777777" w:rsidR="00D15144" w:rsidRPr="00176705" w:rsidRDefault="00D15144" w:rsidP="00FB1386">
            <w:pPr>
              <w:spacing w:line="240" w:lineRule="auto"/>
              <w:jc w:val="left"/>
              <w:rPr>
                <w:sz w:val="24"/>
              </w:rPr>
            </w:pPr>
            <w:r w:rsidRPr="00176705">
              <w:rPr>
                <w:bCs/>
                <w:sz w:val="24"/>
              </w:rPr>
              <w:t>Б.Б.Б.</w:t>
            </w:r>
          </w:p>
        </w:tc>
        <w:tc>
          <w:tcPr>
            <w:tcW w:w="438" w:type="pct"/>
          </w:tcPr>
          <w:p w14:paraId="6A5D6C0C" w14:textId="77777777" w:rsidR="00181228" w:rsidRPr="00176705" w:rsidRDefault="00181228" w:rsidP="00181228">
            <w:pPr>
              <w:spacing w:line="240" w:lineRule="auto"/>
              <w:rPr>
                <w:sz w:val="24"/>
              </w:rPr>
            </w:pPr>
            <w:r w:rsidRPr="00176705">
              <w:rPr>
                <w:sz w:val="24"/>
              </w:rPr>
              <w:t>1985</w:t>
            </w:r>
          </w:p>
        </w:tc>
        <w:tc>
          <w:tcPr>
            <w:tcW w:w="876" w:type="pct"/>
            <w:vMerge/>
          </w:tcPr>
          <w:p w14:paraId="1D06F23C" w14:textId="77777777" w:rsidR="00181228" w:rsidRPr="00176705" w:rsidRDefault="00181228" w:rsidP="00FB1386">
            <w:pPr>
              <w:spacing w:line="240" w:lineRule="auto"/>
              <w:jc w:val="left"/>
              <w:rPr>
                <w:sz w:val="24"/>
              </w:rPr>
            </w:pPr>
          </w:p>
        </w:tc>
        <w:tc>
          <w:tcPr>
            <w:tcW w:w="632" w:type="pct"/>
            <w:vMerge/>
          </w:tcPr>
          <w:p w14:paraId="2E87B486" w14:textId="77777777" w:rsidR="00181228" w:rsidRPr="00176705" w:rsidRDefault="00181228" w:rsidP="00181228">
            <w:pPr>
              <w:spacing w:line="240" w:lineRule="auto"/>
              <w:rPr>
                <w:sz w:val="24"/>
              </w:rPr>
            </w:pPr>
          </w:p>
        </w:tc>
        <w:tc>
          <w:tcPr>
            <w:tcW w:w="626" w:type="pct"/>
            <w:vMerge/>
          </w:tcPr>
          <w:p w14:paraId="27255285" w14:textId="77777777" w:rsidR="00181228" w:rsidRPr="00176705" w:rsidRDefault="00181228" w:rsidP="00FB1386">
            <w:pPr>
              <w:spacing w:line="240" w:lineRule="auto"/>
              <w:jc w:val="left"/>
              <w:rPr>
                <w:sz w:val="24"/>
              </w:rPr>
            </w:pPr>
          </w:p>
        </w:tc>
        <w:tc>
          <w:tcPr>
            <w:tcW w:w="677" w:type="pct"/>
            <w:vMerge/>
          </w:tcPr>
          <w:p w14:paraId="5DDB89FD" w14:textId="77777777" w:rsidR="00181228" w:rsidRPr="00176705" w:rsidRDefault="00181228" w:rsidP="00FB1386">
            <w:pPr>
              <w:spacing w:line="240" w:lineRule="auto"/>
              <w:jc w:val="left"/>
              <w:rPr>
                <w:sz w:val="24"/>
              </w:rPr>
            </w:pPr>
          </w:p>
        </w:tc>
      </w:tr>
      <w:tr w:rsidR="008454E8" w:rsidRPr="00176705" w14:paraId="4248FAF8" w14:textId="77777777" w:rsidTr="008454E8">
        <w:tc>
          <w:tcPr>
            <w:tcW w:w="436" w:type="pct"/>
            <w:vMerge/>
            <w:vAlign w:val="center"/>
          </w:tcPr>
          <w:p w14:paraId="01FEC034" w14:textId="77777777" w:rsidR="00181228" w:rsidRPr="00176705" w:rsidRDefault="00181228" w:rsidP="00181228">
            <w:pPr>
              <w:spacing w:line="240" w:lineRule="auto"/>
              <w:jc w:val="center"/>
              <w:rPr>
                <w:b/>
                <w:sz w:val="24"/>
              </w:rPr>
            </w:pPr>
          </w:p>
        </w:tc>
        <w:tc>
          <w:tcPr>
            <w:tcW w:w="438" w:type="pct"/>
            <w:vMerge/>
            <w:vAlign w:val="center"/>
          </w:tcPr>
          <w:p w14:paraId="25203048" w14:textId="77777777" w:rsidR="00181228" w:rsidRPr="00176705" w:rsidRDefault="00181228" w:rsidP="00181228">
            <w:pPr>
              <w:spacing w:line="240" w:lineRule="auto"/>
              <w:jc w:val="center"/>
              <w:rPr>
                <w:sz w:val="24"/>
              </w:rPr>
            </w:pPr>
          </w:p>
        </w:tc>
        <w:tc>
          <w:tcPr>
            <w:tcW w:w="876" w:type="pct"/>
          </w:tcPr>
          <w:p w14:paraId="5EE90622" w14:textId="77777777" w:rsidR="00181228" w:rsidRPr="00176705" w:rsidRDefault="00181228" w:rsidP="00FB1386">
            <w:pPr>
              <w:spacing w:line="240" w:lineRule="auto"/>
              <w:jc w:val="left"/>
              <w:rPr>
                <w:sz w:val="24"/>
              </w:rPr>
            </w:pPr>
            <w:r w:rsidRPr="00176705">
              <w:rPr>
                <w:sz w:val="24"/>
              </w:rPr>
              <w:t>Слесарь строительный</w:t>
            </w:r>
          </w:p>
          <w:p w14:paraId="2C9D3E3D" w14:textId="77777777" w:rsidR="00564263" w:rsidRPr="00176705" w:rsidRDefault="00564263" w:rsidP="00FB1386">
            <w:pPr>
              <w:spacing w:line="240" w:lineRule="auto"/>
              <w:jc w:val="left"/>
              <w:rPr>
                <w:sz w:val="24"/>
              </w:rPr>
            </w:pPr>
            <w:r w:rsidRPr="00176705">
              <w:rPr>
                <w:sz w:val="24"/>
              </w:rPr>
              <w:t>В.В.В.</w:t>
            </w:r>
          </w:p>
        </w:tc>
        <w:tc>
          <w:tcPr>
            <w:tcW w:w="438" w:type="pct"/>
          </w:tcPr>
          <w:p w14:paraId="2769759D" w14:textId="77777777" w:rsidR="00181228" w:rsidRPr="00176705" w:rsidRDefault="00181228" w:rsidP="00181228">
            <w:pPr>
              <w:spacing w:line="240" w:lineRule="auto"/>
              <w:rPr>
                <w:sz w:val="24"/>
              </w:rPr>
            </w:pPr>
            <w:r w:rsidRPr="00176705">
              <w:rPr>
                <w:sz w:val="24"/>
              </w:rPr>
              <w:t>1973</w:t>
            </w:r>
          </w:p>
        </w:tc>
        <w:tc>
          <w:tcPr>
            <w:tcW w:w="876" w:type="pct"/>
            <w:vMerge/>
          </w:tcPr>
          <w:p w14:paraId="13D1DE81" w14:textId="77777777" w:rsidR="00181228" w:rsidRPr="00176705" w:rsidRDefault="00181228" w:rsidP="00FB1386">
            <w:pPr>
              <w:spacing w:line="240" w:lineRule="auto"/>
              <w:jc w:val="left"/>
              <w:rPr>
                <w:sz w:val="24"/>
              </w:rPr>
            </w:pPr>
          </w:p>
        </w:tc>
        <w:tc>
          <w:tcPr>
            <w:tcW w:w="632" w:type="pct"/>
            <w:vMerge/>
          </w:tcPr>
          <w:p w14:paraId="7551C5DD" w14:textId="77777777" w:rsidR="00181228" w:rsidRPr="00176705" w:rsidRDefault="00181228" w:rsidP="00181228">
            <w:pPr>
              <w:spacing w:line="240" w:lineRule="auto"/>
              <w:rPr>
                <w:sz w:val="24"/>
              </w:rPr>
            </w:pPr>
          </w:p>
        </w:tc>
        <w:tc>
          <w:tcPr>
            <w:tcW w:w="626" w:type="pct"/>
            <w:vMerge/>
          </w:tcPr>
          <w:p w14:paraId="5D20A8AB" w14:textId="77777777" w:rsidR="00181228" w:rsidRPr="00176705" w:rsidRDefault="00181228" w:rsidP="00FB1386">
            <w:pPr>
              <w:spacing w:line="240" w:lineRule="auto"/>
              <w:jc w:val="left"/>
              <w:rPr>
                <w:sz w:val="24"/>
              </w:rPr>
            </w:pPr>
          </w:p>
        </w:tc>
        <w:tc>
          <w:tcPr>
            <w:tcW w:w="677" w:type="pct"/>
            <w:vMerge/>
          </w:tcPr>
          <w:p w14:paraId="48F38BDA" w14:textId="77777777" w:rsidR="00181228" w:rsidRPr="00176705" w:rsidRDefault="00181228" w:rsidP="00FB1386">
            <w:pPr>
              <w:spacing w:line="240" w:lineRule="auto"/>
              <w:jc w:val="left"/>
              <w:rPr>
                <w:sz w:val="24"/>
              </w:rPr>
            </w:pPr>
          </w:p>
        </w:tc>
      </w:tr>
      <w:tr w:rsidR="008454E8" w:rsidRPr="00176705" w14:paraId="287D6BC9" w14:textId="77777777" w:rsidTr="008454E8">
        <w:tc>
          <w:tcPr>
            <w:tcW w:w="436" w:type="pct"/>
            <w:vMerge/>
            <w:vAlign w:val="center"/>
          </w:tcPr>
          <w:p w14:paraId="04D0CE98" w14:textId="77777777" w:rsidR="00181228" w:rsidRPr="00176705" w:rsidRDefault="00181228" w:rsidP="00181228">
            <w:pPr>
              <w:spacing w:line="240" w:lineRule="auto"/>
              <w:jc w:val="center"/>
              <w:rPr>
                <w:b/>
                <w:sz w:val="24"/>
              </w:rPr>
            </w:pPr>
          </w:p>
        </w:tc>
        <w:tc>
          <w:tcPr>
            <w:tcW w:w="438" w:type="pct"/>
            <w:vMerge/>
            <w:vAlign w:val="center"/>
          </w:tcPr>
          <w:p w14:paraId="5992502B" w14:textId="77777777" w:rsidR="00181228" w:rsidRPr="00176705" w:rsidRDefault="00181228" w:rsidP="00181228">
            <w:pPr>
              <w:spacing w:line="240" w:lineRule="auto"/>
              <w:jc w:val="center"/>
              <w:rPr>
                <w:sz w:val="24"/>
              </w:rPr>
            </w:pPr>
          </w:p>
        </w:tc>
        <w:tc>
          <w:tcPr>
            <w:tcW w:w="876" w:type="pct"/>
          </w:tcPr>
          <w:p w14:paraId="5D1A6F3D" w14:textId="77777777" w:rsidR="00181228" w:rsidRPr="00176705" w:rsidRDefault="00181228" w:rsidP="00FB1386">
            <w:pPr>
              <w:spacing w:line="240" w:lineRule="auto"/>
              <w:jc w:val="left"/>
              <w:rPr>
                <w:sz w:val="24"/>
              </w:rPr>
            </w:pPr>
            <w:r w:rsidRPr="00176705">
              <w:rPr>
                <w:sz w:val="24"/>
              </w:rPr>
              <w:t>Резчик холодного металла</w:t>
            </w:r>
          </w:p>
          <w:p w14:paraId="5A2A6D65" w14:textId="77777777" w:rsidR="00176705" w:rsidRPr="00176705" w:rsidRDefault="00176705" w:rsidP="00FB1386">
            <w:pPr>
              <w:spacing w:line="240" w:lineRule="auto"/>
              <w:jc w:val="left"/>
              <w:rPr>
                <w:sz w:val="24"/>
              </w:rPr>
            </w:pPr>
            <w:r w:rsidRPr="00176705">
              <w:rPr>
                <w:sz w:val="24"/>
              </w:rPr>
              <w:t>Г.Г.Г.</w:t>
            </w:r>
          </w:p>
        </w:tc>
        <w:tc>
          <w:tcPr>
            <w:tcW w:w="438" w:type="pct"/>
          </w:tcPr>
          <w:p w14:paraId="28B3ADA9" w14:textId="77777777" w:rsidR="00181228" w:rsidRPr="00176705" w:rsidRDefault="00181228" w:rsidP="00181228">
            <w:pPr>
              <w:spacing w:line="240" w:lineRule="auto"/>
              <w:rPr>
                <w:sz w:val="24"/>
              </w:rPr>
            </w:pPr>
            <w:r w:rsidRPr="00176705">
              <w:rPr>
                <w:sz w:val="24"/>
              </w:rPr>
              <w:t>1984</w:t>
            </w:r>
          </w:p>
        </w:tc>
        <w:tc>
          <w:tcPr>
            <w:tcW w:w="876" w:type="pct"/>
            <w:vMerge/>
          </w:tcPr>
          <w:p w14:paraId="1019EA70" w14:textId="77777777" w:rsidR="00181228" w:rsidRPr="00176705" w:rsidRDefault="00181228" w:rsidP="00FB1386">
            <w:pPr>
              <w:spacing w:line="240" w:lineRule="auto"/>
              <w:jc w:val="left"/>
              <w:rPr>
                <w:sz w:val="24"/>
              </w:rPr>
            </w:pPr>
          </w:p>
        </w:tc>
        <w:tc>
          <w:tcPr>
            <w:tcW w:w="632" w:type="pct"/>
            <w:vMerge/>
          </w:tcPr>
          <w:p w14:paraId="4D438D73" w14:textId="77777777" w:rsidR="00181228" w:rsidRPr="00176705" w:rsidRDefault="00181228" w:rsidP="00181228">
            <w:pPr>
              <w:spacing w:line="240" w:lineRule="auto"/>
              <w:rPr>
                <w:sz w:val="24"/>
              </w:rPr>
            </w:pPr>
          </w:p>
        </w:tc>
        <w:tc>
          <w:tcPr>
            <w:tcW w:w="626" w:type="pct"/>
            <w:vMerge/>
          </w:tcPr>
          <w:p w14:paraId="3396488C" w14:textId="77777777" w:rsidR="00181228" w:rsidRPr="00176705" w:rsidRDefault="00181228" w:rsidP="00FB1386">
            <w:pPr>
              <w:spacing w:line="240" w:lineRule="auto"/>
              <w:jc w:val="left"/>
              <w:rPr>
                <w:sz w:val="24"/>
              </w:rPr>
            </w:pPr>
          </w:p>
        </w:tc>
        <w:tc>
          <w:tcPr>
            <w:tcW w:w="677" w:type="pct"/>
            <w:vMerge/>
          </w:tcPr>
          <w:p w14:paraId="2769FF8C" w14:textId="77777777" w:rsidR="00181228" w:rsidRPr="00176705" w:rsidRDefault="00181228" w:rsidP="00FB1386">
            <w:pPr>
              <w:spacing w:line="240" w:lineRule="auto"/>
              <w:jc w:val="left"/>
              <w:rPr>
                <w:sz w:val="24"/>
              </w:rPr>
            </w:pPr>
          </w:p>
        </w:tc>
      </w:tr>
      <w:tr w:rsidR="008454E8" w:rsidRPr="00176705" w14:paraId="4381C82A" w14:textId="77777777" w:rsidTr="008454E8">
        <w:tc>
          <w:tcPr>
            <w:tcW w:w="436" w:type="pct"/>
            <w:vMerge/>
            <w:vAlign w:val="center"/>
          </w:tcPr>
          <w:p w14:paraId="6E9CD442" w14:textId="77777777" w:rsidR="00181228" w:rsidRPr="00176705" w:rsidRDefault="00181228" w:rsidP="00181228">
            <w:pPr>
              <w:spacing w:line="240" w:lineRule="auto"/>
              <w:jc w:val="center"/>
              <w:rPr>
                <w:b/>
                <w:sz w:val="24"/>
              </w:rPr>
            </w:pPr>
          </w:p>
        </w:tc>
        <w:tc>
          <w:tcPr>
            <w:tcW w:w="438" w:type="pct"/>
            <w:vMerge/>
            <w:vAlign w:val="center"/>
          </w:tcPr>
          <w:p w14:paraId="1187EACE" w14:textId="77777777" w:rsidR="00181228" w:rsidRPr="00176705" w:rsidRDefault="00181228" w:rsidP="00181228">
            <w:pPr>
              <w:spacing w:line="240" w:lineRule="auto"/>
              <w:jc w:val="center"/>
              <w:rPr>
                <w:sz w:val="24"/>
              </w:rPr>
            </w:pPr>
          </w:p>
        </w:tc>
        <w:tc>
          <w:tcPr>
            <w:tcW w:w="876" w:type="pct"/>
          </w:tcPr>
          <w:p w14:paraId="26479A02" w14:textId="77777777" w:rsidR="00181228" w:rsidRPr="00176705" w:rsidRDefault="00181228" w:rsidP="00FB1386">
            <w:pPr>
              <w:spacing w:line="240" w:lineRule="auto"/>
              <w:jc w:val="left"/>
              <w:rPr>
                <w:sz w:val="24"/>
              </w:rPr>
            </w:pPr>
            <w:r w:rsidRPr="00176705">
              <w:rPr>
                <w:sz w:val="24"/>
              </w:rPr>
              <w:t>Пескоструйщик</w:t>
            </w:r>
          </w:p>
          <w:p w14:paraId="23EC08E8" w14:textId="77777777" w:rsidR="00F82E23" w:rsidRPr="00176705" w:rsidRDefault="00F82E23" w:rsidP="00FB1386">
            <w:pPr>
              <w:spacing w:line="240" w:lineRule="auto"/>
              <w:jc w:val="left"/>
              <w:rPr>
                <w:sz w:val="24"/>
              </w:rPr>
            </w:pPr>
            <w:r w:rsidRPr="00176705">
              <w:rPr>
                <w:sz w:val="24"/>
              </w:rPr>
              <w:t>Д.Д.Д.</w:t>
            </w:r>
          </w:p>
        </w:tc>
        <w:tc>
          <w:tcPr>
            <w:tcW w:w="438" w:type="pct"/>
          </w:tcPr>
          <w:p w14:paraId="311E7F61" w14:textId="77777777" w:rsidR="00181228" w:rsidRPr="00176705" w:rsidRDefault="00181228" w:rsidP="00181228">
            <w:pPr>
              <w:spacing w:line="240" w:lineRule="auto"/>
              <w:rPr>
                <w:sz w:val="24"/>
              </w:rPr>
            </w:pPr>
            <w:r w:rsidRPr="00176705">
              <w:rPr>
                <w:sz w:val="24"/>
              </w:rPr>
              <w:t>1982</w:t>
            </w:r>
          </w:p>
        </w:tc>
        <w:tc>
          <w:tcPr>
            <w:tcW w:w="876" w:type="pct"/>
            <w:vMerge/>
          </w:tcPr>
          <w:p w14:paraId="7A097092" w14:textId="77777777" w:rsidR="00181228" w:rsidRPr="00176705" w:rsidRDefault="00181228" w:rsidP="00FB1386">
            <w:pPr>
              <w:spacing w:line="240" w:lineRule="auto"/>
              <w:jc w:val="left"/>
              <w:rPr>
                <w:sz w:val="24"/>
              </w:rPr>
            </w:pPr>
          </w:p>
        </w:tc>
        <w:tc>
          <w:tcPr>
            <w:tcW w:w="632" w:type="pct"/>
            <w:vMerge/>
          </w:tcPr>
          <w:p w14:paraId="5730840E" w14:textId="77777777" w:rsidR="00181228" w:rsidRPr="00176705" w:rsidRDefault="00181228" w:rsidP="00181228">
            <w:pPr>
              <w:spacing w:line="240" w:lineRule="auto"/>
              <w:rPr>
                <w:sz w:val="24"/>
              </w:rPr>
            </w:pPr>
          </w:p>
        </w:tc>
        <w:tc>
          <w:tcPr>
            <w:tcW w:w="626" w:type="pct"/>
            <w:vMerge/>
          </w:tcPr>
          <w:p w14:paraId="7B46E007" w14:textId="77777777" w:rsidR="00181228" w:rsidRPr="00176705" w:rsidRDefault="00181228" w:rsidP="00FB1386">
            <w:pPr>
              <w:spacing w:line="240" w:lineRule="auto"/>
              <w:jc w:val="left"/>
              <w:rPr>
                <w:sz w:val="24"/>
              </w:rPr>
            </w:pPr>
          </w:p>
        </w:tc>
        <w:tc>
          <w:tcPr>
            <w:tcW w:w="677" w:type="pct"/>
            <w:vMerge/>
          </w:tcPr>
          <w:p w14:paraId="690D6FAA" w14:textId="77777777" w:rsidR="00181228" w:rsidRPr="00176705" w:rsidRDefault="00181228" w:rsidP="00FB1386">
            <w:pPr>
              <w:spacing w:line="240" w:lineRule="auto"/>
              <w:jc w:val="left"/>
              <w:rPr>
                <w:sz w:val="24"/>
              </w:rPr>
            </w:pPr>
          </w:p>
        </w:tc>
      </w:tr>
      <w:tr w:rsidR="008454E8" w:rsidRPr="00176705" w14:paraId="0EF880A2" w14:textId="77777777" w:rsidTr="008454E8">
        <w:tc>
          <w:tcPr>
            <w:tcW w:w="436" w:type="pct"/>
            <w:vMerge w:val="restart"/>
            <w:vAlign w:val="center"/>
          </w:tcPr>
          <w:p w14:paraId="64E8D350" w14:textId="77777777" w:rsidR="00181228" w:rsidRPr="00176705" w:rsidRDefault="00181228" w:rsidP="00181228">
            <w:pPr>
              <w:spacing w:line="240" w:lineRule="auto"/>
              <w:jc w:val="center"/>
              <w:rPr>
                <w:b/>
                <w:sz w:val="24"/>
              </w:rPr>
            </w:pPr>
            <w:r w:rsidRPr="00176705">
              <w:rPr>
                <w:b/>
                <w:sz w:val="24"/>
              </w:rPr>
              <w:t>Я</w:t>
            </w:r>
          </w:p>
        </w:tc>
        <w:tc>
          <w:tcPr>
            <w:tcW w:w="438" w:type="pct"/>
            <w:vMerge w:val="restart"/>
            <w:vAlign w:val="center"/>
          </w:tcPr>
          <w:p w14:paraId="52FF9F05" w14:textId="77777777" w:rsidR="00181228" w:rsidRPr="00176705" w:rsidRDefault="00181228" w:rsidP="00181228">
            <w:pPr>
              <w:spacing w:line="240" w:lineRule="auto"/>
              <w:jc w:val="center"/>
              <w:rPr>
                <w:sz w:val="24"/>
              </w:rPr>
            </w:pPr>
            <w:r w:rsidRPr="00176705">
              <w:rPr>
                <w:sz w:val="24"/>
              </w:rPr>
              <w:t>49</w:t>
            </w:r>
          </w:p>
        </w:tc>
        <w:tc>
          <w:tcPr>
            <w:tcW w:w="876" w:type="pct"/>
          </w:tcPr>
          <w:p w14:paraId="33845F6E" w14:textId="77777777" w:rsidR="00181228" w:rsidRPr="00176705" w:rsidRDefault="00181228" w:rsidP="00FB1386">
            <w:pPr>
              <w:spacing w:line="240" w:lineRule="auto"/>
              <w:jc w:val="left"/>
              <w:rPr>
                <w:sz w:val="24"/>
              </w:rPr>
            </w:pPr>
            <w:r w:rsidRPr="00176705">
              <w:rPr>
                <w:sz w:val="24"/>
              </w:rPr>
              <w:t>Стекольщик</w:t>
            </w:r>
          </w:p>
          <w:p w14:paraId="784DC5EA" w14:textId="77777777" w:rsidR="00A130C3" w:rsidRPr="00176705" w:rsidRDefault="00A130C3" w:rsidP="00FB1386">
            <w:pPr>
              <w:spacing w:line="240" w:lineRule="auto"/>
              <w:jc w:val="left"/>
              <w:rPr>
                <w:sz w:val="24"/>
              </w:rPr>
            </w:pPr>
            <w:r w:rsidRPr="00176705">
              <w:rPr>
                <w:bCs/>
                <w:sz w:val="24"/>
              </w:rPr>
              <w:t>А.А.А.</w:t>
            </w:r>
          </w:p>
        </w:tc>
        <w:tc>
          <w:tcPr>
            <w:tcW w:w="438" w:type="pct"/>
          </w:tcPr>
          <w:p w14:paraId="5AAEA2BC" w14:textId="77777777" w:rsidR="00181228" w:rsidRPr="00176705" w:rsidRDefault="00181228" w:rsidP="00181228">
            <w:pPr>
              <w:spacing w:line="240" w:lineRule="auto"/>
              <w:rPr>
                <w:sz w:val="24"/>
              </w:rPr>
            </w:pPr>
            <w:r w:rsidRPr="00176705">
              <w:rPr>
                <w:sz w:val="24"/>
              </w:rPr>
              <w:t>1983</w:t>
            </w:r>
          </w:p>
        </w:tc>
        <w:tc>
          <w:tcPr>
            <w:tcW w:w="876" w:type="pct"/>
            <w:vMerge w:val="restart"/>
          </w:tcPr>
          <w:p w14:paraId="78A5E288" w14:textId="5BCDD8D0" w:rsidR="00181228" w:rsidRPr="00176705" w:rsidRDefault="00181228"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«Сорок девять</w:t>
            </w:r>
            <w:r w:rsidR="003A3F61">
              <w:rPr>
                <w:sz w:val="24"/>
              </w:rPr>
              <w:t>», ген</w:t>
            </w:r>
            <w:r w:rsidRPr="00176705">
              <w:rPr>
                <w:sz w:val="24"/>
              </w:rPr>
              <w:t xml:space="preserve">еральный директор </w:t>
            </w:r>
            <w:r w:rsidR="003A3F61">
              <w:rPr>
                <w:sz w:val="24"/>
              </w:rPr>
              <w:t>Петров И.П.</w:t>
            </w:r>
          </w:p>
        </w:tc>
        <w:tc>
          <w:tcPr>
            <w:tcW w:w="632" w:type="pct"/>
            <w:vMerge w:val="restart"/>
          </w:tcPr>
          <w:p w14:paraId="0EF06C40" w14:textId="0303936F" w:rsidR="00181228" w:rsidRPr="00176705" w:rsidRDefault="00181228" w:rsidP="00181228">
            <w:pPr>
              <w:spacing w:line="240" w:lineRule="auto"/>
              <w:rPr>
                <w:sz w:val="24"/>
              </w:rPr>
            </w:pPr>
            <w:r w:rsidRPr="00176705">
              <w:rPr>
                <w:sz w:val="24"/>
              </w:rPr>
              <w:t xml:space="preserve">Участок </w:t>
            </w:r>
            <w:r w:rsidR="008454E8">
              <w:rPr>
                <w:sz w:val="24"/>
              </w:rPr>
              <w:t xml:space="preserve">№ </w:t>
            </w:r>
            <w:r w:rsidRPr="00176705">
              <w:rPr>
                <w:sz w:val="24"/>
              </w:rPr>
              <w:t>1</w:t>
            </w:r>
          </w:p>
        </w:tc>
        <w:tc>
          <w:tcPr>
            <w:tcW w:w="626" w:type="pct"/>
            <w:vMerge w:val="restart"/>
          </w:tcPr>
          <w:p w14:paraId="38759C02" w14:textId="3B3BC412" w:rsidR="00181228" w:rsidRPr="00176705" w:rsidRDefault="00181228"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6B761FDC" w14:textId="18C0593B" w:rsidR="00181228" w:rsidRPr="00176705" w:rsidRDefault="00181228"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2DB126D2" w14:textId="77777777" w:rsidR="00181228" w:rsidRPr="00176705" w:rsidRDefault="00181228" w:rsidP="00FB1386">
            <w:pPr>
              <w:spacing w:line="240" w:lineRule="auto"/>
              <w:jc w:val="left"/>
              <w:rPr>
                <w:sz w:val="24"/>
              </w:rPr>
            </w:pPr>
            <w:r w:rsidRPr="00176705">
              <w:rPr>
                <w:sz w:val="24"/>
              </w:rPr>
              <w:t>Бригадир</w:t>
            </w:r>
          </w:p>
        </w:tc>
        <w:tc>
          <w:tcPr>
            <w:tcW w:w="677" w:type="pct"/>
            <w:vMerge w:val="restart"/>
          </w:tcPr>
          <w:p w14:paraId="002B0F59" w14:textId="77777777" w:rsidR="00181228" w:rsidRPr="00176705" w:rsidRDefault="00181228" w:rsidP="00FB1386">
            <w:pPr>
              <w:spacing w:line="240" w:lineRule="auto"/>
              <w:jc w:val="left"/>
              <w:rPr>
                <w:sz w:val="24"/>
              </w:rPr>
            </w:pPr>
            <w:r w:rsidRPr="00176705">
              <w:rPr>
                <w:sz w:val="24"/>
              </w:rPr>
              <w:t>Председатель профсоюза Васечкин И.И.</w:t>
            </w:r>
          </w:p>
        </w:tc>
      </w:tr>
      <w:tr w:rsidR="008454E8" w:rsidRPr="00176705" w14:paraId="7F926BF0" w14:textId="77777777" w:rsidTr="008454E8">
        <w:tc>
          <w:tcPr>
            <w:tcW w:w="436" w:type="pct"/>
            <w:vMerge/>
            <w:vAlign w:val="center"/>
          </w:tcPr>
          <w:p w14:paraId="6E6B7C46" w14:textId="77777777" w:rsidR="00181228" w:rsidRPr="00176705" w:rsidRDefault="00181228" w:rsidP="0010179C">
            <w:pPr>
              <w:spacing w:line="240" w:lineRule="auto"/>
              <w:jc w:val="center"/>
              <w:rPr>
                <w:b/>
                <w:sz w:val="24"/>
              </w:rPr>
            </w:pPr>
          </w:p>
        </w:tc>
        <w:tc>
          <w:tcPr>
            <w:tcW w:w="438" w:type="pct"/>
            <w:vMerge/>
            <w:vAlign w:val="center"/>
          </w:tcPr>
          <w:p w14:paraId="2C8B8532" w14:textId="77777777" w:rsidR="00181228" w:rsidRPr="00176705" w:rsidRDefault="00181228" w:rsidP="0010179C">
            <w:pPr>
              <w:spacing w:line="240" w:lineRule="auto"/>
              <w:jc w:val="center"/>
              <w:rPr>
                <w:sz w:val="24"/>
              </w:rPr>
            </w:pPr>
          </w:p>
        </w:tc>
        <w:tc>
          <w:tcPr>
            <w:tcW w:w="876" w:type="pct"/>
          </w:tcPr>
          <w:p w14:paraId="7F818D47" w14:textId="77777777" w:rsidR="00181228" w:rsidRPr="00176705" w:rsidRDefault="00181228" w:rsidP="00FB1386">
            <w:pPr>
              <w:spacing w:line="240" w:lineRule="auto"/>
              <w:jc w:val="left"/>
              <w:rPr>
                <w:bCs/>
                <w:sz w:val="24"/>
              </w:rPr>
            </w:pPr>
            <w:r w:rsidRPr="00176705">
              <w:rPr>
                <w:bCs/>
                <w:sz w:val="24"/>
              </w:rPr>
              <w:t>Пропитчик электротехнических изделий</w:t>
            </w:r>
          </w:p>
          <w:p w14:paraId="2815CCE3" w14:textId="77777777" w:rsidR="007E7E77" w:rsidRPr="00176705" w:rsidRDefault="007E7E77" w:rsidP="00FB1386">
            <w:pPr>
              <w:spacing w:line="240" w:lineRule="auto"/>
              <w:jc w:val="left"/>
              <w:rPr>
                <w:sz w:val="24"/>
              </w:rPr>
            </w:pPr>
            <w:r w:rsidRPr="00176705">
              <w:rPr>
                <w:bCs/>
                <w:sz w:val="24"/>
              </w:rPr>
              <w:t>Б.Б.Б.</w:t>
            </w:r>
          </w:p>
        </w:tc>
        <w:tc>
          <w:tcPr>
            <w:tcW w:w="438" w:type="pct"/>
          </w:tcPr>
          <w:p w14:paraId="6761F01D" w14:textId="77777777" w:rsidR="00181228" w:rsidRPr="00176705" w:rsidRDefault="00181228" w:rsidP="0010179C">
            <w:pPr>
              <w:spacing w:line="240" w:lineRule="auto"/>
              <w:rPr>
                <w:sz w:val="24"/>
              </w:rPr>
            </w:pPr>
            <w:r w:rsidRPr="00176705">
              <w:rPr>
                <w:sz w:val="24"/>
              </w:rPr>
              <w:t>1980</w:t>
            </w:r>
          </w:p>
        </w:tc>
        <w:tc>
          <w:tcPr>
            <w:tcW w:w="876" w:type="pct"/>
            <w:vMerge/>
          </w:tcPr>
          <w:p w14:paraId="33456599" w14:textId="77777777" w:rsidR="00181228" w:rsidRPr="00176705" w:rsidRDefault="00181228" w:rsidP="00FB1386">
            <w:pPr>
              <w:spacing w:line="240" w:lineRule="auto"/>
              <w:jc w:val="left"/>
              <w:rPr>
                <w:sz w:val="24"/>
              </w:rPr>
            </w:pPr>
          </w:p>
        </w:tc>
        <w:tc>
          <w:tcPr>
            <w:tcW w:w="632" w:type="pct"/>
            <w:vMerge/>
          </w:tcPr>
          <w:p w14:paraId="085768FD" w14:textId="77777777" w:rsidR="00181228" w:rsidRPr="00176705" w:rsidRDefault="00181228" w:rsidP="0010179C">
            <w:pPr>
              <w:spacing w:line="240" w:lineRule="auto"/>
              <w:rPr>
                <w:sz w:val="24"/>
              </w:rPr>
            </w:pPr>
          </w:p>
        </w:tc>
        <w:tc>
          <w:tcPr>
            <w:tcW w:w="626" w:type="pct"/>
            <w:vMerge/>
          </w:tcPr>
          <w:p w14:paraId="1C63738D" w14:textId="77777777" w:rsidR="00181228" w:rsidRPr="00176705" w:rsidRDefault="00181228" w:rsidP="00FB1386">
            <w:pPr>
              <w:spacing w:line="240" w:lineRule="auto"/>
              <w:jc w:val="left"/>
              <w:rPr>
                <w:sz w:val="24"/>
              </w:rPr>
            </w:pPr>
          </w:p>
        </w:tc>
        <w:tc>
          <w:tcPr>
            <w:tcW w:w="677" w:type="pct"/>
            <w:vMerge/>
          </w:tcPr>
          <w:p w14:paraId="2E54A032" w14:textId="77777777" w:rsidR="00181228" w:rsidRPr="00176705" w:rsidRDefault="00181228" w:rsidP="00FB1386">
            <w:pPr>
              <w:spacing w:line="240" w:lineRule="auto"/>
              <w:jc w:val="left"/>
              <w:rPr>
                <w:sz w:val="24"/>
              </w:rPr>
            </w:pPr>
          </w:p>
        </w:tc>
      </w:tr>
      <w:tr w:rsidR="008454E8" w:rsidRPr="00176705" w14:paraId="2049620F" w14:textId="77777777" w:rsidTr="008454E8">
        <w:tc>
          <w:tcPr>
            <w:tcW w:w="436" w:type="pct"/>
            <w:vMerge/>
            <w:vAlign w:val="center"/>
          </w:tcPr>
          <w:p w14:paraId="2F43C4DC" w14:textId="77777777" w:rsidR="00181228" w:rsidRPr="00176705" w:rsidRDefault="00181228" w:rsidP="0010179C">
            <w:pPr>
              <w:spacing w:line="240" w:lineRule="auto"/>
              <w:jc w:val="center"/>
              <w:rPr>
                <w:b/>
                <w:sz w:val="24"/>
              </w:rPr>
            </w:pPr>
          </w:p>
        </w:tc>
        <w:tc>
          <w:tcPr>
            <w:tcW w:w="438" w:type="pct"/>
            <w:vMerge/>
            <w:vAlign w:val="center"/>
          </w:tcPr>
          <w:p w14:paraId="55E3EA56" w14:textId="77777777" w:rsidR="00181228" w:rsidRPr="00176705" w:rsidRDefault="00181228" w:rsidP="0010179C">
            <w:pPr>
              <w:spacing w:line="240" w:lineRule="auto"/>
              <w:jc w:val="center"/>
              <w:rPr>
                <w:sz w:val="24"/>
              </w:rPr>
            </w:pPr>
          </w:p>
        </w:tc>
        <w:tc>
          <w:tcPr>
            <w:tcW w:w="876" w:type="pct"/>
          </w:tcPr>
          <w:p w14:paraId="23A1CAD9" w14:textId="262BEFA5" w:rsidR="00181228" w:rsidRPr="00176705" w:rsidRDefault="00181228" w:rsidP="00FB1386">
            <w:pPr>
              <w:spacing w:line="240" w:lineRule="auto"/>
              <w:jc w:val="left"/>
              <w:rPr>
                <w:bCs/>
                <w:sz w:val="24"/>
              </w:rPr>
            </w:pPr>
            <w:r w:rsidRPr="00176705">
              <w:rPr>
                <w:bCs/>
                <w:sz w:val="24"/>
              </w:rPr>
              <w:t xml:space="preserve">Машинист </w:t>
            </w:r>
            <w:r w:rsidR="00453613" w:rsidRPr="00176705">
              <w:rPr>
                <w:bCs/>
                <w:sz w:val="24"/>
              </w:rPr>
              <w:t>на</w:t>
            </w:r>
            <w:r w:rsidR="00453613">
              <w:rPr>
                <w:bCs/>
                <w:sz w:val="24"/>
              </w:rPr>
              <w:t> </w:t>
            </w:r>
            <w:r w:rsidRPr="00176705">
              <w:rPr>
                <w:bCs/>
                <w:sz w:val="24"/>
              </w:rPr>
              <w:t>молотах, прессах и манипуляторах</w:t>
            </w:r>
          </w:p>
          <w:p w14:paraId="10EFA600" w14:textId="77777777" w:rsidR="00564263" w:rsidRPr="00176705" w:rsidRDefault="00564263" w:rsidP="00FB1386">
            <w:pPr>
              <w:spacing w:line="240" w:lineRule="auto"/>
              <w:jc w:val="left"/>
              <w:rPr>
                <w:sz w:val="24"/>
              </w:rPr>
            </w:pPr>
            <w:r w:rsidRPr="00176705">
              <w:rPr>
                <w:sz w:val="24"/>
              </w:rPr>
              <w:t>В.В.В.</w:t>
            </w:r>
          </w:p>
        </w:tc>
        <w:tc>
          <w:tcPr>
            <w:tcW w:w="438" w:type="pct"/>
          </w:tcPr>
          <w:p w14:paraId="54C00632" w14:textId="77777777" w:rsidR="00181228" w:rsidRPr="00176705" w:rsidRDefault="00181228" w:rsidP="0010179C">
            <w:pPr>
              <w:spacing w:line="240" w:lineRule="auto"/>
              <w:rPr>
                <w:sz w:val="24"/>
              </w:rPr>
            </w:pPr>
            <w:r w:rsidRPr="00176705">
              <w:rPr>
                <w:sz w:val="24"/>
              </w:rPr>
              <w:t>1976</w:t>
            </w:r>
          </w:p>
        </w:tc>
        <w:tc>
          <w:tcPr>
            <w:tcW w:w="876" w:type="pct"/>
            <w:vMerge/>
          </w:tcPr>
          <w:p w14:paraId="65BA8ED8" w14:textId="77777777" w:rsidR="00181228" w:rsidRPr="00176705" w:rsidRDefault="00181228" w:rsidP="00FB1386">
            <w:pPr>
              <w:spacing w:line="240" w:lineRule="auto"/>
              <w:jc w:val="left"/>
              <w:rPr>
                <w:sz w:val="24"/>
              </w:rPr>
            </w:pPr>
          </w:p>
        </w:tc>
        <w:tc>
          <w:tcPr>
            <w:tcW w:w="632" w:type="pct"/>
            <w:vMerge/>
          </w:tcPr>
          <w:p w14:paraId="4106D6C6" w14:textId="77777777" w:rsidR="00181228" w:rsidRPr="00176705" w:rsidRDefault="00181228" w:rsidP="0010179C">
            <w:pPr>
              <w:spacing w:line="240" w:lineRule="auto"/>
              <w:rPr>
                <w:sz w:val="24"/>
              </w:rPr>
            </w:pPr>
          </w:p>
        </w:tc>
        <w:tc>
          <w:tcPr>
            <w:tcW w:w="626" w:type="pct"/>
            <w:vMerge/>
          </w:tcPr>
          <w:p w14:paraId="3E6A4FC2" w14:textId="77777777" w:rsidR="00181228" w:rsidRPr="00176705" w:rsidRDefault="00181228" w:rsidP="00FB1386">
            <w:pPr>
              <w:spacing w:line="240" w:lineRule="auto"/>
              <w:jc w:val="left"/>
              <w:rPr>
                <w:sz w:val="24"/>
              </w:rPr>
            </w:pPr>
          </w:p>
        </w:tc>
        <w:tc>
          <w:tcPr>
            <w:tcW w:w="677" w:type="pct"/>
            <w:vMerge/>
          </w:tcPr>
          <w:p w14:paraId="0F82998D" w14:textId="77777777" w:rsidR="00181228" w:rsidRPr="00176705" w:rsidRDefault="00181228" w:rsidP="00FB1386">
            <w:pPr>
              <w:spacing w:line="240" w:lineRule="auto"/>
              <w:jc w:val="left"/>
              <w:rPr>
                <w:sz w:val="24"/>
              </w:rPr>
            </w:pPr>
          </w:p>
        </w:tc>
      </w:tr>
      <w:tr w:rsidR="008454E8" w:rsidRPr="00176705" w14:paraId="3F73EB69" w14:textId="77777777" w:rsidTr="008454E8">
        <w:tc>
          <w:tcPr>
            <w:tcW w:w="436" w:type="pct"/>
            <w:vMerge/>
            <w:vAlign w:val="center"/>
          </w:tcPr>
          <w:p w14:paraId="3A4396E4" w14:textId="77777777" w:rsidR="00181228" w:rsidRPr="00176705" w:rsidRDefault="00181228" w:rsidP="0010179C">
            <w:pPr>
              <w:spacing w:line="240" w:lineRule="auto"/>
              <w:jc w:val="center"/>
              <w:rPr>
                <w:b/>
                <w:sz w:val="24"/>
              </w:rPr>
            </w:pPr>
          </w:p>
        </w:tc>
        <w:tc>
          <w:tcPr>
            <w:tcW w:w="438" w:type="pct"/>
            <w:vMerge/>
            <w:vAlign w:val="center"/>
          </w:tcPr>
          <w:p w14:paraId="4E008092" w14:textId="77777777" w:rsidR="00181228" w:rsidRPr="00176705" w:rsidRDefault="00181228" w:rsidP="0010179C">
            <w:pPr>
              <w:spacing w:line="240" w:lineRule="auto"/>
              <w:jc w:val="center"/>
              <w:rPr>
                <w:sz w:val="24"/>
              </w:rPr>
            </w:pPr>
          </w:p>
        </w:tc>
        <w:tc>
          <w:tcPr>
            <w:tcW w:w="876" w:type="pct"/>
          </w:tcPr>
          <w:p w14:paraId="04512F6B" w14:textId="77777777" w:rsidR="00181228" w:rsidRPr="00176705" w:rsidRDefault="00181228" w:rsidP="00FB1386">
            <w:pPr>
              <w:spacing w:line="240" w:lineRule="auto"/>
              <w:jc w:val="left"/>
              <w:rPr>
                <w:sz w:val="24"/>
              </w:rPr>
            </w:pPr>
            <w:r w:rsidRPr="00176705">
              <w:rPr>
                <w:sz w:val="24"/>
              </w:rPr>
              <w:t>Землекоп</w:t>
            </w:r>
          </w:p>
          <w:p w14:paraId="3994CF33" w14:textId="77777777" w:rsidR="00176705" w:rsidRPr="00176705" w:rsidRDefault="00176705" w:rsidP="00FB1386">
            <w:pPr>
              <w:spacing w:line="240" w:lineRule="auto"/>
              <w:jc w:val="left"/>
              <w:rPr>
                <w:sz w:val="24"/>
              </w:rPr>
            </w:pPr>
            <w:r w:rsidRPr="00176705">
              <w:rPr>
                <w:sz w:val="24"/>
              </w:rPr>
              <w:t>Г.Г.Г.</w:t>
            </w:r>
          </w:p>
        </w:tc>
        <w:tc>
          <w:tcPr>
            <w:tcW w:w="438" w:type="pct"/>
          </w:tcPr>
          <w:p w14:paraId="1CDD9B44" w14:textId="77777777" w:rsidR="00181228" w:rsidRPr="00176705" w:rsidRDefault="00181228" w:rsidP="0010179C">
            <w:pPr>
              <w:spacing w:line="240" w:lineRule="auto"/>
              <w:rPr>
                <w:sz w:val="24"/>
              </w:rPr>
            </w:pPr>
            <w:r w:rsidRPr="00176705">
              <w:rPr>
                <w:sz w:val="24"/>
              </w:rPr>
              <w:t>1969</w:t>
            </w:r>
          </w:p>
        </w:tc>
        <w:tc>
          <w:tcPr>
            <w:tcW w:w="876" w:type="pct"/>
            <w:vMerge/>
          </w:tcPr>
          <w:p w14:paraId="7C9A3AF8" w14:textId="77777777" w:rsidR="00181228" w:rsidRPr="00176705" w:rsidRDefault="00181228" w:rsidP="00FB1386">
            <w:pPr>
              <w:spacing w:line="240" w:lineRule="auto"/>
              <w:jc w:val="left"/>
              <w:rPr>
                <w:sz w:val="24"/>
              </w:rPr>
            </w:pPr>
          </w:p>
        </w:tc>
        <w:tc>
          <w:tcPr>
            <w:tcW w:w="632" w:type="pct"/>
            <w:vMerge/>
          </w:tcPr>
          <w:p w14:paraId="43D52FEF" w14:textId="77777777" w:rsidR="00181228" w:rsidRPr="00176705" w:rsidRDefault="00181228" w:rsidP="0010179C">
            <w:pPr>
              <w:spacing w:line="240" w:lineRule="auto"/>
              <w:rPr>
                <w:sz w:val="24"/>
              </w:rPr>
            </w:pPr>
          </w:p>
        </w:tc>
        <w:tc>
          <w:tcPr>
            <w:tcW w:w="626" w:type="pct"/>
            <w:vMerge/>
          </w:tcPr>
          <w:p w14:paraId="649CB6C5" w14:textId="77777777" w:rsidR="00181228" w:rsidRPr="00176705" w:rsidRDefault="00181228" w:rsidP="00FB1386">
            <w:pPr>
              <w:spacing w:line="240" w:lineRule="auto"/>
              <w:jc w:val="left"/>
              <w:rPr>
                <w:sz w:val="24"/>
              </w:rPr>
            </w:pPr>
          </w:p>
        </w:tc>
        <w:tc>
          <w:tcPr>
            <w:tcW w:w="677" w:type="pct"/>
            <w:vMerge/>
          </w:tcPr>
          <w:p w14:paraId="6B1C8053" w14:textId="77777777" w:rsidR="00181228" w:rsidRPr="00176705" w:rsidRDefault="00181228" w:rsidP="00FB1386">
            <w:pPr>
              <w:spacing w:line="240" w:lineRule="auto"/>
              <w:jc w:val="left"/>
              <w:rPr>
                <w:sz w:val="24"/>
              </w:rPr>
            </w:pPr>
          </w:p>
        </w:tc>
      </w:tr>
      <w:tr w:rsidR="008454E8" w:rsidRPr="00176705" w14:paraId="3712DB63" w14:textId="77777777" w:rsidTr="008454E8">
        <w:tc>
          <w:tcPr>
            <w:tcW w:w="436" w:type="pct"/>
            <w:vMerge/>
            <w:vAlign w:val="center"/>
          </w:tcPr>
          <w:p w14:paraId="5D1AED57" w14:textId="77777777" w:rsidR="00181228" w:rsidRPr="00176705" w:rsidRDefault="00181228" w:rsidP="0010179C">
            <w:pPr>
              <w:spacing w:line="240" w:lineRule="auto"/>
              <w:jc w:val="center"/>
              <w:rPr>
                <w:b/>
                <w:sz w:val="24"/>
              </w:rPr>
            </w:pPr>
          </w:p>
        </w:tc>
        <w:tc>
          <w:tcPr>
            <w:tcW w:w="438" w:type="pct"/>
            <w:vMerge/>
            <w:vAlign w:val="center"/>
          </w:tcPr>
          <w:p w14:paraId="6D100668" w14:textId="77777777" w:rsidR="00181228" w:rsidRPr="00176705" w:rsidRDefault="00181228" w:rsidP="0010179C">
            <w:pPr>
              <w:spacing w:line="240" w:lineRule="auto"/>
              <w:jc w:val="center"/>
              <w:rPr>
                <w:sz w:val="24"/>
              </w:rPr>
            </w:pPr>
          </w:p>
        </w:tc>
        <w:tc>
          <w:tcPr>
            <w:tcW w:w="876" w:type="pct"/>
          </w:tcPr>
          <w:p w14:paraId="1AD2C1E3" w14:textId="77777777" w:rsidR="00181228" w:rsidRPr="00176705" w:rsidRDefault="00181228" w:rsidP="00FB1386">
            <w:pPr>
              <w:spacing w:line="240" w:lineRule="auto"/>
              <w:jc w:val="left"/>
              <w:rPr>
                <w:bCs/>
                <w:sz w:val="24"/>
              </w:rPr>
            </w:pPr>
            <w:r w:rsidRPr="00176705">
              <w:rPr>
                <w:bCs/>
                <w:sz w:val="24"/>
              </w:rPr>
              <w:t>Бурильщик эксплуатационного и разведочного бурения скважин на нефть и газ</w:t>
            </w:r>
          </w:p>
          <w:p w14:paraId="2264EFEB" w14:textId="77777777" w:rsidR="00F82E23" w:rsidRPr="00176705" w:rsidRDefault="00F82E23" w:rsidP="00FB1386">
            <w:pPr>
              <w:spacing w:line="240" w:lineRule="auto"/>
              <w:jc w:val="left"/>
              <w:rPr>
                <w:sz w:val="24"/>
              </w:rPr>
            </w:pPr>
            <w:r w:rsidRPr="00176705">
              <w:rPr>
                <w:sz w:val="24"/>
              </w:rPr>
              <w:t>Д.Д.Д.</w:t>
            </w:r>
          </w:p>
        </w:tc>
        <w:tc>
          <w:tcPr>
            <w:tcW w:w="438" w:type="pct"/>
          </w:tcPr>
          <w:p w14:paraId="1554C4AB" w14:textId="77777777" w:rsidR="00181228" w:rsidRPr="00176705" w:rsidRDefault="00181228" w:rsidP="0010179C">
            <w:pPr>
              <w:spacing w:line="240" w:lineRule="auto"/>
              <w:rPr>
                <w:sz w:val="24"/>
              </w:rPr>
            </w:pPr>
            <w:r w:rsidRPr="00176705">
              <w:rPr>
                <w:sz w:val="24"/>
              </w:rPr>
              <w:t>1992</w:t>
            </w:r>
          </w:p>
        </w:tc>
        <w:tc>
          <w:tcPr>
            <w:tcW w:w="876" w:type="pct"/>
            <w:vMerge/>
          </w:tcPr>
          <w:p w14:paraId="700993BC" w14:textId="77777777" w:rsidR="00181228" w:rsidRPr="00176705" w:rsidRDefault="00181228" w:rsidP="00FB1386">
            <w:pPr>
              <w:spacing w:line="240" w:lineRule="auto"/>
              <w:jc w:val="left"/>
              <w:rPr>
                <w:sz w:val="24"/>
              </w:rPr>
            </w:pPr>
          </w:p>
        </w:tc>
        <w:tc>
          <w:tcPr>
            <w:tcW w:w="632" w:type="pct"/>
            <w:vMerge/>
          </w:tcPr>
          <w:p w14:paraId="3A75754E" w14:textId="77777777" w:rsidR="00181228" w:rsidRPr="00176705" w:rsidRDefault="00181228" w:rsidP="0010179C">
            <w:pPr>
              <w:spacing w:line="240" w:lineRule="auto"/>
              <w:rPr>
                <w:sz w:val="24"/>
              </w:rPr>
            </w:pPr>
          </w:p>
        </w:tc>
        <w:tc>
          <w:tcPr>
            <w:tcW w:w="626" w:type="pct"/>
            <w:vMerge/>
          </w:tcPr>
          <w:p w14:paraId="4721FB4A" w14:textId="77777777" w:rsidR="00181228" w:rsidRPr="00176705" w:rsidRDefault="00181228" w:rsidP="00FB1386">
            <w:pPr>
              <w:spacing w:line="240" w:lineRule="auto"/>
              <w:jc w:val="left"/>
              <w:rPr>
                <w:sz w:val="24"/>
              </w:rPr>
            </w:pPr>
          </w:p>
        </w:tc>
        <w:tc>
          <w:tcPr>
            <w:tcW w:w="677" w:type="pct"/>
            <w:vMerge/>
          </w:tcPr>
          <w:p w14:paraId="7DB22A6F" w14:textId="77777777" w:rsidR="00181228" w:rsidRPr="00176705" w:rsidRDefault="00181228" w:rsidP="00FB1386">
            <w:pPr>
              <w:spacing w:line="240" w:lineRule="auto"/>
              <w:jc w:val="left"/>
              <w:rPr>
                <w:sz w:val="24"/>
              </w:rPr>
            </w:pPr>
          </w:p>
        </w:tc>
      </w:tr>
      <w:tr w:rsidR="008454E8" w:rsidRPr="00176705" w14:paraId="3251605E" w14:textId="77777777" w:rsidTr="008454E8">
        <w:tc>
          <w:tcPr>
            <w:tcW w:w="436" w:type="pct"/>
            <w:vMerge/>
            <w:vAlign w:val="center"/>
          </w:tcPr>
          <w:p w14:paraId="69773091" w14:textId="77777777" w:rsidR="004F3EB4" w:rsidRPr="00176705" w:rsidRDefault="004F3EB4" w:rsidP="004F3EB4">
            <w:pPr>
              <w:spacing w:line="240" w:lineRule="auto"/>
              <w:jc w:val="center"/>
              <w:rPr>
                <w:b/>
                <w:sz w:val="24"/>
              </w:rPr>
            </w:pPr>
          </w:p>
        </w:tc>
        <w:tc>
          <w:tcPr>
            <w:tcW w:w="438" w:type="pct"/>
            <w:vMerge w:val="restart"/>
            <w:vAlign w:val="center"/>
          </w:tcPr>
          <w:p w14:paraId="1C8F0F15" w14:textId="77777777" w:rsidR="004F3EB4" w:rsidRPr="00176705" w:rsidRDefault="004F3EB4" w:rsidP="004F3EB4">
            <w:pPr>
              <w:spacing w:line="240" w:lineRule="auto"/>
              <w:jc w:val="center"/>
              <w:rPr>
                <w:sz w:val="24"/>
              </w:rPr>
            </w:pPr>
            <w:r w:rsidRPr="00176705">
              <w:rPr>
                <w:sz w:val="24"/>
              </w:rPr>
              <w:t>50</w:t>
            </w:r>
          </w:p>
        </w:tc>
        <w:tc>
          <w:tcPr>
            <w:tcW w:w="876" w:type="pct"/>
          </w:tcPr>
          <w:p w14:paraId="37425B64" w14:textId="7E956428" w:rsidR="004F3EB4" w:rsidRPr="00176705" w:rsidRDefault="004F3EB4" w:rsidP="00FB1386">
            <w:pPr>
              <w:spacing w:line="240" w:lineRule="auto"/>
              <w:jc w:val="left"/>
              <w:rPr>
                <w:bCs/>
                <w:sz w:val="24"/>
              </w:rPr>
            </w:pPr>
            <w:r w:rsidRPr="00176705">
              <w:rPr>
                <w:bCs/>
                <w:sz w:val="24"/>
              </w:rPr>
              <w:t xml:space="preserve">Оператор-кузнец </w:t>
            </w:r>
            <w:r w:rsidR="00453613" w:rsidRPr="00176705">
              <w:rPr>
                <w:bCs/>
                <w:sz w:val="24"/>
              </w:rPr>
              <w:t>на</w:t>
            </w:r>
            <w:r w:rsidR="00453613">
              <w:rPr>
                <w:bCs/>
                <w:sz w:val="24"/>
              </w:rPr>
              <w:t> </w:t>
            </w:r>
            <w:r w:rsidRPr="00176705">
              <w:rPr>
                <w:bCs/>
                <w:sz w:val="24"/>
              </w:rPr>
              <w:t>автоматических и полуавтоматических линиях</w:t>
            </w:r>
          </w:p>
          <w:p w14:paraId="07B8DF1A" w14:textId="77777777" w:rsidR="00A130C3" w:rsidRPr="00176705" w:rsidRDefault="00A130C3" w:rsidP="00FB1386">
            <w:pPr>
              <w:spacing w:line="240" w:lineRule="auto"/>
              <w:jc w:val="left"/>
              <w:rPr>
                <w:sz w:val="24"/>
              </w:rPr>
            </w:pPr>
            <w:r w:rsidRPr="00176705">
              <w:rPr>
                <w:bCs/>
                <w:sz w:val="24"/>
              </w:rPr>
              <w:t>А.А.А.</w:t>
            </w:r>
          </w:p>
        </w:tc>
        <w:tc>
          <w:tcPr>
            <w:tcW w:w="438" w:type="pct"/>
          </w:tcPr>
          <w:p w14:paraId="5A539EC4" w14:textId="77777777" w:rsidR="004F3EB4" w:rsidRPr="00176705" w:rsidRDefault="004F3EB4" w:rsidP="004F3EB4">
            <w:pPr>
              <w:spacing w:line="240" w:lineRule="auto"/>
              <w:rPr>
                <w:sz w:val="24"/>
              </w:rPr>
            </w:pPr>
            <w:r w:rsidRPr="00176705">
              <w:rPr>
                <w:sz w:val="24"/>
              </w:rPr>
              <w:t>1982</w:t>
            </w:r>
          </w:p>
        </w:tc>
        <w:tc>
          <w:tcPr>
            <w:tcW w:w="876" w:type="pct"/>
            <w:vMerge w:val="restart"/>
          </w:tcPr>
          <w:p w14:paraId="54FEB97E" w14:textId="17F0A7F5" w:rsidR="004F3EB4" w:rsidRPr="00176705" w:rsidRDefault="004F3EB4" w:rsidP="00FB1386">
            <w:pPr>
              <w:spacing w:line="240" w:lineRule="auto"/>
              <w:jc w:val="left"/>
              <w:rPr>
                <w:sz w:val="24"/>
              </w:rPr>
            </w:pPr>
            <w:r w:rsidRPr="00176705">
              <w:rPr>
                <w:sz w:val="24"/>
              </w:rPr>
              <w:t xml:space="preserve">Общество </w:t>
            </w:r>
            <w:r w:rsidR="008454E8">
              <w:rPr>
                <w:sz w:val="24"/>
              </w:rPr>
              <w:t>с ограниченной</w:t>
            </w:r>
            <w:r w:rsidRPr="00176705">
              <w:rPr>
                <w:sz w:val="24"/>
              </w:rPr>
              <w:t xml:space="preserve"> </w:t>
            </w:r>
            <w:r w:rsidR="00933315">
              <w:rPr>
                <w:sz w:val="24"/>
              </w:rPr>
              <w:t>ответственностью</w:t>
            </w:r>
            <w:r w:rsidRPr="00176705">
              <w:rPr>
                <w:sz w:val="24"/>
              </w:rPr>
              <w:t xml:space="preserve"> «Пятьдесят</w:t>
            </w:r>
            <w:r w:rsidR="003A3F61">
              <w:rPr>
                <w:sz w:val="24"/>
              </w:rPr>
              <w:t>», дир</w:t>
            </w:r>
            <w:r w:rsidRPr="00176705">
              <w:rPr>
                <w:sz w:val="24"/>
              </w:rPr>
              <w:t xml:space="preserve">ектор </w:t>
            </w:r>
            <w:r w:rsidR="003A3F61">
              <w:rPr>
                <w:sz w:val="24"/>
              </w:rPr>
              <w:t>Иванов</w:t>
            </w:r>
            <w:r w:rsidRPr="00176705">
              <w:rPr>
                <w:sz w:val="24"/>
              </w:rPr>
              <w:t xml:space="preserve"> И.П.</w:t>
            </w:r>
          </w:p>
        </w:tc>
        <w:tc>
          <w:tcPr>
            <w:tcW w:w="632" w:type="pct"/>
            <w:vMerge w:val="restart"/>
          </w:tcPr>
          <w:p w14:paraId="4B1EED04" w14:textId="066826A4" w:rsidR="004F3EB4" w:rsidRPr="00176705" w:rsidRDefault="004F3EB4" w:rsidP="004F3EB4">
            <w:pPr>
              <w:spacing w:line="240" w:lineRule="auto"/>
              <w:rPr>
                <w:sz w:val="24"/>
              </w:rPr>
            </w:pPr>
            <w:r w:rsidRPr="00176705">
              <w:rPr>
                <w:sz w:val="24"/>
              </w:rPr>
              <w:t xml:space="preserve">Цех </w:t>
            </w:r>
            <w:r w:rsidR="008454E8">
              <w:rPr>
                <w:sz w:val="24"/>
              </w:rPr>
              <w:t xml:space="preserve">№ </w:t>
            </w:r>
            <w:r w:rsidRPr="00176705">
              <w:rPr>
                <w:sz w:val="24"/>
              </w:rPr>
              <w:t>1</w:t>
            </w:r>
          </w:p>
        </w:tc>
        <w:tc>
          <w:tcPr>
            <w:tcW w:w="626" w:type="pct"/>
            <w:vMerge w:val="restart"/>
          </w:tcPr>
          <w:p w14:paraId="7C778EE9" w14:textId="649F23BD" w:rsidR="004F3EB4" w:rsidRPr="00176705" w:rsidRDefault="004F3EB4" w:rsidP="00FB1386">
            <w:pPr>
              <w:spacing w:line="240" w:lineRule="auto"/>
              <w:jc w:val="left"/>
              <w:rPr>
                <w:sz w:val="24"/>
              </w:rPr>
            </w:pPr>
            <w:r w:rsidRPr="00176705">
              <w:rPr>
                <w:sz w:val="24"/>
              </w:rPr>
              <w:t xml:space="preserve">Специалист </w:t>
            </w:r>
            <w:r w:rsidR="008454E8">
              <w:rPr>
                <w:sz w:val="24"/>
              </w:rPr>
              <w:t>по охране</w:t>
            </w:r>
            <w:r w:rsidRPr="00176705">
              <w:rPr>
                <w:sz w:val="24"/>
              </w:rPr>
              <w:t xml:space="preserve"> труда Сидоров П.П.</w:t>
            </w:r>
          </w:p>
          <w:p w14:paraId="08DA8D03" w14:textId="32A27D70" w:rsidR="004F3EB4" w:rsidRPr="00176705" w:rsidRDefault="004F3EB4" w:rsidP="00FB1386">
            <w:pPr>
              <w:spacing w:line="240" w:lineRule="auto"/>
              <w:jc w:val="left"/>
              <w:rPr>
                <w:sz w:val="24"/>
              </w:rPr>
            </w:pPr>
            <w:r w:rsidRPr="00176705">
              <w:rPr>
                <w:sz w:val="24"/>
              </w:rPr>
              <w:t xml:space="preserve">Начальник </w:t>
            </w:r>
            <w:r w:rsidR="008454E8">
              <w:rPr>
                <w:sz w:val="24"/>
              </w:rPr>
              <w:t xml:space="preserve">цеха </w:t>
            </w:r>
            <w:r w:rsidRPr="00176705">
              <w:rPr>
                <w:sz w:val="24"/>
              </w:rPr>
              <w:t>Фролов И.М.</w:t>
            </w:r>
          </w:p>
          <w:p w14:paraId="43606808" w14:textId="77777777" w:rsidR="004F3EB4" w:rsidRPr="00176705" w:rsidRDefault="004F3EB4" w:rsidP="00FB1386">
            <w:pPr>
              <w:spacing w:line="240" w:lineRule="auto"/>
              <w:jc w:val="left"/>
              <w:rPr>
                <w:sz w:val="24"/>
              </w:rPr>
            </w:pPr>
            <w:r w:rsidRPr="00176705">
              <w:rPr>
                <w:sz w:val="24"/>
              </w:rPr>
              <w:t xml:space="preserve">Бригадир </w:t>
            </w:r>
          </w:p>
        </w:tc>
        <w:tc>
          <w:tcPr>
            <w:tcW w:w="677" w:type="pct"/>
            <w:vMerge w:val="restart"/>
          </w:tcPr>
          <w:p w14:paraId="6483E0BB" w14:textId="77777777" w:rsidR="004F3EB4" w:rsidRPr="00176705" w:rsidRDefault="004F3EB4" w:rsidP="00FB1386">
            <w:pPr>
              <w:spacing w:line="240" w:lineRule="auto"/>
              <w:jc w:val="left"/>
              <w:rPr>
                <w:sz w:val="24"/>
              </w:rPr>
            </w:pPr>
            <w:r w:rsidRPr="00176705">
              <w:rPr>
                <w:sz w:val="24"/>
              </w:rPr>
              <w:t>Председатель профсоюза Васечкин И.И.</w:t>
            </w:r>
          </w:p>
        </w:tc>
      </w:tr>
      <w:tr w:rsidR="008454E8" w:rsidRPr="00176705" w14:paraId="234FA2B9" w14:textId="77777777" w:rsidTr="008454E8">
        <w:tc>
          <w:tcPr>
            <w:tcW w:w="436" w:type="pct"/>
            <w:vMerge/>
            <w:vAlign w:val="center"/>
          </w:tcPr>
          <w:p w14:paraId="76EAC857" w14:textId="77777777" w:rsidR="004F3EB4" w:rsidRPr="00176705" w:rsidRDefault="004F3EB4" w:rsidP="0010179C">
            <w:pPr>
              <w:spacing w:line="240" w:lineRule="auto"/>
              <w:jc w:val="center"/>
              <w:rPr>
                <w:b/>
                <w:sz w:val="24"/>
              </w:rPr>
            </w:pPr>
          </w:p>
        </w:tc>
        <w:tc>
          <w:tcPr>
            <w:tcW w:w="438" w:type="pct"/>
            <w:vMerge/>
            <w:vAlign w:val="center"/>
          </w:tcPr>
          <w:p w14:paraId="2814BBC6" w14:textId="77777777" w:rsidR="004F3EB4" w:rsidRPr="00176705" w:rsidRDefault="004F3EB4" w:rsidP="0010179C">
            <w:pPr>
              <w:spacing w:line="240" w:lineRule="auto"/>
              <w:jc w:val="center"/>
              <w:rPr>
                <w:sz w:val="24"/>
              </w:rPr>
            </w:pPr>
          </w:p>
        </w:tc>
        <w:tc>
          <w:tcPr>
            <w:tcW w:w="876" w:type="pct"/>
          </w:tcPr>
          <w:p w14:paraId="3E7472AC" w14:textId="1EB2FC9E" w:rsidR="004F3EB4" w:rsidRPr="00176705" w:rsidRDefault="004F3EB4" w:rsidP="00FB1386">
            <w:pPr>
              <w:spacing w:line="240" w:lineRule="auto"/>
              <w:jc w:val="left"/>
              <w:rPr>
                <w:bCs/>
                <w:sz w:val="24"/>
              </w:rPr>
            </w:pPr>
            <w:r w:rsidRPr="00176705">
              <w:rPr>
                <w:bCs/>
                <w:sz w:val="24"/>
              </w:rPr>
              <w:t xml:space="preserve">Электромонтажник </w:t>
            </w:r>
            <w:r w:rsidR="00453613" w:rsidRPr="00176705">
              <w:rPr>
                <w:bCs/>
                <w:sz w:val="24"/>
              </w:rPr>
              <w:t>по</w:t>
            </w:r>
            <w:r w:rsidR="00453613">
              <w:rPr>
                <w:bCs/>
                <w:sz w:val="24"/>
              </w:rPr>
              <w:t> </w:t>
            </w:r>
            <w:r w:rsidRPr="00176705">
              <w:rPr>
                <w:bCs/>
                <w:sz w:val="24"/>
              </w:rPr>
              <w:t>аккумуляторным батареям</w:t>
            </w:r>
          </w:p>
          <w:p w14:paraId="145FFEDD" w14:textId="77777777" w:rsidR="007E7E77" w:rsidRPr="00176705" w:rsidRDefault="007E7E77" w:rsidP="00FB1386">
            <w:pPr>
              <w:spacing w:line="240" w:lineRule="auto"/>
              <w:jc w:val="left"/>
              <w:rPr>
                <w:sz w:val="24"/>
              </w:rPr>
            </w:pPr>
            <w:r w:rsidRPr="00176705">
              <w:rPr>
                <w:bCs/>
                <w:sz w:val="24"/>
              </w:rPr>
              <w:t>Б.Б.Б.</w:t>
            </w:r>
          </w:p>
        </w:tc>
        <w:tc>
          <w:tcPr>
            <w:tcW w:w="438" w:type="pct"/>
          </w:tcPr>
          <w:p w14:paraId="41C1179C" w14:textId="77777777" w:rsidR="004F3EB4" w:rsidRPr="00176705" w:rsidRDefault="004F3EB4" w:rsidP="0010179C">
            <w:pPr>
              <w:spacing w:line="240" w:lineRule="auto"/>
              <w:rPr>
                <w:sz w:val="24"/>
              </w:rPr>
            </w:pPr>
            <w:r w:rsidRPr="00176705">
              <w:rPr>
                <w:sz w:val="24"/>
              </w:rPr>
              <w:t>1969</w:t>
            </w:r>
          </w:p>
        </w:tc>
        <w:tc>
          <w:tcPr>
            <w:tcW w:w="876" w:type="pct"/>
            <w:vMerge/>
          </w:tcPr>
          <w:p w14:paraId="27B3A5C6" w14:textId="77777777" w:rsidR="004F3EB4" w:rsidRPr="00176705" w:rsidRDefault="004F3EB4" w:rsidP="0010179C">
            <w:pPr>
              <w:spacing w:line="240" w:lineRule="auto"/>
              <w:rPr>
                <w:sz w:val="24"/>
              </w:rPr>
            </w:pPr>
          </w:p>
        </w:tc>
        <w:tc>
          <w:tcPr>
            <w:tcW w:w="632" w:type="pct"/>
            <w:vMerge/>
          </w:tcPr>
          <w:p w14:paraId="31EB5833" w14:textId="77777777" w:rsidR="004F3EB4" w:rsidRPr="00176705" w:rsidRDefault="004F3EB4" w:rsidP="0010179C">
            <w:pPr>
              <w:spacing w:line="240" w:lineRule="auto"/>
              <w:rPr>
                <w:sz w:val="24"/>
              </w:rPr>
            </w:pPr>
          </w:p>
        </w:tc>
        <w:tc>
          <w:tcPr>
            <w:tcW w:w="626" w:type="pct"/>
            <w:vMerge/>
          </w:tcPr>
          <w:p w14:paraId="2CA36A01" w14:textId="77777777" w:rsidR="004F3EB4" w:rsidRPr="00176705" w:rsidRDefault="004F3EB4" w:rsidP="0010179C">
            <w:pPr>
              <w:spacing w:line="240" w:lineRule="auto"/>
              <w:rPr>
                <w:sz w:val="24"/>
              </w:rPr>
            </w:pPr>
          </w:p>
        </w:tc>
        <w:tc>
          <w:tcPr>
            <w:tcW w:w="677" w:type="pct"/>
            <w:vMerge/>
          </w:tcPr>
          <w:p w14:paraId="14267B29" w14:textId="77777777" w:rsidR="004F3EB4" w:rsidRPr="00176705" w:rsidRDefault="004F3EB4" w:rsidP="0010179C">
            <w:pPr>
              <w:spacing w:line="240" w:lineRule="auto"/>
              <w:rPr>
                <w:sz w:val="24"/>
              </w:rPr>
            </w:pPr>
          </w:p>
        </w:tc>
      </w:tr>
      <w:tr w:rsidR="008454E8" w:rsidRPr="00176705" w14:paraId="035EE50C" w14:textId="77777777" w:rsidTr="008454E8">
        <w:tc>
          <w:tcPr>
            <w:tcW w:w="436" w:type="pct"/>
            <w:vMerge/>
            <w:vAlign w:val="center"/>
          </w:tcPr>
          <w:p w14:paraId="412249FB" w14:textId="77777777" w:rsidR="004F3EB4" w:rsidRPr="00176705" w:rsidRDefault="004F3EB4" w:rsidP="0010179C">
            <w:pPr>
              <w:spacing w:line="240" w:lineRule="auto"/>
              <w:jc w:val="center"/>
              <w:rPr>
                <w:b/>
                <w:sz w:val="24"/>
              </w:rPr>
            </w:pPr>
          </w:p>
        </w:tc>
        <w:tc>
          <w:tcPr>
            <w:tcW w:w="438" w:type="pct"/>
            <w:vMerge/>
            <w:vAlign w:val="center"/>
          </w:tcPr>
          <w:p w14:paraId="5B7CF38E" w14:textId="77777777" w:rsidR="004F3EB4" w:rsidRPr="00176705" w:rsidRDefault="004F3EB4" w:rsidP="0010179C">
            <w:pPr>
              <w:spacing w:line="240" w:lineRule="auto"/>
              <w:jc w:val="center"/>
              <w:rPr>
                <w:sz w:val="24"/>
              </w:rPr>
            </w:pPr>
          </w:p>
        </w:tc>
        <w:tc>
          <w:tcPr>
            <w:tcW w:w="876" w:type="pct"/>
          </w:tcPr>
          <w:p w14:paraId="63987277" w14:textId="77777777" w:rsidR="004F3EB4" w:rsidRPr="00176705" w:rsidRDefault="004F3EB4" w:rsidP="00FB1386">
            <w:pPr>
              <w:spacing w:line="240" w:lineRule="auto"/>
              <w:jc w:val="left"/>
              <w:rPr>
                <w:sz w:val="24"/>
              </w:rPr>
            </w:pPr>
            <w:r w:rsidRPr="00176705">
              <w:rPr>
                <w:sz w:val="24"/>
              </w:rPr>
              <w:t>Машинист экскаватора</w:t>
            </w:r>
          </w:p>
          <w:p w14:paraId="6A6C1DF0" w14:textId="77777777" w:rsidR="00564263" w:rsidRPr="00176705" w:rsidRDefault="00564263" w:rsidP="00FB1386">
            <w:pPr>
              <w:spacing w:line="240" w:lineRule="auto"/>
              <w:jc w:val="left"/>
              <w:rPr>
                <w:sz w:val="24"/>
              </w:rPr>
            </w:pPr>
            <w:r w:rsidRPr="00176705">
              <w:rPr>
                <w:sz w:val="24"/>
              </w:rPr>
              <w:t>В.В.В.</w:t>
            </w:r>
          </w:p>
        </w:tc>
        <w:tc>
          <w:tcPr>
            <w:tcW w:w="438" w:type="pct"/>
          </w:tcPr>
          <w:p w14:paraId="50C570CE" w14:textId="77777777" w:rsidR="004F3EB4" w:rsidRPr="00176705" w:rsidRDefault="004F3EB4" w:rsidP="0010179C">
            <w:pPr>
              <w:spacing w:line="240" w:lineRule="auto"/>
              <w:rPr>
                <w:sz w:val="24"/>
              </w:rPr>
            </w:pPr>
            <w:r w:rsidRPr="00176705">
              <w:rPr>
                <w:sz w:val="24"/>
              </w:rPr>
              <w:t>1978</w:t>
            </w:r>
          </w:p>
        </w:tc>
        <w:tc>
          <w:tcPr>
            <w:tcW w:w="876" w:type="pct"/>
            <w:vMerge/>
          </w:tcPr>
          <w:p w14:paraId="418568E6" w14:textId="77777777" w:rsidR="004F3EB4" w:rsidRPr="00176705" w:rsidRDefault="004F3EB4" w:rsidP="0010179C">
            <w:pPr>
              <w:spacing w:line="240" w:lineRule="auto"/>
              <w:rPr>
                <w:sz w:val="24"/>
              </w:rPr>
            </w:pPr>
          </w:p>
        </w:tc>
        <w:tc>
          <w:tcPr>
            <w:tcW w:w="632" w:type="pct"/>
            <w:vMerge/>
          </w:tcPr>
          <w:p w14:paraId="36162622" w14:textId="77777777" w:rsidR="004F3EB4" w:rsidRPr="00176705" w:rsidRDefault="004F3EB4" w:rsidP="0010179C">
            <w:pPr>
              <w:spacing w:line="240" w:lineRule="auto"/>
              <w:rPr>
                <w:sz w:val="24"/>
              </w:rPr>
            </w:pPr>
          </w:p>
        </w:tc>
        <w:tc>
          <w:tcPr>
            <w:tcW w:w="626" w:type="pct"/>
            <w:vMerge/>
          </w:tcPr>
          <w:p w14:paraId="0AC1B362" w14:textId="77777777" w:rsidR="004F3EB4" w:rsidRPr="00176705" w:rsidRDefault="004F3EB4" w:rsidP="0010179C">
            <w:pPr>
              <w:spacing w:line="240" w:lineRule="auto"/>
              <w:rPr>
                <w:sz w:val="24"/>
              </w:rPr>
            </w:pPr>
          </w:p>
        </w:tc>
        <w:tc>
          <w:tcPr>
            <w:tcW w:w="677" w:type="pct"/>
            <w:vMerge/>
          </w:tcPr>
          <w:p w14:paraId="440B5F96" w14:textId="77777777" w:rsidR="004F3EB4" w:rsidRPr="00176705" w:rsidRDefault="004F3EB4" w:rsidP="0010179C">
            <w:pPr>
              <w:spacing w:line="240" w:lineRule="auto"/>
              <w:rPr>
                <w:sz w:val="24"/>
              </w:rPr>
            </w:pPr>
          </w:p>
        </w:tc>
      </w:tr>
      <w:tr w:rsidR="008454E8" w:rsidRPr="00176705" w14:paraId="681BEBD2" w14:textId="77777777" w:rsidTr="008454E8">
        <w:tc>
          <w:tcPr>
            <w:tcW w:w="436" w:type="pct"/>
            <w:vMerge/>
            <w:vAlign w:val="center"/>
          </w:tcPr>
          <w:p w14:paraId="6A85B1E2" w14:textId="77777777" w:rsidR="004F3EB4" w:rsidRPr="00176705" w:rsidRDefault="004F3EB4" w:rsidP="0010179C">
            <w:pPr>
              <w:spacing w:line="240" w:lineRule="auto"/>
              <w:jc w:val="center"/>
              <w:rPr>
                <w:b/>
                <w:sz w:val="24"/>
              </w:rPr>
            </w:pPr>
          </w:p>
        </w:tc>
        <w:tc>
          <w:tcPr>
            <w:tcW w:w="438" w:type="pct"/>
            <w:vMerge/>
            <w:vAlign w:val="center"/>
          </w:tcPr>
          <w:p w14:paraId="2606119B" w14:textId="77777777" w:rsidR="004F3EB4" w:rsidRPr="00176705" w:rsidRDefault="004F3EB4" w:rsidP="0010179C">
            <w:pPr>
              <w:spacing w:line="240" w:lineRule="auto"/>
              <w:jc w:val="center"/>
              <w:rPr>
                <w:sz w:val="24"/>
              </w:rPr>
            </w:pPr>
          </w:p>
        </w:tc>
        <w:tc>
          <w:tcPr>
            <w:tcW w:w="876" w:type="pct"/>
          </w:tcPr>
          <w:p w14:paraId="51DE2D5E" w14:textId="23E7F4A1" w:rsidR="004F3EB4" w:rsidRPr="00176705" w:rsidRDefault="004F3EB4" w:rsidP="00FB1386">
            <w:pPr>
              <w:spacing w:line="240" w:lineRule="auto"/>
              <w:jc w:val="left"/>
              <w:rPr>
                <w:bCs/>
                <w:sz w:val="24"/>
              </w:rPr>
            </w:pPr>
            <w:r w:rsidRPr="00176705">
              <w:rPr>
                <w:bCs/>
                <w:sz w:val="24"/>
              </w:rPr>
              <w:t xml:space="preserve">Кровельщик </w:t>
            </w:r>
            <w:r w:rsidR="00453613" w:rsidRPr="00176705">
              <w:rPr>
                <w:bCs/>
                <w:sz w:val="24"/>
              </w:rPr>
              <w:t>по</w:t>
            </w:r>
            <w:r w:rsidR="00453613">
              <w:rPr>
                <w:bCs/>
                <w:sz w:val="24"/>
              </w:rPr>
              <w:t> </w:t>
            </w:r>
            <w:r w:rsidRPr="00176705">
              <w:rPr>
                <w:bCs/>
                <w:sz w:val="24"/>
              </w:rPr>
              <w:t xml:space="preserve">рулонным кровлям и по кровлям </w:t>
            </w:r>
            <w:r w:rsidR="00453613" w:rsidRPr="00176705">
              <w:rPr>
                <w:bCs/>
                <w:sz w:val="24"/>
              </w:rPr>
              <w:t>из</w:t>
            </w:r>
            <w:r w:rsidR="00453613">
              <w:rPr>
                <w:bCs/>
                <w:sz w:val="24"/>
              </w:rPr>
              <w:t> </w:t>
            </w:r>
            <w:r w:rsidRPr="00176705">
              <w:rPr>
                <w:bCs/>
                <w:sz w:val="24"/>
              </w:rPr>
              <w:t>штучных материалов</w:t>
            </w:r>
          </w:p>
          <w:p w14:paraId="537F429E" w14:textId="77777777" w:rsidR="00176705" w:rsidRPr="00176705" w:rsidRDefault="00176705" w:rsidP="00FB1386">
            <w:pPr>
              <w:spacing w:line="240" w:lineRule="auto"/>
              <w:jc w:val="left"/>
              <w:rPr>
                <w:sz w:val="24"/>
              </w:rPr>
            </w:pPr>
            <w:r w:rsidRPr="00176705">
              <w:rPr>
                <w:sz w:val="24"/>
              </w:rPr>
              <w:t>Г.Г.Г.</w:t>
            </w:r>
          </w:p>
        </w:tc>
        <w:tc>
          <w:tcPr>
            <w:tcW w:w="438" w:type="pct"/>
          </w:tcPr>
          <w:p w14:paraId="542B8E93" w14:textId="77777777" w:rsidR="004F3EB4" w:rsidRPr="00176705" w:rsidRDefault="004F3EB4" w:rsidP="0010179C">
            <w:pPr>
              <w:spacing w:line="240" w:lineRule="auto"/>
              <w:rPr>
                <w:sz w:val="24"/>
              </w:rPr>
            </w:pPr>
            <w:r w:rsidRPr="00176705">
              <w:rPr>
                <w:sz w:val="24"/>
              </w:rPr>
              <w:t>1976</w:t>
            </w:r>
          </w:p>
        </w:tc>
        <w:tc>
          <w:tcPr>
            <w:tcW w:w="876" w:type="pct"/>
            <w:vMerge/>
          </w:tcPr>
          <w:p w14:paraId="26097BD0" w14:textId="77777777" w:rsidR="004F3EB4" w:rsidRPr="00176705" w:rsidRDefault="004F3EB4" w:rsidP="0010179C">
            <w:pPr>
              <w:spacing w:line="240" w:lineRule="auto"/>
              <w:rPr>
                <w:sz w:val="24"/>
              </w:rPr>
            </w:pPr>
          </w:p>
        </w:tc>
        <w:tc>
          <w:tcPr>
            <w:tcW w:w="632" w:type="pct"/>
            <w:vMerge/>
          </w:tcPr>
          <w:p w14:paraId="54DFAF4E" w14:textId="77777777" w:rsidR="004F3EB4" w:rsidRPr="00176705" w:rsidRDefault="004F3EB4" w:rsidP="0010179C">
            <w:pPr>
              <w:spacing w:line="240" w:lineRule="auto"/>
              <w:rPr>
                <w:sz w:val="24"/>
              </w:rPr>
            </w:pPr>
          </w:p>
        </w:tc>
        <w:tc>
          <w:tcPr>
            <w:tcW w:w="626" w:type="pct"/>
            <w:vMerge/>
          </w:tcPr>
          <w:p w14:paraId="24552DE3" w14:textId="77777777" w:rsidR="004F3EB4" w:rsidRPr="00176705" w:rsidRDefault="004F3EB4" w:rsidP="0010179C">
            <w:pPr>
              <w:spacing w:line="240" w:lineRule="auto"/>
              <w:rPr>
                <w:sz w:val="24"/>
              </w:rPr>
            </w:pPr>
          </w:p>
        </w:tc>
        <w:tc>
          <w:tcPr>
            <w:tcW w:w="677" w:type="pct"/>
            <w:vMerge/>
          </w:tcPr>
          <w:p w14:paraId="72CE1C2D" w14:textId="77777777" w:rsidR="004F3EB4" w:rsidRPr="00176705" w:rsidRDefault="004F3EB4" w:rsidP="0010179C">
            <w:pPr>
              <w:spacing w:line="240" w:lineRule="auto"/>
              <w:rPr>
                <w:sz w:val="24"/>
              </w:rPr>
            </w:pPr>
          </w:p>
        </w:tc>
      </w:tr>
      <w:tr w:rsidR="008454E8" w:rsidRPr="009A707B" w14:paraId="38DB3EC6" w14:textId="77777777" w:rsidTr="008454E8">
        <w:tc>
          <w:tcPr>
            <w:tcW w:w="436" w:type="pct"/>
            <w:vMerge/>
            <w:vAlign w:val="center"/>
          </w:tcPr>
          <w:p w14:paraId="1232D2B3" w14:textId="77777777" w:rsidR="004F3EB4" w:rsidRPr="00176705" w:rsidRDefault="004F3EB4" w:rsidP="0010179C">
            <w:pPr>
              <w:spacing w:line="240" w:lineRule="auto"/>
              <w:jc w:val="center"/>
              <w:rPr>
                <w:b/>
                <w:sz w:val="24"/>
              </w:rPr>
            </w:pPr>
          </w:p>
        </w:tc>
        <w:tc>
          <w:tcPr>
            <w:tcW w:w="438" w:type="pct"/>
            <w:vMerge/>
            <w:vAlign w:val="center"/>
          </w:tcPr>
          <w:p w14:paraId="42C9D6B9" w14:textId="77777777" w:rsidR="004F3EB4" w:rsidRPr="00176705" w:rsidRDefault="004F3EB4" w:rsidP="0010179C">
            <w:pPr>
              <w:spacing w:line="240" w:lineRule="auto"/>
              <w:jc w:val="center"/>
              <w:rPr>
                <w:sz w:val="24"/>
              </w:rPr>
            </w:pPr>
          </w:p>
        </w:tc>
        <w:tc>
          <w:tcPr>
            <w:tcW w:w="876" w:type="pct"/>
          </w:tcPr>
          <w:p w14:paraId="543F4BCD" w14:textId="77777777" w:rsidR="004F3EB4" w:rsidRPr="00176705" w:rsidRDefault="004F3EB4" w:rsidP="00FB1386">
            <w:pPr>
              <w:spacing w:line="240" w:lineRule="auto"/>
              <w:jc w:val="left"/>
              <w:rPr>
                <w:bCs/>
                <w:sz w:val="24"/>
              </w:rPr>
            </w:pPr>
            <w:r w:rsidRPr="00176705">
              <w:rPr>
                <w:bCs/>
                <w:sz w:val="24"/>
              </w:rPr>
              <w:t>Штамповщик жидкого металла</w:t>
            </w:r>
          </w:p>
          <w:p w14:paraId="1B4BD416" w14:textId="77777777" w:rsidR="00F82E23" w:rsidRPr="00176705" w:rsidRDefault="00F82E23" w:rsidP="00FB1386">
            <w:pPr>
              <w:spacing w:line="240" w:lineRule="auto"/>
              <w:jc w:val="left"/>
              <w:rPr>
                <w:sz w:val="24"/>
              </w:rPr>
            </w:pPr>
            <w:r w:rsidRPr="00176705">
              <w:rPr>
                <w:sz w:val="24"/>
              </w:rPr>
              <w:t>Д.Д.Д.</w:t>
            </w:r>
          </w:p>
        </w:tc>
        <w:tc>
          <w:tcPr>
            <w:tcW w:w="438" w:type="pct"/>
          </w:tcPr>
          <w:p w14:paraId="471416F3" w14:textId="77777777" w:rsidR="004F3EB4" w:rsidRPr="009A707B" w:rsidRDefault="004F3EB4" w:rsidP="0010179C">
            <w:pPr>
              <w:spacing w:line="240" w:lineRule="auto"/>
              <w:rPr>
                <w:sz w:val="24"/>
              </w:rPr>
            </w:pPr>
            <w:r w:rsidRPr="00176705">
              <w:rPr>
                <w:sz w:val="24"/>
              </w:rPr>
              <w:t>1983</w:t>
            </w:r>
          </w:p>
        </w:tc>
        <w:tc>
          <w:tcPr>
            <w:tcW w:w="876" w:type="pct"/>
            <w:vMerge/>
          </w:tcPr>
          <w:p w14:paraId="68C142A4" w14:textId="77777777" w:rsidR="004F3EB4" w:rsidRPr="009A707B" w:rsidRDefault="004F3EB4" w:rsidP="0010179C">
            <w:pPr>
              <w:spacing w:line="240" w:lineRule="auto"/>
              <w:rPr>
                <w:sz w:val="24"/>
              </w:rPr>
            </w:pPr>
          </w:p>
        </w:tc>
        <w:tc>
          <w:tcPr>
            <w:tcW w:w="632" w:type="pct"/>
            <w:vMerge/>
          </w:tcPr>
          <w:p w14:paraId="592669AA" w14:textId="77777777" w:rsidR="004F3EB4" w:rsidRPr="009A707B" w:rsidRDefault="004F3EB4" w:rsidP="0010179C">
            <w:pPr>
              <w:spacing w:line="240" w:lineRule="auto"/>
              <w:rPr>
                <w:sz w:val="24"/>
              </w:rPr>
            </w:pPr>
          </w:p>
        </w:tc>
        <w:tc>
          <w:tcPr>
            <w:tcW w:w="626" w:type="pct"/>
            <w:vMerge/>
          </w:tcPr>
          <w:p w14:paraId="31B081AA" w14:textId="77777777" w:rsidR="004F3EB4" w:rsidRPr="009A707B" w:rsidRDefault="004F3EB4" w:rsidP="0010179C">
            <w:pPr>
              <w:spacing w:line="240" w:lineRule="auto"/>
              <w:rPr>
                <w:sz w:val="24"/>
              </w:rPr>
            </w:pPr>
          </w:p>
        </w:tc>
        <w:tc>
          <w:tcPr>
            <w:tcW w:w="677" w:type="pct"/>
            <w:vMerge/>
          </w:tcPr>
          <w:p w14:paraId="5B6B279B" w14:textId="77777777" w:rsidR="004F3EB4" w:rsidRPr="009A707B" w:rsidRDefault="004F3EB4" w:rsidP="0010179C">
            <w:pPr>
              <w:spacing w:line="240" w:lineRule="auto"/>
              <w:rPr>
                <w:sz w:val="24"/>
              </w:rPr>
            </w:pPr>
          </w:p>
        </w:tc>
      </w:tr>
    </w:tbl>
    <w:p w14:paraId="4E04071F" w14:textId="77777777" w:rsidR="00EF5CCB" w:rsidRDefault="00EF5CCB" w:rsidP="007E29AF">
      <w:pPr>
        <w:ind w:firstLine="708"/>
        <w:jc w:val="center"/>
      </w:pPr>
    </w:p>
    <w:p w14:paraId="0B921E43" w14:textId="77777777" w:rsidR="00EF5CCB" w:rsidRPr="00D82DAA" w:rsidRDefault="00EF5CCB" w:rsidP="007E29AF">
      <w:pPr>
        <w:ind w:firstLine="708"/>
        <w:jc w:val="center"/>
      </w:pPr>
    </w:p>
    <w:p w14:paraId="7F9F9653" w14:textId="77777777" w:rsidR="00A81636" w:rsidRDefault="00A81636" w:rsidP="00410E31">
      <w:pPr>
        <w:sectPr w:rsidR="00A81636" w:rsidSect="00A81636">
          <w:footnotePr>
            <w:numRestart w:val="eachPage"/>
          </w:footnotePr>
          <w:pgSz w:w="16840" w:h="11906" w:orient="landscape"/>
          <w:pgMar w:top="1418" w:right="1134" w:bottom="851" w:left="1134" w:header="720" w:footer="720" w:gutter="0"/>
          <w:cols w:space="720"/>
          <w:noEndnote/>
          <w:docGrid w:linePitch="381"/>
        </w:sectPr>
      </w:pPr>
    </w:p>
    <w:p w14:paraId="2856F1E1" w14:textId="77777777" w:rsidR="00A81636" w:rsidRDefault="00A81636" w:rsidP="00A81636">
      <w:pPr>
        <w:pStyle w:val="2"/>
        <w:jc w:val="right"/>
        <w:rPr>
          <w:rFonts w:ascii="Times New Roman" w:hAnsi="Times New Roman" w:cs="Times New Roman"/>
          <w:i w:val="0"/>
          <w:color w:val="4F81BD" w:themeColor="accent1"/>
        </w:rPr>
      </w:pPr>
      <w:r>
        <w:rPr>
          <w:rFonts w:ascii="Times New Roman" w:hAnsi="Times New Roman" w:cs="Times New Roman"/>
          <w:i w:val="0"/>
          <w:color w:val="4F81BD" w:themeColor="accent1"/>
        </w:rPr>
        <w:t>Приложение 4</w:t>
      </w:r>
    </w:p>
    <w:p w14:paraId="2A8A04CE" w14:textId="77777777" w:rsidR="000F1CCB" w:rsidRPr="003F2BF2" w:rsidRDefault="000F1CCB" w:rsidP="000F1CCB">
      <w:pPr>
        <w:jc w:val="center"/>
        <w:rPr>
          <w:b/>
          <w:bCs/>
        </w:rPr>
      </w:pPr>
      <w:r w:rsidRPr="003F2BF2">
        <w:rPr>
          <w:b/>
          <w:bCs/>
        </w:rPr>
        <w:t>ПОРЯДОК</w:t>
      </w:r>
    </w:p>
    <w:p w14:paraId="0BE711EE" w14:textId="77777777" w:rsidR="000F1CCB" w:rsidRDefault="000F1CCB" w:rsidP="000F1CCB">
      <w:pPr>
        <w:jc w:val="center"/>
        <w:rPr>
          <w:b/>
          <w:bCs/>
        </w:rPr>
      </w:pPr>
      <w:r w:rsidRPr="003F2BF2">
        <w:rPr>
          <w:b/>
          <w:bCs/>
        </w:rPr>
        <w:t>ОБУЧЕНИЯ ПО ОХРАНЕ ТРУДА И ПРОВЕРКИ ЗНАНИЙ ТРЕБОВАНИЙ</w:t>
      </w:r>
      <w:r>
        <w:rPr>
          <w:b/>
          <w:bCs/>
        </w:rPr>
        <w:t xml:space="preserve"> </w:t>
      </w:r>
      <w:r w:rsidRPr="003F2BF2">
        <w:rPr>
          <w:b/>
          <w:bCs/>
        </w:rPr>
        <w:t>ОХРАНЫ ТРУДА РАБОТНИКОВ ОРГАНИЗАЦИЙ</w:t>
      </w:r>
    </w:p>
    <w:p w14:paraId="3AA788B1" w14:textId="14A094E4" w:rsidR="000F1CCB" w:rsidRPr="00FB1386" w:rsidRDefault="000F1CCB" w:rsidP="000F1CCB">
      <w:pPr>
        <w:jc w:val="center"/>
        <w:rPr>
          <w:bCs/>
        </w:rPr>
      </w:pPr>
      <w:r w:rsidRPr="00FB1386">
        <w:rPr>
          <w:bCs/>
        </w:rPr>
        <w:t>(</w:t>
      </w:r>
      <w:r w:rsidR="006E1CE6" w:rsidRPr="00FB1386">
        <w:rPr>
          <w:bCs/>
        </w:rPr>
        <w:t>вы</w:t>
      </w:r>
      <w:r w:rsidR="006E1CE6">
        <w:rPr>
          <w:bCs/>
        </w:rPr>
        <w:t>держ</w:t>
      </w:r>
      <w:r w:rsidR="006E1CE6" w:rsidRPr="00FB1386">
        <w:rPr>
          <w:bCs/>
        </w:rPr>
        <w:t>ка</w:t>
      </w:r>
      <w:r w:rsidRPr="00FB1386">
        <w:rPr>
          <w:bCs/>
        </w:rPr>
        <w:t>)</w:t>
      </w:r>
    </w:p>
    <w:p w14:paraId="4833AEBD" w14:textId="77777777" w:rsidR="000F1CCB" w:rsidRPr="003F2BF2" w:rsidRDefault="000F1CCB" w:rsidP="000F1CCB">
      <w:pPr>
        <w:jc w:val="center"/>
        <w:rPr>
          <w:b/>
          <w:bCs/>
        </w:rPr>
      </w:pPr>
    </w:p>
    <w:p w14:paraId="01C36A98" w14:textId="77777777" w:rsidR="000F1CCB" w:rsidRPr="003F2BF2" w:rsidRDefault="000F1CCB" w:rsidP="000F1CCB">
      <w:pPr>
        <w:jc w:val="center"/>
      </w:pPr>
      <w:bookmarkStart w:id="39" w:name="Par41"/>
      <w:bookmarkStart w:id="40" w:name="_Toc400105510"/>
      <w:bookmarkEnd w:id="39"/>
      <w:r w:rsidRPr="003F2BF2">
        <w:t>I. Общие положения</w:t>
      </w:r>
      <w:bookmarkEnd w:id="40"/>
    </w:p>
    <w:p w14:paraId="40DD0C34" w14:textId="6F7C9E7B" w:rsidR="000F1CCB" w:rsidRPr="003F2BF2" w:rsidRDefault="000F1CCB" w:rsidP="000F1CCB">
      <w:pPr>
        <w:ind w:firstLine="708"/>
      </w:pPr>
      <w:r w:rsidRPr="003F2BF2">
        <w:t xml:space="preserve">1.1. Порядок обучения по охране труда и проверки знаний требований охраны труда работников организаций (далее </w:t>
      </w:r>
      <w:r>
        <w:t>–</w:t>
      </w:r>
      <w:r w:rsidRPr="003F2BF2">
        <w:t xml:space="preserve"> Порядок) разработан </w:t>
      </w:r>
      <w:r w:rsidR="006E1CE6" w:rsidRPr="003F2BF2">
        <w:t>для</w:t>
      </w:r>
      <w:r w:rsidR="006E1CE6">
        <w:t> </w:t>
      </w:r>
      <w:r w:rsidRPr="003F2BF2">
        <w:t>обеспечения профилактических мер по сокращению производственного травматизма и профессиональных заболеваний и устанавливает общие положения обязательного обучения по охране труда и проверки знаний требований охраны труда всех работников, в том числе руководителей.</w:t>
      </w:r>
    </w:p>
    <w:p w14:paraId="7B2A0F91" w14:textId="77777777" w:rsidR="000F1CCB" w:rsidRPr="003F2BF2" w:rsidRDefault="000F1CCB" w:rsidP="000F1CCB">
      <w:pPr>
        <w:ind w:firstLine="708"/>
      </w:pPr>
      <w:r w:rsidRPr="003F2BF2">
        <w:t xml:space="preserve">1.2. Порядок обязателен для исполнения федеральными органами исполнительной власти, органами исполнительной власти субъектов Российской Федерации, органами местного самоуправления, работодателями организаций независимо от их организационно-правовых форм и форм собственности, работодателями </w:t>
      </w:r>
      <w:r>
        <w:t>–</w:t>
      </w:r>
      <w:r w:rsidRPr="003F2BF2">
        <w:t xml:space="preserve"> физическими лицами, а также работниками, заключившими трудовой договор с работодателем.</w:t>
      </w:r>
    </w:p>
    <w:p w14:paraId="17A41501" w14:textId="77777777" w:rsidR="000F1CCB" w:rsidRPr="003F2BF2" w:rsidRDefault="000F1CCB" w:rsidP="000F1CCB">
      <w:pPr>
        <w:ind w:firstLine="708"/>
      </w:pPr>
      <w:r w:rsidRPr="003F2BF2">
        <w:t>1.3. На основе Порядка федеральные органы исполнительной власти, органы исполнительной власти субъектов Российской Федерации, органы местного самоуправления могут устанавливать дополнительные требования к организации и проведению обучения по охране труда и проверки знаний требований охраны труда работников подведомственных им организаций, не противоречащие требованиям Порядка.</w:t>
      </w:r>
    </w:p>
    <w:p w14:paraId="0CC68D6D" w14:textId="77777777" w:rsidR="000F1CCB" w:rsidRPr="003F2BF2" w:rsidRDefault="000F1CCB" w:rsidP="000F1CCB">
      <w:pPr>
        <w:ind w:firstLine="708"/>
      </w:pPr>
      <w:r w:rsidRPr="003F2BF2">
        <w:t>1.4. Порядок не заменяет специальных требований к проведению обучения, инструктажа и проверки знаний работников, установленных органами государственного надзора и контроля.</w:t>
      </w:r>
    </w:p>
    <w:p w14:paraId="382C3BB5" w14:textId="77777777" w:rsidR="000F1CCB" w:rsidRPr="003F2BF2" w:rsidRDefault="000F1CCB" w:rsidP="000F1CCB">
      <w:pPr>
        <w:ind w:firstLine="708"/>
      </w:pPr>
      <w:r w:rsidRPr="003F2BF2">
        <w:t>Одновременно с обучением по охране труда и проверкой знаний требований охраны труда, осуществляемыми в соответствии с Порядком, могут проводиться обучение и аттестация работников организаций по другим направлениям безопасности труда, организуемые органами государственного надзора и контроля и федеральными органами исполнительной власти в порядке, утверждаемом ими по согласованию с Министерством труда и социального развития Российской Федерации.</w:t>
      </w:r>
    </w:p>
    <w:p w14:paraId="13FB4F92" w14:textId="77777777" w:rsidR="000F1CCB" w:rsidRPr="003F2BF2" w:rsidRDefault="000F1CCB" w:rsidP="000F1CCB">
      <w:pPr>
        <w:ind w:firstLine="708"/>
      </w:pPr>
      <w:r w:rsidRPr="003F2BF2">
        <w:t>1.5. Обучению по охране труда и проверке знаний требований охраны труда в соответствии с Порядком подлежат все работники организации, в том числе ее руководитель.</w:t>
      </w:r>
    </w:p>
    <w:p w14:paraId="2B284C16" w14:textId="4EE2D15B" w:rsidR="000F1CCB" w:rsidRPr="003F2BF2" w:rsidRDefault="000F1CCB" w:rsidP="000F1CCB">
      <w:pPr>
        <w:ind w:firstLine="708"/>
      </w:pPr>
      <w:r w:rsidRPr="003F2BF2">
        <w:t xml:space="preserve">1.6. Работники, имеющие квалификацию инженера (специалиста) </w:t>
      </w:r>
      <w:r w:rsidR="00AA75B2" w:rsidRPr="003F2BF2">
        <w:t>по</w:t>
      </w:r>
      <w:r w:rsidR="00AA75B2">
        <w:rPr>
          <w:lang w:val="en-US"/>
        </w:rPr>
        <w:t> </w:t>
      </w:r>
      <w:r w:rsidRPr="003F2BF2">
        <w:t xml:space="preserve">безопасности технологических процессов и производств или по охране труда, </w:t>
      </w:r>
      <w:r w:rsidR="00AA75B2" w:rsidRPr="003F2BF2">
        <w:t>а</w:t>
      </w:r>
      <w:r w:rsidR="00AA75B2">
        <w:rPr>
          <w:lang w:val="en-US"/>
        </w:rPr>
        <w:t> </w:t>
      </w:r>
      <w:r w:rsidRPr="003F2BF2">
        <w:t xml:space="preserve">также работники федеральных органов исполнительной власти, органов исполнительной власти субъектов Российской Федерации в области охраны труда, государственного надзора и контроля, педагогические работники образовательных учреждений, осуществляющие преподавание дисциплины </w:t>
      </w:r>
      <w:r w:rsidR="00AA75B2">
        <w:t>«</w:t>
      </w:r>
      <w:r w:rsidR="007C596D" w:rsidRPr="003F2BF2">
        <w:t xml:space="preserve">Охрана </w:t>
      </w:r>
      <w:r w:rsidRPr="003F2BF2">
        <w:t>труда</w:t>
      </w:r>
      <w:r w:rsidR="00AA75B2">
        <w:t>»</w:t>
      </w:r>
      <w:r w:rsidR="00AA75B2" w:rsidRPr="003F2BF2">
        <w:t xml:space="preserve">, </w:t>
      </w:r>
      <w:r w:rsidRPr="003F2BF2">
        <w:t xml:space="preserve">имеющие непрерывный стаж работы в области охраны труда не менее пяти лет, </w:t>
      </w:r>
      <w:r w:rsidR="00AA75B2" w:rsidRPr="003F2BF2">
        <w:t>в</w:t>
      </w:r>
      <w:r w:rsidR="00AA75B2">
        <w:t> </w:t>
      </w:r>
      <w:r w:rsidRPr="003F2BF2">
        <w:t xml:space="preserve">течение года после поступления на работу могут не проходить обучение </w:t>
      </w:r>
      <w:r w:rsidR="00AA75B2" w:rsidRPr="003F2BF2">
        <w:t>по</w:t>
      </w:r>
      <w:r w:rsidR="00AA75B2">
        <w:t> </w:t>
      </w:r>
      <w:r w:rsidRPr="003F2BF2">
        <w:t>охране труда и проверку знаний требований охраны труда.</w:t>
      </w:r>
    </w:p>
    <w:p w14:paraId="43FBBCBC" w14:textId="77777777" w:rsidR="000F1CCB" w:rsidRPr="000255F8" w:rsidRDefault="000F1CCB" w:rsidP="000F1CCB">
      <w:pPr>
        <w:ind w:firstLine="708"/>
      </w:pPr>
      <w:r w:rsidRPr="003F2BF2">
        <w:t xml:space="preserve">1.7. Ответственность за организацию и своевременность обучения по охране труда и проверку знаний требований охраны труда работников организаций несет </w:t>
      </w:r>
      <w:r w:rsidRPr="000255F8">
        <w:t xml:space="preserve">работодатель в порядке, установленном </w:t>
      </w:r>
      <w:hyperlink r:id="rId9" w:history="1">
        <w:r w:rsidRPr="000255F8">
          <w:t>законодательством</w:t>
        </w:r>
      </w:hyperlink>
      <w:r w:rsidRPr="000255F8">
        <w:t xml:space="preserve"> Российской Федерации.</w:t>
      </w:r>
    </w:p>
    <w:p w14:paraId="2B8462D9" w14:textId="77777777" w:rsidR="000F1CCB" w:rsidRDefault="000F1CCB" w:rsidP="000F1CCB">
      <w:pPr>
        <w:ind w:firstLine="708"/>
        <w:jc w:val="center"/>
      </w:pPr>
      <w:bookmarkStart w:id="41" w:name="_Toc400105511"/>
    </w:p>
    <w:p w14:paraId="10D0DD8D" w14:textId="77777777" w:rsidR="000F1CCB" w:rsidRPr="003F2BF2" w:rsidRDefault="000F1CCB" w:rsidP="000F1CCB">
      <w:pPr>
        <w:ind w:firstLine="708"/>
        <w:jc w:val="center"/>
      </w:pPr>
      <w:r w:rsidRPr="003F2BF2">
        <w:t>II. Порядок обучения по охране труда</w:t>
      </w:r>
      <w:bookmarkEnd w:id="41"/>
    </w:p>
    <w:p w14:paraId="37D01EF9" w14:textId="77777777" w:rsidR="000F1CCB" w:rsidRPr="003F2BF2" w:rsidRDefault="000F1CCB" w:rsidP="000F1CCB">
      <w:pPr>
        <w:ind w:firstLine="708"/>
        <w:jc w:val="center"/>
      </w:pPr>
      <w:bookmarkStart w:id="42" w:name="Par81"/>
      <w:bookmarkStart w:id="43" w:name="_Toc400105513"/>
      <w:bookmarkEnd w:id="42"/>
      <w:r w:rsidRPr="003F2BF2">
        <w:t>2.2. Обучение работников рабочих профессий</w:t>
      </w:r>
      <w:bookmarkEnd w:id="43"/>
    </w:p>
    <w:p w14:paraId="46410B80" w14:textId="340F9FF2" w:rsidR="000F1CCB" w:rsidRPr="003F2BF2" w:rsidRDefault="000F1CCB" w:rsidP="000F1CCB">
      <w:pPr>
        <w:ind w:firstLine="708"/>
      </w:pPr>
      <w:r w:rsidRPr="003F2BF2">
        <w:t xml:space="preserve">2.2.1. Работодатель (или уполномоченное им лицо) обязан организовать </w:t>
      </w:r>
      <w:r w:rsidR="00AA75B2" w:rsidRPr="003F2BF2">
        <w:t>в</w:t>
      </w:r>
      <w:r w:rsidR="00AA75B2">
        <w:t> </w:t>
      </w:r>
      <w:r w:rsidRPr="003F2BF2">
        <w:t xml:space="preserve">течение месяца после приема на работу обучение безопасным методам и приемам выполнения работ всех поступающих на работу лиц, а также лиц, переводимых </w:t>
      </w:r>
      <w:r w:rsidR="00AA75B2" w:rsidRPr="003F2BF2">
        <w:t>на</w:t>
      </w:r>
      <w:r w:rsidR="00AA75B2">
        <w:t> </w:t>
      </w:r>
      <w:r w:rsidRPr="003F2BF2">
        <w:t>другую работу.</w:t>
      </w:r>
    </w:p>
    <w:p w14:paraId="48630D8F" w14:textId="77777777" w:rsidR="000F1CCB" w:rsidRPr="003F2BF2" w:rsidRDefault="000F1CCB" w:rsidP="000F1CCB">
      <w:pPr>
        <w:ind w:firstLine="708"/>
      </w:pPr>
      <w:r w:rsidRPr="003F2BF2">
        <w:t>Обучение по охране труда проводится при подготовке работников рабочих профессий, переподготовке и обучении их другим рабочим профессиям.</w:t>
      </w:r>
    </w:p>
    <w:p w14:paraId="1B0BFB8C" w14:textId="77777777" w:rsidR="000F1CCB" w:rsidRPr="003F2BF2" w:rsidRDefault="000F1CCB" w:rsidP="000F1CCB">
      <w:pPr>
        <w:ind w:firstLine="708"/>
      </w:pPr>
      <w:r w:rsidRPr="003F2BF2">
        <w:t xml:space="preserve">2.2.2. Работодатель (или уполномоченное им лицо) обеспечивает обучение лиц, принимаемых на работу с вредными и (или) опасными условиями труда, безопасным методам и приемам выполнения работ со стажировкой на рабочем месте и сдачей экзаменов, а в процессе трудовой деятельности </w:t>
      </w:r>
      <w:r>
        <w:t>–</w:t>
      </w:r>
      <w:r w:rsidRPr="003F2BF2">
        <w:t xml:space="preserve"> проведение периодического обучения по охране труда и проверки знаний требований охраны труда. Работники рабочих профессий, впервые поступившие на указанные работы либо имеющие перерыв в работе по профессии (виду работ) более года, проходят обучение и проверку знаний требований охраны труда в течение первого месяца после назначения на эти работы.</w:t>
      </w:r>
    </w:p>
    <w:p w14:paraId="35BDE01C" w14:textId="4E46F12F" w:rsidR="000F1CCB" w:rsidRPr="003F2BF2" w:rsidRDefault="000F1CCB" w:rsidP="000F1CCB">
      <w:pPr>
        <w:ind w:firstLine="708"/>
      </w:pPr>
      <w:r w:rsidRPr="003F2BF2">
        <w:t xml:space="preserve">2.2.3. Порядок, форма, периодичность и продолжительность обучения </w:t>
      </w:r>
      <w:r w:rsidR="00AA75B2" w:rsidRPr="003F2BF2">
        <w:t>по</w:t>
      </w:r>
      <w:r w:rsidR="00AA75B2">
        <w:t> </w:t>
      </w:r>
      <w:r w:rsidRPr="003F2BF2">
        <w:t xml:space="preserve">охране труда и проверки знаний требований охраны труда работников рабочих профессий устанавливаются работодателем (или уполномоченным им лицом) </w:t>
      </w:r>
      <w:r w:rsidR="00AA75B2" w:rsidRPr="003F2BF2">
        <w:t>в</w:t>
      </w:r>
      <w:r w:rsidR="00AA75B2">
        <w:t> </w:t>
      </w:r>
      <w:r w:rsidRPr="003F2BF2">
        <w:t>соответствии с нормативными правовыми актами, регулирующими безопасность конкретных видов работ.</w:t>
      </w:r>
    </w:p>
    <w:p w14:paraId="504B5921" w14:textId="129F75D0" w:rsidR="000F1CCB" w:rsidRPr="003F2BF2" w:rsidRDefault="000F1CCB" w:rsidP="000F1CCB">
      <w:pPr>
        <w:ind w:firstLine="708"/>
      </w:pPr>
      <w:r w:rsidRPr="003F2BF2">
        <w:t xml:space="preserve">2.2.4. Работодатель (или уполномоченное им лицо) организует проведение периодического, не реже одного раза в год, обучения работников рабочих профессий оказанию первой помощи пострадавшим. Вновь принимаемые </w:t>
      </w:r>
      <w:r w:rsidR="00AA75B2" w:rsidRPr="003F2BF2">
        <w:t>на</w:t>
      </w:r>
      <w:r w:rsidR="00AA75B2">
        <w:t> </w:t>
      </w:r>
      <w:r w:rsidRPr="003F2BF2">
        <w:t>работу проходят обучение по оказанию первой помощи пострадавшим в сроки, установленные работодателем (или уполномоченным им лицом), но не позднее одного месяца после приема на работу.</w:t>
      </w:r>
    </w:p>
    <w:p w14:paraId="75A72159" w14:textId="77777777" w:rsidR="000F1CCB" w:rsidRDefault="000F1CCB" w:rsidP="000F1CCB">
      <w:pPr>
        <w:ind w:firstLine="708"/>
        <w:jc w:val="center"/>
      </w:pPr>
      <w:bookmarkStart w:id="44" w:name="Par89"/>
      <w:bookmarkStart w:id="45" w:name="_Toc400105514"/>
      <w:bookmarkEnd w:id="44"/>
    </w:p>
    <w:p w14:paraId="27B755C9" w14:textId="77777777" w:rsidR="000F1CCB" w:rsidRPr="003F2BF2" w:rsidRDefault="000F1CCB" w:rsidP="000F1CCB">
      <w:pPr>
        <w:ind w:firstLine="708"/>
        <w:jc w:val="center"/>
      </w:pPr>
      <w:r w:rsidRPr="003F2BF2">
        <w:t>2.3. Обучение руководителей и специалистов</w:t>
      </w:r>
      <w:bookmarkEnd w:id="45"/>
    </w:p>
    <w:p w14:paraId="3F62BCA3" w14:textId="77777777" w:rsidR="000F1CCB" w:rsidRPr="003F2BF2" w:rsidRDefault="000F1CCB" w:rsidP="000F1CCB">
      <w:pPr>
        <w:ind w:firstLine="708"/>
      </w:pPr>
      <w:r w:rsidRPr="003F2BF2">
        <w:t xml:space="preserve">2.3.1. Руководители и специалисты организаций проходят специальное обучение по охране труда в объеме должностных обязанностей при поступлении на работу в течение первого месяца, далее </w:t>
      </w:r>
      <w:r>
        <w:t>–</w:t>
      </w:r>
      <w:r w:rsidRPr="003F2BF2">
        <w:t xml:space="preserve"> по мере необходимости, но не реже одного раза в три года.</w:t>
      </w:r>
    </w:p>
    <w:p w14:paraId="49EB9108" w14:textId="77777777" w:rsidR="000F1CCB" w:rsidRPr="003F2BF2" w:rsidRDefault="000F1CCB" w:rsidP="000F1CCB">
      <w:pPr>
        <w:ind w:firstLine="708"/>
      </w:pPr>
      <w:r w:rsidRPr="003F2BF2">
        <w:t>Вновь назначенные на должность руководители и специалисты организации допускаются к самостоятельной деятельности после их ознакомления работодателем (или уполномоченным им лицом) с должностными обязанностями, в том числе по охране труда, с действующими в организации локальными нормативными актами, регламентирующими порядок организации работ по охране труда, условиями труда на вверенных им объектах (структурных подразделениях организации).</w:t>
      </w:r>
    </w:p>
    <w:p w14:paraId="6D27B53F" w14:textId="77777777" w:rsidR="000F1CCB" w:rsidRPr="003F2BF2" w:rsidRDefault="000F1CCB" w:rsidP="000F1CCB">
      <w:pPr>
        <w:ind w:firstLine="708"/>
      </w:pPr>
      <w:r w:rsidRPr="003F2BF2">
        <w:t xml:space="preserve">2.3.2. Обучение по охране труда руководителей и специалистов проводится по соответствующим программам по охране труда непосредственно самой организацией или образовательными учреждениями профессионального образования, учебными центрами и другими учреждениями и организациями, осуществляющими образовательную деятельность (далее </w:t>
      </w:r>
      <w:r>
        <w:t>–</w:t>
      </w:r>
      <w:r w:rsidRPr="003F2BF2">
        <w:t xml:space="preserve"> обучающие организации), при наличии у них лицензии на право ведения образовательной деятельности, преподавательского состава, специализирующегося в области охраны труда, и соответствующей материально-технической базы.</w:t>
      </w:r>
    </w:p>
    <w:p w14:paraId="27612DD2" w14:textId="77777777" w:rsidR="000F1CCB" w:rsidRPr="003F2BF2" w:rsidRDefault="000F1CCB" w:rsidP="000F1CCB">
      <w:pPr>
        <w:ind w:firstLine="708"/>
      </w:pPr>
      <w:r w:rsidRPr="003F2BF2">
        <w:t>Обучение по охране труда проходят:</w:t>
      </w:r>
    </w:p>
    <w:p w14:paraId="5627958C" w14:textId="4BA78FB7" w:rsidR="000F1CCB" w:rsidRPr="003F2BF2" w:rsidRDefault="000F1CCB" w:rsidP="00FB1386">
      <w:pPr>
        <w:pStyle w:val="af"/>
        <w:numPr>
          <w:ilvl w:val="0"/>
          <w:numId w:val="31"/>
        </w:numPr>
        <w:ind w:left="714" w:hanging="357"/>
      </w:pPr>
      <w:r w:rsidRPr="003F2BF2">
        <w:t xml:space="preserve">руководители организаций, заместители руководителей организаций, курирующие вопросы охраны труда, заместители главных инженеров </w:t>
      </w:r>
      <w:r w:rsidR="007C596D" w:rsidRPr="003F2BF2">
        <w:t>по</w:t>
      </w:r>
      <w:r w:rsidR="007C596D">
        <w:t> </w:t>
      </w:r>
      <w:r w:rsidRPr="003F2BF2">
        <w:t xml:space="preserve">охране труда, работодатели </w:t>
      </w:r>
      <w:r w:rsidR="007C596D">
        <w:t>–</w:t>
      </w:r>
      <w:r w:rsidR="007C596D" w:rsidRPr="003F2BF2">
        <w:t xml:space="preserve"> </w:t>
      </w:r>
      <w:r w:rsidRPr="003F2BF2">
        <w:t xml:space="preserve">физические лица, иные лица, занимающиеся предпринимательской деятельностью; руководители, специалисты, инженерно-технические работники, осуществляющие организацию, руководство и проведение работ на рабочих местах и в производственных подразделениях, а также контроль и технический надзор за проведением работ; педагогические работники образовательных учреждений начального профессионального, среднего профессионального, высшего профессионального, послевузовского профессионального образования и дополнительного профессионального образования </w:t>
      </w:r>
      <w:r>
        <w:t>–</w:t>
      </w:r>
      <w:r w:rsidRPr="003F2BF2">
        <w:t xml:space="preserve"> преподаватели дисциплин </w:t>
      </w:r>
      <w:r>
        <w:t>«</w:t>
      </w:r>
      <w:r w:rsidR="007C596D" w:rsidRPr="003F2BF2">
        <w:t xml:space="preserve">Охрана </w:t>
      </w:r>
      <w:r w:rsidRPr="003F2BF2">
        <w:t>труда</w:t>
      </w:r>
      <w:r>
        <w:t>»</w:t>
      </w:r>
      <w:r w:rsidRPr="003F2BF2">
        <w:t xml:space="preserve">, </w:t>
      </w:r>
      <w:r>
        <w:t>«</w:t>
      </w:r>
      <w:r w:rsidR="007C596D" w:rsidRPr="003F2BF2">
        <w:t xml:space="preserve">Безопасность </w:t>
      </w:r>
      <w:r w:rsidRPr="003F2BF2">
        <w:t>жизнедеятельности</w:t>
      </w:r>
      <w:r>
        <w:t>»</w:t>
      </w:r>
      <w:r w:rsidRPr="003F2BF2">
        <w:t xml:space="preserve">, </w:t>
      </w:r>
      <w:r>
        <w:t>«</w:t>
      </w:r>
      <w:r w:rsidR="003A3A9D" w:rsidRPr="003F2BF2">
        <w:t xml:space="preserve">Безопасность </w:t>
      </w:r>
      <w:r w:rsidRPr="003F2BF2">
        <w:t>технологических процессов и производств</w:t>
      </w:r>
      <w:r>
        <w:t>»</w:t>
      </w:r>
      <w:r w:rsidRPr="003F2BF2">
        <w:t xml:space="preserve">, а также организаторы и руководители производственной практики обучающихся </w:t>
      </w:r>
      <w:r>
        <w:t>–</w:t>
      </w:r>
      <w:r w:rsidRPr="003F2BF2">
        <w:t xml:space="preserve"> </w:t>
      </w:r>
      <w:r w:rsidR="003A3A9D" w:rsidRPr="003F2BF2">
        <w:t>в</w:t>
      </w:r>
      <w:r w:rsidR="003A3A9D">
        <w:t> </w:t>
      </w:r>
      <w:r w:rsidRPr="003F2BF2">
        <w:t>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
    <w:p w14:paraId="47A107E8" w14:textId="77777777" w:rsidR="000F1CCB" w:rsidRPr="003F2BF2" w:rsidRDefault="000F1CCB" w:rsidP="00FB1386">
      <w:pPr>
        <w:pStyle w:val="af"/>
        <w:numPr>
          <w:ilvl w:val="0"/>
          <w:numId w:val="31"/>
        </w:numPr>
        <w:ind w:left="714" w:hanging="357"/>
      </w:pPr>
      <w:r w:rsidRPr="003F2BF2">
        <w:t xml:space="preserve">специалисты служб охраны труда, работники, на которых работодателем возложены обязанности организации работы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w:t>
      </w:r>
      <w:r>
        <w:t>–</w:t>
      </w:r>
      <w:r w:rsidRPr="003F2BF2">
        <w:t xml:space="preserve"> 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
    <w:p w14:paraId="07B92647" w14:textId="77777777" w:rsidR="000F1CCB" w:rsidRPr="003F2BF2" w:rsidRDefault="000F1CCB" w:rsidP="00FB1386">
      <w:pPr>
        <w:pStyle w:val="af"/>
        <w:numPr>
          <w:ilvl w:val="0"/>
          <w:numId w:val="31"/>
        </w:numPr>
        <w:ind w:left="714" w:hanging="357"/>
      </w:pPr>
      <w:r w:rsidRPr="003F2BF2">
        <w:t xml:space="preserve">специалисты федеральных органов исполнительной власти, органов исполнительной власти субъектов Российской Федерации в области охраны труда </w:t>
      </w:r>
      <w:r>
        <w:t>–</w:t>
      </w:r>
      <w:r w:rsidRPr="003F2BF2">
        <w:t xml:space="preserve"> в обучающих организациях Министерства труда и социального развития Российской Федерации;</w:t>
      </w:r>
    </w:p>
    <w:p w14:paraId="64FE20D9" w14:textId="77777777" w:rsidR="000F1CCB" w:rsidRPr="003F2BF2" w:rsidRDefault="000F1CCB" w:rsidP="00FB1386">
      <w:pPr>
        <w:pStyle w:val="af"/>
        <w:numPr>
          <w:ilvl w:val="0"/>
          <w:numId w:val="31"/>
        </w:numPr>
        <w:ind w:left="714" w:hanging="357"/>
      </w:pPr>
      <w:r w:rsidRPr="003F2BF2">
        <w:t xml:space="preserve">специалисты органов исполнительной власти субъектов Российской Федерации, члены комиссий по проверке знаний требований охраны труда обучающих организаций </w:t>
      </w:r>
      <w:r>
        <w:t>–</w:t>
      </w:r>
      <w:r w:rsidRPr="003F2BF2">
        <w:t xml:space="preserve"> в обучающих организациях федеральных органов исполнительной власти;</w:t>
      </w:r>
    </w:p>
    <w:p w14:paraId="043F015F" w14:textId="764133EC" w:rsidR="000F1CCB" w:rsidRPr="003F2BF2" w:rsidRDefault="000F1CCB" w:rsidP="00FB1386">
      <w:pPr>
        <w:pStyle w:val="af"/>
        <w:numPr>
          <w:ilvl w:val="0"/>
          <w:numId w:val="31"/>
        </w:numPr>
        <w:ind w:left="714" w:hanging="357"/>
      </w:pPr>
      <w:r w:rsidRPr="003F2BF2">
        <w:t xml:space="preserve">специалисты органов местного самоуправления в области охраны труда </w:t>
      </w:r>
      <w:r>
        <w:t>–</w:t>
      </w:r>
      <w:r w:rsidRPr="003F2BF2">
        <w:t xml:space="preserve"> </w:t>
      </w:r>
      <w:r w:rsidR="003A3A9D" w:rsidRPr="003F2BF2">
        <w:t>в</w:t>
      </w:r>
      <w:r w:rsidR="003A3A9D">
        <w:t> </w:t>
      </w:r>
      <w:r w:rsidRPr="003F2BF2">
        <w:t>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
    <w:p w14:paraId="00245981" w14:textId="30BC5048" w:rsidR="000F1CCB" w:rsidRPr="003F2BF2" w:rsidRDefault="000F1CCB" w:rsidP="00FB1386">
      <w:pPr>
        <w:pStyle w:val="af"/>
        <w:numPr>
          <w:ilvl w:val="0"/>
          <w:numId w:val="31"/>
        </w:numPr>
        <w:ind w:left="714" w:hanging="357"/>
      </w:pPr>
      <w:r w:rsidRPr="003F2BF2">
        <w:t xml:space="preserve">члены комиссий по проверке знаний требований охраны труда </w:t>
      </w:r>
      <w:r w:rsidR="003A3A9D" w:rsidRPr="003F2BF2">
        <w:t>организаций</w:t>
      </w:r>
      <w:r w:rsidR="003A3A9D">
        <w:t> </w:t>
      </w:r>
      <w:r>
        <w:t>–</w:t>
      </w:r>
      <w:r w:rsidRPr="003F2BF2">
        <w:t xml:space="preserve"> </w:t>
      </w:r>
      <w:r w:rsidR="003A3A9D" w:rsidRPr="003F2BF2">
        <w:t>в</w:t>
      </w:r>
      <w:r w:rsidR="003A3A9D">
        <w:t> </w:t>
      </w:r>
      <w:r w:rsidRPr="003F2BF2">
        <w:t>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
    <w:p w14:paraId="0D8A61FD" w14:textId="43609B58" w:rsidR="000F1CCB" w:rsidRPr="003F2BF2" w:rsidRDefault="000F1CCB" w:rsidP="00FB1386">
      <w:pPr>
        <w:pStyle w:val="af"/>
        <w:numPr>
          <w:ilvl w:val="0"/>
          <w:numId w:val="31"/>
        </w:numPr>
        <w:ind w:left="714" w:hanging="357"/>
      </w:pPr>
      <w:r w:rsidRPr="003F2BF2">
        <w:t xml:space="preserve">члены комиссий по проверке знаний требований охраны труда обучающих организаций, осуществляющих обучение специалистов и руководителей федеральных органов исполнительной власти и органов исполнительной власти субъектов Российской Федерации в области охраны труда, </w:t>
      </w:r>
      <w:r>
        <w:t>–</w:t>
      </w:r>
      <w:r w:rsidRPr="003F2BF2">
        <w:t xml:space="preserve"> </w:t>
      </w:r>
      <w:r w:rsidR="003A3A9D" w:rsidRPr="003F2BF2">
        <w:t>в</w:t>
      </w:r>
      <w:r w:rsidR="003A3A9D">
        <w:t> </w:t>
      </w:r>
      <w:r w:rsidRPr="003F2BF2">
        <w:t>обучающих организациях Министерства труда и социального развития Российской Федерации.</w:t>
      </w:r>
    </w:p>
    <w:p w14:paraId="10DDDC44" w14:textId="6C3459DB" w:rsidR="000F1CCB" w:rsidRPr="003F2BF2" w:rsidRDefault="000F1CCB" w:rsidP="000F1CCB">
      <w:pPr>
        <w:ind w:firstLine="708"/>
      </w:pPr>
      <w:r w:rsidRPr="003F2BF2">
        <w:t xml:space="preserve">Руководители и специалисты организации могут проходить обучение </w:t>
      </w:r>
      <w:r w:rsidR="003A3A9D" w:rsidRPr="003F2BF2">
        <w:t>по</w:t>
      </w:r>
      <w:r w:rsidR="003A3A9D">
        <w:t> </w:t>
      </w:r>
      <w:r w:rsidRPr="003F2BF2">
        <w:t>охране труда и проверку знаний требований охраны труда в самой организации, имеющей комиссию по проверке знаний требований охраны труда.</w:t>
      </w:r>
    </w:p>
    <w:p w14:paraId="2A57C4C6" w14:textId="2F680D10" w:rsidR="000F1CCB" w:rsidRPr="003F2BF2" w:rsidRDefault="000F1CCB" w:rsidP="000F1CCB">
      <w:pPr>
        <w:ind w:firstLine="708"/>
      </w:pPr>
      <w:r w:rsidRPr="003F2BF2">
        <w:t xml:space="preserve">2.3.3. Требования к условиям осуществления обучения по охране труда </w:t>
      </w:r>
      <w:r w:rsidR="003A3A9D" w:rsidRPr="003F2BF2">
        <w:t>по</w:t>
      </w:r>
      <w:r w:rsidR="003A3A9D">
        <w:t> </w:t>
      </w:r>
      <w:r w:rsidRPr="003F2BF2">
        <w:t>соответствующим программам обучающими организациями разрабатываются и утверждаются Министерством труда и социального развития Российской Федерации по согласованию с Министерством образования Российской Федерации.</w:t>
      </w:r>
    </w:p>
    <w:p w14:paraId="0424A214" w14:textId="45C9E4DF" w:rsidR="000F1CCB" w:rsidRPr="003F2BF2" w:rsidRDefault="000F1CCB" w:rsidP="000F1CCB">
      <w:pPr>
        <w:ind w:firstLine="708"/>
      </w:pPr>
      <w:r w:rsidRPr="003F2BF2">
        <w:t xml:space="preserve">2.3.4. Министерство труда и социального развития Российской Федерации разрабатывает и утверждает примерные учебные планы и программы обучения </w:t>
      </w:r>
      <w:r w:rsidR="003A3A9D" w:rsidRPr="003F2BF2">
        <w:t>по</w:t>
      </w:r>
      <w:r w:rsidR="003A3A9D">
        <w:t> </w:t>
      </w:r>
      <w:r w:rsidRPr="003F2BF2">
        <w:t>охране труда, включающие изучение межотраслевых правил и типовых инструкций по охране труда, других нормативных правовых актов, содержащих требования охраны труда.</w:t>
      </w:r>
    </w:p>
    <w:p w14:paraId="0C6A7D29" w14:textId="77777777" w:rsidR="000F1CCB" w:rsidRPr="003F2BF2" w:rsidRDefault="000F1CCB" w:rsidP="000F1CCB">
      <w:pPr>
        <w:ind w:firstLine="708"/>
      </w:pPr>
      <w:r w:rsidRPr="003F2BF2">
        <w:t>Обучающие организации на основе примерных учебных планов и программ обучения по охране труда разрабатывают и утверждают рабочие учебные планы и программы обучения по охране труда по согласованию с соответствующими федеральными органами исполнительной власти, органами исполнительной власти субъектов Российской Федерации в области охраны труда.</w:t>
      </w:r>
    </w:p>
    <w:p w14:paraId="6C504198" w14:textId="77777777" w:rsidR="000F1CCB" w:rsidRPr="003F2BF2" w:rsidRDefault="000F1CCB" w:rsidP="000F1CCB">
      <w:pPr>
        <w:ind w:firstLine="708"/>
      </w:pPr>
      <w:r w:rsidRPr="003F2BF2">
        <w:t>Обучение по охране труда руководителей и специалистов в организации проводится по программам обучения по охране труда, разрабатываемым на основе примерных учебных планов и программ обучения по охране труда, утверждаемым работодателем.</w:t>
      </w:r>
    </w:p>
    <w:p w14:paraId="5DF14ACB" w14:textId="4CF7DFDC" w:rsidR="000F1CCB" w:rsidRPr="003F2BF2" w:rsidRDefault="000F1CCB" w:rsidP="000F1CCB">
      <w:pPr>
        <w:ind w:firstLine="708"/>
      </w:pPr>
      <w:r w:rsidRPr="003F2BF2">
        <w:t>2.3.5. В процессе обучения по охране труда руководителей и специалистов проводятся лекции, семинары, собеседования, индивидуальные или групповые консультации, деловые игры и т</w:t>
      </w:r>
      <w:r w:rsidR="00A92D86" w:rsidRPr="003F2BF2">
        <w:t>.</w:t>
      </w:r>
      <w:r w:rsidR="00A92D86">
        <w:t> </w:t>
      </w:r>
      <w:r w:rsidRPr="003F2BF2">
        <w:t>д., могут использоваться элементы самостоятельного изучения программы по охране труда, модульные и компьютерные программы, а также дистанционное обучение.</w:t>
      </w:r>
    </w:p>
    <w:p w14:paraId="0CCF4137" w14:textId="5C53D968" w:rsidR="000F1CCB" w:rsidRPr="003F2BF2" w:rsidRDefault="000F1CCB" w:rsidP="000F1CCB">
      <w:pPr>
        <w:ind w:firstLine="708"/>
      </w:pPr>
      <w:r w:rsidRPr="003F2BF2">
        <w:t xml:space="preserve">2.3.6. Обучение по охране труда руководителей и специалистов проводится преподавателями образовательных учреждений, осуществляющими преподавание дисциплин </w:t>
      </w:r>
      <w:r>
        <w:t>«</w:t>
      </w:r>
      <w:r w:rsidR="00A92D86" w:rsidRPr="003F2BF2">
        <w:t xml:space="preserve">Охрана </w:t>
      </w:r>
      <w:r w:rsidRPr="003F2BF2">
        <w:t>труда</w:t>
      </w:r>
      <w:r>
        <w:t>»</w:t>
      </w:r>
      <w:r w:rsidRPr="003F2BF2">
        <w:t xml:space="preserve">, </w:t>
      </w:r>
      <w:r>
        <w:t>«</w:t>
      </w:r>
      <w:r w:rsidR="00A92D86" w:rsidRPr="003F2BF2">
        <w:t xml:space="preserve">Безопасность </w:t>
      </w:r>
      <w:r w:rsidRPr="003F2BF2">
        <w:t>жизнедеятельности</w:t>
      </w:r>
      <w:r>
        <w:t>»</w:t>
      </w:r>
      <w:r w:rsidRPr="003F2BF2">
        <w:t xml:space="preserve">, </w:t>
      </w:r>
      <w:r>
        <w:t>«</w:t>
      </w:r>
      <w:r w:rsidR="00A92D86" w:rsidRPr="003F2BF2">
        <w:t xml:space="preserve">Безопасность </w:t>
      </w:r>
      <w:r w:rsidRPr="003F2BF2">
        <w:t>технологических процессов и производств</w:t>
      </w:r>
      <w:r>
        <w:t>»</w:t>
      </w:r>
      <w:r w:rsidRPr="003F2BF2">
        <w:t xml:space="preserve">, руководителями и специалистами федеральных органов исполнительной власти, органов исполнительной власти субъектов Российской Федерации в области охраны труда, органов государственного надзора и контроля, а также работниками служб охраны труда организаций, имеющими соответствующую квалификацию и опыт работы </w:t>
      </w:r>
      <w:r w:rsidR="00305CA3" w:rsidRPr="003F2BF2">
        <w:t>в</w:t>
      </w:r>
      <w:r w:rsidR="00305CA3">
        <w:t> </w:t>
      </w:r>
      <w:r w:rsidRPr="003F2BF2">
        <w:t>области охраны труда.</w:t>
      </w:r>
    </w:p>
    <w:p w14:paraId="06058AF0" w14:textId="77777777" w:rsidR="000F1CCB" w:rsidRPr="003F2BF2" w:rsidRDefault="000F1CCB" w:rsidP="000F1CCB">
      <w:pPr>
        <w:ind w:firstLine="708"/>
      </w:pPr>
      <w:r w:rsidRPr="003F2BF2">
        <w:t>Обучающие организации должны иметь штатных преподавателей.</w:t>
      </w:r>
    </w:p>
    <w:p w14:paraId="1DAFD642" w14:textId="77777777" w:rsidR="000F1CCB" w:rsidRPr="003F2BF2" w:rsidRDefault="000F1CCB" w:rsidP="000F1CCB">
      <w:pPr>
        <w:ind w:firstLine="708"/>
      </w:pPr>
      <w:r w:rsidRPr="003F2BF2">
        <w:t>Обучение по охране труда руководителей и специалистов организаций осуществляется при повышении их квалификации по специальности.</w:t>
      </w:r>
    </w:p>
    <w:p w14:paraId="7DBB56DF" w14:textId="77777777" w:rsidR="000F1CCB" w:rsidRDefault="000F1CCB" w:rsidP="000F1CCB">
      <w:pPr>
        <w:ind w:firstLine="708"/>
        <w:jc w:val="center"/>
      </w:pPr>
      <w:bookmarkStart w:id="46" w:name="_Toc400105515"/>
    </w:p>
    <w:p w14:paraId="1700B25C" w14:textId="77777777" w:rsidR="000F1CCB" w:rsidRPr="003F2BF2" w:rsidRDefault="000F1CCB" w:rsidP="000F1CCB">
      <w:pPr>
        <w:ind w:firstLine="708"/>
        <w:jc w:val="center"/>
      </w:pPr>
      <w:r w:rsidRPr="003F2BF2">
        <w:t>III. Проверка знаний требований охраны труда</w:t>
      </w:r>
      <w:bookmarkEnd w:id="46"/>
    </w:p>
    <w:p w14:paraId="10C724F4" w14:textId="77777777" w:rsidR="000F1CCB" w:rsidRPr="003F2BF2" w:rsidRDefault="000F1CCB" w:rsidP="000F1CCB">
      <w:pPr>
        <w:ind w:firstLine="708"/>
      </w:pPr>
      <w:r w:rsidRPr="003F2BF2">
        <w:t xml:space="preserve">3.1. Проверку теоретических знаний требований охраны труда и практических навыков безопасной работы работников рабочих профессий проводят непосредственные руководители работ в объеме знаний требований правил и инструкций по охране труда, а при необходимости </w:t>
      </w:r>
      <w:r>
        <w:t>–</w:t>
      </w:r>
      <w:r w:rsidRPr="003F2BF2">
        <w:t xml:space="preserve"> в объеме знаний дополнительных специальных требований безопасности и охраны труда.</w:t>
      </w:r>
    </w:p>
    <w:p w14:paraId="42E15A97" w14:textId="77777777" w:rsidR="000F1CCB" w:rsidRPr="003F2BF2" w:rsidRDefault="000F1CCB" w:rsidP="000F1CCB">
      <w:pPr>
        <w:ind w:firstLine="708"/>
      </w:pPr>
      <w:r w:rsidRPr="003F2BF2">
        <w:t>3.2. Руководители и специалисты организаций проходят очередную проверку знаний требований охраны труда не реже одного раза в три года.</w:t>
      </w:r>
    </w:p>
    <w:p w14:paraId="5A5D244D" w14:textId="77777777" w:rsidR="000F1CCB" w:rsidRPr="003F2BF2" w:rsidRDefault="000F1CCB" w:rsidP="000F1CCB">
      <w:pPr>
        <w:ind w:firstLine="708"/>
      </w:pPr>
      <w:r w:rsidRPr="003F2BF2">
        <w:t>3.3. Внеочередная проверка знаний требований охраны труда работников организаций независимо от срока проведения предыдущей проверки проводится:</w:t>
      </w:r>
    </w:p>
    <w:p w14:paraId="424688D2" w14:textId="77777777" w:rsidR="000F1CCB" w:rsidRPr="003F2BF2" w:rsidRDefault="000F1CCB" w:rsidP="00FB1386">
      <w:pPr>
        <w:pStyle w:val="af"/>
        <w:numPr>
          <w:ilvl w:val="0"/>
          <w:numId w:val="32"/>
        </w:numPr>
        <w:ind w:left="714" w:hanging="357"/>
      </w:pPr>
      <w:r w:rsidRPr="003F2BF2">
        <w:t>при введении новых или внесении изменений и дополнений в действующие законодательные и иные нормативные правовые акты, содержащие требования охраны труда. При этом осуществляется проверка знаний только этих законодательных и нормативных правовых актов;</w:t>
      </w:r>
    </w:p>
    <w:p w14:paraId="26FBBAE1" w14:textId="77777777" w:rsidR="000F1CCB" w:rsidRPr="003F2BF2" w:rsidRDefault="000F1CCB" w:rsidP="00FB1386">
      <w:pPr>
        <w:pStyle w:val="af"/>
        <w:numPr>
          <w:ilvl w:val="0"/>
          <w:numId w:val="32"/>
        </w:numPr>
        <w:ind w:left="714" w:hanging="357"/>
      </w:pPr>
      <w:r w:rsidRPr="003F2BF2">
        <w:t>при вводе в эксплуатацию нового оборудования и изменениях технологических процессов, требующих дополнительных знаний по охране труда работников. В этом случае осуществляется проверка знаний требований охраны труда, связанных с соответствующими изменениями;</w:t>
      </w:r>
    </w:p>
    <w:p w14:paraId="223D145E" w14:textId="77777777" w:rsidR="000F1CCB" w:rsidRPr="003F2BF2" w:rsidRDefault="000F1CCB" w:rsidP="00FB1386">
      <w:pPr>
        <w:pStyle w:val="af"/>
        <w:numPr>
          <w:ilvl w:val="0"/>
          <w:numId w:val="32"/>
        </w:numPr>
        <w:ind w:left="714" w:hanging="357"/>
      </w:pPr>
      <w:r w:rsidRPr="003F2BF2">
        <w:t>при назначении или переводе работников на другую работу, если новые обязанности требуют дополнительных знаний по охране труда (до начала исполнения ими своих должностных обязанностей);</w:t>
      </w:r>
    </w:p>
    <w:p w14:paraId="1C4330B1" w14:textId="17C8467F" w:rsidR="000F1CCB" w:rsidRPr="003F2BF2" w:rsidRDefault="000F1CCB" w:rsidP="00FB1386">
      <w:pPr>
        <w:pStyle w:val="af"/>
        <w:numPr>
          <w:ilvl w:val="0"/>
          <w:numId w:val="32"/>
        </w:numPr>
        <w:ind w:left="714" w:hanging="357"/>
      </w:pPr>
      <w:r w:rsidRPr="003F2BF2">
        <w:t xml:space="preserve">по требованию должностных лиц федеральной инспекции труда, других органов государственного надзора и контроля, а также федеральных органов исполнительной власти и органов исполнительной власти субъектов Российской Федерации в области охраны труда, органов местного самоуправления, а также работодателя (или уполномоченного им лица) </w:t>
      </w:r>
      <w:r w:rsidR="00CD20D9" w:rsidRPr="003F2BF2">
        <w:t>при</w:t>
      </w:r>
      <w:r w:rsidR="00CD20D9">
        <w:t> </w:t>
      </w:r>
      <w:r w:rsidRPr="003F2BF2">
        <w:t>установлении нарушений требований охраны труда и недостаточных знаний требований безопасности и охраны труда;</w:t>
      </w:r>
    </w:p>
    <w:p w14:paraId="58AFC845" w14:textId="77777777" w:rsidR="000F1CCB" w:rsidRPr="003F2BF2" w:rsidRDefault="000F1CCB" w:rsidP="00FB1386">
      <w:pPr>
        <w:pStyle w:val="af"/>
        <w:numPr>
          <w:ilvl w:val="0"/>
          <w:numId w:val="32"/>
        </w:numPr>
        <w:ind w:left="714" w:hanging="357"/>
      </w:pPr>
      <w:r w:rsidRPr="003F2BF2">
        <w:t>после происшедших аварий и несчастных случаев, а также при выявлении неоднократных нарушений работниками организации требований нормативных правовых актов по охране труда;</w:t>
      </w:r>
    </w:p>
    <w:p w14:paraId="6AA2F454" w14:textId="77777777" w:rsidR="000F1CCB" w:rsidRPr="003F2BF2" w:rsidRDefault="000F1CCB" w:rsidP="00FB1386">
      <w:pPr>
        <w:pStyle w:val="af"/>
        <w:numPr>
          <w:ilvl w:val="0"/>
          <w:numId w:val="32"/>
        </w:numPr>
        <w:ind w:left="714" w:hanging="357"/>
      </w:pPr>
      <w:r w:rsidRPr="003F2BF2">
        <w:t>при перерыве в работе в данной должности более одного года.</w:t>
      </w:r>
    </w:p>
    <w:p w14:paraId="08841EA0" w14:textId="77777777" w:rsidR="000F1CCB" w:rsidRPr="003F2BF2" w:rsidRDefault="000F1CCB" w:rsidP="000F1CCB">
      <w:pPr>
        <w:ind w:firstLine="708"/>
      </w:pPr>
      <w:r w:rsidRPr="003F2BF2">
        <w:t>Объем и порядок процедуры внеочередной проверки знаний требований охраны труда определяются стороной, инициирующей ее проведение.</w:t>
      </w:r>
    </w:p>
    <w:p w14:paraId="4F978703" w14:textId="79453632" w:rsidR="000F1CCB" w:rsidRPr="003F2BF2" w:rsidRDefault="000F1CCB" w:rsidP="000F1CCB">
      <w:pPr>
        <w:ind w:firstLine="708"/>
      </w:pPr>
      <w:r w:rsidRPr="003F2BF2">
        <w:t xml:space="preserve">3.4. Для проведения проверки знаний требований охраны труда работников </w:t>
      </w:r>
      <w:r w:rsidR="00A86D11" w:rsidRPr="003F2BF2">
        <w:t>в</w:t>
      </w:r>
      <w:r w:rsidR="00A86D11">
        <w:t> </w:t>
      </w:r>
      <w:r w:rsidRPr="003F2BF2">
        <w:t>организациях приказом (распоряжением) работодателя (руководителя) создается комиссия по проверке знаний требований охраны труда в составе не менее трех человек, прошедших обучение по охране труда и проверку знаний требований охраны труда в установленном порядке.</w:t>
      </w:r>
    </w:p>
    <w:p w14:paraId="03236259" w14:textId="18339FED" w:rsidR="000F1CCB" w:rsidRPr="003F2BF2" w:rsidRDefault="000F1CCB" w:rsidP="000F1CCB">
      <w:pPr>
        <w:ind w:firstLine="708"/>
      </w:pPr>
      <w:r w:rsidRPr="003F2BF2">
        <w:t>В состав комиссий по проверке знаний требований охраны труда организаций включаются руководители организаций и их структурных подразделений, специалисты служб охраны труда, главные специалисты (технолог, механик, энергетик и т</w:t>
      </w:r>
      <w:r w:rsidR="00A86D11" w:rsidRPr="003F2BF2">
        <w:t>.</w:t>
      </w:r>
      <w:r w:rsidR="00A86D11">
        <w:t> </w:t>
      </w:r>
      <w:r w:rsidRPr="003F2BF2">
        <w:t>д.). В работе комиссии могут принимать участие представители выборного профсоюзного органа, представляющего интересы работников данной организации, в том числе уполномоченные (доверенные) лица по охране труда профессиональных союзов.</w:t>
      </w:r>
    </w:p>
    <w:p w14:paraId="7F80A527" w14:textId="65C67C84" w:rsidR="000F1CCB" w:rsidRPr="003F2BF2" w:rsidRDefault="000F1CCB" w:rsidP="000F1CCB">
      <w:pPr>
        <w:ind w:firstLine="708"/>
      </w:pPr>
      <w:r w:rsidRPr="003F2BF2">
        <w:t xml:space="preserve">В состав комиссий по проверке знаний требований охраны труда обучающих организаций входят руководители и штатные преподаватели этих организаций и </w:t>
      </w:r>
      <w:r w:rsidR="00A86D11" w:rsidRPr="003F2BF2">
        <w:t>по</w:t>
      </w:r>
      <w:r w:rsidR="00A86D11">
        <w:t> </w:t>
      </w:r>
      <w:r w:rsidRPr="003F2BF2">
        <w:t>согласованию руководители и специалисты федеральных органов исполнительной власти, органов исполнительной власти субъектов Российской Федерации в области охраны труда, органов государственного надзора и контроля за соблюдением трудового законодательства, органов местного самоуправления, профсоюзных органов или иных уполномоченных работниками представительных органов.</w:t>
      </w:r>
      <w:r>
        <w:t xml:space="preserve"> </w:t>
      </w:r>
      <w:r w:rsidRPr="003F2BF2">
        <w:t xml:space="preserve">Комиссия по проверке знаний требований охраны труда состоит </w:t>
      </w:r>
      <w:r w:rsidR="00A86D11" w:rsidRPr="003F2BF2">
        <w:t>из</w:t>
      </w:r>
      <w:r w:rsidR="00A86D11">
        <w:t> </w:t>
      </w:r>
      <w:r w:rsidRPr="003F2BF2">
        <w:t>председателя, заместителя (заместителей) председателя, секретаря и членов комиссии.</w:t>
      </w:r>
    </w:p>
    <w:p w14:paraId="054CCB8D" w14:textId="77777777" w:rsidR="000F1CCB" w:rsidRPr="003F2BF2" w:rsidRDefault="000F1CCB" w:rsidP="000F1CCB">
      <w:pPr>
        <w:ind w:firstLine="708"/>
      </w:pPr>
      <w:r w:rsidRPr="003F2BF2">
        <w:t>3.5. Проверка знаний требований охраны труда работников, в том числе руководителей, организаций проводится в соответствии с нормативными правовыми актами по охране труда, обеспечение и соблюдение требований которых входит в их обязанности с учетом их должностных обязанностей, характера производственной деятельности.</w:t>
      </w:r>
    </w:p>
    <w:p w14:paraId="6E298682" w14:textId="4620C178" w:rsidR="000F1CCB" w:rsidRPr="006D7CC5" w:rsidRDefault="000F1CCB" w:rsidP="000F1CCB">
      <w:pPr>
        <w:ind w:firstLine="708"/>
      </w:pPr>
      <w:r w:rsidRPr="006D7CC5">
        <w:t xml:space="preserve">3.6. Результаты проверки знаний требований охраны труда работников организации оформляются протоколом по форме согласно </w:t>
      </w:r>
      <w:hyperlink w:anchor="Par154" w:history="1">
        <w:r w:rsidRPr="006D7CC5">
          <w:t xml:space="preserve">приложению </w:t>
        </w:r>
        <w:r w:rsidR="00A86D11" w:rsidRPr="006D7CC5">
          <w:t>№</w:t>
        </w:r>
        <w:r w:rsidR="00A86D11">
          <w:t> </w:t>
        </w:r>
        <w:r w:rsidRPr="006D7CC5">
          <w:t>1</w:t>
        </w:r>
      </w:hyperlink>
      <w:r w:rsidRPr="006D7CC5">
        <w:t xml:space="preserve"> </w:t>
      </w:r>
      <w:r w:rsidR="00A86D11" w:rsidRPr="006D7CC5">
        <w:t>к</w:t>
      </w:r>
      <w:r w:rsidR="00A86D11">
        <w:t> </w:t>
      </w:r>
      <w:r w:rsidRPr="006D7CC5">
        <w:t>Порядку.</w:t>
      </w:r>
    </w:p>
    <w:p w14:paraId="4A1A2276" w14:textId="77777777" w:rsidR="000F1CCB" w:rsidRPr="006D7CC5" w:rsidRDefault="000F1CCB" w:rsidP="000F1CCB">
      <w:pPr>
        <w:ind w:firstLine="708"/>
      </w:pPr>
      <w:r w:rsidRPr="006D7CC5">
        <w:t xml:space="preserve">3.7. Работнику, успешно прошедшему проверку знаний требований охраны труда, выдается удостоверение за подписью председателя комиссии по проверке знаний требований охраны труда, заверенное печатью организации, проводившей обучение по охране труда и проверку знаний требований охраны труда, по форме согласно </w:t>
      </w:r>
      <w:hyperlink w:anchor="Par238" w:history="1">
        <w:r w:rsidRPr="006D7CC5">
          <w:t>приложению № 2</w:t>
        </w:r>
      </w:hyperlink>
      <w:r w:rsidRPr="006D7CC5">
        <w:t xml:space="preserve"> к Порядку.</w:t>
      </w:r>
    </w:p>
    <w:p w14:paraId="67A8DECF" w14:textId="43C1F96A" w:rsidR="000F1CCB" w:rsidRPr="003F2BF2" w:rsidRDefault="000F1CCB" w:rsidP="000F1CCB">
      <w:pPr>
        <w:ind w:firstLine="708"/>
      </w:pPr>
      <w:r w:rsidRPr="003F2BF2">
        <w:t xml:space="preserve">3.8. Работник, не прошедший проверку знаний требований охраны труда </w:t>
      </w:r>
      <w:r w:rsidR="00A86D11" w:rsidRPr="003F2BF2">
        <w:t>при</w:t>
      </w:r>
      <w:r w:rsidR="00A86D11">
        <w:t> </w:t>
      </w:r>
      <w:r w:rsidRPr="003F2BF2">
        <w:t xml:space="preserve">обучении, обязан после этого пройти повторную проверку знаний в срок </w:t>
      </w:r>
      <w:r w:rsidR="00A86D11" w:rsidRPr="003F2BF2">
        <w:t>не</w:t>
      </w:r>
      <w:r w:rsidR="00A86D11">
        <w:t> </w:t>
      </w:r>
      <w:r w:rsidRPr="003F2BF2">
        <w:t>позднее одного месяца.</w:t>
      </w:r>
    </w:p>
    <w:p w14:paraId="54789226" w14:textId="77777777" w:rsidR="000F1CCB" w:rsidRDefault="000F1CCB" w:rsidP="000F1CCB">
      <w:pPr>
        <w:ind w:firstLine="708"/>
      </w:pPr>
      <w:r w:rsidRPr="003F2BF2">
        <w:t>3.9. Обучающие организации могут осуществлять проверку знаний требований охраны труда только тех работников, которые проходили в них обучение по охране труда.</w:t>
      </w:r>
    </w:p>
    <w:p w14:paraId="308BABAD" w14:textId="77777777" w:rsidR="00A86D11" w:rsidRPr="003F2BF2" w:rsidRDefault="00A86D11" w:rsidP="000F1CCB">
      <w:pPr>
        <w:ind w:firstLine="708"/>
      </w:pPr>
    </w:p>
    <w:p w14:paraId="7945C697" w14:textId="77777777" w:rsidR="000F1CCB" w:rsidRPr="003F2BF2" w:rsidRDefault="000F1CCB" w:rsidP="000F1CCB">
      <w:pPr>
        <w:ind w:firstLine="708"/>
        <w:jc w:val="center"/>
      </w:pPr>
      <w:bookmarkStart w:id="47" w:name="Par134"/>
      <w:bookmarkStart w:id="48" w:name="_Toc400105516"/>
      <w:bookmarkEnd w:id="47"/>
      <w:r w:rsidRPr="003F2BF2">
        <w:t>IV. Заключительные положения</w:t>
      </w:r>
      <w:bookmarkEnd w:id="48"/>
    </w:p>
    <w:p w14:paraId="04E07849" w14:textId="038A285C" w:rsidR="000F1CCB" w:rsidRPr="003F2BF2" w:rsidRDefault="000F1CCB" w:rsidP="000F1CCB">
      <w:pPr>
        <w:ind w:firstLine="708"/>
      </w:pPr>
      <w:r w:rsidRPr="003F2BF2">
        <w:t xml:space="preserve">4.1. На территории субъекта Российской Федерации организацию обучения по охране труда и проверки знаний требований охраны труда координируют федеральные органы исполнительной власти и орган исполнительной власти </w:t>
      </w:r>
      <w:r w:rsidR="00A86D11" w:rsidRPr="003F2BF2">
        <w:t>по</w:t>
      </w:r>
      <w:r w:rsidR="00A86D11">
        <w:rPr>
          <w:lang w:val="en-US"/>
        </w:rPr>
        <w:t> </w:t>
      </w:r>
      <w:r w:rsidRPr="003F2BF2">
        <w:t>труду субъекта Российской Федерации, который формирует банк данных всех обучающих организаций, находящихся на территории субъекта Российской Федерации.</w:t>
      </w:r>
    </w:p>
    <w:p w14:paraId="32732B83" w14:textId="77777777" w:rsidR="000F1CCB" w:rsidRPr="003F2BF2" w:rsidRDefault="000F1CCB" w:rsidP="000F1CCB">
      <w:pPr>
        <w:ind w:firstLine="708"/>
      </w:pPr>
      <w:r w:rsidRPr="003F2BF2">
        <w:t>4.2. Ответственность за качество обучения по охране труда и выполнение утвержденных программ по охране труда несут обучающая организация и работодатель организации в порядке, установленном законодательством Российской Федерации.</w:t>
      </w:r>
    </w:p>
    <w:p w14:paraId="075913C4" w14:textId="77777777" w:rsidR="000F1CCB" w:rsidRPr="003F2BF2" w:rsidRDefault="000F1CCB" w:rsidP="000F1CCB">
      <w:pPr>
        <w:ind w:firstLine="708"/>
      </w:pPr>
      <w:r w:rsidRPr="003F2BF2">
        <w:t>4.3. Контроль за своевременным проведением проверки знаний требований охраны труда работников, в том числе руководителей, организаций осуществляется органами федеральной инспекции труда.</w:t>
      </w:r>
    </w:p>
    <w:p w14:paraId="7F57EB24" w14:textId="77777777" w:rsidR="000F1CCB" w:rsidRDefault="000F1CCB" w:rsidP="000F1CCB">
      <w:pPr>
        <w:jc w:val="right"/>
      </w:pPr>
    </w:p>
    <w:p w14:paraId="6AE4B2F8" w14:textId="77777777" w:rsidR="000F1CCB" w:rsidRDefault="000F1CCB" w:rsidP="000F1CCB">
      <w:r>
        <w:br w:type="page"/>
      </w:r>
    </w:p>
    <w:p w14:paraId="62B2CDB3" w14:textId="77777777" w:rsidR="00A81636" w:rsidRPr="00AB3A0C" w:rsidRDefault="00A81636" w:rsidP="00A81636">
      <w:pPr>
        <w:pStyle w:val="2"/>
        <w:jc w:val="right"/>
        <w:rPr>
          <w:rFonts w:ascii="Times New Roman" w:hAnsi="Times New Roman" w:cs="Times New Roman"/>
          <w:b w:val="0"/>
          <w:i w:val="0"/>
          <w:color w:val="4F81BD" w:themeColor="accent1"/>
        </w:rPr>
      </w:pPr>
      <w:r>
        <w:rPr>
          <w:rFonts w:ascii="Times New Roman" w:hAnsi="Times New Roman" w:cs="Times New Roman"/>
          <w:i w:val="0"/>
          <w:color w:val="4F81BD" w:themeColor="accent1"/>
        </w:rPr>
        <w:t>Приложение 5</w:t>
      </w:r>
    </w:p>
    <w:p w14:paraId="537BD20A" w14:textId="663B0485" w:rsidR="00A81636" w:rsidRPr="00D82DAA" w:rsidRDefault="00A81636" w:rsidP="00FB1386">
      <w:pPr>
        <w:ind w:firstLine="708"/>
      </w:pPr>
      <w:r w:rsidRPr="00D82DAA">
        <w:t>Таблица 1</w:t>
      </w:r>
      <w:r w:rsidR="00091EDF">
        <w:t xml:space="preserve"> – </w:t>
      </w:r>
      <w:r w:rsidRPr="00D82DAA">
        <w:t>Варианты для выполнения практического задания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277"/>
        <w:gridCol w:w="2551"/>
        <w:gridCol w:w="4813"/>
      </w:tblGrid>
      <w:tr w:rsidR="002837D5" w:rsidRPr="009A707B" w14:paraId="1A6C4996" w14:textId="77777777" w:rsidTr="00FB1386">
        <w:trPr>
          <w:tblHeader/>
        </w:trPr>
        <w:tc>
          <w:tcPr>
            <w:tcW w:w="641" w:type="pct"/>
            <w:vAlign w:val="center"/>
          </w:tcPr>
          <w:p w14:paraId="50359922" w14:textId="77777777" w:rsidR="00A81636" w:rsidRPr="007B0E62" w:rsidRDefault="00A81636" w:rsidP="004C1DAB">
            <w:pPr>
              <w:spacing w:line="240" w:lineRule="auto"/>
              <w:jc w:val="center"/>
              <w:rPr>
                <w:sz w:val="24"/>
              </w:rPr>
            </w:pPr>
            <w:r w:rsidRPr="007B0E62">
              <w:rPr>
                <w:sz w:val="24"/>
              </w:rPr>
              <w:t>Первая буква фамилии студента</w:t>
            </w:r>
          </w:p>
        </w:tc>
        <w:tc>
          <w:tcPr>
            <w:tcW w:w="644" w:type="pct"/>
            <w:vAlign w:val="center"/>
          </w:tcPr>
          <w:p w14:paraId="334087F1" w14:textId="01295DE1" w:rsidR="00A81636" w:rsidRPr="009A707B" w:rsidRDefault="00A81636" w:rsidP="00970FF9">
            <w:pPr>
              <w:spacing w:line="240" w:lineRule="auto"/>
              <w:jc w:val="center"/>
              <w:rPr>
                <w:sz w:val="24"/>
              </w:rPr>
            </w:pPr>
            <w:r w:rsidRPr="009A707B">
              <w:rPr>
                <w:sz w:val="24"/>
              </w:rPr>
              <w:t>№ варианта</w:t>
            </w:r>
            <w:r>
              <w:rPr>
                <w:sz w:val="24"/>
              </w:rPr>
              <w:t xml:space="preserve"> </w:t>
            </w:r>
            <w:r w:rsidR="002837D5">
              <w:rPr>
                <w:sz w:val="24"/>
              </w:rPr>
              <w:t>на</w:t>
            </w:r>
            <w:r w:rsidR="002837D5">
              <w:rPr>
                <w:sz w:val="24"/>
                <w:lang w:val="en-US"/>
              </w:rPr>
              <w:t> </w:t>
            </w:r>
            <w:r>
              <w:rPr>
                <w:sz w:val="24"/>
              </w:rPr>
              <w:t>выбор</w:t>
            </w:r>
          </w:p>
        </w:tc>
        <w:tc>
          <w:tcPr>
            <w:tcW w:w="1287" w:type="pct"/>
            <w:vAlign w:val="center"/>
          </w:tcPr>
          <w:p w14:paraId="4DABF32E" w14:textId="77777777" w:rsidR="00A81636" w:rsidRPr="009A707B" w:rsidRDefault="00A81636">
            <w:pPr>
              <w:spacing w:line="240" w:lineRule="auto"/>
              <w:jc w:val="center"/>
              <w:rPr>
                <w:sz w:val="24"/>
              </w:rPr>
            </w:pPr>
            <w:r w:rsidRPr="009A707B">
              <w:rPr>
                <w:sz w:val="24"/>
              </w:rPr>
              <w:t>Наименование рабочего места</w:t>
            </w:r>
          </w:p>
        </w:tc>
        <w:tc>
          <w:tcPr>
            <w:tcW w:w="2428" w:type="pct"/>
            <w:vAlign w:val="center"/>
          </w:tcPr>
          <w:p w14:paraId="589D0240" w14:textId="77777777" w:rsidR="00A81636" w:rsidRPr="009A707B" w:rsidRDefault="00A81636" w:rsidP="004C1DAB">
            <w:pPr>
              <w:spacing w:line="240" w:lineRule="auto"/>
              <w:jc w:val="center"/>
              <w:rPr>
                <w:sz w:val="24"/>
              </w:rPr>
            </w:pPr>
            <w:r w:rsidRPr="009A707B">
              <w:rPr>
                <w:sz w:val="24"/>
              </w:rPr>
              <w:t>Оборудование, материалы</w:t>
            </w:r>
          </w:p>
        </w:tc>
      </w:tr>
      <w:tr w:rsidR="002837D5" w:rsidRPr="009A707B" w14:paraId="7E5B1C37" w14:textId="77777777" w:rsidTr="00FB1386">
        <w:tc>
          <w:tcPr>
            <w:tcW w:w="641" w:type="pct"/>
            <w:vMerge w:val="restart"/>
            <w:vAlign w:val="center"/>
          </w:tcPr>
          <w:p w14:paraId="474FCE64" w14:textId="77777777" w:rsidR="00A81636" w:rsidRPr="007B0E62" w:rsidRDefault="00A81636" w:rsidP="004C1DAB">
            <w:pPr>
              <w:spacing w:line="240" w:lineRule="auto"/>
              <w:jc w:val="center"/>
              <w:rPr>
                <w:b/>
                <w:sz w:val="24"/>
              </w:rPr>
            </w:pPr>
            <w:r w:rsidRPr="007B0E62">
              <w:rPr>
                <w:b/>
                <w:sz w:val="24"/>
              </w:rPr>
              <w:t>А</w:t>
            </w:r>
          </w:p>
        </w:tc>
        <w:tc>
          <w:tcPr>
            <w:tcW w:w="644" w:type="pct"/>
            <w:vMerge w:val="restart"/>
            <w:vAlign w:val="center"/>
          </w:tcPr>
          <w:p w14:paraId="5BADB66E" w14:textId="77777777" w:rsidR="00A81636" w:rsidRPr="009A707B" w:rsidRDefault="00A81636" w:rsidP="004C1DAB">
            <w:pPr>
              <w:spacing w:line="240" w:lineRule="auto"/>
              <w:jc w:val="center"/>
              <w:rPr>
                <w:sz w:val="24"/>
              </w:rPr>
            </w:pPr>
            <w:r w:rsidRPr="009A707B">
              <w:rPr>
                <w:sz w:val="24"/>
              </w:rPr>
              <w:t>1</w:t>
            </w:r>
          </w:p>
        </w:tc>
        <w:tc>
          <w:tcPr>
            <w:tcW w:w="1287" w:type="pct"/>
          </w:tcPr>
          <w:p w14:paraId="323C8D94" w14:textId="77777777" w:rsidR="00A81636" w:rsidRPr="009A707B" w:rsidRDefault="00A81636" w:rsidP="00FB1386">
            <w:pPr>
              <w:spacing w:line="240" w:lineRule="auto"/>
              <w:jc w:val="left"/>
              <w:rPr>
                <w:sz w:val="24"/>
              </w:rPr>
            </w:pPr>
            <w:r w:rsidRPr="009A707B">
              <w:rPr>
                <w:bCs/>
                <w:sz w:val="24"/>
              </w:rPr>
              <w:t>Слесарь механосборочных работ</w:t>
            </w:r>
          </w:p>
        </w:tc>
        <w:tc>
          <w:tcPr>
            <w:tcW w:w="2428" w:type="pct"/>
          </w:tcPr>
          <w:p w14:paraId="581024A8" w14:textId="77777777" w:rsidR="00A81636" w:rsidRPr="009A707B" w:rsidRDefault="00A81636" w:rsidP="004C1DAB">
            <w:pPr>
              <w:spacing w:line="240" w:lineRule="auto"/>
              <w:rPr>
                <w:sz w:val="24"/>
              </w:rPr>
            </w:pPr>
            <w:r w:rsidRPr="009A707B">
              <w:rPr>
                <w:sz w:val="24"/>
              </w:rPr>
              <w:t xml:space="preserve">Гидравлические и винтовые механические станки, механизмы, слесарный инструмент </w:t>
            </w:r>
          </w:p>
        </w:tc>
      </w:tr>
      <w:tr w:rsidR="002837D5" w:rsidRPr="009A707B" w14:paraId="39380D83" w14:textId="77777777" w:rsidTr="00FB1386">
        <w:tc>
          <w:tcPr>
            <w:tcW w:w="641" w:type="pct"/>
            <w:vMerge/>
            <w:vAlign w:val="center"/>
          </w:tcPr>
          <w:p w14:paraId="08566C5C" w14:textId="77777777" w:rsidR="00A81636" w:rsidRPr="007B0E62" w:rsidRDefault="00A81636" w:rsidP="004C1DAB">
            <w:pPr>
              <w:spacing w:line="240" w:lineRule="auto"/>
              <w:jc w:val="center"/>
              <w:rPr>
                <w:b/>
                <w:sz w:val="24"/>
              </w:rPr>
            </w:pPr>
          </w:p>
        </w:tc>
        <w:tc>
          <w:tcPr>
            <w:tcW w:w="644" w:type="pct"/>
            <w:vMerge/>
            <w:vAlign w:val="center"/>
          </w:tcPr>
          <w:p w14:paraId="7687BAFE" w14:textId="77777777" w:rsidR="00A81636" w:rsidRPr="009A707B" w:rsidRDefault="00A81636" w:rsidP="004C1DAB">
            <w:pPr>
              <w:spacing w:line="240" w:lineRule="auto"/>
              <w:jc w:val="center"/>
              <w:rPr>
                <w:sz w:val="24"/>
              </w:rPr>
            </w:pPr>
          </w:p>
        </w:tc>
        <w:tc>
          <w:tcPr>
            <w:tcW w:w="1287" w:type="pct"/>
          </w:tcPr>
          <w:p w14:paraId="501D9D9B" w14:textId="2B032202" w:rsidR="00A81636" w:rsidRPr="009A707B" w:rsidRDefault="00A81636" w:rsidP="00FB1386">
            <w:pPr>
              <w:spacing w:line="240" w:lineRule="auto"/>
              <w:jc w:val="left"/>
              <w:rPr>
                <w:sz w:val="24"/>
              </w:rPr>
            </w:pPr>
            <w:r w:rsidRPr="009A707B">
              <w:rPr>
                <w:bCs/>
                <w:sz w:val="24"/>
              </w:rPr>
              <w:t xml:space="preserve">Электромонтер </w:t>
            </w:r>
            <w:r w:rsidR="002837D5" w:rsidRPr="009A707B">
              <w:rPr>
                <w:bCs/>
                <w:sz w:val="24"/>
              </w:rPr>
              <w:t>по</w:t>
            </w:r>
            <w:r w:rsidR="002837D5">
              <w:rPr>
                <w:bCs/>
                <w:sz w:val="24"/>
                <w:lang w:val="en-US"/>
              </w:rPr>
              <w:t> </w:t>
            </w:r>
            <w:r w:rsidRPr="009A707B">
              <w:rPr>
                <w:bCs/>
                <w:sz w:val="24"/>
              </w:rPr>
              <w:t>ремонту и обслуживанию электрооборудования</w:t>
            </w:r>
          </w:p>
        </w:tc>
        <w:tc>
          <w:tcPr>
            <w:tcW w:w="2428" w:type="pct"/>
          </w:tcPr>
          <w:p w14:paraId="1B341C8D" w14:textId="323C7315" w:rsidR="00A81636" w:rsidRPr="009A707B" w:rsidRDefault="00A81636" w:rsidP="00970FF9">
            <w:pPr>
              <w:spacing w:line="240" w:lineRule="auto"/>
              <w:rPr>
                <w:sz w:val="24"/>
              </w:rPr>
            </w:pPr>
            <w:r w:rsidRPr="009A707B">
              <w:rPr>
                <w:sz w:val="24"/>
              </w:rPr>
              <w:t xml:space="preserve">Электрооборудование, высоковольтные электрические машины и электроаппараты различных типов и систем с напряжением </w:t>
            </w:r>
            <w:r w:rsidR="002837D5" w:rsidRPr="009A707B">
              <w:rPr>
                <w:sz w:val="24"/>
              </w:rPr>
              <w:t>до</w:t>
            </w:r>
            <w:r w:rsidR="002837D5">
              <w:rPr>
                <w:sz w:val="24"/>
                <w:lang w:val="en-US"/>
              </w:rPr>
              <w:t> </w:t>
            </w:r>
            <w:r w:rsidRPr="009A707B">
              <w:rPr>
                <w:sz w:val="24"/>
              </w:rPr>
              <w:t>15 кВ, кабельные сети, контрольно-измерительный инструмент и инструмент для ремонта</w:t>
            </w:r>
          </w:p>
        </w:tc>
      </w:tr>
      <w:tr w:rsidR="002837D5" w:rsidRPr="009A707B" w14:paraId="3FB0BFB9" w14:textId="77777777" w:rsidTr="00FB1386">
        <w:tc>
          <w:tcPr>
            <w:tcW w:w="641" w:type="pct"/>
            <w:vMerge/>
            <w:vAlign w:val="center"/>
          </w:tcPr>
          <w:p w14:paraId="366B2E96" w14:textId="77777777" w:rsidR="00A81636" w:rsidRPr="007B0E62" w:rsidRDefault="00A81636" w:rsidP="004C1DAB">
            <w:pPr>
              <w:spacing w:line="240" w:lineRule="auto"/>
              <w:jc w:val="center"/>
              <w:rPr>
                <w:b/>
                <w:sz w:val="24"/>
              </w:rPr>
            </w:pPr>
          </w:p>
        </w:tc>
        <w:tc>
          <w:tcPr>
            <w:tcW w:w="644" w:type="pct"/>
            <w:vMerge/>
            <w:vAlign w:val="center"/>
          </w:tcPr>
          <w:p w14:paraId="48E6FBB8" w14:textId="77777777" w:rsidR="00A81636" w:rsidRPr="009A707B" w:rsidRDefault="00A81636" w:rsidP="004C1DAB">
            <w:pPr>
              <w:spacing w:line="240" w:lineRule="auto"/>
              <w:jc w:val="center"/>
              <w:rPr>
                <w:sz w:val="24"/>
              </w:rPr>
            </w:pPr>
          </w:p>
        </w:tc>
        <w:tc>
          <w:tcPr>
            <w:tcW w:w="1287" w:type="pct"/>
          </w:tcPr>
          <w:p w14:paraId="6053A9C5" w14:textId="77777777" w:rsidR="00A81636" w:rsidRPr="009A707B" w:rsidRDefault="00A81636" w:rsidP="00FB1386">
            <w:pPr>
              <w:spacing w:line="240" w:lineRule="auto"/>
              <w:jc w:val="left"/>
              <w:rPr>
                <w:sz w:val="24"/>
              </w:rPr>
            </w:pPr>
            <w:r w:rsidRPr="009A707B">
              <w:rPr>
                <w:sz w:val="24"/>
              </w:rPr>
              <w:t>Маляр строительный</w:t>
            </w:r>
          </w:p>
        </w:tc>
        <w:tc>
          <w:tcPr>
            <w:tcW w:w="2428" w:type="pct"/>
          </w:tcPr>
          <w:p w14:paraId="04A4C1F0" w14:textId="5417AF20" w:rsidR="00A81636" w:rsidRPr="009A707B" w:rsidRDefault="00A81636" w:rsidP="00970FF9">
            <w:pPr>
              <w:spacing w:line="240" w:lineRule="auto"/>
              <w:rPr>
                <w:sz w:val="24"/>
              </w:rPr>
            </w:pPr>
            <w:r w:rsidRPr="009A707B">
              <w:rPr>
                <w:sz w:val="24"/>
              </w:rPr>
              <w:t>Металлические шпатели, скребки, щетки, ветошь, пылесос, компрессор, лакокрасочные, отделочные материалы</w:t>
            </w:r>
          </w:p>
        </w:tc>
      </w:tr>
      <w:tr w:rsidR="002837D5" w:rsidRPr="009A707B" w14:paraId="7A233B10" w14:textId="77777777" w:rsidTr="00FB1386">
        <w:tc>
          <w:tcPr>
            <w:tcW w:w="641" w:type="pct"/>
            <w:vMerge/>
            <w:vAlign w:val="center"/>
          </w:tcPr>
          <w:p w14:paraId="7AB7E423" w14:textId="77777777" w:rsidR="00A81636" w:rsidRPr="007B0E62" w:rsidRDefault="00A81636" w:rsidP="004C1DAB">
            <w:pPr>
              <w:spacing w:line="240" w:lineRule="auto"/>
              <w:jc w:val="center"/>
              <w:rPr>
                <w:b/>
                <w:sz w:val="24"/>
              </w:rPr>
            </w:pPr>
          </w:p>
        </w:tc>
        <w:tc>
          <w:tcPr>
            <w:tcW w:w="644" w:type="pct"/>
            <w:vMerge/>
            <w:vAlign w:val="center"/>
          </w:tcPr>
          <w:p w14:paraId="7BB7FAF0" w14:textId="77777777" w:rsidR="00A81636" w:rsidRPr="009A707B" w:rsidRDefault="00A81636" w:rsidP="004C1DAB">
            <w:pPr>
              <w:spacing w:line="240" w:lineRule="auto"/>
              <w:jc w:val="center"/>
              <w:rPr>
                <w:sz w:val="24"/>
              </w:rPr>
            </w:pPr>
          </w:p>
        </w:tc>
        <w:tc>
          <w:tcPr>
            <w:tcW w:w="1287" w:type="pct"/>
          </w:tcPr>
          <w:p w14:paraId="5C22BC80"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3BA66952"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6AC97031" w14:textId="77777777" w:rsidTr="00FB1386">
        <w:tc>
          <w:tcPr>
            <w:tcW w:w="641" w:type="pct"/>
            <w:vMerge/>
            <w:vAlign w:val="center"/>
          </w:tcPr>
          <w:p w14:paraId="349DD192" w14:textId="77777777" w:rsidR="00A81636" w:rsidRPr="007B0E62" w:rsidRDefault="00A81636" w:rsidP="004C1DAB">
            <w:pPr>
              <w:spacing w:line="240" w:lineRule="auto"/>
              <w:jc w:val="center"/>
              <w:rPr>
                <w:b/>
                <w:sz w:val="24"/>
              </w:rPr>
            </w:pPr>
          </w:p>
        </w:tc>
        <w:tc>
          <w:tcPr>
            <w:tcW w:w="644" w:type="pct"/>
            <w:vMerge/>
            <w:vAlign w:val="center"/>
          </w:tcPr>
          <w:p w14:paraId="257D9227" w14:textId="77777777" w:rsidR="00A81636" w:rsidRPr="009A707B" w:rsidRDefault="00A81636" w:rsidP="004C1DAB">
            <w:pPr>
              <w:spacing w:line="240" w:lineRule="auto"/>
              <w:jc w:val="center"/>
              <w:rPr>
                <w:sz w:val="24"/>
              </w:rPr>
            </w:pPr>
          </w:p>
        </w:tc>
        <w:tc>
          <w:tcPr>
            <w:tcW w:w="1287" w:type="pct"/>
          </w:tcPr>
          <w:p w14:paraId="5D5C99EA" w14:textId="2BA6538D" w:rsidR="00A81636" w:rsidRPr="009A707B" w:rsidRDefault="00A81636" w:rsidP="00FB1386">
            <w:pPr>
              <w:spacing w:line="240" w:lineRule="auto"/>
              <w:jc w:val="left"/>
              <w:rPr>
                <w:sz w:val="24"/>
              </w:rPr>
            </w:pPr>
            <w:r w:rsidRPr="009A707B">
              <w:rPr>
                <w:sz w:val="24"/>
              </w:rPr>
              <w:t xml:space="preserve">Оператор станков </w:t>
            </w:r>
            <w:r w:rsidR="002837D5" w:rsidRPr="009A707B">
              <w:rPr>
                <w:sz w:val="24"/>
              </w:rPr>
              <w:t>с</w:t>
            </w:r>
            <w:r w:rsidR="002837D5">
              <w:rPr>
                <w:sz w:val="24"/>
                <w:lang w:val="en-US"/>
              </w:rPr>
              <w:t> </w:t>
            </w:r>
            <w:r w:rsidRPr="009A707B">
              <w:rPr>
                <w:sz w:val="24"/>
              </w:rPr>
              <w:t>программным управлением</w:t>
            </w:r>
          </w:p>
        </w:tc>
        <w:tc>
          <w:tcPr>
            <w:tcW w:w="2428" w:type="pct"/>
          </w:tcPr>
          <w:p w14:paraId="4489853E" w14:textId="26E02031" w:rsidR="00A81636" w:rsidRPr="009A707B" w:rsidRDefault="00A81636" w:rsidP="004C1DAB">
            <w:pPr>
              <w:spacing w:line="240" w:lineRule="auto"/>
              <w:rPr>
                <w:sz w:val="24"/>
              </w:rPr>
            </w:pPr>
            <w:r w:rsidRPr="009A707B">
              <w:rPr>
                <w:sz w:val="24"/>
              </w:rPr>
              <w:t>Группа станков с программным управлением, пульт управления, инструментальные блоки, контрольно-измерительные приборы</w:t>
            </w:r>
          </w:p>
        </w:tc>
      </w:tr>
      <w:tr w:rsidR="002837D5" w:rsidRPr="009A707B" w14:paraId="0E002FC4" w14:textId="77777777" w:rsidTr="00FB1386">
        <w:tc>
          <w:tcPr>
            <w:tcW w:w="641" w:type="pct"/>
            <w:vMerge/>
            <w:vAlign w:val="center"/>
          </w:tcPr>
          <w:p w14:paraId="4CE1EB61" w14:textId="77777777" w:rsidR="00A81636" w:rsidRPr="007B0E62" w:rsidRDefault="00A81636" w:rsidP="004C1DAB">
            <w:pPr>
              <w:spacing w:line="240" w:lineRule="auto"/>
              <w:jc w:val="center"/>
              <w:rPr>
                <w:b/>
                <w:sz w:val="24"/>
              </w:rPr>
            </w:pPr>
          </w:p>
        </w:tc>
        <w:tc>
          <w:tcPr>
            <w:tcW w:w="644" w:type="pct"/>
            <w:vMerge w:val="restart"/>
            <w:vAlign w:val="center"/>
          </w:tcPr>
          <w:p w14:paraId="120FD184" w14:textId="77777777" w:rsidR="00A81636" w:rsidRPr="009A707B" w:rsidRDefault="00A81636" w:rsidP="004C1DAB">
            <w:pPr>
              <w:spacing w:line="240" w:lineRule="auto"/>
              <w:jc w:val="center"/>
              <w:rPr>
                <w:sz w:val="24"/>
              </w:rPr>
            </w:pPr>
            <w:r w:rsidRPr="009A707B">
              <w:rPr>
                <w:sz w:val="24"/>
              </w:rPr>
              <w:t>2</w:t>
            </w:r>
          </w:p>
        </w:tc>
        <w:tc>
          <w:tcPr>
            <w:tcW w:w="1287" w:type="pct"/>
          </w:tcPr>
          <w:p w14:paraId="03E5704D" w14:textId="77777777" w:rsidR="00A81636" w:rsidRPr="009A707B" w:rsidRDefault="00A81636" w:rsidP="00FB1386">
            <w:pPr>
              <w:spacing w:line="240" w:lineRule="auto"/>
              <w:jc w:val="left"/>
              <w:rPr>
                <w:sz w:val="24"/>
              </w:rPr>
            </w:pPr>
            <w:r w:rsidRPr="009A707B">
              <w:rPr>
                <w:bCs/>
                <w:sz w:val="24"/>
              </w:rPr>
              <w:t>Сварщик арматурных сеток и каркасов</w:t>
            </w:r>
          </w:p>
        </w:tc>
        <w:tc>
          <w:tcPr>
            <w:tcW w:w="2428" w:type="pct"/>
          </w:tcPr>
          <w:p w14:paraId="1411E80E" w14:textId="77777777" w:rsidR="00A81636" w:rsidRPr="009A707B" w:rsidRDefault="00A81636" w:rsidP="004C1DAB">
            <w:pPr>
              <w:spacing w:line="240" w:lineRule="auto"/>
              <w:rPr>
                <w:sz w:val="24"/>
              </w:rPr>
            </w:pPr>
            <w:r w:rsidRPr="009A707B">
              <w:rPr>
                <w:sz w:val="24"/>
              </w:rPr>
              <w:t>Автоматические многоточечные сварочные машины с программным управлением, неподвижные стойки, столы</w:t>
            </w:r>
          </w:p>
        </w:tc>
      </w:tr>
      <w:tr w:rsidR="002837D5" w:rsidRPr="009A707B" w14:paraId="15699D5C" w14:textId="77777777" w:rsidTr="00FB1386">
        <w:tc>
          <w:tcPr>
            <w:tcW w:w="641" w:type="pct"/>
            <w:vMerge/>
            <w:vAlign w:val="center"/>
          </w:tcPr>
          <w:p w14:paraId="38351B0A" w14:textId="77777777" w:rsidR="00A81636" w:rsidRPr="007B0E62" w:rsidRDefault="00A81636" w:rsidP="004C1DAB">
            <w:pPr>
              <w:spacing w:line="240" w:lineRule="auto"/>
              <w:jc w:val="center"/>
              <w:rPr>
                <w:b/>
                <w:sz w:val="24"/>
              </w:rPr>
            </w:pPr>
          </w:p>
        </w:tc>
        <w:tc>
          <w:tcPr>
            <w:tcW w:w="644" w:type="pct"/>
            <w:vMerge/>
            <w:vAlign w:val="center"/>
          </w:tcPr>
          <w:p w14:paraId="685B283F" w14:textId="77777777" w:rsidR="00A81636" w:rsidRPr="009A707B" w:rsidRDefault="00A81636" w:rsidP="004C1DAB">
            <w:pPr>
              <w:spacing w:line="240" w:lineRule="auto"/>
              <w:jc w:val="center"/>
              <w:rPr>
                <w:sz w:val="24"/>
              </w:rPr>
            </w:pPr>
          </w:p>
        </w:tc>
        <w:tc>
          <w:tcPr>
            <w:tcW w:w="1287" w:type="pct"/>
          </w:tcPr>
          <w:p w14:paraId="0C23DC05" w14:textId="77777777" w:rsidR="00A81636" w:rsidRPr="009A707B" w:rsidRDefault="00A81636" w:rsidP="00FB1386">
            <w:pPr>
              <w:spacing w:line="240" w:lineRule="auto"/>
              <w:jc w:val="left"/>
              <w:rPr>
                <w:sz w:val="24"/>
              </w:rPr>
            </w:pPr>
            <w:r w:rsidRPr="009A707B">
              <w:rPr>
                <w:bCs/>
                <w:sz w:val="24"/>
              </w:rPr>
              <w:t>Чеканщик</w:t>
            </w:r>
          </w:p>
        </w:tc>
        <w:tc>
          <w:tcPr>
            <w:tcW w:w="2428" w:type="pct"/>
          </w:tcPr>
          <w:p w14:paraId="56BC6B34" w14:textId="77777777" w:rsidR="00A81636" w:rsidRPr="009A707B" w:rsidRDefault="00A81636" w:rsidP="004C1DAB">
            <w:pPr>
              <w:spacing w:line="240" w:lineRule="auto"/>
              <w:rPr>
                <w:sz w:val="24"/>
              </w:rPr>
            </w:pPr>
            <w:r w:rsidRPr="009A707B">
              <w:rPr>
                <w:sz w:val="24"/>
              </w:rPr>
              <w:t>Пневматический молоток, сосуды и аппараты, работающие под давлением до 300 кПа (3 атм)</w:t>
            </w:r>
            <w:r w:rsidRPr="009A707B">
              <w:rPr>
                <w:rFonts w:ascii="Arial" w:hAnsi="Arial" w:cs="Arial"/>
                <w:color w:val="000000"/>
                <w:sz w:val="24"/>
              </w:rPr>
              <w:t xml:space="preserve">, </w:t>
            </w:r>
            <w:r w:rsidRPr="009A707B">
              <w:rPr>
                <w:sz w:val="24"/>
              </w:rPr>
              <w:t>приспособления и контрольно-измерительные инструменты для чеканки и рубки кромок</w:t>
            </w:r>
          </w:p>
        </w:tc>
      </w:tr>
      <w:tr w:rsidR="002837D5" w:rsidRPr="009A707B" w14:paraId="697F9F34" w14:textId="77777777" w:rsidTr="00FB1386">
        <w:tc>
          <w:tcPr>
            <w:tcW w:w="641" w:type="pct"/>
            <w:vMerge/>
            <w:vAlign w:val="center"/>
          </w:tcPr>
          <w:p w14:paraId="0FC68261" w14:textId="77777777" w:rsidR="00A81636" w:rsidRPr="007B0E62" w:rsidRDefault="00A81636" w:rsidP="004C1DAB">
            <w:pPr>
              <w:spacing w:line="240" w:lineRule="auto"/>
              <w:jc w:val="center"/>
              <w:rPr>
                <w:b/>
                <w:sz w:val="24"/>
              </w:rPr>
            </w:pPr>
          </w:p>
        </w:tc>
        <w:tc>
          <w:tcPr>
            <w:tcW w:w="644" w:type="pct"/>
            <w:vMerge/>
            <w:vAlign w:val="center"/>
          </w:tcPr>
          <w:p w14:paraId="4D84804E" w14:textId="77777777" w:rsidR="00A81636" w:rsidRPr="009A707B" w:rsidRDefault="00A81636" w:rsidP="004C1DAB">
            <w:pPr>
              <w:spacing w:line="240" w:lineRule="auto"/>
              <w:jc w:val="center"/>
              <w:rPr>
                <w:sz w:val="24"/>
              </w:rPr>
            </w:pPr>
          </w:p>
        </w:tc>
        <w:tc>
          <w:tcPr>
            <w:tcW w:w="1287" w:type="pct"/>
          </w:tcPr>
          <w:p w14:paraId="6F3B0B99" w14:textId="77777777" w:rsidR="00A81636" w:rsidRPr="009A707B" w:rsidRDefault="00A81636" w:rsidP="00FB1386">
            <w:pPr>
              <w:spacing w:line="240" w:lineRule="auto"/>
              <w:jc w:val="left"/>
              <w:rPr>
                <w:sz w:val="24"/>
              </w:rPr>
            </w:pPr>
            <w:r w:rsidRPr="009A707B">
              <w:rPr>
                <w:bCs/>
                <w:sz w:val="24"/>
              </w:rPr>
              <w:t>Зуборезчик</w:t>
            </w:r>
          </w:p>
        </w:tc>
        <w:tc>
          <w:tcPr>
            <w:tcW w:w="2428" w:type="pct"/>
          </w:tcPr>
          <w:p w14:paraId="4738CF90" w14:textId="77777777" w:rsidR="00A81636" w:rsidRPr="009A707B" w:rsidRDefault="00A81636" w:rsidP="004C1DAB">
            <w:pPr>
              <w:spacing w:line="240" w:lineRule="auto"/>
              <w:rPr>
                <w:sz w:val="24"/>
              </w:rPr>
            </w:pPr>
            <w:r w:rsidRPr="009A707B">
              <w:rPr>
                <w:sz w:val="24"/>
              </w:rPr>
              <w:t>Зуборезные станки различных типов и моделей; универсальные и специальные приспособления; контрольно-измерительные инструменты и приборы; режущий инструмент</w:t>
            </w:r>
          </w:p>
        </w:tc>
      </w:tr>
      <w:tr w:rsidR="002837D5" w:rsidRPr="009A707B" w14:paraId="57FBFE9E" w14:textId="77777777" w:rsidTr="00FB1386">
        <w:tc>
          <w:tcPr>
            <w:tcW w:w="641" w:type="pct"/>
            <w:vMerge/>
            <w:vAlign w:val="center"/>
          </w:tcPr>
          <w:p w14:paraId="600B6A33" w14:textId="77777777" w:rsidR="00A81636" w:rsidRPr="007B0E62" w:rsidRDefault="00A81636" w:rsidP="004C1DAB">
            <w:pPr>
              <w:spacing w:line="240" w:lineRule="auto"/>
              <w:jc w:val="center"/>
              <w:rPr>
                <w:b/>
                <w:sz w:val="24"/>
              </w:rPr>
            </w:pPr>
          </w:p>
        </w:tc>
        <w:tc>
          <w:tcPr>
            <w:tcW w:w="644" w:type="pct"/>
            <w:vMerge/>
            <w:vAlign w:val="center"/>
          </w:tcPr>
          <w:p w14:paraId="30F61E57" w14:textId="77777777" w:rsidR="00A81636" w:rsidRPr="009A707B" w:rsidRDefault="00A81636" w:rsidP="004C1DAB">
            <w:pPr>
              <w:spacing w:line="240" w:lineRule="auto"/>
              <w:jc w:val="center"/>
              <w:rPr>
                <w:sz w:val="24"/>
              </w:rPr>
            </w:pPr>
          </w:p>
        </w:tc>
        <w:tc>
          <w:tcPr>
            <w:tcW w:w="1287" w:type="pct"/>
          </w:tcPr>
          <w:p w14:paraId="6CF6B416" w14:textId="77777777" w:rsidR="00A81636" w:rsidRPr="009A707B" w:rsidRDefault="00A81636" w:rsidP="00FB1386">
            <w:pPr>
              <w:spacing w:line="240" w:lineRule="auto"/>
              <w:jc w:val="left"/>
              <w:rPr>
                <w:sz w:val="24"/>
              </w:rPr>
            </w:pPr>
            <w:r w:rsidRPr="009A707B">
              <w:rPr>
                <w:bCs/>
                <w:sz w:val="24"/>
              </w:rPr>
              <w:t>Асфальтобетонщик-варильщик</w:t>
            </w:r>
          </w:p>
        </w:tc>
        <w:tc>
          <w:tcPr>
            <w:tcW w:w="2428" w:type="pct"/>
          </w:tcPr>
          <w:p w14:paraId="4F67B0F1" w14:textId="77777777" w:rsidR="00A81636" w:rsidRPr="009A707B" w:rsidRDefault="00A81636" w:rsidP="004C1DAB">
            <w:pPr>
              <w:spacing w:line="240" w:lineRule="auto"/>
              <w:rPr>
                <w:sz w:val="24"/>
              </w:rPr>
            </w:pPr>
            <w:r w:rsidRPr="009A707B">
              <w:rPr>
                <w:sz w:val="24"/>
              </w:rPr>
              <w:t>Битумоварочные котлы, битум, варочные котлы и битумохранилища от остатков вяжущих материалов, выпускные лотки и смесительные установки, мастики, эмульсии, черные вяжущие материалы</w:t>
            </w:r>
          </w:p>
        </w:tc>
      </w:tr>
      <w:tr w:rsidR="002837D5" w:rsidRPr="009A707B" w14:paraId="13920B79" w14:textId="77777777" w:rsidTr="00FB1386">
        <w:tc>
          <w:tcPr>
            <w:tcW w:w="641" w:type="pct"/>
            <w:vMerge/>
            <w:vAlign w:val="center"/>
          </w:tcPr>
          <w:p w14:paraId="7963D0E8" w14:textId="77777777" w:rsidR="00A81636" w:rsidRPr="007B0E62" w:rsidRDefault="00A81636" w:rsidP="004C1DAB">
            <w:pPr>
              <w:spacing w:line="240" w:lineRule="auto"/>
              <w:jc w:val="center"/>
              <w:rPr>
                <w:b/>
                <w:sz w:val="24"/>
              </w:rPr>
            </w:pPr>
          </w:p>
        </w:tc>
        <w:tc>
          <w:tcPr>
            <w:tcW w:w="644" w:type="pct"/>
            <w:vMerge/>
            <w:vAlign w:val="center"/>
          </w:tcPr>
          <w:p w14:paraId="05524880" w14:textId="77777777" w:rsidR="00A81636" w:rsidRPr="009A707B" w:rsidRDefault="00A81636" w:rsidP="004C1DAB">
            <w:pPr>
              <w:spacing w:line="240" w:lineRule="auto"/>
              <w:jc w:val="center"/>
              <w:rPr>
                <w:sz w:val="24"/>
              </w:rPr>
            </w:pPr>
          </w:p>
        </w:tc>
        <w:tc>
          <w:tcPr>
            <w:tcW w:w="1287" w:type="pct"/>
          </w:tcPr>
          <w:p w14:paraId="40B3FF7C" w14:textId="77777777" w:rsidR="00A81636" w:rsidRPr="009A707B" w:rsidRDefault="00A81636" w:rsidP="00FB1386">
            <w:pPr>
              <w:spacing w:line="240" w:lineRule="auto"/>
              <w:jc w:val="left"/>
              <w:rPr>
                <w:sz w:val="24"/>
              </w:rPr>
            </w:pPr>
            <w:r w:rsidRPr="009A707B">
              <w:rPr>
                <w:sz w:val="24"/>
              </w:rPr>
              <w:t>Каменщик</w:t>
            </w:r>
          </w:p>
        </w:tc>
        <w:tc>
          <w:tcPr>
            <w:tcW w:w="2428" w:type="pct"/>
          </w:tcPr>
          <w:p w14:paraId="545D1F99" w14:textId="7F3FB4B7" w:rsidR="00A81636" w:rsidRPr="009A707B" w:rsidRDefault="00A81636" w:rsidP="00970FF9">
            <w:pPr>
              <w:spacing w:line="240" w:lineRule="auto"/>
              <w:rPr>
                <w:sz w:val="24"/>
              </w:rPr>
            </w:pPr>
            <w:r w:rsidRPr="009A707B">
              <w:rPr>
                <w:sz w:val="24"/>
              </w:rPr>
              <w:t>Подмости, молоток, расшивка, стальная кельма</w:t>
            </w:r>
          </w:p>
        </w:tc>
      </w:tr>
      <w:tr w:rsidR="002837D5" w:rsidRPr="009A707B" w14:paraId="29967199" w14:textId="77777777" w:rsidTr="00FB1386">
        <w:tc>
          <w:tcPr>
            <w:tcW w:w="641" w:type="pct"/>
            <w:vMerge w:val="restart"/>
            <w:vAlign w:val="center"/>
          </w:tcPr>
          <w:p w14:paraId="64CEE118" w14:textId="77777777" w:rsidR="00A81636" w:rsidRPr="007B0E62" w:rsidRDefault="00A81636" w:rsidP="004C1DAB">
            <w:pPr>
              <w:spacing w:line="240" w:lineRule="auto"/>
              <w:jc w:val="center"/>
              <w:rPr>
                <w:b/>
                <w:sz w:val="24"/>
              </w:rPr>
            </w:pPr>
            <w:r w:rsidRPr="007B0E62">
              <w:rPr>
                <w:b/>
                <w:sz w:val="24"/>
              </w:rPr>
              <w:t>Б</w:t>
            </w:r>
          </w:p>
        </w:tc>
        <w:tc>
          <w:tcPr>
            <w:tcW w:w="644" w:type="pct"/>
            <w:vMerge w:val="restart"/>
            <w:vAlign w:val="center"/>
          </w:tcPr>
          <w:p w14:paraId="6F9E4223" w14:textId="77777777" w:rsidR="00A81636" w:rsidRPr="009A707B" w:rsidRDefault="00A81636" w:rsidP="004C1DAB">
            <w:pPr>
              <w:spacing w:line="240" w:lineRule="auto"/>
              <w:jc w:val="center"/>
              <w:rPr>
                <w:sz w:val="24"/>
              </w:rPr>
            </w:pPr>
            <w:r w:rsidRPr="009A707B">
              <w:rPr>
                <w:sz w:val="24"/>
              </w:rPr>
              <w:t>3</w:t>
            </w:r>
          </w:p>
        </w:tc>
        <w:tc>
          <w:tcPr>
            <w:tcW w:w="1287" w:type="pct"/>
          </w:tcPr>
          <w:p w14:paraId="255C328D" w14:textId="77777777" w:rsidR="00A81636" w:rsidRPr="009A707B" w:rsidRDefault="00A81636" w:rsidP="00FB1386">
            <w:pPr>
              <w:spacing w:line="240" w:lineRule="auto"/>
              <w:jc w:val="left"/>
              <w:rPr>
                <w:sz w:val="24"/>
              </w:rPr>
            </w:pPr>
            <w:r w:rsidRPr="009A707B">
              <w:rPr>
                <w:bCs/>
                <w:sz w:val="24"/>
              </w:rPr>
              <w:t>Вышкомонтажник-сварщик</w:t>
            </w:r>
          </w:p>
        </w:tc>
        <w:tc>
          <w:tcPr>
            <w:tcW w:w="2428" w:type="pct"/>
          </w:tcPr>
          <w:p w14:paraId="4F5922BC" w14:textId="33E690D8" w:rsidR="00A81636" w:rsidRPr="009A707B" w:rsidRDefault="00A81636">
            <w:pPr>
              <w:spacing w:line="240" w:lineRule="auto"/>
              <w:rPr>
                <w:sz w:val="24"/>
              </w:rPr>
            </w:pPr>
            <w:r w:rsidRPr="009A707B">
              <w:rPr>
                <w:sz w:val="24"/>
              </w:rPr>
              <w:t>Оборудование для выполнения электро-, газосварочных работ (всех типов стальных труб),</w:t>
            </w:r>
            <w:r w:rsidR="004F454C">
              <w:rPr>
                <w:sz w:val="24"/>
              </w:rPr>
              <w:t xml:space="preserve"> </w:t>
            </w:r>
            <w:r w:rsidRPr="009A707B">
              <w:rPr>
                <w:sz w:val="24"/>
              </w:rPr>
              <w:t>оборудование для резки труб,</w:t>
            </w:r>
            <w:r w:rsidR="004F454C">
              <w:rPr>
                <w:sz w:val="24"/>
              </w:rPr>
              <w:t xml:space="preserve"> </w:t>
            </w:r>
            <w:r w:rsidRPr="009A707B">
              <w:rPr>
                <w:sz w:val="24"/>
              </w:rPr>
              <w:t>оборудование для стыковки труб, подъемно-транспортное оборудование</w:t>
            </w:r>
          </w:p>
        </w:tc>
      </w:tr>
      <w:tr w:rsidR="002837D5" w:rsidRPr="009A707B" w14:paraId="6C098E9C" w14:textId="77777777" w:rsidTr="00FB1386">
        <w:tc>
          <w:tcPr>
            <w:tcW w:w="641" w:type="pct"/>
            <w:vMerge/>
            <w:vAlign w:val="center"/>
          </w:tcPr>
          <w:p w14:paraId="0B90B242" w14:textId="77777777" w:rsidR="00A81636" w:rsidRPr="007B0E62" w:rsidRDefault="00A81636" w:rsidP="004C1DAB">
            <w:pPr>
              <w:spacing w:line="240" w:lineRule="auto"/>
              <w:jc w:val="center"/>
              <w:rPr>
                <w:b/>
                <w:sz w:val="24"/>
              </w:rPr>
            </w:pPr>
          </w:p>
        </w:tc>
        <w:tc>
          <w:tcPr>
            <w:tcW w:w="644" w:type="pct"/>
            <w:vMerge/>
            <w:vAlign w:val="center"/>
          </w:tcPr>
          <w:p w14:paraId="49133FE1" w14:textId="77777777" w:rsidR="00A81636" w:rsidRPr="009A707B" w:rsidRDefault="00A81636" w:rsidP="004C1DAB">
            <w:pPr>
              <w:spacing w:line="240" w:lineRule="auto"/>
              <w:jc w:val="center"/>
              <w:rPr>
                <w:sz w:val="24"/>
              </w:rPr>
            </w:pPr>
          </w:p>
        </w:tc>
        <w:tc>
          <w:tcPr>
            <w:tcW w:w="1287" w:type="pct"/>
          </w:tcPr>
          <w:p w14:paraId="02867388" w14:textId="77777777" w:rsidR="00A81636" w:rsidRPr="009A707B" w:rsidRDefault="00A81636" w:rsidP="00FB1386">
            <w:pPr>
              <w:spacing w:line="240" w:lineRule="auto"/>
              <w:jc w:val="left"/>
              <w:rPr>
                <w:sz w:val="24"/>
              </w:rPr>
            </w:pPr>
            <w:r w:rsidRPr="009A707B">
              <w:rPr>
                <w:sz w:val="24"/>
              </w:rPr>
              <w:t>Машинист экскаватора</w:t>
            </w:r>
          </w:p>
        </w:tc>
        <w:tc>
          <w:tcPr>
            <w:tcW w:w="2428" w:type="pct"/>
          </w:tcPr>
          <w:p w14:paraId="7B0AE53F" w14:textId="77777777" w:rsidR="00A81636" w:rsidRPr="009A707B" w:rsidRDefault="00A81636" w:rsidP="004C1DAB">
            <w:pPr>
              <w:spacing w:line="240" w:lineRule="auto"/>
              <w:rPr>
                <w:sz w:val="24"/>
              </w:rPr>
            </w:pPr>
            <w:r w:rsidRPr="009A707B">
              <w:rPr>
                <w:sz w:val="24"/>
              </w:rPr>
              <w:t>Одноковшовые экскаваторы с ковшом емкостью свыше 0,4 м</w:t>
            </w:r>
            <w:r w:rsidR="004F454C" w:rsidRPr="00FB1386">
              <w:rPr>
                <w:sz w:val="24"/>
                <w:vertAlign w:val="superscript"/>
              </w:rPr>
              <w:t>3</w:t>
            </w:r>
            <w:r w:rsidRPr="009A707B">
              <w:rPr>
                <w:sz w:val="24"/>
              </w:rPr>
              <w:t xml:space="preserve"> до 1,25 м</w:t>
            </w:r>
            <w:r w:rsidRPr="009A3424">
              <w:rPr>
                <w:sz w:val="24"/>
                <w:vertAlign w:val="superscript"/>
              </w:rPr>
              <w:t>3</w:t>
            </w:r>
            <w:r w:rsidRPr="009A707B">
              <w:rPr>
                <w:sz w:val="24"/>
              </w:rPr>
              <w:t>, механическое, гидравлическое и электрическое оборудование</w:t>
            </w:r>
          </w:p>
        </w:tc>
      </w:tr>
      <w:tr w:rsidR="002837D5" w:rsidRPr="009A707B" w14:paraId="66448B1B" w14:textId="77777777" w:rsidTr="00FB1386">
        <w:tc>
          <w:tcPr>
            <w:tcW w:w="641" w:type="pct"/>
            <w:vMerge/>
            <w:vAlign w:val="center"/>
          </w:tcPr>
          <w:p w14:paraId="45B0D6A8" w14:textId="77777777" w:rsidR="00A81636" w:rsidRPr="007B0E62" w:rsidRDefault="00A81636" w:rsidP="004C1DAB">
            <w:pPr>
              <w:spacing w:line="240" w:lineRule="auto"/>
              <w:jc w:val="center"/>
              <w:rPr>
                <w:b/>
                <w:sz w:val="24"/>
              </w:rPr>
            </w:pPr>
          </w:p>
        </w:tc>
        <w:tc>
          <w:tcPr>
            <w:tcW w:w="644" w:type="pct"/>
            <w:vMerge/>
            <w:vAlign w:val="center"/>
          </w:tcPr>
          <w:p w14:paraId="2C27B8BC" w14:textId="77777777" w:rsidR="00A81636" w:rsidRPr="009A707B" w:rsidRDefault="00A81636" w:rsidP="004C1DAB">
            <w:pPr>
              <w:spacing w:line="240" w:lineRule="auto"/>
              <w:jc w:val="center"/>
              <w:rPr>
                <w:sz w:val="24"/>
              </w:rPr>
            </w:pPr>
          </w:p>
        </w:tc>
        <w:tc>
          <w:tcPr>
            <w:tcW w:w="1287" w:type="pct"/>
          </w:tcPr>
          <w:p w14:paraId="0AE6C5A3" w14:textId="77777777" w:rsidR="00A81636" w:rsidRPr="009A707B" w:rsidRDefault="00A81636" w:rsidP="00FB1386">
            <w:pPr>
              <w:spacing w:line="240" w:lineRule="auto"/>
              <w:jc w:val="left"/>
              <w:rPr>
                <w:sz w:val="24"/>
              </w:rPr>
            </w:pPr>
            <w:r w:rsidRPr="009A707B">
              <w:rPr>
                <w:bCs/>
                <w:sz w:val="24"/>
              </w:rPr>
              <w:t>Бурильщик капитального ремонта скважин</w:t>
            </w:r>
          </w:p>
        </w:tc>
        <w:tc>
          <w:tcPr>
            <w:tcW w:w="2428" w:type="pct"/>
          </w:tcPr>
          <w:p w14:paraId="5238C0AD" w14:textId="77777777" w:rsidR="00A81636" w:rsidRPr="009A707B" w:rsidRDefault="00A81636" w:rsidP="004C1DAB">
            <w:pPr>
              <w:spacing w:line="240" w:lineRule="auto"/>
              <w:rPr>
                <w:sz w:val="24"/>
              </w:rPr>
            </w:pPr>
            <w:r w:rsidRPr="009A707B">
              <w:rPr>
                <w:sz w:val="24"/>
              </w:rPr>
              <w:t>Буровые установки, бурильные и обсадные трубы, химические реагенты</w:t>
            </w:r>
          </w:p>
        </w:tc>
      </w:tr>
      <w:tr w:rsidR="002837D5" w:rsidRPr="009A707B" w14:paraId="48E7516C" w14:textId="77777777" w:rsidTr="00FB1386">
        <w:tc>
          <w:tcPr>
            <w:tcW w:w="641" w:type="pct"/>
            <w:vMerge/>
            <w:vAlign w:val="center"/>
          </w:tcPr>
          <w:p w14:paraId="6E9977FA" w14:textId="77777777" w:rsidR="00A81636" w:rsidRPr="007B0E62" w:rsidRDefault="00A81636" w:rsidP="004C1DAB">
            <w:pPr>
              <w:spacing w:line="240" w:lineRule="auto"/>
              <w:jc w:val="center"/>
              <w:rPr>
                <w:b/>
                <w:sz w:val="24"/>
              </w:rPr>
            </w:pPr>
          </w:p>
        </w:tc>
        <w:tc>
          <w:tcPr>
            <w:tcW w:w="644" w:type="pct"/>
            <w:vMerge/>
            <w:vAlign w:val="center"/>
          </w:tcPr>
          <w:p w14:paraId="109CA49D" w14:textId="77777777" w:rsidR="00A81636" w:rsidRPr="009A707B" w:rsidRDefault="00A81636" w:rsidP="004C1DAB">
            <w:pPr>
              <w:spacing w:line="240" w:lineRule="auto"/>
              <w:jc w:val="center"/>
              <w:rPr>
                <w:sz w:val="24"/>
              </w:rPr>
            </w:pPr>
          </w:p>
        </w:tc>
        <w:tc>
          <w:tcPr>
            <w:tcW w:w="1287" w:type="pct"/>
          </w:tcPr>
          <w:p w14:paraId="6463D900" w14:textId="77777777" w:rsidR="00A81636" w:rsidRPr="009A707B" w:rsidRDefault="00A81636" w:rsidP="00FB1386">
            <w:pPr>
              <w:spacing w:line="240" w:lineRule="auto"/>
              <w:jc w:val="left"/>
              <w:rPr>
                <w:sz w:val="24"/>
              </w:rPr>
            </w:pPr>
            <w:r w:rsidRPr="009A707B">
              <w:rPr>
                <w:bCs/>
                <w:sz w:val="24"/>
              </w:rPr>
              <w:t>Слесарь-сборщик радиоэлектронной аппаратуры и приборов</w:t>
            </w:r>
          </w:p>
        </w:tc>
        <w:tc>
          <w:tcPr>
            <w:tcW w:w="2428" w:type="pct"/>
          </w:tcPr>
          <w:p w14:paraId="6588B727" w14:textId="77777777" w:rsidR="00A81636" w:rsidRPr="009A707B" w:rsidRDefault="00A81636" w:rsidP="004C1DAB">
            <w:pPr>
              <w:spacing w:line="240" w:lineRule="auto"/>
              <w:rPr>
                <w:sz w:val="24"/>
              </w:rPr>
            </w:pPr>
            <w:r w:rsidRPr="009A707B">
              <w:rPr>
                <w:sz w:val="24"/>
              </w:rPr>
              <w:t xml:space="preserve">Узлы и блоки радиоэлектронной аппаратуры и аппаратуры средств связи, слесарный и сборочный инструмент </w:t>
            </w:r>
          </w:p>
        </w:tc>
      </w:tr>
      <w:tr w:rsidR="002837D5" w:rsidRPr="009A707B" w14:paraId="1A338648" w14:textId="77777777" w:rsidTr="00FB1386">
        <w:tc>
          <w:tcPr>
            <w:tcW w:w="641" w:type="pct"/>
            <w:vMerge/>
            <w:vAlign w:val="center"/>
          </w:tcPr>
          <w:p w14:paraId="6D2B788B" w14:textId="77777777" w:rsidR="00A81636" w:rsidRPr="007B0E62" w:rsidRDefault="00A81636" w:rsidP="004C1DAB">
            <w:pPr>
              <w:spacing w:line="240" w:lineRule="auto"/>
              <w:jc w:val="center"/>
              <w:rPr>
                <w:b/>
                <w:sz w:val="24"/>
              </w:rPr>
            </w:pPr>
          </w:p>
        </w:tc>
        <w:tc>
          <w:tcPr>
            <w:tcW w:w="644" w:type="pct"/>
            <w:vMerge/>
            <w:vAlign w:val="center"/>
          </w:tcPr>
          <w:p w14:paraId="37BC644F" w14:textId="77777777" w:rsidR="00A81636" w:rsidRPr="009A707B" w:rsidRDefault="00A81636" w:rsidP="004C1DAB">
            <w:pPr>
              <w:spacing w:line="240" w:lineRule="auto"/>
              <w:jc w:val="center"/>
              <w:rPr>
                <w:sz w:val="24"/>
              </w:rPr>
            </w:pPr>
          </w:p>
        </w:tc>
        <w:tc>
          <w:tcPr>
            <w:tcW w:w="1287" w:type="pct"/>
          </w:tcPr>
          <w:p w14:paraId="5160EF42" w14:textId="77777777" w:rsidR="00A81636" w:rsidRPr="009A707B" w:rsidRDefault="00A81636" w:rsidP="00FB1386">
            <w:pPr>
              <w:spacing w:line="240" w:lineRule="auto"/>
              <w:jc w:val="left"/>
              <w:rPr>
                <w:sz w:val="24"/>
              </w:rPr>
            </w:pPr>
            <w:r w:rsidRPr="009A707B">
              <w:rPr>
                <w:sz w:val="24"/>
              </w:rPr>
              <w:t>Аппаратчик гидратации</w:t>
            </w:r>
          </w:p>
        </w:tc>
        <w:tc>
          <w:tcPr>
            <w:tcW w:w="2428" w:type="pct"/>
          </w:tcPr>
          <w:p w14:paraId="0EC79889" w14:textId="77777777" w:rsidR="00A81636" w:rsidRPr="009A707B" w:rsidRDefault="00A81636" w:rsidP="004C1DAB">
            <w:pPr>
              <w:spacing w:line="240" w:lineRule="auto"/>
              <w:rPr>
                <w:sz w:val="24"/>
              </w:rPr>
            </w:pPr>
            <w:r w:rsidRPr="009A707B">
              <w:rPr>
                <w:sz w:val="24"/>
              </w:rPr>
              <w:t>Аппарат гидратации, химические реагенты, контрольно-измерительные приборы</w:t>
            </w:r>
          </w:p>
        </w:tc>
      </w:tr>
      <w:tr w:rsidR="002837D5" w:rsidRPr="009A707B" w14:paraId="3ACE20A1" w14:textId="77777777" w:rsidTr="00FB1386">
        <w:tc>
          <w:tcPr>
            <w:tcW w:w="641" w:type="pct"/>
            <w:vMerge/>
            <w:vAlign w:val="center"/>
          </w:tcPr>
          <w:p w14:paraId="45B328B6" w14:textId="77777777" w:rsidR="00A81636" w:rsidRPr="007B0E62" w:rsidRDefault="00A81636" w:rsidP="004C1DAB">
            <w:pPr>
              <w:spacing w:line="240" w:lineRule="auto"/>
              <w:jc w:val="center"/>
              <w:rPr>
                <w:b/>
                <w:sz w:val="24"/>
              </w:rPr>
            </w:pPr>
          </w:p>
        </w:tc>
        <w:tc>
          <w:tcPr>
            <w:tcW w:w="644" w:type="pct"/>
            <w:vMerge w:val="restart"/>
            <w:vAlign w:val="center"/>
          </w:tcPr>
          <w:p w14:paraId="052D9C92" w14:textId="77777777" w:rsidR="00A81636" w:rsidRPr="009A707B" w:rsidRDefault="00A81636" w:rsidP="004C1DAB">
            <w:pPr>
              <w:spacing w:line="240" w:lineRule="auto"/>
              <w:jc w:val="center"/>
              <w:rPr>
                <w:sz w:val="24"/>
              </w:rPr>
            </w:pPr>
            <w:r w:rsidRPr="009A707B">
              <w:rPr>
                <w:sz w:val="24"/>
              </w:rPr>
              <w:t>4</w:t>
            </w:r>
          </w:p>
        </w:tc>
        <w:tc>
          <w:tcPr>
            <w:tcW w:w="1287" w:type="pct"/>
          </w:tcPr>
          <w:p w14:paraId="41DC4755" w14:textId="77777777" w:rsidR="00A81636" w:rsidRPr="009A707B" w:rsidRDefault="00A81636" w:rsidP="00FB1386">
            <w:pPr>
              <w:spacing w:line="240" w:lineRule="auto"/>
              <w:jc w:val="left"/>
              <w:rPr>
                <w:sz w:val="24"/>
              </w:rPr>
            </w:pPr>
            <w:r w:rsidRPr="009A707B">
              <w:rPr>
                <w:bCs/>
                <w:sz w:val="24"/>
              </w:rPr>
              <w:t>Электросварщик ручной сварки</w:t>
            </w:r>
          </w:p>
        </w:tc>
        <w:tc>
          <w:tcPr>
            <w:tcW w:w="2428" w:type="pct"/>
          </w:tcPr>
          <w:p w14:paraId="10E84C91" w14:textId="784E05A3" w:rsidR="00A81636" w:rsidRPr="009A707B" w:rsidRDefault="00A81636">
            <w:pPr>
              <w:spacing w:line="240" w:lineRule="auto"/>
              <w:rPr>
                <w:sz w:val="24"/>
              </w:rPr>
            </w:pPr>
            <w:r w:rsidRPr="009A707B">
              <w:rPr>
                <w:sz w:val="24"/>
              </w:rPr>
              <w:t xml:space="preserve">Электросварочные машины и аппараты </w:t>
            </w:r>
            <w:r w:rsidR="004F454C" w:rsidRPr="009A707B">
              <w:rPr>
                <w:sz w:val="24"/>
              </w:rPr>
              <w:t>для</w:t>
            </w:r>
            <w:r w:rsidR="004F454C">
              <w:rPr>
                <w:sz w:val="24"/>
              </w:rPr>
              <w:t> </w:t>
            </w:r>
            <w:r w:rsidRPr="009A707B">
              <w:rPr>
                <w:sz w:val="24"/>
              </w:rPr>
              <w:t>дуговой сварки,</w:t>
            </w:r>
            <w:r w:rsidR="004F454C">
              <w:rPr>
                <w:sz w:val="24"/>
              </w:rPr>
              <w:t xml:space="preserve"> </w:t>
            </w:r>
            <w:r w:rsidRPr="009A707B">
              <w:rPr>
                <w:sz w:val="24"/>
              </w:rPr>
              <w:t xml:space="preserve">устройства горелок </w:t>
            </w:r>
            <w:r w:rsidR="004F454C" w:rsidRPr="009A707B">
              <w:rPr>
                <w:sz w:val="24"/>
              </w:rPr>
              <w:t>для</w:t>
            </w:r>
            <w:r w:rsidR="004F454C">
              <w:rPr>
                <w:sz w:val="24"/>
              </w:rPr>
              <w:t> </w:t>
            </w:r>
            <w:r w:rsidRPr="009A707B">
              <w:rPr>
                <w:sz w:val="24"/>
              </w:rPr>
              <w:t xml:space="preserve">сварки неплавящимся электродом </w:t>
            </w:r>
            <w:r w:rsidR="004F454C" w:rsidRPr="009A707B">
              <w:rPr>
                <w:sz w:val="24"/>
              </w:rPr>
              <w:t>в</w:t>
            </w:r>
            <w:r w:rsidR="004F454C">
              <w:rPr>
                <w:sz w:val="24"/>
              </w:rPr>
              <w:t> </w:t>
            </w:r>
            <w:r w:rsidRPr="009A707B">
              <w:rPr>
                <w:sz w:val="24"/>
              </w:rPr>
              <w:t>защитном газе</w:t>
            </w:r>
          </w:p>
        </w:tc>
      </w:tr>
      <w:tr w:rsidR="002837D5" w:rsidRPr="009A707B" w14:paraId="42E8670B" w14:textId="77777777" w:rsidTr="00FB1386">
        <w:tc>
          <w:tcPr>
            <w:tcW w:w="641" w:type="pct"/>
            <w:vMerge/>
            <w:vAlign w:val="center"/>
          </w:tcPr>
          <w:p w14:paraId="10C6A50C" w14:textId="77777777" w:rsidR="00A81636" w:rsidRPr="007B0E62" w:rsidRDefault="00A81636" w:rsidP="004C1DAB">
            <w:pPr>
              <w:spacing w:line="240" w:lineRule="auto"/>
              <w:jc w:val="center"/>
              <w:rPr>
                <w:b/>
                <w:sz w:val="24"/>
              </w:rPr>
            </w:pPr>
          </w:p>
        </w:tc>
        <w:tc>
          <w:tcPr>
            <w:tcW w:w="644" w:type="pct"/>
            <w:vMerge/>
            <w:vAlign w:val="center"/>
          </w:tcPr>
          <w:p w14:paraId="2FB667B2" w14:textId="77777777" w:rsidR="00A81636" w:rsidRPr="009A707B" w:rsidRDefault="00A81636" w:rsidP="004C1DAB">
            <w:pPr>
              <w:spacing w:line="240" w:lineRule="auto"/>
              <w:jc w:val="center"/>
              <w:rPr>
                <w:sz w:val="24"/>
              </w:rPr>
            </w:pPr>
          </w:p>
        </w:tc>
        <w:tc>
          <w:tcPr>
            <w:tcW w:w="1287" w:type="pct"/>
          </w:tcPr>
          <w:p w14:paraId="03B4E332" w14:textId="77777777" w:rsidR="00A81636" w:rsidRPr="009A707B" w:rsidRDefault="00A81636" w:rsidP="00FB1386">
            <w:pPr>
              <w:spacing w:line="240" w:lineRule="auto"/>
              <w:jc w:val="left"/>
              <w:rPr>
                <w:sz w:val="24"/>
              </w:rPr>
            </w:pPr>
            <w:r w:rsidRPr="009A707B">
              <w:rPr>
                <w:bCs/>
                <w:sz w:val="24"/>
              </w:rPr>
              <w:t>Штамповщик</w:t>
            </w:r>
          </w:p>
        </w:tc>
        <w:tc>
          <w:tcPr>
            <w:tcW w:w="2428" w:type="pct"/>
          </w:tcPr>
          <w:p w14:paraId="4D7CAC3C" w14:textId="643B3F8A" w:rsidR="00A81636" w:rsidRPr="009A707B" w:rsidRDefault="00A81636" w:rsidP="00970FF9">
            <w:pPr>
              <w:spacing w:line="240" w:lineRule="auto"/>
              <w:rPr>
                <w:sz w:val="24"/>
              </w:rPr>
            </w:pPr>
            <w:r w:rsidRPr="009A707B">
              <w:rPr>
                <w:sz w:val="24"/>
              </w:rPr>
              <w:t>Эксцентриковые, фрикционные и кривошипные пресса усилием до 3 МН (</w:t>
            </w:r>
            <w:r w:rsidR="00970FF9" w:rsidRPr="009A707B">
              <w:rPr>
                <w:sz w:val="24"/>
              </w:rPr>
              <w:t>300</w:t>
            </w:r>
            <w:r w:rsidR="00970FF9">
              <w:rPr>
                <w:sz w:val="24"/>
              </w:rPr>
              <w:t> </w:t>
            </w:r>
            <w:r w:rsidRPr="009A707B">
              <w:rPr>
                <w:sz w:val="24"/>
              </w:rPr>
              <w:t>тс) с применением сложных комбинированных, вырубных, вытяжных, гибочных, зачистных и координатных штампов</w:t>
            </w:r>
          </w:p>
        </w:tc>
      </w:tr>
      <w:tr w:rsidR="002837D5" w:rsidRPr="009A707B" w14:paraId="671CC7AC" w14:textId="77777777" w:rsidTr="00FB1386">
        <w:tc>
          <w:tcPr>
            <w:tcW w:w="641" w:type="pct"/>
            <w:vMerge/>
            <w:vAlign w:val="center"/>
          </w:tcPr>
          <w:p w14:paraId="68C5E464" w14:textId="77777777" w:rsidR="00A81636" w:rsidRPr="007B0E62" w:rsidRDefault="00A81636" w:rsidP="004C1DAB">
            <w:pPr>
              <w:spacing w:line="240" w:lineRule="auto"/>
              <w:jc w:val="center"/>
              <w:rPr>
                <w:b/>
                <w:sz w:val="24"/>
              </w:rPr>
            </w:pPr>
          </w:p>
        </w:tc>
        <w:tc>
          <w:tcPr>
            <w:tcW w:w="644" w:type="pct"/>
            <w:vMerge/>
            <w:vAlign w:val="center"/>
          </w:tcPr>
          <w:p w14:paraId="0AD7B08A" w14:textId="77777777" w:rsidR="00A81636" w:rsidRPr="009A707B" w:rsidRDefault="00A81636" w:rsidP="004C1DAB">
            <w:pPr>
              <w:spacing w:line="240" w:lineRule="auto"/>
              <w:jc w:val="center"/>
              <w:rPr>
                <w:sz w:val="24"/>
              </w:rPr>
            </w:pPr>
          </w:p>
        </w:tc>
        <w:tc>
          <w:tcPr>
            <w:tcW w:w="1287" w:type="pct"/>
          </w:tcPr>
          <w:p w14:paraId="0F9C5A4E"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7C411057"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32AD35CD" w14:textId="77777777" w:rsidTr="00FB1386">
        <w:tc>
          <w:tcPr>
            <w:tcW w:w="641" w:type="pct"/>
            <w:vMerge/>
            <w:vAlign w:val="center"/>
          </w:tcPr>
          <w:p w14:paraId="56250B3E" w14:textId="77777777" w:rsidR="00A81636" w:rsidRPr="007B0E62" w:rsidRDefault="00A81636" w:rsidP="004C1DAB">
            <w:pPr>
              <w:spacing w:line="240" w:lineRule="auto"/>
              <w:jc w:val="center"/>
              <w:rPr>
                <w:b/>
                <w:sz w:val="24"/>
              </w:rPr>
            </w:pPr>
          </w:p>
        </w:tc>
        <w:tc>
          <w:tcPr>
            <w:tcW w:w="644" w:type="pct"/>
            <w:vMerge/>
            <w:vAlign w:val="center"/>
          </w:tcPr>
          <w:p w14:paraId="662D29BB" w14:textId="77777777" w:rsidR="00A81636" w:rsidRPr="009A707B" w:rsidRDefault="00A81636" w:rsidP="004C1DAB">
            <w:pPr>
              <w:spacing w:line="240" w:lineRule="auto"/>
              <w:jc w:val="center"/>
              <w:rPr>
                <w:sz w:val="24"/>
              </w:rPr>
            </w:pPr>
          </w:p>
        </w:tc>
        <w:tc>
          <w:tcPr>
            <w:tcW w:w="1287" w:type="pct"/>
          </w:tcPr>
          <w:p w14:paraId="6DA6CD76" w14:textId="77777777" w:rsidR="00A81636" w:rsidRPr="009A707B" w:rsidRDefault="00A81636" w:rsidP="00FB1386">
            <w:pPr>
              <w:spacing w:line="240" w:lineRule="auto"/>
              <w:jc w:val="left"/>
              <w:rPr>
                <w:sz w:val="24"/>
              </w:rPr>
            </w:pPr>
            <w:r w:rsidRPr="009A707B">
              <w:rPr>
                <w:sz w:val="24"/>
              </w:rPr>
              <w:t>Штукатур</w:t>
            </w:r>
          </w:p>
        </w:tc>
        <w:tc>
          <w:tcPr>
            <w:tcW w:w="2428" w:type="pct"/>
          </w:tcPr>
          <w:p w14:paraId="3325229A" w14:textId="77777777" w:rsidR="00A81636" w:rsidRPr="009A707B" w:rsidRDefault="00A81636" w:rsidP="004C1DAB">
            <w:pPr>
              <w:spacing w:line="240" w:lineRule="auto"/>
              <w:rPr>
                <w:sz w:val="24"/>
              </w:rPr>
            </w:pPr>
            <w:r w:rsidRPr="009A707B">
              <w:rPr>
                <w:sz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2837D5" w:rsidRPr="009A707B" w14:paraId="7C3E4C8A" w14:textId="77777777" w:rsidTr="00FB1386">
        <w:tc>
          <w:tcPr>
            <w:tcW w:w="641" w:type="pct"/>
            <w:vMerge/>
            <w:vAlign w:val="center"/>
          </w:tcPr>
          <w:p w14:paraId="39F5DABB" w14:textId="77777777" w:rsidR="00A81636" w:rsidRPr="007B0E62" w:rsidRDefault="00A81636" w:rsidP="004C1DAB">
            <w:pPr>
              <w:spacing w:line="240" w:lineRule="auto"/>
              <w:jc w:val="center"/>
              <w:rPr>
                <w:b/>
                <w:sz w:val="24"/>
              </w:rPr>
            </w:pPr>
          </w:p>
        </w:tc>
        <w:tc>
          <w:tcPr>
            <w:tcW w:w="644" w:type="pct"/>
            <w:vMerge/>
            <w:vAlign w:val="center"/>
          </w:tcPr>
          <w:p w14:paraId="27D508EF" w14:textId="77777777" w:rsidR="00A81636" w:rsidRPr="009A707B" w:rsidRDefault="00A81636" w:rsidP="004C1DAB">
            <w:pPr>
              <w:spacing w:line="240" w:lineRule="auto"/>
              <w:jc w:val="center"/>
              <w:rPr>
                <w:sz w:val="24"/>
              </w:rPr>
            </w:pPr>
          </w:p>
        </w:tc>
        <w:tc>
          <w:tcPr>
            <w:tcW w:w="1287" w:type="pct"/>
          </w:tcPr>
          <w:p w14:paraId="32C479DD" w14:textId="77777777" w:rsidR="00A81636" w:rsidRPr="009A707B" w:rsidRDefault="00A81636" w:rsidP="00FB1386">
            <w:pPr>
              <w:spacing w:line="240" w:lineRule="auto"/>
              <w:jc w:val="left"/>
              <w:rPr>
                <w:sz w:val="24"/>
              </w:rPr>
            </w:pPr>
            <w:r w:rsidRPr="009A707B">
              <w:rPr>
                <w:sz w:val="24"/>
              </w:rPr>
              <w:t>Аппаратчик гидратации</w:t>
            </w:r>
          </w:p>
        </w:tc>
        <w:tc>
          <w:tcPr>
            <w:tcW w:w="2428" w:type="pct"/>
          </w:tcPr>
          <w:p w14:paraId="3683E03D" w14:textId="77777777" w:rsidR="00A81636" w:rsidRPr="009A707B" w:rsidRDefault="00A81636" w:rsidP="004C1DAB">
            <w:pPr>
              <w:spacing w:line="240" w:lineRule="auto"/>
              <w:rPr>
                <w:sz w:val="24"/>
              </w:rPr>
            </w:pPr>
            <w:r w:rsidRPr="009A707B">
              <w:rPr>
                <w:sz w:val="24"/>
              </w:rPr>
              <w:t>Аппарат гидратации, химические реагенты, контрольно-измерительные приборы</w:t>
            </w:r>
          </w:p>
        </w:tc>
      </w:tr>
      <w:tr w:rsidR="002837D5" w:rsidRPr="009A707B" w14:paraId="545479D4" w14:textId="77777777" w:rsidTr="00FB1386">
        <w:tc>
          <w:tcPr>
            <w:tcW w:w="641" w:type="pct"/>
            <w:vMerge w:val="restart"/>
            <w:vAlign w:val="center"/>
          </w:tcPr>
          <w:p w14:paraId="7D0B35CD" w14:textId="77777777" w:rsidR="00A81636" w:rsidRPr="007B0E62" w:rsidRDefault="00A81636" w:rsidP="004C1DAB">
            <w:pPr>
              <w:spacing w:line="240" w:lineRule="auto"/>
              <w:jc w:val="center"/>
              <w:rPr>
                <w:b/>
                <w:sz w:val="24"/>
              </w:rPr>
            </w:pPr>
            <w:r>
              <w:rPr>
                <w:b/>
                <w:sz w:val="24"/>
              </w:rPr>
              <w:t>В</w:t>
            </w:r>
          </w:p>
        </w:tc>
        <w:tc>
          <w:tcPr>
            <w:tcW w:w="644" w:type="pct"/>
            <w:vMerge w:val="restart"/>
            <w:vAlign w:val="center"/>
          </w:tcPr>
          <w:p w14:paraId="321BFA6D" w14:textId="77777777" w:rsidR="00A81636" w:rsidRPr="009A707B" w:rsidRDefault="00A81636" w:rsidP="004C1DAB">
            <w:pPr>
              <w:spacing w:line="240" w:lineRule="auto"/>
              <w:jc w:val="center"/>
              <w:rPr>
                <w:sz w:val="24"/>
              </w:rPr>
            </w:pPr>
            <w:r w:rsidRPr="009A707B">
              <w:rPr>
                <w:sz w:val="24"/>
              </w:rPr>
              <w:t>5</w:t>
            </w:r>
          </w:p>
        </w:tc>
        <w:tc>
          <w:tcPr>
            <w:tcW w:w="1287" w:type="pct"/>
          </w:tcPr>
          <w:p w14:paraId="7662F24C" w14:textId="77777777" w:rsidR="00A81636" w:rsidRPr="009A707B" w:rsidRDefault="00A81636" w:rsidP="00FB1386">
            <w:pPr>
              <w:spacing w:line="240" w:lineRule="auto"/>
              <w:jc w:val="left"/>
              <w:rPr>
                <w:sz w:val="24"/>
              </w:rPr>
            </w:pPr>
            <w:r w:rsidRPr="009A707B">
              <w:rPr>
                <w:sz w:val="24"/>
              </w:rPr>
              <w:t>Электрогазосварщик</w:t>
            </w:r>
          </w:p>
        </w:tc>
        <w:tc>
          <w:tcPr>
            <w:tcW w:w="2428" w:type="pct"/>
          </w:tcPr>
          <w:p w14:paraId="20A0CFE6" w14:textId="661D6E54" w:rsidR="00A81636" w:rsidRPr="009A707B" w:rsidRDefault="00A81636" w:rsidP="00970FF9">
            <w:pPr>
              <w:spacing w:line="240" w:lineRule="auto"/>
              <w:rPr>
                <w:sz w:val="24"/>
              </w:rPr>
            </w:pPr>
            <w:r w:rsidRPr="009A707B">
              <w:rPr>
                <w:sz w:val="24"/>
              </w:rPr>
              <w:t>Оборудование для выполнения электро-, газосварочных работ, титановые сплавы,</w:t>
            </w:r>
            <w:r w:rsidR="00970FF9">
              <w:rPr>
                <w:sz w:val="24"/>
              </w:rPr>
              <w:t xml:space="preserve"> </w:t>
            </w:r>
            <w:r w:rsidRPr="009A707B">
              <w:rPr>
                <w:sz w:val="24"/>
              </w:rPr>
              <w:t>оборудование для резки труб,</w:t>
            </w:r>
            <w:r w:rsidR="00970FF9">
              <w:rPr>
                <w:sz w:val="24"/>
              </w:rPr>
              <w:t xml:space="preserve"> </w:t>
            </w:r>
            <w:r w:rsidRPr="009A707B">
              <w:rPr>
                <w:sz w:val="24"/>
              </w:rPr>
              <w:t>оборудование для стыковки труб</w:t>
            </w:r>
          </w:p>
        </w:tc>
      </w:tr>
      <w:tr w:rsidR="002837D5" w:rsidRPr="009A707B" w14:paraId="422AB892" w14:textId="77777777" w:rsidTr="00FB1386">
        <w:tc>
          <w:tcPr>
            <w:tcW w:w="641" w:type="pct"/>
            <w:vMerge/>
            <w:vAlign w:val="center"/>
          </w:tcPr>
          <w:p w14:paraId="47D29A99" w14:textId="77777777" w:rsidR="00A81636" w:rsidRPr="007B0E62" w:rsidRDefault="00A81636" w:rsidP="004C1DAB">
            <w:pPr>
              <w:spacing w:line="240" w:lineRule="auto"/>
              <w:jc w:val="center"/>
              <w:rPr>
                <w:b/>
                <w:sz w:val="24"/>
              </w:rPr>
            </w:pPr>
          </w:p>
        </w:tc>
        <w:tc>
          <w:tcPr>
            <w:tcW w:w="644" w:type="pct"/>
            <w:vMerge/>
            <w:vAlign w:val="center"/>
          </w:tcPr>
          <w:p w14:paraId="7581BE97" w14:textId="77777777" w:rsidR="00A81636" w:rsidRPr="009A707B" w:rsidRDefault="00A81636" w:rsidP="004C1DAB">
            <w:pPr>
              <w:spacing w:line="240" w:lineRule="auto"/>
              <w:jc w:val="center"/>
              <w:rPr>
                <w:sz w:val="24"/>
              </w:rPr>
            </w:pPr>
          </w:p>
        </w:tc>
        <w:tc>
          <w:tcPr>
            <w:tcW w:w="1287" w:type="pct"/>
          </w:tcPr>
          <w:p w14:paraId="0D798CFC" w14:textId="77777777" w:rsidR="00A81636" w:rsidRPr="009A707B" w:rsidRDefault="00A81636" w:rsidP="00FB1386">
            <w:pPr>
              <w:spacing w:line="240" w:lineRule="auto"/>
              <w:jc w:val="left"/>
              <w:rPr>
                <w:sz w:val="24"/>
              </w:rPr>
            </w:pPr>
            <w:r w:rsidRPr="009A707B">
              <w:rPr>
                <w:sz w:val="24"/>
              </w:rPr>
              <w:t>Вагранщик</w:t>
            </w:r>
          </w:p>
        </w:tc>
        <w:tc>
          <w:tcPr>
            <w:tcW w:w="2428" w:type="pct"/>
          </w:tcPr>
          <w:p w14:paraId="0B226934" w14:textId="121E71E6" w:rsidR="00A81636" w:rsidRPr="009A707B" w:rsidRDefault="00A81636" w:rsidP="00970FF9">
            <w:pPr>
              <w:spacing w:line="240" w:lineRule="auto"/>
              <w:rPr>
                <w:sz w:val="24"/>
              </w:rPr>
            </w:pPr>
            <w:r w:rsidRPr="009A707B">
              <w:rPr>
                <w:sz w:val="24"/>
              </w:rPr>
              <w:t>Чугун для плавки в вагранке, шихтовые материалы, шлаки</w:t>
            </w:r>
          </w:p>
        </w:tc>
      </w:tr>
      <w:tr w:rsidR="002837D5" w:rsidRPr="009A707B" w14:paraId="5FBE318D" w14:textId="77777777" w:rsidTr="00FB1386">
        <w:tc>
          <w:tcPr>
            <w:tcW w:w="641" w:type="pct"/>
            <w:vMerge/>
            <w:vAlign w:val="center"/>
          </w:tcPr>
          <w:p w14:paraId="7BF79A38" w14:textId="77777777" w:rsidR="00A81636" w:rsidRPr="007B0E62" w:rsidRDefault="00A81636" w:rsidP="004C1DAB">
            <w:pPr>
              <w:spacing w:line="240" w:lineRule="auto"/>
              <w:jc w:val="center"/>
              <w:rPr>
                <w:b/>
                <w:sz w:val="24"/>
              </w:rPr>
            </w:pPr>
          </w:p>
        </w:tc>
        <w:tc>
          <w:tcPr>
            <w:tcW w:w="644" w:type="pct"/>
            <w:vMerge/>
            <w:vAlign w:val="center"/>
          </w:tcPr>
          <w:p w14:paraId="64E446BC" w14:textId="77777777" w:rsidR="00A81636" w:rsidRPr="009A707B" w:rsidRDefault="00A81636" w:rsidP="004C1DAB">
            <w:pPr>
              <w:spacing w:line="240" w:lineRule="auto"/>
              <w:jc w:val="center"/>
              <w:rPr>
                <w:sz w:val="24"/>
              </w:rPr>
            </w:pPr>
          </w:p>
        </w:tc>
        <w:tc>
          <w:tcPr>
            <w:tcW w:w="1287" w:type="pct"/>
          </w:tcPr>
          <w:p w14:paraId="247A85D2" w14:textId="77777777" w:rsidR="00A81636" w:rsidRPr="009A707B" w:rsidRDefault="00A81636" w:rsidP="00FB1386">
            <w:pPr>
              <w:spacing w:line="240" w:lineRule="auto"/>
              <w:jc w:val="left"/>
              <w:rPr>
                <w:sz w:val="24"/>
              </w:rPr>
            </w:pPr>
            <w:r w:rsidRPr="009A707B">
              <w:rPr>
                <w:bCs/>
                <w:sz w:val="24"/>
              </w:rPr>
              <w:t>Слесарь-сборщик радиоэлектронной аппаратуры и приборов</w:t>
            </w:r>
          </w:p>
        </w:tc>
        <w:tc>
          <w:tcPr>
            <w:tcW w:w="2428" w:type="pct"/>
          </w:tcPr>
          <w:p w14:paraId="0B6C95DF" w14:textId="77777777" w:rsidR="00A81636" w:rsidRPr="009A707B" w:rsidRDefault="00A81636" w:rsidP="004C1DAB">
            <w:pPr>
              <w:spacing w:line="240" w:lineRule="auto"/>
              <w:rPr>
                <w:sz w:val="24"/>
              </w:rPr>
            </w:pPr>
            <w:r w:rsidRPr="009A707B">
              <w:rPr>
                <w:sz w:val="24"/>
              </w:rPr>
              <w:t xml:space="preserve">Узлы и блоки радиоэлектронной аппаратуры и аппаратуры средств связи, слесарный и сборочный инструмент </w:t>
            </w:r>
          </w:p>
        </w:tc>
      </w:tr>
      <w:tr w:rsidR="002837D5" w:rsidRPr="009A707B" w14:paraId="00C5EB22" w14:textId="77777777" w:rsidTr="00FB1386">
        <w:tc>
          <w:tcPr>
            <w:tcW w:w="641" w:type="pct"/>
            <w:vMerge/>
            <w:vAlign w:val="center"/>
          </w:tcPr>
          <w:p w14:paraId="1E7FC824" w14:textId="77777777" w:rsidR="00A81636" w:rsidRPr="007B0E62" w:rsidRDefault="00A81636" w:rsidP="004C1DAB">
            <w:pPr>
              <w:spacing w:line="240" w:lineRule="auto"/>
              <w:jc w:val="center"/>
              <w:rPr>
                <w:b/>
                <w:sz w:val="24"/>
              </w:rPr>
            </w:pPr>
          </w:p>
        </w:tc>
        <w:tc>
          <w:tcPr>
            <w:tcW w:w="644" w:type="pct"/>
            <w:vMerge/>
            <w:vAlign w:val="center"/>
          </w:tcPr>
          <w:p w14:paraId="272DBF5B" w14:textId="77777777" w:rsidR="00A81636" w:rsidRPr="009A707B" w:rsidRDefault="00A81636" w:rsidP="004C1DAB">
            <w:pPr>
              <w:spacing w:line="240" w:lineRule="auto"/>
              <w:jc w:val="center"/>
              <w:rPr>
                <w:sz w:val="24"/>
              </w:rPr>
            </w:pPr>
          </w:p>
        </w:tc>
        <w:tc>
          <w:tcPr>
            <w:tcW w:w="1287" w:type="pct"/>
          </w:tcPr>
          <w:p w14:paraId="2112DB54" w14:textId="77777777" w:rsidR="00A81636" w:rsidRPr="009A707B" w:rsidRDefault="00A81636" w:rsidP="00FB1386">
            <w:pPr>
              <w:spacing w:line="240" w:lineRule="auto"/>
              <w:jc w:val="left"/>
              <w:rPr>
                <w:sz w:val="24"/>
              </w:rPr>
            </w:pPr>
            <w:r w:rsidRPr="009A707B">
              <w:rPr>
                <w:sz w:val="24"/>
              </w:rPr>
              <w:t>Аппаратчик гидратации</w:t>
            </w:r>
          </w:p>
        </w:tc>
        <w:tc>
          <w:tcPr>
            <w:tcW w:w="2428" w:type="pct"/>
          </w:tcPr>
          <w:p w14:paraId="6B74F41D" w14:textId="77777777" w:rsidR="00A81636" w:rsidRPr="009A707B" w:rsidRDefault="00A81636" w:rsidP="004C1DAB">
            <w:pPr>
              <w:spacing w:line="240" w:lineRule="auto"/>
              <w:rPr>
                <w:sz w:val="24"/>
              </w:rPr>
            </w:pPr>
            <w:r w:rsidRPr="009A707B">
              <w:rPr>
                <w:sz w:val="24"/>
              </w:rPr>
              <w:t>Аппарат гидратации, химические реагенты, контрольно-измерительные приборы</w:t>
            </w:r>
          </w:p>
        </w:tc>
      </w:tr>
      <w:tr w:rsidR="002837D5" w:rsidRPr="009A707B" w14:paraId="31ED9A3D" w14:textId="77777777" w:rsidTr="00FB1386">
        <w:tc>
          <w:tcPr>
            <w:tcW w:w="641" w:type="pct"/>
            <w:vMerge/>
            <w:vAlign w:val="center"/>
          </w:tcPr>
          <w:p w14:paraId="43DA2EB9" w14:textId="77777777" w:rsidR="00A81636" w:rsidRPr="007B0E62" w:rsidRDefault="00A81636" w:rsidP="004C1DAB">
            <w:pPr>
              <w:spacing w:line="240" w:lineRule="auto"/>
              <w:jc w:val="center"/>
              <w:rPr>
                <w:b/>
                <w:sz w:val="24"/>
              </w:rPr>
            </w:pPr>
          </w:p>
        </w:tc>
        <w:tc>
          <w:tcPr>
            <w:tcW w:w="644" w:type="pct"/>
            <w:vMerge/>
            <w:vAlign w:val="center"/>
          </w:tcPr>
          <w:p w14:paraId="243F51F7" w14:textId="77777777" w:rsidR="00A81636" w:rsidRPr="009A707B" w:rsidRDefault="00A81636" w:rsidP="004C1DAB">
            <w:pPr>
              <w:spacing w:line="240" w:lineRule="auto"/>
              <w:jc w:val="center"/>
              <w:rPr>
                <w:sz w:val="24"/>
              </w:rPr>
            </w:pPr>
          </w:p>
        </w:tc>
        <w:tc>
          <w:tcPr>
            <w:tcW w:w="1287" w:type="pct"/>
          </w:tcPr>
          <w:p w14:paraId="2C383F1B" w14:textId="77777777" w:rsidR="00A81636" w:rsidRPr="009A707B" w:rsidRDefault="00A81636" w:rsidP="00FB1386">
            <w:pPr>
              <w:spacing w:line="240" w:lineRule="auto"/>
              <w:jc w:val="left"/>
              <w:rPr>
                <w:sz w:val="24"/>
              </w:rPr>
            </w:pPr>
            <w:r w:rsidRPr="009A707B">
              <w:rPr>
                <w:sz w:val="24"/>
              </w:rPr>
              <w:t>Штукатур</w:t>
            </w:r>
          </w:p>
        </w:tc>
        <w:tc>
          <w:tcPr>
            <w:tcW w:w="2428" w:type="pct"/>
          </w:tcPr>
          <w:p w14:paraId="04D9C880" w14:textId="77777777" w:rsidR="00A81636" w:rsidRPr="009A707B" w:rsidRDefault="00A81636" w:rsidP="004C1DAB">
            <w:pPr>
              <w:spacing w:line="240" w:lineRule="auto"/>
              <w:rPr>
                <w:sz w:val="24"/>
              </w:rPr>
            </w:pPr>
            <w:r w:rsidRPr="009A707B">
              <w:rPr>
                <w:sz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2837D5" w:rsidRPr="009A707B" w14:paraId="2BA57872" w14:textId="77777777" w:rsidTr="00FB1386">
        <w:tc>
          <w:tcPr>
            <w:tcW w:w="641" w:type="pct"/>
            <w:vMerge/>
            <w:vAlign w:val="center"/>
          </w:tcPr>
          <w:p w14:paraId="0342D16F" w14:textId="77777777" w:rsidR="00A81636" w:rsidRPr="007B0E62" w:rsidRDefault="00A81636" w:rsidP="004C1DAB">
            <w:pPr>
              <w:spacing w:line="240" w:lineRule="auto"/>
              <w:jc w:val="center"/>
              <w:rPr>
                <w:b/>
                <w:sz w:val="24"/>
              </w:rPr>
            </w:pPr>
          </w:p>
        </w:tc>
        <w:tc>
          <w:tcPr>
            <w:tcW w:w="644" w:type="pct"/>
            <w:vMerge w:val="restart"/>
            <w:vAlign w:val="center"/>
          </w:tcPr>
          <w:p w14:paraId="35693670" w14:textId="77777777" w:rsidR="00A81636" w:rsidRPr="009A707B" w:rsidRDefault="00A81636" w:rsidP="004C1DAB">
            <w:pPr>
              <w:spacing w:line="240" w:lineRule="auto"/>
              <w:jc w:val="center"/>
              <w:rPr>
                <w:sz w:val="24"/>
              </w:rPr>
            </w:pPr>
            <w:r w:rsidRPr="009A707B">
              <w:rPr>
                <w:sz w:val="24"/>
              </w:rPr>
              <w:t>6</w:t>
            </w:r>
          </w:p>
        </w:tc>
        <w:tc>
          <w:tcPr>
            <w:tcW w:w="1287" w:type="pct"/>
          </w:tcPr>
          <w:p w14:paraId="205A397D" w14:textId="77777777" w:rsidR="00A81636" w:rsidRPr="009A707B" w:rsidRDefault="00A81636" w:rsidP="00FB1386">
            <w:pPr>
              <w:spacing w:line="240" w:lineRule="auto"/>
              <w:jc w:val="left"/>
              <w:rPr>
                <w:sz w:val="24"/>
              </w:rPr>
            </w:pPr>
            <w:r w:rsidRPr="009A707B">
              <w:rPr>
                <w:bCs/>
                <w:sz w:val="24"/>
              </w:rPr>
              <w:t>Контролер в литейном производстве</w:t>
            </w:r>
          </w:p>
        </w:tc>
        <w:tc>
          <w:tcPr>
            <w:tcW w:w="2428" w:type="pct"/>
          </w:tcPr>
          <w:p w14:paraId="405C2FE0" w14:textId="77777777" w:rsidR="00A81636" w:rsidRPr="009A707B" w:rsidRDefault="00A81636" w:rsidP="004C1DAB">
            <w:pPr>
              <w:spacing w:line="240" w:lineRule="auto"/>
              <w:rPr>
                <w:sz w:val="24"/>
              </w:rPr>
            </w:pPr>
            <w:r w:rsidRPr="009A707B">
              <w:rPr>
                <w:sz w:val="24"/>
              </w:rPr>
              <w:t>Контрольно-измерительные  приборы, подъемно-транспортное оборудование</w:t>
            </w:r>
          </w:p>
        </w:tc>
      </w:tr>
      <w:tr w:rsidR="002837D5" w:rsidRPr="009A707B" w14:paraId="47E21220" w14:textId="77777777" w:rsidTr="00FB1386">
        <w:tc>
          <w:tcPr>
            <w:tcW w:w="641" w:type="pct"/>
            <w:vMerge/>
            <w:vAlign w:val="center"/>
          </w:tcPr>
          <w:p w14:paraId="060A7F9D" w14:textId="77777777" w:rsidR="00A81636" w:rsidRPr="007B0E62" w:rsidRDefault="00A81636" w:rsidP="004C1DAB">
            <w:pPr>
              <w:spacing w:line="240" w:lineRule="auto"/>
              <w:jc w:val="center"/>
              <w:rPr>
                <w:b/>
                <w:sz w:val="24"/>
              </w:rPr>
            </w:pPr>
          </w:p>
        </w:tc>
        <w:tc>
          <w:tcPr>
            <w:tcW w:w="644" w:type="pct"/>
            <w:vMerge/>
            <w:vAlign w:val="center"/>
          </w:tcPr>
          <w:p w14:paraId="5BCE677A" w14:textId="77777777" w:rsidR="00A81636" w:rsidRPr="009A707B" w:rsidRDefault="00A81636" w:rsidP="004C1DAB">
            <w:pPr>
              <w:spacing w:line="240" w:lineRule="auto"/>
              <w:jc w:val="center"/>
              <w:rPr>
                <w:sz w:val="24"/>
              </w:rPr>
            </w:pPr>
          </w:p>
        </w:tc>
        <w:tc>
          <w:tcPr>
            <w:tcW w:w="1287" w:type="pct"/>
          </w:tcPr>
          <w:p w14:paraId="18648B10" w14:textId="7C84CC7B" w:rsidR="00A81636" w:rsidRPr="009A707B" w:rsidRDefault="00A81636" w:rsidP="00FB1386">
            <w:pPr>
              <w:spacing w:line="240" w:lineRule="auto"/>
              <w:jc w:val="left"/>
              <w:rPr>
                <w:sz w:val="24"/>
              </w:rPr>
            </w:pPr>
            <w:r w:rsidRPr="009A707B">
              <w:rPr>
                <w:bCs/>
                <w:sz w:val="24"/>
              </w:rPr>
              <w:t xml:space="preserve">Кровельщик </w:t>
            </w:r>
            <w:r w:rsidR="00970FF9" w:rsidRPr="009A707B">
              <w:rPr>
                <w:bCs/>
                <w:sz w:val="24"/>
              </w:rPr>
              <w:t>по</w:t>
            </w:r>
            <w:r w:rsidR="00970FF9">
              <w:rPr>
                <w:bCs/>
                <w:sz w:val="24"/>
              </w:rPr>
              <w:t> </w:t>
            </w:r>
            <w:r w:rsidRPr="009A707B">
              <w:rPr>
                <w:bCs/>
                <w:sz w:val="24"/>
              </w:rPr>
              <w:t xml:space="preserve">рулонным кровлям и по кровлям </w:t>
            </w:r>
            <w:r w:rsidR="00970FF9" w:rsidRPr="009A707B">
              <w:rPr>
                <w:bCs/>
                <w:sz w:val="24"/>
              </w:rPr>
              <w:t>из</w:t>
            </w:r>
            <w:r w:rsidR="00970FF9">
              <w:rPr>
                <w:bCs/>
                <w:sz w:val="24"/>
              </w:rPr>
              <w:t> </w:t>
            </w:r>
            <w:r w:rsidRPr="009A707B">
              <w:rPr>
                <w:bCs/>
                <w:sz w:val="24"/>
              </w:rPr>
              <w:t>штучных материалов</w:t>
            </w:r>
          </w:p>
        </w:tc>
        <w:tc>
          <w:tcPr>
            <w:tcW w:w="2428" w:type="pct"/>
          </w:tcPr>
          <w:p w14:paraId="6437B330" w14:textId="77777777" w:rsidR="00A81636" w:rsidRPr="009A707B" w:rsidRDefault="00A81636" w:rsidP="004C1DAB">
            <w:pPr>
              <w:spacing w:line="240" w:lineRule="auto"/>
              <w:rPr>
                <w:sz w:val="24"/>
              </w:rPr>
            </w:pPr>
            <w:r w:rsidRPr="009A707B">
              <w:rPr>
                <w:sz w:val="24"/>
              </w:rPr>
              <w:t>Рубероид, рулонные кровельные  материалы, нож, ножницы для резки, сверло, молоток, напильники, пост газовоздушный</w:t>
            </w:r>
          </w:p>
        </w:tc>
      </w:tr>
      <w:tr w:rsidR="002837D5" w:rsidRPr="009A707B" w14:paraId="51887EEC" w14:textId="77777777" w:rsidTr="00FB1386">
        <w:tc>
          <w:tcPr>
            <w:tcW w:w="641" w:type="pct"/>
            <w:vMerge/>
            <w:vAlign w:val="center"/>
          </w:tcPr>
          <w:p w14:paraId="46DE3FB9" w14:textId="77777777" w:rsidR="00A81636" w:rsidRPr="007B0E62" w:rsidRDefault="00A81636" w:rsidP="004C1DAB">
            <w:pPr>
              <w:spacing w:line="240" w:lineRule="auto"/>
              <w:jc w:val="center"/>
              <w:rPr>
                <w:b/>
                <w:sz w:val="24"/>
              </w:rPr>
            </w:pPr>
          </w:p>
        </w:tc>
        <w:tc>
          <w:tcPr>
            <w:tcW w:w="644" w:type="pct"/>
            <w:vMerge/>
            <w:vAlign w:val="center"/>
          </w:tcPr>
          <w:p w14:paraId="573F7DD6" w14:textId="77777777" w:rsidR="00A81636" w:rsidRPr="009A707B" w:rsidRDefault="00A81636" w:rsidP="004C1DAB">
            <w:pPr>
              <w:spacing w:line="240" w:lineRule="auto"/>
              <w:jc w:val="center"/>
              <w:rPr>
                <w:sz w:val="24"/>
              </w:rPr>
            </w:pPr>
          </w:p>
        </w:tc>
        <w:tc>
          <w:tcPr>
            <w:tcW w:w="1287" w:type="pct"/>
          </w:tcPr>
          <w:p w14:paraId="39CB6E95" w14:textId="77777777" w:rsidR="00A81636" w:rsidRPr="009A707B" w:rsidRDefault="00A81636" w:rsidP="00FB1386">
            <w:pPr>
              <w:spacing w:line="240" w:lineRule="auto"/>
              <w:jc w:val="left"/>
              <w:rPr>
                <w:sz w:val="24"/>
              </w:rPr>
            </w:pPr>
            <w:r w:rsidRPr="009A707B">
              <w:rPr>
                <w:sz w:val="24"/>
              </w:rPr>
              <w:t>Сборщик ртути</w:t>
            </w:r>
          </w:p>
        </w:tc>
        <w:tc>
          <w:tcPr>
            <w:tcW w:w="2428" w:type="pct"/>
          </w:tcPr>
          <w:p w14:paraId="4C5E1CED" w14:textId="0DA5929B" w:rsidR="00A81636" w:rsidRPr="009A707B" w:rsidRDefault="00A81636" w:rsidP="004C1DAB">
            <w:pPr>
              <w:spacing w:line="240" w:lineRule="auto"/>
              <w:rPr>
                <w:sz w:val="24"/>
              </w:rPr>
            </w:pPr>
            <w:r w:rsidRPr="009A707B">
              <w:rPr>
                <w:sz w:val="24"/>
              </w:rPr>
              <w:t xml:space="preserve">Специальные стоки, ртуть, шлаки, баллоны, вакуумные и </w:t>
            </w:r>
            <w:r w:rsidR="00130F97" w:rsidRPr="00FB1386">
              <w:rPr>
                <w:sz w:val="24"/>
              </w:rPr>
              <w:t>абразивные</w:t>
            </w:r>
            <w:r w:rsidRPr="009A707B">
              <w:rPr>
                <w:sz w:val="24"/>
              </w:rPr>
              <w:t xml:space="preserve"> установки, щелочные и водородные холодильники</w:t>
            </w:r>
          </w:p>
        </w:tc>
      </w:tr>
      <w:tr w:rsidR="002837D5" w:rsidRPr="009A707B" w14:paraId="1907309A" w14:textId="77777777" w:rsidTr="00FB1386">
        <w:tc>
          <w:tcPr>
            <w:tcW w:w="641" w:type="pct"/>
            <w:vMerge/>
            <w:vAlign w:val="center"/>
          </w:tcPr>
          <w:p w14:paraId="7C7A00DE" w14:textId="77777777" w:rsidR="00A81636" w:rsidRPr="007B0E62" w:rsidRDefault="00A81636" w:rsidP="004C1DAB">
            <w:pPr>
              <w:spacing w:line="240" w:lineRule="auto"/>
              <w:jc w:val="center"/>
              <w:rPr>
                <w:b/>
                <w:sz w:val="24"/>
              </w:rPr>
            </w:pPr>
          </w:p>
        </w:tc>
        <w:tc>
          <w:tcPr>
            <w:tcW w:w="644" w:type="pct"/>
            <w:vMerge/>
            <w:vAlign w:val="center"/>
          </w:tcPr>
          <w:p w14:paraId="6F803C62" w14:textId="77777777" w:rsidR="00A81636" w:rsidRPr="009A707B" w:rsidRDefault="00A81636" w:rsidP="004C1DAB">
            <w:pPr>
              <w:spacing w:line="240" w:lineRule="auto"/>
              <w:jc w:val="center"/>
              <w:rPr>
                <w:sz w:val="24"/>
              </w:rPr>
            </w:pPr>
          </w:p>
        </w:tc>
        <w:tc>
          <w:tcPr>
            <w:tcW w:w="1287" w:type="pct"/>
          </w:tcPr>
          <w:p w14:paraId="25995FA2" w14:textId="23F60AF8" w:rsidR="00A81636" w:rsidRPr="009A707B" w:rsidRDefault="00A81636" w:rsidP="00FB1386">
            <w:pPr>
              <w:spacing w:line="240" w:lineRule="auto"/>
              <w:jc w:val="left"/>
              <w:rPr>
                <w:sz w:val="24"/>
              </w:rPr>
            </w:pPr>
            <w:r w:rsidRPr="009A707B">
              <w:rPr>
                <w:sz w:val="24"/>
              </w:rPr>
              <w:t xml:space="preserve">Оператор станков </w:t>
            </w:r>
            <w:r w:rsidR="00DA6740" w:rsidRPr="009A707B">
              <w:rPr>
                <w:sz w:val="24"/>
              </w:rPr>
              <w:t>с</w:t>
            </w:r>
            <w:r w:rsidR="00DA6740">
              <w:rPr>
                <w:sz w:val="24"/>
                <w:lang w:val="en-US"/>
              </w:rPr>
              <w:t> </w:t>
            </w:r>
            <w:r w:rsidRPr="009A707B">
              <w:rPr>
                <w:sz w:val="24"/>
              </w:rPr>
              <w:t>программным управлением</w:t>
            </w:r>
          </w:p>
        </w:tc>
        <w:tc>
          <w:tcPr>
            <w:tcW w:w="2428" w:type="pct"/>
          </w:tcPr>
          <w:p w14:paraId="07F69037" w14:textId="310F8A96" w:rsidR="00A81636" w:rsidRPr="009A707B" w:rsidRDefault="00A81636" w:rsidP="00970FF9">
            <w:pPr>
              <w:spacing w:line="240" w:lineRule="auto"/>
              <w:rPr>
                <w:sz w:val="24"/>
              </w:rPr>
            </w:pPr>
            <w:r w:rsidRPr="009A707B">
              <w:rPr>
                <w:sz w:val="24"/>
              </w:rPr>
              <w:t>Группа станков с программным управлением, пульт управления, инструментальные блоки, контрольно-измерительные приборы</w:t>
            </w:r>
          </w:p>
        </w:tc>
      </w:tr>
      <w:tr w:rsidR="002837D5" w:rsidRPr="009A707B" w14:paraId="6DCAAC5F" w14:textId="77777777" w:rsidTr="00FB1386">
        <w:tc>
          <w:tcPr>
            <w:tcW w:w="641" w:type="pct"/>
            <w:vMerge/>
            <w:vAlign w:val="center"/>
          </w:tcPr>
          <w:p w14:paraId="43E03446" w14:textId="77777777" w:rsidR="00A81636" w:rsidRPr="007B0E62" w:rsidRDefault="00A81636" w:rsidP="004C1DAB">
            <w:pPr>
              <w:spacing w:line="240" w:lineRule="auto"/>
              <w:jc w:val="center"/>
              <w:rPr>
                <w:b/>
                <w:sz w:val="24"/>
              </w:rPr>
            </w:pPr>
          </w:p>
        </w:tc>
        <w:tc>
          <w:tcPr>
            <w:tcW w:w="644" w:type="pct"/>
            <w:vMerge/>
            <w:vAlign w:val="center"/>
          </w:tcPr>
          <w:p w14:paraId="0B424157" w14:textId="77777777" w:rsidR="00A81636" w:rsidRPr="009A707B" w:rsidRDefault="00A81636" w:rsidP="004C1DAB">
            <w:pPr>
              <w:spacing w:line="240" w:lineRule="auto"/>
              <w:jc w:val="center"/>
              <w:rPr>
                <w:sz w:val="24"/>
              </w:rPr>
            </w:pPr>
          </w:p>
        </w:tc>
        <w:tc>
          <w:tcPr>
            <w:tcW w:w="1287" w:type="pct"/>
          </w:tcPr>
          <w:p w14:paraId="07D16D44" w14:textId="77777777" w:rsidR="00A81636" w:rsidRPr="009A707B" w:rsidRDefault="00A81636" w:rsidP="00FB1386">
            <w:pPr>
              <w:spacing w:line="240" w:lineRule="auto"/>
              <w:jc w:val="left"/>
              <w:rPr>
                <w:sz w:val="24"/>
              </w:rPr>
            </w:pPr>
            <w:r w:rsidRPr="009A707B">
              <w:rPr>
                <w:bCs/>
                <w:sz w:val="24"/>
              </w:rPr>
              <w:t>Слесарь механосборочных работ</w:t>
            </w:r>
          </w:p>
        </w:tc>
        <w:tc>
          <w:tcPr>
            <w:tcW w:w="2428" w:type="pct"/>
          </w:tcPr>
          <w:p w14:paraId="08598832" w14:textId="77777777" w:rsidR="00A81636" w:rsidRPr="009A707B" w:rsidRDefault="00A81636" w:rsidP="004C1DAB">
            <w:pPr>
              <w:spacing w:line="240" w:lineRule="auto"/>
              <w:rPr>
                <w:sz w:val="24"/>
              </w:rPr>
            </w:pPr>
            <w:r w:rsidRPr="009A707B">
              <w:rPr>
                <w:sz w:val="24"/>
              </w:rPr>
              <w:t xml:space="preserve">Гидравлические и винтовые механические станки, механизмы, слесарный инструмент </w:t>
            </w:r>
          </w:p>
        </w:tc>
      </w:tr>
      <w:tr w:rsidR="002837D5" w:rsidRPr="009A707B" w14:paraId="1015F872" w14:textId="77777777" w:rsidTr="00FB1386">
        <w:tc>
          <w:tcPr>
            <w:tcW w:w="641" w:type="pct"/>
            <w:vMerge w:val="restart"/>
            <w:vAlign w:val="center"/>
          </w:tcPr>
          <w:p w14:paraId="134399EC" w14:textId="77777777" w:rsidR="00A81636" w:rsidRPr="007B0E62" w:rsidRDefault="00A81636" w:rsidP="004C1DAB">
            <w:pPr>
              <w:spacing w:line="240" w:lineRule="auto"/>
              <w:jc w:val="center"/>
              <w:rPr>
                <w:b/>
                <w:sz w:val="24"/>
              </w:rPr>
            </w:pPr>
            <w:r>
              <w:rPr>
                <w:b/>
                <w:sz w:val="24"/>
              </w:rPr>
              <w:t>Г</w:t>
            </w:r>
          </w:p>
        </w:tc>
        <w:tc>
          <w:tcPr>
            <w:tcW w:w="644" w:type="pct"/>
            <w:vMerge w:val="restart"/>
            <w:vAlign w:val="center"/>
          </w:tcPr>
          <w:p w14:paraId="2374AB4F" w14:textId="77777777" w:rsidR="00A81636" w:rsidRPr="009A707B" w:rsidRDefault="00A81636" w:rsidP="004C1DAB">
            <w:pPr>
              <w:spacing w:line="240" w:lineRule="auto"/>
              <w:jc w:val="center"/>
              <w:rPr>
                <w:sz w:val="24"/>
              </w:rPr>
            </w:pPr>
            <w:r w:rsidRPr="009A707B">
              <w:rPr>
                <w:sz w:val="24"/>
              </w:rPr>
              <w:t>7</w:t>
            </w:r>
          </w:p>
        </w:tc>
        <w:tc>
          <w:tcPr>
            <w:tcW w:w="1287" w:type="pct"/>
          </w:tcPr>
          <w:p w14:paraId="4DDCAE7F" w14:textId="77777777" w:rsidR="00A81636" w:rsidRPr="009A707B" w:rsidRDefault="00A81636" w:rsidP="00FB1386">
            <w:pPr>
              <w:spacing w:line="240" w:lineRule="auto"/>
              <w:jc w:val="left"/>
              <w:rPr>
                <w:sz w:val="24"/>
              </w:rPr>
            </w:pPr>
            <w:r w:rsidRPr="009A707B">
              <w:rPr>
                <w:bCs/>
                <w:sz w:val="24"/>
              </w:rPr>
              <w:t>Плавильщик металла и сплавов</w:t>
            </w:r>
          </w:p>
        </w:tc>
        <w:tc>
          <w:tcPr>
            <w:tcW w:w="2428" w:type="pct"/>
          </w:tcPr>
          <w:p w14:paraId="261F0BD7" w14:textId="268B4E70" w:rsidR="00A81636" w:rsidRPr="009A707B" w:rsidRDefault="00A81636" w:rsidP="00970FF9">
            <w:pPr>
              <w:spacing w:line="240" w:lineRule="auto"/>
              <w:rPr>
                <w:sz w:val="24"/>
              </w:rPr>
            </w:pPr>
            <w:r w:rsidRPr="009A707B">
              <w:rPr>
                <w:sz w:val="24"/>
              </w:rPr>
              <w:t xml:space="preserve">Печи и горны различных конструкций общей вместимостью до 2 т всевозможных металлов и их сплавов с повышенными требованиями к химическому составу  </w:t>
            </w:r>
          </w:p>
        </w:tc>
      </w:tr>
      <w:tr w:rsidR="002837D5" w:rsidRPr="009A707B" w14:paraId="7217E6A3" w14:textId="77777777" w:rsidTr="00FB1386">
        <w:tc>
          <w:tcPr>
            <w:tcW w:w="641" w:type="pct"/>
            <w:vMerge/>
            <w:vAlign w:val="center"/>
          </w:tcPr>
          <w:p w14:paraId="35E8EFE0" w14:textId="77777777" w:rsidR="00A81636" w:rsidRPr="007B0E62" w:rsidRDefault="00A81636" w:rsidP="004C1DAB">
            <w:pPr>
              <w:spacing w:line="240" w:lineRule="auto"/>
              <w:jc w:val="center"/>
              <w:rPr>
                <w:b/>
                <w:sz w:val="24"/>
              </w:rPr>
            </w:pPr>
          </w:p>
        </w:tc>
        <w:tc>
          <w:tcPr>
            <w:tcW w:w="644" w:type="pct"/>
            <w:vMerge/>
            <w:vAlign w:val="center"/>
          </w:tcPr>
          <w:p w14:paraId="444742A3" w14:textId="77777777" w:rsidR="00A81636" w:rsidRPr="009A707B" w:rsidRDefault="00A81636" w:rsidP="004C1DAB">
            <w:pPr>
              <w:spacing w:line="240" w:lineRule="auto"/>
              <w:jc w:val="center"/>
              <w:rPr>
                <w:sz w:val="24"/>
              </w:rPr>
            </w:pPr>
          </w:p>
        </w:tc>
        <w:tc>
          <w:tcPr>
            <w:tcW w:w="1287" w:type="pct"/>
          </w:tcPr>
          <w:p w14:paraId="7CD42E05" w14:textId="77777777" w:rsidR="00A81636" w:rsidRPr="009A707B" w:rsidRDefault="00A81636" w:rsidP="00FB1386">
            <w:pPr>
              <w:spacing w:line="240" w:lineRule="auto"/>
              <w:jc w:val="left"/>
              <w:rPr>
                <w:sz w:val="24"/>
              </w:rPr>
            </w:pPr>
            <w:r w:rsidRPr="009A707B">
              <w:rPr>
                <w:sz w:val="24"/>
              </w:rPr>
              <w:t>Сборщик ртути</w:t>
            </w:r>
          </w:p>
        </w:tc>
        <w:tc>
          <w:tcPr>
            <w:tcW w:w="2428" w:type="pct"/>
          </w:tcPr>
          <w:p w14:paraId="72F6689B" w14:textId="494CD742" w:rsidR="00A81636" w:rsidRPr="009A707B" w:rsidRDefault="00A81636" w:rsidP="004C1DAB">
            <w:pPr>
              <w:spacing w:line="240" w:lineRule="auto"/>
              <w:rPr>
                <w:sz w:val="24"/>
              </w:rPr>
            </w:pPr>
            <w:r w:rsidRPr="009A707B">
              <w:rPr>
                <w:sz w:val="24"/>
              </w:rPr>
              <w:t xml:space="preserve">Специальные стоки, ртуть, шлаки, баллоны, вакуумные и </w:t>
            </w:r>
            <w:r w:rsidR="00130F97" w:rsidRPr="009A707B">
              <w:rPr>
                <w:sz w:val="24"/>
              </w:rPr>
              <w:t>абразивные</w:t>
            </w:r>
            <w:r w:rsidRPr="009A707B">
              <w:rPr>
                <w:sz w:val="24"/>
              </w:rPr>
              <w:t xml:space="preserve"> установки, щелочные и водородные холодильники</w:t>
            </w:r>
          </w:p>
        </w:tc>
      </w:tr>
      <w:tr w:rsidR="002837D5" w:rsidRPr="009A707B" w14:paraId="6CCC6AA8" w14:textId="77777777" w:rsidTr="00FB1386">
        <w:tc>
          <w:tcPr>
            <w:tcW w:w="641" w:type="pct"/>
            <w:vMerge/>
            <w:vAlign w:val="center"/>
          </w:tcPr>
          <w:p w14:paraId="19F7DD73" w14:textId="77777777" w:rsidR="00A81636" w:rsidRPr="007B0E62" w:rsidRDefault="00A81636" w:rsidP="004C1DAB">
            <w:pPr>
              <w:spacing w:line="240" w:lineRule="auto"/>
              <w:jc w:val="center"/>
              <w:rPr>
                <w:b/>
                <w:sz w:val="24"/>
              </w:rPr>
            </w:pPr>
          </w:p>
        </w:tc>
        <w:tc>
          <w:tcPr>
            <w:tcW w:w="644" w:type="pct"/>
            <w:vMerge/>
            <w:vAlign w:val="center"/>
          </w:tcPr>
          <w:p w14:paraId="54F73D59" w14:textId="77777777" w:rsidR="00A81636" w:rsidRPr="009A707B" w:rsidRDefault="00A81636" w:rsidP="004C1DAB">
            <w:pPr>
              <w:spacing w:line="240" w:lineRule="auto"/>
              <w:jc w:val="center"/>
              <w:rPr>
                <w:sz w:val="24"/>
              </w:rPr>
            </w:pPr>
          </w:p>
        </w:tc>
        <w:tc>
          <w:tcPr>
            <w:tcW w:w="1287" w:type="pct"/>
          </w:tcPr>
          <w:p w14:paraId="2BF95E7E" w14:textId="77777777" w:rsidR="00A81636" w:rsidRPr="009A707B" w:rsidRDefault="00A81636" w:rsidP="00FB1386">
            <w:pPr>
              <w:spacing w:line="240" w:lineRule="auto"/>
              <w:jc w:val="left"/>
              <w:rPr>
                <w:sz w:val="24"/>
              </w:rPr>
            </w:pPr>
            <w:r w:rsidRPr="009A707B">
              <w:rPr>
                <w:bCs/>
                <w:sz w:val="24"/>
              </w:rPr>
              <w:t>Слесарь механосборочных работ</w:t>
            </w:r>
          </w:p>
        </w:tc>
        <w:tc>
          <w:tcPr>
            <w:tcW w:w="2428" w:type="pct"/>
          </w:tcPr>
          <w:p w14:paraId="18AAD57A" w14:textId="77777777" w:rsidR="00A81636" w:rsidRPr="009A707B" w:rsidRDefault="00A81636" w:rsidP="004C1DAB">
            <w:pPr>
              <w:spacing w:line="240" w:lineRule="auto"/>
              <w:rPr>
                <w:sz w:val="24"/>
              </w:rPr>
            </w:pPr>
            <w:r w:rsidRPr="009A707B">
              <w:rPr>
                <w:sz w:val="24"/>
              </w:rPr>
              <w:t xml:space="preserve">Гидравлические и винтовые механические станки, механизмы, слесарный инструмент </w:t>
            </w:r>
          </w:p>
        </w:tc>
      </w:tr>
      <w:tr w:rsidR="002837D5" w:rsidRPr="009A707B" w14:paraId="4CD4C1A6" w14:textId="77777777" w:rsidTr="00FB1386">
        <w:tc>
          <w:tcPr>
            <w:tcW w:w="641" w:type="pct"/>
            <w:vMerge/>
            <w:vAlign w:val="center"/>
          </w:tcPr>
          <w:p w14:paraId="792497DA" w14:textId="77777777" w:rsidR="00A81636" w:rsidRPr="007B0E62" w:rsidRDefault="00A81636" w:rsidP="004C1DAB">
            <w:pPr>
              <w:spacing w:line="240" w:lineRule="auto"/>
              <w:jc w:val="center"/>
              <w:rPr>
                <w:b/>
                <w:sz w:val="24"/>
              </w:rPr>
            </w:pPr>
          </w:p>
        </w:tc>
        <w:tc>
          <w:tcPr>
            <w:tcW w:w="644" w:type="pct"/>
            <w:vMerge/>
            <w:vAlign w:val="center"/>
          </w:tcPr>
          <w:p w14:paraId="0BE28AE6" w14:textId="77777777" w:rsidR="00A81636" w:rsidRPr="009A707B" w:rsidRDefault="00A81636" w:rsidP="004C1DAB">
            <w:pPr>
              <w:spacing w:line="240" w:lineRule="auto"/>
              <w:jc w:val="center"/>
              <w:rPr>
                <w:sz w:val="24"/>
              </w:rPr>
            </w:pPr>
          </w:p>
        </w:tc>
        <w:tc>
          <w:tcPr>
            <w:tcW w:w="1287" w:type="pct"/>
          </w:tcPr>
          <w:p w14:paraId="0CF7410C" w14:textId="23EADE23" w:rsidR="00A81636" w:rsidRPr="009A707B" w:rsidRDefault="00A81636" w:rsidP="00FB1386">
            <w:pPr>
              <w:spacing w:line="240" w:lineRule="auto"/>
              <w:jc w:val="left"/>
              <w:rPr>
                <w:sz w:val="24"/>
              </w:rPr>
            </w:pPr>
            <w:r w:rsidRPr="009A707B">
              <w:rPr>
                <w:bCs/>
                <w:sz w:val="24"/>
              </w:rPr>
              <w:t xml:space="preserve">Оператор </w:t>
            </w:r>
            <w:r w:rsidR="00130F97" w:rsidRPr="009A707B">
              <w:rPr>
                <w:bCs/>
                <w:sz w:val="24"/>
              </w:rPr>
              <w:t>по</w:t>
            </w:r>
            <w:r w:rsidR="00130F97">
              <w:rPr>
                <w:bCs/>
                <w:sz w:val="24"/>
              </w:rPr>
              <w:t> </w:t>
            </w:r>
            <w:r w:rsidRPr="009A707B">
              <w:rPr>
                <w:bCs/>
                <w:sz w:val="24"/>
              </w:rPr>
              <w:t>химической обработке скважин</w:t>
            </w:r>
          </w:p>
        </w:tc>
        <w:tc>
          <w:tcPr>
            <w:tcW w:w="2428" w:type="pct"/>
          </w:tcPr>
          <w:p w14:paraId="04871246" w14:textId="77777777" w:rsidR="00A81636" w:rsidRPr="009A707B" w:rsidRDefault="00A81636" w:rsidP="004C1DAB">
            <w:pPr>
              <w:spacing w:line="240" w:lineRule="auto"/>
              <w:rPr>
                <w:sz w:val="24"/>
              </w:rPr>
            </w:pPr>
            <w:r w:rsidRPr="009A707B">
              <w:rPr>
                <w:sz w:val="24"/>
              </w:rPr>
              <w:t>Химические реагенты, жесткие линии высокого и низкого давления, гибкие шланги, аппараты и устройства по обработке скважин</w:t>
            </w:r>
          </w:p>
        </w:tc>
      </w:tr>
      <w:tr w:rsidR="002837D5" w:rsidRPr="009A707B" w14:paraId="1D38A31C" w14:textId="77777777" w:rsidTr="00FB1386">
        <w:tc>
          <w:tcPr>
            <w:tcW w:w="641" w:type="pct"/>
            <w:vMerge/>
            <w:vAlign w:val="center"/>
          </w:tcPr>
          <w:p w14:paraId="1915DC51" w14:textId="77777777" w:rsidR="00A81636" w:rsidRPr="007B0E62" w:rsidRDefault="00A81636" w:rsidP="004C1DAB">
            <w:pPr>
              <w:spacing w:line="240" w:lineRule="auto"/>
              <w:jc w:val="center"/>
              <w:rPr>
                <w:b/>
                <w:sz w:val="24"/>
              </w:rPr>
            </w:pPr>
          </w:p>
        </w:tc>
        <w:tc>
          <w:tcPr>
            <w:tcW w:w="644" w:type="pct"/>
            <w:vMerge/>
            <w:vAlign w:val="center"/>
          </w:tcPr>
          <w:p w14:paraId="76B1CF30" w14:textId="77777777" w:rsidR="00A81636" w:rsidRPr="009A707B" w:rsidRDefault="00A81636" w:rsidP="004C1DAB">
            <w:pPr>
              <w:spacing w:line="240" w:lineRule="auto"/>
              <w:jc w:val="center"/>
              <w:rPr>
                <w:sz w:val="24"/>
              </w:rPr>
            </w:pPr>
          </w:p>
        </w:tc>
        <w:tc>
          <w:tcPr>
            <w:tcW w:w="1287" w:type="pct"/>
          </w:tcPr>
          <w:p w14:paraId="1E665462" w14:textId="77777777" w:rsidR="00A81636" w:rsidRPr="009A707B" w:rsidRDefault="00A81636" w:rsidP="00FB1386">
            <w:pPr>
              <w:spacing w:line="240" w:lineRule="auto"/>
              <w:jc w:val="left"/>
              <w:rPr>
                <w:sz w:val="24"/>
              </w:rPr>
            </w:pPr>
            <w:r w:rsidRPr="009A707B">
              <w:rPr>
                <w:sz w:val="24"/>
              </w:rPr>
              <w:t>Маляр строительный</w:t>
            </w:r>
          </w:p>
        </w:tc>
        <w:tc>
          <w:tcPr>
            <w:tcW w:w="2428" w:type="pct"/>
          </w:tcPr>
          <w:p w14:paraId="56BFF576" w14:textId="77777777" w:rsidR="00A81636" w:rsidRPr="009A707B" w:rsidRDefault="00A81636" w:rsidP="004C1DAB">
            <w:pPr>
              <w:spacing w:line="240" w:lineRule="auto"/>
              <w:rPr>
                <w:sz w:val="24"/>
              </w:rPr>
            </w:pPr>
            <w:r w:rsidRPr="009A707B">
              <w:rPr>
                <w:sz w:val="24"/>
              </w:rPr>
              <w:t>Металлические шпатели, скребки, щетки, ветошь, пылесос, компрессор, лакокрасочные, отделочные  материалы</w:t>
            </w:r>
          </w:p>
        </w:tc>
      </w:tr>
      <w:tr w:rsidR="002837D5" w:rsidRPr="009A707B" w14:paraId="5D44F701" w14:textId="77777777" w:rsidTr="00FB1386">
        <w:tc>
          <w:tcPr>
            <w:tcW w:w="641" w:type="pct"/>
            <w:vMerge/>
            <w:vAlign w:val="center"/>
          </w:tcPr>
          <w:p w14:paraId="20D62A96" w14:textId="77777777" w:rsidR="00A81636" w:rsidRPr="007B0E62" w:rsidRDefault="00A81636" w:rsidP="004C1DAB">
            <w:pPr>
              <w:spacing w:line="240" w:lineRule="auto"/>
              <w:jc w:val="center"/>
              <w:rPr>
                <w:b/>
                <w:sz w:val="24"/>
              </w:rPr>
            </w:pPr>
          </w:p>
        </w:tc>
        <w:tc>
          <w:tcPr>
            <w:tcW w:w="644" w:type="pct"/>
            <w:vMerge w:val="restart"/>
            <w:vAlign w:val="center"/>
          </w:tcPr>
          <w:p w14:paraId="532C85EC" w14:textId="77777777" w:rsidR="00A81636" w:rsidRPr="009A707B" w:rsidRDefault="00A81636" w:rsidP="004C1DAB">
            <w:pPr>
              <w:spacing w:line="240" w:lineRule="auto"/>
              <w:jc w:val="center"/>
              <w:rPr>
                <w:sz w:val="24"/>
              </w:rPr>
            </w:pPr>
            <w:r w:rsidRPr="009A707B">
              <w:rPr>
                <w:sz w:val="24"/>
              </w:rPr>
              <w:t>8</w:t>
            </w:r>
          </w:p>
        </w:tc>
        <w:tc>
          <w:tcPr>
            <w:tcW w:w="1287" w:type="pct"/>
          </w:tcPr>
          <w:p w14:paraId="6E1A88DF" w14:textId="77777777" w:rsidR="00A81636" w:rsidRPr="009A707B" w:rsidRDefault="00A81636" w:rsidP="00FB1386">
            <w:pPr>
              <w:spacing w:line="240" w:lineRule="auto"/>
              <w:jc w:val="left"/>
              <w:rPr>
                <w:sz w:val="24"/>
              </w:rPr>
            </w:pPr>
            <w:r w:rsidRPr="009A707B">
              <w:rPr>
                <w:bCs/>
                <w:sz w:val="24"/>
              </w:rPr>
              <w:t>Контролер сварочных работ</w:t>
            </w:r>
          </w:p>
        </w:tc>
        <w:tc>
          <w:tcPr>
            <w:tcW w:w="2428" w:type="pct"/>
          </w:tcPr>
          <w:p w14:paraId="0B01C08F" w14:textId="59C17435" w:rsidR="00A81636" w:rsidRPr="009A707B" w:rsidRDefault="00130F97" w:rsidP="00970FF9">
            <w:pPr>
              <w:spacing w:line="240" w:lineRule="auto"/>
              <w:rPr>
                <w:sz w:val="24"/>
              </w:rPr>
            </w:pPr>
            <w:r w:rsidRPr="009A707B">
              <w:rPr>
                <w:sz w:val="24"/>
              </w:rPr>
              <w:t xml:space="preserve">Сварные </w:t>
            </w:r>
            <w:r w:rsidR="00A81636" w:rsidRPr="009A707B">
              <w:rPr>
                <w:sz w:val="24"/>
              </w:rPr>
              <w:t xml:space="preserve">соединения изделий, узлов и конструкций из малоуглеродистых сталей, контрольно-измерительные приборы </w:t>
            </w:r>
            <w:r w:rsidRPr="009A707B">
              <w:rPr>
                <w:sz w:val="24"/>
              </w:rPr>
              <w:t>для</w:t>
            </w:r>
            <w:r>
              <w:rPr>
                <w:sz w:val="24"/>
              </w:rPr>
              <w:t> </w:t>
            </w:r>
            <w:r w:rsidRPr="009A707B">
              <w:rPr>
                <w:sz w:val="24"/>
              </w:rPr>
              <w:t>контрол</w:t>
            </w:r>
            <w:r>
              <w:rPr>
                <w:sz w:val="24"/>
              </w:rPr>
              <w:t>я</w:t>
            </w:r>
            <w:r w:rsidRPr="009A707B">
              <w:rPr>
                <w:sz w:val="24"/>
              </w:rPr>
              <w:t xml:space="preserve"> </w:t>
            </w:r>
            <w:r w:rsidR="00A81636" w:rsidRPr="009A707B">
              <w:rPr>
                <w:sz w:val="24"/>
              </w:rPr>
              <w:t>чистоты поверхности кромок</w:t>
            </w:r>
          </w:p>
        </w:tc>
      </w:tr>
      <w:tr w:rsidR="002837D5" w:rsidRPr="009A707B" w14:paraId="23CDF7F9" w14:textId="77777777" w:rsidTr="00FB1386">
        <w:tc>
          <w:tcPr>
            <w:tcW w:w="641" w:type="pct"/>
            <w:vMerge/>
            <w:vAlign w:val="center"/>
          </w:tcPr>
          <w:p w14:paraId="39C4BF06" w14:textId="77777777" w:rsidR="00A81636" w:rsidRPr="007B0E62" w:rsidRDefault="00A81636" w:rsidP="004C1DAB">
            <w:pPr>
              <w:spacing w:line="240" w:lineRule="auto"/>
              <w:jc w:val="center"/>
              <w:rPr>
                <w:b/>
                <w:sz w:val="24"/>
              </w:rPr>
            </w:pPr>
          </w:p>
        </w:tc>
        <w:tc>
          <w:tcPr>
            <w:tcW w:w="644" w:type="pct"/>
            <w:vMerge/>
            <w:vAlign w:val="center"/>
          </w:tcPr>
          <w:p w14:paraId="4BE124F7" w14:textId="77777777" w:rsidR="00A81636" w:rsidRPr="009A707B" w:rsidRDefault="00A81636" w:rsidP="004C1DAB">
            <w:pPr>
              <w:spacing w:line="240" w:lineRule="auto"/>
              <w:jc w:val="center"/>
              <w:rPr>
                <w:sz w:val="24"/>
              </w:rPr>
            </w:pPr>
          </w:p>
        </w:tc>
        <w:tc>
          <w:tcPr>
            <w:tcW w:w="1287" w:type="pct"/>
          </w:tcPr>
          <w:p w14:paraId="17540521" w14:textId="77777777" w:rsidR="00A81636" w:rsidRPr="009A707B" w:rsidRDefault="00A81636" w:rsidP="00FB1386">
            <w:pPr>
              <w:spacing w:line="240" w:lineRule="auto"/>
              <w:jc w:val="left"/>
              <w:rPr>
                <w:sz w:val="24"/>
              </w:rPr>
            </w:pPr>
            <w:r w:rsidRPr="009A707B">
              <w:rPr>
                <w:sz w:val="24"/>
              </w:rPr>
              <w:t>Плотник</w:t>
            </w:r>
          </w:p>
        </w:tc>
        <w:tc>
          <w:tcPr>
            <w:tcW w:w="2428" w:type="pct"/>
          </w:tcPr>
          <w:p w14:paraId="0D557DF6" w14:textId="77777777" w:rsidR="00A81636" w:rsidRPr="009A707B" w:rsidRDefault="00A81636" w:rsidP="004C1DAB">
            <w:pPr>
              <w:spacing w:line="240" w:lineRule="auto"/>
              <w:rPr>
                <w:sz w:val="24"/>
              </w:rPr>
            </w:pPr>
            <w:r w:rsidRPr="009A707B">
              <w:rPr>
                <w:sz w:val="24"/>
              </w:rPr>
              <w:t>Верстак, топор, молоток, гвоздодер, долото, отвертка, клещи, гаечный ключ, измерительный инструмент, киянка, ножовка, рубанок, стамеска, добойник, нож</w:t>
            </w:r>
          </w:p>
        </w:tc>
      </w:tr>
      <w:tr w:rsidR="002837D5" w:rsidRPr="009A707B" w14:paraId="5D5A5950" w14:textId="77777777" w:rsidTr="00FB1386">
        <w:tc>
          <w:tcPr>
            <w:tcW w:w="641" w:type="pct"/>
            <w:vMerge/>
            <w:vAlign w:val="center"/>
          </w:tcPr>
          <w:p w14:paraId="2FAEC860" w14:textId="77777777" w:rsidR="00A81636" w:rsidRPr="007B0E62" w:rsidRDefault="00A81636" w:rsidP="004C1DAB">
            <w:pPr>
              <w:spacing w:line="240" w:lineRule="auto"/>
              <w:jc w:val="center"/>
              <w:rPr>
                <w:b/>
                <w:sz w:val="24"/>
              </w:rPr>
            </w:pPr>
          </w:p>
        </w:tc>
        <w:tc>
          <w:tcPr>
            <w:tcW w:w="644" w:type="pct"/>
            <w:vMerge/>
            <w:vAlign w:val="center"/>
          </w:tcPr>
          <w:p w14:paraId="5F49D833" w14:textId="77777777" w:rsidR="00A81636" w:rsidRPr="009A707B" w:rsidRDefault="00A81636" w:rsidP="004C1DAB">
            <w:pPr>
              <w:spacing w:line="240" w:lineRule="auto"/>
              <w:jc w:val="center"/>
              <w:rPr>
                <w:sz w:val="24"/>
              </w:rPr>
            </w:pPr>
          </w:p>
        </w:tc>
        <w:tc>
          <w:tcPr>
            <w:tcW w:w="1287" w:type="pct"/>
          </w:tcPr>
          <w:p w14:paraId="2EF807C0" w14:textId="6D93FE13" w:rsidR="00A81636" w:rsidRPr="009A707B" w:rsidRDefault="00A81636" w:rsidP="00FB1386">
            <w:pPr>
              <w:spacing w:line="240" w:lineRule="auto"/>
              <w:jc w:val="left"/>
              <w:rPr>
                <w:sz w:val="24"/>
              </w:rPr>
            </w:pPr>
            <w:r w:rsidRPr="009A707B">
              <w:rPr>
                <w:bCs/>
                <w:sz w:val="24"/>
              </w:rPr>
              <w:t xml:space="preserve">Изолировщик </w:t>
            </w:r>
            <w:r w:rsidR="00130F97" w:rsidRPr="009A707B">
              <w:rPr>
                <w:bCs/>
                <w:sz w:val="24"/>
              </w:rPr>
              <w:t>на</w:t>
            </w:r>
            <w:r w:rsidR="00130F97">
              <w:rPr>
                <w:bCs/>
                <w:sz w:val="24"/>
              </w:rPr>
              <w:t> </w:t>
            </w:r>
            <w:r w:rsidRPr="009A707B">
              <w:rPr>
                <w:bCs/>
                <w:sz w:val="24"/>
              </w:rPr>
              <w:t>термоизоляции</w:t>
            </w:r>
          </w:p>
        </w:tc>
        <w:tc>
          <w:tcPr>
            <w:tcW w:w="2428" w:type="pct"/>
          </w:tcPr>
          <w:p w14:paraId="7C4E27D0" w14:textId="77777777" w:rsidR="00A81636" w:rsidRPr="009A707B" w:rsidRDefault="00A81636" w:rsidP="004C1DAB">
            <w:pPr>
              <w:spacing w:line="240" w:lineRule="auto"/>
              <w:rPr>
                <w:sz w:val="24"/>
              </w:rPr>
            </w:pPr>
            <w:r w:rsidRPr="009A707B">
              <w:rPr>
                <w:sz w:val="24"/>
              </w:rPr>
              <w:t>Волокнистые, теплоизолирующие материалы, дюбели для теплоизоляции, нож для резки, линейка</w:t>
            </w:r>
          </w:p>
        </w:tc>
      </w:tr>
      <w:tr w:rsidR="002837D5" w:rsidRPr="009A707B" w14:paraId="0323F2A6" w14:textId="77777777" w:rsidTr="00FB1386">
        <w:tc>
          <w:tcPr>
            <w:tcW w:w="641" w:type="pct"/>
            <w:vMerge/>
            <w:vAlign w:val="center"/>
          </w:tcPr>
          <w:p w14:paraId="6E212A8D" w14:textId="77777777" w:rsidR="00A81636" w:rsidRPr="007B0E62" w:rsidRDefault="00A81636" w:rsidP="004C1DAB">
            <w:pPr>
              <w:spacing w:line="240" w:lineRule="auto"/>
              <w:jc w:val="center"/>
              <w:rPr>
                <w:b/>
                <w:sz w:val="24"/>
              </w:rPr>
            </w:pPr>
          </w:p>
        </w:tc>
        <w:tc>
          <w:tcPr>
            <w:tcW w:w="644" w:type="pct"/>
            <w:vMerge/>
            <w:vAlign w:val="center"/>
          </w:tcPr>
          <w:p w14:paraId="096A50EC" w14:textId="77777777" w:rsidR="00A81636" w:rsidRPr="009A707B" w:rsidRDefault="00A81636" w:rsidP="004C1DAB">
            <w:pPr>
              <w:spacing w:line="240" w:lineRule="auto"/>
              <w:jc w:val="center"/>
              <w:rPr>
                <w:sz w:val="24"/>
              </w:rPr>
            </w:pPr>
          </w:p>
        </w:tc>
        <w:tc>
          <w:tcPr>
            <w:tcW w:w="1287" w:type="pct"/>
          </w:tcPr>
          <w:p w14:paraId="4EAF1E36" w14:textId="77777777" w:rsidR="00A81636" w:rsidRPr="009A707B" w:rsidRDefault="00A81636" w:rsidP="00FB1386">
            <w:pPr>
              <w:spacing w:line="240" w:lineRule="auto"/>
              <w:jc w:val="left"/>
              <w:rPr>
                <w:sz w:val="24"/>
              </w:rPr>
            </w:pPr>
            <w:r w:rsidRPr="009A707B">
              <w:rPr>
                <w:sz w:val="24"/>
              </w:rPr>
              <w:t>Маляр строительный</w:t>
            </w:r>
          </w:p>
        </w:tc>
        <w:tc>
          <w:tcPr>
            <w:tcW w:w="2428" w:type="pct"/>
          </w:tcPr>
          <w:p w14:paraId="2F26EB77" w14:textId="61872386" w:rsidR="00A81636" w:rsidRPr="009A707B" w:rsidRDefault="00A81636">
            <w:pPr>
              <w:spacing w:line="240" w:lineRule="auto"/>
              <w:rPr>
                <w:sz w:val="24"/>
              </w:rPr>
            </w:pPr>
            <w:r w:rsidRPr="009A707B">
              <w:rPr>
                <w:sz w:val="24"/>
              </w:rPr>
              <w:t>Металлические шпатели, скребки, щетки, ветошь, пылесос, компрессор, лакокрасочные, отделочные материалы</w:t>
            </w:r>
          </w:p>
        </w:tc>
      </w:tr>
      <w:tr w:rsidR="002837D5" w:rsidRPr="009A707B" w14:paraId="1E8B8859" w14:textId="77777777" w:rsidTr="00FB1386">
        <w:tc>
          <w:tcPr>
            <w:tcW w:w="641" w:type="pct"/>
            <w:vMerge/>
            <w:vAlign w:val="center"/>
          </w:tcPr>
          <w:p w14:paraId="1520898C" w14:textId="77777777" w:rsidR="00A81636" w:rsidRPr="007B0E62" w:rsidRDefault="00A81636" w:rsidP="004C1DAB">
            <w:pPr>
              <w:spacing w:line="240" w:lineRule="auto"/>
              <w:jc w:val="center"/>
              <w:rPr>
                <w:b/>
                <w:sz w:val="24"/>
              </w:rPr>
            </w:pPr>
          </w:p>
        </w:tc>
        <w:tc>
          <w:tcPr>
            <w:tcW w:w="644" w:type="pct"/>
            <w:vMerge/>
            <w:vAlign w:val="center"/>
          </w:tcPr>
          <w:p w14:paraId="1C497F07" w14:textId="77777777" w:rsidR="00A81636" w:rsidRPr="009A707B" w:rsidRDefault="00A81636" w:rsidP="004C1DAB">
            <w:pPr>
              <w:spacing w:line="240" w:lineRule="auto"/>
              <w:jc w:val="center"/>
              <w:rPr>
                <w:sz w:val="24"/>
              </w:rPr>
            </w:pPr>
          </w:p>
        </w:tc>
        <w:tc>
          <w:tcPr>
            <w:tcW w:w="1287" w:type="pct"/>
          </w:tcPr>
          <w:p w14:paraId="4A9AFEBE" w14:textId="186AB901" w:rsidR="00A81636" w:rsidRPr="009A707B" w:rsidRDefault="00A81636" w:rsidP="00FB1386">
            <w:pPr>
              <w:spacing w:line="240" w:lineRule="auto"/>
              <w:jc w:val="left"/>
              <w:rPr>
                <w:sz w:val="24"/>
              </w:rPr>
            </w:pPr>
            <w:r w:rsidRPr="009A707B">
              <w:rPr>
                <w:bCs/>
                <w:sz w:val="24"/>
              </w:rPr>
              <w:t xml:space="preserve">Электромонтажник </w:t>
            </w:r>
            <w:r w:rsidR="00130F97" w:rsidRPr="009A707B">
              <w:rPr>
                <w:bCs/>
                <w:sz w:val="24"/>
              </w:rPr>
              <w:t>по</w:t>
            </w:r>
            <w:r w:rsidR="00130F97">
              <w:rPr>
                <w:bCs/>
                <w:sz w:val="24"/>
              </w:rPr>
              <w:t> </w:t>
            </w:r>
            <w:r w:rsidRPr="009A707B">
              <w:rPr>
                <w:bCs/>
                <w:sz w:val="24"/>
              </w:rPr>
              <w:t>аккумуляторным батареям</w:t>
            </w:r>
          </w:p>
        </w:tc>
        <w:tc>
          <w:tcPr>
            <w:tcW w:w="2428" w:type="pct"/>
          </w:tcPr>
          <w:p w14:paraId="372B98A3" w14:textId="54823EDF" w:rsidR="00A81636" w:rsidRPr="009A707B" w:rsidRDefault="00A81636" w:rsidP="00970FF9">
            <w:pPr>
              <w:spacing w:line="240" w:lineRule="auto"/>
              <w:rPr>
                <w:sz w:val="24"/>
              </w:rPr>
            </w:pPr>
            <w:r w:rsidRPr="009A707B">
              <w:rPr>
                <w:sz w:val="24"/>
              </w:rPr>
              <w:t xml:space="preserve">Аккумуляторные батареи, сосуды </w:t>
            </w:r>
            <w:r w:rsidR="00130F97" w:rsidRPr="009A707B">
              <w:rPr>
                <w:sz w:val="24"/>
              </w:rPr>
              <w:t>для</w:t>
            </w:r>
            <w:r w:rsidR="00130F97">
              <w:rPr>
                <w:sz w:val="24"/>
              </w:rPr>
              <w:t> </w:t>
            </w:r>
            <w:r w:rsidRPr="009A707B">
              <w:rPr>
                <w:sz w:val="24"/>
              </w:rPr>
              <w:t xml:space="preserve">аккумуляторов, ящики, устройства </w:t>
            </w:r>
            <w:r w:rsidR="00130F97" w:rsidRPr="009A707B">
              <w:rPr>
                <w:sz w:val="24"/>
              </w:rPr>
              <w:t>для</w:t>
            </w:r>
            <w:r w:rsidR="00130F97">
              <w:rPr>
                <w:sz w:val="24"/>
              </w:rPr>
              <w:t> </w:t>
            </w:r>
            <w:r w:rsidRPr="009A707B">
              <w:rPr>
                <w:sz w:val="24"/>
              </w:rPr>
              <w:t>снятия клемм, гаечные ключи, отвертки</w:t>
            </w:r>
          </w:p>
        </w:tc>
      </w:tr>
      <w:tr w:rsidR="002837D5" w:rsidRPr="009A707B" w14:paraId="10DB455E" w14:textId="77777777" w:rsidTr="00FB1386">
        <w:tc>
          <w:tcPr>
            <w:tcW w:w="641" w:type="pct"/>
            <w:vMerge w:val="restart"/>
            <w:vAlign w:val="center"/>
          </w:tcPr>
          <w:p w14:paraId="69FA7DB8" w14:textId="77777777" w:rsidR="00A81636" w:rsidRPr="007B0E62" w:rsidRDefault="00A81636" w:rsidP="004C1DAB">
            <w:pPr>
              <w:spacing w:line="240" w:lineRule="auto"/>
              <w:jc w:val="center"/>
              <w:rPr>
                <w:b/>
                <w:sz w:val="24"/>
              </w:rPr>
            </w:pPr>
            <w:r>
              <w:rPr>
                <w:b/>
                <w:sz w:val="24"/>
              </w:rPr>
              <w:t>Д</w:t>
            </w:r>
          </w:p>
        </w:tc>
        <w:tc>
          <w:tcPr>
            <w:tcW w:w="644" w:type="pct"/>
            <w:vMerge w:val="restart"/>
            <w:vAlign w:val="center"/>
          </w:tcPr>
          <w:p w14:paraId="49B5EF4F" w14:textId="77777777" w:rsidR="00A81636" w:rsidRPr="009A707B" w:rsidRDefault="00A81636" w:rsidP="004C1DAB">
            <w:pPr>
              <w:spacing w:line="240" w:lineRule="auto"/>
              <w:jc w:val="center"/>
              <w:rPr>
                <w:sz w:val="24"/>
              </w:rPr>
            </w:pPr>
            <w:r w:rsidRPr="009A707B">
              <w:rPr>
                <w:sz w:val="24"/>
              </w:rPr>
              <w:t>9</w:t>
            </w:r>
          </w:p>
        </w:tc>
        <w:tc>
          <w:tcPr>
            <w:tcW w:w="1287" w:type="pct"/>
          </w:tcPr>
          <w:p w14:paraId="63AA8004" w14:textId="61D259D6" w:rsidR="00A81636" w:rsidRPr="009A707B" w:rsidRDefault="00A81636" w:rsidP="00FB1386">
            <w:pPr>
              <w:spacing w:line="240" w:lineRule="auto"/>
              <w:jc w:val="left"/>
              <w:rPr>
                <w:sz w:val="24"/>
              </w:rPr>
            </w:pPr>
            <w:r w:rsidRPr="009A707B">
              <w:rPr>
                <w:bCs/>
                <w:sz w:val="24"/>
              </w:rPr>
              <w:t>Наладчик сварочного и газоплазморезатель</w:t>
            </w:r>
            <w:r w:rsidR="00130F97">
              <w:rPr>
                <w:bCs/>
                <w:sz w:val="24"/>
              </w:rPr>
              <w:softHyphen/>
            </w:r>
            <w:r w:rsidRPr="009A707B">
              <w:rPr>
                <w:bCs/>
                <w:sz w:val="24"/>
              </w:rPr>
              <w:t>ного оборудования</w:t>
            </w:r>
          </w:p>
        </w:tc>
        <w:tc>
          <w:tcPr>
            <w:tcW w:w="2428" w:type="pct"/>
          </w:tcPr>
          <w:p w14:paraId="1EFDFCE3" w14:textId="16E6D0D0" w:rsidR="00A81636" w:rsidRPr="009A707B" w:rsidRDefault="00A81636" w:rsidP="00970FF9">
            <w:pPr>
              <w:spacing w:line="240" w:lineRule="auto"/>
              <w:rPr>
                <w:sz w:val="24"/>
              </w:rPr>
            </w:pPr>
            <w:r w:rsidRPr="009A707B">
              <w:rPr>
                <w:sz w:val="24"/>
              </w:rPr>
              <w:t xml:space="preserve">Многоточечные сварочные машины, сварочное оборудование, установленное </w:t>
            </w:r>
            <w:r w:rsidR="00130F97" w:rsidRPr="009A707B">
              <w:rPr>
                <w:sz w:val="24"/>
              </w:rPr>
              <w:t>в</w:t>
            </w:r>
            <w:r w:rsidR="00130F97">
              <w:rPr>
                <w:sz w:val="24"/>
              </w:rPr>
              <w:t xml:space="preserve">  </w:t>
            </w:r>
            <w:r w:rsidRPr="009A707B">
              <w:rPr>
                <w:sz w:val="24"/>
              </w:rPr>
              <w:t xml:space="preserve">автоматических линиях, многоэлектродные автоматы для шлаковой сварки и газоплазменной обработки, автоматы для сварки в защитном газе </w:t>
            </w:r>
            <w:r w:rsidR="00130F97" w:rsidRPr="009A707B">
              <w:rPr>
                <w:sz w:val="24"/>
              </w:rPr>
              <w:t>с</w:t>
            </w:r>
            <w:r w:rsidR="00130F97">
              <w:rPr>
                <w:sz w:val="24"/>
              </w:rPr>
              <w:t xml:space="preserve">  </w:t>
            </w:r>
            <w:r w:rsidRPr="009A707B">
              <w:rPr>
                <w:sz w:val="24"/>
              </w:rPr>
              <w:t>программным управлением</w:t>
            </w:r>
            <w:r w:rsidR="00970FF9">
              <w:rPr>
                <w:sz w:val="24"/>
              </w:rPr>
              <w:t xml:space="preserve">, </w:t>
            </w:r>
            <w:r w:rsidRPr="009A707B">
              <w:rPr>
                <w:sz w:val="24"/>
              </w:rPr>
              <w:t>газорезательные машин</w:t>
            </w:r>
            <w:r w:rsidR="00130F97">
              <w:rPr>
                <w:sz w:val="24"/>
              </w:rPr>
              <w:t>ы</w:t>
            </w:r>
            <w:r w:rsidRPr="009A707B">
              <w:rPr>
                <w:sz w:val="24"/>
              </w:rPr>
              <w:t>, слесарные инструменты</w:t>
            </w:r>
          </w:p>
        </w:tc>
      </w:tr>
      <w:tr w:rsidR="002837D5" w:rsidRPr="009A707B" w14:paraId="3CA3CE58" w14:textId="77777777" w:rsidTr="00FB1386">
        <w:tc>
          <w:tcPr>
            <w:tcW w:w="641" w:type="pct"/>
            <w:vMerge/>
            <w:vAlign w:val="center"/>
          </w:tcPr>
          <w:p w14:paraId="4700E3C4" w14:textId="77777777" w:rsidR="00A81636" w:rsidRPr="007B0E62" w:rsidRDefault="00A81636" w:rsidP="004C1DAB">
            <w:pPr>
              <w:spacing w:line="240" w:lineRule="auto"/>
              <w:jc w:val="center"/>
              <w:rPr>
                <w:b/>
                <w:sz w:val="24"/>
              </w:rPr>
            </w:pPr>
          </w:p>
        </w:tc>
        <w:tc>
          <w:tcPr>
            <w:tcW w:w="644" w:type="pct"/>
            <w:vMerge/>
            <w:vAlign w:val="center"/>
          </w:tcPr>
          <w:p w14:paraId="082EAE06" w14:textId="77777777" w:rsidR="00A81636" w:rsidRPr="009A707B" w:rsidRDefault="00A81636" w:rsidP="004C1DAB">
            <w:pPr>
              <w:spacing w:line="240" w:lineRule="auto"/>
              <w:jc w:val="center"/>
              <w:rPr>
                <w:sz w:val="24"/>
              </w:rPr>
            </w:pPr>
          </w:p>
        </w:tc>
        <w:tc>
          <w:tcPr>
            <w:tcW w:w="1287" w:type="pct"/>
          </w:tcPr>
          <w:p w14:paraId="01D6CB2A" w14:textId="77777777" w:rsidR="00A81636" w:rsidRPr="009A707B" w:rsidRDefault="00A81636" w:rsidP="00FB1386">
            <w:pPr>
              <w:spacing w:line="240" w:lineRule="auto"/>
              <w:jc w:val="left"/>
              <w:rPr>
                <w:sz w:val="24"/>
              </w:rPr>
            </w:pPr>
            <w:r w:rsidRPr="009A707B">
              <w:rPr>
                <w:sz w:val="24"/>
              </w:rPr>
              <w:t>Сборщик трансформаторов</w:t>
            </w:r>
          </w:p>
        </w:tc>
        <w:tc>
          <w:tcPr>
            <w:tcW w:w="2428" w:type="pct"/>
          </w:tcPr>
          <w:p w14:paraId="283CB977" w14:textId="77777777" w:rsidR="00A81636" w:rsidRPr="009A707B" w:rsidRDefault="00A81636" w:rsidP="004C1DAB">
            <w:pPr>
              <w:spacing w:line="240" w:lineRule="auto"/>
              <w:rPr>
                <w:sz w:val="24"/>
              </w:rPr>
            </w:pPr>
            <w:r w:rsidRPr="009A707B">
              <w:rPr>
                <w:sz w:val="24"/>
              </w:rPr>
              <w:t>Трансформаторы малой мощности, малогабаритные трансформаторы цепей управления, сборочные приспособления и устройства</w:t>
            </w:r>
          </w:p>
        </w:tc>
      </w:tr>
      <w:tr w:rsidR="002837D5" w:rsidRPr="009A707B" w14:paraId="3E66A0DD" w14:textId="77777777" w:rsidTr="00FB1386">
        <w:tc>
          <w:tcPr>
            <w:tcW w:w="641" w:type="pct"/>
            <w:vMerge/>
            <w:vAlign w:val="center"/>
          </w:tcPr>
          <w:p w14:paraId="732FD4B7" w14:textId="77777777" w:rsidR="00A81636" w:rsidRPr="007B0E62" w:rsidRDefault="00A81636" w:rsidP="004C1DAB">
            <w:pPr>
              <w:spacing w:line="240" w:lineRule="auto"/>
              <w:jc w:val="center"/>
              <w:rPr>
                <w:b/>
                <w:sz w:val="24"/>
              </w:rPr>
            </w:pPr>
          </w:p>
        </w:tc>
        <w:tc>
          <w:tcPr>
            <w:tcW w:w="644" w:type="pct"/>
            <w:vMerge/>
            <w:vAlign w:val="center"/>
          </w:tcPr>
          <w:p w14:paraId="0D006D04" w14:textId="77777777" w:rsidR="00A81636" w:rsidRPr="009A707B" w:rsidRDefault="00A81636" w:rsidP="004C1DAB">
            <w:pPr>
              <w:spacing w:line="240" w:lineRule="auto"/>
              <w:jc w:val="center"/>
              <w:rPr>
                <w:sz w:val="24"/>
              </w:rPr>
            </w:pPr>
          </w:p>
        </w:tc>
        <w:tc>
          <w:tcPr>
            <w:tcW w:w="1287" w:type="pct"/>
          </w:tcPr>
          <w:p w14:paraId="6462E1BB"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407AB460"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48090067" w14:textId="77777777" w:rsidTr="00FB1386">
        <w:tc>
          <w:tcPr>
            <w:tcW w:w="641" w:type="pct"/>
            <w:vMerge/>
            <w:vAlign w:val="center"/>
          </w:tcPr>
          <w:p w14:paraId="02361DE6" w14:textId="77777777" w:rsidR="00A81636" w:rsidRPr="007B0E62" w:rsidRDefault="00A81636" w:rsidP="004C1DAB">
            <w:pPr>
              <w:spacing w:line="240" w:lineRule="auto"/>
              <w:jc w:val="center"/>
              <w:rPr>
                <w:b/>
                <w:sz w:val="24"/>
              </w:rPr>
            </w:pPr>
          </w:p>
        </w:tc>
        <w:tc>
          <w:tcPr>
            <w:tcW w:w="644" w:type="pct"/>
            <w:vMerge/>
            <w:vAlign w:val="center"/>
          </w:tcPr>
          <w:p w14:paraId="7125AB56" w14:textId="77777777" w:rsidR="00A81636" w:rsidRPr="009A707B" w:rsidRDefault="00A81636" w:rsidP="004C1DAB">
            <w:pPr>
              <w:spacing w:line="240" w:lineRule="auto"/>
              <w:jc w:val="center"/>
              <w:rPr>
                <w:sz w:val="24"/>
              </w:rPr>
            </w:pPr>
          </w:p>
        </w:tc>
        <w:tc>
          <w:tcPr>
            <w:tcW w:w="1287" w:type="pct"/>
          </w:tcPr>
          <w:p w14:paraId="4D2AF795" w14:textId="77777777" w:rsidR="00A81636" w:rsidRPr="009A707B" w:rsidRDefault="00A81636" w:rsidP="00FB1386">
            <w:pPr>
              <w:spacing w:line="240" w:lineRule="auto"/>
              <w:jc w:val="left"/>
              <w:rPr>
                <w:sz w:val="24"/>
              </w:rPr>
            </w:pPr>
            <w:r w:rsidRPr="009A707B">
              <w:rPr>
                <w:sz w:val="24"/>
              </w:rPr>
              <w:t>Штукатур</w:t>
            </w:r>
          </w:p>
        </w:tc>
        <w:tc>
          <w:tcPr>
            <w:tcW w:w="2428" w:type="pct"/>
          </w:tcPr>
          <w:p w14:paraId="0468EAEC" w14:textId="77777777" w:rsidR="00A81636" w:rsidRPr="009A707B" w:rsidRDefault="00A81636" w:rsidP="004C1DAB">
            <w:pPr>
              <w:spacing w:line="240" w:lineRule="auto"/>
              <w:rPr>
                <w:sz w:val="24"/>
              </w:rPr>
            </w:pPr>
            <w:r w:rsidRPr="009A707B">
              <w:rPr>
                <w:sz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2837D5" w:rsidRPr="009A707B" w14:paraId="6A0761BF" w14:textId="77777777" w:rsidTr="00FB1386">
        <w:tc>
          <w:tcPr>
            <w:tcW w:w="641" w:type="pct"/>
            <w:vMerge/>
            <w:vAlign w:val="center"/>
          </w:tcPr>
          <w:p w14:paraId="1C6150C1" w14:textId="77777777" w:rsidR="00A81636" w:rsidRPr="007B0E62" w:rsidRDefault="00A81636" w:rsidP="004C1DAB">
            <w:pPr>
              <w:spacing w:line="240" w:lineRule="auto"/>
              <w:jc w:val="center"/>
              <w:rPr>
                <w:b/>
                <w:sz w:val="24"/>
              </w:rPr>
            </w:pPr>
          </w:p>
        </w:tc>
        <w:tc>
          <w:tcPr>
            <w:tcW w:w="644" w:type="pct"/>
            <w:vMerge/>
            <w:vAlign w:val="center"/>
          </w:tcPr>
          <w:p w14:paraId="5C63ADB7" w14:textId="77777777" w:rsidR="00A81636" w:rsidRPr="009A707B" w:rsidRDefault="00A81636" w:rsidP="004C1DAB">
            <w:pPr>
              <w:spacing w:line="240" w:lineRule="auto"/>
              <w:jc w:val="center"/>
              <w:rPr>
                <w:sz w:val="24"/>
              </w:rPr>
            </w:pPr>
          </w:p>
        </w:tc>
        <w:tc>
          <w:tcPr>
            <w:tcW w:w="1287" w:type="pct"/>
          </w:tcPr>
          <w:p w14:paraId="770C28C2" w14:textId="77777777" w:rsidR="00A81636" w:rsidRPr="009A707B" w:rsidRDefault="00A81636" w:rsidP="00FB1386">
            <w:pPr>
              <w:spacing w:line="240" w:lineRule="auto"/>
              <w:jc w:val="left"/>
              <w:rPr>
                <w:sz w:val="24"/>
              </w:rPr>
            </w:pPr>
            <w:r w:rsidRPr="009A707B">
              <w:rPr>
                <w:sz w:val="24"/>
              </w:rPr>
              <w:t>Машинист экскаватора</w:t>
            </w:r>
          </w:p>
        </w:tc>
        <w:tc>
          <w:tcPr>
            <w:tcW w:w="2428" w:type="pct"/>
          </w:tcPr>
          <w:p w14:paraId="004ECC7C" w14:textId="0F2F6C53" w:rsidR="00A81636" w:rsidRPr="009A707B" w:rsidRDefault="00A81636">
            <w:pPr>
              <w:spacing w:line="240" w:lineRule="auto"/>
              <w:rPr>
                <w:sz w:val="24"/>
              </w:rPr>
            </w:pPr>
            <w:r w:rsidRPr="009A707B">
              <w:rPr>
                <w:sz w:val="24"/>
              </w:rPr>
              <w:t>Одноковшовые экскаваторы с ковшом емкостью свыше 1,25 м</w:t>
            </w:r>
            <w:r w:rsidRPr="009A3424">
              <w:rPr>
                <w:sz w:val="24"/>
                <w:vertAlign w:val="superscript"/>
              </w:rPr>
              <w:t>3</w:t>
            </w:r>
            <w:r w:rsidRPr="009A707B">
              <w:rPr>
                <w:sz w:val="24"/>
              </w:rPr>
              <w:t xml:space="preserve"> до 4 м</w:t>
            </w:r>
            <w:r w:rsidRPr="009A3424">
              <w:rPr>
                <w:sz w:val="24"/>
                <w:vertAlign w:val="superscript"/>
              </w:rPr>
              <w:t>3</w:t>
            </w:r>
            <w:r w:rsidR="00970FF9">
              <w:rPr>
                <w:sz w:val="24"/>
              </w:rPr>
              <w:t xml:space="preserve">, </w:t>
            </w:r>
            <w:r w:rsidR="00970FF9" w:rsidRPr="009A707B">
              <w:rPr>
                <w:sz w:val="24"/>
              </w:rPr>
              <w:t>р</w:t>
            </w:r>
            <w:r w:rsidRPr="009A707B">
              <w:rPr>
                <w:sz w:val="24"/>
              </w:rPr>
              <w:t>оторные экскаваторы производительностью свыше 2500 м</w:t>
            </w:r>
            <w:r w:rsidRPr="009A3424">
              <w:rPr>
                <w:sz w:val="24"/>
                <w:vertAlign w:val="superscript"/>
              </w:rPr>
              <w:t>3</w:t>
            </w:r>
            <w:r w:rsidRPr="009A707B">
              <w:rPr>
                <w:sz w:val="24"/>
              </w:rPr>
              <w:t>/ч до 4500 м</w:t>
            </w:r>
            <w:r w:rsidRPr="009A3424">
              <w:rPr>
                <w:sz w:val="24"/>
                <w:vertAlign w:val="superscript"/>
              </w:rPr>
              <w:t>3</w:t>
            </w:r>
            <w:r w:rsidRPr="009A707B">
              <w:rPr>
                <w:sz w:val="24"/>
              </w:rPr>
              <w:t>/ч, механическое, гидравлическое и электрическое оборудование</w:t>
            </w:r>
          </w:p>
        </w:tc>
      </w:tr>
      <w:tr w:rsidR="002837D5" w:rsidRPr="009A707B" w14:paraId="4F8EE874" w14:textId="77777777" w:rsidTr="00FB1386">
        <w:tc>
          <w:tcPr>
            <w:tcW w:w="641" w:type="pct"/>
            <w:vMerge/>
            <w:vAlign w:val="center"/>
          </w:tcPr>
          <w:p w14:paraId="383DDF24" w14:textId="77777777" w:rsidR="00A81636" w:rsidRPr="007B0E62" w:rsidRDefault="00A81636" w:rsidP="004C1DAB">
            <w:pPr>
              <w:spacing w:line="240" w:lineRule="auto"/>
              <w:jc w:val="center"/>
              <w:rPr>
                <w:b/>
                <w:sz w:val="24"/>
              </w:rPr>
            </w:pPr>
          </w:p>
        </w:tc>
        <w:tc>
          <w:tcPr>
            <w:tcW w:w="644" w:type="pct"/>
            <w:vMerge w:val="restart"/>
            <w:vAlign w:val="center"/>
          </w:tcPr>
          <w:p w14:paraId="38A62884" w14:textId="77777777" w:rsidR="00A81636" w:rsidRPr="009A707B" w:rsidRDefault="00A81636" w:rsidP="004C1DAB">
            <w:pPr>
              <w:spacing w:line="240" w:lineRule="auto"/>
              <w:jc w:val="center"/>
              <w:rPr>
                <w:sz w:val="24"/>
              </w:rPr>
            </w:pPr>
            <w:r w:rsidRPr="009A707B">
              <w:rPr>
                <w:sz w:val="24"/>
              </w:rPr>
              <w:t>10</w:t>
            </w:r>
          </w:p>
        </w:tc>
        <w:tc>
          <w:tcPr>
            <w:tcW w:w="1287" w:type="pct"/>
          </w:tcPr>
          <w:p w14:paraId="596D31E2" w14:textId="77777777" w:rsidR="00A81636" w:rsidRPr="009A707B" w:rsidRDefault="00A81636" w:rsidP="00FB1386">
            <w:pPr>
              <w:spacing w:line="240" w:lineRule="auto"/>
              <w:jc w:val="left"/>
              <w:rPr>
                <w:sz w:val="24"/>
              </w:rPr>
            </w:pPr>
            <w:r w:rsidRPr="009A707B">
              <w:rPr>
                <w:bCs/>
                <w:sz w:val="24"/>
              </w:rPr>
              <w:t>Штамповщик</w:t>
            </w:r>
          </w:p>
        </w:tc>
        <w:tc>
          <w:tcPr>
            <w:tcW w:w="2428" w:type="pct"/>
          </w:tcPr>
          <w:p w14:paraId="4D1F9473" w14:textId="295B7882" w:rsidR="00A81636" w:rsidRPr="009A707B" w:rsidRDefault="00A81636" w:rsidP="00970FF9">
            <w:pPr>
              <w:spacing w:line="240" w:lineRule="auto"/>
              <w:rPr>
                <w:sz w:val="24"/>
              </w:rPr>
            </w:pPr>
            <w:r w:rsidRPr="009A707B">
              <w:rPr>
                <w:sz w:val="24"/>
              </w:rPr>
              <w:t>Эксцентриковые, фрикционные и кривошипные пресса усилием до 3 МН (</w:t>
            </w:r>
            <w:r w:rsidR="00970FF9" w:rsidRPr="009A707B">
              <w:rPr>
                <w:sz w:val="24"/>
              </w:rPr>
              <w:t>300</w:t>
            </w:r>
            <w:r w:rsidR="00970FF9">
              <w:rPr>
                <w:sz w:val="24"/>
              </w:rPr>
              <w:t> </w:t>
            </w:r>
            <w:r w:rsidRPr="009A707B">
              <w:rPr>
                <w:sz w:val="24"/>
              </w:rPr>
              <w:t>тс) с применением сложных комбинированных, вырубных, вытяжных, гибочных, зачистных и координатных штампов</w:t>
            </w:r>
          </w:p>
        </w:tc>
      </w:tr>
      <w:tr w:rsidR="002837D5" w:rsidRPr="009A707B" w14:paraId="72E73F37" w14:textId="77777777" w:rsidTr="00FB1386">
        <w:tc>
          <w:tcPr>
            <w:tcW w:w="641" w:type="pct"/>
            <w:vMerge/>
            <w:vAlign w:val="center"/>
          </w:tcPr>
          <w:p w14:paraId="38787A77" w14:textId="77777777" w:rsidR="00A81636" w:rsidRPr="007B0E62" w:rsidRDefault="00A81636" w:rsidP="004C1DAB">
            <w:pPr>
              <w:spacing w:line="240" w:lineRule="auto"/>
              <w:jc w:val="center"/>
              <w:rPr>
                <w:b/>
                <w:sz w:val="24"/>
              </w:rPr>
            </w:pPr>
          </w:p>
        </w:tc>
        <w:tc>
          <w:tcPr>
            <w:tcW w:w="644" w:type="pct"/>
            <w:vMerge/>
            <w:vAlign w:val="center"/>
          </w:tcPr>
          <w:p w14:paraId="00FEF649" w14:textId="77777777" w:rsidR="00A81636" w:rsidRPr="009A707B" w:rsidRDefault="00A81636" w:rsidP="004C1DAB">
            <w:pPr>
              <w:spacing w:line="240" w:lineRule="auto"/>
              <w:jc w:val="center"/>
              <w:rPr>
                <w:sz w:val="24"/>
              </w:rPr>
            </w:pPr>
          </w:p>
        </w:tc>
        <w:tc>
          <w:tcPr>
            <w:tcW w:w="1287" w:type="pct"/>
          </w:tcPr>
          <w:p w14:paraId="503AF3D5" w14:textId="77777777" w:rsidR="00A81636" w:rsidRPr="009A707B" w:rsidRDefault="00A81636" w:rsidP="00FB1386">
            <w:pPr>
              <w:spacing w:line="240" w:lineRule="auto"/>
              <w:jc w:val="left"/>
              <w:rPr>
                <w:sz w:val="24"/>
              </w:rPr>
            </w:pPr>
            <w:r w:rsidRPr="009A707B">
              <w:rPr>
                <w:sz w:val="24"/>
              </w:rPr>
              <w:t>Аппаратчик гидратации</w:t>
            </w:r>
          </w:p>
        </w:tc>
        <w:tc>
          <w:tcPr>
            <w:tcW w:w="2428" w:type="pct"/>
          </w:tcPr>
          <w:p w14:paraId="00A91DC2" w14:textId="77777777" w:rsidR="00A81636" w:rsidRPr="009A707B" w:rsidRDefault="00A81636" w:rsidP="004C1DAB">
            <w:pPr>
              <w:spacing w:line="240" w:lineRule="auto"/>
              <w:rPr>
                <w:sz w:val="24"/>
              </w:rPr>
            </w:pPr>
            <w:r w:rsidRPr="009A707B">
              <w:rPr>
                <w:sz w:val="24"/>
              </w:rPr>
              <w:t>Аппарат гидратации, химические реагенты, контрольно-измерительные приборы</w:t>
            </w:r>
          </w:p>
        </w:tc>
      </w:tr>
      <w:tr w:rsidR="002837D5" w:rsidRPr="009A707B" w14:paraId="515899C5" w14:textId="77777777" w:rsidTr="00FB1386">
        <w:tc>
          <w:tcPr>
            <w:tcW w:w="641" w:type="pct"/>
            <w:vMerge/>
            <w:vAlign w:val="center"/>
          </w:tcPr>
          <w:p w14:paraId="2C711379" w14:textId="77777777" w:rsidR="00A81636" w:rsidRPr="007B0E62" w:rsidRDefault="00A81636" w:rsidP="004C1DAB">
            <w:pPr>
              <w:spacing w:line="240" w:lineRule="auto"/>
              <w:jc w:val="center"/>
              <w:rPr>
                <w:b/>
                <w:sz w:val="24"/>
              </w:rPr>
            </w:pPr>
          </w:p>
        </w:tc>
        <w:tc>
          <w:tcPr>
            <w:tcW w:w="644" w:type="pct"/>
            <w:vMerge/>
            <w:vAlign w:val="center"/>
          </w:tcPr>
          <w:p w14:paraId="0904DCF5" w14:textId="77777777" w:rsidR="00A81636" w:rsidRPr="009A707B" w:rsidRDefault="00A81636" w:rsidP="004C1DAB">
            <w:pPr>
              <w:spacing w:line="240" w:lineRule="auto"/>
              <w:jc w:val="center"/>
              <w:rPr>
                <w:sz w:val="24"/>
              </w:rPr>
            </w:pPr>
          </w:p>
        </w:tc>
        <w:tc>
          <w:tcPr>
            <w:tcW w:w="1287" w:type="pct"/>
          </w:tcPr>
          <w:p w14:paraId="1A9D47DF" w14:textId="77777777" w:rsidR="00A81636" w:rsidRPr="009A707B" w:rsidRDefault="00A81636" w:rsidP="00FB1386">
            <w:pPr>
              <w:spacing w:line="240" w:lineRule="auto"/>
              <w:jc w:val="left"/>
              <w:rPr>
                <w:sz w:val="24"/>
              </w:rPr>
            </w:pPr>
            <w:r w:rsidRPr="009A707B">
              <w:rPr>
                <w:bCs/>
                <w:sz w:val="24"/>
              </w:rPr>
              <w:t>Зуборезчик</w:t>
            </w:r>
          </w:p>
        </w:tc>
        <w:tc>
          <w:tcPr>
            <w:tcW w:w="2428" w:type="pct"/>
          </w:tcPr>
          <w:p w14:paraId="1EDAF794" w14:textId="77777777" w:rsidR="00A81636" w:rsidRPr="009A707B" w:rsidRDefault="00A81636" w:rsidP="004C1DAB">
            <w:pPr>
              <w:spacing w:line="240" w:lineRule="auto"/>
              <w:rPr>
                <w:sz w:val="24"/>
              </w:rPr>
            </w:pPr>
            <w:r w:rsidRPr="009A707B">
              <w:rPr>
                <w:sz w:val="24"/>
              </w:rPr>
              <w:t>Зуборезные станки различных типов и моделей; универсальные и специальные приспособления; контрольно-измерительные инструменты и приборы; режущий инструмент</w:t>
            </w:r>
          </w:p>
        </w:tc>
      </w:tr>
      <w:tr w:rsidR="002837D5" w:rsidRPr="009A707B" w14:paraId="5A17827D" w14:textId="77777777" w:rsidTr="00FB1386">
        <w:tc>
          <w:tcPr>
            <w:tcW w:w="641" w:type="pct"/>
            <w:vMerge/>
            <w:vAlign w:val="center"/>
          </w:tcPr>
          <w:p w14:paraId="4F0FEC76" w14:textId="77777777" w:rsidR="00A81636" w:rsidRPr="007B0E62" w:rsidRDefault="00A81636" w:rsidP="004C1DAB">
            <w:pPr>
              <w:spacing w:line="240" w:lineRule="auto"/>
              <w:jc w:val="center"/>
              <w:rPr>
                <w:b/>
                <w:sz w:val="24"/>
              </w:rPr>
            </w:pPr>
          </w:p>
        </w:tc>
        <w:tc>
          <w:tcPr>
            <w:tcW w:w="644" w:type="pct"/>
            <w:vMerge/>
            <w:vAlign w:val="center"/>
          </w:tcPr>
          <w:p w14:paraId="30EF592A" w14:textId="77777777" w:rsidR="00A81636" w:rsidRPr="009A707B" w:rsidRDefault="00A81636" w:rsidP="004C1DAB">
            <w:pPr>
              <w:spacing w:line="240" w:lineRule="auto"/>
              <w:jc w:val="center"/>
              <w:rPr>
                <w:sz w:val="24"/>
              </w:rPr>
            </w:pPr>
          </w:p>
        </w:tc>
        <w:tc>
          <w:tcPr>
            <w:tcW w:w="1287" w:type="pct"/>
          </w:tcPr>
          <w:p w14:paraId="693C621E" w14:textId="77777777" w:rsidR="00A81636" w:rsidRPr="009A707B" w:rsidRDefault="00A81636" w:rsidP="00FB1386">
            <w:pPr>
              <w:spacing w:line="240" w:lineRule="auto"/>
              <w:jc w:val="left"/>
              <w:rPr>
                <w:sz w:val="24"/>
              </w:rPr>
            </w:pPr>
            <w:r w:rsidRPr="009A707B">
              <w:rPr>
                <w:sz w:val="24"/>
              </w:rPr>
              <w:t>Плотник</w:t>
            </w:r>
          </w:p>
        </w:tc>
        <w:tc>
          <w:tcPr>
            <w:tcW w:w="2428" w:type="pct"/>
          </w:tcPr>
          <w:p w14:paraId="4C8D0C23" w14:textId="77777777" w:rsidR="00A81636" w:rsidRPr="009A707B" w:rsidRDefault="00A81636" w:rsidP="004C1DAB">
            <w:pPr>
              <w:spacing w:line="240" w:lineRule="auto"/>
              <w:rPr>
                <w:sz w:val="24"/>
              </w:rPr>
            </w:pPr>
            <w:r w:rsidRPr="009A707B">
              <w:rPr>
                <w:sz w:val="24"/>
              </w:rPr>
              <w:t>Верстак, топор, молоток, гвоздодер, долото, отвертка, клещи, гаечный ключ, измерительный инструмент, киянка, ножовка, рубанок, стамеска, добойник, нож</w:t>
            </w:r>
          </w:p>
        </w:tc>
      </w:tr>
      <w:tr w:rsidR="002837D5" w:rsidRPr="009A707B" w14:paraId="5F7BC110" w14:textId="77777777" w:rsidTr="00FB1386">
        <w:tc>
          <w:tcPr>
            <w:tcW w:w="641" w:type="pct"/>
            <w:vMerge/>
            <w:vAlign w:val="center"/>
          </w:tcPr>
          <w:p w14:paraId="52F5E534" w14:textId="77777777" w:rsidR="00A81636" w:rsidRPr="007B0E62" w:rsidRDefault="00A81636" w:rsidP="004C1DAB">
            <w:pPr>
              <w:spacing w:line="240" w:lineRule="auto"/>
              <w:jc w:val="center"/>
              <w:rPr>
                <w:b/>
                <w:sz w:val="24"/>
              </w:rPr>
            </w:pPr>
          </w:p>
        </w:tc>
        <w:tc>
          <w:tcPr>
            <w:tcW w:w="644" w:type="pct"/>
            <w:vMerge/>
            <w:vAlign w:val="center"/>
          </w:tcPr>
          <w:p w14:paraId="3E66D608" w14:textId="77777777" w:rsidR="00A81636" w:rsidRPr="009A707B" w:rsidRDefault="00A81636" w:rsidP="004C1DAB">
            <w:pPr>
              <w:spacing w:line="240" w:lineRule="auto"/>
              <w:jc w:val="center"/>
              <w:rPr>
                <w:sz w:val="24"/>
              </w:rPr>
            </w:pPr>
          </w:p>
        </w:tc>
        <w:tc>
          <w:tcPr>
            <w:tcW w:w="1287" w:type="pct"/>
          </w:tcPr>
          <w:p w14:paraId="0A2DB817" w14:textId="77777777" w:rsidR="00A81636" w:rsidRPr="009A707B" w:rsidRDefault="00A81636" w:rsidP="00FB1386">
            <w:pPr>
              <w:spacing w:line="240" w:lineRule="auto"/>
              <w:jc w:val="left"/>
              <w:rPr>
                <w:sz w:val="24"/>
              </w:rPr>
            </w:pPr>
            <w:r w:rsidRPr="009A707B">
              <w:rPr>
                <w:bCs/>
                <w:sz w:val="24"/>
              </w:rPr>
              <w:t>Асфальтобетонщик-варильщик</w:t>
            </w:r>
          </w:p>
        </w:tc>
        <w:tc>
          <w:tcPr>
            <w:tcW w:w="2428" w:type="pct"/>
          </w:tcPr>
          <w:p w14:paraId="16FC1343" w14:textId="77777777" w:rsidR="00A81636" w:rsidRPr="009A707B" w:rsidRDefault="00A81636" w:rsidP="004C1DAB">
            <w:pPr>
              <w:spacing w:line="240" w:lineRule="auto"/>
              <w:rPr>
                <w:sz w:val="24"/>
              </w:rPr>
            </w:pPr>
            <w:r w:rsidRPr="009A707B">
              <w:rPr>
                <w:sz w:val="24"/>
              </w:rPr>
              <w:t>Битумоварочные котлы, битум, варочные котлы и битумохранилища от остатков вяжущих материалов, выпускные лотки и смесительные установки, мастики, эмульсии, черные вяжущие материалы</w:t>
            </w:r>
          </w:p>
        </w:tc>
      </w:tr>
      <w:tr w:rsidR="002837D5" w:rsidRPr="009A707B" w14:paraId="45838E39" w14:textId="77777777" w:rsidTr="00FB1386">
        <w:tc>
          <w:tcPr>
            <w:tcW w:w="641" w:type="pct"/>
            <w:vMerge w:val="restart"/>
            <w:vAlign w:val="center"/>
          </w:tcPr>
          <w:p w14:paraId="29AA66D8" w14:textId="77777777" w:rsidR="00A81636" w:rsidRPr="007B0E62" w:rsidRDefault="00A81636" w:rsidP="004C1DAB">
            <w:pPr>
              <w:spacing w:line="240" w:lineRule="auto"/>
              <w:jc w:val="center"/>
              <w:rPr>
                <w:b/>
                <w:sz w:val="24"/>
              </w:rPr>
            </w:pPr>
            <w:r>
              <w:rPr>
                <w:b/>
                <w:sz w:val="24"/>
              </w:rPr>
              <w:t>Е, Ё</w:t>
            </w:r>
          </w:p>
        </w:tc>
        <w:tc>
          <w:tcPr>
            <w:tcW w:w="644" w:type="pct"/>
            <w:vMerge w:val="restart"/>
            <w:vAlign w:val="center"/>
          </w:tcPr>
          <w:p w14:paraId="093832C1" w14:textId="77777777" w:rsidR="00A81636" w:rsidRPr="009A707B" w:rsidRDefault="00A81636" w:rsidP="004C1DAB">
            <w:pPr>
              <w:spacing w:line="240" w:lineRule="auto"/>
              <w:jc w:val="center"/>
              <w:rPr>
                <w:sz w:val="24"/>
              </w:rPr>
            </w:pPr>
            <w:r w:rsidRPr="009A707B">
              <w:rPr>
                <w:sz w:val="24"/>
              </w:rPr>
              <w:t>11</w:t>
            </w:r>
          </w:p>
        </w:tc>
        <w:tc>
          <w:tcPr>
            <w:tcW w:w="1287" w:type="pct"/>
          </w:tcPr>
          <w:p w14:paraId="4BFFD820" w14:textId="352ACA3A" w:rsidR="00A81636" w:rsidRPr="009A707B" w:rsidRDefault="00A81636" w:rsidP="00FB1386">
            <w:pPr>
              <w:spacing w:line="240" w:lineRule="auto"/>
              <w:jc w:val="left"/>
              <w:rPr>
                <w:sz w:val="24"/>
              </w:rPr>
            </w:pPr>
            <w:r w:rsidRPr="009A707B">
              <w:rPr>
                <w:bCs/>
                <w:sz w:val="24"/>
              </w:rPr>
              <w:t xml:space="preserve">Электромеханик </w:t>
            </w:r>
            <w:r w:rsidR="00970FF9" w:rsidRPr="009A707B">
              <w:rPr>
                <w:bCs/>
                <w:sz w:val="24"/>
              </w:rPr>
              <w:t>по</w:t>
            </w:r>
            <w:r w:rsidR="00970FF9">
              <w:rPr>
                <w:bCs/>
                <w:sz w:val="24"/>
              </w:rPr>
              <w:t> </w:t>
            </w:r>
            <w:r w:rsidRPr="009A707B">
              <w:rPr>
                <w:bCs/>
                <w:sz w:val="24"/>
              </w:rPr>
              <w:t>испытанию и ремонту электрооборудования</w:t>
            </w:r>
          </w:p>
        </w:tc>
        <w:tc>
          <w:tcPr>
            <w:tcW w:w="2428" w:type="pct"/>
          </w:tcPr>
          <w:p w14:paraId="31131E70" w14:textId="77777777" w:rsidR="00A81636" w:rsidRPr="009A707B" w:rsidRDefault="00A81636" w:rsidP="004C1DAB">
            <w:pPr>
              <w:spacing w:line="240" w:lineRule="auto"/>
              <w:rPr>
                <w:sz w:val="24"/>
              </w:rPr>
            </w:pPr>
            <w:r w:rsidRPr="009A707B">
              <w:rPr>
                <w:sz w:val="24"/>
              </w:rPr>
              <w:t>Электроагрегаты и их узлы, электроизмерительные приборы, паяльный инструмент</w:t>
            </w:r>
          </w:p>
        </w:tc>
      </w:tr>
      <w:tr w:rsidR="002837D5" w:rsidRPr="009A707B" w14:paraId="61825ADF" w14:textId="77777777" w:rsidTr="00FB1386">
        <w:tc>
          <w:tcPr>
            <w:tcW w:w="641" w:type="pct"/>
            <w:vMerge/>
            <w:vAlign w:val="center"/>
          </w:tcPr>
          <w:p w14:paraId="62F3EAE2" w14:textId="77777777" w:rsidR="00A81636" w:rsidRPr="007B0E62" w:rsidRDefault="00A81636" w:rsidP="004C1DAB">
            <w:pPr>
              <w:spacing w:line="240" w:lineRule="auto"/>
              <w:jc w:val="center"/>
              <w:rPr>
                <w:b/>
                <w:sz w:val="24"/>
              </w:rPr>
            </w:pPr>
          </w:p>
        </w:tc>
        <w:tc>
          <w:tcPr>
            <w:tcW w:w="644" w:type="pct"/>
            <w:vMerge/>
            <w:vAlign w:val="center"/>
          </w:tcPr>
          <w:p w14:paraId="4286D98F" w14:textId="77777777" w:rsidR="00A81636" w:rsidRPr="009A707B" w:rsidRDefault="00A81636" w:rsidP="004C1DAB">
            <w:pPr>
              <w:spacing w:line="240" w:lineRule="auto"/>
              <w:jc w:val="center"/>
              <w:rPr>
                <w:sz w:val="24"/>
              </w:rPr>
            </w:pPr>
          </w:p>
        </w:tc>
        <w:tc>
          <w:tcPr>
            <w:tcW w:w="1287" w:type="pct"/>
          </w:tcPr>
          <w:p w14:paraId="4A552DA6" w14:textId="77777777" w:rsidR="00A81636" w:rsidRPr="009A707B" w:rsidRDefault="00A81636" w:rsidP="00FB1386">
            <w:pPr>
              <w:spacing w:line="240" w:lineRule="auto"/>
              <w:jc w:val="left"/>
              <w:rPr>
                <w:sz w:val="24"/>
              </w:rPr>
            </w:pPr>
            <w:r w:rsidRPr="009A707B">
              <w:rPr>
                <w:bCs/>
                <w:sz w:val="24"/>
              </w:rPr>
              <w:t>Слесарь-сборщик радиоэлектронной аппаратуры и приборов</w:t>
            </w:r>
          </w:p>
        </w:tc>
        <w:tc>
          <w:tcPr>
            <w:tcW w:w="2428" w:type="pct"/>
          </w:tcPr>
          <w:p w14:paraId="40C505F5" w14:textId="77777777" w:rsidR="00A81636" w:rsidRPr="009A707B" w:rsidRDefault="00A81636" w:rsidP="004C1DAB">
            <w:pPr>
              <w:spacing w:line="240" w:lineRule="auto"/>
              <w:rPr>
                <w:sz w:val="24"/>
              </w:rPr>
            </w:pPr>
            <w:r w:rsidRPr="009A707B">
              <w:rPr>
                <w:sz w:val="24"/>
              </w:rPr>
              <w:t xml:space="preserve">Узлы и блоки радиоэлектронной аппаратуры и аппаратуры средств связи, слесарный и сборочный инструмент </w:t>
            </w:r>
          </w:p>
        </w:tc>
      </w:tr>
      <w:tr w:rsidR="002837D5" w:rsidRPr="009A707B" w14:paraId="6E94DBAC" w14:textId="77777777" w:rsidTr="00FB1386">
        <w:tc>
          <w:tcPr>
            <w:tcW w:w="641" w:type="pct"/>
            <w:vMerge/>
            <w:vAlign w:val="center"/>
          </w:tcPr>
          <w:p w14:paraId="60E5192B" w14:textId="77777777" w:rsidR="00A81636" w:rsidRPr="007B0E62" w:rsidRDefault="00A81636" w:rsidP="004C1DAB">
            <w:pPr>
              <w:spacing w:line="240" w:lineRule="auto"/>
              <w:jc w:val="center"/>
              <w:rPr>
                <w:b/>
                <w:sz w:val="24"/>
              </w:rPr>
            </w:pPr>
          </w:p>
        </w:tc>
        <w:tc>
          <w:tcPr>
            <w:tcW w:w="644" w:type="pct"/>
            <w:vMerge/>
            <w:vAlign w:val="center"/>
          </w:tcPr>
          <w:p w14:paraId="50035FA3" w14:textId="77777777" w:rsidR="00A81636" w:rsidRPr="009A707B" w:rsidRDefault="00A81636" w:rsidP="004C1DAB">
            <w:pPr>
              <w:spacing w:line="240" w:lineRule="auto"/>
              <w:jc w:val="center"/>
              <w:rPr>
                <w:sz w:val="24"/>
              </w:rPr>
            </w:pPr>
          </w:p>
        </w:tc>
        <w:tc>
          <w:tcPr>
            <w:tcW w:w="1287" w:type="pct"/>
          </w:tcPr>
          <w:p w14:paraId="2C78C1F7" w14:textId="77777777" w:rsidR="00A81636" w:rsidRPr="009A707B" w:rsidRDefault="00A81636" w:rsidP="00FB1386">
            <w:pPr>
              <w:spacing w:line="240" w:lineRule="auto"/>
              <w:jc w:val="left"/>
              <w:rPr>
                <w:sz w:val="24"/>
              </w:rPr>
            </w:pPr>
            <w:r w:rsidRPr="009A707B">
              <w:rPr>
                <w:bCs/>
                <w:sz w:val="24"/>
              </w:rPr>
              <w:t>Чеканщик</w:t>
            </w:r>
          </w:p>
        </w:tc>
        <w:tc>
          <w:tcPr>
            <w:tcW w:w="2428" w:type="pct"/>
          </w:tcPr>
          <w:p w14:paraId="2FB5DABA" w14:textId="1C9E76A6" w:rsidR="00A81636" w:rsidRPr="009A707B" w:rsidRDefault="00A81636">
            <w:pPr>
              <w:spacing w:line="240" w:lineRule="auto"/>
              <w:rPr>
                <w:sz w:val="24"/>
              </w:rPr>
            </w:pPr>
            <w:r w:rsidRPr="009A707B">
              <w:rPr>
                <w:sz w:val="24"/>
              </w:rPr>
              <w:t xml:space="preserve">Пневматический молоток, сосуды и аппараты, работающие под давлением </w:t>
            </w:r>
            <w:r w:rsidR="00970FF9" w:rsidRPr="009A707B">
              <w:rPr>
                <w:sz w:val="24"/>
              </w:rPr>
              <w:t>до</w:t>
            </w:r>
            <w:r w:rsidR="00970FF9">
              <w:rPr>
                <w:sz w:val="24"/>
              </w:rPr>
              <w:t> </w:t>
            </w:r>
            <w:r w:rsidR="00970FF9" w:rsidRPr="009A707B">
              <w:rPr>
                <w:sz w:val="24"/>
              </w:rPr>
              <w:t>300</w:t>
            </w:r>
            <w:r w:rsidR="00970FF9">
              <w:rPr>
                <w:sz w:val="24"/>
              </w:rPr>
              <w:t> </w:t>
            </w:r>
            <w:r w:rsidRPr="009A707B">
              <w:rPr>
                <w:sz w:val="24"/>
              </w:rPr>
              <w:t>кПа (</w:t>
            </w:r>
            <w:r w:rsidR="00970FF9" w:rsidRPr="009A707B">
              <w:rPr>
                <w:sz w:val="24"/>
              </w:rPr>
              <w:t>3</w:t>
            </w:r>
            <w:r w:rsidR="00970FF9">
              <w:rPr>
                <w:sz w:val="24"/>
              </w:rPr>
              <w:t> </w:t>
            </w:r>
            <w:r w:rsidRPr="009A707B">
              <w:rPr>
                <w:sz w:val="24"/>
              </w:rPr>
              <w:t>атм)</w:t>
            </w:r>
            <w:r w:rsidRPr="009A707B">
              <w:rPr>
                <w:rFonts w:ascii="Arial" w:hAnsi="Arial" w:cs="Arial"/>
                <w:color w:val="000000"/>
                <w:sz w:val="24"/>
              </w:rPr>
              <w:t xml:space="preserve">, </w:t>
            </w:r>
            <w:r w:rsidRPr="009A707B">
              <w:rPr>
                <w:sz w:val="24"/>
              </w:rPr>
              <w:t>приспособления и контрольно-измерительные инструменты для чеканки и рубки кромок</w:t>
            </w:r>
          </w:p>
        </w:tc>
      </w:tr>
      <w:tr w:rsidR="002837D5" w:rsidRPr="009A707B" w14:paraId="60961EDC" w14:textId="77777777" w:rsidTr="00FB1386">
        <w:tc>
          <w:tcPr>
            <w:tcW w:w="641" w:type="pct"/>
            <w:vMerge/>
            <w:vAlign w:val="center"/>
          </w:tcPr>
          <w:p w14:paraId="5FBC47F9" w14:textId="77777777" w:rsidR="00A81636" w:rsidRPr="007B0E62" w:rsidRDefault="00A81636" w:rsidP="004C1DAB">
            <w:pPr>
              <w:spacing w:line="240" w:lineRule="auto"/>
              <w:jc w:val="center"/>
              <w:rPr>
                <w:b/>
                <w:sz w:val="24"/>
              </w:rPr>
            </w:pPr>
          </w:p>
        </w:tc>
        <w:tc>
          <w:tcPr>
            <w:tcW w:w="644" w:type="pct"/>
            <w:vMerge/>
            <w:vAlign w:val="center"/>
          </w:tcPr>
          <w:p w14:paraId="55220A46" w14:textId="77777777" w:rsidR="00A81636" w:rsidRPr="009A707B" w:rsidRDefault="00A81636" w:rsidP="004C1DAB">
            <w:pPr>
              <w:spacing w:line="240" w:lineRule="auto"/>
              <w:jc w:val="center"/>
              <w:rPr>
                <w:sz w:val="24"/>
              </w:rPr>
            </w:pPr>
          </w:p>
        </w:tc>
        <w:tc>
          <w:tcPr>
            <w:tcW w:w="1287" w:type="pct"/>
          </w:tcPr>
          <w:p w14:paraId="15F11213" w14:textId="77777777" w:rsidR="00A81636" w:rsidRPr="009A707B" w:rsidRDefault="00A81636" w:rsidP="00FB1386">
            <w:pPr>
              <w:spacing w:line="240" w:lineRule="auto"/>
              <w:jc w:val="left"/>
              <w:rPr>
                <w:sz w:val="24"/>
              </w:rPr>
            </w:pPr>
            <w:r w:rsidRPr="009A707B">
              <w:rPr>
                <w:sz w:val="24"/>
              </w:rPr>
              <w:t>Сборщик ртути</w:t>
            </w:r>
          </w:p>
        </w:tc>
        <w:tc>
          <w:tcPr>
            <w:tcW w:w="2428" w:type="pct"/>
          </w:tcPr>
          <w:p w14:paraId="5C4F12EE" w14:textId="063A7DFF" w:rsidR="00A81636" w:rsidRPr="009A707B" w:rsidRDefault="00A81636">
            <w:pPr>
              <w:spacing w:line="240" w:lineRule="auto"/>
              <w:rPr>
                <w:sz w:val="24"/>
              </w:rPr>
            </w:pPr>
            <w:r w:rsidRPr="009A707B">
              <w:rPr>
                <w:sz w:val="24"/>
              </w:rPr>
              <w:t xml:space="preserve">Специальные стоки, ртуть, шлаки, баллоны, вакуумные и </w:t>
            </w:r>
            <w:r w:rsidR="00FD4CE4" w:rsidRPr="009A707B">
              <w:rPr>
                <w:sz w:val="24"/>
              </w:rPr>
              <w:t>аб</w:t>
            </w:r>
            <w:r w:rsidR="00FD4CE4">
              <w:rPr>
                <w:sz w:val="24"/>
              </w:rPr>
              <w:t>р</w:t>
            </w:r>
            <w:r w:rsidR="00FD4CE4" w:rsidRPr="009A707B">
              <w:rPr>
                <w:sz w:val="24"/>
              </w:rPr>
              <w:t xml:space="preserve">азивные </w:t>
            </w:r>
            <w:r w:rsidRPr="009A707B">
              <w:rPr>
                <w:sz w:val="24"/>
              </w:rPr>
              <w:t>установки, щелочные и водородные холодильники</w:t>
            </w:r>
          </w:p>
        </w:tc>
      </w:tr>
      <w:tr w:rsidR="002837D5" w:rsidRPr="009A707B" w14:paraId="1CF25466" w14:textId="77777777" w:rsidTr="00FB1386">
        <w:tc>
          <w:tcPr>
            <w:tcW w:w="641" w:type="pct"/>
            <w:vMerge/>
            <w:vAlign w:val="center"/>
          </w:tcPr>
          <w:p w14:paraId="7A2AB50F" w14:textId="77777777" w:rsidR="00A81636" w:rsidRPr="007B0E62" w:rsidRDefault="00A81636" w:rsidP="004C1DAB">
            <w:pPr>
              <w:spacing w:line="240" w:lineRule="auto"/>
              <w:jc w:val="center"/>
              <w:rPr>
                <w:b/>
                <w:sz w:val="24"/>
              </w:rPr>
            </w:pPr>
          </w:p>
        </w:tc>
        <w:tc>
          <w:tcPr>
            <w:tcW w:w="644" w:type="pct"/>
            <w:vMerge/>
            <w:vAlign w:val="center"/>
          </w:tcPr>
          <w:p w14:paraId="53710A2B" w14:textId="77777777" w:rsidR="00A81636" w:rsidRPr="009A707B" w:rsidRDefault="00A81636" w:rsidP="004C1DAB">
            <w:pPr>
              <w:spacing w:line="240" w:lineRule="auto"/>
              <w:jc w:val="center"/>
              <w:rPr>
                <w:sz w:val="24"/>
              </w:rPr>
            </w:pPr>
          </w:p>
        </w:tc>
        <w:tc>
          <w:tcPr>
            <w:tcW w:w="1287" w:type="pct"/>
          </w:tcPr>
          <w:p w14:paraId="329FE811" w14:textId="77777777" w:rsidR="00A81636" w:rsidRPr="009A707B" w:rsidRDefault="00A81636" w:rsidP="00FB1386">
            <w:pPr>
              <w:spacing w:line="240" w:lineRule="auto"/>
              <w:jc w:val="left"/>
              <w:rPr>
                <w:sz w:val="24"/>
              </w:rPr>
            </w:pPr>
            <w:r w:rsidRPr="009A707B">
              <w:rPr>
                <w:bCs/>
                <w:sz w:val="24"/>
              </w:rPr>
              <w:t>Кузнец на молотах и прессах</w:t>
            </w:r>
          </w:p>
        </w:tc>
        <w:tc>
          <w:tcPr>
            <w:tcW w:w="2428" w:type="pct"/>
          </w:tcPr>
          <w:p w14:paraId="3B96A2DA" w14:textId="77777777" w:rsidR="00A81636" w:rsidRPr="009A707B" w:rsidRDefault="00A81636" w:rsidP="004C1DAB">
            <w:pPr>
              <w:spacing w:line="240" w:lineRule="auto"/>
              <w:rPr>
                <w:sz w:val="24"/>
              </w:rPr>
            </w:pPr>
            <w:r w:rsidRPr="009A707B">
              <w:rPr>
                <w:sz w:val="24"/>
              </w:rPr>
              <w:t>Молот, прессы, печи, горны, подъемно-транспортное оборудование, стропы</w:t>
            </w:r>
          </w:p>
        </w:tc>
      </w:tr>
      <w:tr w:rsidR="002837D5" w:rsidRPr="009A707B" w14:paraId="5FED6F9F" w14:textId="77777777" w:rsidTr="00FB1386">
        <w:tc>
          <w:tcPr>
            <w:tcW w:w="641" w:type="pct"/>
            <w:vMerge w:val="restart"/>
            <w:vAlign w:val="center"/>
          </w:tcPr>
          <w:p w14:paraId="179C804F" w14:textId="77777777" w:rsidR="00A81636" w:rsidRPr="007B0E62" w:rsidRDefault="00A81636" w:rsidP="004C1DAB">
            <w:pPr>
              <w:spacing w:line="240" w:lineRule="auto"/>
              <w:jc w:val="center"/>
              <w:rPr>
                <w:b/>
                <w:sz w:val="24"/>
              </w:rPr>
            </w:pPr>
            <w:r>
              <w:rPr>
                <w:b/>
                <w:sz w:val="24"/>
              </w:rPr>
              <w:t>Ж</w:t>
            </w:r>
          </w:p>
        </w:tc>
        <w:tc>
          <w:tcPr>
            <w:tcW w:w="644" w:type="pct"/>
            <w:vMerge w:val="restart"/>
            <w:vAlign w:val="center"/>
          </w:tcPr>
          <w:p w14:paraId="69F31377" w14:textId="77777777" w:rsidR="00A81636" w:rsidRPr="009A707B" w:rsidRDefault="00A81636" w:rsidP="004C1DAB">
            <w:pPr>
              <w:spacing w:line="240" w:lineRule="auto"/>
              <w:jc w:val="center"/>
              <w:rPr>
                <w:sz w:val="24"/>
              </w:rPr>
            </w:pPr>
            <w:r w:rsidRPr="009A707B">
              <w:rPr>
                <w:sz w:val="24"/>
              </w:rPr>
              <w:t>12</w:t>
            </w:r>
          </w:p>
        </w:tc>
        <w:tc>
          <w:tcPr>
            <w:tcW w:w="1287" w:type="pct"/>
          </w:tcPr>
          <w:p w14:paraId="2D3EA1FC" w14:textId="77777777" w:rsidR="00A81636" w:rsidRPr="009A707B" w:rsidRDefault="00A81636" w:rsidP="00FB1386">
            <w:pPr>
              <w:spacing w:line="240" w:lineRule="auto"/>
              <w:jc w:val="left"/>
              <w:rPr>
                <w:sz w:val="24"/>
              </w:rPr>
            </w:pPr>
            <w:r w:rsidRPr="009A707B">
              <w:rPr>
                <w:bCs/>
                <w:sz w:val="24"/>
              </w:rPr>
              <w:t>Газорезчик</w:t>
            </w:r>
          </w:p>
        </w:tc>
        <w:tc>
          <w:tcPr>
            <w:tcW w:w="2428" w:type="pct"/>
          </w:tcPr>
          <w:p w14:paraId="56D90DA6" w14:textId="77777777" w:rsidR="00A81636" w:rsidRPr="009A707B" w:rsidRDefault="00A81636" w:rsidP="004C1DAB">
            <w:pPr>
              <w:spacing w:line="240" w:lineRule="auto"/>
              <w:rPr>
                <w:sz w:val="24"/>
              </w:rPr>
            </w:pPr>
            <w:r w:rsidRPr="009A707B">
              <w:rPr>
                <w:sz w:val="24"/>
              </w:rPr>
              <w:t>Бензорезательные и керосинорезательные аппараты стального легковесного лома, горелки, резаки, редукторы, баллоны</w:t>
            </w:r>
          </w:p>
        </w:tc>
      </w:tr>
      <w:tr w:rsidR="002837D5" w:rsidRPr="009A707B" w14:paraId="6A1E71A7" w14:textId="77777777" w:rsidTr="00FB1386">
        <w:tc>
          <w:tcPr>
            <w:tcW w:w="641" w:type="pct"/>
            <w:vMerge/>
            <w:vAlign w:val="center"/>
          </w:tcPr>
          <w:p w14:paraId="32E00A31" w14:textId="77777777" w:rsidR="00A81636" w:rsidRPr="007B0E62" w:rsidRDefault="00A81636" w:rsidP="004C1DAB">
            <w:pPr>
              <w:spacing w:line="240" w:lineRule="auto"/>
              <w:jc w:val="center"/>
              <w:rPr>
                <w:b/>
                <w:sz w:val="24"/>
              </w:rPr>
            </w:pPr>
          </w:p>
        </w:tc>
        <w:tc>
          <w:tcPr>
            <w:tcW w:w="644" w:type="pct"/>
            <w:vMerge/>
            <w:vAlign w:val="center"/>
          </w:tcPr>
          <w:p w14:paraId="57F3D510" w14:textId="77777777" w:rsidR="00A81636" w:rsidRPr="009A707B" w:rsidRDefault="00A81636" w:rsidP="004C1DAB">
            <w:pPr>
              <w:spacing w:line="240" w:lineRule="auto"/>
              <w:jc w:val="center"/>
              <w:rPr>
                <w:sz w:val="24"/>
              </w:rPr>
            </w:pPr>
          </w:p>
        </w:tc>
        <w:tc>
          <w:tcPr>
            <w:tcW w:w="1287" w:type="pct"/>
          </w:tcPr>
          <w:p w14:paraId="4041A9CB" w14:textId="77777777" w:rsidR="00A81636" w:rsidRPr="009A707B" w:rsidRDefault="00A81636" w:rsidP="00FB1386">
            <w:pPr>
              <w:spacing w:line="240" w:lineRule="auto"/>
              <w:jc w:val="left"/>
              <w:rPr>
                <w:sz w:val="24"/>
              </w:rPr>
            </w:pPr>
            <w:r w:rsidRPr="009A707B">
              <w:rPr>
                <w:bCs/>
                <w:sz w:val="24"/>
              </w:rPr>
              <w:t>Бурильщик эксплуатационного и разведочного бурения скважин на нефть и газ</w:t>
            </w:r>
          </w:p>
        </w:tc>
        <w:tc>
          <w:tcPr>
            <w:tcW w:w="2428" w:type="pct"/>
          </w:tcPr>
          <w:p w14:paraId="321BA890" w14:textId="57884F02" w:rsidR="00A81636" w:rsidRPr="009A707B" w:rsidRDefault="00A81636" w:rsidP="004C1DAB">
            <w:pPr>
              <w:spacing w:line="240" w:lineRule="auto"/>
              <w:rPr>
                <w:sz w:val="24"/>
              </w:rPr>
            </w:pPr>
            <w:r w:rsidRPr="009A707B">
              <w:rPr>
                <w:sz w:val="24"/>
              </w:rPr>
              <w:t>Насос</w:t>
            </w:r>
            <w:r w:rsidR="00517BD0">
              <w:rPr>
                <w:sz w:val="24"/>
              </w:rPr>
              <w:t>н</w:t>
            </w:r>
            <w:r w:rsidRPr="009A707B">
              <w:rPr>
                <w:sz w:val="24"/>
              </w:rPr>
              <w:t>о-компрессорные трубы, буровые установки, бурильные и обсадные трубы, химические реагенты, электробуры, турбобуры</w:t>
            </w:r>
          </w:p>
        </w:tc>
      </w:tr>
      <w:tr w:rsidR="002837D5" w:rsidRPr="009A707B" w14:paraId="37DE4CB9" w14:textId="77777777" w:rsidTr="00FB1386">
        <w:tc>
          <w:tcPr>
            <w:tcW w:w="641" w:type="pct"/>
            <w:vMerge/>
            <w:vAlign w:val="center"/>
          </w:tcPr>
          <w:p w14:paraId="2CFB0F9A" w14:textId="77777777" w:rsidR="00A81636" w:rsidRPr="007B0E62" w:rsidRDefault="00A81636" w:rsidP="004C1DAB">
            <w:pPr>
              <w:spacing w:line="240" w:lineRule="auto"/>
              <w:jc w:val="center"/>
              <w:rPr>
                <w:b/>
                <w:sz w:val="24"/>
              </w:rPr>
            </w:pPr>
          </w:p>
        </w:tc>
        <w:tc>
          <w:tcPr>
            <w:tcW w:w="644" w:type="pct"/>
            <w:vMerge/>
            <w:vAlign w:val="center"/>
          </w:tcPr>
          <w:p w14:paraId="36924B0E" w14:textId="77777777" w:rsidR="00A81636" w:rsidRPr="009A707B" w:rsidRDefault="00A81636" w:rsidP="004C1DAB">
            <w:pPr>
              <w:spacing w:line="240" w:lineRule="auto"/>
              <w:jc w:val="center"/>
              <w:rPr>
                <w:sz w:val="24"/>
              </w:rPr>
            </w:pPr>
          </w:p>
        </w:tc>
        <w:tc>
          <w:tcPr>
            <w:tcW w:w="1287" w:type="pct"/>
          </w:tcPr>
          <w:p w14:paraId="25563633" w14:textId="77777777" w:rsidR="00A81636" w:rsidRPr="009A707B" w:rsidRDefault="00A81636" w:rsidP="00FB1386">
            <w:pPr>
              <w:spacing w:line="240" w:lineRule="auto"/>
              <w:jc w:val="left"/>
              <w:rPr>
                <w:sz w:val="24"/>
              </w:rPr>
            </w:pPr>
            <w:r w:rsidRPr="009A707B">
              <w:rPr>
                <w:sz w:val="24"/>
              </w:rPr>
              <w:t>Сборщик трансформаторов</w:t>
            </w:r>
          </w:p>
        </w:tc>
        <w:tc>
          <w:tcPr>
            <w:tcW w:w="2428" w:type="pct"/>
          </w:tcPr>
          <w:p w14:paraId="7769FB65" w14:textId="77777777" w:rsidR="00A81636" w:rsidRPr="009A707B" w:rsidRDefault="00A81636" w:rsidP="004C1DAB">
            <w:pPr>
              <w:spacing w:line="240" w:lineRule="auto"/>
              <w:rPr>
                <w:sz w:val="24"/>
              </w:rPr>
            </w:pPr>
            <w:r w:rsidRPr="009A707B">
              <w:rPr>
                <w:sz w:val="24"/>
              </w:rPr>
              <w:t>Трансформаторы малой мощности, малогабаритные трансформаторы цепей управления, сборочные приспособления и устройства</w:t>
            </w:r>
          </w:p>
        </w:tc>
      </w:tr>
      <w:tr w:rsidR="002837D5" w:rsidRPr="009A707B" w14:paraId="32A99834" w14:textId="77777777" w:rsidTr="00FB1386">
        <w:tc>
          <w:tcPr>
            <w:tcW w:w="641" w:type="pct"/>
            <w:vMerge/>
            <w:vAlign w:val="center"/>
          </w:tcPr>
          <w:p w14:paraId="663238EF" w14:textId="77777777" w:rsidR="00A81636" w:rsidRPr="007B0E62" w:rsidRDefault="00A81636" w:rsidP="004C1DAB">
            <w:pPr>
              <w:spacing w:line="240" w:lineRule="auto"/>
              <w:jc w:val="center"/>
              <w:rPr>
                <w:b/>
                <w:sz w:val="24"/>
              </w:rPr>
            </w:pPr>
          </w:p>
        </w:tc>
        <w:tc>
          <w:tcPr>
            <w:tcW w:w="644" w:type="pct"/>
            <w:vMerge/>
            <w:vAlign w:val="center"/>
          </w:tcPr>
          <w:p w14:paraId="2FBF1FF6" w14:textId="77777777" w:rsidR="00A81636" w:rsidRPr="009A707B" w:rsidRDefault="00A81636" w:rsidP="004C1DAB">
            <w:pPr>
              <w:spacing w:line="240" w:lineRule="auto"/>
              <w:jc w:val="center"/>
              <w:rPr>
                <w:sz w:val="24"/>
              </w:rPr>
            </w:pPr>
          </w:p>
        </w:tc>
        <w:tc>
          <w:tcPr>
            <w:tcW w:w="1287" w:type="pct"/>
          </w:tcPr>
          <w:p w14:paraId="5239F2DD" w14:textId="77777777" w:rsidR="00A81636" w:rsidRPr="009A707B" w:rsidRDefault="00A81636" w:rsidP="00FB1386">
            <w:pPr>
              <w:spacing w:line="240" w:lineRule="auto"/>
              <w:jc w:val="left"/>
              <w:rPr>
                <w:sz w:val="24"/>
              </w:rPr>
            </w:pPr>
            <w:r w:rsidRPr="009A707B">
              <w:rPr>
                <w:sz w:val="24"/>
              </w:rPr>
              <w:t>Аппаратчик абсорбции</w:t>
            </w:r>
          </w:p>
        </w:tc>
        <w:tc>
          <w:tcPr>
            <w:tcW w:w="2428" w:type="pct"/>
          </w:tcPr>
          <w:p w14:paraId="1426E19A" w14:textId="77777777" w:rsidR="00A81636" w:rsidRPr="009A707B" w:rsidRDefault="00A81636" w:rsidP="004C1DAB">
            <w:pPr>
              <w:spacing w:line="240" w:lineRule="auto"/>
              <w:rPr>
                <w:sz w:val="24"/>
              </w:rPr>
            </w:pPr>
            <w:r w:rsidRPr="009A707B">
              <w:rPr>
                <w:sz w:val="24"/>
              </w:rPr>
              <w:t>Химические реагенты, аппараты абсорбции газа, абсорбирующая жидкость</w:t>
            </w:r>
          </w:p>
        </w:tc>
      </w:tr>
      <w:tr w:rsidR="002837D5" w:rsidRPr="009A707B" w14:paraId="5867DC4A" w14:textId="77777777" w:rsidTr="00FB1386">
        <w:tc>
          <w:tcPr>
            <w:tcW w:w="641" w:type="pct"/>
            <w:vMerge/>
            <w:vAlign w:val="center"/>
          </w:tcPr>
          <w:p w14:paraId="2F40D2C4" w14:textId="77777777" w:rsidR="00A81636" w:rsidRPr="007B0E62" w:rsidRDefault="00A81636" w:rsidP="004C1DAB">
            <w:pPr>
              <w:spacing w:line="240" w:lineRule="auto"/>
              <w:jc w:val="center"/>
              <w:rPr>
                <w:b/>
                <w:sz w:val="24"/>
              </w:rPr>
            </w:pPr>
          </w:p>
        </w:tc>
        <w:tc>
          <w:tcPr>
            <w:tcW w:w="644" w:type="pct"/>
            <w:vMerge/>
            <w:vAlign w:val="center"/>
          </w:tcPr>
          <w:p w14:paraId="64E274CE" w14:textId="77777777" w:rsidR="00A81636" w:rsidRPr="009A707B" w:rsidRDefault="00A81636" w:rsidP="004C1DAB">
            <w:pPr>
              <w:spacing w:line="240" w:lineRule="auto"/>
              <w:jc w:val="center"/>
              <w:rPr>
                <w:sz w:val="24"/>
              </w:rPr>
            </w:pPr>
          </w:p>
        </w:tc>
        <w:tc>
          <w:tcPr>
            <w:tcW w:w="1287" w:type="pct"/>
          </w:tcPr>
          <w:p w14:paraId="5EA7E73D" w14:textId="0D006240" w:rsidR="00A81636" w:rsidRPr="009A707B" w:rsidRDefault="00A81636" w:rsidP="00FB1386">
            <w:pPr>
              <w:spacing w:line="240" w:lineRule="auto"/>
              <w:jc w:val="left"/>
              <w:rPr>
                <w:sz w:val="24"/>
              </w:rPr>
            </w:pPr>
            <w:r w:rsidRPr="009A707B">
              <w:rPr>
                <w:bCs/>
                <w:sz w:val="24"/>
              </w:rPr>
              <w:t xml:space="preserve">Электромонтер </w:t>
            </w:r>
            <w:r w:rsidR="00FD4CE4" w:rsidRPr="009A707B">
              <w:rPr>
                <w:bCs/>
                <w:sz w:val="24"/>
              </w:rPr>
              <w:t>по</w:t>
            </w:r>
            <w:r w:rsidR="00FD4CE4">
              <w:rPr>
                <w:bCs/>
                <w:sz w:val="24"/>
              </w:rPr>
              <w:t> </w:t>
            </w:r>
            <w:r w:rsidRPr="009A707B">
              <w:rPr>
                <w:bCs/>
                <w:sz w:val="24"/>
              </w:rPr>
              <w:t>ремонту и обслуживанию электрооборудования</w:t>
            </w:r>
          </w:p>
        </w:tc>
        <w:tc>
          <w:tcPr>
            <w:tcW w:w="2428" w:type="pct"/>
          </w:tcPr>
          <w:p w14:paraId="6A5EF848" w14:textId="62C5F715" w:rsidR="00A81636" w:rsidRPr="009A707B" w:rsidRDefault="00A81636">
            <w:pPr>
              <w:spacing w:line="240" w:lineRule="auto"/>
              <w:rPr>
                <w:sz w:val="24"/>
              </w:rPr>
            </w:pPr>
            <w:r w:rsidRPr="009A707B">
              <w:rPr>
                <w:sz w:val="24"/>
              </w:rPr>
              <w:t xml:space="preserve">Электрооборудование, высоковольтные электрические машины и электроаппараты различных типов и систем с напряжением </w:t>
            </w:r>
            <w:r w:rsidR="00FD4CE4" w:rsidRPr="009A707B">
              <w:rPr>
                <w:sz w:val="24"/>
              </w:rPr>
              <w:t>до</w:t>
            </w:r>
            <w:r w:rsidR="00FD4CE4">
              <w:rPr>
                <w:sz w:val="24"/>
              </w:rPr>
              <w:t> </w:t>
            </w:r>
            <w:r w:rsidRPr="009A707B">
              <w:rPr>
                <w:sz w:val="24"/>
              </w:rPr>
              <w:t>15 кВ, кабельные сети, контрольно-измерительный инструмент и инструмент для ремонта</w:t>
            </w:r>
          </w:p>
        </w:tc>
      </w:tr>
      <w:tr w:rsidR="002837D5" w:rsidRPr="009A707B" w14:paraId="4DF0E8C1" w14:textId="77777777" w:rsidTr="00FB1386">
        <w:tc>
          <w:tcPr>
            <w:tcW w:w="641" w:type="pct"/>
            <w:vMerge w:val="restart"/>
            <w:vAlign w:val="center"/>
          </w:tcPr>
          <w:p w14:paraId="237ADF92" w14:textId="77777777" w:rsidR="00A81636" w:rsidRPr="007B0E62" w:rsidRDefault="00A81636" w:rsidP="004C1DAB">
            <w:pPr>
              <w:spacing w:line="240" w:lineRule="auto"/>
              <w:jc w:val="center"/>
              <w:rPr>
                <w:b/>
                <w:sz w:val="24"/>
              </w:rPr>
            </w:pPr>
            <w:r>
              <w:rPr>
                <w:b/>
                <w:sz w:val="24"/>
              </w:rPr>
              <w:t>З</w:t>
            </w:r>
          </w:p>
        </w:tc>
        <w:tc>
          <w:tcPr>
            <w:tcW w:w="644" w:type="pct"/>
            <w:vMerge w:val="restart"/>
            <w:vAlign w:val="center"/>
          </w:tcPr>
          <w:p w14:paraId="3BDFB1F7" w14:textId="77777777" w:rsidR="00A81636" w:rsidRPr="009A707B" w:rsidRDefault="00A81636" w:rsidP="004C1DAB">
            <w:pPr>
              <w:spacing w:line="240" w:lineRule="auto"/>
              <w:jc w:val="center"/>
              <w:rPr>
                <w:sz w:val="24"/>
              </w:rPr>
            </w:pPr>
            <w:r w:rsidRPr="009A707B">
              <w:rPr>
                <w:sz w:val="24"/>
              </w:rPr>
              <w:t>13</w:t>
            </w:r>
          </w:p>
        </w:tc>
        <w:tc>
          <w:tcPr>
            <w:tcW w:w="1287" w:type="pct"/>
          </w:tcPr>
          <w:p w14:paraId="0FBB26FA" w14:textId="5FA4C58E" w:rsidR="00A81636" w:rsidRPr="009A707B" w:rsidRDefault="00A81636" w:rsidP="00FB1386">
            <w:pPr>
              <w:spacing w:line="240" w:lineRule="auto"/>
              <w:jc w:val="left"/>
              <w:rPr>
                <w:sz w:val="24"/>
              </w:rPr>
            </w:pPr>
            <w:r w:rsidRPr="009A707B">
              <w:rPr>
                <w:bCs/>
                <w:sz w:val="24"/>
              </w:rPr>
              <w:t xml:space="preserve">Сварщик </w:t>
            </w:r>
            <w:r w:rsidR="00FD4CE4" w:rsidRPr="009A707B">
              <w:rPr>
                <w:bCs/>
                <w:sz w:val="24"/>
              </w:rPr>
              <w:t>на</w:t>
            </w:r>
            <w:r w:rsidR="00FD4CE4">
              <w:rPr>
                <w:bCs/>
                <w:sz w:val="24"/>
              </w:rPr>
              <w:t> </w:t>
            </w:r>
            <w:r w:rsidRPr="009A707B">
              <w:rPr>
                <w:bCs/>
                <w:sz w:val="24"/>
              </w:rPr>
              <w:t>диффузионно-сварочных установках</w:t>
            </w:r>
          </w:p>
        </w:tc>
        <w:tc>
          <w:tcPr>
            <w:tcW w:w="2428" w:type="pct"/>
          </w:tcPr>
          <w:p w14:paraId="19D2FAEC" w14:textId="1F18FDF5" w:rsidR="00A81636" w:rsidRPr="009A707B" w:rsidRDefault="00A81636">
            <w:pPr>
              <w:spacing w:line="240" w:lineRule="auto"/>
              <w:rPr>
                <w:sz w:val="24"/>
              </w:rPr>
            </w:pPr>
            <w:r w:rsidRPr="009A707B">
              <w:rPr>
                <w:sz w:val="24"/>
              </w:rPr>
              <w:t xml:space="preserve">Диффузионно-сварочные установки </w:t>
            </w:r>
            <w:r w:rsidR="00FD4CE4" w:rsidRPr="009A707B">
              <w:rPr>
                <w:sz w:val="24"/>
              </w:rPr>
              <w:t>с</w:t>
            </w:r>
            <w:r w:rsidR="00FD4CE4">
              <w:rPr>
                <w:sz w:val="24"/>
              </w:rPr>
              <w:t> </w:t>
            </w:r>
            <w:r w:rsidRPr="009A707B">
              <w:rPr>
                <w:sz w:val="24"/>
              </w:rPr>
              <w:t>различными источниками нагрева (радиационный, электронно-лучевой тлеющий разряд и т</w:t>
            </w:r>
            <w:r w:rsidR="00FD4CE4" w:rsidRPr="009A707B">
              <w:rPr>
                <w:sz w:val="24"/>
              </w:rPr>
              <w:t>.</w:t>
            </w:r>
            <w:r w:rsidR="00FD4CE4">
              <w:rPr>
                <w:sz w:val="24"/>
              </w:rPr>
              <w:t> </w:t>
            </w:r>
            <w:r w:rsidRPr="009A707B">
              <w:rPr>
                <w:sz w:val="24"/>
              </w:rPr>
              <w:t>д.) и различной средой (нейтральная, восстановительная, соляные ванны и т.</w:t>
            </w:r>
            <w:r w:rsidR="00FD4CE4">
              <w:rPr>
                <w:sz w:val="24"/>
              </w:rPr>
              <w:t> </w:t>
            </w:r>
            <w:r w:rsidRPr="009A707B">
              <w:rPr>
                <w:sz w:val="24"/>
              </w:rPr>
              <w:t>д.)</w:t>
            </w:r>
          </w:p>
        </w:tc>
      </w:tr>
      <w:tr w:rsidR="002837D5" w:rsidRPr="009A707B" w14:paraId="7E7D4D12" w14:textId="77777777" w:rsidTr="00FB1386">
        <w:tc>
          <w:tcPr>
            <w:tcW w:w="641" w:type="pct"/>
            <w:vMerge/>
            <w:vAlign w:val="center"/>
          </w:tcPr>
          <w:p w14:paraId="2E1E16B8" w14:textId="77777777" w:rsidR="00A81636" w:rsidRPr="007B0E62" w:rsidRDefault="00A81636" w:rsidP="004C1DAB">
            <w:pPr>
              <w:spacing w:line="240" w:lineRule="auto"/>
              <w:jc w:val="center"/>
              <w:rPr>
                <w:b/>
                <w:sz w:val="24"/>
              </w:rPr>
            </w:pPr>
          </w:p>
        </w:tc>
        <w:tc>
          <w:tcPr>
            <w:tcW w:w="644" w:type="pct"/>
            <w:vMerge/>
            <w:vAlign w:val="center"/>
          </w:tcPr>
          <w:p w14:paraId="535A6C2E" w14:textId="77777777" w:rsidR="00A81636" w:rsidRPr="009A707B" w:rsidRDefault="00A81636" w:rsidP="004C1DAB">
            <w:pPr>
              <w:spacing w:line="240" w:lineRule="auto"/>
              <w:jc w:val="center"/>
              <w:rPr>
                <w:sz w:val="24"/>
              </w:rPr>
            </w:pPr>
          </w:p>
        </w:tc>
        <w:tc>
          <w:tcPr>
            <w:tcW w:w="1287" w:type="pct"/>
          </w:tcPr>
          <w:p w14:paraId="4EF50AA9" w14:textId="77777777" w:rsidR="00A81636" w:rsidRPr="009A707B" w:rsidRDefault="00A81636" w:rsidP="00FB1386">
            <w:pPr>
              <w:spacing w:line="240" w:lineRule="auto"/>
              <w:jc w:val="left"/>
              <w:rPr>
                <w:sz w:val="24"/>
              </w:rPr>
            </w:pPr>
            <w:r w:rsidRPr="009A707B">
              <w:rPr>
                <w:sz w:val="24"/>
              </w:rPr>
              <w:t>Машинист экскаватора</w:t>
            </w:r>
          </w:p>
        </w:tc>
        <w:tc>
          <w:tcPr>
            <w:tcW w:w="2428" w:type="pct"/>
          </w:tcPr>
          <w:p w14:paraId="29A6C917" w14:textId="77777777" w:rsidR="00A81636" w:rsidRPr="009A707B" w:rsidRDefault="00A81636" w:rsidP="004C1DAB">
            <w:pPr>
              <w:spacing w:line="240" w:lineRule="auto"/>
              <w:rPr>
                <w:sz w:val="24"/>
              </w:rPr>
            </w:pPr>
            <w:r w:rsidRPr="009A707B">
              <w:rPr>
                <w:sz w:val="24"/>
              </w:rPr>
              <w:t>Одноковшовые экскаваторы с ковшом емкостью до 0,15 м</w:t>
            </w:r>
            <w:r w:rsidRPr="009A3424">
              <w:rPr>
                <w:sz w:val="24"/>
                <w:vertAlign w:val="superscript"/>
              </w:rPr>
              <w:t>3</w:t>
            </w:r>
            <w:r w:rsidRPr="009A707B">
              <w:rPr>
                <w:sz w:val="24"/>
              </w:rPr>
              <w:t>, механическое, гидравлическое и электрическое оборудование</w:t>
            </w:r>
          </w:p>
        </w:tc>
      </w:tr>
      <w:tr w:rsidR="002837D5" w:rsidRPr="009A707B" w14:paraId="5650C8A4" w14:textId="77777777" w:rsidTr="00FB1386">
        <w:tc>
          <w:tcPr>
            <w:tcW w:w="641" w:type="pct"/>
            <w:vMerge/>
            <w:vAlign w:val="center"/>
          </w:tcPr>
          <w:p w14:paraId="2802A3F3" w14:textId="77777777" w:rsidR="00A81636" w:rsidRPr="007B0E62" w:rsidRDefault="00A81636" w:rsidP="004C1DAB">
            <w:pPr>
              <w:spacing w:line="240" w:lineRule="auto"/>
              <w:jc w:val="center"/>
              <w:rPr>
                <w:b/>
                <w:sz w:val="24"/>
              </w:rPr>
            </w:pPr>
          </w:p>
        </w:tc>
        <w:tc>
          <w:tcPr>
            <w:tcW w:w="644" w:type="pct"/>
            <w:vMerge/>
            <w:vAlign w:val="center"/>
          </w:tcPr>
          <w:p w14:paraId="08587739" w14:textId="77777777" w:rsidR="00A81636" w:rsidRPr="009A707B" w:rsidRDefault="00A81636" w:rsidP="004C1DAB">
            <w:pPr>
              <w:spacing w:line="240" w:lineRule="auto"/>
              <w:jc w:val="center"/>
              <w:rPr>
                <w:sz w:val="24"/>
              </w:rPr>
            </w:pPr>
          </w:p>
        </w:tc>
        <w:tc>
          <w:tcPr>
            <w:tcW w:w="1287" w:type="pct"/>
          </w:tcPr>
          <w:p w14:paraId="44E2864C"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4146DB1D"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2EADA896" w14:textId="77777777" w:rsidTr="00FB1386">
        <w:tc>
          <w:tcPr>
            <w:tcW w:w="641" w:type="pct"/>
            <w:vMerge/>
            <w:vAlign w:val="center"/>
          </w:tcPr>
          <w:p w14:paraId="742E2500" w14:textId="77777777" w:rsidR="00A81636" w:rsidRPr="007B0E62" w:rsidRDefault="00A81636" w:rsidP="004C1DAB">
            <w:pPr>
              <w:spacing w:line="240" w:lineRule="auto"/>
              <w:jc w:val="center"/>
              <w:rPr>
                <w:b/>
                <w:sz w:val="24"/>
              </w:rPr>
            </w:pPr>
          </w:p>
        </w:tc>
        <w:tc>
          <w:tcPr>
            <w:tcW w:w="644" w:type="pct"/>
            <w:vMerge/>
            <w:vAlign w:val="center"/>
          </w:tcPr>
          <w:p w14:paraId="294E60A5" w14:textId="77777777" w:rsidR="00A81636" w:rsidRPr="009A707B" w:rsidRDefault="00A81636" w:rsidP="004C1DAB">
            <w:pPr>
              <w:spacing w:line="240" w:lineRule="auto"/>
              <w:jc w:val="center"/>
              <w:rPr>
                <w:sz w:val="24"/>
              </w:rPr>
            </w:pPr>
          </w:p>
        </w:tc>
        <w:tc>
          <w:tcPr>
            <w:tcW w:w="1287" w:type="pct"/>
          </w:tcPr>
          <w:p w14:paraId="3EDE664B" w14:textId="1CD35548" w:rsidR="00A81636" w:rsidRPr="009A707B" w:rsidRDefault="00A81636" w:rsidP="00FB1386">
            <w:pPr>
              <w:spacing w:line="240" w:lineRule="auto"/>
              <w:jc w:val="left"/>
              <w:rPr>
                <w:sz w:val="24"/>
              </w:rPr>
            </w:pPr>
            <w:r w:rsidRPr="009A707B">
              <w:rPr>
                <w:sz w:val="24"/>
              </w:rPr>
              <w:t xml:space="preserve">Оператор станков </w:t>
            </w:r>
            <w:r w:rsidR="00FD4CE4" w:rsidRPr="009A707B">
              <w:rPr>
                <w:sz w:val="24"/>
              </w:rPr>
              <w:t>с</w:t>
            </w:r>
            <w:r w:rsidR="00FD4CE4">
              <w:rPr>
                <w:sz w:val="24"/>
              </w:rPr>
              <w:t> </w:t>
            </w:r>
            <w:r w:rsidRPr="009A707B">
              <w:rPr>
                <w:sz w:val="24"/>
              </w:rPr>
              <w:t>программным управлением</w:t>
            </w:r>
          </w:p>
        </w:tc>
        <w:tc>
          <w:tcPr>
            <w:tcW w:w="2428" w:type="pct"/>
          </w:tcPr>
          <w:p w14:paraId="7507289B" w14:textId="727B6440" w:rsidR="00A81636" w:rsidRPr="009A707B" w:rsidRDefault="00A81636">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2837D5" w:rsidRPr="009A707B" w14:paraId="5385A62C" w14:textId="77777777" w:rsidTr="00FB1386">
        <w:tc>
          <w:tcPr>
            <w:tcW w:w="641" w:type="pct"/>
            <w:vMerge/>
            <w:vAlign w:val="center"/>
          </w:tcPr>
          <w:p w14:paraId="57295A15" w14:textId="77777777" w:rsidR="00A81636" w:rsidRPr="007B0E62" w:rsidRDefault="00A81636" w:rsidP="004C1DAB">
            <w:pPr>
              <w:spacing w:line="240" w:lineRule="auto"/>
              <w:jc w:val="center"/>
              <w:rPr>
                <w:b/>
                <w:sz w:val="24"/>
              </w:rPr>
            </w:pPr>
          </w:p>
        </w:tc>
        <w:tc>
          <w:tcPr>
            <w:tcW w:w="644" w:type="pct"/>
            <w:vMerge/>
            <w:vAlign w:val="center"/>
          </w:tcPr>
          <w:p w14:paraId="6871BE6E" w14:textId="77777777" w:rsidR="00A81636" w:rsidRPr="009A707B" w:rsidRDefault="00A81636" w:rsidP="004C1DAB">
            <w:pPr>
              <w:spacing w:line="240" w:lineRule="auto"/>
              <w:jc w:val="center"/>
              <w:rPr>
                <w:sz w:val="24"/>
              </w:rPr>
            </w:pPr>
          </w:p>
        </w:tc>
        <w:tc>
          <w:tcPr>
            <w:tcW w:w="1287" w:type="pct"/>
          </w:tcPr>
          <w:p w14:paraId="6EA363E4" w14:textId="77777777" w:rsidR="00A81636" w:rsidRPr="009A707B" w:rsidRDefault="00A81636" w:rsidP="00FB1386">
            <w:pPr>
              <w:spacing w:line="240" w:lineRule="auto"/>
              <w:jc w:val="left"/>
              <w:rPr>
                <w:sz w:val="24"/>
              </w:rPr>
            </w:pPr>
            <w:r w:rsidRPr="009A707B">
              <w:rPr>
                <w:bCs/>
                <w:sz w:val="24"/>
              </w:rPr>
              <w:t>Бурильщик капитального ремонта скважин</w:t>
            </w:r>
          </w:p>
        </w:tc>
        <w:tc>
          <w:tcPr>
            <w:tcW w:w="2428" w:type="pct"/>
          </w:tcPr>
          <w:p w14:paraId="0D3C0B2E" w14:textId="77777777" w:rsidR="00A81636" w:rsidRPr="009A707B" w:rsidRDefault="00A81636" w:rsidP="004C1DAB">
            <w:pPr>
              <w:spacing w:line="240" w:lineRule="auto"/>
              <w:rPr>
                <w:sz w:val="24"/>
              </w:rPr>
            </w:pPr>
            <w:r w:rsidRPr="009A707B">
              <w:rPr>
                <w:sz w:val="24"/>
              </w:rPr>
              <w:t>Буровые установки, бурильные и обсадные трубы, химические реагенты</w:t>
            </w:r>
          </w:p>
        </w:tc>
      </w:tr>
      <w:tr w:rsidR="002837D5" w:rsidRPr="009A707B" w14:paraId="4D9471BB" w14:textId="77777777" w:rsidTr="00FB1386">
        <w:tc>
          <w:tcPr>
            <w:tcW w:w="641" w:type="pct"/>
            <w:vMerge w:val="restart"/>
            <w:vAlign w:val="center"/>
          </w:tcPr>
          <w:p w14:paraId="4944C43E" w14:textId="77777777" w:rsidR="00A81636" w:rsidRPr="007B0E62" w:rsidRDefault="00A81636" w:rsidP="004C1DAB">
            <w:pPr>
              <w:spacing w:line="240" w:lineRule="auto"/>
              <w:jc w:val="center"/>
              <w:rPr>
                <w:b/>
                <w:sz w:val="24"/>
              </w:rPr>
            </w:pPr>
            <w:r>
              <w:rPr>
                <w:b/>
                <w:sz w:val="24"/>
              </w:rPr>
              <w:t>И</w:t>
            </w:r>
            <w:r w:rsidR="004F454C">
              <w:rPr>
                <w:b/>
                <w:sz w:val="24"/>
              </w:rPr>
              <w:t>, Й</w:t>
            </w:r>
          </w:p>
        </w:tc>
        <w:tc>
          <w:tcPr>
            <w:tcW w:w="644" w:type="pct"/>
            <w:vMerge w:val="restart"/>
            <w:vAlign w:val="center"/>
          </w:tcPr>
          <w:p w14:paraId="6E296BB1" w14:textId="77777777" w:rsidR="00A81636" w:rsidRPr="009A707B" w:rsidRDefault="00A81636" w:rsidP="004C1DAB">
            <w:pPr>
              <w:spacing w:line="240" w:lineRule="auto"/>
              <w:jc w:val="center"/>
              <w:rPr>
                <w:sz w:val="24"/>
              </w:rPr>
            </w:pPr>
            <w:r w:rsidRPr="009A707B">
              <w:rPr>
                <w:sz w:val="24"/>
              </w:rPr>
              <w:t>14</w:t>
            </w:r>
          </w:p>
        </w:tc>
        <w:tc>
          <w:tcPr>
            <w:tcW w:w="1287" w:type="pct"/>
          </w:tcPr>
          <w:p w14:paraId="46155817" w14:textId="77777777" w:rsidR="00A81636" w:rsidRPr="009A707B" w:rsidRDefault="00A81636" w:rsidP="00FB1386">
            <w:pPr>
              <w:spacing w:line="240" w:lineRule="auto"/>
              <w:jc w:val="left"/>
              <w:rPr>
                <w:sz w:val="24"/>
              </w:rPr>
            </w:pPr>
            <w:r w:rsidRPr="009A707B">
              <w:rPr>
                <w:bCs/>
                <w:sz w:val="24"/>
              </w:rPr>
              <w:t>Наладчик сварочного и газоплазморезательного оборудования</w:t>
            </w:r>
          </w:p>
        </w:tc>
        <w:tc>
          <w:tcPr>
            <w:tcW w:w="2428" w:type="pct"/>
          </w:tcPr>
          <w:p w14:paraId="3BE14EAF" w14:textId="036903D9" w:rsidR="00A81636" w:rsidRPr="009A707B" w:rsidRDefault="00A81636">
            <w:pPr>
              <w:spacing w:line="240" w:lineRule="auto"/>
              <w:rPr>
                <w:sz w:val="24"/>
              </w:rPr>
            </w:pPr>
            <w:r w:rsidRPr="009A707B">
              <w:rPr>
                <w:sz w:val="24"/>
              </w:rPr>
              <w:t xml:space="preserve">Многоточечные сварочные машины, сварочное оборудование, установленное </w:t>
            </w:r>
            <w:r w:rsidR="00FD4CE4" w:rsidRPr="009A707B">
              <w:rPr>
                <w:sz w:val="24"/>
              </w:rPr>
              <w:t>в</w:t>
            </w:r>
            <w:r w:rsidR="00FD4CE4">
              <w:rPr>
                <w:sz w:val="24"/>
              </w:rPr>
              <w:t xml:space="preserve">  </w:t>
            </w:r>
            <w:r w:rsidRPr="009A707B">
              <w:rPr>
                <w:sz w:val="24"/>
              </w:rPr>
              <w:t xml:space="preserve">автоматических линиях, многоэлектродные автоматы для шлаковой сварки и газоплазменной обработки, автоматы для сварки в защитном газе </w:t>
            </w:r>
            <w:r w:rsidR="00FD4CE4" w:rsidRPr="009A707B">
              <w:rPr>
                <w:sz w:val="24"/>
              </w:rPr>
              <w:t>с</w:t>
            </w:r>
            <w:r w:rsidR="00FD4CE4">
              <w:rPr>
                <w:sz w:val="24"/>
              </w:rPr>
              <w:t> </w:t>
            </w:r>
            <w:r w:rsidRPr="009A707B">
              <w:rPr>
                <w:sz w:val="24"/>
              </w:rPr>
              <w:t>программным управлением</w:t>
            </w:r>
            <w:r w:rsidR="00FD4CE4">
              <w:rPr>
                <w:sz w:val="24"/>
              </w:rPr>
              <w:t xml:space="preserve">, </w:t>
            </w:r>
            <w:r w:rsidRPr="009A707B">
              <w:rPr>
                <w:sz w:val="24"/>
              </w:rPr>
              <w:t>газорезательные машины, слесарные инструменты</w:t>
            </w:r>
          </w:p>
        </w:tc>
      </w:tr>
      <w:tr w:rsidR="002837D5" w:rsidRPr="009A707B" w14:paraId="218E66C1" w14:textId="77777777" w:rsidTr="00FB1386">
        <w:tc>
          <w:tcPr>
            <w:tcW w:w="641" w:type="pct"/>
            <w:vMerge/>
            <w:vAlign w:val="center"/>
          </w:tcPr>
          <w:p w14:paraId="52DBEAD3" w14:textId="77777777" w:rsidR="00A81636" w:rsidRPr="007B0E62" w:rsidRDefault="00A81636" w:rsidP="004C1DAB">
            <w:pPr>
              <w:spacing w:line="240" w:lineRule="auto"/>
              <w:jc w:val="center"/>
              <w:rPr>
                <w:b/>
                <w:sz w:val="24"/>
              </w:rPr>
            </w:pPr>
          </w:p>
        </w:tc>
        <w:tc>
          <w:tcPr>
            <w:tcW w:w="644" w:type="pct"/>
            <w:vMerge/>
            <w:vAlign w:val="center"/>
          </w:tcPr>
          <w:p w14:paraId="59CC7CF6" w14:textId="77777777" w:rsidR="00A81636" w:rsidRPr="009A707B" w:rsidRDefault="00A81636" w:rsidP="004C1DAB">
            <w:pPr>
              <w:spacing w:line="240" w:lineRule="auto"/>
              <w:jc w:val="center"/>
              <w:rPr>
                <w:sz w:val="24"/>
              </w:rPr>
            </w:pPr>
          </w:p>
        </w:tc>
        <w:tc>
          <w:tcPr>
            <w:tcW w:w="1287" w:type="pct"/>
          </w:tcPr>
          <w:p w14:paraId="14E2E12E"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5EE56632"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590C2709" w14:textId="77777777" w:rsidTr="00FB1386">
        <w:tc>
          <w:tcPr>
            <w:tcW w:w="641" w:type="pct"/>
            <w:vMerge/>
            <w:vAlign w:val="center"/>
          </w:tcPr>
          <w:p w14:paraId="6F08C4BD" w14:textId="77777777" w:rsidR="00A81636" w:rsidRPr="007B0E62" w:rsidRDefault="00A81636" w:rsidP="004C1DAB">
            <w:pPr>
              <w:spacing w:line="240" w:lineRule="auto"/>
              <w:jc w:val="center"/>
              <w:rPr>
                <w:b/>
                <w:sz w:val="24"/>
              </w:rPr>
            </w:pPr>
          </w:p>
        </w:tc>
        <w:tc>
          <w:tcPr>
            <w:tcW w:w="644" w:type="pct"/>
            <w:vMerge/>
            <w:vAlign w:val="center"/>
          </w:tcPr>
          <w:p w14:paraId="3E708391" w14:textId="77777777" w:rsidR="00A81636" w:rsidRPr="009A707B" w:rsidRDefault="00A81636" w:rsidP="004C1DAB">
            <w:pPr>
              <w:spacing w:line="240" w:lineRule="auto"/>
              <w:jc w:val="center"/>
              <w:rPr>
                <w:sz w:val="24"/>
              </w:rPr>
            </w:pPr>
          </w:p>
        </w:tc>
        <w:tc>
          <w:tcPr>
            <w:tcW w:w="1287" w:type="pct"/>
          </w:tcPr>
          <w:p w14:paraId="7D7423B8" w14:textId="77777777" w:rsidR="00A81636" w:rsidRPr="009A707B" w:rsidRDefault="00A81636" w:rsidP="00FB1386">
            <w:pPr>
              <w:spacing w:line="240" w:lineRule="auto"/>
              <w:jc w:val="left"/>
              <w:rPr>
                <w:sz w:val="24"/>
              </w:rPr>
            </w:pPr>
            <w:r w:rsidRPr="009A707B">
              <w:rPr>
                <w:bCs/>
                <w:sz w:val="24"/>
              </w:rPr>
              <w:t>Бурильщик эксплуатационного и разведочного бурения скважин на нефть и газ</w:t>
            </w:r>
          </w:p>
        </w:tc>
        <w:tc>
          <w:tcPr>
            <w:tcW w:w="2428" w:type="pct"/>
          </w:tcPr>
          <w:p w14:paraId="6B8B4613" w14:textId="4471322F" w:rsidR="00A81636" w:rsidRPr="009A707B" w:rsidRDefault="00A81636" w:rsidP="004C1DAB">
            <w:pPr>
              <w:spacing w:line="240" w:lineRule="auto"/>
              <w:rPr>
                <w:sz w:val="24"/>
              </w:rPr>
            </w:pPr>
            <w:r w:rsidRPr="009A707B">
              <w:rPr>
                <w:sz w:val="24"/>
              </w:rPr>
              <w:t>Насос</w:t>
            </w:r>
            <w:r w:rsidR="00517BD0">
              <w:rPr>
                <w:sz w:val="24"/>
              </w:rPr>
              <w:t>н</w:t>
            </w:r>
            <w:r w:rsidRPr="009A707B">
              <w:rPr>
                <w:sz w:val="24"/>
              </w:rPr>
              <w:t>о-компрессорные трубы, буровые установки, бурильные и обсадные трубы, химические реагенты, электробуры, турбобуры</w:t>
            </w:r>
          </w:p>
        </w:tc>
      </w:tr>
      <w:tr w:rsidR="002837D5" w:rsidRPr="009A707B" w14:paraId="7CF49869" w14:textId="77777777" w:rsidTr="00FB1386">
        <w:tc>
          <w:tcPr>
            <w:tcW w:w="641" w:type="pct"/>
            <w:vMerge/>
            <w:vAlign w:val="center"/>
          </w:tcPr>
          <w:p w14:paraId="42425FE8" w14:textId="77777777" w:rsidR="00A81636" w:rsidRPr="007B0E62" w:rsidRDefault="00A81636" w:rsidP="004C1DAB">
            <w:pPr>
              <w:spacing w:line="240" w:lineRule="auto"/>
              <w:jc w:val="center"/>
              <w:rPr>
                <w:b/>
                <w:sz w:val="24"/>
              </w:rPr>
            </w:pPr>
          </w:p>
        </w:tc>
        <w:tc>
          <w:tcPr>
            <w:tcW w:w="644" w:type="pct"/>
            <w:vMerge/>
            <w:vAlign w:val="center"/>
          </w:tcPr>
          <w:p w14:paraId="076626BE" w14:textId="77777777" w:rsidR="00A81636" w:rsidRPr="009A707B" w:rsidRDefault="00A81636" w:rsidP="004C1DAB">
            <w:pPr>
              <w:spacing w:line="240" w:lineRule="auto"/>
              <w:jc w:val="center"/>
              <w:rPr>
                <w:sz w:val="24"/>
              </w:rPr>
            </w:pPr>
          </w:p>
        </w:tc>
        <w:tc>
          <w:tcPr>
            <w:tcW w:w="1287" w:type="pct"/>
          </w:tcPr>
          <w:p w14:paraId="74E90A3B" w14:textId="6EC55885" w:rsidR="00A81636" w:rsidRPr="009A707B" w:rsidRDefault="00A81636" w:rsidP="00FB1386">
            <w:pPr>
              <w:spacing w:line="240" w:lineRule="auto"/>
              <w:jc w:val="left"/>
              <w:rPr>
                <w:sz w:val="24"/>
              </w:rPr>
            </w:pPr>
            <w:r w:rsidRPr="009A707B">
              <w:rPr>
                <w:bCs/>
                <w:sz w:val="24"/>
              </w:rPr>
              <w:t xml:space="preserve">Электромонтажник </w:t>
            </w:r>
            <w:r w:rsidR="00FD4CE4" w:rsidRPr="009A707B">
              <w:rPr>
                <w:bCs/>
                <w:sz w:val="24"/>
              </w:rPr>
              <w:t>по</w:t>
            </w:r>
            <w:r w:rsidR="00FD4CE4">
              <w:rPr>
                <w:bCs/>
                <w:sz w:val="24"/>
              </w:rPr>
              <w:t> </w:t>
            </w:r>
            <w:r w:rsidRPr="009A707B">
              <w:rPr>
                <w:bCs/>
                <w:sz w:val="24"/>
              </w:rPr>
              <w:t>аккумуляторным батареям</w:t>
            </w:r>
          </w:p>
        </w:tc>
        <w:tc>
          <w:tcPr>
            <w:tcW w:w="2428" w:type="pct"/>
          </w:tcPr>
          <w:p w14:paraId="2B3A7704" w14:textId="2D130587" w:rsidR="00A81636" w:rsidRPr="009A707B" w:rsidRDefault="00A81636">
            <w:pPr>
              <w:spacing w:line="240" w:lineRule="auto"/>
              <w:rPr>
                <w:sz w:val="24"/>
              </w:rPr>
            </w:pPr>
            <w:r w:rsidRPr="009A707B">
              <w:rPr>
                <w:sz w:val="24"/>
              </w:rPr>
              <w:t xml:space="preserve">Аккумуляторные батареи, сосуды </w:t>
            </w:r>
            <w:r w:rsidR="00FD4CE4" w:rsidRPr="009A707B">
              <w:rPr>
                <w:sz w:val="24"/>
              </w:rPr>
              <w:t>для</w:t>
            </w:r>
            <w:r w:rsidR="00FD4CE4">
              <w:rPr>
                <w:sz w:val="24"/>
              </w:rPr>
              <w:t> </w:t>
            </w:r>
            <w:r w:rsidRPr="009A707B">
              <w:rPr>
                <w:sz w:val="24"/>
              </w:rPr>
              <w:t xml:space="preserve">аккумуляторов, ящики, устройства </w:t>
            </w:r>
            <w:r w:rsidR="00FD4CE4" w:rsidRPr="009A707B">
              <w:rPr>
                <w:sz w:val="24"/>
              </w:rPr>
              <w:t>для</w:t>
            </w:r>
            <w:r w:rsidR="00FD4CE4">
              <w:rPr>
                <w:sz w:val="24"/>
              </w:rPr>
              <w:t> </w:t>
            </w:r>
            <w:r w:rsidRPr="009A707B">
              <w:rPr>
                <w:sz w:val="24"/>
              </w:rPr>
              <w:t>снятия клемм, гаечные ключи, отвертки</w:t>
            </w:r>
          </w:p>
        </w:tc>
      </w:tr>
      <w:tr w:rsidR="002837D5" w:rsidRPr="009A707B" w14:paraId="2FCEB42A" w14:textId="77777777" w:rsidTr="00FB1386">
        <w:tc>
          <w:tcPr>
            <w:tcW w:w="641" w:type="pct"/>
            <w:vMerge/>
            <w:vAlign w:val="center"/>
          </w:tcPr>
          <w:p w14:paraId="4E87EAAE" w14:textId="77777777" w:rsidR="00A81636" w:rsidRPr="007B0E62" w:rsidRDefault="00A81636" w:rsidP="004C1DAB">
            <w:pPr>
              <w:spacing w:line="240" w:lineRule="auto"/>
              <w:jc w:val="center"/>
              <w:rPr>
                <w:b/>
                <w:sz w:val="24"/>
              </w:rPr>
            </w:pPr>
          </w:p>
        </w:tc>
        <w:tc>
          <w:tcPr>
            <w:tcW w:w="644" w:type="pct"/>
            <w:vMerge/>
            <w:vAlign w:val="center"/>
          </w:tcPr>
          <w:p w14:paraId="4F42FCD6" w14:textId="77777777" w:rsidR="00A81636" w:rsidRPr="009A707B" w:rsidRDefault="00A81636" w:rsidP="004C1DAB">
            <w:pPr>
              <w:spacing w:line="240" w:lineRule="auto"/>
              <w:jc w:val="center"/>
              <w:rPr>
                <w:sz w:val="24"/>
              </w:rPr>
            </w:pPr>
          </w:p>
        </w:tc>
        <w:tc>
          <w:tcPr>
            <w:tcW w:w="1287" w:type="pct"/>
          </w:tcPr>
          <w:p w14:paraId="57EA7F99" w14:textId="77777777" w:rsidR="00A81636" w:rsidRPr="009A707B" w:rsidRDefault="00A81636" w:rsidP="00FB1386">
            <w:pPr>
              <w:spacing w:line="240" w:lineRule="auto"/>
              <w:jc w:val="left"/>
              <w:rPr>
                <w:sz w:val="24"/>
              </w:rPr>
            </w:pPr>
            <w:r w:rsidRPr="009A707B">
              <w:rPr>
                <w:bCs/>
                <w:sz w:val="24"/>
              </w:rPr>
              <w:t>Зуборезчик</w:t>
            </w:r>
          </w:p>
        </w:tc>
        <w:tc>
          <w:tcPr>
            <w:tcW w:w="2428" w:type="pct"/>
          </w:tcPr>
          <w:p w14:paraId="5A2DF2F6" w14:textId="77777777" w:rsidR="00A81636" w:rsidRPr="009A707B" w:rsidRDefault="00A81636" w:rsidP="004C1DAB">
            <w:pPr>
              <w:spacing w:line="240" w:lineRule="auto"/>
              <w:rPr>
                <w:sz w:val="24"/>
              </w:rPr>
            </w:pPr>
            <w:r w:rsidRPr="009A707B">
              <w:rPr>
                <w:sz w:val="24"/>
              </w:rPr>
              <w:t>Зуборезные станки различных типов и моделей; универсальные и специальные приспособления; контрольно-измерительные инструменты и приборы; режущий инструмент</w:t>
            </w:r>
          </w:p>
        </w:tc>
      </w:tr>
      <w:tr w:rsidR="002837D5" w:rsidRPr="009A707B" w14:paraId="72203E66" w14:textId="77777777" w:rsidTr="00FB1386">
        <w:tc>
          <w:tcPr>
            <w:tcW w:w="641" w:type="pct"/>
            <w:vMerge w:val="restart"/>
            <w:vAlign w:val="center"/>
          </w:tcPr>
          <w:p w14:paraId="27E27F35" w14:textId="77777777" w:rsidR="00A81636" w:rsidRPr="007B0E62" w:rsidRDefault="00A81636" w:rsidP="004C1DAB">
            <w:pPr>
              <w:spacing w:line="240" w:lineRule="auto"/>
              <w:jc w:val="center"/>
              <w:rPr>
                <w:b/>
                <w:sz w:val="24"/>
              </w:rPr>
            </w:pPr>
            <w:r>
              <w:rPr>
                <w:b/>
                <w:sz w:val="24"/>
              </w:rPr>
              <w:t>К</w:t>
            </w:r>
          </w:p>
        </w:tc>
        <w:tc>
          <w:tcPr>
            <w:tcW w:w="644" w:type="pct"/>
            <w:vMerge w:val="restart"/>
            <w:vAlign w:val="center"/>
          </w:tcPr>
          <w:p w14:paraId="3736E6D3" w14:textId="77777777" w:rsidR="00A81636" w:rsidRPr="009A707B" w:rsidRDefault="00A81636" w:rsidP="004C1DAB">
            <w:pPr>
              <w:spacing w:line="240" w:lineRule="auto"/>
              <w:jc w:val="center"/>
              <w:rPr>
                <w:sz w:val="24"/>
              </w:rPr>
            </w:pPr>
            <w:r w:rsidRPr="009A707B">
              <w:rPr>
                <w:sz w:val="24"/>
              </w:rPr>
              <w:t>15</w:t>
            </w:r>
          </w:p>
        </w:tc>
        <w:tc>
          <w:tcPr>
            <w:tcW w:w="1287" w:type="pct"/>
          </w:tcPr>
          <w:p w14:paraId="50420CEF" w14:textId="77777777" w:rsidR="00A81636" w:rsidRPr="009A707B" w:rsidRDefault="00A81636" w:rsidP="00FB1386">
            <w:pPr>
              <w:spacing w:line="240" w:lineRule="auto"/>
              <w:jc w:val="left"/>
              <w:rPr>
                <w:sz w:val="24"/>
              </w:rPr>
            </w:pPr>
            <w:r w:rsidRPr="009A707B">
              <w:rPr>
                <w:sz w:val="24"/>
              </w:rPr>
              <w:t>Сборщик ртути</w:t>
            </w:r>
          </w:p>
        </w:tc>
        <w:tc>
          <w:tcPr>
            <w:tcW w:w="2428" w:type="pct"/>
          </w:tcPr>
          <w:p w14:paraId="10F71654" w14:textId="4DC7E8F4" w:rsidR="00A81636" w:rsidRPr="009A707B" w:rsidRDefault="00A81636">
            <w:pPr>
              <w:spacing w:line="240" w:lineRule="auto"/>
              <w:rPr>
                <w:sz w:val="24"/>
              </w:rPr>
            </w:pPr>
            <w:r w:rsidRPr="009A707B">
              <w:rPr>
                <w:sz w:val="24"/>
              </w:rPr>
              <w:t xml:space="preserve">Специальные стоки, ртуть, шлаки, баллоны, вакуумные и </w:t>
            </w:r>
            <w:r w:rsidR="00FD4CE4" w:rsidRPr="009A707B">
              <w:rPr>
                <w:sz w:val="24"/>
              </w:rPr>
              <w:t>аб</w:t>
            </w:r>
            <w:r w:rsidR="00FD4CE4">
              <w:rPr>
                <w:sz w:val="24"/>
              </w:rPr>
              <w:t>р</w:t>
            </w:r>
            <w:r w:rsidR="00FD4CE4" w:rsidRPr="009A707B">
              <w:rPr>
                <w:sz w:val="24"/>
              </w:rPr>
              <w:t xml:space="preserve">азивные </w:t>
            </w:r>
            <w:r w:rsidRPr="009A707B">
              <w:rPr>
                <w:sz w:val="24"/>
              </w:rPr>
              <w:t>установки, щелочные и водородные холодильники</w:t>
            </w:r>
          </w:p>
        </w:tc>
      </w:tr>
      <w:tr w:rsidR="002837D5" w:rsidRPr="009A707B" w14:paraId="7A384F88" w14:textId="77777777" w:rsidTr="00FB1386">
        <w:tc>
          <w:tcPr>
            <w:tcW w:w="641" w:type="pct"/>
            <w:vMerge/>
            <w:vAlign w:val="center"/>
          </w:tcPr>
          <w:p w14:paraId="5A06BD7F" w14:textId="77777777" w:rsidR="00A81636" w:rsidRPr="007B0E62" w:rsidRDefault="00A81636" w:rsidP="004C1DAB">
            <w:pPr>
              <w:spacing w:line="240" w:lineRule="auto"/>
              <w:jc w:val="center"/>
              <w:rPr>
                <w:b/>
                <w:sz w:val="24"/>
              </w:rPr>
            </w:pPr>
          </w:p>
        </w:tc>
        <w:tc>
          <w:tcPr>
            <w:tcW w:w="644" w:type="pct"/>
            <w:vMerge/>
            <w:vAlign w:val="center"/>
          </w:tcPr>
          <w:p w14:paraId="4FA0A773" w14:textId="77777777" w:rsidR="00A81636" w:rsidRPr="009A707B" w:rsidRDefault="00A81636" w:rsidP="004C1DAB">
            <w:pPr>
              <w:spacing w:line="240" w:lineRule="auto"/>
              <w:jc w:val="center"/>
              <w:rPr>
                <w:sz w:val="24"/>
              </w:rPr>
            </w:pPr>
          </w:p>
        </w:tc>
        <w:tc>
          <w:tcPr>
            <w:tcW w:w="1287" w:type="pct"/>
          </w:tcPr>
          <w:p w14:paraId="6144B959" w14:textId="77777777" w:rsidR="00A81636" w:rsidRPr="009A707B" w:rsidRDefault="00A81636" w:rsidP="00FB1386">
            <w:pPr>
              <w:spacing w:line="240" w:lineRule="auto"/>
              <w:jc w:val="left"/>
              <w:rPr>
                <w:sz w:val="24"/>
              </w:rPr>
            </w:pPr>
            <w:r w:rsidRPr="009A707B">
              <w:rPr>
                <w:sz w:val="24"/>
              </w:rPr>
              <w:t>Сборщик трансформаторов</w:t>
            </w:r>
          </w:p>
        </w:tc>
        <w:tc>
          <w:tcPr>
            <w:tcW w:w="2428" w:type="pct"/>
          </w:tcPr>
          <w:p w14:paraId="24876B9E" w14:textId="77777777" w:rsidR="00A81636" w:rsidRPr="009A707B" w:rsidRDefault="00A81636" w:rsidP="004C1DAB">
            <w:pPr>
              <w:spacing w:line="240" w:lineRule="auto"/>
              <w:rPr>
                <w:sz w:val="24"/>
              </w:rPr>
            </w:pPr>
            <w:r w:rsidRPr="009A707B">
              <w:rPr>
                <w:sz w:val="24"/>
              </w:rPr>
              <w:t>Трансформаторы малой мощности, малогабаритные трансформаторы цепей управления, сборочные приспособления и устройства</w:t>
            </w:r>
          </w:p>
        </w:tc>
      </w:tr>
      <w:tr w:rsidR="002837D5" w:rsidRPr="009A707B" w14:paraId="3B608708" w14:textId="77777777" w:rsidTr="00FB1386">
        <w:tc>
          <w:tcPr>
            <w:tcW w:w="641" w:type="pct"/>
            <w:vMerge/>
            <w:vAlign w:val="center"/>
          </w:tcPr>
          <w:p w14:paraId="5D500B04" w14:textId="77777777" w:rsidR="00A81636" w:rsidRPr="007B0E62" w:rsidRDefault="00A81636" w:rsidP="004C1DAB">
            <w:pPr>
              <w:spacing w:line="240" w:lineRule="auto"/>
              <w:jc w:val="center"/>
              <w:rPr>
                <w:b/>
                <w:sz w:val="24"/>
              </w:rPr>
            </w:pPr>
          </w:p>
        </w:tc>
        <w:tc>
          <w:tcPr>
            <w:tcW w:w="644" w:type="pct"/>
            <w:vMerge/>
            <w:vAlign w:val="center"/>
          </w:tcPr>
          <w:p w14:paraId="62C386F8" w14:textId="77777777" w:rsidR="00A81636" w:rsidRPr="009A707B" w:rsidRDefault="00A81636" w:rsidP="004C1DAB">
            <w:pPr>
              <w:spacing w:line="240" w:lineRule="auto"/>
              <w:jc w:val="center"/>
              <w:rPr>
                <w:sz w:val="24"/>
              </w:rPr>
            </w:pPr>
          </w:p>
        </w:tc>
        <w:tc>
          <w:tcPr>
            <w:tcW w:w="1287" w:type="pct"/>
          </w:tcPr>
          <w:p w14:paraId="021DD53A" w14:textId="77777777" w:rsidR="00A81636" w:rsidRPr="009A707B" w:rsidRDefault="00A81636" w:rsidP="00FB1386">
            <w:pPr>
              <w:spacing w:line="240" w:lineRule="auto"/>
              <w:jc w:val="left"/>
              <w:rPr>
                <w:sz w:val="24"/>
              </w:rPr>
            </w:pPr>
            <w:r w:rsidRPr="009A707B">
              <w:rPr>
                <w:bCs/>
                <w:sz w:val="24"/>
              </w:rPr>
              <w:t>Сварщик арматурных сеток и каркасов</w:t>
            </w:r>
          </w:p>
        </w:tc>
        <w:tc>
          <w:tcPr>
            <w:tcW w:w="2428" w:type="pct"/>
          </w:tcPr>
          <w:p w14:paraId="4D89D295" w14:textId="77777777" w:rsidR="00A81636" w:rsidRPr="009A707B" w:rsidRDefault="00A81636" w:rsidP="004C1DAB">
            <w:pPr>
              <w:spacing w:line="240" w:lineRule="auto"/>
              <w:rPr>
                <w:sz w:val="24"/>
              </w:rPr>
            </w:pPr>
            <w:r w:rsidRPr="009A707B">
              <w:rPr>
                <w:sz w:val="24"/>
              </w:rPr>
              <w:t>Автоматические многоточечные сварочные машины с программным управлением, неподвижные стойки, столы</w:t>
            </w:r>
          </w:p>
        </w:tc>
      </w:tr>
      <w:tr w:rsidR="002837D5" w:rsidRPr="009A707B" w14:paraId="7D3B3038" w14:textId="77777777" w:rsidTr="00FB1386">
        <w:tc>
          <w:tcPr>
            <w:tcW w:w="641" w:type="pct"/>
            <w:vMerge/>
            <w:vAlign w:val="center"/>
          </w:tcPr>
          <w:p w14:paraId="012913C7" w14:textId="77777777" w:rsidR="00A81636" w:rsidRPr="007B0E62" w:rsidRDefault="00A81636" w:rsidP="004C1DAB">
            <w:pPr>
              <w:spacing w:line="240" w:lineRule="auto"/>
              <w:jc w:val="center"/>
              <w:rPr>
                <w:b/>
                <w:sz w:val="24"/>
              </w:rPr>
            </w:pPr>
          </w:p>
        </w:tc>
        <w:tc>
          <w:tcPr>
            <w:tcW w:w="644" w:type="pct"/>
            <w:vMerge/>
            <w:vAlign w:val="center"/>
          </w:tcPr>
          <w:p w14:paraId="1FE872EA" w14:textId="77777777" w:rsidR="00A81636" w:rsidRPr="009A707B" w:rsidRDefault="00A81636" w:rsidP="004C1DAB">
            <w:pPr>
              <w:spacing w:line="240" w:lineRule="auto"/>
              <w:jc w:val="center"/>
              <w:rPr>
                <w:sz w:val="24"/>
              </w:rPr>
            </w:pPr>
          </w:p>
        </w:tc>
        <w:tc>
          <w:tcPr>
            <w:tcW w:w="1287" w:type="pct"/>
          </w:tcPr>
          <w:p w14:paraId="338D48A3" w14:textId="77777777" w:rsidR="00A81636" w:rsidRPr="009A707B" w:rsidRDefault="00A81636" w:rsidP="00FB1386">
            <w:pPr>
              <w:spacing w:line="240" w:lineRule="auto"/>
              <w:jc w:val="left"/>
              <w:rPr>
                <w:sz w:val="24"/>
              </w:rPr>
            </w:pPr>
            <w:r w:rsidRPr="009A707B">
              <w:rPr>
                <w:sz w:val="24"/>
              </w:rPr>
              <w:t>Слесарь строительный</w:t>
            </w:r>
          </w:p>
        </w:tc>
        <w:tc>
          <w:tcPr>
            <w:tcW w:w="2428" w:type="pct"/>
          </w:tcPr>
          <w:p w14:paraId="4E285B16"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647B2BE9" w14:textId="77777777" w:rsidTr="00FB1386">
        <w:tc>
          <w:tcPr>
            <w:tcW w:w="641" w:type="pct"/>
            <w:vMerge/>
            <w:vAlign w:val="center"/>
          </w:tcPr>
          <w:p w14:paraId="62B5D8F7" w14:textId="77777777" w:rsidR="00A81636" w:rsidRPr="007B0E62" w:rsidRDefault="00A81636" w:rsidP="004C1DAB">
            <w:pPr>
              <w:spacing w:line="240" w:lineRule="auto"/>
              <w:jc w:val="center"/>
              <w:rPr>
                <w:b/>
                <w:sz w:val="24"/>
              </w:rPr>
            </w:pPr>
          </w:p>
        </w:tc>
        <w:tc>
          <w:tcPr>
            <w:tcW w:w="644" w:type="pct"/>
            <w:vMerge/>
            <w:vAlign w:val="center"/>
          </w:tcPr>
          <w:p w14:paraId="7551690C" w14:textId="77777777" w:rsidR="00A81636" w:rsidRPr="009A707B" w:rsidRDefault="00A81636" w:rsidP="004C1DAB">
            <w:pPr>
              <w:spacing w:line="240" w:lineRule="auto"/>
              <w:jc w:val="center"/>
              <w:rPr>
                <w:sz w:val="24"/>
              </w:rPr>
            </w:pPr>
          </w:p>
        </w:tc>
        <w:tc>
          <w:tcPr>
            <w:tcW w:w="1287" w:type="pct"/>
          </w:tcPr>
          <w:p w14:paraId="4F37F216" w14:textId="0940BB7A" w:rsidR="00A81636" w:rsidRPr="009A707B" w:rsidRDefault="00A81636" w:rsidP="00FB1386">
            <w:pPr>
              <w:spacing w:line="240" w:lineRule="auto"/>
              <w:jc w:val="left"/>
              <w:rPr>
                <w:sz w:val="24"/>
              </w:rPr>
            </w:pPr>
            <w:r w:rsidRPr="009A707B">
              <w:rPr>
                <w:bCs/>
                <w:sz w:val="24"/>
              </w:rPr>
              <w:t xml:space="preserve">Электромеханик </w:t>
            </w:r>
            <w:r w:rsidR="00FD4CE4" w:rsidRPr="009A707B">
              <w:rPr>
                <w:bCs/>
                <w:sz w:val="24"/>
              </w:rPr>
              <w:t>по</w:t>
            </w:r>
            <w:r w:rsidR="00FD4CE4">
              <w:rPr>
                <w:bCs/>
                <w:sz w:val="24"/>
              </w:rPr>
              <w:t> </w:t>
            </w:r>
            <w:r w:rsidRPr="009A707B">
              <w:rPr>
                <w:bCs/>
                <w:sz w:val="24"/>
              </w:rPr>
              <w:t>испытанию и ремонту электрооборудования</w:t>
            </w:r>
          </w:p>
        </w:tc>
        <w:tc>
          <w:tcPr>
            <w:tcW w:w="2428" w:type="pct"/>
          </w:tcPr>
          <w:p w14:paraId="304F123B" w14:textId="77777777" w:rsidR="00A81636" w:rsidRPr="009A707B" w:rsidRDefault="00A81636" w:rsidP="004C1DAB">
            <w:pPr>
              <w:spacing w:line="240" w:lineRule="auto"/>
              <w:rPr>
                <w:sz w:val="24"/>
              </w:rPr>
            </w:pPr>
            <w:r w:rsidRPr="009A707B">
              <w:rPr>
                <w:sz w:val="24"/>
              </w:rPr>
              <w:t>Электроагрегаты и их узлы, электроизмерительные приборы, паяльный инструмент</w:t>
            </w:r>
          </w:p>
        </w:tc>
      </w:tr>
      <w:tr w:rsidR="002837D5" w:rsidRPr="009A707B" w14:paraId="78AC88DB" w14:textId="77777777" w:rsidTr="00FB1386">
        <w:tc>
          <w:tcPr>
            <w:tcW w:w="641" w:type="pct"/>
            <w:vMerge/>
            <w:vAlign w:val="center"/>
          </w:tcPr>
          <w:p w14:paraId="6450789D" w14:textId="77777777" w:rsidR="00A81636" w:rsidRPr="007B0E62" w:rsidRDefault="00A81636" w:rsidP="004C1DAB">
            <w:pPr>
              <w:spacing w:line="240" w:lineRule="auto"/>
              <w:jc w:val="center"/>
              <w:rPr>
                <w:b/>
                <w:sz w:val="24"/>
              </w:rPr>
            </w:pPr>
          </w:p>
        </w:tc>
        <w:tc>
          <w:tcPr>
            <w:tcW w:w="644" w:type="pct"/>
            <w:vMerge w:val="restart"/>
            <w:vAlign w:val="center"/>
          </w:tcPr>
          <w:p w14:paraId="7E2FF93F" w14:textId="77777777" w:rsidR="00A81636" w:rsidRPr="009A707B" w:rsidRDefault="00A81636" w:rsidP="004C1DAB">
            <w:pPr>
              <w:spacing w:line="240" w:lineRule="auto"/>
              <w:jc w:val="center"/>
              <w:rPr>
                <w:sz w:val="24"/>
              </w:rPr>
            </w:pPr>
            <w:r w:rsidRPr="009A707B">
              <w:rPr>
                <w:sz w:val="24"/>
              </w:rPr>
              <w:t>16</w:t>
            </w:r>
          </w:p>
        </w:tc>
        <w:tc>
          <w:tcPr>
            <w:tcW w:w="1287" w:type="pct"/>
          </w:tcPr>
          <w:p w14:paraId="1179DA67" w14:textId="77777777" w:rsidR="00A81636" w:rsidRPr="009A707B" w:rsidRDefault="00A81636" w:rsidP="00FB1386">
            <w:pPr>
              <w:spacing w:line="240" w:lineRule="auto"/>
              <w:jc w:val="left"/>
              <w:rPr>
                <w:sz w:val="24"/>
              </w:rPr>
            </w:pPr>
            <w:r w:rsidRPr="009A707B">
              <w:rPr>
                <w:bCs/>
                <w:sz w:val="24"/>
              </w:rPr>
              <w:t>Пропитчик электротехнических изделий</w:t>
            </w:r>
          </w:p>
        </w:tc>
        <w:tc>
          <w:tcPr>
            <w:tcW w:w="2428" w:type="pct"/>
          </w:tcPr>
          <w:p w14:paraId="0ABC6648" w14:textId="77777777" w:rsidR="00A81636" w:rsidRPr="009A707B" w:rsidRDefault="00A81636" w:rsidP="004C1DAB">
            <w:pPr>
              <w:spacing w:line="240" w:lineRule="auto"/>
              <w:rPr>
                <w:sz w:val="24"/>
              </w:rPr>
            </w:pPr>
            <w:r w:rsidRPr="009A707B">
              <w:rPr>
                <w:sz w:val="24"/>
              </w:rPr>
              <w:t>Ванна, электролиты, пропиточное и сушильное оборудование</w:t>
            </w:r>
          </w:p>
        </w:tc>
      </w:tr>
      <w:tr w:rsidR="002837D5" w:rsidRPr="009A707B" w14:paraId="6244D6A5" w14:textId="77777777" w:rsidTr="00FB1386">
        <w:tc>
          <w:tcPr>
            <w:tcW w:w="641" w:type="pct"/>
            <w:vMerge/>
            <w:vAlign w:val="center"/>
          </w:tcPr>
          <w:p w14:paraId="0E0B3C50" w14:textId="77777777" w:rsidR="00A81636" w:rsidRPr="007B0E62" w:rsidRDefault="00A81636" w:rsidP="004C1DAB">
            <w:pPr>
              <w:spacing w:line="240" w:lineRule="auto"/>
              <w:jc w:val="center"/>
              <w:rPr>
                <w:b/>
                <w:sz w:val="24"/>
              </w:rPr>
            </w:pPr>
          </w:p>
        </w:tc>
        <w:tc>
          <w:tcPr>
            <w:tcW w:w="644" w:type="pct"/>
            <w:vMerge/>
            <w:vAlign w:val="center"/>
          </w:tcPr>
          <w:p w14:paraId="60157B30" w14:textId="77777777" w:rsidR="00A81636" w:rsidRPr="009A707B" w:rsidRDefault="00A81636" w:rsidP="004C1DAB">
            <w:pPr>
              <w:spacing w:line="240" w:lineRule="auto"/>
              <w:jc w:val="center"/>
              <w:rPr>
                <w:sz w:val="24"/>
              </w:rPr>
            </w:pPr>
          </w:p>
        </w:tc>
        <w:tc>
          <w:tcPr>
            <w:tcW w:w="1287" w:type="pct"/>
          </w:tcPr>
          <w:p w14:paraId="3323CE22" w14:textId="77777777" w:rsidR="00A81636" w:rsidRPr="009A707B" w:rsidRDefault="00A81636" w:rsidP="00FB1386">
            <w:pPr>
              <w:spacing w:line="240" w:lineRule="auto"/>
              <w:jc w:val="left"/>
              <w:rPr>
                <w:sz w:val="24"/>
              </w:rPr>
            </w:pPr>
            <w:r w:rsidRPr="009A707B">
              <w:rPr>
                <w:bCs/>
                <w:sz w:val="24"/>
              </w:rPr>
              <w:t>Асфальтобетонщик-варильщик</w:t>
            </w:r>
          </w:p>
        </w:tc>
        <w:tc>
          <w:tcPr>
            <w:tcW w:w="2428" w:type="pct"/>
          </w:tcPr>
          <w:p w14:paraId="7FA7C531" w14:textId="77777777" w:rsidR="00A81636" w:rsidRPr="009A707B" w:rsidRDefault="00A81636" w:rsidP="004C1DAB">
            <w:pPr>
              <w:spacing w:line="240" w:lineRule="auto"/>
              <w:rPr>
                <w:sz w:val="24"/>
              </w:rPr>
            </w:pPr>
            <w:r w:rsidRPr="009A707B">
              <w:rPr>
                <w:sz w:val="24"/>
              </w:rPr>
              <w:t>Битумоварочные котлы, битум, варочные котлы и битумохранилища от остатков вяжущих материалов, выпускные лотки и смесительные установки, мастики, эмульсии, черные вяжущие материалы</w:t>
            </w:r>
          </w:p>
        </w:tc>
      </w:tr>
      <w:tr w:rsidR="002837D5" w:rsidRPr="009A707B" w14:paraId="55560D97" w14:textId="77777777" w:rsidTr="00FB1386">
        <w:tc>
          <w:tcPr>
            <w:tcW w:w="641" w:type="pct"/>
            <w:vMerge/>
            <w:vAlign w:val="center"/>
          </w:tcPr>
          <w:p w14:paraId="05EB5CE0" w14:textId="77777777" w:rsidR="00A81636" w:rsidRPr="007B0E62" w:rsidRDefault="00A81636" w:rsidP="004C1DAB">
            <w:pPr>
              <w:spacing w:line="240" w:lineRule="auto"/>
              <w:jc w:val="center"/>
              <w:rPr>
                <w:b/>
                <w:sz w:val="24"/>
              </w:rPr>
            </w:pPr>
          </w:p>
        </w:tc>
        <w:tc>
          <w:tcPr>
            <w:tcW w:w="644" w:type="pct"/>
            <w:vMerge/>
            <w:vAlign w:val="center"/>
          </w:tcPr>
          <w:p w14:paraId="3156A430" w14:textId="77777777" w:rsidR="00A81636" w:rsidRPr="009A707B" w:rsidRDefault="00A81636" w:rsidP="004C1DAB">
            <w:pPr>
              <w:spacing w:line="240" w:lineRule="auto"/>
              <w:jc w:val="center"/>
              <w:rPr>
                <w:sz w:val="24"/>
              </w:rPr>
            </w:pPr>
          </w:p>
        </w:tc>
        <w:tc>
          <w:tcPr>
            <w:tcW w:w="1287" w:type="pct"/>
          </w:tcPr>
          <w:p w14:paraId="63E5A2B9" w14:textId="77777777" w:rsidR="00A81636" w:rsidRPr="009A707B" w:rsidRDefault="00A81636" w:rsidP="00FB1386">
            <w:pPr>
              <w:spacing w:line="240" w:lineRule="auto"/>
              <w:jc w:val="left"/>
              <w:rPr>
                <w:sz w:val="24"/>
              </w:rPr>
            </w:pPr>
            <w:r w:rsidRPr="009A707B">
              <w:rPr>
                <w:sz w:val="24"/>
              </w:rPr>
              <w:t>Сборщик трансформаторов</w:t>
            </w:r>
          </w:p>
        </w:tc>
        <w:tc>
          <w:tcPr>
            <w:tcW w:w="2428" w:type="pct"/>
          </w:tcPr>
          <w:p w14:paraId="7BA07283" w14:textId="77777777" w:rsidR="00A81636" w:rsidRPr="009A707B" w:rsidRDefault="00A81636" w:rsidP="004C1DAB">
            <w:pPr>
              <w:spacing w:line="240" w:lineRule="auto"/>
              <w:rPr>
                <w:sz w:val="24"/>
              </w:rPr>
            </w:pPr>
            <w:r w:rsidRPr="009A707B">
              <w:rPr>
                <w:sz w:val="24"/>
              </w:rPr>
              <w:t>Трансформаторы малой мощности, малогабаритные трансформаторы цепей управления, сборочные приспособления и устройства</w:t>
            </w:r>
          </w:p>
        </w:tc>
      </w:tr>
      <w:tr w:rsidR="002837D5" w:rsidRPr="009A707B" w14:paraId="6DE1F0EE" w14:textId="77777777" w:rsidTr="00FB1386">
        <w:tc>
          <w:tcPr>
            <w:tcW w:w="641" w:type="pct"/>
            <w:vMerge/>
            <w:vAlign w:val="center"/>
          </w:tcPr>
          <w:p w14:paraId="61543963" w14:textId="77777777" w:rsidR="00A81636" w:rsidRPr="007B0E62" w:rsidRDefault="00A81636" w:rsidP="004C1DAB">
            <w:pPr>
              <w:spacing w:line="240" w:lineRule="auto"/>
              <w:jc w:val="center"/>
              <w:rPr>
                <w:b/>
                <w:sz w:val="24"/>
              </w:rPr>
            </w:pPr>
          </w:p>
        </w:tc>
        <w:tc>
          <w:tcPr>
            <w:tcW w:w="644" w:type="pct"/>
            <w:vMerge/>
            <w:vAlign w:val="center"/>
          </w:tcPr>
          <w:p w14:paraId="772A7B81" w14:textId="77777777" w:rsidR="00A81636" w:rsidRPr="009A707B" w:rsidRDefault="00A81636" w:rsidP="004C1DAB">
            <w:pPr>
              <w:spacing w:line="240" w:lineRule="auto"/>
              <w:jc w:val="center"/>
              <w:rPr>
                <w:sz w:val="24"/>
              </w:rPr>
            </w:pPr>
          </w:p>
        </w:tc>
        <w:tc>
          <w:tcPr>
            <w:tcW w:w="1287" w:type="pct"/>
          </w:tcPr>
          <w:p w14:paraId="33D0FD53" w14:textId="77777777" w:rsidR="00A81636" w:rsidRPr="009A707B" w:rsidRDefault="00A81636" w:rsidP="00FB1386">
            <w:pPr>
              <w:spacing w:line="240" w:lineRule="auto"/>
              <w:jc w:val="left"/>
              <w:rPr>
                <w:sz w:val="24"/>
              </w:rPr>
            </w:pPr>
            <w:r w:rsidRPr="009A707B">
              <w:rPr>
                <w:bCs/>
                <w:sz w:val="24"/>
              </w:rPr>
              <w:t>Газорезчик</w:t>
            </w:r>
          </w:p>
        </w:tc>
        <w:tc>
          <w:tcPr>
            <w:tcW w:w="2428" w:type="pct"/>
          </w:tcPr>
          <w:p w14:paraId="73931D8F" w14:textId="77777777" w:rsidR="00A81636" w:rsidRPr="009A707B" w:rsidRDefault="00A81636" w:rsidP="004C1DAB">
            <w:pPr>
              <w:spacing w:line="240" w:lineRule="auto"/>
              <w:rPr>
                <w:sz w:val="24"/>
              </w:rPr>
            </w:pPr>
            <w:r w:rsidRPr="009A707B">
              <w:rPr>
                <w:sz w:val="24"/>
              </w:rPr>
              <w:t>Бензорезательные и керосинорезательные аппараты стального легковесного лома, горелки, резаки, редукторы, баллоны</w:t>
            </w:r>
          </w:p>
        </w:tc>
      </w:tr>
      <w:tr w:rsidR="002837D5" w:rsidRPr="009A707B" w14:paraId="76B50726" w14:textId="77777777" w:rsidTr="00FB1386">
        <w:tc>
          <w:tcPr>
            <w:tcW w:w="641" w:type="pct"/>
            <w:vMerge/>
            <w:vAlign w:val="center"/>
          </w:tcPr>
          <w:p w14:paraId="0FE4CF94" w14:textId="77777777" w:rsidR="00A81636" w:rsidRPr="007B0E62" w:rsidRDefault="00A81636" w:rsidP="004C1DAB">
            <w:pPr>
              <w:spacing w:line="240" w:lineRule="auto"/>
              <w:jc w:val="center"/>
              <w:rPr>
                <w:b/>
                <w:sz w:val="24"/>
              </w:rPr>
            </w:pPr>
          </w:p>
        </w:tc>
        <w:tc>
          <w:tcPr>
            <w:tcW w:w="644" w:type="pct"/>
            <w:vMerge/>
            <w:vAlign w:val="center"/>
          </w:tcPr>
          <w:p w14:paraId="57FC10A5" w14:textId="77777777" w:rsidR="00A81636" w:rsidRPr="009A707B" w:rsidRDefault="00A81636" w:rsidP="004C1DAB">
            <w:pPr>
              <w:spacing w:line="240" w:lineRule="auto"/>
              <w:jc w:val="center"/>
              <w:rPr>
                <w:sz w:val="24"/>
              </w:rPr>
            </w:pPr>
          </w:p>
        </w:tc>
        <w:tc>
          <w:tcPr>
            <w:tcW w:w="1287" w:type="pct"/>
          </w:tcPr>
          <w:p w14:paraId="7C176666" w14:textId="77777777" w:rsidR="00A81636" w:rsidRPr="009A707B" w:rsidRDefault="00A81636" w:rsidP="00FB1386">
            <w:pPr>
              <w:spacing w:line="240" w:lineRule="auto"/>
              <w:jc w:val="left"/>
              <w:rPr>
                <w:sz w:val="24"/>
              </w:rPr>
            </w:pPr>
            <w:r w:rsidRPr="009A707B">
              <w:rPr>
                <w:bCs/>
                <w:sz w:val="24"/>
              </w:rPr>
              <w:t>Аппаратчик производства желтого фосфора</w:t>
            </w:r>
          </w:p>
        </w:tc>
        <w:tc>
          <w:tcPr>
            <w:tcW w:w="2428" w:type="pct"/>
          </w:tcPr>
          <w:p w14:paraId="28C05CCE" w14:textId="77777777" w:rsidR="00A81636" w:rsidRPr="009A707B" w:rsidRDefault="00A81636" w:rsidP="004C1DAB">
            <w:pPr>
              <w:spacing w:line="240" w:lineRule="auto"/>
              <w:rPr>
                <w:sz w:val="24"/>
              </w:rPr>
            </w:pPr>
            <w:r w:rsidRPr="009A707B">
              <w:rPr>
                <w:sz w:val="24"/>
              </w:rPr>
              <w:t>Электрофильтры, химические реагенты, шлаки, контрольно-измерительные приборы</w:t>
            </w:r>
          </w:p>
        </w:tc>
      </w:tr>
      <w:tr w:rsidR="002837D5" w:rsidRPr="009A707B" w14:paraId="3730FC1A" w14:textId="77777777" w:rsidTr="00FB1386">
        <w:tc>
          <w:tcPr>
            <w:tcW w:w="641" w:type="pct"/>
            <w:vMerge w:val="restart"/>
            <w:vAlign w:val="center"/>
          </w:tcPr>
          <w:p w14:paraId="19E0457A" w14:textId="77777777" w:rsidR="00A81636" w:rsidRPr="007B0E62" w:rsidRDefault="00A81636" w:rsidP="004C1DAB">
            <w:pPr>
              <w:spacing w:line="240" w:lineRule="auto"/>
              <w:jc w:val="center"/>
              <w:rPr>
                <w:b/>
                <w:sz w:val="24"/>
              </w:rPr>
            </w:pPr>
            <w:r>
              <w:rPr>
                <w:b/>
                <w:sz w:val="24"/>
              </w:rPr>
              <w:t>Л</w:t>
            </w:r>
          </w:p>
        </w:tc>
        <w:tc>
          <w:tcPr>
            <w:tcW w:w="644" w:type="pct"/>
            <w:vMerge w:val="restart"/>
            <w:vAlign w:val="center"/>
          </w:tcPr>
          <w:p w14:paraId="4BD618C9" w14:textId="77777777" w:rsidR="00A81636" w:rsidRPr="009A707B" w:rsidRDefault="00A81636" w:rsidP="004C1DAB">
            <w:pPr>
              <w:spacing w:line="240" w:lineRule="auto"/>
              <w:jc w:val="center"/>
              <w:rPr>
                <w:sz w:val="24"/>
              </w:rPr>
            </w:pPr>
            <w:r w:rsidRPr="009A707B">
              <w:rPr>
                <w:sz w:val="24"/>
              </w:rPr>
              <w:t>17</w:t>
            </w:r>
          </w:p>
        </w:tc>
        <w:tc>
          <w:tcPr>
            <w:tcW w:w="1287" w:type="pct"/>
          </w:tcPr>
          <w:p w14:paraId="6F81AB16" w14:textId="1364DAD7" w:rsidR="00A81636" w:rsidRPr="009A707B" w:rsidRDefault="00A81636" w:rsidP="00FB1386">
            <w:pPr>
              <w:spacing w:line="240" w:lineRule="auto"/>
              <w:jc w:val="left"/>
              <w:rPr>
                <w:sz w:val="24"/>
              </w:rPr>
            </w:pPr>
            <w:r w:rsidRPr="009A707B">
              <w:rPr>
                <w:sz w:val="24"/>
              </w:rPr>
              <w:t xml:space="preserve">Оператор станков </w:t>
            </w:r>
            <w:r w:rsidR="00C64EC9" w:rsidRPr="009A707B">
              <w:rPr>
                <w:sz w:val="24"/>
              </w:rPr>
              <w:t>с</w:t>
            </w:r>
            <w:r w:rsidR="00C64EC9">
              <w:rPr>
                <w:sz w:val="24"/>
              </w:rPr>
              <w:t> </w:t>
            </w:r>
            <w:r w:rsidRPr="009A707B">
              <w:rPr>
                <w:sz w:val="24"/>
              </w:rPr>
              <w:t>программным управлением</w:t>
            </w:r>
          </w:p>
        </w:tc>
        <w:tc>
          <w:tcPr>
            <w:tcW w:w="2428" w:type="pct"/>
          </w:tcPr>
          <w:p w14:paraId="5C8D638D" w14:textId="1F2C2154" w:rsidR="00A81636" w:rsidRPr="009A707B" w:rsidRDefault="00A81636">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2837D5" w:rsidRPr="009A707B" w14:paraId="52201D0A" w14:textId="77777777" w:rsidTr="00FB1386">
        <w:tc>
          <w:tcPr>
            <w:tcW w:w="641" w:type="pct"/>
            <w:vMerge/>
            <w:vAlign w:val="center"/>
          </w:tcPr>
          <w:p w14:paraId="6D445027" w14:textId="77777777" w:rsidR="00A81636" w:rsidRPr="007B0E62" w:rsidRDefault="00A81636" w:rsidP="004C1DAB">
            <w:pPr>
              <w:spacing w:line="240" w:lineRule="auto"/>
              <w:jc w:val="center"/>
              <w:rPr>
                <w:b/>
                <w:sz w:val="24"/>
              </w:rPr>
            </w:pPr>
          </w:p>
        </w:tc>
        <w:tc>
          <w:tcPr>
            <w:tcW w:w="644" w:type="pct"/>
            <w:vMerge/>
            <w:vAlign w:val="center"/>
          </w:tcPr>
          <w:p w14:paraId="70C3D8C8" w14:textId="77777777" w:rsidR="00A81636" w:rsidRPr="009A707B" w:rsidRDefault="00A81636" w:rsidP="004C1DAB">
            <w:pPr>
              <w:spacing w:line="240" w:lineRule="auto"/>
              <w:jc w:val="center"/>
              <w:rPr>
                <w:sz w:val="24"/>
              </w:rPr>
            </w:pPr>
          </w:p>
        </w:tc>
        <w:tc>
          <w:tcPr>
            <w:tcW w:w="1287" w:type="pct"/>
          </w:tcPr>
          <w:p w14:paraId="24607129" w14:textId="7B076855" w:rsidR="00A81636" w:rsidRPr="009A707B" w:rsidRDefault="00A81636" w:rsidP="00FB1386">
            <w:pPr>
              <w:spacing w:line="240" w:lineRule="auto"/>
              <w:jc w:val="left"/>
              <w:rPr>
                <w:sz w:val="24"/>
              </w:rPr>
            </w:pPr>
            <w:r w:rsidRPr="009A707B">
              <w:rPr>
                <w:bCs/>
                <w:sz w:val="24"/>
              </w:rPr>
              <w:t xml:space="preserve">Электромонтер </w:t>
            </w:r>
            <w:r w:rsidR="00C64EC9" w:rsidRPr="009A707B">
              <w:rPr>
                <w:bCs/>
                <w:sz w:val="24"/>
              </w:rPr>
              <w:t>по</w:t>
            </w:r>
            <w:r w:rsidR="00C64EC9">
              <w:rPr>
                <w:bCs/>
                <w:sz w:val="24"/>
              </w:rPr>
              <w:t> </w:t>
            </w:r>
            <w:r w:rsidRPr="009A707B">
              <w:rPr>
                <w:bCs/>
                <w:sz w:val="24"/>
              </w:rPr>
              <w:t>ремонту и обслуживанию электрооборудования</w:t>
            </w:r>
          </w:p>
        </w:tc>
        <w:tc>
          <w:tcPr>
            <w:tcW w:w="2428" w:type="pct"/>
          </w:tcPr>
          <w:p w14:paraId="22E1F927" w14:textId="6BDCE1B9" w:rsidR="00A81636" w:rsidRPr="009A707B" w:rsidRDefault="00A81636">
            <w:pPr>
              <w:spacing w:line="240" w:lineRule="auto"/>
              <w:rPr>
                <w:sz w:val="24"/>
              </w:rPr>
            </w:pPr>
            <w:r w:rsidRPr="009A707B">
              <w:rPr>
                <w:sz w:val="24"/>
              </w:rPr>
              <w:t xml:space="preserve">Электрооборудование, высоковольтные электрические машины и электроаппараты различных типов и систем с напряжением </w:t>
            </w:r>
            <w:r w:rsidR="00C64EC9" w:rsidRPr="009A707B">
              <w:rPr>
                <w:sz w:val="24"/>
              </w:rPr>
              <w:t>до</w:t>
            </w:r>
            <w:r w:rsidR="00C64EC9">
              <w:rPr>
                <w:sz w:val="24"/>
              </w:rPr>
              <w:t> </w:t>
            </w:r>
            <w:r w:rsidR="00C64EC9" w:rsidRPr="009A707B">
              <w:rPr>
                <w:sz w:val="24"/>
              </w:rPr>
              <w:t>15</w:t>
            </w:r>
            <w:r w:rsidR="00C64EC9">
              <w:rPr>
                <w:sz w:val="24"/>
              </w:rPr>
              <w:t> </w:t>
            </w:r>
            <w:r w:rsidRPr="009A707B">
              <w:rPr>
                <w:sz w:val="24"/>
              </w:rPr>
              <w:t>кВ, кабельные сети, контрольно-измерительный инструмент и инструмент для ремонта</w:t>
            </w:r>
          </w:p>
        </w:tc>
      </w:tr>
      <w:tr w:rsidR="002837D5" w:rsidRPr="009A707B" w14:paraId="6A00C74C" w14:textId="77777777" w:rsidTr="00FB1386">
        <w:tc>
          <w:tcPr>
            <w:tcW w:w="641" w:type="pct"/>
            <w:vMerge/>
            <w:vAlign w:val="center"/>
          </w:tcPr>
          <w:p w14:paraId="3506FA9A" w14:textId="77777777" w:rsidR="00A81636" w:rsidRPr="007B0E62" w:rsidRDefault="00A81636" w:rsidP="004C1DAB">
            <w:pPr>
              <w:spacing w:line="240" w:lineRule="auto"/>
              <w:jc w:val="center"/>
              <w:rPr>
                <w:b/>
                <w:sz w:val="24"/>
              </w:rPr>
            </w:pPr>
          </w:p>
        </w:tc>
        <w:tc>
          <w:tcPr>
            <w:tcW w:w="644" w:type="pct"/>
            <w:vMerge/>
            <w:vAlign w:val="center"/>
          </w:tcPr>
          <w:p w14:paraId="67C8A3FC" w14:textId="77777777" w:rsidR="00A81636" w:rsidRPr="009A707B" w:rsidRDefault="00A81636" w:rsidP="004C1DAB">
            <w:pPr>
              <w:spacing w:line="240" w:lineRule="auto"/>
              <w:jc w:val="center"/>
              <w:rPr>
                <w:sz w:val="24"/>
              </w:rPr>
            </w:pPr>
          </w:p>
        </w:tc>
        <w:tc>
          <w:tcPr>
            <w:tcW w:w="1287" w:type="pct"/>
          </w:tcPr>
          <w:p w14:paraId="1747E3AD" w14:textId="77777777" w:rsidR="00A81636" w:rsidRPr="009A707B" w:rsidRDefault="00A81636" w:rsidP="00FB1386">
            <w:pPr>
              <w:spacing w:line="240" w:lineRule="auto"/>
              <w:jc w:val="left"/>
              <w:rPr>
                <w:sz w:val="24"/>
              </w:rPr>
            </w:pPr>
            <w:r w:rsidRPr="009A707B">
              <w:rPr>
                <w:bCs/>
                <w:sz w:val="24"/>
              </w:rPr>
              <w:t>Штамповщик</w:t>
            </w:r>
          </w:p>
        </w:tc>
        <w:tc>
          <w:tcPr>
            <w:tcW w:w="2428" w:type="pct"/>
          </w:tcPr>
          <w:p w14:paraId="3BF61141" w14:textId="21723F50" w:rsidR="00A81636" w:rsidRPr="009A707B" w:rsidRDefault="00A81636">
            <w:pPr>
              <w:spacing w:line="240" w:lineRule="auto"/>
              <w:rPr>
                <w:sz w:val="24"/>
              </w:rPr>
            </w:pPr>
            <w:r w:rsidRPr="009A707B">
              <w:rPr>
                <w:sz w:val="24"/>
              </w:rPr>
              <w:t xml:space="preserve">Эксцентриковые, фрикционные и кривошипные пресса усилием до </w:t>
            </w:r>
            <w:r w:rsidR="00C64EC9" w:rsidRPr="009A707B">
              <w:rPr>
                <w:sz w:val="24"/>
              </w:rPr>
              <w:t>3</w:t>
            </w:r>
            <w:r w:rsidR="00C64EC9">
              <w:rPr>
                <w:sz w:val="24"/>
              </w:rPr>
              <w:t> </w:t>
            </w:r>
            <w:r w:rsidRPr="009A707B">
              <w:rPr>
                <w:sz w:val="24"/>
              </w:rPr>
              <w:t>МН (</w:t>
            </w:r>
            <w:r w:rsidR="00C64EC9" w:rsidRPr="009A707B">
              <w:rPr>
                <w:sz w:val="24"/>
              </w:rPr>
              <w:t>300</w:t>
            </w:r>
            <w:r w:rsidR="00C64EC9">
              <w:rPr>
                <w:sz w:val="24"/>
              </w:rPr>
              <w:t> </w:t>
            </w:r>
            <w:r w:rsidRPr="009A707B">
              <w:rPr>
                <w:sz w:val="24"/>
              </w:rPr>
              <w:t>тс) с применением сложных комбинированных, вырубных, вытяжных, гибочных, зачистных и координатных штампов</w:t>
            </w:r>
          </w:p>
        </w:tc>
      </w:tr>
      <w:tr w:rsidR="002837D5" w:rsidRPr="009A707B" w14:paraId="4A5CF2D7" w14:textId="77777777" w:rsidTr="00FB1386">
        <w:tc>
          <w:tcPr>
            <w:tcW w:w="641" w:type="pct"/>
            <w:vMerge/>
            <w:vAlign w:val="center"/>
          </w:tcPr>
          <w:p w14:paraId="3AEAA2E6" w14:textId="77777777" w:rsidR="00A81636" w:rsidRPr="007B0E62" w:rsidRDefault="00A81636" w:rsidP="004C1DAB">
            <w:pPr>
              <w:spacing w:line="240" w:lineRule="auto"/>
              <w:jc w:val="center"/>
              <w:rPr>
                <w:b/>
                <w:sz w:val="24"/>
              </w:rPr>
            </w:pPr>
          </w:p>
        </w:tc>
        <w:tc>
          <w:tcPr>
            <w:tcW w:w="644" w:type="pct"/>
            <w:vMerge/>
            <w:vAlign w:val="center"/>
          </w:tcPr>
          <w:p w14:paraId="567827CC" w14:textId="77777777" w:rsidR="00A81636" w:rsidRPr="009A707B" w:rsidRDefault="00A81636" w:rsidP="004C1DAB">
            <w:pPr>
              <w:spacing w:line="240" w:lineRule="auto"/>
              <w:jc w:val="center"/>
              <w:rPr>
                <w:sz w:val="24"/>
              </w:rPr>
            </w:pPr>
          </w:p>
        </w:tc>
        <w:tc>
          <w:tcPr>
            <w:tcW w:w="1287" w:type="pct"/>
          </w:tcPr>
          <w:p w14:paraId="5A9B9992" w14:textId="77777777" w:rsidR="00A81636" w:rsidRPr="009A707B" w:rsidRDefault="00A81636" w:rsidP="00FB1386">
            <w:pPr>
              <w:spacing w:line="240" w:lineRule="auto"/>
              <w:jc w:val="left"/>
              <w:rPr>
                <w:sz w:val="24"/>
              </w:rPr>
            </w:pPr>
            <w:r w:rsidRPr="009A707B">
              <w:rPr>
                <w:bCs/>
                <w:sz w:val="24"/>
              </w:rPr>
              <w:t>Контролер сварочных работ</w:t>
            </w:r>
          </w:p>
        </w:tc>
        <w:tc>
          <w:tcPr>
            <w:tcW w:w="2428" w:type="pct"/>
          </w:tcPr>
          <w:p w14:paraId="1E5F556D" w14:textId="396D06EF" w:rsidR="00A81636" w:rsidRPr="009A707B" w:rsidRDefault="00C64EC9">
            <w:pPr>
              <w:spacing w:line="240" w:lineRule="auto"/>
              <w:rPr>
                <w:sz w:val="24"/>
              </w:rPr>
            </w:pPr>
            <w:r w:rsidRPr="009A707B">
              <w:rPr>
                <w:sz w:val="24"/>
              </w:rPr>
              <w:t xml:space="preserve">Сварные </w:t>
            </w:r>
            <w:r w:rsidR="00A81636" w:rsidRPr="009A707B">
              <w:rPr>
                <w:sz w:val="24"/>
              </w:rPr>
              <w:t xml:space="preserve">соединения изделий, узлов и конструкций из малоуглеродистых сталей, контрольно-измерительные приборы </w:t>
            </w:r>
            <w:r w:rsidRPr="009A707B">
              <w:rPr>
                <w:sz w:val="24"/>
              </w:rPr>
              <w:t>для</w:t>
            </w:r>
            <w:r>
              <w:rPr>
                <w:sz w:val="24"/>
              </w:rPr>
              <w:t> </w:t>
            </w:r>
            <w:r w:rsidRPr="009A707B">
              <w:rPr>
                <w:sz w:val="24"/>
              </w:rPr>
              <w:t>контрол</w:t>
            </w:r>
            <w:r>
              <w:rPr>
                <w:sz w:val="24"/>
              </w:rPr>
              <w:t>я</w:t>
            </w:r>
            <w:r w:rsidRPr="009A707B">
              <w:rPr>
                <w:sz w:val="24"/>
              </w:rPr>
              <w:t xml:space="preserve"> </w:t>
            </w:r>
            <w:r w:rsidR="00A81636" w:rsidRPr="009A707B">
              <w:rPr>
                <w:sz w:val="24"/>
              </w:rPr>
              <w:t>чистоты поверхности кромок</w:t>
            </w:r>
          </w:p>
        </w:tc>
      </w:tr>
      <w:tr w:rsidR="002837D5" w:rsidRPr="009A707B" w14:paraId="507A046E" w14:textId="77777777" w:rsidTr="00FB1386">
        <w:tc>
          <w:tcPr>
            <w:tcW w:w="641" w:type="pct"/>
            <w:vMerge/>
            <w:vAlign w:val="center"/>
          </w:tcPr>
          <w:p w14:paraId="6ADCFD71" w14:textId="77777777" w:rsidR="00A81636" w:rsidRPr="007B0E62" w:rsidRDefault="00A81636" w:rsidP="004C1DAB">
            <w:pPr>
              <w:spacing w:line="240" w:lineRule="auto"/>
              <w:jc w:val="center"/>
              <w:rPr>
                <w:b/>
                <w:sz w:val="24"/>
              </w:rPr>
            </w:pPr>
          </w:p>
        </w:tc>
        <w:tc>
          <w:tcPr>
            <w:tcW w:w="644" w:type="pct"/>
            <w:vMerge/>
            <w:vAlign w:val="center"/>
          </w:tcPr>
          <w:p w14:paraId="3AF3C200" w14:textId="77777777" w:rsidR="00A81636" w:rsidRPr="009A707B" w:rsidRDefault="00A81636" w:rsidP="004C1DAB">
            <w:pPr>
              <w:spacing w:line="240" w:lineRule="auto"/>
              <w:jc w:val="center"/>
              <w:rPr>
                <w:sz w:val="24"/>
              </w:rPr>
            </w:pPr>
          </w:p>
        </w:tc>
        <w:tc>
          <w:tcPr>
            <w:tcW w:w="1287" w:type="pct"/>
          </w:tcPr>
          <w:p w14:paraId="34664DD9" w14:textId="77777777" w:rsidR="00A81636" w:rsidRPr="009A707B" w:rsidRDefault="00A81636" w:rsidP="00FB1386">
            <w:pPr>
              <w:spacing w:line="240" w:lineRule="auto"/>
              <w:jc w:val="left"/>
              <w:rPr>
                <w:sz w:val="24"/>
              </w:rPr>
            </w:pPr>
            <w:r w:rsidRPr="009A707B">
              <w:rPr>
                <w:sz w:val="24"/>
              </w:rPr>
              <w:t>Машинист скрепера</w:t>
            </w:r>
          </w:p>
        </w:tc>
        <w:tc>
          <w:tcPr>
            <w:tcW w:w="2428" w:type="pct"/>
          </w:tcPr>
          <w:p w14:paraId="53C53B1F" w14:textId="26AFDC56" w:rsidR="00A81636" w:rsidRPr="009A707B" w:rsidRDefault="00A81636">
            <w:pPr>
              <w:spacing w:line="240" w:lineRule="auto"/>
              <w:rPr>
                <w:sz w:val="24"/>
              </w:rPr>
            </w:pPr>
            <w:r w:rsidRPr="009A707B">
              <w:rPr>
                <w:sz w:val="24"/>
              </w:rPr>
              <w:t>Самоходные скреперы мощностью свыше 270 кВт (360 л.</w:t>
            </w:r>
            <w:r w:rsidR="00C64EC9">
              <w:rPr>
                <w:sz w:val="24"/>
              </w:rPr>
              <w:t> </w:t>
            </w:r>
            <w:r w:rsidRPr="009A707B">
              <w:rPr>
                <w:sz w:val="24"/>
              </w:rPr>
              <w:t>с.) до 640 кВт (850 л.</w:t>
            </w:r>
            <w:r w:rsidR="00C64EC9">
              <w:rPr>
                <w:sz w:val="24"/>
              </w:rPr>
              <w:t> </w:t>
            </w:r>
            <w:r w:rsidRPr="009A707B">
              <w:rPr>
                <w:sz w:val="24"/>
              </w:rPr>
              <w:t>с</w:t>
            </w:r>
            <w:r>
              <w:rPr>
                <w:sz w:val="24"/>
              </w:rPr>
              <w:t>.</w:t>
            </w:r>
            <w:r w:rsidR="00C64EC9">
              <w:rPr>
                <w:sz w:val="24"/>
              </w:rPr>
              <w:t>)</w:t>
            </w:r>
            <w:r w:rsidRPr="009A707B">
              <w:rPr>
                <w:sz w:val="24"/>
              </w:rPr>
              <w:t xml:space="preserve">, тягачи и прицепное оборудование </w:t>
            </w:r>
          </w:p>
        </w:tc>
      </w:tr>
      <w:tr w:rsidR="002837D5" w:rsidRPr="009A707B" w14:paraId="0E14C73D" w14:textId="77777777" w:rsidTr="00FB1386">
        <w:tc>
          <w:tcPr>
            <w:tcW w:w="641" w:type="pct"/>
            <w:vMerge/>
            <w:vAlign w:val="center"/>
          </w:tcPr>
          <w:p w14:paraId="7408C693" w14:textId="77777777" w:rsidR="00A81636" w:rsidRPr="007B0E62" w:rsidRDefault="00A81636" w:rsidP="004C1DAB">
            <w:pPr>
              <w:spacing w:line="240" w:lineRule="auto"/>
              <w:jc w:val="center"/>
              <w:rPr>
                <w:b/>
                <w:sz w:val="24"/>
              </w:rPr>
            </w:pPr>
          </w:p>
        </w:tc>
        <w:tc>
          <w:tcPr>
            <w:tcW w:w="644" w:type="pct"/>
            <w:vMerge w:val="restart"/>
            <w:vAlign w:val="center"/>
          </w:tcPr>
          <w:p w14:paraId="0FB6F4B5" w14:textId="77777777" w:rsidR="00A81636" w:rsidRPr="009A707B" w:rsidRDefault="00A81636" w:rsidP="004C1DAB">
            <w:pPr>
              <w:spacing w:line="240" w:lineRule="auto"/>
              <w:jc w:val="center"/>
              <w:rPr>
                <w:sz w:val="24"/>
              </w:rPr>
            </w:pPr>
            <w:r w:rsidRPr="009A707B">
              <w:rPr>
                <w:sz w:val="24"/>
              </w:rPr>
              <w:t>18</w:t>
            </w:r>
          </w:p>
        </w:tc>
        <w:tc>
          <w:tcPr>
            <w:tcW w:w="1287" w:type="pct"/>
          </w:tcPr>
          <w:p w14:paraId="78D68E9B" w14:textId="43A49D18" w:rsidR="00A81636" w:rsidRPr="009A707B" w:rsidRDefault="00A81636" w:rsidP="00FB1386">
            <w:pPr>
              <w:spacing w:line="240" w:lineRule="auto"/>
              <w:jc w:val="left"/>
              <w:rPr>
                <w:sz w:val="24"/>
              </w:rPr>
            </w:pPr>
            <w:r w:rsidRPr="009A707B">
              <w:rPr>
                <w:bCs/>
                <w:sz w:val="24"/>
              </w:rPr>
              <w:t xml:space="preserve">Электромеханик </w:t>
            </w:r>
            <w:r w:rsidR="00C64EC9" w:rsidRPr="009A707B">
              <w:rPr>
                <w:bCs/>
                <w:sz w:val="24"/>
              </w:rPr>
              <w:t>по</w:t>
            </w:r>
            <w:r w:rsidR="00C64EC9">
              <w:rPr>
                <w:bCs/>
                <w:sz w:val="24"/>
              </w:rPr>
              <w:t> </w:t>
            </w:r>
            <w:r w:rsidRPr="009A707B">
              <w:rPr>
                <w:bCs/>
                <w:sz w:val="24"/>
              </w:rPr>
              <w:t>испытанию и ремонту электрооборудования</w:t>
            </w:r>
          </w:p>
        </w:tc>
        <w:tc>
          <w:tcPr>
            <w:tcW w:w="2428" w:type="pct"/>
          </w:tcPr>
          <w:p w14:paraId="5A29BBC1" w14:textId="77777777" w:rsidR="00A81636" w:rsidRPr="009A707B" w:rsidRDefault="00A81636" w:rsidP="004C1DAB">
            <w:pPr>
              <w:spacing w:line="240" w:lineRule="auto"/>
              <w:rPr>
                <w:sz w:val="24"/>
              </w:rPr>
            </w:pPr>
            <w:r w:rsidRPr="009A707B">
              <w:rPr>
                <w:sz w:val="24"/>
              </w:rPr>
              <w:t>Электроагрегаты и их узлы, электроизмерительные приборы, паяльный инструмент</w:t>
            </w:r>
          </w:p>
        </w:tc>
      </w:tr>
      <w:tr w:rsidR="002837D5" w:rsidRPr="009A707B" w14:paraId="0EBA7012" w14:textId="77777777" w:rsidTr="00FB1386">
        <w:tc>
          <w:tcPr>
            <w:tcW w:w="641" w:type="pct"/>
            <w:vMerge/>
            <w:vAlign w:val="center"/>
          </w:tcPr>
          <w:p w14:paraId="4E2C26C2" w14:textId="77777777" w:rsidR="00A81636" w:rsidRPr="007B0E62" w:rsidRDefault="00A81636" w:rsidP="004C1DAB">
            <w:pPr>
              <w:spacing w:line="240" w:lineRule="auto"/>
              <w:jc w:val="center"/>
              <w:rPr>
                <w:b/>
                <w:sz w:val="24"/>
              </w:rPr>
            </w:pPr>
          </w:p>
        </w:tc>
        <w:tc>
          <w:tcPr>
            <w:tcW w:w="644" w:type="pct"/>
            <w:vMerge/>
            <w:vAlign w:val="center"/>
          </w:tcPr>
          <w:p w14:paraId="0ED7B1C7" w14:textId="77777777" w:rsidR="00A81636" w:rsidRPr="009A707B" w:rsidRDefault="00A81636" w:rsidP="004C1DAB">
            <w:pPr>
              <w:spacing w:line="240" w:lineRule="auto"/>
              <w:jc w:val="center"/>
              <w:rPr>
                <w:sz w:val="24"/>
              </w:rPr>
            </w:pPr>
          </w:p>
        </w:tc>
        <w:tc>
          <w:tcPr>
            <w:tcW w:w="1287" w:type="pct"/>
          </w:tcPr>
          <w:p w14:paraId="03CBD5D8" w14:textId="77777777" w:rsidR="00A81636" w:rsidRPr="009A707B" w:rsidRDefault="00A81636" w:rsidP="00FB1386">
            <w:pPr>
              <w:spacing w:line="240" w:lineRule="auto"/>
              <w:jc w:val="left"/>
              <w:rPr>
                <w:sz w:val="24"/>
              </w:rPr>
            </w:pPr>
            <w:r w:rsidRPr="009A707B">
              <w:rPr>
                <w:bCs/>
                <w:sz w:val="24"/>
              </w:rPr>
              <w:t>Слесарь-сборщик радиоэлектронной аппаратуры и приборов</w:t>
            </w:r>
          </w:p>
        </w:tc>
        <w:tc>
          <w:tcPr>
            <w:tcW w:w="2428" w:type="pct"/>
          </w:tcPr>
          <w:p w14:paraId="3DD77BF0" w14:textId="77777777" w:rsidR="00A81636" w:rsidRPr="009A707B" w:rsidRDefault="00A81636" w:rsidP="004C1DAB">
            <w:pPr>
              <w:spacing w:line="240" w:lineRule="auto"/>
              <w:rPr>
                <w:sz w:val="24"/>
              </w:rPr>
            </w:pPr>
            <w:r w:rsidRPr="009A707B">
              <w:rPr>
                <w:sz w:val="24"/>
              </w:rPr>
              <w:t xml:space="preserve">Узлы и блоки радиоэлектронной аппаратуры и аппаратуры средств связи, слесарный и сборочный инструмент </w:t>
            </w:r>
          </w:p>
        </w:tc>
      </w:tr>
      <w:tr w:rsidR="002837D5" w:rsidRPr="009A707B" w14:paraId="04B8D45D" w14:textId="77777777" w:rsidTr="00FB1386">
        <w:tc>
          <w:tcPr>
            <w:tcW w:w="641" w:type="pct"/>
            <w:vMerge/>
            <w:vAlign w:val="center"/>
          </w:tcPr>
          <w:p w14:paraId="216A19C3" w14:textId="77777777" w:rsidR="00A81636" w:rsidRPr="007B0E62" w:rsidRDefault="00A81636" w:rsidP="004C1DAB">
            <w:pPr>
              <w:spacing w:line="240" w:lineRule="auto"/>
              <w:jc w:val="center"/>
              <w:rPr>
                <w:b/>
                <w:sz w:val="24"/>
              </w:rPr>
            </w:pPr>
          </w:p>
        </w:tc>
        <w:tc>
          <w:tcPr>
            <w:tcW w:w="644" w:type="pct"/>
            <w:vMerge/>
            <w:vAlign w:val="center"/>
          </w:tcPr>
          <w:p w14:paraId="7E6B22A8" w14:textId="77777777" w:rsidR="00A81636" w:rsidRPr="009A707B" w:rsidRDefault="00A81636" w:rsidP="004C1DAB">
            <w:pPr>
              <w:spacing w:line="240" w:lineRule="auto"/>
              <w:jc w:val="center"/>
              <w:rPr>
                <w:sz w:val="24"/>
              </w:rPr>
            </w:pPr>
          </w:p>
        </w:tc>
        <w:tc>
          <w:tcPr>
            <w:tcW w:w="1287" w:type="pct"/>
          </w:tcPr>
          <w:p w14:paraId="6F1D788C" w14:textId="77777777" w:rsidR="00A81636" w:rsidRPr="009A707B" w:rsidRDefault="00A81636" w:rsidP="00FB1386">
            <w:pPr>
              <w:spacing w:line="240" w:lineRule="auto"/>
              <w:jc w:val="left"/>
              <w:rPr>
                <w:sz w:val="24"/>
              </w:rPr>
            </w:pPr>
            <w:r w:rsidRPr="009A707B">
              <w:rPr>
                <w:sz w:val="24"/>
              </w:rPr>
              <w:t>Плотник</w:t>
            </w:r>
          </w:p>
        </w:tc>
        <w:tc>
          <w:tcPr>
            <w:tcW w:w="2428" w:type="pct"/>
          </w:tcPr>
          <w:p w14:paraId="58A673E4" w14:textId="77777777" w:rsidR="00A81636" w:rsidRPr="009A707B" w:rsidRDefault="00A81636" w:rsidP="004C1DAB">
            <w:pPr>
              <w:spacing w:line="240" w:lineRule="auto"/>
              <w:rPr>
                <w:sz w:val="24"/>
              </w:rPr>
            </w:pPr>
            <w:r w:rsidRPr="009A707B">
              <w:rPr>
                <w:sz w:val="24"/>
              </w:rPr>
              <w:t>Верстак, топор, молоток, гвоздодер, долото, отвертка, клещи, гаечный ключ, измерительный инструмент, киянка, ножовка, рубанок, стамеска, добойник, нож</w:t>
            </w:r>
          </w:p>
        </w:tc>
      </w:tr>
      <w:tr w:rsidR="002837D5" w:rsidRPr="009A707B" w14:paraId="19926777" w14:textId="77777777" w:rsidTr="00FB1386">
        <w:tc>
          <w:tcPr>
            <w:tcW w:w="641" w:type="pct"/>
            <w:vMerge/>
            <w:vAlign w:val="center"/>
          </w:tcPr>
          <w:p w14:paraId="41B7A1CB" w14:textId="77777777" w:rsidR="00A81636" w:rsidRPr="007B0E62" w:rsidRDefault="00A81636" w:rsidP="004C1DAB">
            <w:pPr>
              <w:spacing w:line="240" w:lineRule="auto"/>
              <w:jc w:val="center"/>
              <w:rPr>
                <w:b/>
                <w:sz w:val="24"/>
              </w:rPr>
            </w:pPr>
          </w:p>
        </w:tc>
        <w:tc>
          <w:tcPr>
            <w:tcW w:w="644" w:type="pct"/>
            <w:vMerge/>
            <w:vAlign w:val="center"/>
          </w:tcPr>
          <w:p w14:paraId="3CC6B074" w14:textId="77777777" w:rsidR="00A81636" w:rsidRPr="009A707B" w:rsidRDefault="00A81636" w:rsidP="004C1DAB">
            <w:pPr>
              <w:spacing w:line="240" w:lineRule="auto"/>
              <w:jc w:val="center"/>
              <w:rPr>
                <w:sz w:val="24"/>
              </w:rPr>
            </w:pPr>
          </w:p>
        </w:tc>
        <w:tc>
          <w:tcPr>
            <w:tcW w:w="1287" w:type="pct"/>
          </w:tcPr>
          <w:p w14:paraId="2D6C2576" w14:textId="77777777" w:rsidR="00A81636" w:rsidRPr="009A707B" w:rsidRDefault="00A81636" w:rsidP="00FB1386">
            <w:pPr>
              <w:spacing w:line="240" w:lineRule="auto"/>
              <w:jc w:val="left"/>
              <w:rPr>
                <w:sz w:val="24"/>
              </w:rPr>
            </w:pPr>
            <w:r w:rsidRPr="009A707B">
              <w:rPr>
                <w:bCs/>
                <w:sz w:val="24"/>
              </w:rPr>
              <w:t>Чеканщик</w:t>
            </w:r>
          </w:p>
        </w:tc>
        <w:tc>
          <w:tcPr>
            <w:tcW w:w="2428" w:type="pct"/>
          </w:tcPr>
          <w:p w14:paraId="28E5F91C" w14:textId="1519D092" w:rsidR="00A81636" w:rsidRPr="009A707B" w:rsidRDefault="00A81636">
            <w:pPr>
              <w:spacing w:line="240" w:lineRule="auto"/>
              <w:rPr>
                <w:sz w:val="24"/>
              </w:rPr>
            </w:pPr>
            <w:r w:rsidRPr="009A707B">
              <w:rPr>
                <w:sz w:val="24"/>
              </w:rPr>
              <w:t xml:space="preserve">Пневматический молоток, сосуды и аппараты, работающие под давлением </w:t>
            </w:r>
            <w:r w:rsidR="00C64EC9" w:rsidRPr="009A707B">
              <w:rPr>
                <w:sz w:val="24"/>
              </w:rPr>
              <w:t>до</w:t>
            </w:r>
            <w:r w:rsidR="00C64EC9">
              <w:rPr>
                <w:sz w:val="24"/>
              </w:rPr>
              <w:t> </w:t>
            </w:r>
            <w:r w:rsidR="00C64EC9" w:rsidRPr="009A707B">
              <w:rPr>
                <w:sz w:val="24"/>
              </w:rPr>
              <w:t>300</w:t>
            </w:r>
            <w:r w:rsidR="00C64EC9">
              <w:rPr>
                <w:sz w:val="24"/>
              </w:rPr>
              <w:t> </w:t>
            </w:r>
            <w:r w:rsidRPr="009A707B">
              <w:rPr>
                <w:sz w:val="24"/>
              </w:rPr>
              <w:t>кПа (</w:t>
            </w:r>
            <w:r w:rsidR="00C64EC9" w:rsidRPr="009A707B">
              <w:rPr>
                <w:sz w:val="24"/>
              </w:rPr>
              <w:t>3</w:t>
            </w:r>
            <w:r w:rsidR="00C64EC9">
              <w:rPr>
                <w:sz w:val="24"/>
              </w:rPr>
              <w:t> </w:t>
            </w:r>
            <w:r w:rsidRPr="009A707B">
              <w:rPr>
                <w:sz w:val="24"/>
              </w:rPr>
              <w:t>атм)</w:t>
            </w:r>
            <w:r w:rsidRPr="009A707B">
              <w:rPr>
                <w:rFonts w:ascii="Arial" w:hAnsi="Arial" w:cs="Arial"/>
                <w:color w:val="000000"/>
                <w:sz w:val="24"/>
              </w:rPr>
              <w:t xml:space="preserve">, </w:t>
            </w:r>
            <w:r w:rsidRPr="009A707B">
              <w:rPr>
                <w:sz w:val="24"/>
              </w:rPr>
              <w:t>приспособления и контрольно-измерительные инструменты для чеканки и рубки кромок</w:t>
            </w:r>
          </w:p>
        </w:tc>
      </w:tr>
      <w:tr w:rsidR="002837D5" w:rsidRPr="009A707B" w14:paraId="2391598F" w14:textId="77777777" w:rsidTr="00FB1386">
        <w:tc>
          <w:tcPr>
            <w:tcW w:w="641" w:type="pct"/>
            <w:vMerge/>
            <w:vAlign w:val="center"/>
          </w:tcPr>
          <w:p w14:paraId="2097EDDD" w14:textId="77777777" w:rsidR="00A81636" w:rsidRPr="007B0E62" w:rsidRDefault="00A81636" w:rsidP="004C1DAB">
            <w:pPr>
              <w:spacing w:line="240" w:lineRule="auto"/>
              <w:jc w:val="center"/>
              <w:rPr>
                <w:b/>
                <w:sz w:val="24"/>
              </w:rPr>
            </w:pPr>
          </w:p>
        </w:tc>
        <w:tc>
          <w:tcPr>
            <w:tcW w:w="644" w:type="pct"/>
            <w:vMerge/>
            <w:vAlign w:val="center"/>
          </w:tcPr>
          <w:p w14:paraId="7F8D0282" w14:textId="77777777" w:rsidR="00A81636" w:rsidRPr="009A707B" w:rsidRDefault="00A81636" w:rsidP="004C1DAB">
            <w:pPr>
              <w:spacing w:line="240" w:lineRule="auto"/>
              <w:jc w:val="center"/>
              <w:rPr>
                <w:sz w:val="24"/>
              </w:rPr>
            </w:pPr>
          </w:p>
        </w:tc>
        <w:tc>
          <w:tcPr>
            <w:tcW w:w="1287" w:type="pct"/>
          </w:tcPr>
          <w:p w14:paraId="5FA64384" w14:textId="77777777" w:rsidR="00A81636" w:rsidRPr="009A707B" w:rsidRDefault="00A81636" w:rsidP="00FB1386">
            <w:pPr>
              <w:spacing w:line="240" w:lineRule="auto"/>
              <w:jc w:val="left"/>
              <w:rPr>
                <w:sz w:val="24"/>
              </w:rPr>
            </w:pPr>
            <w:r w:rsidRPr="009A707B">
              <w:rPr>
                <w:sz w:val="24"/>
              </w:rPr>
              <w:t>Аппаратчик гидратации</w:t>
            </w:r>
          </w:p>
        </w:tc>
        <w:tc>
          <w:tcPr>
            <w:tcW w:w="2428" w:type="pct"/>
          </w:tcPr>
          <w:p w14:paraId="0878F666" w14:textId="77777777" w:rsidR="00A81636" w:rsidRPr="009A707B" w:rsidRDefault="00A81636" w:rsidP="004C1DAB">
            <w:pPr>
              <w:spacing w:line="240" w:lineRule="auto"/>
              <w:rPr>
                <w:sz w:val="24"/>
              </w:rPr>
            </w:pPr>
            <w:r w:rsidRPr="009A707B">
              <w:rPr>
                <w:sz w:val="24"/>
              </w:rPr>
              <w:t>Аппарат гидратации, химические реагенты, контрольно-измерительные приборы</w:t>
            </w:r>
          </w:p>
        </w:tc>
      </w:tr>
      <w:tr w:rsidR="002837D5" w:rsidRPr="009A707B" w14:paraId="6CA73F20" w14:textId="77777777" w:rsidTr="00FB1386">
        <w:tc>
          <w:tcPr>
            <w:tcW w:w="641" w:type="pct"/>
            <w:vMerge w:val="restart"/>
            <w:vAlign w:val="center"/>
          </w:tcPr>
          <w:p w14:paraId="1A2586C3" w14:textId="77777777" w:rsidR="00A81636" w:rsidRPr="007B0E62" w:rsidRDefault="00A81636" w:rsidP="004C1DAB">
            <w:pPr>
              <w:spacing w:line="240" w:lineRule="auto"/>
              <w:jc w:val="center"/>
              <w:rPr>
                <w:b/>
                <w:sz w:val="24"/>
              </w:rPr>
            </w:pPr>
            <w:r>
              <w:rPr>
                <w:b/>
                <w:sz w:val="24"/>
              </w:rPr>
              <w:t>М</w:t>
            </w:r>
          </w:p>
        </w:tc>
        <w:tc>
          <w:tcPr>
            <w:tcW w:w="644" w:type="pct"/>
            <w:vMerge w:val="restart"/>
            <w:vAlign w:val="center"/>
          </w:tcPr>
          <w:p w14:paraId="2CAFA914" w14:textId="77777777" w:rsidR="00A81636" w:rsidRPr="009A707B" w:rsidRDefault="00A81636" w:rsidP="004C1DAB">
            <w:pPr>
              <w:spacing w:line="240" w:lineRule="auto"/>
              <w:jc w:val="center"/>
              <w:rPr>
                <w:sz w:val="24"/>
              </w:rPr>
            </w:pPr>
            <w:r w:rsidRPr="009A707B">
              <w:rPr>
                <w:sz w:val="24"/>
              </w:rPr>
              <w:t>19</w:t>
            </w:r>
          </w:p>
        </w:tc>
        <w:tc>
          <w:tcPr>
            <w:tcW w:w="1287" w:type="pct"/>
          </w:tcPr>
          <w:p w14:paraId="69F62D9E" w14:textId="77777777" w:rsidR="00A81636" w:rsidRPr="009A707B" w:rsidRDefault="00A81636" w:rsidP="00FB1386">
            <w:pPr>
              <w:spacing w:line="240" w:lineRule="auto"/>
              <w:jc w:val="left"/>
              <w:rPr>
                <w:sz w:val="24"/>
              </w:rPr>
            </w:pPr>
            <w:r w:rsidRPr="009A707B">
              <w:rPr>
                <w:bCs/>
                <w:sz w:val="24"/>
              </w:rPr>
              <w:t>Кузнец на молотах и прессах</w:t>
            </w:r>
          </w:p>
        </w:tc>
        <w:tc>
          <w:tcPr>
            <w:tcW w:w="2428" w:type="pct"/>
          </w:tcPr>
          <w:p w14:paraId="2440FFEF" w14:textId="77777777" w:rsidR="00A81636" w:rsidRPr="009A707B" w:rsidRDefault="00A81636" w:rsidP="004C1DAB">
            <w:pPr>
              <w:spacing w:line="240" w:lineRule="auto"/>
              <w:rPr>
                <w:sz w:val="24"/>
              </w:rPr>
            </w:pPr>
            <w:r w:rsidRPr="009A707B">
              <w:rPr>
                <w:sz w:val="24"/>
              </w:rPr>
              <w:t>Молот, прессы, печи, горны, подъемно-транспортное оборудование, стропы</w:t>
            </w:r>
          </w:p>
        </w:tc>
      </w:tr>
      <w:tr w:rsidR="002837D5" w:rsidRPr="009A707B" w14:paraId="6754FF89" w14:textId="77777777" w:rsidTr="00FB1386">
        <w:tc>
          <w:tcPr>
            <w:tcW w:w="641" w:type="pct"/>
            <w:vMerge/>
            <w:vAlign w:val="center"/>
          </w:tcPr>
          <w:p w14:paraId="672D9D84" w14:textId="77777777" w:rsidR="00A81636" w:rsidRPr="007B0E62" w:rsidRDefault="00A81636" w:rsidP="004C1DAB">
            <w:pPr>
              <w:spacing w:line="240" w:lineRule="auto"/>
              <w:jc w:val="center"/>
              <w:rPr>
                <w:b/>
                <w:sz w:val="24"/>
              </w:rPr>
            </w:pPr>
          </w:p>
        </w:tc>
        <w:tc>
          <w:tcPr>
            <w:tcW w:w="644" w:type="pct"/>
            <w:vMerge/>
            <w:vAlign w:val="center"/>
          </w:tcPr>
          <w:p w14:paraId="5C00CA8F" w14:textId="77777777" w:rsidR="00A81636" w:rsidRPr="009A707B" w:rsidRDefault="00A81636" w:rsidP="004C1DAB">
            <w:pPr>
              <w:spacing w:line="240" w:lineRule="auto"/>
              <w:jc w:val="center"/>
              <w:rPr>
                <w:sz w:val="24"/>
              </w:rPr>
            </w:pPr>
          </w:p>
        </w:tc>
        <w:tc>
          <w:tcPr>
            <w:tcW w:w="1287" w:type="pct"/>
          </w:tcPr>
          <w:p w14:paraId="2567C896" w14:textId="77777777" w:rsidR="00A81636" w:rsidRPr="009A707B" w:rsidRDefault="00A81636" w:rsidP="00FB1386">
            <w:pPr>
              <w:spacing w:line="240" w:lineRule="auto"/>
              <w:jc w:val="left"/>
              <w:rPr>
                <w:sz w:val="24"/>
              </w:rPr>
            </w:pPr>
            <w:r w:rsidRPr="009A707B">
              <w:rPr>
                <w:sz w:val="24"/>
              </w:rPr>
              <w:t>Землекоп</w:t>
            </w:r>
          </w:p>
        </w:tc>
        <w:tc>
          <w:tcPr>
            <w:tcW w:w="2428" w:type="pct"/>
          </w:tcPr>
          <w:p w14:paraId="1986E6E8" w14:textId="77777777" w:rsidR="00A81636" w:rsidRPr="009A707B" w:rsidRDefault="00A81636" w:rsidP="004C1DAB">
            <w:pPr>
              <w:spacing w:line="240" w:lineRule="auto"/>
              <w:rPr>
                <w:sz w:val="24"/>
              </w:rPr>
            </w:pPr>
            <w:r w:rsidRPr="009A707B">
              <w:rPr>
                <w:sz w:val="24"/>
              </w:rPr>
              <w:t>Переносные ограждения, инвентарные мостики через траншеи, лопата, лом, тележки</w:t>
            </w:r>
          </w:p>
        </w:tc>
      </w:tr>
      <w:tr w:rsidR="002837D5" w:rsidRPr="009A707B" w14:paraId="2A011060" w14:textId="77777777" w:rsidTr="00FB1386">
        <w:tc>
          <w:tcPr>
            <w:tcW w:w="641" w:type="pct"/>
            <w:vMerge/>
            <w:vAlign w:val="center"/>
          </w:tcPr>
          <w:p w14:paraId="42DC1FE2" w14:textId="77777777" w:rsidR="00A81636" w:rsidRPr="007B0E62" w:rsidRDefault="00A81636" w:rsidP="004C1DAB">
            <w:pPr>
              <w:spacing w:line="240" w:lineRule="auto"/>
              <w:jc w:val="center"/>
              <w:rPr>
                <w:b/>
                <w:sz w:val="24"/>
              </w:rPr>
            </w:pPr>
          </w:p>
        </w:tc>
        <w:tc>
          <w:tcPr>
            <w:tcW w:w="644" w:type="pct"/>
            <w:vMerge/>
            <w:vAlign w:val="center"/>
          </w:tcPr>
          <w:p w14:paraId="11BFF746" w14:textId="77777777" w:rsidR="00A81636" w:rsidRPr="009A707B" w:rsidRDefault="00A81636" w:rsidP="004C1DAB">
            <w:pPr>
              <w:spacing w:line="240" w:lineRule="auto"/>
              <w:jc w:val="center"/>
              <w:rPr>
                <w:sz w:val="24"/>
              </w:rPr>
            </w:pPr>
          </w:p>
        </w:tc>
        <w:tc>
          <w:tcPr>
            <w:tcW w:w="1287" w:type="pct"/>
          </w:tcPr>
          <w:p w14:paraId="0C7DE790" w14:textId="77777777" w:rsidR="00A81636" w:rsidRPr="009A707B" w:rsidRDefault="00A81636" w:rsidP="00FB1386">
            <w:pPr>
              <w:spacing w:line="240" w:lineRule="auto"/>
              <w:jc w:val="left"/>
              <w:rPr>
                <w:sz w:val="24"/>
              </w:rPr>
            </w:pPr>
            <w:r w:rsidRPr="009A707B">
              <w:rPr>
                <w:bCs/>
                <w:sz w:val="24"/>
              </w:rPr>
              <w:t>Оператор по сбору газа</w:t>
            </w:r>
          </w:p>
        </w:tc>
        <w:tc>
          <w:tcPr>
            <w:tcW w:w="2428" w:type="pct"/>
          </w:tcPr>
          <w:p w14:paraId="55293C74" w14:textId="77777777" w:rsidR="00A81636" w:rsidRPr="009A707B" w:rsidRDefault="00A81636" w:rsidP="004C1DAB">
            <w:pPr>
              <w:spacing w:line="240" w:lineRule="auto"/>
              <w:rPr>
                <w:sz w:val="24"/>
              </w:rPr>
            </w:pPr>
            <w:r w:rsidRPr="009A707B">
              <w:rPr>
                <w:sz w:val="24"/>
              </w:rPr>
              <w:t>Сепараторы, газопроводы, газораспределительные устройства, газовые колодцы, слесарные инструменты</w:t>
            </w:r>
          </w:p>
        </w:tc>
      </w:tr>
      <w:tr w:rsidR="002837D5" w:rsidRPr="009A707B" w14:paraId="5683F1E5" w14:textId="77777777" w:rsidTr="00FB1386">
        <w:tc>
          <w:tcPr>
            <w:tcW w:w="641" w:type="pct"/>
            <w:vMerge/>
            <w:vAlign w:val="center"/>
          </w:tcPr>
          <w:p w14:paraId="05DDEB60" w14:textId="77777777" w:rsidR="00A81636" w:rsidRPr="007B0E62" w:rsidRDefault="00A81636" w:rsidP="004C1DAB">
            <w:pPr>
              <w:spacing w:line="240" w:lineRule="auto"/>
              <w:jc w:val="center"/>
              <w:rPr>
                <w:b/>
                <w:sz w:val="24"/>
              </w:rPr>
            </w:pPr>
          </w:p>
        </w:tc>
        <w:tc>
          <w:tcPr>
            <w:tcW w:w="644" w:type="pct"/>
            <w:vMerge/>
            <w:vAlign w:val="center"/>
          </w:tcPr>
          <w:p w14:paraId="2D9B73B4" w14:textId="77777777" w:rsidR="00A81636" w:rsidRPr="009A707B" w:rsidRDefault="00A81636" w:rsidP="004C1DAB">
            <w:pPr>
              <w:spacing w:line="240" w:lineRule="auto"/>
              <w:jc w:val="center"/>
              <w:rPr>
                <w:sz w:val="24"/>
              </w:rPr>
            </w:pPr>
          </w:p>
        </w:tc>
        <w:tc>
          <w:tcPr>
            <w:tcW w:w="1287" w:type="pct"/>
          </w:tcPr>
          <w:p w14:paraId="3FB29236" w14:textId="77777777" w:rsidR="00A81636" w:rsidRPr="009A707B" w:rsidRDefault="00A81636" w:rsidP="00FB1386">
            <w:pPr>
              <w:spacing w:line="240" w:lineRule="auto"/>
              <w:jc w:val="left"/>
              <w:rPr>
                <w:sz w:val="24"/>
              </w:rPr>
            </w:pPr>
            <w:r w:rsidRPr="009A707B">
              <w:rPr>
                <w:bCs/>
                <w:sz w:val="24"/>
              </w:rPr>
              <w:t>Плавильщик металла и сплавов</w:t>
            </w:r>
          </w:p>
        </w:tc>
        <w:tc>
          <w:tcPr>
            <w:tcW w:w="2428" w:type="pct"/>
          </w:tcPr>
          <w:p w14:paraId="40A008F2" w14:textId="6A54186A" w:rsidR="00A81636" w:rsidRPr="009A707B" w:rsidRDefault="00A81636">
            <w:pPr>
              <w:spacing w:line="240" w:lineRule="auto"/>
              <w:rPr>
                <w:sz w:val="24"/>
              </w:rPr>
            </w:pPr>
            <w:r w:rsidRPr="009A707B">
              <w:rPr>
                <w:sz w:val="24"/>
              </w:rPr>
              <w:t xml:space="preserve">Печи и горны различных конструкций общей вместимостью до 2 т всевозможных металлов и их сплавов с повышенными требованиями к химическому составу  </w:t>
            </w:r>
          </w:p>
        </w:tc>
      </w:tr>
      <w:tr w:rsidR="002837D5" w:rsidRPr="009A707B" w14:paraId="6221C279" w14:textId="77777777" w:rsidTr="00FB1386">
        <w:tc>
          <w:tcPr>
            <w:tcW w:w="641" w:type="pct"/>
            <w:vMerge/>
            <w:vAlign w:val="center"/>
          </w:tcPr>
          <w:p w14:paraId="1EE3D10F" w14:textId="77777777" w:rsidR="00A81636" w:rsidRPr="007B0E62" w:rsidRDefault="00A81636" w:rsidP="004C1DAB">
            <w:pPr>
              <w:spacing w:line="240" w:lineRule="auto"/>
              <w:jc w:val="center"/>
              <w:rPr>
                <w:b/>
                <w:sz w:val="24"/>
              </w:rPr>
            </w:pPr>
          </w:p>
        </w:tc>
        <w:tc>
          <w:tcPr>
            <w:tcW w:w="644" w:type="pct"/>
            <w:vMerge/>
            <w:vAlign w:val="center"/>
          </w:tcPr>
          <w:p w14:paraId="24D7F163" w14:textId="77777777" w:rsidR="00A81636" w:rsidRPr="009A707B" w:rsidRDefault="00A81636" w:rsidP="004C1DAB">
            <w:pPr>
              <w:spacing w:line="240" w:lineRule="auto"/>
              <w:jc w:val="center"/>
              <w:rPr>
                <w:sz w:val="24"/>
              </w:rPr>
            </w:pPr>
          </w:p>
        </w:tc>
        <w:tc>
          <w:tcPr>
            <w:tcW w:w="1287" w:type="pct"/>
          </w:tcPr>
          <w:p w14:paraId="0B541AA4" w14:textId="77777777" w:rsidR="00A81636" w:rsidRPr="009A707B" w:rsidRDefault="00A81636" w:rsidP="00FB1386">
            <w:pPr>
              <w:spacing w:line="240" w:lineRule="auto"/>
              <w:jc w:val="left"/>
              <w:rPr>
                <w:sz w:val="24"/>
              </w:rPr>
            </w:pPr>
            <w:r w:rsidRPr="009A707B">
              <w:rPr>
                <w:bCs/>
                <w:sz w:val="24"/>
              </w:rPr>
              <w:t>Слесарь-сборщик радиоэлектронной аппаратуры и приборов</w:t>
            </w:r>
          </w:p>
        </w:tc>
        <w:tc>
          <w:tcPr>
            <w:tcW w:w="2428" w:type="pct"/>
          </w:tcPr>
          <w:p w14:paraId="348EB77B" w14:textId="77777777" w:rsidR="00A81636" w:rsidRPr="009A707B" w:rsidRDefault="00A81636" w:rsidP="004C1DAB">
            <w:pPr>
              <w:spacing w:line="240" w:lineRule="auto"/>
              <w:rPr>
                <w:sz w:val="24"/>
              </w:rPr>
            </w:pPr>
            <w:r w:rsidRPr="009A707B">
              <w:rPr>
                <w:sz w:val="24"/>
              </w:rPr>
              <w:t xml:space="preserve">Узлы и блоки радиоэлектронной аппаратуры и аппаратуры средств связи, слесарный и сборочный инструмент </w:t>
            </w:r>
          </w:p>
        </w:tc>
      </w:tr>
      <w:tr w:rsidR="002837D5" w:rsidRPr="009A707B" w14:paraId="77B0B75E" w14:textId="77777777" w:rsidTr="00FB1386">
        <w:tc>
          <w:tcPr>
            <w:tcW w:w="641" w:type="pct"/>
            <w:vMerge/>
            <w:vAlign w:val="center"/>
          </w:tcPr>
          <w:p w14:paraId="442E7F2A" w14:textId="77777777" w:rsidR="00A81636" w:rsidRPr="007B0E62" w:rsidRDefault="00A81636" w:rsidP="004C1DAB">
            <w:pPr>
              <w:spacing w:line="240" w:lineRule="auto"/>
              <w:jc w:val="center"/>
              <w:rPr>
                <w:b/>
                <w:sz w:val="24"/>
              </w:rPr>
            </w:pPr>
          </w:p>
        </w:tc>
        <w:tc>
          <w:tcPr>
            <w:tcW w:w="644" w:type="pct"/>
            <w:vMerge w:val="restart"/>
            <w:vAlign w:val="center"/>
          </w:tcPr>
          <w:p w14:paraId="46D1349E" w14:textId="77777777" w:rsidR="00A81636" w:rsidRPr="009A707B" w:rsidRDefault="00A81636" w:rsidP="004C1DAB">
            <w:pPr>
              <w:spacing w:line="240" w:lineRule="auto"/>
              <w:jc w:val="center"/>
              <w:rPr>
                <w:sz w:val="24"/>
              </w:rPr>
            </w:pPr>
            <w:r w:rsidRPr="009A707B">
              <w:rPr>
                <w:sz w:val="24"/>
              </w:rPr>
              <w:t>20</w:t>
            </w:r>
          </w:p>
        </w:tc>
        <w:tc>
          <w:tcPr>
            <w:tcW w:w="1287" w:type="pct"/>
          </w:tcPr>
          <w:p w14:paraId="62DC5A60" w14:textId="77777777" w:rsidR="00A81636" w:rsidRPr="009A707B" w:rsidRDefault="00A81636" w:rsidP="00FB1386">
            <w:pPr>
              <w:spacing w:line="240" w:lineRule="auto"/>
              <w:jc w:val="left"/>
              <w:rPr>
                <w:sz w:val="24"/>
              </w:rPr>
            </w:pPr>
            <w:r w:rsidRPr="009A707B">
              <w:rPr>
                <w:sz w:val="24"/>
              </w:rPr>
              <w:t>Сборщик радиодеталей</w:t>
            </w:r>
          </w:p>
        </w:tc>
        <w:tc>
          <w:tcPr>
            <w:tcW w:w="2428" w:type="pct"/>
          </w:tcPr>
          <w:p w14:paraId="3A8411EE" w14:textId="77777777" w:rsidR="00A81636" w:rsidRPr="009A707B" w:rsidRDefault="00A81636" w:rsidP="004C1DAB">
            <w:pPr>
              <w:spacing w:line="240" w:lineRule="auto"/>
              <w:rPr>
                <w:sz w:val="24"/>
              </w:rPr>
            </w:pPr>
            <w:r w:rsidRPr="009A707B">
              <w:rPr>
                <w:sz w:val="24"/>
              </w:rPr>
              <w:t>Конденсаторы, плавкие предохранители, резисторы, сборочный и измерительный инструмент</w:t>
            </w:r>
          </w:p>
        </w:tc>
      </w:tr>
      <w:tr w:rsidR="002837D5" w:rsidRPr="009A707B" w14:paraId="6927E0A8" w14:textId="77777777" w:rsidTr="00FB1386">
        <w:tc>
          <w:tcPr>
            <w:tcW w:w="641" w:type="pct"/>
            <w:vMerge/>
            <w:vAlign w:val="center"/>
          </w:tcPr>
          <w:p w14:paraId="51777E2B" w14:textId="77777777" w:rsidR="00A81636" w:rsidRPr="007B0E62" w:rsidRDefault="00A81636" w:rsidP="004C1DAB">
            <w:pPr>
              <w:spacing w:line="240" w:lineRule="auto"/>
              <w:jc w:val="center"/>
              <w:rPr>
                <w:b/>
                <w:sz w:val="24"/>
              </w:rPr>
            </w:pPr>
          </w:p>
        </w:tc>
        <w:tc>
          <w:tcPr>
            <w:tcW w:w="644" w:type="pct"/>
            <w:vMerge/>
            <w:vAlign w:val="center"/>
          </w:tcPr>
          <w:p w14:paraId="70301C8C" w14:textId="77777777" w:rsidR="00A81636" w:rsidRPr="009A707B" w:rsidRDefault="00A81636" w:rsidP="004C1DAB">
            <w:pPr>
              <w:spacing w:line="240" w:lineRule="auto"/>
              <w:jc w:val="center"/>
              <w:rPr>
                <w:sz w:val="24"/>
              </w:rPr>
            </w:pPr>
          </w:p>
        </w:tc>
        <w:tc>
          <w:tcPr>
            <w:tcW w:w="1287" w:type="pct"/>
          </w:tcPr>
          <w:p w14:paraId="00C41A67" w14:textId="77777777" w:rsidR="00A81636" w:rsidRPr="009A707B" w:rsidRDefault="00A81636" w:rsidP="00FB1386">
            <w:pPr>
              <w:spacing w:line="240" w:lineRule="auto"/>
              <w:jc w:val="left"/>
              <w:rPr>
                <w:sz w:val="24"/>
              </w:rPr>
            </w:pPr>
            <w:r w:rsidRPr="009A707B">
              <w:rPr>
                <w:bCs/>
                <w:sz w:val="24"/>
              </w:rPr>
              <w:t>Штамповщик</w:t>
            </w:r>
          </w:p>
        </w:tc>
        <w:tc>
          <w:tcPr>
            <w:tcW w:w="2428" w:type="pct"/>
          </w:tcPr>
          <w:p w14:paraId="7E35987D" w14:textId="3453736F" w:rsidR="00A81636" w:rsidRPr="009A707B" w:rsidRDefault="00A81636">
            <w:pPr>
              <w:spacing w:line="240" w:lineRule="auto"/>
              <w:rPr>
                <w:sz w:val="24"/>
              </w:rPr>
            </w:pPr>
            <w:r w:rsidRPr="009A707B">
              <w:rPr>
                <w:sz w:val="24"/>
              </w:rPr>
              <w:t xml:space="preserve">Эксцентриковые, фрикционные и кривошипные пресса усилием до </w:t>
            </w:r>
            <w:r w:rsidR="00E705E6" w:rsidRPr="009A707B">
              <w:rPr>
                <w:sz w:val="24"/>
              </w:rPr>
              <w:t>3</w:t>
            </w:r>
            <w:r w:rsidR="00E705E6">
              <w:rPr>
                <w:sz w:val="24"/>
              </w:rPr>
              <w:t> </w:t>
            </w:r>
            <w:r w:rsidRPr="009A707B">
              <w:rPr>
                <w:sz w:val="24"/>
              </w:rPr>
              <w:t>МН (</w:t>
            </w:r>
            <w:r w:rsidR="00E705E6" w:rsidRPr="009A707B">
              <w:rPr>
                <w:sz w:val="24"/>
              </w:rPr>
              <w:t>300</w:t>
            </w:r>
            <w:r w:rsidR="00E705E6">
              <w:rPr>
                <w:sz w:val="24"/>
              </w:rPr>
              <w:t> </w:t>
            </w:r>
            <w:r w:rsidRPr="009A707B">
              <w:rPr>
                <w:sz w:val="24"/>
              </w:rPr>
              <w:t>тс) с применением сложных комбинированных, вырубных, вытяжных, гибочных, зачистных и координатных штампов</w:t>
            </w:r>
          </w:p>
        </w:tc>
      </w:tr>
      <w:tr w:rsidR="002837D5" w:rsidRPr="009A707B" w14:paraId="6FA738D8" w14:textId="77777777" w:rsidTr="00FB1386">
        <w:tc>
          <w:tcPr>
            <w:tcW w:w="641" w:type="pct"/>
            <w:vMerge/>
            <w:vAlign w:val="center"/>
          </w:tcPr>
          <w:p w14:paraId="39E26BF7" w14:textId="77777777" w:rsidR="00A81636" w:rsidRPr="007B0E62" w:rsidRDefault="00A81636" w:rsidP="004C1DAB">
            <w:pPr>
              <w:spacing w:line="240" w:lineRule="auto"/>
              <w:jc w:val="center"/>
              <w:rPr>
                <w:b/>
                <w:sz w:val="24"/>
              </w:rPr>
            </w:pPr>
          </w:p>
        </w:tc>
        <w:tc>
          <w:tcPr>
            <w:tcW w:w="644" w:type="pct"/>
            <w:vMerge/>
            <w:vAlign w:val="center"/>
          </w:tcPr>
          <w:p w14:paraId="3E54C1E4" w14:textId="77777777" w:rsidR="00A81636" w:rsidRPr="009A707B" w:rsidRDefault="00A81636" w:rsidP="004C1DAB">
            <w:pPr>
              <w:spacing w:line="240" w:lineRule="auto"/>
              <w:jc w:val="center"/>
              <w:rPr>
                <w:sz w:val="24"/>
              </w:rPr>
            </w:pPr>
          </w:p>
        </w:tc>
        <w:tc>
          <w:tcPr>
            <w:tcW w:w="1287" w:type="pct"/>
          </w:tcPr>
          <w:p w14:paraId="549F1587" w14:textId="77777777" w:rsidR="00A81636" w:rsidRPr="009A707B" w:rsidRDefault="00A81636" w:rsidP="00FB1386">
            <w:pPr>
              <w:spacing w:line="240" w:lineRule="auto"/>
              <w:jc w:val="left"/>
              <w:rPr>
                <w:sz w:val="24"/>
              </w:rPr>
            </w:pPr>
            <w:r w:rsidRPr="009A707B">
              <w:rPr>
                <w:sz w:val="24"/>
              </w:rPr>
              <w:t>Маляр строительный</w:t>
            </w:r>
          </w:p>
        </w:tc>
        <w:tc>
          <w:tcPr>
            <w:tcW w:w="2428" w:type="pct"/>
          </w:tcPr>
          <w:p w14:paraId="7609C3BE" w14:textId="77777777" w:rsidR="00A81636" w:rsidRPr="009A707B" w:rsidRDefault="00A81636" w:rsidP="004C1DAB">
            <w:pPr>
              <w:spacing w:line="240" w:lineRule="auto"/>
              <w:rPr>
                <w:sz w:val="24"/>
              </w:rPr>
            </w:pPr>
            <w:r w:rsidRPr="009A707B">
              <w:rPr>
                <w:sz w:val="24"/>
              </w:rPr>
              <w:t>Металлические шпатели, скребки, щетки, ветошь, пылесос, компрессор, лако-красочные, отделочные  материалы</w:t>
            </w:r>
          </w:p>
        </w:tc>
      </w:tr>
      <w:tr w:rsidR="002837D5" w:rsidRPr="009A707B" w14:paraId="1729D981" w14:textId="77777777" w:rsidTr="00FB1386">
        <w:tc>
          <w:tcPr>
            <w:tcW w:w="641" w:type="pct"/>
            <w:vMerge/>
            <w:vAlign w:val="center"/>
          </w:tcPr>
          <w:p w14:paraId="7D3CBB2A" w14:textId="77777777" w:rsidR="00A81636" w:rsidRPr="007B0E62" w:rsidRDefault="00A81636" w:rsidP="004C1DAB">
            <w:pPr>
              <w:spacing w:line="240" w:lineRule="auto"/>
              <w:jc w:val="center"/>
              <w:rPr>
                <w:b/>
                <w:sz w:val="24"/>
              </w:rPr>
            </w:pPr>
          </w:p>
        </w:tc>
        <w:tc>
          <w:tcPr>
            <w:tcW w:w="644" w:type="pct"/>
            <w:vMerge/>
            <w:vAlign w:val="center"/>
          </w:tcPr>
          <w:p w14:paraId="1DE52E79" w14:textId="77777777" w:rsidR="00A81636" w:rsidRPr="009A707B" w:rsidRDefault="00A81636" w:rsidP="004C1DAB">
            <w:pPr>
              <w:spacing w:line="240" w:lineRule="auto"/>
              <w:jc w:val="center"/>
              <w:rPr>
                <w:sz w:val="24"/>
              </w:rPr>
            </w:pPr>
          </w:p>
        </w:tc>
        <w:tc>
          <w:tcPr>
            <w:tcW w:w="1287" w:type="pct"/>
          </w:tcPr>
          <w:p w14:paraId="7C34A74E" w14:textId="77777777" w:rsidR="00A81636" w:rsidRPr="009A707B" w:rsidRDefault="00A81636" w:rsidP="00FB1386">
            <w:pPr>
              <w:spacing w:line="240" w:lineRule="auto"/>
              <w:jc w:val="left"/>
              <w:rPr>
                <w:sz w:val="24"/>
              </w:rPr>
            </w:pPr>
            <w:r w:rsidRPr="009A707B">
              <w:rPr>
                <w:bCs/>
                <w:sz w:val="24"/>
              </w:rPr>
              <w:t>Автоклавщик литья под давлением</w:t>
            </w:r>
          </w:p>
        </w:tc>
        <w:tc>
          <w:tcPr>
            <w:tcW w:w="2428" w:type="pct"/>
          </w:tcPr>
          <w:p w14:paraId="0B0342E4" w14:textId="77777777" w:rsidR="00A81636" w:rsidRPr="009A707B" w:rsidRDefault="00A81636" w:rsidP="004C1DAB">
            <w:pPr>
              <w:spacing w:line="240" w:lineRule="auto"/>
              <w:rPr>
                <w:sz w:val="24"/>
              </w:rPr>
            </w:pPr>
            <w:r w:rsidRPr="009A707B">
              <w:rPr>
                <w:sz w:val="24"/>
              </w:rPr>
              <w:t>Автоклавы, пресса, контрольно-измерительные приборы, стропы</w:t>
            </w:r>
          </w:p>
        </w:tc>
      </w:tr>
      <w:tr w:rsidR="002837D5" w:rsidRPr="009A707B" w14:paraId="635AABB7" w14:textId="77777777" w:rsidTr="00FB1386">
        <w:tc>
          <w:tcPr>
            <w:tcW w:w="641" w:type="pct"/>
            <w:vMerge/>
            <w:vAlign w:val="center"/>
          </w:tcPr>
          <w:p w14:paraId="3B89F7F0" w14:textId="77777777" w:rsidR="00A81636" w:rsidRPr="007B0E62" w:rsidRDefault="00A81636" w:rsidP="004C1DAB">
            <w:pPr>
              <w:spacing w:line="240" w:lineRule="auto"/>
              <w:jc w:val="center"/>
              <w:rPr>
                <w:b/>
                <w:sz w:val="24"/>
              </w:rPr>
            </w:pPr>
          </w:p>
        </w:tc>
        <w:tc>
          <w:tcPr>
            <w:tcW w:w="644" w:type="pct"/>
            <w:vMerge/>
            <w:vAlign w:val="center"/>
          </w:tcPr>
          <w:p w14:paraId="36F9965E" w14:textId="77777777" w:rsidR="00A81636" w:rsidRPr="009A707B" w:rsidRDefault="00A81636" w:rsidP="004C1DAB">
            <w:pPr>
              <w:spacing w:line="240" w:lineRule="auto"/>
              <w:jc w:val="center"/>
              <w:rPr>
                <w:sz w:val="24"/>
              </w:rPr>
            </w:pPr>
          </w:p>
        </w:tc>
        <w:tc>
          <w:tcPr>
            <w:tcW w:w="1287" w:type="pct"/>
          </w:tcPr>
          <w:p w14:paraId="200A685F"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4A52BE48"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38A4AAB7" w14:textId="77777777" w:rsidTr="00FB1386">
        <w:tc>
          <w:tcPr>
            <w:tcW w:w="641" w:type="pct"/>
            <w:vMerge w:val="restart"/>
            <w:vAlign w:val="center"/>
          </w:tcPr>
          <w:p w14:paraId="287A8A56" w14:textId="77777777" w:rsidR="00A81636" w:rsidRPr="007B0E62" w:rsidRDefault="00A81636" w:rsidP="004C1DAB">
            <w:pPr>
              <w:spacing w:line="240" w:lineRule="auto"/>
              <w:jc w:val="center"/>
              <w:rPr>
                <w:b/>
                <w:sz w:val="24"/>
              </w:rPr>
            </w:pPr>
            <w:r>
              <w:rPr>
                <w:b/>
                <w:sz w:val="24"/>
              </w:rPr>
              <w:t>Н</w:t>
            </w:r>
          </w:p>
        </w:tc>
        <w:tc>
          <w:tcPr>
            <w:tcW w:w="644" w:type="pct"/>
            <w:vMerge w:val="restart"/>
            <w:vAlign w:val="center"/>
          </w:tcPr>
          <w:p w14:paraId="0019CC94" w14:textId="77777777" w:rsidR="00A81636" w:rsidRPr="009A707B" w:rsidRDefault="00A81636" w:rsidP="004C1DAB">
            <w:pPr>
              <w:spacing w:line="240" w:lineRule="auto"/>
              <w:jc w:val="center"/>
              <w:rPr>
                <w:sz w:val="24"/>
              </w:rPr>
            </w:pPr>
            <w:r w:rsidRPr="009A707B">
              <w:rPr>
                <w:sz w:val="24"/>
              </w:rPr>
              <w:t>21</w:t>
            </w:r>
          </w:p>
        </w:tc>
        <w:tc>
          <w:tcPr>
            <w:tcW w:w="1287" w:type="pct"/>
          </w:tcPr>
          <w:p w14:paraId="78C9FA3E" w14:textId="008032FC" w:rsidR="00A81636" w:rsidRPr="009A707B" w:rsidRDefault="00A81636" w:rsidP="00FB1386">
            <w:pPr>
              <w:spacing w:line="240" w:lineRule="auto"/>
              <w:jc w:val="left"/>
              <w:rPr>
                <w:sz w:val="24"/>
              </w:rPr>
            </w:pPr>
            <w:r w:rsidRPr="009A707B">
              <w:rPr>
                <w:bCs/>
                <w:sz w:val="24"/>
              </w:rPr>
              <w:t xml:space="preserve">Резчик металла </w:t>
            </w:r>
            <w:r w:rsidR="00D3705C" w:rsidRPr="009A707B">
              <w:rPr>
                <w:bCs/>
                <w:sz w:val="24"/>
              </w:rPr>
              <w:t>на</w:t>
            </w:r>
            <w:r w:rsidR="00D3705C">
              <w:rPr>
                <w:bCs/>
                <w:sz w:val="24"/>
              </w:rPr>
              <w:t> </w:t>
            </w:r>
            <w:r w:rsidRPr="009A707B">
              <w:rPr>
                <w:bCs/>
                <w:sz w:val="24"/>
              </w:rPr>
              <w:t>ножницах и прессах</w:t>
            </w:r>
          </w:p>
        </w:tc>
        <w:tc>
          <w:tcPr>
            <w:tcW w:w="2428" w:type="pct"/>
          </w:tcPr>
          <w:p w14:paraId="77920A5E" w14:textId="51308FDD" w:rsidR="00A81636" w:rsidRPr="009A707B" w:rsidRDefault="00A81636">
            <w:pPr>
              <w:spacing w:line="240" w:lineRule="auto"/>
              <w:rPr>
                <w:sz w:val="24"/>
              </w:rPr>
            </w:pPr>
            <w:r w:rsidRPr="009A707B">
              <w:rPr>
                <w:sz w:val="24"/>
              </w:rPr>
              <w:t xml:space="preserve">Пресса, пресс-ножницы и гильотинные ножницы по упору, шаблону и разметке </w:t>
            </w:r>
            <w:r w:rsidR="00D3705C" w:rsidRPr="009A707B">
              <w:rPr>
                <w:sz w:val="24"/>
              </w:rPr>
              <w:t>с</w:t>
            </w:r>
            <w:r w:rsidR="00D3705C">
              <w:rPr>
                <w:sz w:val="24"/>
              </w:rPr>
              <w:t xml:space="preserve">  </w:t>
            </w:r>
            <w:r w:rsidRPr="009A707B">
              <w:rPr>
                <w:sz w:val="24"/>
              </w:rPr>
              <w:t>соблюдением заданных размеров и допусков</w:t>
            </w:r>
          </w:p>
        </w:tc>
      </w:tr>
      <w:tr w:rsidR="002837D5" w:rsidRPr="009A707B" w14:paraId="7A55FEB8" w14:textId="77777777" w:rsidTr="00FB1386">
        <w:tc>
          <w:tcPr>
            <w:tcW w:w="641" w:type="pct"/>
            <w:vMerge/>
            <w:vAlign w:val="center"/>
          </w:tcPr>
          <w:p w14:paraId="2035FDFB" w14:textId="77777777" w:rsidR="00A81636" w:rsidRPr="007B0E62" w:rsidRDefault="00A81636" w:rsidP="004C1DAB">
            <w:pPr>
              <w:spacing w:line="240" w:lineRule="auto"/>
              <w:jc w:val="center"/>
              <w:rPr>
                <w:b/>
                <w:sz w:val="24"/>
              </w:rPr>
            </w:pPr>
          </w:p>
        </w:tc>
        <w:tc>
          <w:tcPr>
            <w:tcW w:w="644" w:type="pct"/>
            <w:vMerge/>
            <w:vAlign w:val="center"/>
          </w:tcPr>
          <w:p w14:paraId="525D554F" w14:textId="77777777" w:rsidR="00A81636" w:rsidRPr="009A707B" w:rsidRDefault="00A81636" w:rsidP="004C1DAB">
            <w:pPr>
              <w:spacing w:line="240" w:lineRule="auto"/>
              <w:jc w:val="center"/>
              <w:rPr>
                <w:sz w:val="24"/>
              </w:rPr>
            </w:pPr>
          </w:p>
        </w:tc>
        <w:tc>
          <w:tcPr>
            <w:tcW w:w="1287" w:type="pct"/>
          </w:tcPr>
          <w:p w14:paraId="619E8A58" w14:textId="77777777" w:rsidR="00A81636" w:rsidRPr="009A707B" w:rsidRDefault="00A81636" w:rsidP="00FB1386">
            <w:pPr>
              <w:spacing w:line="240" w:lineRule="auto"/>
              <w:jc w:val="left"/>
              <w:rPr>
                <w:sz w:val="24"/>
              </w:rPr>
            </w:pPr>
            <w:r w:rsidRPr="009A707B">
              <w:rPr>
                <w:sz w:val="24"/>
              </w:rPr>
              <w:t>Каменщик</w:t>
            </w:r>
          </w:p>
        </w:tc>
        <w:tc>
          <w:tcPr>
            <w:tcW w:w="2428" w:type="pct"/>
          </w:tcPr>
          <w:p w14:paraId="1A2E3939" w14:textId="4F0BF278" w:rsidR="00A81636" w:rsidRPr="009A707B" w:rsidRDefault="00A81636">
            <w:pPr>
              <w:spacing w:line="240" w:lineRule="auto"/>
              <w:rPr>
                <w:sz w:val="24"/>
              </w:rPr>
            </w:pPr>
            <w:r w:rsidRPr="009A707B">
              <w:rPr>
                <w:sz w:val="24"/>
              </w:rPr>
              <w:t xml:space="preserve">Подмости, молоток, расшивка, стальная кельма </w:t>
            </w:r>
          </w:p>
        </w:tc>
      </w:tr>
      <w:tr w:rsidR="002837D5" w:rsidRPr="009A707B" w14:paraId="03FADB30" w14:textId="77777777" w:rsidTr="00FB1386">
        <w:tc>
          <w:tcPr>
            <w:tcW w:w="641" w:type="pct"/>
            <w:vMerge/>
            <w:vAlign w:val="center"/>
          </w:tcPr>
          <w:p w14:paraId="5019CFD4" w14:textId="77777777" w:rsidR="00A81636" w:rsidRPr="007B0E62" w:rsidRDefault="00A81636" w:rsidP="004C1DAB">
            <w:pPr>
              <w:spacing w:line="240" w:lineRule="auto"/>
              <w:jc w:val="center"/>
              <w:rPr>
                <w:b/>
                <w:sz w:val="24"/>
              </w:rPr>
            </w:pPr>
          </w:p>
        </w:tc>
        <w:tc>
          <w:tcPr>
            <w:tcW w:w="644" w:type="pct"/>
            <w:vMerge/>
            <w:vAlign w:val="center"/>
          </w:tcPr>
          <w:p w14:paraId="0946E2F1" w14:textId="77777777" w:rsidR="00A81636" w:rsidRPr="009A707B" w:rsidRDefault="00A81636" w:rsidP="004C1DAB">
            <w:pPr>
              <w:spacing w:line="240" w:lineRule="auto"/>
              <w:jc w:val="center"/>
              <w:rPr>
                <w:sz w:val="24"/>
              </w:rPr>
            </w:pPr>
          </w:p>
        </w:tc>
        <w:tc>
          <w:tcPr>
            <w:tcW w:w="1287" w:type="pct"/>
          </w:tcPr>
          <w:p w14:paraId="7F7CF2BE" w14:textId="77777777" w:rsidR="00A81636" w:rsidRPr="009A707B" w:rsidRDefault="00A81636" w:rsidP="00FB1386">
            <w:pPr>
              <w:spacing w:line="240" w:lineRule="auto"/>
              <w:jc w:val="left"/>
              <w:rPr>
                <w:sz w:val="24"/>
              </w:rPr>
            </w:pPr>
            <w:r w:rsidRPr="009A707B">
              <w:rPr>
                <w:sz w:val="24"/>
              </w:rPr>
              <w:t>Аппаратчик абсорбции</w:t>
            </w:r>
          </w:p>
        </w:tc>
        <w:tc>
          <w:tcPr>
            <w:tcW w:w="2428" w:type="pct"/>
          </w:tcPr>
          <w:p w14:paraId="77794FE4" w14:textId="77777777" w:rsidR="00A81636" w:rsidRPr="009A707B" w:rsidRDefault="00A81636" w:rsidP="004C1DAB">
            <w:pPr>
              <w:spacing w:line="240" w:lineRule="auto"/>
              <w:rPr>
                <w:sz w:val="24"/>
              </w:rPr>
            </w:pPr>
            <w:r w:rsidRPr="009A707B">
              <w:rPr>
                <w:sz w:val="24"/>
              </w:rPr>
              <w:t>Химические реагенты, аппараты абсорбции газа, абсорбирующая жидкость</w:t>
            </w:r>
          </w:p>
        </w:tc>
      </w:tr>
      <w:tr w:rsidR="002837D5" w:rsidRPr="009A707B" w14:paraId="008C4B57" w14:textId="77777777" w:rsidTr="00FB1386">
        <w:tc>
          <w:tcPr>
            <w:tcW w:w="641" w:type="pct"/>
            <w:vMerge/>
            <w:vAlign w:val="center"/>
          </w:tcPr>
          <w:p w14:paraId="49B76F91" w14:textId="77777777" w:rsidR="00A81636" w:rsidRPr="007B0E62" w:rsidRDefault="00A81636" w:rsidP="004C1DAB">
            <w:pPr>
              <w:spacing w:line="240" w:lineRule="auto"/>
              <w:jc w:val="center"/>
              <w:rPr>
                <w:b/>
                <w:sz w:val="24"/>
              </w:rPr>
            </w:pPr>
          </w:p>
        </w:tc>
        <w:tc>
          <w:tcPr>
            <w:tcW w:w="644" w:type="pct"/>
            <w:vMerge/>
            <w:vAlign w:val="center"/>
          </w:tcPr>
          <w:p w14:paraId="1D3FF12F" w14:textId="77777777" w:rsidR="00A81636" w:rsidRPr="009A707B" w:rsidRDefault="00A81636" w:rsidP="004C1DAB">
            <w:pPr>
              <w:spacing w:line="240" w:lineRule="auto"/>
              <w:jc w:val="center"/>
              <w:rPr>
                <w:sz w:val="24"/>
              </w:rPr>
            </w:pPr>
          </w:p>
        </w:tc>
        <w:tc>
          <w:tcPr>
            <w:tcW w:w="1287" w:type="pct"/>
          </w:tcPr>
          <w:p w14:paraId="391453F1" w14:textId="77777777" w:rsidR="00A81636" w:rsidRPr="009A707B" w:rsidRDefault="00A81636" w:rsidP="00FB1386">
            <w:pPr>
              <w:spacing w:line="240" w:lineRule="auto"/>
              <w:jc w:val="left"/>
              <w:rPr>
                <w:sz w:val="24"/>
              </w:rPr>
            </w:pPr>
            <w:r w:rsidRPr="009A707B">
              <w:rPr>
                <w:bCs/>
                <w:sz w:val="24"/>
              </w:rPr>
              <w:t>Оператор по сбору газа</w:t>
            </w:r>
          </w:p>
        </w:tc>
        <w:tc>
          <w:tcPr>
            <w:tcW w:w="2428" w:type="pct"/>
          </w:tcPr>
          <w:p w14:paraId="5BE52369" w14:textId="77777777" w:rsidR="00A81636" w:rsidRPr="009A707B" w:rsidRDefault="00A81636" w:rsidP="004C1DAB">
            <w:pPr>
              <w:spacing w:line="240" w:lineRule="auto"/>
              <w:rPr>
                <w:sz w:val="24"/>
              </w:rPr>
            </w:pPr>
            <w:r w:rsidRPr="009A707B">
              <w:rPr>
                <w:sz w:val="24"/>
              </w:rPr>
              <w:t>Сепараторы, газопроводы, газораспределительные устройства, газовые колодцы, слесарные инструменты</w:t>
            </w:r>
          </w:p>
        </w:tc>
      </w:tr>
      <w:tr w:rsidR="002837D5" w:rsidRPr="009A707B" w14:paraId="1D7D98A5" w14:textId="77777777" w:rsidTr="00FB1386">
        <w:tc>
          <w:tcPr>
            <w:tcW w:w="641" w:type="pct"/>
            <w:vMerge/>
            <w:vAlign w:val="center"/>
          </w:tcPr>
          <w:p w14:paraId="2132F411" w14:textId="77777777" w:rsidR="00A81636" w:rsidRPr="007B0E62" w:rsidRDefault="00A81636" w:rsidP="004C1DAB">
            <w:pPr>
              <w:spacing w:line="240" w:lineRule="auto"/>
              <w:jc w:val="center"/>
              <w:rPr>
                <w:b/>
                <w:sz w:val="24"/>
              </w:rPr>
            </w:pPr>
          </w:p>
        </w:tc>
        <w:tc>
          <w:tcPr>
            <w:tcW w:w="644" w:type="pct"/>
            <w:vMerge/>
            <w:vAlign w:val="center"/>
          </w:tcPr>
          <w:p w14:paraId="3AC9F124" w14:textId="77777777" w:rsidR="00A81636" w:rsidRPr="009A707B" w:rsidRDefault="00A81636" w:rsidP="004C1DAB">
            <w:pPr>
              <w:spacing w:line="240" w:lineRule="auto"/>
              <w:jc w:val="center"/>
              <w:rPr>
                <w:sz w:val="24"/>
              </w:rPr>
            </w:pPr>
          </w:p>
        </w:tc>
        <w:tc>
          <w:tcPr>
            <w:tcW w:w="1287" w:type="pct"/>
          </w:tcPr>
          <w:p w14:paraId="7034C38F" w14:textId="77777777" w:rsidR="00A81636" w:rsidRPr="009A707B" w:rsidRDefault="00A81636" w:rsidP="00FB1386">
            <w:pPr>
              <w:spacing w:line="240" w:lineRule="auto"/>
              <w:jc w:val="left"/>
              <w:rPr>
                <w:sz w:val="24"/>
              </w:rPr>
            </w:pPr>
            <w:r w:rsidRPr="009A707B">
              <w:rPr>
                <w:bCs/>
                <w:sz w:val="24"/>
              </w:rPr>
              <w:t>Кузнец на молотах и прессах</w:t>
            </w:r>
          </w:p>
        </w:tc>
        <w:tc>
          <w:tcPr>
            <w:tcW w:w="2428" w:type="pct"/>
          </w:tcPr>
          <w:p w14:paraId="333F466D" w14:textId="77777777" w:rsidR="00A81636" w:rsidRPr="009A707B" w:rsidRDefault="00A81636" w:rsidP="004C1DAB">
            <w:pPr>
              <w:spacing w:line="240" w:lineRule="auto"/>
              <w:rPr>
                <w:sz w:val="24"/>
              </w:rPr>
            </w:pPr>
            <w:r w:rsidRPr="009A707B">
              <w:rPr>
                <w:sz w:val="24"/>
              </w:rPr>
              <w:t>Молот, прессы, печи, горны, подъемно-транспортное оборудование, стропы</w:t>
            </w:r>
          </w:p>
        </w:tc>
      </w:tr>
      <w:tr w:rsidR="002837D5" w:rsidRPr="009A707B" w14:paraId="311AA592" w14:textId="77777777" w:rsidTr="00FB1386">
        <w:tc>
          <w:tcPr>
            <w:tcW w:w="641" w:type="pct"/>
            <w:vMerge/>
            <w:vAlign w:val="center"/>
          </w:tcPr>
          <w:p w14:paraId="7655ABA2" w14:textId="77777777" w:rsidR="00A81636" w:rsidRPr="007B0E62" w:rsidRDefault="00A81636" w:rsidP="004C1DAB">
            <w:pPr>
              <w:spacing w:line="240" w:lineRule="auto"/>
              <w:jc w:val="center"/>
              <w:rPr>
                <w:b/>
                <w:sz w:val="24"/>
              </w:rPr>
            </w:pPr>
          </w:p>
        </w:tc>
        <w:tc>
          <w:tcPr>
            <w:tcW w:w="644" w:type="pct"/>
            <w:vMerge w:val="restart"/>
            <w:vAlign w:val="center"/>
          </w:tcPr>
          <w:p w14:paraId="4FA660CF" w14:textId="77777777" w:rsidR="00A81636" w:rsidRPr="009A707B" w:rsidRDefault="00A81636" w:rsidP="004C1DAB">
            <w:pPr>
              <w:spacing w:line="240" w:lineRule="auto"/>
              <w:jc w:val="center"/>
              <w:rPr>
                <w:sz w:val="24"/>
              </w:rPr>
            </w:pPr>
            <w:r w:rsidRPr="009A707B">
              <w:rPr>
                <w:sz w:val="24"/>
              </w:rPr>
              <w:t>22</w:t>
            </w:r>
          </w:p>
        </w:tc>
        <w:tc>
          <w:tcPr>
            <w:tcW w:w="1287" w:type="pct"/>
          </w:tcPr>
          <w:p w14:paraId="3CDCC1E3" w14:textId="77777777" w:rsidR="00A81636" w:rsidRPr="009A707B" w:rsidRDefault="00A81636" w:rsidP="00FB1386">
            <w:pPr>
              <w:spacing w:line="240" w:lineRule="auto"/>
              <w:jc w:val="left"/>
              <w:rPr>
                <w:sz w:val="24"/>
              </w:rPr>
            </w:pPr>
            <w:r w:rsidRPr="009A707B">
              <w:rPr>
                <w:sz w:val="24"/>
              </w:rPr>
              <w:t>Стекольщик</w:t>
            </w:r>
          </w:p>
        </w:tc>
        <w:tc>
          <w:tcPr>
            <w:tcW w:w="2428" w:type="pct"/>
          </w:tcPr>
          <w:p w14:paraId="7C06EF63" w14:textId="77777777" w:rsidR="00A81636" w:rsidRPr="009A707B" w:rsidRDefault="00A81636" w:rsidP="004C1DAB">
            <w:pPr>
              <w:spacing w:line="240" w:lineRule="auto"/>
              <w:rPr>
                <w:sz w:val="24"/>
              </w:rPr>
            </w:pPr>
            <w:r w:rsidRPr="009A707B">
              <w:rPr>
                <w:sz w:val="24"/>
              </w:rPr>
              <w:t>Стекла, зеркала, стеклорезы, быстрорезы, овалорезы, зажимы, различные присоски, шаблоны для фигурной резки</w:t>
            </w:r>
          </w:p>
        </w:tc>
      </w:tr>
      <w:tr w:rsidR="002837D5" w:rsidRPr="009A707B" w14:paraId="40F7518B" w14:textId="77777777" w:rsidTr="00FB1386">
        <w:tc>
          <w:tcPr>
            <w:tcW w:w="641" w:type="pct"/>
            <w:vMerge/>
            <w:vAlign w:val="center"/>
          </w:tcPr>
          <w:p w14:paraId="664EAE93" w14:textId="77777777" w:rsidR="00A81636" w:rsidRPr="007B0E62" w:rsidRDefault="00A81636" w:rsidP="004C1DAB">
            <w:pPr>
              <w:spacing w:line="240" w:lineRule="auto"/>
              <w:jc w:val="center"/>
              <w:rPr>
                <w:b/>
                <w:sz w:val="24"/>
              </w:rPr>
            </w:pPr>
          </w:p>
        </w:tc>
        <w:tc>
          <w:tcPr>
            <w:tcW w:w="644" w:type="pct"/>
            <w:vMerge/>
            <w:vAlign w:val="center"/>
          </w:tcPr>
          <w:p w14:paraId="738C23C0" w14:textId="77777777" w:rsidR="00A81636" w:rsidRPr="009A707B" w:rsidRDefault="00A81636" w:rsidP="004C1DAB">
            <w:pPr>
              <w:spacing w:line="240" w:lineRule="auto"/>
              <w:jc w:val="center"/>
              <w:rPr>
                <w:sz w:val="24"/>
              </w:rPr>
            </w:pPr>
          </w:p>
        </w:tc>
        <w:tc>
          <w:tcPr>
            <w:tcW w:w="1287" w:type="pct"/>
          </w:tcPr>
          <w:p w14:paraId="62448199" w14:textId="77777777" w:rsidR="00A81636" w:rsidRPr="009A707B" w:rsidRDefault="00A81636" w:rsidP="00FB1386">
            <w:pPr>
              <w:spacing w:line="240" w:lineRule="auto"/>
              <w:jc w:val="left"/>
              <w:rPr>
                <w:sz w:val="24"/>
              </w:rPr>
            </w:pPr>
            <w:r w:rsidRPr="009A707B">
              <w:rPr>
                <w:bCs/>
                <w:sz w:val="24"/>
              </w:rPr>
              <w:t>Аппаратчик производства желтого фосфора</w:t>
            </w:r>
          </w:p>
        </w:tc>
        <w:tc>
          <w:tcPr>
            <w:tcW w:w="2428" w:type="pct"/>
          </w:tcPr>
          <w:p w14:paraId="792CA65E" w14:textId="77777777" w:rsidR="00A81636" w:rsidRPr="009A707B" w:rsidRDefault="00A81636" w:rsidP="004C1DAB">
            <w:pPr>
              <w:spacing w:line="240" w:lineRule="auto"/>
              <w:rPr>
                <w:sz w:val="24"/>
              </w:rPr>
            </w:pPr>
            <w:r w:rsidRPr="009A707B">
              <w:rPr>
                <w:sz w:val="24"/>
              </w:rPr>
              <w:t>Электрофильтры, химические реагенты, шлаки, контрольно-измерительные приборы</w:t>
            </w:r>
          </w:p>
        </w:tc>
      </w:tr>
      <w:tr w:rsidR="002837D5" w:rsidRPr="009A707B" w14:paraId="1F8E0E76" w14:textId="77777777" w:rsidTr="00FB1386">
        <w:tc>
          <w:tcPr>
            <w:tcW w:w="641" w:type="pct"/>
            <w:vMerge/>
            <w:vAlign w:val="center"/>
          </w:tcPr>
          <w:p w14:paraId="6B0022D3" w14:textId="77777777" w:rsidR="00A81636" w:rsidRPr="007B0E62" w:rsidRDefault="00A81636" w:rsidP="004C1DAB">
            <w:pPr>
              <w:spacing w:line="240" w:lineRule="auto"/>
              <w:jc w:val="center"/>
              <w:rPr>
                <w:b/>
                <w:sz w:val="24"/>
              </w:rPr>
            </w:pPr>
          </w:p>
        </w:tc>
        <w:tc>
          <w:tcPr>
            <w:tcW w:w="644" w:type="pct"/>
            <w:vMerge/>
            <w:vAlign w:val="center"/>
          </w:tcPr>
          <w:p w14:paraId="7F44F6FA" w14:textId="77777777" w:rsidR="00A81636" w:rsidRPr="009A707B" w:rsidRDefault="00A81636" w:rsidP="004C1DAB">
            <w:pPr>
              <w:spacing w:line="240" w:lineRule="auto"/>
              <w:jc w:val="center"/>
              <w:rPr>
                <w:sz w:val="24"/>
              </w:rPr>
            </w:pPr>
          </w:p>
        </w:tc>
        <w:tc>
          <w:tcPr>
            <w:tcW w:w="1287" w:type="pct"/>
          </w:tcPr>
          <w:p w14:paraId="13C3DE9E" w14:textId="77777777" w:rsidR="00A81636" w:rsidRPr="009A707B" w:rsidRDefault="00A81636" w:rsidP="00FB1386">
            <w:pPr>
              <w:spacing w:line="240" w:lineRule="auto"/>
              <w:jc w:val="left"/>
              <w:rPr>
                <w:sz w:val="24"/>
              </w:rPr>
            </w:pPr>
            <w:r w:rsidRPr="009A707B">
              <w:rPr>
                <w:bCs/>
                <w:sz w:val="24"/>
              </w:rPr>
              <w:t>Плавильщик металла и сплавов</w:t>
            </w:r>
          </w:p>
        </w:tc>
        <w:tc>
          <w:tcPr>
            <w:tcW w:w="2428" w:type="pct"/>
          </w:tcPr>
          <w:p w14:paraId="5C40085F" w14:textId="78531E7E" w:rsidR="00A81636" w:rsidRPr="009A707B" w:rsidRDefault="00A81636">
            <w:pPr>
              <w:spacing w:line="240" w:lineRule="auto"/>
              <w:rPr>
                <w:sz w:val="24"/>
              </w:rPr>
            </w:pPr>
            <w:r w:rsidRPr="009A707B">
              <w:rPr>
                <w:sz w:val="24"/>
              </w:rPr>
              <w:t xml:space="preserve">Печи и горны различных конструкций общей вместимостью до 2 т всевозможных металлов и их сплавов с повышенными требованиями к химическому составу  </w:t>
            </w:r>
          </w:p>
        </w:tc>
      </w:tr>
      <w:tr w:rsidR="002837D5" w:rsidRPr="009A707B" w14:paraId="63A8B735" w14:textId="77777777" w:rsidTr="00FB1386">
        <w:tc>
          <w:tcPr>
            <w:tcW w:w="641" w:type="pct"/>
            <w:vMerge/>
            <w:vAlign w:val="center"/>
          </w:tcPr>
          <w:p w14:paraId="27CD9890" w14:textId="77777777" w:rsidR="00A81636" w:rsidRPr="007B0E62" w:rsidRDefault="00A81636" w:rsidP="004C1DAB">
            <w:pPr>
              <w:spacing w:line="240" w:lineRule="auto"/>
              <w:jc w:val="center"/>
              <w:rPr>
                <w:b/>
                <w:sz w:val="24"/>
              </w:rPr>
            </w:pPr>
          </w:p>
        </w:tc>
        <w:tc>
          <w:tcPr>
            <w:tcW w:w="644" w:type="pct"/>
            <w:vMerge/>
            <w:vAlign w:val="center"/>
          </w:tcPr>
          <w:p w14:paraId="1562A209" w14:textId="77777777" w:rsidR="00A81636" w:rsidRPr="009A707B" w:rsidRDefault="00A81636" w:rsidP="004C1DAB">
            <w:pPr>
              <w:spacing w:line="240" w:lineRule="auto"/>
              <w:jc w:val="center"/>
              <w:rPr>
                <w:sz w:val="24"/>
              </w:rPr>
            </w:pPr>
          </w:p>
        </w:tc>
        <w:tc>
          <w:tcPr>
            <w:tcW w:w="1287" w:type="pct"/>
          </w:tcPr>
          <w:p w14:paraId="03EEDEF5" w14:textId="27C5D05F" w:rsidR="00A81636" w:rsidRPr="009A707B" w:rsidRDefault="00A81636" w:rsidP="00FB1386">
            <w:pPr>
              <w:spacing w:line="240" w:lineRule="auto"/>
              <w:jc w:val="left"/>
              <w:rPr>
                <w:sz w:val="24"/>
              </w:rPr>
            </w:pPr>
            <w:r w:rsidRPr="009A707B">
              <w:rPr>
                <w:bCs/>
                <w:sz w:val="24"/>
              </w:rPr>
              <w:t xml:space="preserve">Электромонтажник </w:t>
            </w:r>
            <w:r w:rsidR="00040916" w:rsidRPr="009A707B">
              <w:rPr>
                <w:bCs/>
                <w:sz w:val="24"/>
              </w:rPr>
              <w:t>по</w:t>
            </w:r>
            <w:r w:rsidR="00040916">
              <w:rPr>
                <w:bCs/>
                <w:sz w:val="24"/>
              </w:rPr>
              <w:t> </w:t>
            </w:r>
            <w:r w:rsidRPr="009A707B">
              <w:rPr>
                <w:bCs/>
                <w:sz w:val="24"/>
              </w:rPr>
              <w:t>аккумуляторным батареям</w:t>
            </w:r>
          </w:p>
        </w:tc>
        <w:tc>
          <w:tcPr>
            <w:tcW w:w="2428" w:type="pct"/>
          </w:tcPr>
          <w:p w14:paraId="7DEC0C81" w14:textId="691955C9" w:rsidR="00A81636" w:rsidRPr="009A707B" w:rsidRDefault="00A81636">
            <w:pPr>
              <w:spacing w:line="240" w:lineRule="auto"/>
              <w:rPr>
                <w:sz w:val="24"/>
              </w:rPr>
            </w:pPr>
            <w:r w:rsidRPr="009A707B">
              <w:rPr>
                <w:sz w:val="24"/>
              </w:rPr>
              <w:t xml:space="preserve">Аккумуляторные батареи, сосуды </w:t>
            </w:r>
            <w:r w:rsidR="00040916" w:rsidRPr="009A707B">
              <w:rPr>
                <w:sz w:val="24"/>
              </w:rPr>
              <w:t>для</w:t>
            </w:r>
            <w:r w:rsidR="00040916">
              <w:rPr>
                <w:sz w:val="24"/>
              </w:rPr>
              <w:t> </w:t>
            </w:r>
            <w:r w:rsidRPr="009A707B">
              <w:rPr>
                <w:sz w:val="24"/>
              </w:rPr>
              <w:t xml:space="preserve">аккумуляторов, ящики, устройства </w:t>
            </w:r>
            <w:r w:rsidR="00040916" w:rsidRPr="009A707B">
              <w:rPr>
                <w:sz w:val="24"/>
              </w:rPr>
              <w:t>для</w:t>
            </w:r>
            <w:r w:rsidR="00040916">
              <w:rPr>
                <w:sz w:val="24"/>
              </w:rPr>
              <w:t> </w:t>
            </w:r>
            <w:r w:rsidRPr="009A707B">
              <w:rPr>
                <w:sz w:val="24"/>
              </w:rPr>
              <w:t>снятия клемм, гаечные ключи, отвертки</w:t>
            </w:r>
          </w:p>
        </w:tc>
      </w:tr>
      <w:tr w:rsidR="002837D5" w:rsidRPr="009A707B" w14:paraId="6480A370" w14:textId="77777777" w:rsidTr="00FB1386">
        <w:tc>
          <w:tcPr>
            <w:tcW w:w="641" w:type="pct"/>
            <w:vMerge/>
            <w:vAlign w:val="center"/>
          </w:tcPr>
          <w:p w14:paraId="5A896051" w14:textId="77777777" w:rsidR="00A81636" w:rsidRPr="007B0E62" w:rsidRDefault="00A81636" w:rsidP="004C1DAB">
            <w:pPr>
              <w:spacing w:line="240" w:lineRule="auto"/>
              <w:jc w:val="center"/>
              <w:rPr>
                <w:b/>
                <w:sz w:val="24"/>
              </w:rPr>
            </w:pPr>
          </w:p>
        </w:tc>
        <w:tc>
          <w:tcPr>
            <w:tcW w:w="644" w:type="pct"/>
            <w:vMerge/>
            <w:vAlign w:val="center"/>
          </w:tcPr>
          <w:p w14:paraId="6340EB20" w14:textId="77777777" w:rsidR="00A81636" w:rsidRPr="009A707B" w:rsidRDefault="00A81636" w:rsidP="004C1DAB">
            <w:pPr>
              <w:spacing w:line="240" w:lineRule="auto"/>
              <w:jc w:val="center"/>
              <w:rPr>
                <w:sz w:val="24"/>
              </w:rPr>
            </w:pPr>
          </w:p>
        </w:tc>
        <w:tc>
          <w:tcPr>
            <w:tcW w:w="1287" w:type="pct"/>
          </w:tcPr>
          <w:p w14:paraId="4C891373" w14:textId="0BFCF43D" w:rsidR="00A81636" w:rsidRPr="009A707B" w:rsidRDefault="00A81636" w:rsidP="00FB1386">
            <w:pPr>
              <w:spacing w:line="240" w:lineRule="auto"/>
              <w:jc w:val="left"/>
              <w:rPr>
                <w:sz w:val="24"/>
              </w:rPr>
            </w:pPr>
            <w:r w:rsidRPr="009A707B">
              <w:rPr>
                <w:bCs/>
                <w:sz w:val="24"/>
              </w:rPr>
              <w:t xml:space="preserve">Изолировщик </w:t>
            </w:r>
            <w:r w:rsidR="00040916" w:rsidRPr="009A707B">
              <w:rPr>
                <w:bCs/>
                <w:sz w:val="24"/>
              </w:rPr>
              <w:t>на</w:t>
            </w:r>
            <w:r w:rsidR="00040916">
              <w:rPr>
                <w:bCs/>
                <w:sz w:val="24"/>
              </w:rPr>
              <w:t> </w:t>
            </w:r>
            <w:r w:rsidRPr="009A707B">
              <w:rPr>
                <w:bCs/>
                <w:sz w:val="24"/>
              </w:rPr>
              <w:t>термоизоляции</w:t>
            </w:r>
          </w:p>
        </w:tc>
        <w:tc>
          <w:tcPr>
            <w:tcW w:w="2428" w:type="pct"/>
          </w:tcPr>
          <w:p w14:paraId="41BC010A" w14:textId="77777777" w:rsidR="00A81636" w:rsidRPr="009A707B" w:rsidRDefault="00A81636" w:rsidP="004C1DAB">
            <w:pPr>
              <w:spacing w:line="240" w:lineRule="auto"/>
              <w:rPr>
                <w:sz w:val="24"/>
              </w:rPr>
            </w:pPr>
            <w:r w:rsidRPr="009A707B">
              <w:rPr>
                <w:sz w:val="24"/>
              </w:rPr>
              <w:t>Волокнистые, теплоизолирующие материалы, дюбели для теплоизоляции, нож для резки, линейка</w:t>
            </w:r>
          </w:p>
        </w:tc>
      </w:tr>
      <w:tr w:rsidR="002837D5" w:rsidRPr="009A707B" w14:paraId="584D5CC9" w14:textId="77777777" w:rsidTr="00FB1386">
        <w:tc>
          <w:tcPr>
            <w:tcW w:w="641" w:type="pct"/>
            <w:vMerge w:val="restart"/>
            <w:vAlign w:val="center"/>
          </w:tcPr>
          <w:p w14:paraId="360AF27B" w14:textId="77777777" w:rsidR="00A81636" w:rsidRPr="007B0E62" w:rsidRDefault="00A81636" w:rsidP="004C1DAB">
            <w:pPr>
              <w:spacing w:line="240" w:lineRule="auto"/>
              <w:jc w:val="center"/>
              <w:rPr>
                <w:b/>
                <w:sz w:val="24"/>
              </w:rPr>
            </w:pPr>
            <w:r>
              <w:rPr>
                <w:b/>
                <w:sz w:val="24"/>
              </w:rPr>
              <w:t>О</w:t>
            </w:r>
          </w:p>
        </w:tc>
        <w:tc>
          <w:tcPr>
            <w:tcW w:w="644" w:type="pct"/>
            <w:vMerge w:val="restart"/>
            <w:vAlign w:val="center"/>
          </w:tcPr>
          <w:p w14:paraId="5D0516A6" w14:textId="77777777" w:rsidR="00A81636" w:rsidRPr="009A707B" w:rsidRDefault="00A81636" w:rsidP="004C1DAB">
            <w:pPr>
              <w:spacing w:line="240" w:lineRule="auto"/>
              <w:jc w:val="center"/>
              <w:rPr>
                <w:sz w:val="24"/>
              </w:rPr>
            </w:pPr>
            <w:r w:rsidRPr="009A707B">
              <w:rPr>
                <w:sz w:val="24"/>
              </w:rPr>
              <w:t>23</w:t>
            </w:r>
          </w:p>
        </w:tc>
        <w:tc>
          <w:tcPr>
            <w:tcW w:w="1287" w:type="pct"/>
          </w:tcPr>
          <w:p w14:paraId="2742C076" w14:textId="02327113" w:rsidR="00A81636" w:rsidRPr="009A707B" w:rsidRDefault="00A81636" w:rsidP="00FB1386">
            <w:pPr>
              <w:spacing w:line="240" w:lineRule="auto"/>
              <w:jc w:val="left"/>
              <w:rPr>
                <w:sz w:val="24"/>
              </w:rPr>
            </w:pPr>
            <w:r w:rsidRPr="009A707B">
              <w:rPr>
                <w:bCs/>
                <w:sz w:val="24"/>
              </w:rPr>
              <w:t xml:space="preserve">Оператор </w:t>
            </w:r>
            <w:r w:rsidR="00040916" w:rsidRPr="009A707B">
              <w:rPr>
                <w:bCs/>
                <w:sz w:val="24"/>
              </w:rPr>
              <w:t>по</w:t>
            </w:r>
            <w:r w:rsidR="00040916">
              <w:rPr>
                <w:bCs/>
                <w:sz w:val="24"/>
              </w:rPr>
              <w:t> </w:t>
            </w:r>
            <w:r w:rsidRPr="009A707B">
              <w:rPr>
                <w:bCs/>
                <w:sz w:val="24"/>
              </w:rPr>
              <w:t>химической обработке скважин</w:t>
            </w:r>
          </w:p>
        </w:tc>
        <w:tc>
          <w:tcPr>
            <w:tcW w:w="2428" w:type="pct"/>
          </w:tcPr>
          <w:p w14:paraId="46DE46C2" w14:textId="77777777" w:rsidR="00A81636" w:rsidRPr="009A707B" w:rsidRDefault="00A81636" w:rsidP="004C1DAB">
            <w:pPr>
              <w:spacing w:line="240" w:lineRule="auto"/>
              <w:rPr>
                <w:sz w:val="24"/>
              </w:rPr>
            </w:pPr>
            <w:r w:rsidRPr="009A707B">
              <w:rPr>
                <w:sz w:val="24"/>
              </w:rPr>
              <w:t>Химические реагенты, жесткие линии высокого и низкого давления, гибкие шланги, аппараты и устройства по обработке скважин</w:t>
            </w:r>
          </w:p>
        </w:tc>
      </w:tr>
      <w:tr w:rsidR="002837D5" w:rsidRPr="009A707B" w14:paraId="348B8DC7" w14:textId="77777777" w:rsidTr="00FB1386">
        <w:tc>
          <w:tcPr>
            <w:tcW w:w="641" w:type="pct"/>
            <w:vMerge/>
            <w:vAlign w:val="center"/>
          </w:tcPr>
          <w:p w14:paraId="2AED82D5" w14:textId="77777777" w:rsidR="00A81636" w:rsidRPr="007B0E62" w:rsidRDefault="00A81636" w:rsidP="004C1DAB">
            <w:pPr>
              <w:spacing w:line="240" w:lineRule="auto"/>
              <w:jc w:val="center"/>
              <w:rPr>
                <w:b/>
                <w:sz w:val="24"/>
              </w:rPr>
            </w:pPr>
          </w:p>
        </w:tc>
        <w:tc>
          <w:tcPr>
            <w:tcW w:w="644" w:type="pct"/>
            <w:vMerge/>
            <w:vAlign w:val="center"/>
          </w:tcPr>
          <w:p w14:paraId="74C0E9DC" w14:textId="77777777" w:rsidR="00A81636" w:rsidRPr="009A707B" w:rsidRDefault="00A81636" w:rsidP="004C1DAB">
            <w:pPr>
              <w:spacing w:line="240" w:lineRule="auto"/>
              <w:jc w:val="center"/>
              <w:rPr>
                <w:sz w:val="24"/>
              </w:rPr>
            </w:pPr>
          </w:p>
        </w:tc>
        <w:tc>
          <w:tcPr>
            <w:tcW w:w="1287" w:type="pct"/>
          </w:tcPr>
          <w:p w14:paraId="27D89DE0" w14:textId="77777777" w:rsidR="00A81636" w:rsidRPr="009A707B" w:rsidRDefault="00A81636" w:rsidP="00FB1386">
            <w:pPr>
              <w:spacing w:line="240" w:lineRule="auto"/>
              <w:jc w:val="left"/>
              <w:rPr>
                <w:sz w:val="24"/>
              </w:rPr>
            </w:pPr>
            <w:r w:rsidRPr="009A707B">
              <w:rPr>
                <w:sz w:val="24"/>
              </w:rPr>
              <w:t>Вагранщик</w:t>
            </w:r>
          </w:p>
        </w:tc>
        <w:tc>
          <w:tcPr>
            <w:tcW w:w="2428" w:type="pct"/>
          </w:tcPr>
          <w:p w14:paraId="3C2D6514" w14:textId="6428A01F" w:rsidR="00A81636" w:rsidRPr="009A707B" w:rsidRDefault="00A81636" w:rsidP="004C1DAB">
            <w:pPr>
              <w:spacing w:line="240" w:lineRule="auto"/>
              <w:rPr>
                <w:sz w:val="24"/>
              </w:rPr>
            </w:pPr>
            <w:r w:rsidRPr="009A707B">
              <w:rPr>
                <w:sz w:val="24"/>
              </w:rPr>
              <w:t xml:space="preserve">Чугун для плавки в вагранке, шихтовые материалы, шлаки </w:t>
            </w:r>
          </w:p>
        </w:tc>
      </w:tr>
      <w:tr w:rsidR="002837D5" w:rsidRPr="009A707B" w14:paraId="10E3726B" w14:textId="77777777" w:rsidTr="00FB1386">
        <w:tc>
          <w:tcPr>
            <w:tcW w:w="641" w:type="pct"/>
            <w:vMerge/>
            <w:vAlign w:val="center"/>
          </w:tcPr>
          <w:p w14:paraId="68CAD924" w14:textId="77777777" w:rsidR="00A81636" w:rsidRPr="007B0E62" w:rsidRDefault="00A81636" w:rsidP="004C1DAB">
            <w:pPr>
              <w:spacing w:line="240" w:lineRule="auto"/>
              <w:jc w:val="center"/>
              <w:rPr>
                <w:b/>
                <w:sz w:val="24"/>
              </w:rPr>
            </w:pPr>
          </w:p>
        </w:tc>
        <w:tc>
          <w:tcPr>
            <w:tcW w:w="644" w:type="pct"/>
            <w:vMerge/>
            <w:vAlign w:val="center"/>
          </w:tcPr>
          <w:p w14:paraId="48F92FB7" w14:textId="77777777" w:rsidR="00A81636" w:rsidRPr="009A707B" w:rsidRDefault="00A81636" w:rsidP="004C1DAB">
            <w:pPr>
              <w:spacing w:line="240" w:lineRule="auto"/>
              <w:jc w:val="center"/>
              <w:rPr>
                <w:sz w:val="24"/>
              </w:rPr>
            </w:pPr>
          </w:p>
        </w:tc>
        <w:tc>
          <w:tcPr>
            <w:tcW w:w="1287" w:type="pct"/>
          </w:tcPr>
          <w:p w14:paraId="1AA86011" w14:textId="77777777" w:rsidR="00A81636" w:rsidRPr="009A707B" w:rsidRDefault="00A81636" w:rsidP="00FB1386">
            <w:pPr>
              <w:spacing w:line="240" w:lineRule="auto"/>
              <w:jc w:val="left"/>
              <w:rPr>
                <w:sz w:val="24"/>
              </w:rPr>
            </w:pPr>
            <w:r w:rsidRPr="009A707B">
              <w:rPr>
                <w:sz w:val="24"/>
              </w:rPr>
              <w:t>Слесарь строительный</w:t>
            </w:r>
          </w:p>
        </w:tc>
        <w:tc>
          <w:tcPr>
            <w:tcW w:w="2428" w:type="pct"/>
          </w:tcPr>
          <w:p w14:paraId="487A24D2"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2D8D464C" w14:textId="77777777" w:rsidTr="00FB1386">
        <w:tc>
          <w:tcPr>
            <w:tcW w:w="641" w:type="pct"/>
            <w:vMerge/>
            <w:vAlign w:val="center"/>
          </w:tcPr>
          <w:p w14:paraId="00A93C74" w14:textId="77777777" w:rsidR="00A81636" w:rsidRPr="007B0E62" w:rsidRDefault="00A81636" w:rsidP="004C1DAB">
            <w:pPr>
              <w:spacing w:line="240" w:lineRule="auto"/>
              <w:jc w:val="center"/>
              <w:rPr>
                <w:b/>
                <w:sz w:val="24"/>
              </w:rPr>
            </w:pPr>
          </w:p>
        </w:tc>
        <w:tc>
          <w:tcPr>
            <w:tcW w:w="644" w:type="pct"/>
            <w:vMerge/>
            <w:vAlign w:val="center"/>
          </w:tcPr>
          <w:p w14:paraId="7780EFDA" w14:textId="77777777" w:rsidR="00A81636" w:rsidRPr="009A707B" w:rsidRDefault="00A81636" w:rsidP="004C1DAB">
            <w:pPr>
              <w:spacing w:line="240" w:lineRule="auto"/>
              <w:jc w:val="center"/>
              <w:rPr>
                <w:sz w:val="24"/>
              </w:rPr>
            </w:pPr>
          </w:p>
        </w:tc>
        <w:tc>
          <w:tcPr>
            <w:tcW w:w="1287" w:type="pct"/>
          </w:tcPr>
          <w:p w14:paraId="287E6380" w14:textId="77777777" w:rsidR="00A81636" w:rsidRPr="009A707B" w:rsidRDefault="00A81636" w:rsidP="00FB1386">
            <w:pPr>
              <w:spacing w:line="240" w:lineRule="auto"/>
              <w:jc w:val="left"/>
              <w:rPr>
                <w:sz w:val="24"/>
              </w:rPr>
            </w:pPr>
            <w:r w:rsidRPr="009A707B">
              <w:rPr>
                <w:bCs/>
                <w:sz w:val="24"/>
              </w:rPr>
              <w:t>Штамповщик</w:t>
            </w:r>
          </w:p>
        </w:tc>
        <w:tc>
          <w:tcPr>
            <w:tcW w:w="2428" w:type="pct"/>
          </w:tcPr>
          <w:p w14:paraId="13BBFAB2" w14:textId="0C11E833" w:rsidR="00A81636" w:rsidRPr="009A707B" w:rsidRDefault="00A81636">
            <w:pPr>
              <w:spacing w:line="240" w:lineRule="auto"/>
              <w:rPr>
                <w:sz w:val="24"/>
              </w:rPr>
            </w:pPr>
            <w:r w:rsidRPr="009A707B">
              <w:rPr>
                <w:sz w:val="24"/>
              </w:rPr>
              <w:t xml:space="preserve">Эксцентриковые, фрикционные и кривошипные пресса усилием до </w:t>
            </w:r>
            <w:r w:rsidR="00040916" w:rsidRPr="009A707B">
              <w:rPr>
                <w:sz w:val="24"/>
              </w:rPr>
              <w:t>3</w:t>
            </w:r>
            <w:r w:rsidR="00040916">
              <w:rPr>
                <w:sz w:val="24"/>
              </w:rPr>
              <w:t> </w:t>
            </w:r>
            <w:r w:rsidRPr="009A707B">
              <w:rPr>
                <w:sz w:val="24"/>
              </w:rPr>
              <w:t>МН (</w:t>
            </w:r>
            <w:r w:rsidR="00040916" w:rsidRPr="009A707B">
              <w:rPr>
                <w:sz w:val="24"/>
              </w:rPr>
              <w:t>300</w:t>
            </w:r>
            <w:r w:rsidR="00040916">
              <w:rPr>
                <w:sz w:val="24"/>
              </w:rPr>
              <w:t> </w:t>
            </w:r>
            <w:r w:rsidRPr="009A707B">
              <w:rPr>
                <w:sz w:val="24"/>
              </w:rPr>
              <w:t>тс) с применением сложных комбинированных, вырубных, вытяжных, гибочных, зачистных и координатных штампов</w:t>
            </w:r>
          </w:p>
        </w:tc>
      </w:tr>
      <w:tr w:rsidR="002837D5" w:rsidRPr="009A707B" w14:paraId="05D21E2B" w14:textId="77777777" w:rsidTr="00FB1386">
        <w:tc>
          <w:tcPr>
            <w:tcW w:w="641" w:type="pct"/>
            <w:vMerge/>
            <w:vAlign w:val="center"/>
          </w:tcPr>
          <w:p w14:paraId="1FCE9DF7" w14:textId="77777777" w:rsidR="00A81636" w:rsidRPr="007B0E62" w:rsidRDefault="00A81636" w:rsidP="004C1DAB">
            <w:pPr>
              <w:spacing w:line="240" w:lineRule="auto"/>
              <w:jc w:val="center"/>
              <w:rPr>
                <w:b/>
                <w:sz w:val="24"/>
              </w:rPr>
            </w:pPr>
          </w:p>
        </w:tc>
        <w:tc>
          <w:tcPr>
            <w:tcW w:w="644" w:type="pct"/>
            <w:vMerge/>
            <w:vAlign w:val="center"/>
          </w:tcPr>
          <w:p w14:paraId="548EC3BA" w14:textId="77777777" w:rsidR="00A81636" w:rsidRPr="009A707B" w:rsidRDefault="00A81636" w:rsidP="004C1DAB">
            <w:pPr>
              <w:spacing w:line="240" w:lineRule="auto"/>
              <w:jc w:val="center"/>
              <w:rPr>
                <w:sz w:val="24"/>
              </w:rPr>
            </w:pPr>
          </w:p>
        </w:tc>
        <w:tc>
          <w:tcPr>
            <w:tcW w:w="1287" w:type="pct"/>
          </w:tcPr>
          <w:p w14:paraId="03F79CDA" w14:textId="77777777" w:rsidR="00A81636" w:rsidRPr="009A707B" w:rsidRDefault="00A81636" w:rsidP="00FB1386">
            <w:pPr>
              <w:spacing w:line="240" w:lineRule="auto"/>
              <w:jc w:val="left"/>
              <w:rPr>
                <w:sz w:val="24"/>
              </w:rPr>
            </w:pPr>
            <w:r w:rsidRPr="009A707B">
              <w:rPr>
                <w:sz w:val="24"/>
              </w:rPr>
              <w:t>Стекольщик</w:t>
            </w:r>
          </w:p>
        </w:tc>
        <w:tc>
          <w:tcPr>
            <w:tcW w:w="2428" w:type="pct"/>
          </w:tcPr>
          <w:p w14:paraId="4D490859" w14:textId="77777777" w:rsidR="00A81636" w:rsidRPr="009A707B" w:rsidRDefault="00A81636" w:rsidP="004C1DAB">
            <w:pPr>
              <w:spacing w:line="240" w:lineRule="auto"/>
              <w:rPr>
                <w:sz w:val="24"/>
              </w:rPr>
            </w:pPr>
            <w:r w:rsidRPr="009A707B">
              <w:rPr>
                <w:sz w:val="24"/>
              </w:rPr>
              <w:t>Стекла, зеркала, стеклорезы, быстрорезы, овалорезы, зажимы, различные присоски, шаблоны для фигурной резки</w:t>
            </w:r>
          </w:p>
        </w:tc>
      </w:tr>
      <w:tr w:rsidR="002837D5" w:rsidRPr="009A707B" w14:paraId="44798E41" w14:textId="77777777" w:rsidTr="00FB1386">
        <w:tc>
          <w:tcPr>
            <w:tcW w:w="641" w:type="pct"/>
            <w:vMerge w:val="restart"/>
            <w:vAlign w:val="center"/>
          </w:tcPr>
          <w:p w14:paraId="68DC174F" w14:textId="77777777" w:rsidR="00A81636" w:rsidRPr="007B0E62" w:rsidRDefault="00A81636" w:rsidP="004C1DAB">
            <w:pPr>
              <w:spacing w:line="240" w:lineRule="auto"/>
              <w:jc w:val="center"/>
              <w:rPr>
                <w:b/>
                <w:sz w:val="24"/>
              </w:rPr>
            </w:pPr>
            <w:r>
              <w:rPr>
                <w:b/>
                <w:sz w:val="24"/>
              </w:rPr>
              <w:t>П</w:t>
            </w:r>
          </w:p>
        </w:tc>
        <w:tc>
          <w:tcPr>
            <w:tcW w:w="644" w:type="pct"/>
            <w:vMerge w:val="restart"/>
            <w:vAlign w:val="center"/>
          </w:tcPr>
          <w:p w14:paraId="5E771AAC" w14:textId="77777777" w:rsidR="00A81636" w:rsidRPr="009A707B" w:rsidRDefault="00A81636" w:rsidP="004C1DAB">
            <w:pPr>
              <w:spacing w:line="240" w:lineRule="auto"/>
              <w:jc w:val="center"/>
              <w:rPr>
                <w:sz w:val="24"/>
              </w:rPr>
            </w:pPr>
            <w:r w:rsidRPr="009A707B">
              <w:rPr>
                <w:sz w:val="24"/>
              </w:rPr>
              <w:t>24</w:t>
            </w:r>
          </w:p>
        </w:tc>
        <w:tc>
          <w:tcPr>
            <w:tcW w:w="1287" w:type="pct"/>
          </w:tcPr>
          <w:p w14:paraId="1A4724AF" w14:textId="77777777" w:rsidR="00A81636" w:rsidRPr="009A707B" w:rsidRDefault="00A81636" w:rsidP="00FB1386">
            <w:pPr>
              <w:spacing w:line="240" w:lineRule="auto"/>
              <w:jc w:val="left"/>
              <w:rPr>
                <w:sz w:val="24"/>
              </w:rPr>
            </w:pPr>
            <w:r w:rsidRPr="009A707B">
              <w:rPr>
                <w:bCs/>
                <w:sz w:val="24"/>
              </w:rPr>
              <w:t>Аппаратчик производства желтого фосфора</w:t>
            </w:r>
          </w:p>
        </w:tc>
        <w:tc>
          <w:tcPr>
            <w:tcW w:w="2428" w:type="pct"/>
          </w:tcPr>
          <w:p w14:paraId="36570C24" w14:textId="77777777" w:rsidR="00A81636" w:rsidRPr="009A707B" w:rsidRDefault="00A81636" w:rsidP="004C1DAB">
            <w:pPr>
              <w:spacing w:line="240" w:lineRule="auto"/>
              <w:rPr>
                <w:sz w:val="24"/>
              </w:rPr>
            </w:pPr>
            <w:r w:rsidRPr="009A707B">
              <w:rPr>
                <w:sz w:val="24"/>
              </w:rPr>
              <w:t>Электрофильтры, химические реагенты, шлаки, контрольно-измерительные приборы</w:t>
            </w:r>
          </w:p>
        </w:tc>
      </w:tr>
      <w:tr w:rsidR="002837D5" w:rsidRPr="009A707B" w14:paraId="3AECC960" w14:textId="77777777" w:rsidTr="00FB1386">
        <w:tc>
          <w:tcPr>
            <w:tcW w:w="641" w:type="pct"/>
            <w:vMerge/>
            <w:vAlign w:val="center"/>
          </w:tcPr>
          <w:p w14:paraId="065330E7" w14:textId="77777777" w:rsidR="00A81636" w:rsidRPr="007B0E62" w:rsidRDefault="00A81636" w:rsidP="004C1DAB">
            <w:pPr>
              <w:spacing w:line="240" w:lineRule="auto"/>
              <w:jc w:val="center"/>
              <w:rPr>
                <w:b/>
                <w:sz w:val="24"/>
              </w:rPr>
            </w:pPr>
          </w:p>
        </w:tc>
        <w:tc>
          <w:tcPr>
            <w:tcW w:w="644" w:type="pct"/>
            <w:vMerge/>
            <w:vAlign w:val="center"/>
          </w:tcPr>
          <w:p w14:paraId="4087C6DD" w14:textId="77777777" w:rsidR="00A81636" w:rsidRPr="009A707B" w:rsidRDefault="00A81636" w:rsidP="004C1DAB">
            <w:pPr>
              <w:spacing w:line="240" w:lineRule="auto"/>
              <w:jc w:val="center"/>
              <w:rPr>
                <w:sz w:val="24"/>
              </w:rPr>
            </w:pPr>
          </w:p>
        </w:tc>
        <w:tc>
          <w:tcPr>
            <w:tcW w:w="1287" w:type="pct"/>
          </w:tcPr>
          <w:p w14:paraId="33E4E7EC" w14:textId="77777777" w:rsidR="00A81636" w:rsidRPr="009A707B" w:rsidRDefault="00A81636" w:rsidP="00FB1386">
            <w:pPr>
              <w:spacing w:line="240" w:lineRule="auto"/>
              <w:jc w:val="left"/>
              <w:rPr>
                <w:sz w:val="24"/>
              </w:rPr>
            </w:pPr>
            <w:r w:rsidRPr="009A707B">
              <w:rPr>
                <w:bCs/>
                <w:sz w:val="24"/>
              </w:rPr>
              <w:t>Бурильщик эксплуатационного и разведочного бурения скважин на нефть и газ</w:t>
            </w:r>
          </w:p>
        </w:tc>
        <w:tc>
          <w:tcPr>
            <w:tcW w:w="2428" w:type="pct"/>
          </w:tcPr>
          <w:p w14:paraId="6FA22831" w14:textId="2CB9324B" w:rsidR="00A81636" w:rsidRPr="009A707B" w:rsidRDefault="00A81636" w:rsidP="004C1DAB">
            <w:pPr>
              <w:spacing w:line="240" w:lineRule="auto"/>
              <w:rPr>
                <w:sz w:val="24"/>
              </w:rPr>
            </w:pPr>
            <w:r w:rsidRPr="009A707B">
              <w:rPr>
                <w:sz w:val="24"/>
              </w:rPr>
              <w:t>Насос</w:t>
            </w:r>
            <w:r w:rsidR="00517BD0">
              <w:rPr>
                <w:sz w:val="24"/>
              </w:rPr>
              <w:t>н</w:t>
            </w:r>
            <w:r w:rsidRPr="009A707B">
              <w:rPr>
                <w:sz w:val="24"/>
              </w:rPr>
              <w:t>о-компрессорные трубы, буровые установки, бурильные и обсадные трубы, химические реагенты, электробуры, турбобуры</w:t>
            </w:r>
          </w:p>
        </w:tc>
      </w:tr>
      <w:tr w:rsidR="002837D5" w:rsidRPr="009A707B" w14:paraId="7ED3FB8D" w14:textId="77777777" w:rsidTr="00FB1386">
        <w:tc>
          <w:tcPr>
            <w:tcW w:w="641" w:type="pct"/>
            <w:vMerge/>
            <w:vAlign w:val="center"/>
          </w:tcPr>
          <w:p w14:paraId="28F63F2B" w14:textId="77777777" w:rsidR="00A81636" w:rsidRPr="007B0E62" w:rsidRDefault="00A81636" w:rsidP="004C1DAB">
            <w:pPr>
              <w:spacing w:line="240" w:lineRule="auto"/>
              <w:jc w:val="center"/>
              <w:rPr>
                <w:b/>
                <w:sz w:val="24"/>
              </w:rPr>
            </w:pPr>
          </w:p>
        </w:tc>
        <w:tc>
          <w:tcPr>
            <w:tcW w:w="644" w:type="pct"/>
            <w:vMerge/>
            <w:vAlign w:val="center"/>
          </w:tcPr>
          <w:p w14:paraId="09E21F8E" w14:textId="77777777" w:rsidR="00A81636" w:rsidRPr="009A707B" w:rsidRDefault="00A81636" w:rsidP="004C1DAB">
            <w:pPr>
              <w:spacing w:line="240" w:lineRule="auto"/>
              <w:jc w:val="center"/>
              <w:rPr>
                <w:sz w:val="24"/>
              </w:rPr>
            </w:pPr>
          </w:p>
        </w:tc>
        <w:tc>
          <w:tcPr>
            <w:tcW w:w="1287" w:type="pct"/>
          </w:tcPr>
          <w:p w14:paraId="42E13046" w14:textId="77777777" w:rsidR="00A81636" w:rsidRPr="009A707B" w:rsidRDefault="00A81636" w:rsidP="00FB1386">
            <w:pPr>
              <w:spacing w:line="240" w:lineRule="auto"/>
              <w:jc w:val="left"/>
              <w:rPr>
                <w:sz w:val="24"/>
              </w:rPr>
            </w:pPr>
            <w:r w:rsidRPr="009A707B">
              <w:rPr>
                <w:sz w:val="24"/>
              </w:rPr>
              <w:t>Маляр строительный</w:t>
            </w:r>
          </w:p>
        </w:tc>
        <w:tc>
          <w:tcPr>
            <w:tcW w:w="2428" w:type="pct"/>
          </w:tcPr>
          <w:p w14:paraId="5405D548" w14:textId="77777777" w:rsidR="00A81636" w:rsidRPr="009A707B" w:rsidRDefault="00A81636" w:rsidP="004C1DAB">
            <w:pPr>
              <w:spacing w:line="240" w:lineRule="auto"/>
              <w:rPr>
                <w:sz w:val="24"/>
              </w:rPr>
            </w:pPr>
            <w:r w:rsidRPr="009A707B">
              <w:rPr>
                <w:sz w:val="24"/>
              </w:rPr>
              <w:t>Металлические шпатели, скребки, щетки, ветошь, пылесос, компрессор, лако-красочные, отделочные  материалы</w:t>
            </w:r>
          </w:p>
        </w:tc>
      </w:tr>
      <w:tr w:rsidR="002837D5" w:rsidRPr="009A707B" w14:paraId="7D4CEADD" w14:textId="77777777" w:rsidTr="00FB1386">
        <w:tc>
          <w:tcPr>
            <w:tcW w:w="641" w:type="pct"/>
            <w:vMerge/>
            <w:vAlign w:val="center"/>
          </w:tcPr>
          <w:p w14:paraId="25664C9B" w14:textId="77777777" w:rsidR="00A81636" w:rsidRPr="007B0E62" w:rsidRDefault="00A81636" w:rsidP="004C1DAB">
            <w:pPr>
              <w:spacing w:line="240" w:lineRule="auto"/>
              <w:jc w:val="center"/>
              <w:rPr>
                <w:b/>
                <w:sz w:val="24"/>
              </w:rPr>
            </w:pPr>
          </w:p>
        </w:tc>
        <w:tc>
          <w:tcPr>
            <w:tcW w:w="644" w:type="pct"/>
            <w:vMerge/>
            <w:vAlign w:val="center"/>
          </w:tcPr>
          <w:p w14:paraId="60959DDD" w14:textId="77777777" w:rsidR="00A81636" w:rsidRPr="009A707B" w:rsidRDefault="00A81636" w:rsidP="004C1DAB">
            <w:pPr>
              <w:spacing w:line="240" w:lineRule="auto"/>
              <w:jc w:val="center"/>
              <w:rPr>
                <w:sz w:val="24"/>
              </w:rPr>
            </w:pPr>
          </w:p>
        </w:tc>
        <w:tc>
          <w:tcPr>
            <w:tcW w:w="1287" w:type="pct"/>
          </w:tcPr>
          <w:p w14:paraId="66D61308" w14:textId="77777777" w:rsidR="00A81636" w:rsidRPr="009A707B" w:rsidRDefault="00A81636" w:rsidP="00FB1386">
            <w:pPr>
              <w:spacing w:line="240" w:lineRule="auto"/>
              <w:jc w:val="left"/>
              <w:rPr>
                <w:sz w:val="24"/>
              </w:rPr>
            </w:pPr>
            <w:r w:rsidRPr="009A707B">
              <w:rPr>
                <w:sz w:val="24"/>
              </w:rPr>
              <w:t>Плотник</w:t>
            </w:r>
          </w:p>
        </w:tc>
        <w:tc>
          <w:tcPr>
            <w:tcW w:w="2428" w:type="pct"/>
          </w:tcPr>
          <w:p w14:paraId="3DA4FB63" w14:textId="77777777" w:rsidR="00A81636" w:rsidRPr="009A707B" w:rsidRDefault="00A81636" w:rsidP="004C1DAB">
            <w:pPr>
              <w:spacing w:line="240" w:lineRule="auto"/>
              <w:rPr>
                <w:sz w:val="24"/>
              </w:rPr>
            </w:pPr>
            <w:r w:rsidRPr="009A707B">
              <w:rPr>
                <w:sz w:val="24"/>
              </w:rPr>
              <w:t>Верстак, топор, молоток, гвоздодер, долото, отвертка, клещи, гаечный ключ, измерительный инструмент, киянка, ножовка, рубанок, стамеска, добойник, нож</w:t>
            </w:r>
          </w:p>
        </w:tc>
      </w:tr>
      <w:tr w:rsidR="002837D5" w:rsidRPr="009A707B" w14:paraId="1AC5E5DC" w14:textId="77777777" w:rsidTr="00FB1386">
        <w:tc>
          <w:tcPr>
            <w:tcW w:w="641" w:type="pct"/>
            <w:vMerge/>
            <w:vAlign w:val="center"/>
          </w:tcPr>
          <w:p w14:paraId="0ADB21B1" w14:textId="77777777" w:rsidR="00A81636" w:rsidRPr="007B0E62" w:rsidRDefault="00A81636" w:rsidP="004C1DAB">
            <w:pPr>
              <w:spacing w:line="240" w:lineRule="auto"/>
              <w:jc w:val="center"/>
              <w:rPr>
                <w:b/>
                <w:sz w:val="24"/>
              </w:rPr>
            </w:pPr>
          </w:p>
        </w:tc>
        <w:tc>
          <w:tcPr>
            <w:tcW w:w="644" w:type="pct"/>
            <w:vMerge/>
            <w:vAlign w:val="center"/>
          </w:tcPr>
          <w:p w14:paraId="13A82B17" w14:textId="77777777" w:rsidR="00A81636" w:rsidRPr="009A707B" w:rsidRDefault="00A81636" w:rsidP="004C1DAB">
            <w:pPr>
              <w:spacing w:line="240" w:lineRule="auto"/>
              <w:jc w:val="center"/>
              <w:rPr>
                <w:sz w:val="24"/>
              </w:rPr>
            </w:pPr>
          </w:p>
        </w:tc>
        <w:tc>
          <w:tcPr>
            <w:tcW w:w="1287" w:type="pct"/>
          </w:tcPr>
          <w:p w14:paraId="3589D624" w14:textId="77777777" w:rsidR="00A81636" w:rsidRPr="009A707B" w:rsidRDefault="00A81636" w:rsidP="00FB1386">
            <w:pPr>
              <w:spacing w:line="240" w:lineRule="auto"/>
              <w:jc w:val="left"/>
              <w:rPr>
                <w:sz w:val="24"/>
              </w:rPr>
            </w:pPr>
            <w:r w:rsidRPr="009A707B">
              <w:rPr>
                <w:sz w:val="24"/>
              </w:rPr>
              <w:t>Штукатур</w:t>
            </w:r>
          </w:p>
        </w:tc>
        <w:tc>
          <w:tcPr>
            <w:tcW w:w="2428" w:type="pct"/>
          </w:tcPr>
          <w:p w14:paraId="03E8F32E" w14:textId="77777777" w:rsidR="00A81636" w:rsidRPr="009A707B" w:rsidRDefault="00A81636" w:rsidP="004C1DAB">
            <w:pPr>
              <w:spacing w:line="240" w:lineRule="auto"/>
              <w:rPr>
                <w:sz w:val="24"/>
              </w:rPr>
            </w:pPr>
            <w:r w:rsidRPr="009A707B">
              <w:rPr>
                <w:sz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2837D5" w:rsidRPr="009A707B" w14:paraId="04A0171F" w14:textId="77777777" w:rsidTr="00FB1386">
        <w:tc>
          <w:tcPr>
            <w:tcW w:w="641" w:type="pct"/>
            <w:vMerge/>
            <w:vAlign w:val="center"/>
          </w:tcPr>
          <w:p w14:paraId="350FDA9A" w14:textId="77777777" w:rsidR="00A81636" w:rsidRPr="007B0E62" w:rsidRDefault="00A81636" w:rsidP="004C1DAB">
            <w:pPr>
              <w:spacing w:line="240" w:lineRule="auto"/>
              <w:jc w:val="center"/>
              <w:rPr>
                <w:b/>
                <w:sz w:val="24"/>
              </w:rPr>
            </w:pPr>
          </w:p>
        </w:tc>
        <w:tc>
          <w:tcPr>
            <w:tcW w:w="644" w:type="pct"/>
            <w:vMerge w:val="restart"/>
            <w:vAlign w:val="center"/>
          </w:tcPr>
          <w:p w14:paraId="3C4209D5" w14:textId="77777777" w:rsidR="00A81636" w:rsidRPr="009A707B" w:rsidRDefault="00A81636" w:rsidP="004C1DAB">
            <w:pPr>
              <w:spacing w:line="240" w:lineRule="auto"/>
              <w:jc w:val="center"/>
              <w:rPr>
                <w:sz w:val="24"/>
              </w:rPr>
            </w:pPr>
            <w:r w:rsidRPr="009A707B">
              <w:rPr>
                <w:sz w:val="24"/>
              </w:rPr>
              <w:t>25</w:t>
            </w:r>
          </w:p>
        </w:tc>
        <w:tc>
          <w:tcPr>
            <w:tcW w:w="1287" w:type="pct"/>
          </w:tcPr>
          <w:p w14:paraId="4C7FF995"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6496B4B9"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20005713" w14:textId="77777777" w:rsidTr="00FB1386">
        <w:tc>
          <w:tcPr>
            <w:tcW w:w="641" w:type="pct"/>
            <w:vMerge/>
            <w:vAlign w:val="center"/>
          </w:tcPr>
          <w:p w14:paraId="0CA3A1AF" w14:textId="77777777" w:rsidR="00A81636" w:rsidRPr="007B0E62" w:rsidRDefault="00A81636" w:rsidP="004C1DAB">
            <w:pPr>
              <w:spacing w:line="240" w:lineRule="auto"/>
              <w:jc w:val="center"/>
              <w:rPr>
                <w:b/>
                <w:sz w:val="24"/>
              </w:rPr>
            </w:pPr>
          </w:p>
        </w:tc>
        <w:tc>
          <w:tcPr>
            <w:tcW w:w="644" w:type="pct"/>
            <w:vMerge/>
            <w:vAlign w:val="center"/>
          </w:tcPr>
          <w:p w14:paraId="7C7E6A7F" w14:textId="77777777" w:rsidR="00A81636" w:rsidRPr="009A707B" w:rsidRDefault="00A81636" w:rsidP="004C1DAB">
            <w:pPr>
              <w:spacing w:line="240" w:lineRule="auto"/>
              <w:jc w:val="center"/>
              <w:rPr>
                <w:sz w:val="24"/>
              </w:rPr>
            </w:pPr>
          </w:p>
        </w:tc>
        <w:tc>
          <w:tcPr>
            <w:tcW w:w="1287" w:type="pct"/>
          </w:tcPr>
          <w:p w14:paraId="18C8859F" w14:textId="2605AD0B" w:rsidR="00A81636" w:rsidRPr="009A707B" w:rsidRDefault="00A81636" w:rsidP="00FB1386">
            <w:pPr>
              <w:spacing w:line="240" w:lineRule="auto"/>
              <w:jc w:val="left"/>
              <w:rPr>
                <w:sz w:val="24"/>
              </w:rPr>
            </w:pPr>
            <w:r w:rsidRPr="009A707B">
              <w:rPr>
                <w:sz w:val="24"/>
              </w:rPr>
              <w:t xml:space="preserve">Оператор станков </w:t>
            </w:r>
            <w:r w:rsidR="00040916" w:rsidRPr="009A707B">
              <w:rPr>
                <w:sz w:val="24"/>
              </w:rPr>
              <w:t>с</w:t>
            </w:r>
            <w:r w:rsidR="00040916">
              <w:rPr>
                <w:sz w:val="24"/>
              </w:rPr>
              <w:t> </w:t>
            </w:r>
            <w:r w:rsidRPr="009A707B">
              <w:rPr>
                <w:sz w:val="24"/>
              </w:rPr>
              <w:t>программным управлением</w:t>
            </w:r>
          </w:p>
        </w:tc>
        <w:tc>
          <w:tcPr>
            <w:tcW w:w="2428" w:type="pct"/>
          </w:tcPr>
          <w:p w14:paraId="5FBAE56C" w14:textId="42CC4188" w:rsidR="00A81636" w:rsidRPr="009A707B" w:rsidRDefault="00A81636">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2837D5" w:rsidRPr="009A707B" w14:paraId="66B8D163" w14:textId="77777777" w:rsidTr="00FB1386">
        <w:tc>
          <w:tcPr>
            <w:tcW w:w="641" w:type="pct"/>
            <w:vMerge/>
            <w:vAlign w:val="center"/>
          </w:tcPr>
          <w:p w14:paraId="48192A86" w14:textId="77777777" w:rsidR="00A81636" w:rsidRPr="007B0E62" w:rsidRDefault="00A81636" w:rsidP="004C1DAB">
            <w:pPr>
              <w:spacing w:line="240" w:lineRule="auto"/>
              <w:jc w:val="center"/>
              <w:rPr>
                <w:b/>
                <w:sz w:val="24"/>
              </w:rPr>
            </w:pPr>
          </w:p>
        </w:tc>
        <w:tc>
          <w:tcPr>
            <w:tcW w:w="644" w:type="pct"/>
            <w:vMerge/>
            <w:vAlign w:val="center"/>
          </w:tcPr>
          <w:p w14:paraId="0881407B" w14:textId="77777777" w:rsidR="00A81636" w:rsidRPr="009A707B" w:rsidRDefault="00A81636" w:rsidP="004C1DAB">
            <w:pPr>
              <w:spacing w:line="240" w:lineRule="auto"/>
              <w:jc w:val="center"/>
              <w:rPr>
                <w:sz w:val="24"/>
              </w:rPr>
            </w:pPr>
          </w:p>
        </w:tc>
        <w:tc>
          <w:tcPr>
            <w:tcW w:w="1287" w:type="pct"/>
          </w:tcPr>
          <w:p w14:paraId="61937471" w14:textId="30FAE3A3" w:rsidR="00A81636" w:rsidRPr="009A707B" w:rsidRDefault="00A81636" w:rsidP="00FB1386">
            <w:pPr>
              <w:spacing w:line="240" w:lineRule="auto"/>
              <w:jc w:val="left"/>
              <w:rPr>
                <w:sz w:val="24"/>
              </w:rPr>
            </w:pPr>
            <w:r w:rsidRPr="009A707B">
              <w:rPr>
                <w:bCs/>
                <w:sz w:val="24"/>
              </w:rPr>
              <w:t>Оператор по</w:t>
            </w:r>
            <w:r w:rsidR="00040916">
              <w:rPr>
                <w:bCs/>
                <w:sz w:val="24"/>
              </w:rPr>
              <w:t> </w:t>
            </w:r>
            <w:r w:rsidRPr="009A707B">
              <w:rPr>
                <w:bCs/>
                <w:sz w:val="24"/>
              </w:rPr>
              <w:t>химической обработке скважин</w:t>
            </w:r>
          </w:p>
        </w:tc>
        <w:tc>
          <w:tcPr>
            <w:tcW w:w="2428" w:type="pct"/>
          </w:tcPr>
          <w:p w14:paraId="70E6F102" w14:textId="77777777" w:rsidR="00A81636" w:rsidRPr="009A707B" w:rsidRDefault="00A81636" w:rsidP="004C1DAB">
            <w:pPr>
              <w:spacing w:line="240" w:lineRule="auto"/>
              <w:rPr>
                <w:sz w:val="24"/>
              </w:rPr>
            </w:pPr>
            <w:r w:rsidRPr="009A707B">
              <w:rPr>
                <w:sz w:val="24"/>
              </w:rPr>
              <w:t>Химические реагенты, жесткие линии высокого и низкого давления, гибкие шланги, аппараты и устройства по обработке скважин</w:t>
            </w:r>
          </w:p>
        </w:tc>
      </w:tr>
      <w:tr w:rsidR="002837D5" w:rsidRPr="009A707B" w14:paraId="0D638A87" w14:textId="77777777" w:rsidTr="00FB1386">
        <w:tc>
          <w:tcPr>
            <w:tcW w:w="641" w:type="pct"/>
            <w:vMerge/>
            <w:vAlign w:val="center"/>
          </w:tcPr>
          <w:p w14:paraId="5B459FF3" w14:textId="77777777" w:rsidR="00A81636" w:rsidRPr="007B0E62" w:rsidRDefault="00A81636" w:rsidP="004C1DAB">
            <w:pPr>
              <w:spacing w:line="240" w:lineRule="auto"/>
              <w:jc w:val="center"/>
              <w:rPr>
                <w:b/>
                <w:sz w:val="24"/>
              </w:rPr>
            </w:pPr>
          </w:p>
        </w:tc>
        <w:tc>
          <w:tcPr>
            <w:tcW w:w="644" w:type="pct"/>
            <w:vMerge/>
            <w:vAlign w:val="center"/>
          </w:tcPr>
          <w:p w14:paraId="19161714" w14:textId="77777777" w:rsidR="00A81636" w:rsidRPr="009A707B" w:rsidRDefault="00A81636" w:rsidP="004C1DAB">
            <w:pPr>
              <w:spacing w:line="240" w:lineRule="auto"/>
              <w:jc w:val="center"/>
              <w:rPr>
                <w:sz w:val="24"/>
              </w:rPr>
            </w:pPr>
          </w:p>
        </w:tc>
        <w:tc>
          <w:tcPr>
            <w:tcW w:w="1287" w:type="pct"/>
          </w:tcPr>
          <w:p w14:paraId="7F802005" w14:textId="23FBA6E7" w:rsidR="00A81636" w:rsidRPr="009A707B" w:rsidRDefault="00A81636" w:rsidP="00FB1386">
            <w:pPr>
              <w:spacing w:line="240" w:lineRule="auto"/>
              <w:jc w:val="left"/>
              <w:rPr>
                <w:sz w:val="24"/>
              </w:rPr>
            </w:pPr>
            <w:r w:rsidRPr="009A707B">
              <w:rPr>
                <w:bCs/>
                <w:sz w:val="24"/>
              </w:rPr>
              <w:t xml:space="preserve">Резчик металла </w:t>
            </w:r>
            <w:r w:rsidR="00040916" w:rsidRPr="009A707B">
              <w:rPr>
                <w:bCs/>
                <w:sz w:val="24"/>
              </w:rPr>
              <w:t>на</w:t>
            </w:r>
            <w:r w:rsidR="00040916">
              <w:rPr>
                <w:bCs/>
                <w:sz w:val="24"/>
              </w:rPr>
              <w:t> </w:t>
            </w:r>
            <w:r w:rsidRPr="009A707B">
              <w:rPr>
                <w:bCs/>
                <w:sz w:val="24"/>
              </w:rPr>
              <w:t>ножницах и прессах</w:t>
            </w:r>
          </w:p>
        </w:tc>
        <w:tc>
          <w:tcPr>
            <w:tcW w:w="2428" w:type="pct"/>
          </w:tcPr>
          <w:p w14:paraId="71596423" w14:textId="083EB8B9" w:rsidR="00A81636" w:rsidRPr="009A707B" w:rsidRDefault="00A81636">
            <w:pPr>
              <w:spacing w:line="240" w:lineRule="auto"/>
              <w:rPr>
                <w:sz w:val="24"/>
              </w:rPr>
            </w:pPr>
            <w:r w:rsidRPr="009A707B">
              <w:rPr>
                <w:sz w:val="24"/>
              </w:rPr>
              <w:t xml:space="preserve">Пресса, пресс-ножницы и гильотинные ножницы по упору, шаблону и разметке </w:t>
            </w:r>
            <w:r w:rsidR="00040916" w:rsidRPr="009A707B">
              <w:rPr>
                <w:sz w:val="24"/>
              </w:rPr>
              <w:t>с</w:t>
            </w:r>
            <w:r w:rsidR="00040916">
              <w:rPr>
                <w:sz w:val="24"/>
              </w:rPr>
              <w:t> </w:t>
            </w:r>
            <w:r w:rsidRPr="009A707B">
              <w:rPr>
                <w:sz w:val="24"/>
              </w:rPr>
              <w:t>соблюдением заданных размеров и допусков</w:t>
            </w:r>
          </w:p>
        </w:tc>
      </w:tr>
      <w:tr w:rsidR="002837D5" w:rsidRPr="009A707B" w14:paraId="430D1E69" w14:textId="77777777" w:rsidTr="00FB1386">
        <w:tc>
          <w:tcPr>
            <w:tcW w:w="641" w:type="pct"/>
            <w:vMerge/>
            <w:vAlign w:val="center"/>
          </w:tcPr>
          <w:p w14:paraId="3EC6219A" w14:textId="77777777" w:rsidR="00A81636" w:rsidRPr="007B0E62" w:rsidRDefault="00A81636" w:rsidP="004C1DAB">
            <w:pPr>
              <w:spacing w:line="240" w:lineRule="auto"/>
              <w:jc w:val="center"/>
              <w:rPr>
                <w:b/>
                <w:sz w:val="24"/>
              </w:rPr>
            </w:pPr>
          </w:p>
        </w:tc>
        <w:tc>
          <w:tcPr>
            <w:tcW w:w="644" w:type="pct"/>
            <w:vMerge/>
            <w:vAlign w:val="center"/>
          </w:tcPr>
          <w:p w14:paraId="5203F280" w14:textId="77777777" w:rsidR="00A81636" w:rsidRPr="009A707B" w:rsidRDefault="00A81636" w:rsidP="004C1DAB">
            <w:pPr>
              <w:spacing w:line="240" w:lineRule="auto"/>
              <w:jc w:val="center"/>
              <w:rPr>
                <w:sz w:val="24"/>
              </w:rPr>
            </w:pPr>
          </w:p>
        </w:tc>
        <w:tc>
          <w:tcPr>
            <w:tcW w:w="1287" w:type="pct"/>
          </w:tcPr>
          <w:p w14:paraId="7C7B055E" w14:textId="69414BA6" w:rsidR="00A81636" w:rsidRPr="009A707B" w:rsidRDefault="00A81636" w:rsidP="00FB1386">
            <w:pPr>
              <w:spacing w:line="240" w:lineRule="auto"/>
              <w:jc w:val="left"/>
              <w:rPr>
                <w:sz w:val="24"/>
              </w:rPr>
            </w:pPr>
            <w:r w:rsidRPr="009A707B">
              <w:rPr>
                <w:bCs/>
                <w:sz w:val="24"/>
              </w:rPr>
              <w:t xml:space="preserve">Электромонтер </w:t>
            </w:r>
            <w:r w:rsidR="00040916" w:rsidRPr="009A707B">
              <w:rPr>
                <w:bCs/>
                <w:sz w:val="24"/>
              </w:rPr>
              <w:t>по</w:t>
            </w:r>
            <w:r w:rsidR="00040916">
              <w:rPr>
                <w:bCs/>
                <w:sz w:val="24"/>
              </w:rPr>
              <w:t> </w:t>
            </w:r>
            <w:r w:rsidRPr="009A707B">
              <w:rPr>
                <w:bCs/>
                <w:sz w:val="24"/>
              </w:rPr>
              <w:t>ремонту и обслуживанию электрооборудования</w:t>
            </w:r>
          </w:p>
        </w:tc>
        <w:tc>
          <w:tcPr>
            <w:tcW w:w="2428" w:type="pct"/>
          </w:tcPr>
          <w:p w14:paraId="1689E46E" w14:textId="62EE251B" w:rsidR="00A81636" w:rsidRPr="009A707B" w:rsidRDefault="00A81636">
            <w:pPr>
              <w:spacing w:line="240" w:lineRule="auto"/>
              <w:rPr>
                <w:sz w:val="24"/>
              </w:rPr>
            </w:pPr>
            <w:r w:rsidRPr="009A707B">
              <w:rPr>
                <w:sz w:val="24"/>
              </w:rPr>
              <w:t xml:space="preserve">Электрооборудование, высоковольтные электрические машины и электроаппараты различных типов и систем с напряжением </w:t>
            </w:r>
            <w:r w:rsidR="00040916" w:rsidRPr="009A707B">
              <w:rPr>
                <w:sz w:val="24"/>
              </w:rPr>
              <w:t>до</w:t>
            </w:r>
            <w:r w:rsidR="00040916">
              <w:rPr>
                <w:sz w:val="24"/>
              </w:rPr>
              <w:t> </w:t>
            </w:r>
            <w:r w:rsidR="00040916" w:rsidRPr="009A707B">
              <w:rPr>
                <w:sz w:val="24"/>
              </w:rPr>
              <w:t>15</w:t>
            </w:r>
            <w:r w:rsidR="00040916">
              <w:rPr>
                <w:sz w:val="24"/>
              </w:rPr>
              <w:t> </w:t>
            </w:r>
            <w:r w:rsidRPr="009A707B">
              <w:rPr>
                <w:sz w:val="24"/>
              </w:rPr>
              <w:t>кВ, кабельные сети, контрольно-измерительный инструмент и инструмент для ремонта</w:t>
            </w:r>
          </w:p>
        </w:tc>
      </w:tr>
      <w:tr w:rsidR="002837D5" w:rsidRPr="009A707B" w14:paraId="14DC7A04" w14:textId="77777777" w:rsidTr="00FB1386">
        <w:tc>
          <w:tcPr>
            <w:tcW w:w="641" w:type="pct"/>
            <w:vMerge w:val="restart"/>
            <w:vAlign w:val="center"/>
          </w:tcPr>
          <w:p w14:paraId="695482CD" w14:textId="77777777" w:rsidR="00A81636" w:rsidRPr="007B0E62" w:rsidRDefault="00A81636" w:rsidP="004C1DAB">
            <w:pPr>
              <w:spacing w:line="240" w:lineRule="auto"/>
              <w:jc w:val="center"/>
              <w:rPr>
                <w:b/>
                <w:sz w:val="24"/>
              </w:rPr>
            </w:pPr>
            <w:r>
              <w:rPr>
                <w:b/>
                <w:sz w:val="24"/>
              </w:rPr>
              <w:t>Р</w:t>
            </w:r>
          </w:p>
        </w:tc>
        <w:tc>
          <w:tcPr>
            <w:tcW w:w="644" w:type="pct"/>
            <w:vMerge w:val="restart"/>
            <w:vAlign w:val="center"/>
          </w:tcPr>
          <w:p w14:paraId="6A2AD873" w14:textId="77777777" w:rsidR="00A81636" w:rsidRPr="009A707B" w:rsidRDefault="00A81636" w:rsidP="004C1DAB">
            <w:pPr>
              <w:spacing w:line="240" w:lineRule="auto"/>
              <w:jc w:val="center"/>
              <w:rPr>
                <w:sz w:val="24"/>
              </w:rPr>
            </w:pPr>
            <w:r w:rsidRPr="009A707B">
              <w:rPr>
                <w:sz w:val="24"/>
              </w:rPr>
              <w:t>26</w:t>
            </w:r>
          </w:p>
        </w:tc>
        <w:tc>
          <w:tcPr>
            <w:tcW w:w="1287" w:type="pct"/>
          </w:tcPr>
          <w:p w14:paraId="08BE95CA" w14:textId="77777777" w:rsidR="00A81636" w:rsidRPr="009A707B" w:rsidRDefault="00A81636" w:rsidP="00FB1386">
            <w:pPr>
              <w:spacing w:line="240" w:lineRule="auto"/>
              <w:jc w:val="left"/>
              <w:rPr>
                <w:sz w:val="24"/>
              </w:rPr>
            </w:pPr>
            <w:r w:rsidRPr="009A707B">
              <w:rPr>
                <w:sz w:val="24"/>
              </w:rPr>
              <w:t>Штукатур</w:t>
            </w:r>
          </w:p>
        </w:tc>
        <w:tc>
          <w:tcPr>
            <w:tcW w:w="2428" w:type="pct"/>
          </w:tcPr>
          <w:p w14:paraId="128509FA" w14:textId="0F0E07E4" w:rsidR="00A81636" w:rsidRPr="009A707B" w:rsidRDefault="00A81636">
            <w:pPr>
              <w:spacing w:line="240" w:lineRule="auto"/>
              <w:rPr>
                <w:sz w:val="24"/>
              </w:rPr>
            </w:pPr>
            <w:r w:rsidRPr="009A707B">
              <w:rPr>
                <w:sz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2837D5" w:rsidRPr="009A707B" w14:paraId="71F22DFB" w14:textId="77777777" w:rsidTr="00FB1386">
        <w:tc>
          <w:tcPr>
            <w:tcW w:w="641" w:type="pct"/>
            <w:vMerge/>
            <w:vAlign w:val="center"/>
          </w:tcPr>
          <w:p w14:paraId="694195C9" w14:textId="77777777" w:rsidR="00A81636" w:rsidRPr="007B0E62" w:rsidRDefault="00A81636" w:rsidP="004C1DAB">
            <w:pPr>
              <w:spacing w:line="240" w:lineRule="auto"/>
              <w:jc w:val="center"/>
              <w:rPr>
                <w:b/>
                <w:sz w:val="24"/>
              </w:rPr>
            </w:pPr>
          </w:p>
        </w:tc>
        <w:tc>
          <w:tcPr>
            <w:tcW w:w="644" w:type="pct"/>
            <w:vMerge/>
            <w:vAlign w:val="center"/>
          </w:tcPr>
          <w:p w14:paraId="141C31EA" w14:textId="77777777" w:rsidR="00A81636" w:rsidRPr="009A707B" w:rsidRDefault="00A81636" w:rsidP="004C1DAB">
            <w:pPr>
              <w:spacing w:line="240" w:lineRule="auto"/>
              <w:jc w:val="center"/>
              <w:rPr>
                <w:sz w:val="24"/>
              </w:rPr>
            </w:pPr>
          </w:p>
        </w:tc>
        <w:tc>
          <w:tcPr>
            <w:tcW w:w="1287" w:type="pct"/>
          </w:tcPr>
          <w:p w14:paraId="18B39515" w14:textId="77777777" w:rsidR="00A81636" w:rsidRPr="009A707B" w:rsidRDefault="00A81636" w:rsidP="00FB1386">
            <w:pPr>
              <w:spacing w:line="240" w:lineRule="auto"/>
              <w:jc w:val="left"/>
              <w:rPr>
                <w:sz w:val="24"/>
              </w:rPr>
            </w:pPr>
            <w:r w:rsidRPr="009A707B">
              <w:rPr>
                <w:bCs/>
                <w:sz w:val="24"/>
              </w:rPr>
              <w:t>Кузнец на молотах и прессах</w:t>
            </w:r>
          </w:p>
        </w:tc>
        <w:tc>
          <w:tcPr>
            <w:tcW w:w="2428" w:type="pct"/>
          </w:tcPr>
          <w:p w14:paraId="3C6B0D83" w14:textId="77777777" w:rsidR="00A81636" w:rsidRPr="009A707B" w:rsidRDefault="00A81636" w:rsidP="004C1DAB">
            <w:pPr>
              <w:spacing w:line="240" w:lineRule="auto"/>
              <w:rPr>
                <w:sz w:val="24"/>
              </w:rPr>
            </w:pPr>
            <w:r w:rsidRPr="009A707B">
              <w:rPr>
                <w:sz w:val="24"/>
              </w:rPr>
              <w:t>Молот, прессы, печи, горны, подъемно-транспортное оборудование, стропы</w:t>
            </w:r>
          </w:p>
        </w:tc>
      </w:tr>
      <w:tr w:rsidR="002837D5" w:rsidRPr="009A707B" w14:paraId="65C736C6" w14:textId="77777777" w:rsidTr="00FB1386">
        <w:tc>
          <w:tcPr>
            <w:tcW w:w="641" w:type="pct"/>
            <w:vMerge/>
            <w:vAlign w:val="center"/>
          </w:tcPr>
          <w:p w14:paraId="72DAFCC1" w14:textId="77777777" w:rsidR="00A81636" w:rsidRPr="007B0E62" w:rsidRDefault="00A81636" w:rsidP="004C1DAB">
            <w:pPr>
              <w:spacing w:line="240" w:lineRule="auto"/>
              <w:jc w:val="center"/>
              <w:rPr>
                <w:b/>
                <w:sz w:val="24"/>
              </w:rPr>
            </w:pPr>
          </w:p>
        </w:tc>
        <w:tc>
          <w:tcPr>
            <w:tcW w:w="644" w:type="pct"/>
            <w:vMerge/>
            <w:vAlign w:val="center"/>
          </w:tcPr>
          <w:p w14:paraId="561F5AA5" w14:textId="77777777" w:rsidR="00A81636" w:rsidRPr="009A707B" w:rsidRDefault="00A81636" w:rsidP="004C1DAB">
            <w:pPr>
              <w:spacing w:line="240" w:lineRule="auto"/>
              <w:jc w:val="center"/>
              <w:rPr>
                <w:sz w:val="24"/>
              </w:rPr>
            </w:pPr>
          </w:p>
        </w:tc>
        <w:tc>
          <w:tcPr>
            <w:tcW w:w="1287" w:type="pct"/>
          </w:tcPr>
          <w:p w14:paraId="0BE54064" w14:textId="77777777" w:rsidR="00A81636" w:rsidRPr="009A707B" w:rsidRDefault="00A81636" w:rsidP="00FB1386">
            <w:pPr>
              <w:spacing w:line="240" w:lineRule="auto"/>
              <w:jc w:val="left"/>
              <w:rPr>
                <w:sz w:val="24"/>
              </w:rPr>
            </w:pPr>
            <w:r w:rsidRPr="009A707B">
              <w:rPr>
                <w:bCs/>
                <w:sz w:val="24"/>
              </w:rPr>
              <w:t>Слесарь механосборочных работ</w:t>
            </w:r>
          </w:p>
        </w:tc>
        <w:tc>
          <w:tcPr>
            <w:tcW w:w="2428" w:type="pct"/>
          </w:tcPr>
          <w:p w14:paraId="74E3E4A3" w14:textId="77777777" w:rsidR="00A81636" w:rsidRPr="009A707B" w:rsidRDefault="00A81636" w:rsidP="004C1DAB">
            <w:pPr>
              <w:spacing w:line="240" w:lineRule="auto"/>
              <w:rPr>
                <w:sz w:val="24"/>
              </w:rPr>
            </w:pPr>
            <w:r w:rsidRPr="009A707B">
              <w:rPr>
                <w:sz w:val="24"/>
              </w:rPr>
              <w:t xml:space="preserve">Гидравлические и винтовые механические станки, механизмы, слесарный инструмент </w:t>
            </w:r>
          </w:p>
        </w:tc>
      </w:tr>
      <w:tr w:rsidR="002837D5" w:rsidRPr="009A707B" w14:paraId="6A7FD3B7" w14:textId="77777777" w:rsidTr="00FB1386">
        <w:tc>
          <w:tcPr>
            <w:tcW w:w="641" w:type="pct"/>
            <w:vMerge/>
            <w:vAlign w:val="center"/>
          </w:tcPr>
          <w:p w14:paraId="268D49FC" w14:textId="77777777" w:rsidR="00A81636" w:rsidRPr="007B0E62" w:rsidRDefault="00A81636" w:rsidP="004C1DAB">
            <w:pPr>
              <w:spacing w:line="240" w:lineRule="auto"/>
              <w:jc w:val="center"/>
              <w:rPr>
                <w:b/>
                <w:sz w:val="24"/>
              </w:rPr>
            </w:pPr>
          </w:p>
        </w:tc>
        <w:tc>
          <w:tcPr>
            <w:tcW w:w="644" w:type="pct"/>
            <w:vMerge/>
            <w:vAlign w:val="center"/>
          </w:tcPr>
          <w:p w14:paraId="155C0C49" w14:textId="77777777" w:rsidR="00A81636" w:rsidRPr="009A707B" w:rsidRDefault="00A81636" w:rsidP="004C1DAB">
            <w:pPr>
              <w:spacing w:line="240" w:lineRule="auto"/>
              <w:jc w:val="center"/>
              <w:rPr>
                <w:sz w:val="24"/>
              </w:rPr>
            </w:pPr>
          </w:p>
        </w:tc>
        <w:tc>
          <w:tcPr>
            <w:tcW w:w="1287" w:type="pct"/>
          </w:tcPr>
          <w:p w14:paraId="075007CB" w14:textId="77777777" w:rsidR="00A81636" w:rsidRPr="009A707B" w:rsidRDefault="00A81636" w:rsidP="00FB1386">
            <w:pPr>
              <w:spacing w:line="240" w:lineRule="auto"/>
              <w:jc w:val="left"/>
              <w:rPr>
                <w:sz w:val="24"/>
              </w:rPr>
            </w:pPr>
            <w:r w:rsidRPr="009A707B">
              <w:rPr>
                <w:sz w:val="24"/>
              </w:rPr>
              <w:t>Машинист технологических насосов</w:t>
            </w:r>
          </w:p>
        </w:tc>
        <w:tc>
          <w:tcPr>
            <w:tcW w:w="2428" w:type="pct"/>
          </w:tcPr>
          <w:p w14:paraId="24479DDC" w14:textId="28515D51" w:rsidR="00A81636" w:rsidRPr="009A707B" w:rsidRDefault="00A81636">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w:t>
            </w:r>
            <w:r w:rsidR="00CE0D34">
              <w:rPr>
                <w:sz w:val="24"/>
              </w:rPr>
              <w:t xml:space="preserve"> </w:t>
            </w:r>
            <w:r w:rsidRPr="009A707B">
              <w:rPr>
                <w:sz w:val="24"/>
              </w:rPr>
              <w:t>нефтеперерабатывающих предприятиях</w:t>
            </w:r>
          </w:p>
        </w:tc>
      </w:tr>
      <w:tr w:rsidR="002837D5" w:rsidRPr="009A707B" w14:paraId="785E1E53" w14:textId="77777777" w:rsidTr="00FB1386">
        <w:tc>
          <w:tcPr>
            <w:tcW w:w="641" w:type="pct"/>
            <w:vMerge/>
            <w:vAlign w:val="center"/>
          </w:tcPr>
          <w:p w14:paraId="44EA08AB" w14:textId="77777777" w:rsidR="00A81636" w:rsidRPr="007B0E62" w:rsidRDefault="00A81636" w:rsidP="004C1DAB">
            <w:pPr>
              <w:spacing w:line="240" w:lineRule="auto"/>
              <w:jc w:val="center"/>
              <w:rPr>
                <w:b/>
                <w:sz w:val="24"/>
              </w:rPr>
            </w:pPr>
          </w:p>
        </w:tc>
        <w:tc>
          <w:tcPr>
            <w:tcW w:w="644" w:type="pct"/>
            <w:vMerge/>
            <w:vAlign w:val="center"/>
          </w:tcPr>
          <w:p w14:paraId="615B6541" w14:textId="77777777" w:rsidR="00A81636" w:rsidRPr="009A707B" w:rsidRDefault="00A81636" w:rsidP="004C1DAB">
            <w:pPr>
              <w:spacing w:line="240" w:lineRule="auto"/>
              <w:jc w:val="center"/>
              <w:rPr>
                <w:sz w:val="24"/>
              </w:rPr>
            </w:pPr>
          </w:p>
        </w:tc>
        <w:tc>
          <w:tcPr>
            <w:tcW w:w="1287" w:type="pct"/>
          </w:tcPr>
          <w:p w14:paraId="0A48665A" w14:textId="77777777" w:rsidR="00A81636" w:rsidRPr="009A707B" w:rsidRDefault="00A81636" w:rsidP="00FB1386">
            <w:pPr>
              <w:spacing w:line="240" w:lineRule="auto"/>
              <w:jc w:val="left"/>
              <w:rPr>
                <w:sz w:val="24"/>
              </w:rPr>
            </w:pPr>
            <w:r w:rsidRPr="009A707B">
              <w:rPr>
                <w:sz w:val="24"/>
              </w:rPr>
              <w:t>Стекольщик</w:t>
            </w:r>
          </w:p>
        </w:tc>
        <w:tc>
          <w:tcPr>
            <w:tcW w:w="2428" w:type="pct"/>
          </w:tcPr>
          <w:p w14:paraId="168B4837" w14:textId="77777777" w:rsidR="00A81636" w:rsidRPr="009A707B" w:rsidRDefault="00A81636" w:rsidP="004C1DAB">
            <w:pPr>
              <w:spacing w:line="240" w:lineRule="auto"/>
              <w:rPr>
                <w:sz w:val="24"/>
              </w:rPr>
            </w:pPr>
            <w:r w:rsidRPr="009A707B">
              <w:rPr>
                <w:sz w:val="24"/>
              </w:rPr>
              <w:t>Стекла, зеркала, стеклорезы, быстрорезы, овалорезы, зажимы, различные присоски, шаблоны для фигурной резки</w:t>
            </w:r>
          </w:p>
        </w:tc>
      </w:tr>
      <w:tr w:rsidR="002837D5" w:rsidRPr="009A707B" w14:paraId="4EF4BF72" w14:textId="77777777" w:rsidTr="00FB1386">
        <w:tc>
          <w:tcPr>
            <w:tcW w:w="641" w:type="pct"/>
            <w:vMerge/>
            <w:vAlign w:val="center"/>
          </w:tcPr>
          <w:p w14:paraId="4DBE46C5" w14:textId="77777777" w:rsidR="00A81636" w:rsidRPr="007B0E62" w:rsidRDefault="00A81636" w:rsidP="004C1DAB">
            <w:pPr>
              <w:spacing w:line="240" w:lineRule="auto"/>
              <w:jc w:val="center"/>
              <w:rPr>
                <w:b/>
                <w:sz w:val="24"/>
              </w:rPr>
            </w:pPr>
          </w:p>
        </w:tc>
        <w:tc>
          <w:tcPr>
            <w:tcW w:w="644" w:type="pct"/>
            <w:vMerge w:val="restart"/>
            <w:vAlign w:val="center"/>
          </w:tcPr>
          <w:p w14:paraId="17ADCDB5" w14:textId="77777777" w:rsidR="00A81636" w:rsidRPr="009A707B" w:rsidRDefault="00A81636" w:rsidP="004C1DAB">
            <w:pPr>
              <w:spacing w:line="240" w:lineRule="auto"/>
              <w:jc w:val="center"/>
              <w:rPr>
                <w:sz w:val="24"/>
              </w:rPr>
            </w:pPr>
            <w:r w:rsidRPr="009A707B">
              <w:rPr>
                <w:sz w:val="24"/>
              </w:rPr>
              <w:t>27</w:t>
            </w:r>
          </w:p>
        </w:tc>
        <w:tc>
          <w:tcPr>
            <w:tcW w:w="1287" w:type="pct"/>
          </w:tcPr>
          <w:p w14:paraId="01B95FF1" w14:textId="77777777" w:rsidR="00A81636" w:rsidRPr="009A707B" w:rsidRDefault="00A81636" w:rsidP="00FB1386">
            <w:pPr>
              <w:spacing w:line="240" w:lineRule="auto"/>
              <w:jc w:val="left"/>
              <w:rPr>
                <w:sz w:val="24"/>
              </w:rPr>
            </w:pPr>
            <w:r w:rsidRPr="009A707B">
              <w:rPr>
                <w:sz w:val="24"/>
              </w:rPr>
              <w:t>Сборщик радиодеталей</w:t>
            </w:r>
          </w:p>
        </w:tc>
        <w:tc>
          <w:tcPr>
            <w:tcW w:w="2428" w:type="pct"/>
          </w:tcPr>
          <w:p w14:paraId="3FA24318" w14:textId="77777777" w:rsidR="00A81636" w:rsidRPr="009A707B" w:rsidRDefault="00A81636" w:rsidP="004C1DAB">
            <w:pPr>
              <w:spacing w:line="240" w:lineRule="auto"/>
              <w:rPr>
                <w:sz w:val="24"/>
              </w:rPr>
            </w:pPr>
            <w:r w:rsidRPr="009A707B">
              <w:rPr>
                <w:sz w:val="24"/>
              </w:rPr>
              <w:t>Конденсаторы, плавкие предохранители, резисторы, сборочный и измерительный инструмент</w:t>
            </w:r>
          </w:p>
        </w:tc>
      </w:tr>
      <w:tr w:rsidR="002837D5" w:rsidRPr="009A707B" w14:paraId="4D269061" w14:textId="77777777" w:rsidTr="00FB1386">
        <w:tc>
          <w:tcPr>
            <w:tcW w:w="641" w:type="pct"/>
            <w:vMerge/>
            <w:vAlign w:val="center"/>
          </w:tcPr>
          <w:p w14:paraId="1E614D16" w14:textId="77777777" w:rsidR="00A81636" w:rsidRPr="007B0E62" w:rsidRDefault="00A81636" w:rsidP="004C1DAB">
            <w:pPr>
              <w:spacing w:line="240" w:lineRule="auto"/>
              <w:jc w:val="center"/>
              <w:rPr>
                <w:b/>
                <w:sz w:val="24"/>
              </w:rPr>
            </w:pPr>
          </w:p>
        </w:tc>
        <w:tc>
          <w:tcPr>
            <w:tcW w:w="644" w:type="pct"/>
            <w:vMerge/>
            <w:vAlign w:val="center"/>
          </w:tcPr>
          <w:p w14:paraId="15D70236" w14:textId="77777777" w:rsidR="00A81636" w:rsidRPr="009A707B" w:rsidRDefault="00A81636" w:rsidP="004C1DAB">
            <w:pPr>
              <w:spacing w:line="240" w:lineRule="auto"/>
              <w:jc w:val="center"/>
              <w:rPr>
                <w:sz w:val="24"/>
              </w:rPr>
            </w:pPr>
          </w:p>
        </w:tc>
        <w:tc>
          <w:tcPr>
            <w:tcW w:w="1287" w:type="pct"/>
          </w:tcPr>
          <w:p w14:paraId="747C9473" w14:textId="77777777" w:rsidR="00A81636" w:rsidRPr="009A707B" w:rsidRDefault="00A81636" w:rsidP="00FB1386">
            <w:pPr>
              <w:spacing w:line="240" w:lineRule="auto"/>
              <w:jc w:val="left"/>
              <w:rPr>
                <w:sz w:val="24"/>
              </w:rPr>
            </w:pPr>
            <w:r w:rsidRPr="009A707B">
              <w:rPr>
                <w:bCs/>
                <w:sz w:val="24"/>
              </w:rPr>
              <w:t>Дорожный рабочий</w:t>
            </w:r>
          </w:p>
        </w:tc>
        <w:tc>
          <w:tcPr>
            <w:tcW w:w="2428" w:type="pct"/>
          </w:tcPr>
          <w:p w14:paraId="6A5800E0" w14:textId="77777777" w:rsidR="00A81636" w:rsidRPr="009A707B" w:rsidRDefault="00A81636" w:rsidP="004C1DAB">
            <w:pPr>
              <w:spacing w:line="240" w:lineRule="auto"/>
              <w:rPr>
                <w:sz w:val="24"/>
              </w:rPr>
            </w:pPr>
            <w:r w:rsidRPr="009A707B">
              <w:rPr>
                <w:sz w:val="24"/>
              </w:rPr>
              <w:t>Щебень, гравий, маячные рейки, шаблоны, барьерное и тросовое ограждение, пистолет-распылитель</w:t>
            </w:r>
          </w:p>
        </w:tc>
      </w:tr>
      <w:tr w:rsidR="002837D5" w:rsidRPr="009A707B" w14:paraId="1D2D3C85" w14:textId="77777777" w:rsidTr="00FB1386">
        <w:tc>
          <w:tcPr>
            <w:tcW w:w="641" w:type="pct"/>
            <w:vMerge/>
            <w:vAlign w:val="center"/>
          </w:tcPr>
          <w:p w14:paraId="5B7DAE81" w14:textId="77777777" w:rsidR="00A81636" w:rsidRPr="007B0E62" w:rsidRDefault="00A81636" w:rsidP="004C1DAB">
            <w:pPr>
              <w:spacing w:line="240" w:lineRule="auto"/>
              <w:jc w:val="center"/>
              <w:rPr>
                <w:b/>
                <w:sz w:val="24"/>
              </w:rPr>
            </w:pPr>
          </w:p>
        </w:tc>
        <w:tc>
          <w:tcPr>
            <w:tcW w:w="644" w:type="pct"/>
            <w:vMerge/>
            <w:vAlign w:val="center"/>
          </w:tcPr>
          <w:p w14:paraId="7F9C7FD3" w14:textId="77777777" w:rsidR="00A81636" w:rsidRPr="009A707B" w:rsidRDefault="00A81636" w:rsidP="004C1DAB">
            <w:pPr>
              <w:spacing w:line="240" w:lineRule="auto"/>
              <w:jc w:val="center"/>
              <w:rPr>
                <w:sz w:val="24"/>
              </w:rPr>
            </w:pPr>
          </w:p>
        </w:tc>
        <w:tc>
          <w:tcPr>
            <w:tcW w:w="1287" w:type="pct"/>
          </w:tcPr>
          <w:p w14:paraId="31E0B03F"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13D63EA0"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664EEC71" w14:textId="77777777" w:rsidTr="00FB1386">
        <w:tc>
          <w:tcPr>
            <w:tcW w:w="641" w:type="pct"/>
            <w:vMerge/>
            <w:vAlign w:val="center"/>
          </w:tcPr>
          <w:p w14:paraId="6B777D3A" w14:textId="77777777" w:rsidR="00A81636" w:rsidRPr="007B0E62" w:rsidRDefault="00A81636" w:rsidP="004C1DAB">
            <w:pPr>
              <w:spacing w:line="240" w:lineRule="auto"/>
              <w:jc w:val="center"/>
              <w:rPr>
                <w:b/>
                <w:sz w:val="24"/>
              </w:rPr>
            </w:pPr>
          </w:p>
        </w:tc>
        <w:tc>
          <w:tcPr>
            <w:tcW w:w="644" w:type="pct"/>
            <w:vMerge/>
            <w:vAlign w:val="center"/>
          </w:tcPr>
          <w:p w14:paraId="620BFBC6" w14:textId="77777777" w:rsidR="00A81636" w:rsidRPr="009A707B" w:rsidRDefault="00A81636" w:rsidP="004C1DAB">
            <w:pPr>
              <w:spacing w:line="240" w:lineRule="auto"/>
              <w:jc w:val="center"/>
              <w:rPr>
                <w:sz w:val="24"/>
              </w:rPr>
            </w:pPr>
          </w:p>
        </w:tc>
        <w:tc>
          <w:tcPr>
            <w:tcW w:w="1287" w:type="pct"/>
          </w:tcPr>
          <w:p w14:paraId="00C6D5BE" w14:textId="77777777" w:rsidR="00A81636" w:rsidRPr="009A707B" w:rsidRDefault="00A81636" w:rsidP="00FB1386">
            <w:pPr>
              <w:spacing w:line="240" w:lineRule="auto"/>
              <w:jc w:val="left"/>
              <w:rPr>
                <w:sz w:val="24"/>
              </w:rPr>
            </w:pPr>
            <w:r w:rsidRPr="009A707B">
              <w:rPr>
                <w:sz w:val="24"/>
              </w:rPr>
              <w:t>Машинист технологических насосов</w:t>
            </w:r>
          </w:p>
        </w:tc>
        <w:tc>
          <w:tcPr>
            <w:tcW w:w="2428" w:type="pct"/>
          </w:tcPr>
          <w:p w14:paraId="67028255" w14:textId="5475BBB3" w:rsidR="00A81636" w:rsidRPr="009A707B" w:rsidRDefault="00A81636">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нефтеперерабатывающих предприятиях</w:t>
            </w:r>
          </w:p>
        </w:tc>
      </w:tr>
      <w:tr w:rsidR="002837D5" w:rsidRPr="009A707B" w14:paraId="2497BA31" w14:textId="77777777" w:rsidTr="00FB1386">
        <w:tc>
          <w:tcPr>
            <w:tcW w:w="641" w:type="pct"/>
            <w:vMerge/>
            <w:vAlign w:val="center"/>
          </w:tcPr>
          <w:p w14:paraId="7CD19020" w14:textId="77777777" w:rsidR="00A81636" w:rsidRPr="007B0E62" w:rsidRDefault="00A81636" w:rsidP="004C1DAB">
            <w:pPr>
              <w:spacing w:line="240" w:lineRule="auto"/>
              <w:jc w:val="center"/>
              <w:rPr>
                <w:b/>
                <w:sz w:val="24"/>
              </w:rPr>
            </w:pPr>
          </w:p>
        </w:tc>
        <w:tc>
          <w:tcPr>
            <w:tcW w:w="644" w:type="pct"/>
            <w:vMerge/>
            <w:vAlign w:val="center"/>
          </w:tcPr>
          <w:p w14:paraId="0E931D1B" w14:textId="77777777" w:rsidR="00A81636" w:rsidRPr="009A707B" w:rsidRDefault="00A81636" w:rsidP="004C1DAB">
            <w:pPr>
              <w:spacing w:line="240" w:lineRule="auto"/>
              <w:jc w:val="center"/>
              <w:rPr>
                <w:sz w:val="24"/>
              </w:rPr>
            </w:pPr>
          </w:p>
        </w:tc>
        <w:tc>
          <w:tcPr>
            <w:tcW w:w="1287" w:type="pct"/>
          </w:tcPr>
          <w:p w14:paraId="3CD0437D" w14:textId="43AEA29C" w:rsidR="00A81636" w:rsidRPr="009A707B" w:rsidRDefault="00A81636" w:rsidP="00FB1386">
            <w:pPr>
              <w:spacing w:line="240" w:lineRule="auto"/>
              <w:jc w:val="left"/>
              <w:rPr>
                <w:sz w:val="24"/>
              </w:rPr>
            </w:pPr>
            <w:r w:rsidRPr="009A707B">
              <w:rPr>
                <w:sz w:val="24"/>
              </w:rPr>
              <w:t xml:space="preserve">Оператор станков </w:t>
            </w:r>
            <w:r w:rsidR="00CE0D34" w:rsidRPr="009A707B">
              <w:rPr>
                <w:sz w:val="24"/>
              </w:rPr>
              <w:t>с</w:t>
            </w:r>
            <w:r w:rsidR="00CE0D34">
              <w:rPr>
                <w:sz w:val="24"/>
              </w:rPr>
              <w:t> </w:t>
            </w:r>
            <w:r w:rsidRPr="009A707B">
              <w:rPr>
                <w:sz w:val="24"/>
              </w:rPr>
              <w:t>программным управлением</w:t>
            </w:r>
          </w:p>
        </w:tc>
        <w:tc>
          <w:tcPr>
            <w:tcW w:w="2428" w:type="pct"/>
          </w:tcPr>
          <w:p w14:paraId="1CB9F279" w14:textId="1DA119AF" w:rsidR="00A81636" w:rsidRPr="009A707B" w:rsidRDefault="00A81636">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2837D5" w:rsidRPr="009A707B" w14:paraId="1D32B114" w14:textId="77777777" w:rsidTr="00FB1386">
        <w:tc>
          <w:tcPr>
            <w:tcW w:w="641" w:type="pct"/>
            <w:vMerge w:val="restart"/>
            <w:vAlign w:val="center"/>
          </w:tcPr>
          <w:p w14:paraId="6BCEA00C" w14:textId="77777777" w:rsidR="00A81636" w:rsidRPr="007B0E62" w:rsidRDefault="00A81636" w:rsidP="004C1DAB">
            <w:pPr>
              <w:spacing w:line="240" w:lineRule="auto"/>
              <w:jc w:val="center"/>
              <w:rPr>
                <w:b/>
                <w:sz w:val="24"/>
              </w:rPr>
            </w:pPr>
            <w:r>
              <w:rPr>
                <w:b/>
                <w:sz w:val="24"/>
              </w:rPr>
              <w:t>С</w:t>
            </w:r>
          </w:p>
        </w:tc>
        <w:tc>
          <w:tcPr>
            <w:tcW w:w="644" w:type="pct"/>
            <w:vMerge w:val="restart"/>
            <w:vAlign w:val="center"/>
          </w:tcPr>
          <w:p w14:paraId="70DED9AD" w14:textId="77777777" w:rsidR="00A81636" w:rsidRPr="009A707B" w:rsidRDefault="00A81636" w:rsidP="004C1DAB">
            <w:pPr>
              <w:spacing w:line="240" w:lineRule="auto"/>
              <w:jc w:val="center"/>
              <w:rPr>
                <w:sz w:val="24"/>
              </w:rPr>
            </w:pPr>
            <w:r w:rsidRPr="009A707B">
              <w:rPr>
                <w:sz w:val="24"/>
              </w:rPr>
              <w:t>28</w:t>
            </w:r>
          </w:p>
        </w:tc>
        <w:tc>
          <w:tcPr>
            <w:tcW w:w="1287" w:type="pct"/>
          </w:tcPr>
          <w:p w14:paraId="3051C2A7" w14:textId="77777777" w:rsidR="00A81636" w:rsidRPr="009A707B" w:rsidRDefault="00A81636" w:rsidP="00FB1386">
            <w:pPr>
              <w:spacing w:line="240" w:lineRule="auto"/>
              <w:jc w:val="left"/>
              <w:rPr>
                <w:sz w:val="24"/>
              </w:rPr>
            </w:pPr>
            <w:r w:rsidRPr="009A707B">
              <w:rPr>
                <w:bCs/>
                <w:sz w:val="24"/>
              </w:rPr>
              <w:t>Токарь на токарно-давильных станках</w:t>
            </w:r>
          </w:p>
        </w:tc>
        <w:tc>
          <w:tcPr>
            <w:tcW w:w="2428" w:type="pct"/>
          </w:tcPr>
          <w:p w14:paraId="4BA53D6F" w14:textId="48630E57" w:rsidR="00A81636" w:rsidRPr="009A707B" w:rsidRDefault="00A81636">
            <w:pPr>
              <w:spacing w:line="240" w:lineRule="auto"/>
              <w:rPr>
                <w:sz w:val="24"/>
              </w:rPr>
            </w:pPr>
            <w:r w:rsidRPr="009A707B">
              <w:rPr>
                <w:sz w:val="24"/>
              </w:rPr>
              <w:t xml:space="preserve">Токарно-давильные станки, полуавтоматические и автоматические станки, станки с программным управлением </w:t>
            </w:r>
          </w:p>
        </w:tc>
      </w:tr>
      <w:tr w:rsidR="002837D5" w:rsidRPr="009A707B" w14:paraId="7A994302" w14:textId="77777777" w:rsidTr="00FB1386">
        <w:tc>
          <w:tcPr>
            <w:tcW w:w="641" w:type="pct"/>
            <w:vMerge/>
            <w:vAlign w:val="center"/>
          </w:tcPr>
          <w:p w14:paraId="3CC0195E" w14:textId="77777777" w:rsidR="00A81636" w:rsidRPr="007B0E62" w:rsidRDefault="00A81636" w:rsidP="004C1DAB">
            <w:pPr>
              <w:spacing w:line="240" w:lineRule="auto"/>
              <w:jc w:val="center"/>
              <w:rPr>
                <w:b/>
                <w:sz w:val="24"/>
              </w:rPr>
            </w:pPr>
          </w:p>
        </w:tc>
        <w:tc>
          <w:tcPr>
            <w:tcW w:w="644" w:type="pct"/>
            <w:vMerge/>
            <w:vAlign w:val="center"/>
          </w:tcPr>
          <w:p w14:paraId="309A0178" w14:textId="77777777" w:rsidR="00A81636" w:rsidRPr="009A707B" w:rsidRDefault="00A81636" w:rsidP="004C1DAB">
            <w:pPr>
              <w:spacing w:line="240" w:lineRule="auto"/>
              <w:jc w:val="center"/>
              <w:rPr>
                <w:sz w:val="24"/>
              </w:rPr>
            </w:pPr>
          </w:p>
        </w:tc>
        <w:tc>
          <w:tcPr>
            <w:tcW w:w="1287" w:type="pct"/>
          </w:tcPr>
          <w:p w14:paraId="1F3715AA" w14:textId="77777777" w:rsidR="00A81636" w:rsidRPr="009A707B" w:rsidRDefault="00A81636" w:rsidP="00FB1386">
            <w:pPr>
              <w:spacing w:line="240" w:lineRule="auto"/>
              <w:jc w:val="left"/>
              <w:rPr>
                <w:sz w:val="24"/>
              </w:rPr>
            </w:pPr>
            <w:r w:rsidRPr="009A707B">
              <w:rPr>
                <w:sz w:val="24"/>
              </w:rPr>
              <w:t>Стекольщик</w:t>
            </w:r>
          </w:p>
        </w:tc>
        <w:tc>
          <w:tcPr>
            <w:tcW w:w="2428" w:type="pct"/>
          </w:tcPr>
          <w:p w14:paraId="1F46CFA9" w14:textId="77777777" w:rsidR="00A81636" w:rsidRPr="009A707B" w:rsidRDefault="00A81636" w:rsidP="004C1DAB">
            <w:pPr>
              <w:spacing w:line="240" w:lineRule="auto"/>
              <w:rPr>
                <w:sz w:val="24"/>
              </w:rPr>
            </w:pPr>
            <w:r w:rsidRPr="009A707B">
              <w:rPr>
                <w:sz w:val="24"/>
              </w:rPr>
              <w:t>Стекла, зеркала, стеклорезы, быстрорезы, овалорезы, зажимы, различные присоски, шаблоны для фигурной резки</w:t>
            </w:r>
          </w:p>
        </w:tc>
      </w:tr>
      <w:tr w:rsidR="002837D5" w:rsidRPr="009A707B" w14:paraId="59042F0A" w14:textId="77777777" w:rsidTr="00FB1386">
        <w:tc>
          <w:tcPr>
            <w:tcW w:w="641" w:type="pct"/>
            <w:vMerge/>
            <w:vAlign w:val="center"/>
          </w:tcPr>
          <w:p w14:paraId="64ACA1E7" w14:textId="77777777" w:rsidR="00A81636" w:rsidRPr="007B0E62" w:rsidRDefault="00A81636" w:rsidP="004C1DAB">
            <w:pPr>
              <w:spacing w:line="240" w:lineRule="auto"/>
              <w:jc w:val="center"/>
              <w:rPr>
                <w:b/>
                <w:sz w:val="24"/>
              </w:rPr>
            </w:pPr>
          </w:p>
        </w:tc>
        <w:tc>
          <w:tcPr>
            <w:tcW w:w="644" w:type="pct"/>
            <w:vMerge/>
            <w:vAlign w:val="center"/>
          </w:tcPr>
          <w:p w14:paraId="4DCC16A0" w14:textId="77777777" w:rsidR="00A81636" w:rsidRPr="009A707B" w:rsidRDefault="00A81636" w:rsidP="004C1DAB">
            <w:pPr>
              <w:spacing w:line="240" w:lineRule="auto"/>
              <w:jc w:val="center"/>
              <w:rPr>
                <w:sz w:val="24"/>
              </w:rPr>
            </w:pPr>
          </w:p>
        </w:tc>
        <w:tc>
          <w:tcPr>
            <w:tcW w:w="1287" w:type="pct"/>
          </w:tcPr>
          <w:p w14:paraId="298CCDB2" w14:textId="77777777" w:rsidR="00A81636" w:rsidRPr="009A707B" w:rsidRDefault="00A81636" w:rsidP="00FB1386">
            <w:pPr>
              <w:spacing w:line="240" w:lineRule="auto"/>
              <w:jc w:val="left"/>
              <w:rPr>
                <w:sz w:val="24"/>
              </w:rPr>
            </w:pPr>
            <w:r w:rsidRPr="009A707B">
              <w:rPr>
                <w:sz w:val="24"/>
              </w:rPr>
              <w:t>Машинист технологических насосов</w:t>
            </w:r>
          </w:p>
        </w:tc>
        <w:tc>
          <w:tcPr>
            <w:tcW w:w="2428" w:type="pct"/>
          </w:tcPr>
          <w:p w14:paraId="19BBE9C7" w14:textId="1B29E930" w:rsidR="00A81636" w:rsidRPr="009A707B" w:rsidRDefault="00A81636">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нефтеперерабатывающих предприятиях</w:t>
            </w:r>
          </w:p>
        </w:tc>
      </w:tr>
      <w:tr w:rsidR="002837D5" w:rsidRPr="009A707B" w14:paraId="0B4B1F0E" w14:textId="77777777" w:rsidTr="00FB1386">
        <w:tc>
          <w:tcPr>
            <w:tcW w:w="641" w:type="pct"/>
            <w:vMerge/>
            <w:vAlign w:val="center"/>
          </w:tcPr>
          <w:p w14:paraId="108D71DF" w14:textId="77777777" w:rsidR="00A81636" w:rsidRPr="007B0E62" w:rsidRDefault="00A81636" w:rsidP="004C1DAB">
            <w:pPr>
              <w:spacing w:line="240" w:lineRule="auto"/>
              <w:jc w:val="center"/>
              <w:rPr>
                <w:b/>
                <w:sz w:val="24"/>
              </w:rPr>
            </w:pPr>
          </w:p>
        </w:tc>
        <w:tc>
          <w:tcPr>
            <w:tcW w:w="644" w:type="pct"/>
            <w:vMerge/>
            <w:vAlign w:val="center"/>
          </w:tcPr>
          <w:p w14:paraId="1D562652" w14:textId="77777777" w:rsidR="00A81636" w:rsidRPr="009A707B" w:rsidRDefault="00A81636" w:rsidP="004C1DAB">
            <w:pPr>
              <w:spacing w:line="240" w:lineRule="auto"/>
              <w:jc w:val="center"/>
              <w:rPr>
                <w:sz w:val="24"/>
              </w:rPr>
            </w:pPr>
          </w:p>
        </w:tc>
        <w:tc>
          <w:tcPr>
            <w:tcW w:w="1287" w:type="pct"/>
          </w:tcPr>
          <w:p w14:paraId="0D08D502" w14:textId="77777777" w:rsidR="00A81636" w:rsidRPr="009A707B" w:rsidRDefault="00A81636" w:rsidP="00FB1386">
            <w:pPr>
              <w:spacing w:line="240" w:lineRule="auto"/>
              <w:jc w:val="left"/>
              <w:rPr>
                <w:sz w:val="24"/>
              </w:rPr>
            </w:pPr>
            <w:r w:rsidRPr="009A707B">
              <w:rPr>
                <w:sz w:val="24"/>
              </w:rPr>
              <w:t>Вагранщик</w:t>
            </w:r>
          </w:p>
        </w:tc>
        <w:tc>
          <w:tcPr>
            <w:tcW w:w="2428" w:type="pct"/>
          </w:tcPr>
          <w:p w14:paraId="26E07091" w14:textId="31E39827" w:rsidR="00A81636" w:rsidRPr="009A707B" w:rsidRDefault="00A81636">
            <w:pPr>
              <w:spacing w:line="240" w:lineRule="auto"/>
              <w:rPr>
                <w:sz w:val="24"/>
              </w:rPr>
            </w:pPr>
            <w:r w:rsidRPr="009A707B">
              <w:rPr>
                <w:sz w:val="24"/>
              </w:rPr>
              <w:t xml:space="preserve">Чугун для плавки в вагранке, шихтовые материалы, шлаки </w:t>
            </w:r>
          </w:p>
        </w:tc>
      </w:tr>
      <w:tr w:rsidR="002837D5" w:rsidRPr="009A707B" w14:paraId="4658A5FD" w14:textId="77777777" w:rsidTr="00FB1386">
        <w:tc>
          <w:tcPr>
            <w:tcW w:w="641" w:type="pct"/>
            <w:vMerge/>
            <w:vAlign w:val="center"/>
          </w:tcPr>
          <w:p w14:paraId="5BF30E49" w14:textId="77777777" w:rsidR="00A81636" w:rsidRPr="007B0E62" w:rsidRDefault="00A81636" w:rsidP="004C1DAB">
            <w:pPr>
              <w:spacing w:line="240" w:lineRule="auto"/>
              <w:jc w:val="center"/>
              <w:rPr>
                <w:b/>
                <w:sz w:val="24"/>
              </w:rPr>
            </w:pPr>
          </w:p>
        </w:tc>
        <w:tc>
          <w:tcPr>
            <w:tcW w:w="644" w:type="pct"/>
            <w:vMerge/>
            <w:vAlign w:val="center"/>
          </w:tcPr>
          <w:p w14:paraId="1677FB30" w14:textId="77777777" w:rsidR="00A81636" w:rsidRPr="009A707B" w:rsidRDefault="00A81636" w:rsidP="004C1DAB">
            <w:pPr>
              <w:spacing w:line="240" w:lineRule="auto"/>
              <w:jc w:val="center"/>
              <w:rPr>
                <w:sz w:val="24"/>
              </w:rPr>
            </w:pPr>
          </w:p>
        </w:tc>
        <w:tc>
          <w:tcPr>
            <w:tcW w:w="1287" w:type="pct"/>
          </w:tcPr>
          <w:p w14:paraId="13EC0CCC" w14:textId="77777777" w:rsidR="00A81636" w:rsidRPr="009A707B" w:rsidRDefault="00A81636" w:rsidP="00FB1386">
            <w:pPr>
              <w:spacing w:line="240" w:lineRule="auto"/>
              <w:jc w:val="left"/>
              <w:rPr>
                <w:sz w:val="24"/>
              </w:rPr>
            </w:pPr>
            <w:r w:rsidRPr="009A707B">
              <w:rPr>
                <w:sz w:val="24"/>
              </w:rPr>
              <w:t>Каменщик</w:t>
            </w:r>
          </w:p>
        </w:tc>
        <w:tc>
          <w:tcPr>
            <w:tcW w:w="2428" w:type="pct"/>
          </w:tcPr>
          <w:p w14:paraId="61B3B5F7" w14:textId="0350CF1D" w:rsidR="00A81636" w:rsidRPr="009A707B" w:rsidRDefault="00A81636">
            <w:pPr>
              <w:spacing w:line="240" w:lineRule="auto"/>
              <w:rPr>
                <w:sz w:val="24"/>
              </w:rPr>
            </w:pPr>
            <w:r w:rsidRPr="009A707B">
              <w:rPr>
                <w:sz w:val="24"/>
              </w:rPr>
              <w:t xml:space="preserve">Подмости, молоток, расшивка, стальная кельма </w:t>
            </w:r>
          </w:p>
        </w:tc>
      </w:tr>
      <w:tr w:rsidR="002837D5" w:rsidRPr="009A707B" w14:paraId="6AA1D9E7" w14:textId="77777777" w:rsidTr="00FB1386">
        <w:tc>
          <w:tcPr>
            <w:tcW w:w="641" w:type="pct"/>
            <w:vMerge/>
            <w:vAlign w:val="center"/>
          </w:tcPr>
          <w:p w14:paraId="51E4ABE8" w14:textId="77777777" w:rsidR="00A81636" w:rsidRPr="007B0E62" w:rsidRDefault="00A81636" w:rsidP="004C1DAB">
            <w:pPr>
              <w:spacing w:line="240" w:lineRule="auto"/>
              <w:jc w:val="center"/>
              <w:rPr>
                <w:b/>
                <w:sz w:val="24"/>
              </w:rPr>
            </w:pPr>
          </w:p>
        </w:tc>
        <w:tc>
          <w:tcPr>
            <w:tcW w:w="644" w:type="pct"/>
            <w:vMerge w:val="restart"/>
            <w:vAlign w:val="center"/>
          </w:tcPr>
          <w:p w14:paraId="4CA3CAAF" w14:textId="77777777" w:rsidR="00A81636" w:rsidRPr="009A707B" w:rsidRDefault="00A81636" w:rsidP="004C1DAB">
            <w:pPr>
              <w:spacing w:line="240" w:lineRule="auto"/>
              <w:jc w:val="center"/>
              <w:rPr>
                <w:sz w:val="24"/>
              </w:rPr>
            </w:pPr>
            <w:r w:rsidRPr="009A707B">
              <w:rPr>
                <w:sz w:val="24"/>
              </w:rPr>
              <w:t>29</w:t>
            </w:r>
          </w:p>
        </w:tc>
        <w:tc>
          <w:tcPr>
            <w:tcW w:w="1287" w:type="pct"/>
          </w:tcPr>
          <w:p w14:paraId="42A36887" w14:textId="77777777" w:rsidR="00A81636" w:rsidRPr="009A707B" w:rsidRDefault="00A81636" w:rsidP="00FB1386">
            <w:pPr>
              <w:spacing w:line="240" w:lineRule="auto"/>
              <w:jc w:val="left"/>
              <w:rPr>
                <w:sz w:val="24"/>
              </w:rPr>
            </w:pPr>
            <w:r w:rsidRPr="009A707B">
              <w:rPr>
                <w:bCs/>
                <w:sz w:val="24"/>
              </w:rPr>
              <w:t>Пропитчик электротехнических изделий</w:t>
            </w:r>
          </w:p>
        </w:tc>
        <w:tc>
          <w:tcPr>
            <w:tcW w:w="2428" w:type="pct"/>
          </w:tcPr>
          <w:p w14:paraId="11EDCB6D" w14:textId="77777777" w:rsidR="00A81636" w:rsidRPr="009A707B" w:rsidRDefault="00A81636" w:rsidP="004C1DAB">
            <w:pPr>
              <w:spacing w:line="240" w:lineRule="auto"/>
              <w:rPr>
                <w:sz w:val="24"/>
              </w:rPr>
            </w:pPr>
            <w:r w:rsidRPr="009A707B">
              <w:rPr>
                <w:sz w:val="24"/>
              </w:rPr>
              <w:t>Ванна, электролиты, пропиточное и сушильное оборудование</w:t>
            </w:r>
          </w:p>
        </w:tc>
      </w:tr>
      <w:tr w:rsidR="002837D5" w:rsidRPr="009A707B" w14:paraId="030C5655" w14:textId="77777777" w:rsidTr="00FB1386">
        <w:tc>
          <w:tcPr>
            <w:tcW w:w="641" w:type="pct"/>
            <w:vMerge/>
            <w:vAlign w:val="center"/>
          </w:tcPr>
          <w:p w14:paraId="5E3173CB" w14:textId="77777777" w:rsidR="00A81636" w:rsidRPr="007B0E62" w:rsidRDefault="00A81636" w:rsidP="004C1DAB">
            <w:pPr>
              <w:spacing w:line="240" w:lineRule="auto"/>
              <w:jc w:val="center"/>
              <w:rPr>
                <w:b/>
                <w:sz w:val="24"/>
              </w:rPr>
            </w:pPr>
          </w:p>
        </w:tc>
        <w:tc>
          <w:tcPr>
            <w:tcW w:w="644" w:type="pct"/>
            <w:vMerge/>
            <w:vAlign w:val="center"/>
          </w:tcPr>
          <w:p w14:paraId="2A341CC5" w14:textId="77777777" w:rsidR="00A81636" w:rsidRPr="009A707B" w:rsidRDefault="00A81636" w:rsidP="004C1DAB">
            <w:pPr>
              <w:spacing w:line="240" w:lineRule="auto"/>
              <w:jc w:val="center"/>
              <w:rPr>
                <w:sz w:val="24"/>
              </w:rPr>
            </w:pPr>
          </w:p>
        </w:tc>
        <w:tc>
          <w:tcPr>
            <w:tcW w:w="1287" w:type="pct"/>
          </w:tcPr>
          <w:p w14:paraId="2C408C3B" w14:textId="77777777" w:rsidR="00A81636" w:rsidRPr="009A707B" w:rsidRDefault="00A81636" w:rsidP="00FB1386">
            <w:pPr>
              <w:spacing w:line="240" w:lineRule="auto"/>
              <w:jc w:val="left"/>
              <w:rPr>
                <w:sz w:val="24"/>
              </w:rPr>
            </w:pPr>
            <w:r w:rsidRPr="009A707B">
              <w:rPr>
                <w:bCs/>
                <w:sz w:val="24"/>
              </w:rPr>
              <w:t>Газорезчик</w:t>
            </w:r>
          </w:p>
        </w:tc>
        <w:tc>
          <w:tcPr>
            <w:tcW w:w="2428" w:type="pct"/>
          </w:tcPr>
          <w:p w14:paraId="43508508" w14:textId="77777777" w:rsidR="00A81636" w:rsidRPr="009A707B" w:rsidRDefault="00A81636" w:rsidP="004C1DAB">
            <w:pPr>
              <w:spacing w:line="240" w:lineRule="auto"/>
              <w:rPr>
                <w:sz w:val="24"/>
              </w:rPr>
            </w:pPr>
            <w:r w:rsidRPr="009A707B">
              <w:rPr>
                <w:sz w:val="24"/>
              </w:rPr>
              <w:t>Бензорезательные и керосинорезательные аппараты стального легковесного лома, горелки, резаки, редукторы, баллоны</w:t>
            </w:r>
          </w:p>
        </w:tc>
      </w:tr>
      <w:tr w:rsidR="002837D5" w:rsidRPr="009A707B" w14:paraId="2C943E57" w14:textId="77777777" w:rsidTr="00FB1386">
        <w:tc>
          <w:tcPr>
            <w:tcW w:w="641" w:type="pct"/>
            <w:vMerge/>
            <w:vAlign w:val="center"/>
          </w:tcPr>
          <w:p w14:paraId="0B58A6DE" w14:textId="77777777" w:rsidR="00A81636" w:rsidRPr="007B0E62" w:rsidRDefault="00A81636" w:rsidP="004C1DAB">
            <w:pPr>
              <w:spacing w:line="240" w:lineRule="auto"/>
              <w:jc w:val="center"/>
              <w:rPr>
                <w:b/>
                <w:sz w:val="24"/>
              </w:rPr>
            </w:pPr>
          </w:p>
        </w:tc>
        <w:tc>
          <w:tcPr>
            <w:tcW w:w="644" w:type="pct"/>
            <w:vMerge/>
            <w:vAlign w:val="center"/>
          </w:tcPr>
          <w:p w14:paraId="630637AA" w14:textId="77777777" w:rsidR="00A81636" w:rsidRPr="009A707B" w:rsidRDefault="00A81636" w:rsidP="004C1DAB">
            <w:pPr>
              <w:spacing w:line="240" w:lineRule="auto"/>
              <w:jc w:val="center"/>
              <w:rPr>
                <w:sz w:val="24"/>
              </w:rPr>
            </w:pPr>
          </w:p>
        </w:tc>
        <w:tc>
          <w:tcPr>
            <w:tcW w:w="1287" w:type="pct"/>
          </w:tcPr>
          <w:p w14:paraId="00925B41" w14:textId="77777777" w:rsidR="00A81636" w:rsidRPr="009A707B" w:rsidRDefault="00A81636" w:rsidP="00FB1386">
            <w:pPr>
              <w:spacing w:line="240" w:lineRule="auto"/>
              <w:jc w:val="left"/>
              <w:rPr>
                <w:sz w:val="24"/>
              </w:rPr>
            </w:pPr>
            <w:r w:rsidRPr="009A707B">
              <w:rPr>
                <w:sz w:val="24"/>
              </w:rPr>
              <w:t>Сборщик радиодеталей</w:t>
            </w:r>
          </w:p>
        </w:tc>
        <w:tc>
          <w:tcPr>
            <w:tcW w:w="2428" w:type="pct"/>
          </w:tcPr>
          <w:p w14:paraId="09C38364" w14:textId="77777777" w:rsidR="00A81636" w:rsidRPr="009A707B" w:rsidRDefault="00A81636" w:rsidP="004C1DAB">
            <w:pPr>
              <w:spacing w:line="240" w:lineRule="auto"/>
              <w:rPr>
                <w:sz w:val="24"/>
              </w:rPr>
            </w:pPr>
            <w:r w:rsidRPr="009A707B">
              <w:rPr>
                <w:sz w:val="24"/>
              </w:rPr>
              <w:t>Конденсаторы, плавкие предохранители, резисторы, сборочный и измерительный инструмент</w:t>
            </w:r>
          </w:p>
        </w:tc>
      </w:tr>
      <w:tr w:rsidR="002837D5" w:rsidRPr="009A707B" w14:paraId="41CF2F7C" w14:textId="77777777" w:rsidTr="00FB1386">
        <w:tc>
          <w:tcPr>
            <w:tcW w:w="641" w:type="pct"/>
            <w:vMerge/>
            <w:vAlign w:val="center"/>
          </w:tcPr>
          <w:p w14:paraId="4E28589F" w14:textId="77777777" w:rsidR="00A81636" w:rsidRPr="007B0E62" w:rsidRDefault="00A81636" w:rsidP="004C1DAB">
            <w:pPr>
              <w:spacing w:line="240" w:lineRule="auto"/>
              <w:jc w:val="center"/>
              <w:rPr>
                <w:b/>
                <w:sz w:val="24"/>
              </w:rPr>
            </w:pPr>
          </w:p>
        </w:tc>
        <w:tc>
          <w:tcPr>
            <w:tcW w:w="644" w:type="pct"/>
            <w:vMerge/>
            <w:vAlign w:val="center"/>
          </w:tcPr>
          <w:p w14:paraId="7CDCB91E" w14:textId="77777777" w:rsidR="00A81636" w:rsidRPr="009A707B" w:rsidRDefault="00A81636" w:rsidP="004C1DAB">
            <w:pPr>
              <w:spacing w:line="240" w:lineRule="auto"/>
              <w:jc w:val="center"/>
              <w:rPr>
                <w:sz w:val="24"/>
              </w:rPr>
            </w:pPr>
          </w:p>
        </w:tc>
        <w:tc>
          <w:tcPr>
            <w:tcW w:w="1287" w:type="pct"/>
          </w:tcPr>
          <w:p w14:paraId="3AB6A4E4" w14:textId="77777777" w:rsidR="00A81636" w:rsidRPr="009A707B" w:rsidRDefault="00A81636" w:rsidP="00FB1386">
            <w:pPr>
              <w:spacing w:line="240" w:lineRule="auto"/>
              <w:jc w:val="left"/>
              <w:rPr>
                <w:sz w:val="24"/>
              </w:rPr>
            </w:pPr>
            <w:r w:rsidRPr="009A707B">
              <w:rPr>
                <w:sz w:val="24"/>
              </w:rPr>
              <w:t>Машинист технологических насосов</w:t>
            </w:r>
          </w:p>
        </w:tc>
        <w:tc>
          <w:tcPr>
            <w:tcW w:w="2428" w:type="pct"/>
          </w:tcPr>
          <w:p w14:paraId="0BE09560" w14:textId="4E262ED3" w:rsidR="00A81636" w:rsidRPr="009A707B" w:rsidRDefault="00A81636">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нефтеперерабатывающих предприятиях</w:t>
            </w:r>
          </w:p>
        </w:tc>
      </w:tr>
      <w:tr w:rsidR="002837D5" w:rsidRPr="009A707B" w14:paraId="3E12DA4D" w14:textId="77777777" w:rsidTr="00FB1386">
        <w:tc>
          <w:tcPr>
            <w:tcW w:w="641" w:type="pct"/>
            <w:vMerge/>
            <w:vAlign w:val="center"/>
          </w:tcPr>
          <w:p w14:paraId="445D76F2" w14:textId="77777777" w:rsidR="00A81636" w:rsidRPr="007B0E62" w:rsidRDefault="00A81636" w:rsidP="004C1DAB">
            <w:pPr>
              <w:spacing w:line="240" w:lineRule="auto"/>
              <w:jc w:val="center"/>
              <w:rPr>
                <w:b/>
                <w:sz w:val="24"/>
              </w:rPr>
            </w:pPr>
          </w:p>
        </w:tc>
        <w:tc>
          <w:tcPr>
            <w:tcW w:w="644" w:type="pct"/>
            <w:vMerge/>
            <w:vAlign w:val="center"/>
          </w:tcPr>
          <w:p w14:paraId="50A90604" w14:textId="77777777" w:rsidR="00A81636" w:rsidRPr="009A707B" w:rsidRDefault="00A81636" w:rsidP="004C1DAB">
            <w:pPr>
              <w:spacing w:line="240" w:lineRule="auto"/>
              <w:jc w:val="center"/>
              <w:rPr>
                <w:sz w:val="24"/>
              </w:rPr>
            </w:pPr>
          </w:p>
        </w:tc>
        <w:tc>
          <w:tcPr>
            <w:tcW w:w="1287" w:type="pct"/>
          </w:tcPr>
          <w:p w14:paraId="7F58BB10" w14:textId="77777777" w:rsidR="00A81636" w:rsidRPr="009A707B" w:rsidRDefault="00A81636" w:rsidP="00FB1386">
            <w:pPr>
              <w:spacing w:line="240" w:lineRule="auto"/>
              <w:jc w:val="left"/>
              <w:rPr>
                <w:sz w:val="24"/>
              </w:rPr>
            </w:pPr>
            <w:r w:rsidRPr="009A707B">
              <w:rPr>
                <w:sz w:val="24"/>
              </w:rPr>
              <w:t>Стекольщик</w:t>
            </w:r>
          </w:p>
        </w:tc>
        <w:tc>
          <w:tcPr>
            <w:tcW w:w="2428" w:type="pct"/>
          </w:tcPr>
          <w:p w14:paraId="0A0D5F6F" w14:textId="77777777" w:rsidR="00A81636" w:rsidRPr="009A707B" w:rsidRDefault="00A81636" w:rsidP="004C1DAB">
            <w:pPr>
              <w:spacing w:line="240" w:lineRule="auto"/>
              <w:rPr>
                <w:sz w:val="24"/>
              </w:rPr>
            </w:pPr>
            <w:r w:rsidRPr="009A707B">
              <w:rPr>
                <w:sz w:val="24"/>
              </w:rPr>
              <w:t>Стекла, зеркала, стеклорезы, быстрорезы, овалорезы, зажимы, различные присоски, шаблоны для фигурной резки</w:t>
            </w:r>
          </w:p>
        </w:tc>
      </w:tr>
      <w:tr w:rsidR="002837D5" w:rsidRPr="009A707B" w14:paraId="2A9EDAD0" w14:textId="77777777" w:rsidTr="00FB1386">
        <w:tc>
          <w:tcPr>
            <w:tcW w:w="641" w:type="pct"/>
            <w:vMerge w:val="restart"/>
            <w:vAlign w:val="center"/>
          </w:tcPr>
          <w:p w14:paraId="744D7F8E" w14:textId="77777777" w:rsidR="00A81636" w:rsidRPr="007B0E62" w:rsidRDefault="00A81636" w:rsidP="004C1DAB">
            <w:pPr>
              <w:spacing w:line="240" w:lineRule="auto"/>
              <w:jc w:val="center"/>
              <w:rPr>
                <w:b/>
                <w:sz w:val="24"/>
              </w:rPr>
            </w:pPr>
            <w:r>
              <w:rPr>
                <w:b/>
                <w:sz w:val="24"/>
              </w:rPr>
              <w:t>Т</w:t>
            </w:r>
          </w:p>
        </w:tc>
        <w:tc>
          <w:tcPr>
            <w:tcW w:w="644" w:type="pct"/>
            <w:vMerge w:val="restart"/>
            <w:vAlign w:val="center"/>
          </w:tcPr>
          <w:p w14:paraId="5C2364A5" w14:textId="77777777" w:rsidR="00A81636" w:rsidRPr="009A707B" w:rsidRDefault="00A81636" w:rsidP="004C1DAB">
            <w:pPr>
              <w:spacing w:line="240" w:lineRule="auto"/>
              <w:jc w:val="center"/>
              <w:rPr>
                <w:sz w:val="24"/>
              </w:rPr>
            </w:pPr>
            <w:r w:rsidRPr="009A707B">
              <w:rPr>
                <w:sz w:val="24"/>
              </w:rPr>
              <w:t>30</w:t>
            </w:r>
          </w:p>
        </w:tc>
        <w:tc>
          <w:tcPr>
            <w:tcW w:w="1287" w:type="pct"/>
          </w:tcPr>
          <w:p w14:paraId="54D8E3BC" w14:textId="77777777" w:rsidR="00A81636" w:rsidRPr="009A707B" w:rsidRDefault="00A81636" w:rsidP="00FB1386">
            <w:pPr>
              <w:spacing w:line="240" w:lineRule="auto"/>
              <w:jc w:val="left"/>
              <w:rPr>
                <w:sz w:val="24"/>
              </w:rPr>
            </w:pPr>
            <w:r w:rsidRPr="009A707B">
              <w:rPr>
                <w:bCs/>
                <w:sz w:val="24"/>
              </w:rPr>
              <w:t>Кузнец на молотах и прессах</w:t>
            </w:r>
          </w:p>
        </w:tc>
        <w:tc>
          <w:tcPr>
            <w:tcW w:w="2428" w:type="pct"/>
          </w:tcPr>
          <w:p w14:paraId="1FA57C50" w14:textId="77777777" w:rsidR="00A81636" w:rsidRPr="009A707B" w:rsidRDefault="00A81636" w:rsidP="004C1DAB">
            <w:pPr>
              <w:spacing w:line="240" w:lineRule="auto"/>
              <w:rPr>
                <w:sz w:val="24"/>
              </w:rPr>
            </w:pPr>
            <w:r w:rsidRPr="009A707B">
              <w:rPr>
                <w:sz w:val="24"/>
              </w:rPr>
              <w:t>Молот, прессы, печи, горны, подъемно-транспортное оборудование, стропы</w:t>
            </w:r>
          </w:p>
        </w:tc>
      </w:tr>
      <w:tr w:rsidR="002837D5" w:rsidRPr="009A707B" w14:paraId="55F36EF7" w14:textId="77777777" w:rsidTr="00FB1386">
        <w:tc>
          <w:tcPr>
            <w:tcW w:w="641" w:type="pct"/>
            <w:vMerge/>
            <w:vAlign w:val="center"/>
          </w:tcPr>
          <w:p w14:paraId="2B3D178F" w14:textId="77777777" w:rsidR="00A81636" w:rsidRPr="007B0E62" w:rsidRDefault="00A81636" w:rsidP="004C1DAB">
            <w:pPr>
              <w:spacing w:line="240" w:lineRule="auto"/>
              <w:jc w:val="center"/>
              <w:rPr>
                <w:b/>
                <w:sz w:val="24"/>
              </w:rPr>
            </w:pPr>
          </w:p>
        </w:tc>
        <w:tc>
          <w:tcPr>
            <w:tcW w:w="644" w:type="pct"/>
            <w:vMerge/>
            <w:vAlign w:val="center"/>
          </w:tcPr>
          <w:p w14:paraId="61BD930D" w14:textId="77777777" w:rsidR="00A81636" w:rsidRPr="009A707B" w:rsidRDefault="00A81636" w:rsidP="004C1DAB">
            <w:pPr>
              <w:spacing w:line="240" w:lineRule="auto"/>
              <w:jc w:val="center"/>
              <w:rPr>
                <w:sz w:val="24"/>
              </w:rPr>
            </w:pPr>
          </w:p>
        </w:tc>
        <w:tc>
          <w:tcPr>
            <w:tcW w:w="1287" w:type="pct"/>
          </w:tcPr>
          <w:p w14:paraId="40BF4C37" w14:textId="77777777" w:rsidR="00A81636" w:rsidRPr="009A707B" w:rsidRDefault="00A81636" w:rsidP="00FB1386">
            <w:pPr>
              <w:spacing w:line="240" w:lineRule="auto"/>
              <w:jc w:val="left"/>
              <w:rPr>
                <w:sz w:val="24"/>
              </w:rPr>
            </w:pPr>
            <w:r w:rsidRPr="009A707B">
              <w:rPr>
                <w:sz w:val="24"/>
              </w:rPr>
              <w:t>Землекоп</w:t>
            </w:r>
          </w:p>
        </w:tc>
        <w:tc>
          <w:tcPr>
            <w:tcW w:w="2428" w:type="pct"/>
          </w:tcPr>
          <w:p w14:paraId="05DBA271" w14:textId="77777777" w:rsidR="00A81636" w:rsidRPr="009A707B" w:rsidRDefault="00A81636" w:rsidP="004C1DAB">
            <w:pPr>
              <w:spacing w:line="240" w:lineRule="auto"/>
              <w:rPr>
                <w:sz w:val="24"/>
              </w:rPr>
            </w:pPr>
            <w:r w:rsidRPr="009A707B">
              <w:rPr>
                <w:sz w:val="24"/>
              </w:rPr>
              <w:t>Переносные ограждения, инвентарные мостики через траншеи, лопата, лом, тележки</w:t>
            </w:r>
          </w:p>
        </w:tc>
      </w:tr>
      <w:tr w:rsidR="002837D5" w:rsidRPr="009A707B" w14:paraId="79AE13EB" w14:textId="77777777" w:rsidTr="00FB1386">
        <w:tc>
          <w:tcPr>
            <w:tcW w:w="641" w:type="pct"/>
            <w:vMerge/>
            <w:vAlign w:val="center"/>
          </w:tcPr>
          <w:p w14:paraId="76F4D01F" w14:textId="77777777" w:rsidR="00A81636" w:rsidRPr="007B0E62" w:rsidRDefault="00A81636" w:rsidP="004C1DAB">
            <w:pPr>
              <w:spacing w:line="240" w:lineRule="auto"/>
              <w:jc w:val="center"/>
              <w:rPr>
                <w:b/>
                <w:sz w:val="24"/>
              </w:rPr>
            </w:pPr>
          </w:p>
        </w:tc>
        <w:tc>
          <w:tcPr>
            <w:tcW w:w="644" w:type="pct"/>
            <w:vMerge/>
            <w:vAlign w:val="center"/>
          </w:tcPr>
          <w:p w14:paraId="28E11FA9" w14:textId="77777777" w:rsidR="00A81636" w:rsidRPr="009A707B" w:rsidRDefault="00A81636" w:rsidP="004C1DAB">
            <w:pPr>
              <w:spacing w:line="240" w:lineRule="auto"/>
              <w:jc w:val="center"/>
              <w:rPr>
                <w:sz w:val="24"/>
              </w:rPr>
            </w:pPr>
          </w:p>
        </w:tc>
        <w:tc>
          <w:tcPr>
            <w:tcW w:w="1287" w:type="pct"/>
          </w:tcPr>
          <w:p w14:paraId="5F886D89" w14:textId="77777777" w:rsidR="00A81636" w:rsidRPr="009A707B" w:rsidRDefault="00A81636" w:rsidP="00FB1386">
            <w:pPr>
              <w:spacing w:line="240" w:lineRule="auto"/>
              <w:jc w:val="left"/>
              <w:rPr>
                <w:sz w:val="24"/>
              </w:rPr>
            </w:pPr>
            <w:r w:rsidRPr="009A707B">
              <w:rPr>
                <w:bCs/>
                <w:sz w:val="24"/>
              </w:rPr>
              <w:t>Резчик горячего металла</w:t>
            </w:r>
          </w:p>
        </w:tc>
        <w:tc>
          <w:tcPr>
            <w:tcW w:w="2428" w:type="pct"/>
          </w:tcPr>
          <w:p w14:paraId="0FDF0421" w14:textId="77777777" w:rsidR="00A81636" w:rsidRPr="009A707B" w:rsidRDefault="00A81636" w:rsidP="004C1DAB">
            <w:pPr>
              <w:spacing w:line="240" w:lineRule="auto"/>
              <w:rPr>
                <w:sz w:val="24"/>
              </w:rPr>
            </w:pPr>
            <w:r w:rsidRPr="009A707B">
              <w:rPr>
                <w:sz w:val="24"/>
              </w:rPr>
              <w:t>Ножницы по горячему металлу, пресс, пила</w:t>
            </w:r>
          </w:p>
        </w:tc>
      </w:tr>
      <w:tr w:rsidR="002837D5" w:rsidRPr="009A707B" w14:paraId="768F9518" w14:textId="77777777" w:rsidTr="00FB1386">
        <w:tc>
          <w:tcPr>
            <w:tcW w:w="641" w:type="pct"/>
            <w:vMerge/>
            <w:vAlign w:val="center"/>
          </w:tcPr>
          <w:p w14:paraId="263F0579" w14:textId="77777777" w:rsidR="00A81636" w:rsidRPr="007B0E62" w:rsidRDefault="00A81636" w:rsidP="004C1DAB">
            <w:pPr>
              <w:spacing w:line="240" w:lineRule="auto"/>
              <w:jc w:val="center"/>
              <w:rPr>
                <w:b/>
                <w:sz w:val="24"/>
              </w:rPr>
            </w:pPr>
          </w:p>
        </w:tc>
        <w:tc>
          <w:tcPr>
            <w:tcW w:w="644" w:type="pct"/>
            <w:vMerge/>
            <w:vAlign w:val="center"/>
          </w:tcPr>
          <w:p w14:paraId="5AC1CA66" w14:textId="77777777" w:rsidR="00A81636" w:rsidRPr="009A707B" w:rsidRDefault="00A81636" w:rsidP="004C1DAB">
            <w:pPr>
              <w:spacing w:line="240" w:lineRule="auto"/>
              <w:jc w:val="center"/>
              <w:rPr>
                <w:sz w:val="24"/>
              </w:rPr>
            </w:pPr>
          </w:p>
        </w:tc>
        <w:tc>
          <w:tcPr>
            <w:tcW w:w="1287" w:type="pct"/>
          </w:tcPr>
          <w:p w14:paraId="577E83EB" w14:textId="29DF43B3" w:rsidR="00A81636" w:rsidRPr="009A707B" w:rsidRDefault="00A81636" w:rsidP="00FB1386">
            <w:pPr>
              <w:spacing w:line="240" w:lineRule="auto"/>
              <w:jc w:val="left"/>
              <w:rPr>
                <w:sz w:val="24"/>
              </w:rPr>
            </w:pPr>
            <w:r w:rsidRPr="009A707B">
              <w:rPr>
                <w:bCs/>
                <w:sz w:val="24"/>
              </w:rPr>
              <w:t xml:space="preserve">Изолировщик </w:t>
            </w:r>
            <w:r w:rsidR="00CE0D34" w:rsidRPr="009A707B">
              <w:rPr>
                <w:bCs/>
                <w:sz w:val="24"/>
              </w:rPr>
              <w:t>на</w:t>
            </w:r>
            <w:r w:rsidR="00CE0D34">
              <w:rPr>
                <w:bCs/>
                <w:sz w:val="24"/>
              </w:rPr>
              <w:t> </w:t>
            </w:r>
            <w:r w:rsidRPr="009A707B">
              <w:rPr>
                <w:bCs/>
                <w:sz w:val="24"/>
              </w:rPr>
              <w:t>термоизоляции</w:t>
            </w:r>
          </w:p>
        </w:tc>
        <w:tc>
          <w:tcPr>
            <w:tcW w:w="2428" w:type="pct"/>
          </w:tcPr>
          <w:p w14:paraId="2B97B88C" w14:textId="77777777" w:rsidR="00A81636" w:rsidRPr="009A707B" w:rsidRDefault="00A81636" w:rsidP="004C1DAB">
            <w:pPr>
              <w:spacing w:line="240" w:lineRule="auto"/>
              <w:rPr>
                <w:sz w:val="24"/>
              </w:rPr>
            </w:pPr>
            <w:r w:rsidRPr="009A707B">
              <w:rPr>
                <w:sz w:val="24"/>
              </w:rPr>
              <w:t>Волокнистые, теплоизолирующие материалы, дюбели для теплоизоляции, нож для резки, линейка</w:t>
            </w:r>
          </w:p>
        </w:tc>
      </w:tr>
      <w:tr w:rsidR="002837D5" w:rsidRPr="009A707B" w14:paraId="539AB149" w14:textId="77777777" w:rsidTr="00FB1386">
        <w:tc>
          <w:tcPr>
            <w:tcW w:w="641" w:type="pct"/>
            <w:vMerge/>
            <w:vAlign w:val="center"/>
          </w:tcPr>
          <w:p w14:paraId="7D57A96F" w14:textId="77777777" w:rsidR="00A81636" w:rsidRPr="007B0E62" w:rsidRDefault="00A81636" w:rsidP="004C1DAB">
            <w:pPr>
              <w:spacing w:line="240" w:lineRule="auto"/>
              <w:jc w:val="center"/>
              <w:rPr>
                <w:b/>
                <w:sz w:val="24"/>
              </w:rPr>
            </w:pPr>
          </w:p>
        </w:tc>
        <w:tc>
          <w:tcPr>
            <w:tcW w:w="644" w:type="pct"/>
            <w:vMerge/>
            <w:vAlign w:val="center"/>
          </w:tcPr>
          <w:p w14:paraId="270C00EF" w14:textId="77777777" w:rsidR="00A81636" w:rsidRPr="009A707B" w:rsidRDefault="00A81636" w:rsidP="004C1DAB">
            <w:pPr>
              <w:spacing w:line="240" w:lineRule="auto"/>
              <w:jc w:val="center"/>
              <w:rPr>
                <w:sz w:val="24"/>
              </w:rPr>
            </w:pPr>
          </w:p>
        </w:tc>
        <w:tc>
          <w:tcPr>
            <w:tcW w:w="1287" w:type="pct"/>
          </w:tcPr>
          <w:p w14:paraId="128CA32C" w14:textId="77777777" w:rsidR="00A81636" w:rsidRPr="009A707B" w:rsidRDefault="00A81636" w:rsidP="00FB1386">
            <w:pPr>
              <w:spacing w:line="240" w:lineRule="auto"/>
              <w:jc w:val="left"/>
              <w:rPr>
                <w:sz w:val="24"/>
              </w:rPr>
            </w:pPr>
            <w:r w:rsidRPr="009A707B">
              <w:rPr>
                <w:sz w:val="24"/>
              </w:rPr>
              <w:t>Пескоструйщик</w:t>
            </w:r>
          </w:p>
        </w:tc>
        <w:tc>
          <w:tcPr>
            <w:tcW w:w="2428" w:type="pct"/>
          </w:tcPr>
          <w:p w14:paraId="385C9A5D" w14:textId="77777777" w:rsidR="00A81636" w:rsidRPr="009A707B" w:rsidRDefault="00A81636" w:rsidP="004C1DAB">
            <w:pPr>
              <w:spacing w:line="240" w:lineRule="auto"/>
              <w:rPr>
                <w:sz w:val="24"/>
              </w:rPr>
            </w:pPr>
            <w:r w:rsidRPr="009A707B">
              <w:rPr>
                <w:sz w:val="24"/>
              </w:rPr>
              <w:t>Пескоструйный аппарат, песок, строительные конструкции</w:t>
            </w:r>
          </w:p>
        </w:tc>
      </w:tr>
      <w:tr w:rsidR="002837D5" w:rsidRPr="009A707B" w14:paraId="734B80EE" w14:textId="77777777" w:rsidTr="00FB1386">
        <w:tc>
          <w:tcPr>
            <w:tcW w:w="641" w:type="pct"/>
            <w:vMerge/>
            <w:vAlign w:val="center"/>
          </w:tcPr>
          <w:p w14:paraId="70900CA4" w14:textId="77777777" w:rsidR="00A81636" w:rsidRPr="007B0E62" w:rsidRDefault="00A81636" w:rsidP="004C1DAB">
            <w:pPr>
              <w:spacing w:line="240" w:lineRule="auto"/>
              <w:jc w:val="center"/>
              <w:rPr>
                <w:b/>
                <w:sz w:val="24"/>
              </w:rPr>
            </w:pPr>
          </w:p>
        </w:tc>
        <w:tc>
          <w:tcPr>
            <w:tcW w:w="644" w:type="pct"/>
            <w:vMerge w:val="restart"/>
            <w:vAlign w:val="center"/>
          </w:tcPr>
          <w:p w14:paraId="6141E896" w14:textId="77777777" w:rsidR="00A81636" w:rsidRPr="009A707B" w:rsidRDefault="00A81636" w:rsidP="004C1DAB">
            <w:pPr>
              <w:spacing w:line="240" w:lineRule="auto"/>
              <w:jc w:val="center"/>
              <w:rPr>
                <w:sz w:val="24"/>
              </w:rPr>
            </w:pPr>
            <w:r w:rsidRPr="009A707B">
              <w:rPr>
                <w:sz w:val="24"/>
              </w:rPr>
              <w:t>31</w:t>
            </w:r>
          </w:p>
        </w:tc>
        <w:tc>
          <w:tcPr>
            <w:tcW w:w="1287" w:type="pct"/>
          </w:tcPr>
          <w:p w14:paraId="3884A9D2" w14:textId="7534FBD9" w:rsidR="00A81636" w:rsidRPr="009A707B" w:rsidRDefault="00A81636" w:rsidP="00FB1386">
            <w:pPr>
              <w:spacing w:line="240" w:lineRule="auto"/>
              <w:jc w:val="left"/>
              <w:rPr>
                <w:sz w:val="24"/>
              </w:rPr>
            </w:pPr>
            <w:r w:rsidRPr="009A707B">
              <w:rPr>
                <w:bCs/>
                <w:sz w:val="24"/>
              </w:rPr>
              <w:t xml:space="preserve">Электромеханик </w:t>
            </w:r>
            <w:r w:rsidR="00CE0D34" w:rsidRPr="009A707B">
              <w:rPr>
                <w:bCs/>
                <w:sz w:val="24"/>
              </w:rPr>
              <w:t>по</w:t>
            </w:r>
            <w:r w:rsidR="00CE0D34">
              <w:rPr>
                <w:bCs/>
                <w:sz w:val="24"/>
              </w:rPr>
              <w:t> </w:t>
            </w:r>
            <w:r w:rsidRPr="009A707B">
              <w:rPr>
                <w:bCs/>
                <w:sz w:val="24"/>
              </w:rPr>
              <w:t>испытанию и ремонту электрооборудования</w:t>
            </w:r>
          </w:p>
        </w:tc>
        <w:tc>
          <w:tcPr>
            <w:tcW w:w="2428" w:type="pct"/>
          </w:tcPr>
          <w:p w14:paraId="5473A345" w14:textId="77777777" w:rsidR="00A81636" w:rsidRPr="009A707B" w:rsidRDefault="00A81636" w:rsidP="004C1DAB">
            <w:pPr>
              <w:spacing w:line="240" w:lineRule="auto"/>
              <w:rPr>
                <w:sz w:val="24"/>
              </w:rPr>
            </w:pPr>
            <w:r w:rsidRPr="009A707B">
              <w:rPr>
                <w:sz w:val="24"/>
              </w:rPr>
              <w:t>Электроагрегаты и их узлы, электроизмерительные приборы, паяльный инструмент</w:t>
            </w:r>
          </w:p>
        </w:tc>
      </w:tr>
      <w:tr w:rsidR="002837D5" w:rsidRPr="009A707B" w14:paraId="779A9146" w14:textId="77777777" w:rsidTr="00FB1386">
        <w:tc>
          <w:tcPr>
            <w:tcW w:w="641" w:type="pct"/>
            <w:vMerge/>
            <w:vAlign w:val="center"/>
          </w:tcPr>
          <w:p w14:paraId="329E15C2" w14:textId="77777777" w:rsidR="00A81636" w:rsidRPr="007B0E62" w:rsidRDefault="00A81636" w:rsidP="004C1DAB">
            <w:pPr>
              <w:spacing w:line="240" w:lineRule="auto"/>
              <w:jc w:val="center"/>
              <w:rPr>
                <w:b/>
                <w:sz w:val="24"/>
              </w:rPr>
            </w:pPr>
          </w:p>
        </w:tc>
        <w:tc>
          <w:tcPr>
            <w:tcW w:w="644" w:type="pct"/>
            <w:vMerge/>
            <w:vAlign w:val="center"/>
          </w:tcPr>
          <w:p w14:paraId="75B59182" w14:textId="77777777" w:rsidR="00A81636" w:rsidRPr="009A707B" w:rsidRDefault="00A81636" w:rsidP="004C1DAB">
            <w:pPr>
              <w:spacing w:line="240" w:lineRule="auto"/>
              <w:jc w:val="center"/>
              <w:rPr>
                <w:sz w:val="24"/>
              </w:rPr>
            </w:pPr>
          </w:p>
        </w:tc>
        <w:tc>
          <w:tcPr>
            <w:tcW w:w="1287" w:type="pct"/>
          </w:tcPr>
          <w:p w14:paraId="519C26DB" w14:textId="77777777" w:rsidR="00A81636" w:rsidRPr="009A707B" w:rsidRDefault="00A81636" w:rsidP="00FB1386">
            <w:pPr>
              <w:spacing w:line="240" w:lineRule="auto"/>
              <w:jc w:val="left"/>
              <w:rPr>
                <w:sz w:val="24"/>
              </w:rPr>
            </w:pPr>
            <w:r w:rsidRPr="009A707B">
              <w:rPr>
                <w:bCs/>
                <w:sz w:val="24"/>
              </w:rPr>
              <w:t>Чеканщик</w:t>
            </w:r>
          </w:p>
        </w:tc>
        <w:tc>
          <w:tcPr>
            <w:tcW w:w="2428" w:type="pct"/>
          </w:tcPr>
          <w:p w14:paraId="6E8B787F" w14:textId="4253191C" w:rsidR="00A81636" w:rsidRPr="009A707B" w:rsidRDefault="00A81636">
            <w:pPr>
              <w:spacing w:line="240" w:lineRule="auto"/>
              <w:rPr>
                <w:sz w:val="24"/>
              </w:rPr>
            </w:pPr>
            <w:r w:rsidRPr="009A707B">
              <w:rPr>
                <w:sz w:val="24"/>
              </w:rPr>
              <w:t xml:space="preserve">Пневматический молоток, сосуды и аппараты, работающие под давлением </w:t>
            </w:r>
            <w:r w:rsidR="00CE0D34" w:rsidRPr="009A707B">
              <w:rPr>
                <w:sz w:val="24"/>
              </w:rPr>
              <w:t>до</w:t>
            </w:r>
            <w:r w:rsidR="00CE0D34">
              <w:rPr>
                <w:sz w:val="24"/>
              </w:rPr>
              <w:t> </w:t>
            </w:r>
            <w:r w:rsidR="00CE0D34" w:rsidRPr="009A707B">
              <w:rPr>
                <w:sz w:val="24"/>
              </w:rPr>
              <w:t>300</w:t>
            </w:r>
            <w:r w:rsidR="00CE0D34">
              <w:rPr>
                <w:sz w:val="24"/>
              </w:rPr>
              <w:t> </w:t>
            </w:r>
            <w:r w:rsidRPr="009A707B">
              <w:rPr>
                <w:sz w:val="24"/>
              </w:rPr>
              <w:t>кПа (</w:t>
            </w:r>
            <w:r w:rsidR="00CE0D34" w:rsidRPr="009A707B">
              <w:rPr>
                <w:sz w:val="24"/>
              </w:rPr>
              <w:t>3</w:t>
            </w:r>
            <w:r w:rsidR="00CE0D34">
              <w:rPr>
                <w:sz w:val="24"/>
              </w:rPr>
              <w:t> </w:t>
            </w:r>
            <w:r w:rsidRPr="009A707B">
              <w:rPr>
                <w:sz w:val="24"/>
              </w:rPr>
              <w:t>атм)</w:t>
            </w:r>
            <w:r w:rsidRPr="009A707B">
              <w:rPr>
                <w:rFonts w:ascii="Arial" w:hAnsi="Arial" w:cs="Arial"/>
                <w:color w:val="000000"/>
                <w:sz w:val="24"/>
              </w:rPr>
              <w:t xml:space="preserve">, </w:t>
            </w:r>
            <w:r w:rsidRPr="009A707B">
              <w:rPr>
                <w:sz w:val="24"/>
              </w:rPr>
              <w:t>приспособления и контрольно-измерительные инструменты для чеканки и рубки кромок</w:t>
            </w:r>
          </w:p>
        </w:tc>
      </w:tr>
      <w:tr w:rsidR="002837D5" w:rsidRPr="009A707B" w14:paraId="5DEE2A55" w14:textId="77777777" w:rsidTr="00FB1386">
        <w:tc>
          <w:tcPr>
            <w:tcW w:w="641" w:type="pct"/>
            <w:vMerge/>
            <w:vAlign w:val="center"/>
          </w:tcPr>
          <w:p w14:paraId="7FC4356B" w14:textId="77777777" w:rsidR="00A81636" w:rsidRPr="007B0E62" w:rsidRDefault="00A81636" w:rsidP="004C1DAB">
            <w:pPr>
              <w:spacing w:line="240" w:lineRule="auto"/>
              <w:jc w:val="center"/>
              <w:rPr>
                <w:b/>
                <w:sz w:val="24"/>
              </w:rPr>
            </w:pPr>
          </w:p>
        </w:tc>
        <w:tc>
          <w:tcPr>
            <w:tcW w:w="644" w:type="pct"/>
            <w:vMerge/>
            <w:vAlign w:val="center"/>
          </w:tcPr>
          <w:p w14:paraId="254247FA" w14:textId="77777777" w:rsidR="00A81636" w:rsidRPr="009A707B" w:rsidRDefault="00A81636" w:rsidP="004C1DAB">
            <w:pPr>
              <w:spacing w:line="240" w:lineRule="auto"/>
              <w:jc w:val="center"/>
              <w:rPr>
                <w:sz w:val="24"/>
              </w:rPr>
            </w:pPr>
          </w:p>
        </w:tc>
        <w:tc>
          <w:tcPr>
            <w:tcW w:w="1287" w:type="pct"/>
          </w:tcPr>
          <w:p w14:paraId="7AD01044" w14:textId="77777777" w:rsidR="00A81636" w:rsidRPr="009A707B" w:rsidRDefault="00A81636" w:rsidP="00FB1386">
            <w:pPr>
              <w:spacing w:line="240" w:lineRule="auto"/>
              <w:jc w:val="left"/>
              <w:rPr>
                <w:sz w:val="24"/>
              </w:rPr>
            </w:pPr>
            <w:r w:rsidRPr="009A707B">
              <w:rPr>
                <w:sz w:val="24"/>
              </w:rPr>
              <w:t>Сборщик ртути</w:t>
            </w:r>
          </w:p>
        </w:tc>
        <w:tc>
          <w:tcPr>
            <w:tcW w:w="2428" w:type="pct"/>
          </w:tcPr>
          <w:p w14:paraId="1B0D07BA" w14:textId="77777777" w:rsidR="00A81636" w:rsidRPr="009A707B" w:rsidRDefault="00A81636" w:rsidP="004C1DAB">
            <w:pPr>
              <w:spacing w:line="240" w:lineRule="auto"/>
              <w:rPr>
                <w:sz w:val="24"/>
              </w:rPr>
            </w:pPr>
            <w:r w:rsidRPr="009A707B">
              <w:rPr>
                <w:sz w:val="24"/>
              </w:rPr>
              <w:t>Специальные стоки, ртуть, шлаки, баллоны, вакуумные и абгазивные установки, щелочные и водородные холодильники</w:t>
            </w:r>
          </w:p>
        </w:tc>
      </w:tr>
      <w:tr w:rsidR="002837D5" w:rsidRPr="009A707B" w14:paraId="0A8972C6" w14:textId="77777777" w:rsidTr="00FB1386">
        <w:tc>
          <w:tcPr>
            <w:tcW w:w="641" w:type="pct"/>
            <w:vMerge/>
            <w:vAlign w:val="center"/>
          </w:tcPr>
          <w:p w14:paraId="14DAEED3" w14:textId="77777777" w:rsidR="00A81636" w:rsidRPr="007B0E62" w:rsidRDefault="00A81636" w:rsidP="004C1DAB">
            <w:pPr>
              <w:spacing w:line="240" w:lineRule="auto"/>
              <w:jc w:val="center"/>
              <w:rPr>
                <w:b/>
                <w:sz w:val="24"/>
              </w:rPr>
            </w:pPr>
          </w:p>
        </w:tc>
        <w:tc>
          <w:tcPr>
            <w:tcW w:w="644" w:type="pct"/>
            <w:vMerge/>
            <w:vAlign w:val="center"/>
          </w:tcPr>
          <w:p w14:paraId="2E08D65E" w14:textId="77777777" w:rsidR="00A81636" w:rsidRPr="009A707B" w:rsidRDefault="00A81636" w:rsidP="004C1DAB">
            <w:pPr>
              <w:spacing w:line="240" w:lineRule="auto"/>
              <w:jc w:val="center"/>
              <w:rPr>
                <w:sz w:val="24"/>
              </w:rPr>
            </w:pPr>
          </w:p>
        </w:tc>
        <w:tc>
          <w:tcPr>
            <w:tcW w:w="1287" w:type="pct"/>
          </w:tcPr>
          <w:p w14:paraId="24149317"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445BA303"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71D806EA" w14:textId="77777777" w:rsidTr="00FB1386">
        <w:tc>
          <w:tcPr>
            <w:tcW w:w="641" w:type="pct"/>
            <w:vMerge/>
            <w:vAlign w:val="center"/>
          </w:tcPr>
          <w:p w14:paraId="5604D0BF" w14:textId="77777777" w:rsidR="00A81636" w:rsidRPr="007B0E62" w:rsidRDefault="00A81636" w:rsidP="004C1DAB">
            <w:pPr>
              <w:spacing w:line="240" w:lineRule="auto"/>
              <w:jc w:val="center"/>
              <w:rPr>
                <w:b/>
                <w:sz w:val="24"/>
              </w:rPr>
            </w:pPr>
          </w:p>
        </w:tc>
        <w:tc>
          <w:tcPr>
            <w:tcW w:w="644" w:type="pct"/>
            <w:vMerge/>
            <w:vAlign w:val="center"/>
          </w:tcPr>
          <w:p w14:paraId="11C91FC8" w14:textId="77777777" w:rsidR="00A81636" w:rsidRPr="009A707B" w:rsidRDefault="00A81636" w:rsidP="004C1DAB">
            <w:pPr>
              <w:spacing w:line="240" w:lineRule="auto"/>
              <w:jc w:val="center"/>
              <w:rPr>
                <w:sz w:val="24"/>
              </w:rPr>
            </w:pPr>
          </w:p>
        </w:tc>
        <w:tc>
          <w:tcPr>
            <w:tcW w:w="1287" w:type="pct"/>
          </w:tcPr>
          <w:p w14:paraId="6BD500D0" w14:textId="77777777" w:rsidR="00A81636" w:rsidRPr="009A707B" w:rsidRDefault="00A81636" w:rsidP="00FB1386">
            <w:pPr>
              <w:spacing w:line="240" w:lineRule="auto"/>
              <w:jc w:val="left"/>
              <w:rPr>
                <w:sz w:val="24"/>
              </w:rPr>
            </w:pPr>
            <w:r w:rsidRPr="009A707B">
              <w:rPr>
                <w:sz w:val="24"/>
              </w:rPr>
              <w:t>Штукатур</w:t>
            </w:r>
          </w:p>
        </w:tc>
        <w:tc>
          <w:tcPr>
            <w:tcW w:w="2428" w:type="pct"/>
          </w:tcPr>
          <w:p w14:paraId="658D1E80" w14:textId="77777777" w:rsidR="00A81636" w:rsidRPr="009A707B" w:rsidRDefault="00A81636" w:rsidP="004C1DAB">
            <w:pPr>
              <w:spacing w:line="240" w:lineRule="auto"/>
              <w:rPr>
                <w:sz w:val="24"/>
              </w:rPr>
            </w:pPr>
            <w:r w:rsidRPr="009A707B">
              <w:rPr>
                <w:sz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2837D5" w:rsidRPr="009A707B" w14:paraId="35119902" w14:textId="77777777" w:rsidTr="00FB1386">
        <w:tc>
          <w:tcPr>
            <w:tcW w:w="641" w:type="pct"/>
            <w:vMerge w:val="restart"/>
            <w:vAlign w:val="center"/>
          </w:tcPr>
          <w:p w14:paraId="078E26DD" w14:textId="77777777" w:rsidR="00A81636" w:rsidRPr="007B0E62" w:rsidRDefault="00A81636" w:rsidP="004C1DAB">
            <w:pPr>
              <w:spacing w:line="240" w:lineRule="auto"/>
              <w:jc w:val="center"/>
              <w:rPr>
                <w:b/>
                <w:sz w:val="24"/>
              </w:rPr>
            </w:pPr>
            <w:r>
              <w:rPr>
                <w:b/>
                <w:sz w:val="24"/>
              </w:rPr>
              <w:t>У</w:t>
            </w:r>
          </w:p>
        </w:tc>
        <w:tc>
          <w:tcPr>
            <w:tcW w:w="644" w:type="pct"/>
            <w:vMerge w:val="restart"/>
            <w:vAlign w:val="center"/>
          </w:tcPr>
          <w:p w14:paraId="73759678" w14:textId="77777777" w:rsidR="00A81636" w:rsidRPr="009A707B" w:rsidRDefault="00A81636" w:rsidP="004C1DAB">
            <w:pPr>
              <w:spacing w:line="240" w:lineRule="auto"/>
              <w:jc w:val="center"/>
              <w:rPr>
                <w:sz w:val="24"/>
              </w:rPr>
            </w:pPr>
            <w:r w:rsidRPr="009A707B">
              <w:rPr>
                <w:sz w:val="24"/>
              </w:rPr>
              <w:t>32</w:t>
            </w:r>
          </w:p>
        </w:tc>
        <w:tc>
          <w:tcPr>
            <w:tcW w:w="1287" w:type="pct"/>
          </w:tcPr>
          <w:p w14:paraId="011A5D8D" w14:textId="08F72E5A" w:rsidR="00A81636" w:rsidRPr="009A707B" w:rsidRDefault="00A81636" w:rsidP="00FB1386">
            <w:pPr>
              <w:spacing w:line="240" w:lineRule="auto"/>
              <w:jc w:val="left"/>
              <w:rPr>
                <w:sz w:val="24"/>
              </w:rPr>
            </w:pPr>
            <w:r w:rsidRPr="009A707B">
              <w:rPr>
                <w:bCs/>
                <w:sz w:val="24"/>
              </w:rPr>
              <w:t xml:space="preserve">Машинист </w:t>
            </w:r>
            <w:r w:rsidR="005B1F78" w:rsidRPr="009A707B">
              <w:rPr>
                <w:bCs/>
                <w:sz w:val="24"/>
              </w:rPr>
              <w:t>на</w:t>
            </w:r>
            <w:r w:rsidR="005B1F78">
              <w:rPr>
                <w:bCs/>
                <w:sz w:val="24"/>
                <w:lang w:val="en-US"/>
              </w:rPr>
              <w:t> </w:t>
            </w:r>
            <w:r w:rsidRPr="009A707B">
              <w:rPr>
                <w:bCs/>
                <w:sz w:val="24"/>
              </w:rPr>
              <w:t>молотах, прессах и манипуляторах</w:t>
            </w:r>
          </w:p>
        </w:tc>
        <w:tc>
          <w:tcPr>
            <w:tcW w:w="2428" w:type="pct"/>
          </w:tcPr>
          <w:p w14:paraId="6B83A9AF" w14:textId="0DB9EABF" w:rsidR="00A81636" w:rsidRPr="009A707B" w:rsidRDefault="00A81636" w:rsidP="0027197E">
            <w:pPr>
              <w:spacing w:line="240" w:lineRule="auto"/>
              <w:rPr>
                <w:sz w:val="24"/>
              </w:rPr>
            </w:pPr>
            <w:r w:rsidRPr="005B1F78">
              <w:rPr>
                <w:sz w:val="24"/>
              </w:rPr>
              <w:t>Паровоздушные</w:t>
            </w:r>
            <w:r w:rsidRPr="009A707B">
              <w:rPr>
                <w:sz w:val="24"/>
              </w:rPr>
              <w:t xml:space="preserve"> и пневматические молоты </w:t>
            </w:r>
            <w:r w:rsidR="005B1F78" w:rsidRPr="009A707B">
              <w:rPr>
                <w:sz w:val="24"/>
              </w:rPr>
              <w:t>с</w:t>
            </w:r>
            <w:r w:rsidR="005B1F78">
              <w:rPr>
                <w:sz w:val="24"/>
                <w:lang w:val="en-US"/>
              </w:rPr>
              <w:t> </w:t>
            </w:r>
            <w:r w:rsidRPr="009A707B">
              <w:rPr>
                <w:sz w:val="24"/>
              </w:rPr>
              <w:t>массой падающих частей свыше 3 до 8 т, парогидравлические и гидравлические прессы усилием свыше 20 до 80 МН (свыше 2000 до 8000 тс) и обслуживающие их манипуляторы</w:t>
            </w:r>
          </w:p>
        </w:tc>
      </w:tr>
      <w:tr w:rsidR="002837D5" w:rsidRPr="009A707B" w14:paraId="74145A0B" w14:textId="77777777" w:rsidTr="00FB1386">
        <w:tc>
          <w:tcPr>
            <w:tcW w:w="641" w:type="pct"/>
            <w:vMerge/>
            <w:vAlign w:val="center"/>
          </w:tcPr>
          <w:p w14:paraId="7F27BF75" w14:textId="77777777" w:rsidR="00A81636" w:rsidRPr="007B0E62" w:rsidRDefault="00A81636" w:rsidP="004C1DAB">
            <w:pPr>
              <w:spacing w:line="240" w:lineRule="auto"/>
              <w:jc w:val="center"/>
              <w:rPr>
                <w:b/>
                <w:sz w:val="24"/>
              </w:rPr>
            </w:pPr>
          </w:p>
        </w:tc>
        <w:tc>
          <w:tcPr>
            <w:tcW w:w="644" w:type="pct"/>
            <w:vMerge/>
            <w:vAlign w:val="center"/>
          </w:tcPr>
          <w:p w14:paraId="32E8F4A0" w14:textId="77777777" w:rsidR="00A81636" w:rsidRPr="009A707B" w:rsidRDefault="00A81636" w:rsidP="004C1DAB">
            <w:pPr>
              <w:spacing w:line="240" w:lineRule="auto"/>
              <w:jc w:val="center"/>
              <w:rPr>
                <w:sz w:val="24"/>
              </w:rPr>
            </w:pPr>
          </w:p>
        </w:tc>
        <w:tc>
          <w:tcPr>
            <w:tcW w:w="1287" w:type="pct"/>
          </w:tcPr>
          <w:p w14:paraId="2DFD6130" w14:textId="3953FCC0" w:rsidR="00A81636" w:rsidRPr="009A707B" w:rsidRDefault="00A81636" w:rsidP="00FB1386">
            <w:pPr>
              <w:spacing w:line="240" w:lineRule="auto"/>
              <w:jc w:val="left"/>
              <w:rPr>
                <w:sz w:val="24"/>
              </w:rPr>
            </w:pPr>
            <w:r w:rsidRPr="009A707B">
              <w:rPr>
                <w:bCs/>
                <w:sz w:val="24"/>
              </w:rPr>
              <w:t xml:space="preserve">Кровельщик </w:t>
            </w:r>
            <w:r w:rsidR="005B1F78" w:rsidRPr="009A707B">
              <w:rPr>
                <w:bCs/>
                <w:sz w:val="24"/>
              </w:rPr>
              <w:t>по</w:t>
            </w:r>
            <w:r w:rsidR="005B1F78">
              <w:rPr>
                <w:bCs/>
                <w:sz w:val="24"/>
                <w:lang w:val="en-US"/>
              </w:rPr>
              <w:t> </w:t>
            </w:r>
            <w:r w:rsidRPr="009A707B">
              <w:rPr>
                <w:bCs/>
                <w:sz w:val="24"/>
              </w:rPr>
              <w:t xml:space="preserve">рулонным кровлям и по кровлям </w:t>
            </w:r>
            <w:r w:rsidR="005B1F78" w:rsidRPr="009A707B">
              <w:rPr>
                <w:bCs/>
                <w:sz w:val="24"/>
              </w:rPr>
              <w:t>из</w:t>
            </w:r>
            <w:r w:rsidR="005B1F78">
              <w:rPr>
                <w:bCs/>
                <w:sz w:val="24"/>
                <w:lang w:val="en-US"/>
              </w:rPr>
              <w:t> </w:t>
            </w:r>
            <w:r w:rsidRPr="009A707B">
              <w:rPr>
                <w:bCs/>
                <w:sz w:val="24"/>
              </w:rPr>
              <w:t>штучных материалов</w:t>
            </w:r>
          </w:p>
        </w:tc>
        <w:tc>
          <w:tcPr>
            <w:tcW w:w="2428" w:type="pct"/>
          </w:tcPr>
          <w:p w14:paraId="6C8637B7" w14:textId="77777777" w:rsidR="00A81636" w:rsidRPr="009A707B" w:rsidRDefault="00A81636" w:rsidP="004C1DAB">
            <w:pPr>
              <w:spacing w:line="240" w:lineRule="auto"/>
              <w:rPr>
                <w:sz w:val="24"/>
              </w:rPr>
            </w:pPr>
            <w:r w:rsidRPr="009A707B">
              <w:rPr>
                <w:sz w:val="24"/>
              </w:rPr>
              <w:t>Рубероид, рулонные кровельные  материалы, нож, ножницы для резки, сверло, молоток, напильники, пост газовоздушный</w:t>
            </w:r>
          </w:p>
        </w:tc>
      </w:tr>
      <w:tr w:rsidR="002837D5" w:rsidRPr="009A707B" w14:paraId="49900C9E" w14:textId="77777777" w:rsidTr="00FB1386">
        <w:tc>
          <w:tcPr>
            <w:tcW w:w="641" w:type="pct"/>
            <w:vMerge/>
            <w:vAlign w:val="center"/>
          </w:tcPr>
          <w:p w14:paraId="4BCF4DDC" w14:textId="77777777" w:rsidR="00A81636" w:rsidRPr="007B0E62" w:rsidRDefault="00A81636" w:rsidP="004C1DAB">
            <w:pPr>
              <w:spacing w:line="240" w:lineRule="auto"/>
              <w:jc w:val="center"/>
              <w:rPr>
                <w:b/>
                <w:sz w:val="24"/>
              </w:rPr>
            </w:pPr>
          </w:p>
        </w:tc>
        <w:tc>
          <w:tcPr>
            <w:tcW w:w="644" w:type="pct"/>
            <w:vMerge/>
            <w:vAlign w:val="center"/>
          </w:tcPr>
          <w:p w14:paraId="6AEAC01E" w14:textId="77777777" w:rsidR="00A81636" w:rsidRPr="009A707B" w:rsidRDefault="00A81636" w:rsidP="004C1DAB">
            <w:pPr>
              <w:spacing w:line="240" w:lineRule="auto"/>
              <w:jc w:val="center"/>
              <w:rPr>
                <w:sz w:val="24"/>
              </w:rPr>
            </w:pPr>
          </w:p>
        </w:tc>
        <w:tc>
          <w:tcPr>
            <w:tcW w:w="1287" w:type="pct"/>
          </w:tcPr>
          <w:p w14:paraId="4AD93EE0" w14:textId="77777777" w:rsidR="00A81636" w:rsidRPr="009A707B" w:rsidRDefault="00A81636" w:rsidP="00FB1386">
            <w:pPr>
              <w:spacing w:line="240" w:lineRule="auto"/>
              <w:jc w:val="left"/>
              <w:rPr>
                <w:sz w:val="24"/>
              </w:rPr>
            </w:pPr>
            <w:r w:rsidRPr="009A707B">
              <w:rPr>
                <w:sz w:val="24"/>
              </w:rPr>
              <w:t>Сборщик радиодеталей</w:t>
            </w:r>
          </w:p>
        </w:tc>
        <w:tc>
          <w:tcPr>
            <w:tcW w:w="2428" w:type="pct"/>
          </w:tcPr>
          <w:p w14:paraId="0B4DFA82" w14:textId="77777777" w:rsidR="00A81636" w:rsidRPr="009A707B" w:rsidRDefault="00A81636" w:rsidP="004C1DAB">
            <w:pPr>
              <w:spacing w:line="240" w:lineRule="auto"/>
              <w:rPr>
                <w:sz w:val="24"/>
              </w:rPr>
            </w:pPr>
            <w:r w:rsidRPr="009A707B">
              <w:rPr>
                <w:sz w:val="24"/>
              </w:rPr>
              <w:t>Конденсаторы, плавкие предохранители, резисторы, сборочный и измерительный инструмент</w:t>
            </w:r>
          </w:p>
        </w:tc>
      </w:tr>
      <w:tr w:rsidR="002837D5" w:rsidRPr="009A707B" w14:paraId="5E0F39A3" w14:textId="77777777" w:rsidTr="00FB1386">
        <w:tc>
          <w:tcPr>
            <w:tcW w:w="641" w:type="pct"/>
            <w:vMerge/>
            <w:vAlign w:val="center"/>
          </w:tcPr>
          <w:p w14:paraId="3640D680" w14:textId="77777777" w:rsidR="00A81636" w:rsidRPr="007B0E62" w:rsidRDefault="00A81636" w:rsidP="004C1DAB">
            <w:pPr>
              <w:spacing w:line="240" w:lineRule="auto"/>
              <w:jc w:val="center"/>
              <w:rPr>
                <w:b/>
                <w:sz w:val="24"/>
              </w:rPr>
            </w:pPr>
          </w:p>
        </w:tc>
        <w:tc>
          <w:tcPr>
            <w:tcW w:w="644" w:type="pct"/>
            <w:vMerge/>
            <w:vAlign w:val="center"/>
          </w:tcPr>
          <w:p w14:paraId="7071C2D1" w14:textId="77777777" w:rsidR="00A81636" w:rsidRPr="009A707B" w:rsidRDefault="00A81636" w:rsidP="004C1DAB">
            <w:pPr>
              <w:spacing w:line="240" w:lineRule="auto"/>
              <w:jc w:val="center"/>
              <w:rPr>
                <w:sz w:val="24"/>
              </w:rPr>
            </w:pPr>
          </w:p>
        </w:tc>
        <w:tc>
          <w:tcPr>
            <w:tcW w:w="1287" w:type="pct"/>
          </w:tcPr>
          <w:p w14:paraId="574BAF5B" w14:textId="77777777" w:rsidR="00A81636" w:rsidRPr="009A707B" w:rsidRDefault="00A81636" w:rsidP="00FB1386">
            <w:pPr>
              <w:spacing w:line="240" w:lineRule="auto"/>
              <w:jc w:val="left"/>
              <w:rPr>
                <w:sz w:val="24"/>
              </w:rPr>
            </w:pPr>
            <w:r w:rsidRPr="009A707B">
              <w:rPr>
                <w:sz w:val="24"/>
              </w:rPr>
              <w:t>Сборщик ртути</w:t>
            </w:r>
          </w:p>
        </w:tc>
        <w:tc>
          <w:tcPr>
            <w:tcW w:w="2428" w:type="pct"/>
          </w:tcPr>
          <w:p w14:paraId="0D931166" w14:textId="661436D4" w:rsidR="00A81636" w:rsidRPr="009A707B" w:rsidRDefault="00A81636" w:rsidP="0027197E">
            <w:pPr>
              <w:spacing w:line="240" w:lineRule="auto"/>
              <w:rPr>
                <w:sz w:val="24"/>
              </w:rPr>
            </w:pPr>
            <w:r w:rsidRPr="009A707B">
              <w:rPr>
                <w:sz w:val="24"/>
              </w:rPr>
              <w:t xml:space="preserve">Специальные стоки, ртуть, шлаки, баллоны, вакуумные и </w:t>
            </w:r>
            <w:r w:rsidR="005B1F78" w:rsidRPr="009A707B">
              <w:rPr>
                <w:sz w:val="24"/>
              </w:rPr>
              <w:t>аб</w:t>
            </w:r>
            <w:r w:rsidR="005B1F78">
              <w:rPr>
                <w:sz w:val="24"/>
              </w:rPr>
              <w:t>р</w:t>
            </w:r>
            <w:r w:rsidR="005B1F78" w:rsidRPr="009A707B">
              <w:rPr>
                <w:sz w:val="24"/>
              </w:rPr>
              <w:t xml:space="preserve">азивные </w:t>
            </w:r>
            <w:r w:rsidRPr="009A707B">
              <w:rPr>
                <w:sz w:val="24"/>
              </w:rPr>
              <w:t>установки, щелочные и водородные холодильники</w:t>
            </w:r>
          </w:p>
        </w:tc>
      </w:tr>
      <w:tr w:rsidR="002837D5" w:rsidRPr="009A707B" w14:paraId="243778CC" w14:textId="77777777" w:rsidTr="00FB1386">
        <w:tc>
          <w:tcPr>
            <w:tcW w:w="641" w:type="pct"/>
            <w:vMerge/>
            <w:vAlign w:val="center"/>
          </w:tcPr>
          <w:p w14:paraId="09231C47" w14:textId="77777777" w:rsidR="00A81636" w:rsidRPr="007B0E62" w:rsidRDefault="00A81636" w:rsidP="004C1DAB">
            <w:pPr>
              <w:spacing w:line="240" w:lineRule="auto"/>
              <w:jc w:val="center"/>
              <w:rPr>
                <w:b/>
                <w:sz w:val="24"/>
              </w:rPr>
            </w:pPr>
          </w:p>
        </w:tc>
        <w:tc>
          <w:tcPr>
            <w:tcW w:w="644" w:type="pct"/>
            <w:vMerge/>
            <w:vAlign w:val="center"/>
          </w:tcPr>
          <w:p w14:paraId="23007F26" w14:textId="77777777" w:rsidR="00A81636" w:rsidRPr="009A707B" w:rsidRDefault="00A81636" w:rsidP="004C1DAB">
            <w:pPr>
              <w:spacing w:line="240" w:lineRule="auto"/>
              <w:jc w:val="center"/>
              <w:rPr>
                <w:sz w:val="24"/>
              </w:rPr>
            </w:pPr>
          </w:p>
        </w:tc>
        <w:tc>
          <w:tcPr>
            <w:tcW w:w="1287" w:type="pct"/>
          </w:tcPr>
          <w:p w14:paraId="651AA6D9" w14:textId="77777777" w:rsidR="00A81636" w:rsidRPr="009A707B" w:rsidRDefault="00A81636" w:rsidP="00FB1386">
            <w:pPr>
              <w:spacing w:line="240" w:lineRule="auto"/>
              <w:jc w:val="left"/>
              <w:rPr>
                <w:sz w:val="24"/>
              </w:rPr>
            </w:pPr>
            <w:r w:rsidRPr="009A707B">
              <w:rPr>
                <w:sz w:val="24"/>
              </w:rPr>
              <w:t>Слесарь строительный</w:t>
            </w:r>
          </w:p>
        </w:tc>
        <w:tc>
          <w:tcPr>
            <w:tcW w:w="2428" w:type="pct"/>
          </w:tcPr>
          <w:p w14:paraId="4A7FCF10"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106D95D5" w14:textId="77777777" w:rsidTr="00FB1386">
        <w:tc>
          <w:tcPr>
            <w:tcW w:w="641" w:type="pct"/>
            <w:vMerge/>
            <w:vAlign w:val="center"/>
          </w:tcPr>
          <w:p w14:paraId="7F21F7BB" w14:textId="77777777" w:rsidR="00A81636" w:rsidRPr="007B0E62" w:rsidRDefault="00A81636" w:rsidP="004C1DAB">
            <w:pPr>
              <w:spacing w:line="240" w:lineRule="auto"/>
              <w:jc w:val="center"/>
              <w:rPr>
                <w:b/>
                <w:sz w:val="24"/>
              </w:rPr>
            </w:pPr>
          </w:p>
        </w:tc>
        <w:tc>
          <w:tcPr>
            <w:tcW w:w="644" w:type="pct"/>
            <w:vMerge w:val="restart"/>
            <w:vAlign w:val="center"/>
          </w:tcPr>
          <w:p w14:paraId="5529C807" w14:textId="77777777" w:rsidR="00A81636" w:rsidRPr="009A707B" w:rsidRDefault="00A81636" w:rsidP="004C1DAB">
            <w:pPr>
              <w:spacing w:line="240" w:lineRule="auto"/>
              <w:jc w:val="center"/>
              <w:rPr>
                <w:sz w:val="24"/>
              </w:rPr>
            </w:pPr>
            <w:r w:rsidRPr="009A707B">
              <w:rPr>
                <w:sz w:val="24"/>
              </w:rPr>
              <w:t>33</w:t>
            </w:r>
          </w:p>
        </w:tc>
        <w:tc>
          <w:tcPr>
            <w:tcW w:w="1287" w:type="pct"/>
          </w:tcPr>
          <w:p w14:paraId="3EEBA190" w14:textId="30883E21" w:rsidR="00A81636" w:rsidRPr="009A707B" w:rsidRDefault="00A81636" w:rsidP="00FB1386">
            <w:pPr>
              <w:spacing w:line="240" w:lineRule="auto"/>
              <w:jc w:val="left"/>
              <w:rPr>
                <w:sz w:val="24"/>
              </w:rPr>
            </w:pPr>
            <w:r w:rsidRPr="009A707B">
              <w:rPr>
                <w:bCs/>
                <w:sz w:val="24"/>
              </w:rPr>
              <w:t xml:space="preserve">Изолировщик </w:t>
            </w:r>
            <w:r w:rsidR="005B1F78" w:rsidRPr="009A707B">
              <w:rPr>
                <w:bCs/>
                <w:sz w:val="24"/>
              </w:rPr>
              <w:t>на</w:t>
            </w:r>
            <w:r w:rsidR="005B1F78">
              <w:rPr>
                <w:bCs/>
                <w:sz w:val="24"/>
              </w:rPr>
              <w:t> </w:t>
            </w:r>
            <w:r w:rsidRPr="009A707B">
              <w:rPr>
                <w:bCs/>
                <w:sz w:val="24"/>
              </w:rPr>
              <w:t>термоизоляции</w:t>
            </w:r>
          </w:p>
        </w:tc>
        <w:tc>
          <w:tcPr>
            <w:tcW w:w="2428" w:type="pct"/>
          </w:tcPr>
          <w:p w14:paraId="70A1F62A" w14:textId="77777777" w:rsidR="00A81636" w:rsidRPr="009A707B" w:rsidRDefault="00A81636" w:rsidP="004C1DAB">
            <w:pPr>
              <w:spacing w:line="240" w:lineRule="auto"/>
              <w:rPr>
                <w:sz w:val="24"/>
              </w:rPr>
            </w:pPr>
            <w:r w:rsidRPr="009A707B">
              <w:rPr>
                <w:sz w:val="24"/>
              </w:rPr>
              <w:t>Волокнистые, теплоизолирующие материалы, дюбели для теплоизоляции, нож для резки, линейка</w:t>
            </w:r>
          </w:p>
        </w:tc>
      </w:tr>
      <w:tr w:rsidR="002837D5" w:rsidRPr="009A707B" w14:paraId="2D80DD21" w14:textId="77777777" w:rsidTr="00FB1386">
        <w:tc>
          <w:tcPr>
            <w:tcW w:w="641" w:type="pct"/>
            <w:vMerge/>
            <w:vAlign w:val="center"/>
          </w:tcPr>
          <w:p w14:paraId="5719C77F" w14:textId="77777777" w:rsidR="00A81636" w:rsidRPr="007B0E62" w:rsidRDefault="00A81636" w:rsidP="004C1DAB">
            <w:pPr>
              <w:spacing w:line="240" w:lineRule="auto"/>
              <w:jc w:val="center"/>
              <w:rPr>
                <w:b/>
                <w:sz w:val="24"/>
              </w:rPr>
            </w:pPr>
          </w:p>
        </w:tc>
        <w:tc>
          <w:tcPr>
            <w:tcW w:w="644" w:type="pct"/>
            <w:vMerge/>
            <w:vAlign w:val="center"/>
          </w:tcPr>
          <w:p w14:paraId="1307390B" w14:textId="77777777" w:rsidR="00A81636" w:rsidRPr="009A707B" w:rsidRDefault="00A81636" w:rsidP="004C1DAB">
            <w:pPr>
              <w:spacing w:line="240" w:lineRule="auto"/>
              <w:jc w:val="center"/>
              <w:rPr>
                <w:sz w:val="24"/>
              </w:rPr>
            </w:pPr>
          </w:p>
        </w:tc>
        <w:tc>
          <w:tcPr>
            <w:tcW w:w="1287" w:type="pct"/>
          </w:tcPr>
          <w:p w14:paraId="17240FAC" w14:textId="75C44D07" w:rsidR="00A81636" w:rsidRPr="009A707B" w:rsidRDefault="00A81636" w:rsidP="00FB1386">
            <w:pPr>
              <w:spacing w:line="240" w:lineRule="auto"/>
              <w:jc w:val="left"/>
              <w:rPr>
                <w:sz w:val="24"/>
              </w:rPr>
            </w:pPr>
            <w:r w:rsidRPr="009A707B">
              <w:rPr>
                <w:bCs/>
                <w:sz w:val="24"/>
              </w:rPr>
              <w:t xml:space="preserve">Изолировщик </w:t>
            </w:r>
            <w:r w:rsidR="005B1F78" w:rsidRPr="009A707B">
              <w:rPr>
                <w:bCs/>
                <w:sz w:val="24"/>
              </w:rPr>
              <w:t>на</w:t>
            </w:r>
            <w:r w:rsidR="005B1F78">
              <w:rPr>
                <w:bCs/>
                <w:sz w:val="24"/>
              </w:rPr>
              <w:t> </w:t>
            </w:r>
            <w:r w:rsidRPr="009A707B">
              <w:rPr>
                <w:bCs/>
                <w:sz w:val="24"/>
              </w:rPr>
              <w:t>термоизоляции</w:t>
            </w:r>
          </w:p>
        </w:tc>
        <w:tc>
          <w:tcPr>
            <w:tcW w:w="2428" w:type="pct"/>
          </w:tcPr>
          <w:p w14:paraId="5D7A078F" w14:textId="77777777" w:rsidR="00A81636" w:rsidRPr="009A707B" w:rsidRDefault="00A81636" w:rsidP="004C1DAB">
            <w:pPr>
              <w:spacing w:line="240" w:lineRule="auto"/>
              <w:rPr>
                <w:sz w:val="24"/>
              </w:rPr>
            </w:pPr>
            <w:r w:rsidRPr="009A707B">
              <w:rPr>
                <w:sz w:val="24"/>
              </w:rPr>
              <w:t>Волокнистые, теплоизолирующие материалы, дюбели для теплоизоляции, нож для резки, линейка</w:t>
            </w:r>
          </w:p>
        </w:tc>
      </w:tr>
      <w:tr w:rsidR="002837D5" w:rsidRPr="009A707B" w14:paraId="2ED7831A" w14:textId="77777777" w:rsidTr="00FB1386">
        <w:tc>
          <w:tcPr>
            <w:tcW w:w="641" w:type="pct"/>
            <w:vMerge/>
            <w:vAlign w:val="center"/>
          </w:tcPr>
          <w:p w14:paraId="43B00F35" w14:textId="77777777" w:rsidR="00A81636" w:rsidRPr="007B0E62" w:rsidRDefault="00A81636" w:rsidP="004C1DAB">
            <w:pPr>
              <w:spacing w:line="240" w:lineRule="auto"/>
              <w:jc w:val="center"/>
              <w:rPr>
                <w:b/>
                <w:sz w:val="24"/>
              </w:rPr>
            </w:pPr>
          </w:p>
        </w:tc>
        <w:tc>
          <w:tcPr>
            <w:tcW w:w="644" w:type="pct"/>
            <w:vMerge/>
            <w:vAlign w:val="center"/>
          </w:tcPr>
          <w:p w14:paraId="54444463" w14:textId="77777777" w:rsidR="00A81636" w:rsidRPr="009A707B" w:rsidRDefault="00A81636" w:rsidP="004C1DAB">
            <w:pPr>
              <w:spacing w:line="240" w:lineRule="auto"/>
              <w:jc w:val="center"/>
              <w:rPr>
                <w:sz w:val="24"/>
              </w:rPr>
            </w:pPr>
          </w:p>
        </w:tc>
        <w:tc>
          <w:tcPr>
            <w:tcW w:w="1287" w:type="pct"/>
          </w:tcPr>
          <w:p w14:paraId="5A006587" w14:textId="77777777" w:rsidR="00A81636" w:rsidRPr="009A707B" w:rsidRDefault="00A81636" w:rsidP="00FB1386">
            <w:pPr>
              <w:spacing w:line="240" w:lineRule="auto"/>
              <w:jc w:val="left"/>
              <w:rPr>
                <w:sz w:val="24"/>
              </w:rPr>
            </w:pPr>
            <w:r w:rsidRPr="009A707B">
              <w:rPr>
                <w:bCs/>
                <w:sz w:val="24"/>
              </w:rPr>
              <w:t>Оператор по сбору газа</w:t>
            </w:r>
          </w:p>
        </w:tc>
        <w:tc>
          <w:tcPr>
            <w:tcW w:w="2428" w:type="pct"/>
          </w:tcPr>
          <w:p w14:paraId="5C43C488" w14:textId="77777777" w:rsidR="00A81636" w:rsidRPr="009A707B" w:rsidRDefault="00A81636" w:rsidP="004C1DAB">
            <w:pPr>
              <w:spacing w:line="240" w:lineRule="auto"/>
              <w:rPr>
                <w:sz w:val="24"/>
              </w:rPr>
            </w:pPr>
            <w:r w:rsidRPr="009A707B">
              <w:rPr>
                <w:sz w:val="24"/>
              </w:rPr>
              <w:t>Сепараторы, газопроводы, газораспределительные устройства, газовые колодцы, слесарные инструменты</w:t>
            </w:r>
          </w:p>
        </w:tc>
      </w:tr>
      <w:tr w:rsidR="002837D5" w:rsidRPr="009A707B" w14:paraId="7E2D7888" w14:textId="77777777" w:rsidTr="00FB1386">
        <w:tc>
          <w:tcPr>
            <w:tcW w:w="641" w:type="pct"/>
            <w:vMerge/>
            <w:vAlign w:val="center"/>
          </w:tcPr>
          <w:p w14:paraId="1CCD534A" w14:textId="77777777" w:rsidR="00A81636" w:rsidRPr="007B0E62" w:rsidRDefault="00A81636" w:rsidP="004C1DAB">
            <w:pPr>
              <w:spacing w:line="240" w:lineRule="auto"/>
              <w:jc w:val="center"/>
              <w:rPr>
                <w:b/>
                <w:sz w:val="24"/>
              </w:rPr>
            </w:pPr>
          </w:p>
        </w:tc>
        <w:tc>
          <w:tcPr>
            <w:tcW w:w="644" w:type="pct"/>
            <w:vMerge/>
            <w:vAlign w:val="center"/>
          </w:tcPr>
          <w:p w14:paraId="0C01055E" w14:textId="77777777" w:rsidR="00A81636" w:rsidRPr="009A707B" w:rsidRDefault="00A81636" w:rsidP="004C1DAB">
            <w:pPr>
              <w:spacing w:line="240" w:lineRule="auto"/>
              <w:jc w:val="center"/>
              <w:rPr>
                <w:sz w:val="24"/>
              </w:rPr>
            </w:pPr>
          </w:p>
        </w:tc>
        <w:tc>
          <w:tcPr>
            <w:tcW w:w="1287" w:type="pct"/>
          </w:tcPr>
          <w:p w14:paraId="1E37A591" w14:textId="77777777" w:rsidR="00A81636" w:rsidRPr="009A707B" w:rsidRDefault="00A81636" w:rsidP="00FB1386">
            <w:pPr>
              <w:spacing w:line="240" w:lineRule="auto"/>
              <w:jc w:val="left"/>
              <w:rPr>
                <w:sz w:val="24"/>
              </w:rPr>
            </w:pPr>
            <w:r w:rsidRPr="009A707B">
              <w:rPr>
                <w:bCs/>
                <w:sz w:val="24"/>
              </w:rPr>
              <w:t>Резчик горячего металла</w:t>
            </w:r>
          </w:p>
        </w:tc>
        <w:tc>
          <w:tcPr>
            <w:tcW w:w="2428" w:type="pct"/>
          </w:tcPr>
          <w:p w14:paraId="57D76AEA" w14:textId="77777777" w:rsidR="00A81636" w:rsidRPr="009A707B" w:rsidRDefault="00A81636" w:rsidP="004C1DAB">
            <w:pPr>
              <w:spacing w:line="240" w:lineRule="auto"/>
              <w:rPr>
                <w:sz w:val="24"/>
              </w:rPr>
            </w:pPr>
            <w:r w:rsidRPr="009A707B">
              <w:rPr>
                <w:sz w:val="24"/>
              </w:rPr>
              <w:t>Ножницы по горячему металлу, пресс, пила</w:t>
            </w:r>
          </w:p>
        </w:tc>
      </w:tr>
      <w:tr w:rsidR="002837D5" w:rsidRPr="009A707B" w14:paraId="42C07BB6" w14:textId="77777777" w:rsidTr="00FB1386">
        <w:tc>
          <w:tcPr>
            <w:tcW w:w="641" w:type="pct"/>
            <w:vMerge/>
            <w:vAlign w:val="center"/>
          </w:tcPr>
          <w:p w14:paraId="3175FE55" w14:textId="77777777" w:rsidR="00A81636" w:rsidRPr="007B0E62" w:rsidRDefault="00A81636" w:rsidP="004C1DAB">
            <w:pPr>
              <w:spacing w:line="240" w:lineRule="auto"/>
              <w:jc w:val="center"/>
              <w:rPr>
                <w:b/>
                <w:sz w:val="24"/>
              </w:rPr>
            </w:pPr>
          </w:p>
        </w:tc>
        <w:tc>
          <w:tcPr>
            <w:tcW w:w="644" w:type="pct"/>
            <w:vMerge/>
            <w:vAlign w:val="center"/>
          </w:tcPr>
          <w:p w14:paraId="16AABF59" w14:textId="77777777" w:rsidR="00A81636" w:rsidRPr="009A707B" w:rsidRDefault="00A81636" w:rsidP="004C1DAB">
            <w:pPr>
              <w:spacing w:line="240" w:lineRule="auto"/>
              <w:jc w:val="center"/>
              <w:rPr>
                <w:sz w:val="24"/>
              </w:rPr>
            </w:pPr>
          </w:p>
        </w:tc>
        <w:tc>
          <w:tcPr>
            <w:tcW w:w="1287" w:type="pct"/>
          </w:tcPr>
          <w:p w14:paraId="2F7B8336" w14:textId="77777777" w:rsidR="00A81636" w:rsidRPr="009A707B" w:rsidRDefault="00A81636" w:rsidP="00FB1386">
            <w:pPr>
              <w:spacing w:line="240" w:lineRule="auto"/>
              <w:jc w:val="left"/>
              <w:rPr>
                <w:sz w:val="24"/>
              </w:rPr>
            </w:pPr>
            <w:r w:rsidRPr="009A707B">
              <w:rPr>
                <w:sz w:val="24"/>
              </w:rPr>
              <w:t>Стекольщик</w:t>
            </w:r>
          </w:p>
        </w:tc>
        <w:tc>
          <w:tcPr>
            <w:tcW w:w="2428" w:type="pct"/>
          </w:tcPr>
          <w:p w14:paraId="30658C34" w14:textId="77777777" w:rsidR="00A81636" w:rsidRPr="009A707B" w:rsidRDefault="00A81636" w:rsidP="004C1DAB">
            <w:pPr>
              <w:spacing w:line="240" w:lineRule="auto"/>
              <w:rPr>
                <w:sz w:val="24"/>
              </w:rPr>
            </w:pPr>
            <w:r w:rsidRPr="009A707B">
              <w:rPr>
                <w:sz w:val="24"/>
              </w:rPr>
              <w:t>Стекла, зеркала, стеклорезы, быстрорезы, овалорезы, зажимы, различные присоски, шаблоны для фигурной резки</w:t>
            </w:r>
          </w:p>
        </w:tc>
      </w:tr>
      <w:tr w:rsidR="002837D5" w:rsidRPr="009A707B" w14:paraId="6BFFC72C" w14:textId="77777777" w:rsidTr="00FB1386">
        <w:tc>
          <w:tcPr>
            <w:tcW w:w="641" w:type="pct"/>
            <w:vMerge w:val="restart"/>
            <w:vAlign w:val="center"/>
          </w:tcPr>
          <w:p w14:paraId="6D56C045" w14:textId="77777777" w:rsidR="00A81636" w:rsidRPr="007B0E62" w:rsidRDefault="00A81636" w:rsidP="004C1DAB">
            <w:pPr>
              <w:spacing w:line="240" w:lineRule="auto"/>
              <w:jc w:val="center"/>
              <w:rPr>
                <w:b/>
                <w:sz w:val="24"/>
              </w:rPr>
            </w:pPr>
            <w:r>
              <w:rPr>
                <w:b/>
                <w:sz w:val="24"/>
              </w:rPr>
              <w:t>Ф</w:t>
            </w:r>
          </w:p>
        </w:tc>
        <w:tc>
          <w:tcPr>
            <w:tcW w:w="644" w:type="pct"/>
            <w:vMerge w:val="restart"/>
            <w:vAlign w:val="center"/>
          </w:tcPr>
          <w:p w14:paraId="341AF806" w14:textId="77777777" w:rsidR="00A81636" w:rsidRPr="009A707B" w:rsidRDefault="00A81636" w:rsidP="004C1DAB">
            <w:pPr>
              <w:spacing w:line="240" w:lineRule="auto"/>
              <w:jc w:val="center"/>
              <w:rPr>
                <w:sz w:val="24"/>
              </w:rPr>
            </w:pPr>
            <w:r w:rsidRPr="009A707B">
              <w:rPr>
                <w:sz w:val="24"/>
              </w:rPr>
              <w:t>34</w:t>
            </w:r>
          </w:p>
        </w:tc>
        <w:tc>
          <w:tcPr>
            <w:tcW w:w="1287" w:type="pct"/>
          </w:tcPr>
          <w:p w14:paraId="09A9D9D2" w14:textId="77777777" w:rsidR="00A81636" w:rsidRPr="009A707B" w:rsidRDefault="00A81636" w:rsidP="00FB1386">
            <w:pPr>
              <w:spacing w:line="240" w:lineRule="auto"/>
              <w:jc w:val="left"/>
              <w:rPr>
                <w:sz w:val="24"/>
              </w:rPr>
            </w:pPr>
            <w:r w:rsidRPr="009A707B">
              <w:rPr>
                <w:bCs/>
                <w:sz w:val="24"/>
              </w:rPr>
              <w:t>Аппаратчик производства желтого фосфора</w:t>
            </w:r>
          </w:p>
        </w:tc>
        <w:tc>
          <w:tcPr>
            <w:tcW w:w="2428" w:type="pct"/>
          </w:tcPr>
          <w:p w14:paraId="54160662" w14:textId="77777777" w:rsidR="00A81636" w:rsidRPr="009A707B" w:rsidRDefault="00A81636" w:rsidP="004C1DAB">
            <w:pPr>
              <w:spacing w:line="240" w:lineRule="auto"/>
              <w:rPr>
                <w:sz w:val="24"/>
              </w:rPr>
            </w:pPr>
            <w:r w:rsidRPr="009A707B">
              <w:rPr>
                <w:sz w:val="24"/>
              </w:rPr>
              <w:t>Электрофильтры, химические реагенты, шлаки, контрольно-измерительные приборы</w:t>
            </w:r>
          </w:p>
        </w:tc>
      </w:tr>
      <w:tr w:rsidR="002837D5" w:rsidRPr="009A707B" w14:paraId="678666C9" w14:textId="77777777" w:rsidTr="00FB1386">
        <w:tc>
          <w:tcPr>
            <w:tcW w:w="641" w:type="pct"/>
            <w:vMerge/>
            <w:vAlign w:val="center"/>
          </w:tcPr>
          <w:p w14:paraId="4E88E090" w14:textId="77777777" w:rsidR="00A81636" w:rsidRPr="007B0E62" w:rsidRDefault="00A81636" w:rsidP="004C1DAB">
            <w:pPr>
              <w:spacing w:line="240" w:lineRule="auto"/>
              <w:jc w:val="center"/>
              <w:rPr>
                <w:b/>
                <w:sz w:val="24"/>
              </w:rPr>
            </w:pPr>
          </w:p>
        </w:tc>
        <w:tc>
          <w:tcPr>
            <w:tcW w:w="644" w:type="pct"/>
            <w:vMerge/>
            <w:vAlign w:val="center"/>
          </w:tcPr>
          <w:p w14:paraId="741BDEA2" w14:textId="77777777" w:rsidR="00A81636" w:rsidRPr="009A707B" w:rsidRDefault="00A81636" w:rsidP="004C1DAB">
            <w:pPr>
              <w:spacing w:line="240" w:lineRule="auto"/>
              <w:jc w:val="center"/>
              <w:rPr>
                <w:sz w:val="24"/>
              </w:rPr>
            </w:pPr>
          </w:p>
        </w:tc>
        <w:tc>
          <w:tcPr>
            <w:tcW w:w="1287" w:type="pct"/>
          </w:tcPr>
          <w:p w14:paraId="6C38E363" w14:textId="77777777" w:rsidR="00A81636" w:rsidRPr="009A707B" w:rsidRDefault="00A81636" w:rsidP="00FB1386">
            <w:pPr>
              <w:spacing w:line="240" w:lineRule="auto"/>
              <w:jc w:val="left"/>
              <w:rPr>
                <w:sz w:val="24"/>
              </w:rPr>
            </w:pPr>
            <w:r w:rsidRPr="009A707B">
              <w:rPr>
                <w:bCs/>
                <w:sz w:val="24"/>
              </w:rPr>
              <w:t>Асфальтобетонщик-варильщик</w:t>
            </w:r>
          </w:p>
        </w:tc>
        <w:tc>
          <w:tcPr>
            <w:tcW w:w="2428" w:type="pct"/>
          </w:tcPr>
          <w:p w14:paraId="5D783497" w14:textId="77777777" w:rsidR="00A81636" w:rsidRPr="009A707B" w:rsidRDefault="00A81636" w:rsidP="004C1DAB">
            <w:pPr>
              <w:spacing w:line="240" w:lineRule="auto"/>
              <w:rPr>
                <w:sz w:val="24"/>
              </w:rPr>
            </w:pPr>
            <w:r w:rsidRPr="009A707B">
              <w:rPr>
                <w:sz w:val="24"/>
              </w:rPr>
              <w:t>Битумоварочные котлы, битум, варочные котлы и битумохранилища от остатков вяжущих материалов, выпускные лотки и смесительные установки, мастики, эмульсии, черные вяжущие материалы</w:t>
            </w:r>
          </w:p>
        </w:tc>
      </w:tr>
      <w:tr w:rsidR="002837D5" w:rsidRPr="009A707B" w14:paraId="7C6C91B0" w14:textId="77777777" w:rsidTr="00FB1386">
        <w:tc>
          <w:tcPr>
            <w:tcW w:w="641" w:type="pct"/>
            <w:vMerge/>
            <w:vAlign w:val="center"/>
          </w:tcPr>
          <w:p w14:paraId="2A22165F" w14:textId="77777777" w:rsidR="00A81636" w:rsidRPr="007B0E62" w:rsidRDefault="00A81636" w:rsidP="004C1DAB">
            <w:pPr>
              <w:spacing w:line="240" w:lineRule="auto"/>
              <w:jc w:val="center"/>
              <w:rPr>
                <w:b/>
                <w:sz w:val="24"/>
              </w:rPr>
            </w:pPr>
          </w:p>
        </w:tc>
        <w:tc>
          <w:tcPr>
            <w:tcW w:w="644" w:type="pct"/>
            <w:vMerge/>
            <w:vAlign w:val="center"/>
          </w:tcPr>
          <w:p w14:paraId="78C0FCD2" w14:textId="77777777" w:rsidR="00A81636" w:rsidRPr="009A707B" w:rsidRDefault="00A81636" w:rsidP="004C1DAB">
            <w:pPr>
              <w:spacing w:line="240" w:lineRule="auto"/>
              <w:jc w:val="center"/>
              <w:rPr>
                <w:sz w:val="24"/>
              </w:rPr>
            </w:pPr>
          </w:p>
        </w:tc>
        <w:tc>
          <w:tcPr>
            <w:tcW w:w="1287" w:type="pct"/>
          </w:tcPr>
          <w:p w14:paraId="1EAFFAFA" w14:textId="06CC0BF8" w:rsidR="00A81636" w:rsidRPr="009A707B" w:rsidRDefault="00A81636" w:rsidP="00FB1386">
            <w:pPr>
              <w:spacing w:line="240" w:lineRule="auto"/>
              <w:jc w:val="left"/>
              <w:rPr>
                <w:sz w:val="24"/>
              </w:rPr>
            </w:pPr>
            <w:r w:rsidRPr="009A707B">
              <w:rPr>
                <w:bCs/>
                <w:sz w:val="24"/>
              </w:rPr>
              <w:t xml:space="preserve">Электромонтер </w:t>
            </w:r>
            <w:r w:rsidR="005B1F78" w:rsidRPr="009A707B">
              <w:rPr>
                <w:bCs/>
                <w:sz w:val="24"/>
              </w:rPr>
              <w:t>по</w:t>
            </w:r>
            <w:r w:rsidR="005B1F78">
              <w:rPr>
                <w:bCs/>
                <w:sz w:val="24"/>
              </w:rPr>
              <w:t> </w:t>
            </w:r>
            <w:r w:rsidRPr="009A707B">
              <w:rPr>
                <w:bCs/>
                <w:sz w:val="24"/>
              </w:rPr>
              <w:t>ремонту и обслуживанию электрооборудования</w:t>
            </w:r>
          </w:p>
        </w:tc>
        <w:tc>
          <w:tcPr>
            <w:tcW w:w="2428" w:type="pct"/>
          </w:tcPr>
          <w:p w14:paraId="603C17DE" w14:textId="119E2782" w:rsidR="00A81636" w:rsidRPr="009A707B" w:rsidRDefault="00A81636" w:rsidP="0027197E">
            <w:pPr>
              <w:spacing w:line="240" w:lineRule="auto"/>
              <w:rPr>
                <w:sz w:val="24"/>
              </w:rPr>
            </w:pPr>
            <w:r w:rsidRPr="009A707B">
              <w:rPr>
                <w:sz w:val="24"/>
              </w:rPr>
              <w:t xml:space="preserve">Электрооборудование, высоковольтные электрические машины и электроаппараты различных типов и систем с напряжением </w:t>
            </w:r>
            <w:r w:rsidR="005B1F78" w:rsidRPr="009A707B">
              <w:rPr>
                <w:sz w:val="24"/>
              </w:rPr>
              <w:t>до</w:t>
            </w:r>
            <w:r w:rsidR="005B1F78">
              <w:rPr>
                <w:sz w:val="24"/>
              </w:rPr>
              <w:t> </w:t>
            </w:r>
            <w:r w:rsidR="005B1F78" w:rsidRPr="009A707B">
              <w:rPr>
                <w:sz w:val="24"/>
              </w:rPr>
              <w:t>15</w:t>
            </w:r>
            <w:r w:rsidR="005B1F78">
              <w:rPr>
                <w:sz w:val="24"/>
              </w:rPr>
              <w:t> </w:t>
            </w:r>
            <w:r w:rsidRPr="009A707B">
              <w:rPr>
                <w:sz w:val="24"/>
              </w:rPr>
              <w:t>кВ, кабельные сети, контрольно-измерительный инструмент и инструмент для ремонта</w:t>
            </w:r>
          </w:p>
        </w:tc>
      </w:tr>
      <w:tr w:rsidR="002837D5" w:rsidRPr="009A707B" w14:paraId="518F5E9A" w14:textId="77777777" w:rsidTr="00FB1386">
        <w:tc>
          <w:tcPr>
            <w:tcW w:w="641" w:type="pct"/>
            <w:vMerge/>
            <w:vAlign w:val="center"/>
          </w:tcPr>
          <w:p w14:paraId="6C1DF84F" w14:textId="77777777" w:rsidR="00A81636" w:rsidRPr="007B0E62" w:rsidRDefault="00A81636" w:rsidP="004C1DAB">
            <w:pPr>
              <w:spacing w:line="240" w:lineRule="auto"/>
              <w:jc w:val="center"/>
              <w:rPr>
                <w:b/>
                <w:sz w:val="24"/>
              </w:rPr>
            </w:pPr>
          </w:p>
        </w:tc>
        <w:tc>
          <w:tcPr>
            <w:tcW w:w="644" w:type="pct"/>
            <w:vMerge/>
            <w:vAlign w:val="center"/>
          </w:tcPr>
          <w:p w14:paraId="54CBD3C7" w14:textId="77777777" w:rsidR="00A81636" w:rsidRPr="009A707B" w:rsidRDefault="00A81636" w:rsidP="004C1DAB">
            <w:pPr>
              <w:spacing w:line="240" w:lineRule="auto"/>
              <w:jc w:val="center"/>
              <w:rPr>
                <w:sz w:val="24"/>
              </w:rPr>
            </w:pPr>
          </w:p>
        </w:tc>
        <w:tc>
          <w:tcPr>
            <w:tcW w:w="1287" w:type="pct"/>
          </w:tcPr>
          <w:p w14:paraId="2A88547B" w14:textId="77777777" w:rsidR="00A81636" w:rsidRPr="009A707B" w:rsidRDefault="00A81636" w:rsidP="00FB1386">
            <w:pPr>
              <w:spacing w:line="240" w:lineRule="auto"/>
              <w:jc w:val="left"/>
              <w:rPr>
                <w:sz w:val="24"/>
              </w:rPr>
            </w:pPr>
            <w:r w:rsidRPr="009A707B">
              <w:rPr>
                <w:bCs/>
                <w:sz w:val="24"/>
              </w:rPr>
              <w:t>Чеканщик</w:t>
            </w:r>
          </w:p>
        </w:tc>
        <w:tc>
          <w:tcPr>
            <w:tcW w:w="2428" w:type="pct"/>
          </w:tcPr>
          <w:p w14:paraId="4B1DCEB2" w14:textId="69B0EACD" w:rsidR="00A81636" w:rsidRPr="009A707B" w:rsidRDefault="00A81636" w:rsidP="0027197E">
            <w:pPr>
              <w:spacing w:line="240" w:lineRule="auto"/>
              <w:rPr>
                <w:sz w:val="24"/>
              </w:rPr>
            </w:pPr>
            <w:r w:rsidRPr="009A707B">
              <w:rPr>
                <w:sz w:val="24"/>
              </w:rPr>
              <w:t xml:space="preserve">Пневматический молоток, сосуды и аппараты, работающие под давлением </w:t>
            </w:r>
            <w:r w:rsidR="00741E36" w:rsidRPr="009A707B">
              <w:rPr>
                <w:sz w:val="24"/>
              </w:rPr>
              <w:t>до</w:t>
            </w:r>
            <w:r w:rsidR="00741E36">
              <w:rPr>
                <w:sz w:val="24"/>
              </w:rPr>
              <w:t> </w:t>
            </w:r>
            <w:r w:rsidR="00741E36" w:rsidRPr="009A707B">
              <w:rPr>
                <w:sz w:val="24"/>
              </w:rPr>
              <w:t>300</w:t>
            </w:r>
            <w:r w:rsidR="00741E36">
              <w:rPr>
                <w:sz w:val="24"/>
              </w:rPr>
              <w:t> </w:t>
            </w:r>
            <w:r w:rsidRPr="009A707B">
              <w:rPr>
                <w:sz w:val="24"/>
              </w:rPr>
              <w:t>кПа (</w:t>
            </w:r>
            <w:r w:rsidR="00741E36" w:rsidRPr="009A707B">
              <w:rPr>
                <w:sz w:val="24"/>
              </w:rPr>
              <w:t>3</w:t>
            </w:r>
            <w:r w:rsidR="00741E36">
              <w:rPr>
                <w:sz w:val="24"/>
              </w:rPr>
              <w:t> </w:t>
            </w:r>
            <w:r w:rsidRPr="009A707B">
              <w:rPr>
                <w:sz w:val="24"/>
              </w:rPr>
              <w:t>атм)</w:t>
            </w:r>
            <w:r w:rsidRPr="009A707B">
              <w:rPr>
                <w:rFonts w:ascii="Arial" w:hAnsi="Arial" w:cs="Arial"/>
                <w:color w:val="000000"/>
                <w:sz w:val="24"/>
              </w:rPr>
              <w:t xml:space="preserve">, </w:t>
            </w:r>
            <w:r w:rsidRPr="009A707B">
              <w:rPr>
                <w:sz w:val="24"/>
              </w:rPr>
              <w:t>приспособления и контрольно-измерительные инструменты для чеканки и рубки кромок</w:t>
            </w:r>
          </w:p>
        </w:tc>
      </w:tr>
      <w:tr w:rsidR="002837D5" w:rsidRPr="009A707B" w14:paraId="32E0A5D0" w14:textId="77777777" w:rsidTr="00FB1386">
        <w:tc>
          <w:tcPr>
            <w:tcW w:w="641" w:type="pct"/>
            <w:vMerge/>
            <w:vAlign w:val="center"/>
          </w:tcPr>
          <w:p w14:paraId="042D0EEB" w14:textId="77777777" w:rsidR="00A81636" w:rsidRPr="007B0E62" w:rsidRDefault="00A81636" w:rsidP="004C1DAB">
            <w:pPr>
              <w:spacing w:line="240" w:lineRule="auto"/>
              <w:jc w:val="center"/>
              <w:rPr>
                <w:b/>
                <w:sz w:val="24"/>
              </w:rPr>
            </w:pPr>
          </w:p>
        </w:tc>
        <w:tc>
          <w:tcPr>
            <w:tcW w:w="644" w:type="pct"/>
            <w:vMerge/>
            <w:vAlign w:val="center"/>
          </w:tcPr>
          <w:p w14:paraId="4FA20019" w14:textId="77777777" w:rsidR="00A81636" w:rsidRPr="009A707B" w:rsidRDefault="00A81636" w:rsidP="004C1DAB">
            <w:pPr>
              <w:spacing w:line="240" w:lineRule="auto"/>
              <w:jc w:val="center"/>
              <w:rPr>
                <w:sz w:val="24"/>
              </w:rPr>
            </w:pPr>
          </w:p>
        </w:tc>
        <w:tc>
          <w:tcPr>
            <w:tcW w:w="1287" w:type="pct"/>
          </w:tcPr>
          <w:p w14:paraId="14EA97CD" w14:textId="77777777" w:rsidR="00A81636" w:rsidRPr="009A707B" w:rsidRDefault="00A81636" w:rsidP="00FB1386">
            <w:pPr>
              <w:spacing w:line="240" w:lineRule="auto"/>
              <w:jc w:val="left"/>
              <w:rPr>
                <w:sz w:val="24"/>
              </w:rPr>
            </w:pPr>
            <w:r w:rsidRPr="009A707B">
              <w:rPr>
                <w:sz w:val="24"/>
              </w:rPr>
              <w:t>Сборщик радиодеталей</w:t>
            </w:r>
          </w:p>
        </w:tc>
        <w:tc>
          <w:tcPr>
            <w:tcW w:w="2428" w:type="pct"/>
          </w:tcPr>
          <w:p w14:paraId="06CE495A" w14:textId="77777777" w:rsidR="00A81636" w:rsidRPr="009A707B" w:rsidRDefault="00A81636" w:rsidP="004C1DAB">
            <w:pPr>
              <w:spacing w:line="240" w:lineRule="auto"/>
              <w:rPr>
                <w:sz w:val="24"/>
              </w:rPr>
            </w:pPr>
            <w:r w:rsidRPr="009A707B">
              <w:rPr>
                <w:sz w:val="24"/>
              </w:rPr>
              <w:t>Конденсаторы, плавкие предохранители, резисторы, сборочный и измерительный инструмент</w:t>
            </w:r>
          </w:p>
        </w:tc>
      </w:tr>
      <w:tr w:rsidR="002837D5" w:rsidRPr="009A707B" w14:paraId="52746AEB" w14:textId="77777777" w:rsidTr="00FB1386">
        <w:tc>
          <w:tcPr>
            <w:tcW w:w="641" w:type="pct"/>
            <w:vMerge/>
            <w:vAlign w:val="center"/>
          </w:tcPr>
          <w:p w14:paraId="6F45E52A" w14:textId="77777777" w:rsidR="00A81636" w:rsidRPr="007B0E62" w:rsidRDefault="00A81636" w:rsidP="004C1DAB">
            <w:pPr>
              <w:spacing w:line="240" w:lineRule="auto"/>
              <w:jc w:val="center"/>
              <w:rPr>
                <w:b/>
                <w:sz w:val="24"/>
              </w:rPr>
            </w:pPr>
          </w:p>
        </w:tc>
        <w:tc>
          <w:tcPr>
            <w:tcW w:w="644" w:type="pct"/>
            <w:vMerge w:val="restart"/>
            <w:vAlign w:val="center"/>
          </w:tcPr>
          <w:p w14:paraId="67757CD5" w14:textId="77777777" w:rsidR="00A81636" w:rsidRPr="009A707B" w:rsidRDefault="00A81636" w:rsidP="004C1DAB">
            <w:pPr>
              <w:spacing w:line="240" w:lineRule="auto"/>
              <w:jc w:val="center"/>
              <w:rPr>
                <w:sz w:val="24"/>
              </w:rPr>
            </w:pPr>
            <w:r w:rsidRPr="009A707B">
              <w:rPr>
                <w:sz w:val="24"/>
              </w:rPr>
              <w:t>35</w:t>
            </w:r>
          </w:p>
        </w:tc>
        <w:tc>
          <w:tcPr>
            <w:tcW w:w="1287" w:type="pct"/>
          </w:tcPr>
          <w:p w14:paraId="2142EBE5" w14:textId="77777777" w:rsidR="00A81636" w:rsidRPr="009A707B" w:rsidRDefault="00A81636" w:rsidP="00FB1386">
            <w:pPr>
              <w:spacing w:line="240" w:lineRule="auto"/>
              <w:jc w:val="left"/>
              <w:rPr>
                <w:sz w:val="24"/>
              </w:rPr>
            </w:pPr>
            <w:r w:rsidRPr="009A707B">
              <w:rPr>
                <w:sz w:val="24"/>
              </w:rPr>
              <w:t>Машинист скрепера</w:t>
            </w:r>
          </w:p>
        </w:tc>
        <w:tc>
          <w:tcPr>
            <w:tcW w:w="2428" w:type="pct"/>
          </w:tcPr>
          <w:p w14:paraId="1F6074FA" w14:textId="641ECE80" w:rsidR="00A81636" w:rsidRPr="009A707B" w:rsidRDefault="00A81636" w:rsidP="0027197E">
            <w:pPr>
              <w:spacing w:line="240" w:lineRule="auto"/>
              <w:rPr>
                <w:sz w:val="24"/>
              </w:rPr>
            </w:pPr>
            <w:r w:rsidRPr="009A707B">
              <w:rPr>
                <w:sz w:val="24"/>
              </w:rPr>
              <w:t xml:space="preserve">Самоходные скреперы или скреперы </w:t>
            </w:r>
            <w:r w:rsidR="00741E36" w:rsidRPr="009A707B">
              <w:rPr>
                <w:sz w:val="24"/>
              </w:rPr>
              <w:t>с</w:t>
            </w:r>
            <w:r w:rsidR="00741E36">
              <w:rPr>
                <w:sz w:val="24"/>
              </w:rPr>
              <w:t> </w:t>
            </w:r>
            <w:r w:rsidRPr="009A707B">
              <w:rPr>
                <w:sz w:val="24"/>
              </w:rPr>
              <w:t>тягачом мощностью свыше 75 кВт (</w:t>
            </w:r>
            <w:r w:rsidR="00741E36" w:rsidRPr="009A707B">
              <w:rPr>
                <w:sz w:val="24"/>
              </w:rPr>
              <w:t>100</w:t>
            </w:r>
            <w:r w:rsidR="00741E36">
              <w:rPr>
                <w:sz w:val="24"/>
              </w:rPr>
              <w:t> </w:t>
            </w:r>
            <w:r w:rsidRPr="009A707B">
              <w:rPr>
                <w:sz w:val="24"/>
              </w:rPr>
              <w:t>л.</w:t>
            </w:r>
            <w:r w:rsidR="00741E36">
              <w:rPr>
                <w:sz w:val="24"/>
              </w:rPr>
              <w:t> </w:t>
            </w:r>
            <w:r w:rsidRPr="009A707B">
              <w:rPr>
                <w:sz w:val="24"/>
              </w:rPr>
              <w:t>с.) до 120 кВт (160 л.</w:t>
            </w:r>
            <w:r w:rsidR="00741E36">
              <w:rPr>
                <w:sz w:val="24"/>
              </w:rPr>
              <w:t> </w:t>
            </w:r>
            <w:r w:rsidRPr="009A707B">
              <w:rPr>
                <w:sz w:val="24"/>
              </w:rPr>
              <w:t>с</w:t>
            </w:r>
            <w:r>
              <w:rPr>
                <w:sz w:val="24"/>
              </w:rPr>
              <w:t>.</w:t>
            </w:r>
            <w:r w:rsidRPr="009A707B">
              <w:rPr>
                <w:sz w:val="24"/>
              </w:rPr>
              <w:t xml:space="preserve">)., тягачи и прицепное оборудование </w:t>
            </w:r>
          </w:p>
        </w:tc>
      </w:tr>
      <w:tr w:rsidR="002837D5" w:rsidRPr="009A707B" w14:paraId="28C817A0" w14:textId="77777777" w:rsidTr="00FB1386">
        <w:tc>
          <w:tcPr>
            <w:tcW w:w="641" w:type="pct"/>
            <w:vMerge/>
            <w:vAlign w:val="center"/>
          </w:tcPr>
          <w:p w14:paraId="573699E1" w14:textId="77777777" w:rsidR="00A81636" w:rsidRPr="007B0E62" w:rsidRDefault="00A81636" w:rsidP="004C1DAB">
            <w:pPr>
              <w:spacing w:line="240" w:lineRule="auto"/>
              <w:jc w:val="center"/>
              <w:rPr>
                <w:b/>
                <w:sz w:val="24"/>
              </w:rPr>
            </w:pPr>
          </w:p>
        </w:tc>
        <w:tc>
          <w:tcPr>
            <w:tcW w:w="644" w:type="pct"/>
            <w:vMerge/>
            <w:vAlign w:val="center"/>
          </w:tcPr>
          <w:p w14:paraId="64BA24C7" w14:textId="77777777" w:rsidR="00A81636" w:rsidRPr="009A707B" w:rsidRDefault="00A81636" w:rsidP="004C1DAB">
            <w:pPr>
              <w:spacing w:line="240" w:lineRule="auto"/>
              <w:jc w:val="center"/>
              <w:rPr>
                <w:sz w:val="24"/>
              </w:rPr>
            </w:pPr>
          </w:p>
        </w:tc>
        <w:tc>
          <w:tcPr>
            <w:tcW w:w="1287" w:type="pct"/>
          </w:tcPr>
          <w:p w14:paraId="5421D08A" w14:textId="77777777" w:rsidR="00A81636" w:rsidRPr="009A707B" w:rsidRDefault="00A81636" w:rsidP="00FB1386">
            <w:pPr>
              <w:spacing w:line="240" w:lineRule="auto"/>
              <w:jc w:val="left"/>
              <w:rPr>
                <w:sz w:val="24"/>
              </w:rPr>
            </w:pPr>
            <w:r w:rsidRPr="009A707B">
              <w:rPr>
                <w:sz w:val="24"/>
              </w:rPr>
              <w:t>Сборщик ртути</w:t>
            </w:r>
          </w:p>
        </w:tc>
        <w:tc>
          <w:tcPr>
            <w:tcW w:w="2428" w:type="pct"/>
          </w:tcPr>
          <w:p w14:paraId="304A2DB4" w14:textId="0CE4F233" w:rsidR="00A81636" w:rsidRPr="009A707B" w:rsidRDefault="00A81636" w:rsidP="0027197E">
            <w:pPr>
              <w:spacing w:line="240" w:lineRule="auto"/>
              <w:rPr>
                <w:sz w:val="24"/>
              </w:rPr>
            </w:pPr>
            <w:r w:rsidRPr="009A707B">
              <w:rPr>
                <w:sz w:val="24"/>
              </w:rPr>
              <w:t xml:space="preserve">Специальные стоки, ртуть, шлаки, баллоны, вакуумные и </w:t>
            </w:r>
            <w:r w:rsidR="00741E36" w:rsidRPr="009A707B">
              <w:rPr>
                <w:sz w:val="24"/>
              </w:rPr>
              <w:t>аб</w:t>
            </w:r>
            <w:r w:rsidR="00741E36">
              <w:rPr>
                <w:sz w:val="24"/>
              </w:rPr>
              <w:t>р</w:t>
            </w:r>
            <w:r w:rsidR="00741E36" w:rsidRPr="009A707B">
              <w:rPr>
                <w:sz w:val="24"/>
              </w:rPr>
              <w:t xml:space="preserve">азивные </w:t>
            </w:r>
            <w:r w:rsidRPr="009A707B">
              <w:rPr>
                <w:sz w:val="24"/>
              </w:rPr>
              <w:t>установки, щелочные и водородные холодильники</w:t>
            </w:r>
          </w:p>
        </w:tc>
      </w:tr>
      <w:tr w:rsidR="002837D5" w:rsidRPr="009A707B" w14:paraId="64685C5A" w14:textId="77777777" w:rsidTr="00FB1386">
        <w:tc>
          <w:tcPr>
            <w:tcW w:w="641" w:type="pct"/>
            <w:vMerge/>
            <w:vAlign w:val="center"/>
          </w:tcPr>
          <w:p w14:paraId="1F3F28AC" w14:textId="77777777" w:rsidR="00A81636" w:rsidRPr="007B0E62" w:rsidRDefault="00A81636" w:rsidP="004C1DAB">
            <w:pPr>
              <w:spacing w:line="240" w:lineRule="auto"/>
              <w:jc w:val="center"/>
              <w:rPr>
                <w:b/>
                <w:sz w:val="24"/>
              </w:rPr>
            </w:pPr>
          </w:p>
        </w:tc>
        <w:tc>
          <w:tcPr>
            <w:tcW w:w="644" w:type="pct"/>
            <w:vMerge/>
            <w:vAlign w:val="center"/>
          </w:tcPr>
          <w:p w14:paraId="55081644" w14:textId="77777777" w:rsidR="00A81636" w:rsidRPr="009A707B" w:rsidRDefault="00A81636" w:rsidP="004C1DAB">
            <w:pPr>
              <w:spacing w:line="240" w:lineRule="auto"/>
              <w:jc w:val="center"/>
              <w:rPr>
                <w:sz w:val="24"/>
              </w:rPr>
            </w:pPr>
          </w:p>
        </w:tc>
        <w:tc>
          <w:tcPr>
            <w:tcW w:w="1287" w:type="pct"/>
          </w:tcPr>
          <w:p w14:paraId="324B08FE" w14:textId="462C3F02" w:rsidR="00A81636" w:rsidRPr="009A707B" w:rsidRDefault="00A81636" w:rsidP="00FB1386">
            <w:pPr>
              <w:spacing w:line="240" w:lineRule="auto"/>
              <w:jc w:val="left"/>
              <w:rPr>
                <w:sz w:val="24"/>
              </w:rPr>
            </w:pPr>
            <w:r w:rsidRPr="009A707B">
              <w:rPr>
                <w:bCs/>
                <w:sz w:val="24"/>
              </w:rPr>
              <w:t xml:space="preserve">Электромеханик </w:t>
            </w:r>
            <w:r w:rsidR="00741E36" w:rsidRPr="009A707B">
              <w:rPr>
                <w:bCs/>
                <w:sz w:val="24"/>
              </w:rPr>
              <w:t>по</w:t>
            </w:r>
            <w:r w:rsidR="00741E36">
              <w:rPr>
                <w:bCs/>
                <w:sz w:val="24"/>
              </w:rPr>
              <w:t> </w:t>
            </w:r>
            <w:r w:rsidRPr="009A707B">
              <w:rPr>
                <w:bCs/>
                <w:sz w:val="24"/>
              </w:rPr>
              <w:t>испытанию и ремонту электрооборудования</w:t>
            </w:r>
          </w:p>
        </w:tc>
        <w:tc>
          <w:tcPr>
            <w:tcW w:w="2428" w:type="pct"/>
          </w:tcPr>
          <w:p w14:paraId="03A4CD65" w14:textId="77777777" w:rsidR="00A81636" w:rsidRPr="009A707B" w:rsidRDefault="00A81636" w:rsidP="004C1DAB">
            <w:pPr>
              <w:spacing w:line="240" w:lineRule="auto"/>
              <w:rPr>
                <w:sz w:val="24"/>
              </w:rPr>
            </w:pPr>
            <w:r w:rsidRPr="009A707B">
              <w:rPr>
                <w:sz w:val="24"/>
              </w:rPr>
              <w:t>Электроагрегаты и их узлы, электроизмерительные приборы, паяльный инструмент</w:t>
            </w:r>
          </w:p>
        </w:tc>
      </w:tr>
      <w:tr w:rsidR="002837D5" w:rsidRPr="009A707B" w14:paraId="6C98D358" w14:textId="77777777" w:rsidTr="00FB1386">
        <w:tc>
          <w:tcPr>
            <w:tcW w:w="641" w:type="pct"/>
            <w:vMerge/>
            <w:vAlign w:val="center"/>
          </w:tcPr>
          <w:p w14:paraId="12ABDF89" w14:textId="77777777" w:rsidR="00A81636" w:rsidRPr="007B0E62" w:rsidRDefault="00A81636" w:rsidP="004C1DAB">
            <w:pPr>
              <w:spacing w:line="240" w:lineRule="auto"/>
              <w:jc w:val="center"/>
              <w:rPr>
                <w:b/>
                <w:sz w:val="24"/>
              </w:rPr>
            </w:pPr>
          </w:p>
        </w:tc>
        <w:tc>
          <w:tcPr>
            <w:tcW w:w="644" w:type="pct"/>
            <w:vMerge/>
            <w:vAlign w:val="center"/>
          </w:tcPr>
          <w:p w14:paraId="66AB4164" w14:textId="77777777" w:rsidR="00A81636" w:rsidRPr="009A707B" w:rsidRDefault="00A81636" w:rsidP="004C1DAB">
            <w:pPr>
              <w:spacing w:line="240" w:lineRule="auto"/>
              <w:jc w:val="center"/>
              <w:rPr>
                <w:sz w:val="24"/>
              </w:rPr>
            </w:pPr>
          </w:p>
        </w:tc>
        <w:tc>
          <w:tcPr>
            <w:tcW w:w="1287" w:type="pct"/>
          </w:tcPr>
          <w:p w14:paraId="52F88320" w14:textId="77777777" w:rsidR="00A81636" w:rsidRPr="009A707B" w:rsidRDefault="00A81636" w:rsidP="00FB1386">
            <w:pPr>
              <w:spacing w:line="240" w:lineRule="auto"/>
              <w:jc w:val="left"/>
              <w:rPr>
                <w:sz w:val="24"/>
              </w:rPr>
            </w:pPr>
            <w:r w:rsidRPr="009A707B">
              <w:rPr>
                <w:bCs/>
                <w:sz w:val="24"/>
              </w:rPr>
              <w:t>Токарь на токарно-давильных станках</w:t>
            </w:r>
          </w:p>
        </w:tc>
        <w:tc>
          <w:tcPr>
            <w:tcW w:w="2428" w:type="pct"/>
          </w:tcPr>
          <w:p w14:paraId="22CB4EC0" w14:textId="77777777" w:rsidR="00A81636" w:rsidRPr="009A707B" w:rsidRDefault="00A81636" w:rsidP="004C1DAB">
            <w:pPr>
              <w:spacing w:line="240" w:lineRule="auto"/>
              <w:rPr>
                <w:sz w:val="24"/>
              </w:rPr>
            </w:pPr>
            <w:r w:rsidRPr="009A707B">
              <w:rPr>
                <w:sz w:val="24"/>
              </w:rPr>
              <w:t>Токарно-давильные станки, полуавтоматические и автоматические станки, станки с программным управлением деталей и изделий</w:t>
            </w:r>
          </w:p>
        </w:tc>
      </w:tr>
      <w:tr w:rsidR="002837D5" w:rsidRPr="009A707B" w14:paraId="43B315C2" w14:textId="77777777" w:rsidTr="00FB1386">
        <w:tc>
          <w:tcPr>
            <w:tcW w:w="641" w:type="pct"/>
            <w:vMerge/>
            <w:vAlign w:val="center"/>
          </w:tcPr>
          <w:p w14:paraId="3DF0CEA1" w14:textId="77777777" w:rsidR="00A81636" w:rsidRPr="007B0E62" w:rsidRDefault="00A81636" w:rsidP="004C1DAB">
            <w:pPr>
              <w:spacing w:line="240" w:lineRule="auto"/>
              <w:jc w:val="center"/>
              <w:rPr>
                <w:b/>
                <w:sz w:val="24"/>
              </w:rPr>
            </w:pPr>
          </w:p>
        </w:tc>
        <w:tc>
          <w:tcPr>
            <w:tcW w:w="644" w:type="pct"/>
            <w:vMerge/>
            <w:vAlign w:val="center"/>
          </w:tcPr>
          <w:p w14:paraId="5A33D379" w14:textId="77777777" w:rsidR="00A81636" w:rsidRPr="009A707B" w:rsidRDefault="00A81636" w:rsidP="004C1DAB">
            <w:pPr>
              <w:spacing w:line="240" w:lineRule="auto"/>
              <w:jc w:val="center"/>
              <w:rPr>
                <w:sz w:val="24"/>
              </w:rPr>
            </w:pPr>
          </w:p>
        </w:tc>
        <w:tc>
          <w:tcPr>
            <w:tcW w:w="1287" w:type="pct"/>
          </w:tcPr>
          <w:p w14:paraId="1144B2C2" w14:textId="240D9109" w:rsidR="00A81636" w:rsidRPr="009A707B" w:rsidRDefault="00A81636" w:rsidP="00FB1386">
            <w:pPr>
              <w:spacing w:line="240" w:lineRule="auto"/>
              <w:jc w:val="left"/>
              <w:rPr>
                <w:sz w:val="24"/>
              </w:rPr>
            </w:pPr>
            <w:r w:rsidRPr="009A707B">
              <w:rPr>
                <w:bCs/>
                <w:sz w:val="24"/>
              </w:rPr>
              <w:t xml:space="preserve">Кровельщик </w:t>
            </w:r>
            <w:r w:rsidR="00741E36" w:rsidRPr="009A707B">
              <w:rPr>
                <w:bCs/>
                <w:sz w:val="24"/>
              </w:rPr>
              <w:t>по</w:t>
            </w:r>
            <w:r w:rsidR="00741E36">
              <w:rPr>
                <w:bCs/>
                <w:sz w:val="24"/>
              </w:rPr>
              <w:t> </w:t>
            </w:r>
            <w:r w:rsidRPr="009A707B">
              <w:rPr>
                <w:bCs/>
                <w:sz w:val="24"/>
              </w:rPr>
              <w:t xml:space="preserve">рулонным кровлям и по кровлям </w:t>
            </w:r>
            <w:r w:rsidR="00741E36" w:rsidRPr="009A707B">
              <w:rPr>
                <w:bCs/>
                <w:sz w:val="24"/>
              </w:rPr>
              <w:t>из</w:t>
            </w:r>
            <w:r w:rsidR="00741E36">
              <w:rPr>
                <w:bCs/>
                <w:sz w:val="24"/>
              </w:rPr>
              <w:t> </w:t>
            </w:r>
            <w:r w:rsidRPr="009A707B">
              <w:rPr>
                <w:bCs/>
                <w:sz w:val="24"/>
              </w:rPr>
              <w:t>штучных материалов</w:t>
            </w:r>
          </w:p>
        </w:tc>
        <w:tc>
          <w:tcPr>
            <w:tcW w:w="2428" w:type="pct"/>
          </w:tcPr>
          <w:p w14:paraId="138A823D" w14:textId="77777777" w:rsidR="00A81636" w:rsidRPr="009A707B" w:rsidRDefault="00A81636" w:rsidP="004C1DAB">
            <w:pPr>
              <w:spacing w:line="240" w:lineRule="auto"/>
              <w:rPr>
                <w:sz w:val="24"/>
              </w:rPr>
            </w:pPr>
            <w:r w:rsidRPr="009A707B">
              <w:rPr>
                <w:sz w:val="24"/>
              </w:rPr>
              <w:t>Рубероид, рулонные кровельные  материалы, нож, ножницы для резки, сверло, молоток, напильники, пост газовоздушный</w:t>
            </w:r>
          </w:p>
        </w:tc>
      </w:tr>
      <w:tr w:rsidR="002837D5" w:rsidRPr="009A707B" w14:paraId="78D95CE8" w14:textId="77777777" w:rsidTr="00FB1386">
        <w:tc>
          <w:tcPr>
            <w:tcW w:w="641" w:type="pct"/>
            <w:vMerge w:val="restart"/>
            <w:vAlign w:val="center"/>
          </w:tcPr>
          <w:p w14:paraId="485684C6" w14:textId="77777777" w:rsidR="00A81636" w:rsidRPr="007B0E62" w:rsidRDefault="00A81636" w:rsidP="004C1DAB">
            <w:pPr>
              <w:spacing w:line="240" w:lineRule="auto"/>
              <w:jc w:val="center"/>
              <w:rPr>
                <w:b/>
                <w:sz w:val="24"/>
              </w:rPr>
            </w:pPr>
            <w:r>
              <w:rPr>
                <w:b/>
                <w:sz w:val="24"/>
              </w:rPr>
              <w:t>Х</w:t>
            </w:r>
          </w:p>
        </w:tc>
        <w:tc>
          <w:tcPr>
            <w:tcW w:w="644" w:type="pct"/>
            <w:vMerge w:val="restart"/>
            <w:vAlign w:val="center"/>
          </w:tcPr>
          <w:p w14:paraId="3A307CD7" w14:textId="77777777" w:rsidR="00A81636" w:rsidRPr="009A707B" w:rsidRDefault="00A81636" w:rsidP="004C1DAB">
            <w:pPr>
              <w:spacing w:line="240" w:lineRule="auto"/>
              <w:jc w:val="center"/>
              <w:rPr>
                <w:sz w:val="24"/>
              </w:rPr>
            </w:pPr>
            <w:r w:rsidRPr="009A707B">
              <w:rPr>
                <w:sz w:val="24"/>
              </w:rPr>
              <w:t>36</w:t>
            </w:r>
          </w:p>
        </w:tc>
        <w:tc>
          <w:tcPr>
            <w:tcW w:w="1287" w:type="pct"/>
          </w:tcPr>
          <w:p w14:paraId="713226EF" w14:textId="3781C583" w:rsidR="00A81636" w:rsidRPr="009A707B" w:rsidRDefault="00A81636" w:rsidP="00FB1386">
            <w:pPr>
              <w:spacing w:line="240" w:lineRule="auto"/>
              <w:jc w:val="left"/>
              <w:rPr>
                <w:sz w:val="24"/>
              </w:rPr>
            </w:pPr>
            <w:r w:rsidRPr="009A707B">
              <w:rPr>
                <w:bCs/>
                <w:sz w:val="24"/>
              </w:rPr>
              <w:t xml:space="preserve">Электромонтер </w:t>
            </w:r>
            <w:r w:rsidR="00741E36" w:rsidRPr="009A707B">
              <w:rPr>
                <w:bCs/>
                <w:sz w:val="24"/>
              </w:rPr>
              <w:t>по</w:t>
            </w:r>
            <w:r w:rsidR="00741E36">
              <w:rPr>
                <w:bCs/>
                <w:sz w:val="24"/>
              </w:rPr>
              <w:t> </w:t>
            </w:r>
            <w:r w:rsidRPr="009A707B">
              <w:rPr>
                <w:bCs/>
                <w:sz w:val="24"/>
              </w:rPr>
              <w:t>ремонту и обслуживанию электрооборудования</w:t>
            </w:r>
          </w:p>
        </w:tc>
        <w:tc>
          <w:tcPr>
            <w:tcW w:w="2428" w:type="pct"/>
          </w:tcPr>
          <w:p w14:paraId="2C0C8F11" w14:textId="228157AD" w:rsidR="00A81636" w:rsidRPr="009A707B" w:rsidRDefault="00A81636" w:rsidP="0027197E">
            <w:pPr>
              <w:spacing w:line="240" w:lineRule="auto"/>
              <w:rPr>
                <w:sz w:val="24"/>
              </w:rPr>
            </w:pPr>
            <w:r w:rsidRPr="009A707B">
              <w:rPr>
                <w:sz w:val="24"/>
              </w:rPr>
              <w:t xml:space="preserve">Электрооборудование, высоковольтные электрические машины и электроаппараты различных типов и систем с напряжением </w:t>
            </w:r>
            <w:r w:rsidR="00741E36" w:rsidRPr="009A707B">
              <w:rPr>
                <w:sz w:val="24"/>
              </w:rPr>
              <w:t>до</w:t>
            </w:r>
            <w:r w:rsidR="00741E36">
              <w:rPr>
                <w:sz w:val="24"/>
              </w:rPr>
              <w:t> </w:t>
            </w:r>
            <w:r w:rsidR="00741E36" w:rsidRPr="009A707B">
              <w:rPr>
                <w:sz w:val="24"/>
              </w:rPr>
              <w:t>15</w:t>
            </w:r>
            <w:r w:rsidR="00741E36">
              <w:rPr>
                <w:sz w:val="24"/>
              </w:rPr>
              <w:t> </w:t>
            </w:r>
            <w:r w:rsidRPr="009A707B">
              <w:rPr>
                <w:sz w:val="24"/>
              </w:rPr>
              <w:t>кВ, кабельные сети, контрольно-измерительный инструмент и инструмент для ремонта</w:t>
            </w:r>
          </w:p>
        </w:tc>
      </w:tr>
      <w:tr w:rsidR="002837D5" w:rsidRPr="009A707B" w14:paraId="1C088540" w14:textId="77777777" w:rsidTr="00FB1386">
        <w:tc>
          <w:tcPr>
            <w:tcW w:w="641" w:type="pct"/>
            <w:vMerge/>
            <w:vAlign w:val="center"/>
          </w:tcPr>
          <w:p w14:paraId="45CE3966" w14:textId="77777777" w:rsidR="00A81636" w:rsidRPr="007B0E62" w:rsidRDefault="00A81636" w:rsidP="004C1DAB">
            <w:pPr>
              <w:spacing w:line="240" w:lineRule="auto"/>
              <w:jc w:val="center"/>
              <w:rPr>
                <w:b/>
                <w:sz w:val="24"/>
              </w:rPr>
            </w:pPr>
          </w:p>
        </w:tc>
        <w:tc>
          <w:tcPr>
            <w:tcW w:w="644" w:type="pct"/>
            <w:vMerge/>
            <w:vAlign w:val="center"/>
          </w:tcPr>
          <w:p w14:paraId="137CE77B" w14:textId="77777777" w:rsidR="00A81636" w:rsidRPr="009A707B" w:rsidRDefault="00A81636" w:rsidP="004C1DAB">
            <w:pPr>
              <w:spacing w:line="240" w:lineRule="auto"/>
              <w:jc w:val="center"/>
              <w:rPr>
                <w:sz w:val="24"/>
              </w:rPr>
            </w:pPr>
          </w:p>
        </w:tc>
        <w:tc>
          <w:tcPr>
            <w:tcW w:w="1287" w:type="pct"/>
          </w:tcPr>
          <w:p w14:paraId="39C922F7" w14:textId="77777777" w:rsidR="00A81636" w:rsidRPr="009A707B" w:rsidRDefault="00A81636" w:rsidP="00FB1386">
            <w:pPr>
              <w:spacing w:line="240" w:lineRule="auto"/>
              <w:jc w:val="left"/>
              <w:rPr>
                <w:sz w:val="24"/>
              </w:rPr>
            </w:pPr>
            <w:r w:rsidRPr="009A707B">
              <w:rPr>
                <w:bCs/>
                <w:sz w:val="24"/>
              </w:rPr>
              <w:t>Аппаратчик производства желтого фосфора</w:t>
            </w:r>
          </w:p>
        </w:tc>
        <w:tc>
          <w:tcPr>
            <w:tcW w:w="2428" w:type="pct"/>
          </w:tcPr>
          <w:p w14:paraId="744F29EE" w14:textId="77777777" w:rsidR="00A81636" w:rsidRPr="009A707B" w:rsidRDefault="00A81636" w:rsidP="004C1DAB">
            <w:pPr>
              <w:spacing w:line="240" w:lineRule="auto"/>
              <w:rPr>
                <w:sz w:val="24"/>
              </w:rPr>
            </w:pPr>
            <w:r w:rsidRPr="009A707B">
              <w:rPr>
                <w:sz w:val="24"/>
              </w:rPr>
              <w:t>Электрофильтры, химические реагенты, шлаки, контрольно-измерительные приборы</w:t>
            </w:r>
          </w:p>
        </w:tc>
      </w:tr>
      <w:tr w:rsidR="002837D5" w:rsidRPr="009A707B" w14:paraId="1ACF7965" w14:textId="77777777" w:rsidTr="00FB1386">
        <w:tc>
          <w:tcPr>
            <w:tcW w:w="641" w:type="pct"/>
            <w:vMerge/>
            <w:vAlign w:val="center"/>
          </w:tcPr>
          <w:p w14:paraId="0DECB069" w14:textId="77777777" w:rsidR="00A81636" w:rsidRPr="007B0E62" w:rsidRDefault="00A81636" w:rsidP="004C1DAB">
            <w:pPr>
              <w:spacing w:line="240" w:lineRule="auto"/>
              <w:jc w:val="center"/>
              <w:rPr>
                <w:b/>
                <w:sz w:val="24"/>
              </w:rPr>
            </w:pPr>
          </w:p>
        </w:tc>
        <w:tc>
          <w:tcPr>
            <w:tcW w:w="644" w:type="pct"/>
            <w:vMerge/>
            <w:vAlign w:val="center"/>
          </w:tcPr>
          <w:p w14:paraId="4C385C8C" w14:textId="77777777" w:rsidR="00A81636" w:rsidRPr="009A707B" w:rsidRDefault="00A81636" w:rsidP="004C1DAB">
            <w:pPr>
              <w:spacing w:line="240" w:lineRule="auto"/>
              <w:jc w:val="center"/>
              <w:rPr>
                <w:sz w:val="24"/>
              </w:rPr>
            </w:pPr>
          </w:p>
        </w:tc>
        <w:tc>
          <w:tcPr>
            <w:tcW w:w="1287" w:type="pct"/>
          </w:tcPr>
          <w:p w14:paraId="29434DBD" w14:textId="77777777" w:rsidR="00A81636" w:rsidRPr="009A707B" w:rsidRDefault="00A81636" w:rsidP="00FB1386">
            <w:pPr>
              <w:spacing w:line="240" w:lineRule="auto"/>
              <w:jc w:val="left"/>
              <w:rPr>
                <w:sz w:val="24"/>
              </w:rPr>
            </w:pPr>
            <w:r w:rsidRPr="009A707B">
              <w:rPr>
                <w:bCs/>
                <w:sz w:val="24"/>
              </w:rPr>
              <w:t>Пропитчик электротехнических изделий</w:t>
            </w:r>
          </w:p>
        </w:tc>
        <w:tc>
          <w:tcPr>
            <w:tcW w:w="2428" w:type="pct"/>
          </w:tcPr>
          <w:p w14:paraId="160A0E33" w14:textId="77777777" w:rsidR="00A81636" w:rsidRPr="009A707B" w:rsidRDefault="00A81636" w:rsidP="004C1DAB">
            <w:pPr>
              <w:spacing w:line="240" w:lineRule="auto"/>
              <w:rPr>
                <w:sz w:val="24"/>
              </w:rPr>
            </w:pPr>
            <w:r w:rsidRPr="009A707B">
              <w:rPr>
                <w:sz w:val="24"/>
              </w:rPr>
              <w:t>Ванна, электролиты, пропиточное и сушильное оборудование</w:t>
            </w:r>
          </w:p>
        </w:tc>
      </w:tr>
      <w:tr w:rsidR="002837D5" w:rsidRPr="009A707B" w14:paraId="069341B7" w14:textId="77777777" w:rsidTr="00FB1386">
        <w:tc>
          <w:tcPr>
            <w:tcW w:w="641" w:type="pct"/>
            <w:vMerge/>
            <w:vAlign w:val="center"/>
          </w:tcPr>
          <w:p w14:paraId="2470DA61" w14:textId="77777777" w:rsidR="00A81636" w:rsidRPr="007B0E62" w:rsidRDefault="00A81636" w:rsidP="004C1DAB">
            <w:pPr>
              <w:spacing w:line="240" w:lineRule="auto"/>
              <w:jc w:val="center"/>
              <w:rPr>
                <w:b/>
                <w:sz w:val="24"/>
              </w:rPr>
            </w:pPr>
          </w:p>
        </w:tc>
        <w:tc>
          <w:tcPr>
            <w:tcW w:w="644" w:type="pct"/>
            <w:vMerge/>
            <w:vAlign w:val="center"/>
          </w:tcPr>
          <w:p w14:paraId="1876880B" w14:textId="77777777" w:rsidR="00A81636" w:rsidRPr="009A707B" w:rsidRDefault="00A81636" w:rsidP="004C1DAB">
            <w:pPr>
              <w:spacing w:line="240" w:lineRule="auto"/>
              <w:jc w:val="center"/>
              <w:rPr>
                <w:sz w:val="24"/>
              </w:rPr>
            </w:pPr>
          </w:p>
        </w:tc>
        <w:tc>
          <w:tcPr>
            <w:tcW w:w="1287" w:type="pct"/>
          </w:tcPr>
          <w:p w14:paraId="164DC871" w14:textId="77777777" w:rsidR="00A81636" w:rsidRPr="009A707B" w:rsidRDefault="00A81636" w:rsidP="00FB1386">
            <w:pPr>
              <w:spacing w:line="240" w:lineRule="auto"/>
              <w:jc w:val="left"/>
              <w:rPr>
                <w:sz w:val="24"/>
              </w:rPr>
            </w:pPr>
            <w:r w:rsidRPr="009A707B">
              <w:rPr>
                <w:sz w:val="24"/>
              </w:rPr>
              <w:t>Вагранщик</w:t>
            </w:r>
          </w:p>
        </w:tc>
        <w:tc>
          <w:tcPr>
            <w:tcW w:w="2428" w:type="pct"/>
          </w:tcPr>
          <w:p w14:paraId="410F649A" w14:textId="570D442A" w:rsidR="00A81636" w:rsidRPr="009A707B" w:rsidRDefault="00A81636" w:rsidP="0027197E">
            <w:pPr>
              <w:spacing w:line="240" w:lineRule="auto"/>
              <w:rPr>
                <w:sz w:val="24"/>
              </w:rPr>
            </w:pPr>
            <w:r w:rsidRPr="009A707B">
              <w:rPr>
                <w:sz w:val="24"/>
              </w:rPr>
              <w:t xml:space="preserve">Чугун для плавки в вагранке, шихтовые материалы, шлаки </w:t>
            </w:r>
          </w:p>
        </w:tc>
      </w:tr>
      <w:tr w:rsidR="002837D5" w:rsidRPr="009A707B" w14:paraId="0F37352F" w14:textId="77777777" w:rsidTr="00FB1386">
        <w:tc>
          <w:tcPr>
            <w:tcW w:w="641" w:type="pct"/>
            <w:vMerge/>
            <w:vAlign w:val="center"/>
          </w:tcPr>
          <w:p w14:paraId="5A4CADD2" w14:textId="77777777" w:rsidR="00A81636" w:rsidRPr="007B0E62" w:rsidRDefault="00A81636" w:rsidP="004C1DAB">
            <w:pPr>
              <w:spacing w:line="240" w:lineRule="auto"/>
              <w:jc w:val="center"/>
              <w:rPr>
                <w:b/>
                <w:sz w:val="24"/>
              </w:rPr>
            </w:pPr>
          </w:p>
        </w:tc>
        <w:tc>
          <w:tcPr>
            <w:tcW w:w="644" w:type="pct"/>
            <w:vMerge/>
            <w:vAlign w:val="center"/>
          </w:tcPr>
          <w:p w14:paraId="4AB52ECD" w14:textId="77777777" w:rsidR="00A81636" w:rsidRPr="009A707B" w:rsidRDefault="00A81636" w:rsidP="004C1DAB">
            <w:pPr>
              <w:spacing w:line="240" w:lineRule="auto"/>
              <w:jc w:val="center"/>
              <w:rPr>
                <w:sz w:val="24"/>
              </w:rPr>
            </w:pPr>
          </w:p>
        </w:tc>
        <w:tc>
          <w:tcPr>
            <w:tcW w:w="1287" w:type="pct"/>
          </w:tcPr>
          <w:p w14:paraId="23D13C53" w14:textId="77777777" w:rsidR="00A81636" w:rsidRPr="009A707B" w:rsidRDefault="00A81636" w:rsidP="00FB1386">
            <w:pPr>
              <w:spacing w:line="240" w:lineRule="auto"/>
              <w:jc w:val="left"/>
              <w:rPr>
                <w:sz w:val="24"/>
              </w:rPr>
            </w:pPr>
            <w:r w:rsidRPr="009A707B">
              <w:rPr>
                <w:bCs/>
                <w:sz w:val="24"/>
              </w:rPr>
              <w:t>Резчик металла на ножницах и прессах</w:t>
            </w:r>
          </w:p>
        </w:tc>
        <w:tc>
          <w:tcPr>
            <w:tcW w:w="2428" w:type="pct"/>
          </w:tcPr>
          <w:p w14:paraId="2D040B6E" w14:textId="32FCE191" w:rsidR="00A81636" w:rsidRPr="009A707B" w:rsidRDefault="00A81636" w:rsidP="0027197E">
            <w:pPr>
              <w:spacing w:line="240" w:lineRule="auto"/>
              <w:rPr>
                <w:sz w:val="24"/>
              </w:rPr>
            </w:pPr>
            <w:r w:rsidRPr="009A707B">
              <w:rPr>
                <w:sz w:val="24"/>
              </w:rPr>
              <w:t xml:space="preserve">Пресса, пресс-ножницы и гильотинные ножницы по упору, шаблону и разметке </w:t>
            </w:r>
            <w:r w:rsidR="00741E36" w:rsidRPr="009A707B">
              <w:rPr>
                <w:sz w:val="24"/>
              </w:rPr>
              <w:t>с</w:t>
            </w:r>
            <w:r w:rsidR="00741E36">
              <w:rPr>
                <w:sz w:val="24"/>
              </w:rPr>
              <w:t> </w:t>
            </w:r>
            <w:r w:rsidRPr="009A707B">
              <w:rPr>
                <w:sz w:val="24"/>
              </w:rPr>
              <w:t>соблюдением заданных размеров и допусков</w:t>
            </w:r>
          </w:p>
        </w:tc>
      </w:tr>
      <w:tr w:rsidR="002837D5" w:rsidRPr="009A707B" w14:paraId="6D9FB858" w14:textId="77777777" w:rsidTr="00FB1386">
        <w:tc>
          <w:tcPr>
            <w:tcW w:w="641" w:type="pct"/>
            <w:vMerge/>
            <w:vAlign w:val="center"/>
          </w:tcPr>
          <w:p w14:paraId="540004B8" w14:textId="77777777" w:rsidR="00A81636" w:rsidRPr="007B0E62" w:rsidRDefault="00A81636" w:rsidP="004C1DAB">
            <w:pPr>
              <w:spacing w:line="240" w:lineRule="auto"/>
              <w:jc w:val="center"/>
              <w:rPr>
                <w:b/>
                <w:sz w:val="24"/>
              </w:rPr>
            </w:pPr>
          </w:p>
        </w:tc>
        <w:tc>
          <w:tcPr>
            <w:tcW w:w="644" w:type="pct"/>
            <w:vMerge w:val="restart"/>
            <w:vAlign w:val="center"/>
          </w:tcPr>
          <w:p w14:paraId="1FC1ECF9" w14:textId="77777777" w:rsidR="00A81636" w:rsidRPr="009A707B" w:rsidRDefault="00A81636" w:rsidP="004C1DAB">
            <w:pPr>
              <w:spacing w:line="240" w:lineRule="auto"/>
              <w:jc w:val="center"/>
              <w:rPr>
                <w:sz w:val="24"/>
              </w:rPr>
            </w:pPr>
            <w:r w:rsidRPr="009A707B">
              <w:rPr>
                <w:sz w:val="24"/>
              </w:rPr>
              <w:t>37</w:t>
            </w:r>
          </w:p>
        </w:tc>
        <w:tc>
          <w:tcPr>
            <w:tcW w:w="1287" w:type="pct"/>
          </w:tcPr>
          <w:p w14:paraId="6DACD609" w14:textId="77777777" w:rsidR="00A81636" w:rsidRPr="009A707B" w:rsidRDefault="00A81636" w:rsidP="00FB1386">
            <w:pPr>
              <w:spacing w:line="240" w:lineRule="auto"/>
              <w:jc w:val="left"/>
              <w:rPr>
                <w:sz w:val="24"/>
              </w:rPr>
            </w:pPr>
            <w:r w:rsidRPr="009A707B">
              <w:rPr>
                <w:bCs/>
                <w:sz w:val="24"/>
              </w:rPr>
              <w:t>Газорезчик</w:t>
            </w:r>
          </w:p>
        </w:tc>
        <w:tc>
          <w:tcPr>
            <w:tcW w:w="2428" w:type="pct"/>
          </w:tcPr>
          <w:p w14:paraId="1A9BFF59" w14:textId="77777777" w:rsidR="00A81636" w:rsidRPr="009A707B" w:rsidRDefault="00A81636" w:rsidP="004C1DAB">
            <w:pPr>
              <w:spacing w:line="240" w:lineRule="auto"/>
              <w:rPr>
                <w:sz w:val="24"/>
              </w:rPr>
            </w:pPr>
            <w:r w:rsidRPr="009A707B">
              <w:rPr>
                <w:sz w:val="24"/>
              </w:rPr>
              <w:t>Бензорезательные и керосинорезательные аппараты стального легковесного лома, горелки, резаки, редукторы, баллоны</w:t>
            </w:r>
          </w:p>
        </w:tc>
      </w:tr>
      <w:tr w:rsidR="002837D5" w:rsidRPr="009A707B" w14:paraId="2E4D343C" w14:textId="77777777" w:rsidTr="00FB1386">
        <w:tc>
          <w:tcPr>
            <w:tcW w:w="641" w:type="pct"/>
            <w:vMerge/>
            <w:vAlign w:val="center"/>
          </w:tcPr>
          <w:p w14:paraId="236FFEF5" w14:textId="77777777" w:rsidR="00A81636" w:rsidRPr="007B0E62" w:rsidRDefault="00A81636" w:rsidP="004C1DAB">
            <w:pPr>
              <w:spacing w:line="240" w:lineRule="auto"/>
              <w:jc w:val="center"/>
              <w:rPr>
                <w:b/>
                <w:sz w:val="24"/>
              </w:rPr>
            </w:pPr>
          </w:p>
        </w:tc>
        <w:tc>
          <w:tcPr>
            <w:tcW w:w="644" w:type="pct"/>
            <w:vMerge/>
            <w:vAlign w:val="center"/>
          </w:tcPr>
          <w:p w14:paraId="1A94C191" w14:textId="77777777" w:rsidR="00A81636" w:rsidRPr="009A707B" w:rsidRDefault="00A81636" w:rsidP="004C1DAB">
            <w:pPr>
              <w:spacing w:line="240" w:lineRule="auto"/>
              <w:jc w:val="center"/>
              <w:rPr>
                <w:sz w:val="24"/>
              </w:rPr>
            </w:pPr>
          </w:p>
        </w:tc>
        <w:tc>
          <w:tcPr>
            <w:tcW w:w="1287" w:type="pct"/>
          </w:tcPr>
          <w:p w14:paraId="57D292DE"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44593B85"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0CF533B0" w14:textId="77777777" w:rsidTr="00FB1386">
        <w:tc>
          <w:tcPr>
            <w:tcW w:w="641" w:type="pct"/>
            <w:vMerge/>
            <w:vAlign w:val="center"/>
          </w:tcPr>
          <w:p w14:paraId="62D9B03F" w14:textId="77777777" w:rsidR="00A81636" w:rsidRPr="007B0E62" w:rsidRDefault="00A81636" w:rsidP="004C1DAB">
            <w:pPr>
              <w:spacing w:line="240" w:lineRule="auto"/>
              <w:jc w:val="center"/>
              <w:rPr>
                <w:b/>
                <w:sz w:val="24"/>
              </w:rPr>
            </w:pPr>
          </w:p>
        </w:tc>
        <w:tc>
          <w:tcPr>
            <w:tcW w:w="644" w:type="pct"/>
            <w:vMerge/>
            <w:vAlign w:val="center"/>
          </w:tcPr>
          <w:p w14:paraId="544B418B" w14:textId="77777777" w:rsidR="00A81636" w:rsidRPr="009A707B" w:rsidRDefault="00A81636" w:rsidP="004C1DAB">
            <w:pPr>
              <w:spacing w:line="240" w:lineRule="auto"/>
              <w:jc w:val="center"/>
              <w:rPr>
                <w:sz w:val="24"/>
              </w:rPr>
            </w:pPr>
          </w:p>
        </w:tc>
        <w:tc>
          <w:tcPr>
            <w:tcW w:w="1287" w:type="pct"/>
          </w:tcPr>
          <w:p w14:paraId="661E5779" w14:textId="2A663724" w:rsidR="00A81636" w:rsidRPr="009A707B" w:rsidRDefault="00A81636" w:rsidP="00FB1386">
            <w:pPr>
              <w:spacing w:line="240" w:lineRule="auto"/>
              <w:jc w:val="left"/>
              <w:rPr>
                <w:sz w:val="24"/>
              </w:rPr>
            </w:pPr>
            <w:r w:rsidRPr="009A707B">
              <w:rPr>
                <w:sz w:val="24"/>
              </w:rPr>
              <w:t xml:space="preserve">Оператор станков </w:t>
            </w:r>
            <w:r w:rsidR="00741E36" w:rsidRPr="009A707B">
              <w:rPr>
                <w:sz w:val="24"/>
              </w:rPr>
              <w:t>с</w:t>
            </w:r>
            <w:r w:rsidR="00741E36">
              <w:rPr>
                <w:sz w:val="24"/>
              </w:rPr>
              <w:t> </w:t>
            </w:r>
            <w:r w:rsidRPr="009A707B">
              <w:rPr>
                <w:sz w:val="24"/>
              </w:rPr>
              <w:t>программным управлением</w:t>
            </w:r>
          </w:p>
        </w:tc>
        <w:tc>
          <w:tcPr>
            <w:tcW w:w="2428" w:type="pct"/>
          </w:tcPr>
          <w:p w14:paraId="350E9EF7" w14:textId="2E5E3426" w:rsidR="00A81636" w:rsidRPr="009A707B" w:rsidRDefault="00A81636" w:rsidP="0027197E">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2837D5" w:rsidRPr="009A707B" w14:paraId="04975302" w14:textId="77777777" w:rsidTr="00FB1386">
        <w:tc>
          <w:tcPr>
            <w:tcW w:w="641" w:type="pct"/>
            <w:vMerge/>
            <w:vAlign w:val="center"/>
          </w:tcPr>
          <w:p w14:paraId="35CCA521" w14:textId="77777777" w:rsidR="00A81636" w:rsidRPr="007B0E62" w:rsidRDefault="00A81636" w:rsidP="004C1DAB">
            <w:pPr>
              <w:spacing w:line="240" w:lineRule="auto"/>
              <w:jc w:val="center"/>
              <w:rPr>
                <w:b/>
                <w:sz w:val="24"/>
              </w:rPr>
            </w:pPr>
          </w:p>
        </w:tc>
        <w:tc>
          <w:tcPr>
            <w:tcW w:w="644" w:type="pct"/>
            <w:vMerge/>
            <w:vAlign w:val="center"/>
          </w:tcPr>
          <w:p w14:paraId="06E7B3B1" w14:textId="77777777" w:rsidR="00A81636" w:rsidRPr="009A707B" w:rsidRDefault="00A81636" w:rsidP="004C1DAB">
            <w:pPr>
              <w:spacing w:line="240" w:lineRule="auto"/>
              <w:jc w:val="center"/>
              <w:rPr>
                <w:sz w:val="24"/>
              </w:rPr>
            </w:pPr>
          </w:p>
        </w:tc>
        <w:tc>
          <w:tcPr>
            <w:tcW w:w="1287" w:type="pct"/>
          </w:tcPr>
          <w:p w14:paraId="01E53278" w14:textId="77777777" w:rsidR="00A81636" w:rsidRPr="009A707B" w:rsidRDefault="00A81636" w:rsidP="00FB1386">
            <w:pPr>
              <w:spacing w:line="240" w:lineRule="auto"/>
              <w:jc w:val="left"/>
              <w:rPr>
                <w:sz w:val="24"/>
              </w:rPr>
            </w:pPr>
            <w:r w:rsidRPr="009A707B">
              <w:rPr>
                <w:sz w:val="24"/>
              </w:rPr>
              <w:t>Сборщик трансформаторов</w:t>
            </w:r>
          </w:p>
        </w:tc>
        <w:tc>
          <w:tcPr>
            <w:tcW w:w="2428" w:type="pct"/>
          </w:tcPr>
          <w:p w14:paraId="50CDDCAA" w14:textId="77777777" w:rsidR="00A81636" w:rsidRPr="009A707B" w:rsidRDefault="00A81636" w:rsidP="004C1DAB">
            <w:pPr>
              <w:spacing w:line="240" w:lineRule="auto"/>
              <w:rPr>
                <w:sz w:val="24"/>
              </w:rPr>
            </w:pPr>
            <w:r w:rsidRPr="009A707B">
              <w:rPr>
                <w:sz w:val="24"/>
              </w:rPr>
              <w:t>Трансформаторы малой мощности, малогабаритные трансформаторы цепей управления, сборочные приспособления и устройства</w:t>
            </w:r>
          </w:p>
        </w:tc>
      </w:tr>
      <w:tr w:rsidR="002837D5" w:rsidRPr="009A707B" w14:paraId="756C28B2" w14:textId="77777777" w:rsidTr="00FB1386">
        <w:tc>
          <w:tcPr>
            <w:tcW w:w="641" w:type="pct"/>
            <w:vMerge/>
            <w:vAlign w:val="center"/>
          </w:tcPr>
          <w:p w14:paraId="3C5837C3" w14:textId="77777777" w:rsidR="00A81636" w:rsidRPr="007B0E62" w:rsidRDefault="00A81636" w:rsidP="004C1DAB">
            <w:pPr>
              <w:spacing w:line="240" w:lineRule="auto"/>
              <w:jc w:val="center"/>
              <w:rPr>
                <w:b/>
                <w:sz w:val="24"/>
              </w:rPr>
            </w:pPr>
          </w:p>
        </w:tc>
        <w:tc>
          <w:tcPr>
            <w:tcW w:w="644" w:type="pct"/>
            <w:vMerge/>
            <w:vAlign w:val="center"/>
          </w:tcPr>
          <w:p w14:paraId="1F600AFC" w14:textId="77777777" w:rsidR="00A81636" w:rsidRPr="009A707B" w:rsidRDefault="00A81636" w:rsidP="004C1DAB">
            <w:pPr>
              <w:spacing w:line="240" w:lineRule="auto"/>
              <w:jc w:val="center"/>
              <w:rPr>
                <w:sz w:val="24"/>
              </w:rPr>
            </w:pPr>
          </w:p>
        </w:tc>
        <w:tc>
          <w:tcPr>
            <w:tcW w:w="1287" w:type="pct"/>
          </w:tcPr>
          <w:p w14:paraId="4292228A" w14:textId="6F036800" w:rsidR="00A81636" w:rsidRPr="009A707B" w:rsidRDefault="00A81636" w:rsidP="00FB1386">
            <w:pPr>
              <w:spacing w:line="240" w:lineRule="auto"/>
              <w:jc w:val="left"/>
              <w:rPr>
                <w:sz w:val="24"/>
              </w:rPr>
            </w:pPr>
            <w:r w:rsidRPr="009A707B">
              <w:rPr>
                <w:bCs/>
                <w:sz w:val="24"/>
              </w:rPr>
              <w:t xml:space="preserve">Машинист </w:t>
            </w:r>
            <w:r w:rsidR="00741E36" w:rsidRPr="009A707B">
              <w:rPr>
                <w:bCs/>
                <w:sz w:val="24"/>
              </w:rPr>
              <w:t>на</w:t>
            </w:r>
            <w:r w:rsidR="00741E36">
              <w:rPr>
                <w:bCs/>
                <w:sz w:val="24"/>
              </w:rPr>
              <w:t> </w:t>
            </w:r>
            <w:r w:rsidRPr="009A707B">
              <w:rPr>
                <w:bCs/>
                <w:sz w:val="24"/>
              </w:rPr>
              <w:t>молотах, прессах и манипуляторах</w:t>
            </w:r>
          </w:p>
        </w:tc>
        <w:tc>
          <w:tcPr>
            <w:tcW w:w="2428" w:type="pct"/>
          </w:tcPr>
          <w:p w14:paraId="7B43DC6D" w14:textId="70B9ABCD" w:rsidR="00A81636" w:rsidRPr="009A707B" w:rsidRDefault="00A81636" w:rsidP="0027197E">
            <w:pPr>
              <w:spacing w:line="240" w:lineRule="auto"/>
              <w:rPr>
                <w:sz w:val="24"/>
              </w:rPr>
            </w:pPr>
            <w:r w:rsidRPr="009A707B">
              <w:rPr>
                <w:sz w:val="24"/>
              </w:rPr>
              <w:t xml:space="preserve">Паровоздушные и пневматические молоты </w:t>
            </w:r>
            <w:r w:rsidR="00741E36" w:rsidRPr="009A707B">
              <w:rPr>
                <w:sz w:val="24"/>
              </w:rPr>
              <w:t>с</w:t>
            </w:r>
            <w:r w:rsidR="00741E36">
              <w:rPr>
                <w:sz w:val="24"/>
              </w:rPr>
              <w:t> </w:t>
            </w:r>
            <w:r w:rsidRPr="009A707B">
              <w:rPr>
                <w:sz w:val="24"/>
              </w:rPr>
              <w:t>массой падающих частей свыше 3 до 8 т, парогидравлические и гидравлические прессы усилием свыше 20 до 80 МН (свыше 2000 до 8000 тс) и обслуживающие их манипуляторы</w:t>
            </w:r>
          </w:p>
        </w:tc>
      </w:tr>
      <w:tr w:rsidR="002837D5" w:rsidRPr="009A707B" w14:paraId="1EB82E56" w14:textId="77777777" w:rsidTr="00FB1386">
        <w:tc>
          <w:tcPr>
            <w:tcW w:w="641" w:type="pct"/>
            <w:vMerge w:val="restart"/>
            <w:vAlign w:val="center"/>
          </w:tcPr>
          <w:p w14:paraId="51623278" w14:textId="77777777" w:rsidR="00A81636" w:rsidRPr="007B0E62" w:rsidRDefault="00A81636" w:rsidP="004C1DAB">
            <w:pPr>
              <w:spacing w:line="240" w:lineRule="auto"/>
              <w:jc w:val="center"/>
              <w:rPr>
                <w:b/>
                <w:sz w:val="24"/>
              </w:rPr>
            </w:pPr>
            <w:r>
              <w:rPr>
                <w:b/>
                <w:sz w:val="24"/>
              </w:rPr>
              <w:t>Ц</w:t>
            </w:r>
          </w:p>
        </w:tc>
        <w:tc>
          <w:tcPr>
            <w:tcW w:w="644" w:type="pct"/>
            <w:vMerge w:val="restart"/>
            <w:vAlign w:val="center"/>
          </w:tcPr>
          <w:p w14:paraId="3F36FE89" w14:textId="77777777" w:rsidR="00A81636" w:rsidRPr="009A707B" w:rsidRDefault="00A81636" w:rsidP="004C1DAB">
            <w:pPr>
              <w:spacing w:line="240" w:lineRule="auto"/>
              <w:jc w:val="center"/>
              <w:rPr>
                <w:sz w:val="24"/>
              </w:rPr>
            </w:pPr>
            <w:r w:rsidRPr="009A707B">
              <w:rPr>
                <w:sz w:val="24"/>
              </w:rPr>
              <w:t>38</w:t>
            </w:r>
          </w:p>
        </w:tc>
        <w:tc>
          <w:tcPr>
            <w:tcW w:w="1287" w:type="pct"/>
          </w:tcPr>
          <w:p w14:paraId="3BCF988C" w14:textId="77777777" w:rsidR="00A81636" w:rsidRPr="009A707B" w:rsidRDefault="00A81636" w:rsidP="00FB1386">
            <w:pPr>
              <w:spacing w:line="240" w:lineRule="auto"/>
              <w:jc w:val="left"/>
              <w:rPr>
                <w:sz w:val="24"/>
              </w:rPr>
            </w:pPr>
            <w:r w:rsidRPr="009A707B">
              <w:rPr>
                <w:bCs/>
                <w:sz w:val="24"/>
              </w:rPr>
              <w:t>Кузнец на молотах и прессах</w:t>
            </w:r>
          </w:p>
        </w:tc>
        <w:tc>
          <w:tcPr>
            <w:tcW w:w="2428" w:type="pct"/>
          </w:tcPr>
          <w:p w14:paraId="261C1757" w14:textId="77777777" w:rsidR="00A81636" w:rsidRPr="009A707B" w:rsidRDefault="00A81636" w:rsidP="004C1DAB">
            <w:pPr>
              <w:spacing w:line="240" w:lineRule="auto"/>
              <w:rPr>
                <w:sz w:val="24"/>
              </w:rPr>
            </w:pPr>
            <w:r w:rsidRPr="009A707B">
              <w:rPr>
                <w:sz w:val="24"/>
              </w:rPr>
              <w:t>Молот, прессы, печи, горны, подъемно-транспортное оборудование, стропы</w:t>
            </w:r>
          </w:p>
        </w:tc>
      </w:tr>
      <w:tr w:rsidR="002837D5" w:rsidRPr="009A707B" w14:paraId="31634BA9" w14:textId="77777777" w:rsidTr="00FB1386">
        <w:tc>
          <w:tcPr>
            <w:tcW w:w="641" w:type="pct"/>
            <w:vMerge/>
            <w:vAlign w:val="center"/>
          </w:tcPr>
          <w:p w14:paraId="1AD668E5" w14:textId="77777777" w:rsidR="00A81636" w:rsidRPr="007B0E62" w:rsidRDefault="00A81636" w:rsidP="004C1DAB">
            <w:pPr>
              <w:spacing w:line="240" w:lineRule="auto"/>
              <w:jc w:val="center"/>
              <w:rPr>
                <w:b/>
                <w:sz w:val="24"/>
              </w:rPr>
            </w:pPr>
          </w:p>
        </w:tc>
        <w:tc>
          <w:tcPr>
            <w:tcW w:w="644" w:type="pct"/>
            <w:vMerge/>
            <w:vAlign w:val="center"/>
          </w:tcPr>
          <w:p w14:paraId="2E82CFE4" w14:textId="77777777" w:rsidR="00A81636" w:rsidRPr="009A707B" w:rsidRDefault="00A81636" w:rsidP="004C1DAB">
            <w:pPr>
              <w:spacing w:line="240" w:lineRule="auto"/>
              <w:jc w:val="center"/>
              <w:rPr>
                <w:sz w:val="24"/>
              </w:rPr>
            </w:pPr>
          </w:p>
        </w:tc>
        <w:tc>
          <w:tcPr>
            <w:tcW w:w="1287" w:type="pct"/>
          </w:tcPr>
          <w:p w14:paraId="6B6E283B" w14:textId="1E00D594" w:rsidR="00A81636" w:rsidRPr="009A707B" w:rsidRDefault="00A81636" w:rsidP="00FB1386">
            <w:pPr>
              <w:spacing w:line="240" w:lineRule="auto"/>
              <w:jc w:val="left"/>
              <w:rPr>
                <w:sz w:val="24"/>
              </w:rPr>
            </w:pPr>
            <w:r w:rsidRPr="009A707B">
              <w:rPr>
                <w:sz w:val="24"/>
              </w:rPr>
              <w:t xml:space="preserve">Оператор станков </w:t>
            </w:r>
            <w:r w:rsidR="00741E36" w:rsidRPr="009A707B">
              <w:rPr>
                <w:sz w:val="24"/>
              </w:rPr>
              <w:t>с</w:t>
            </w:r>
            <w:r w:rsidR="00741E36">
              <w:rPr>
                <w:sz w:val="24"/>
              </w:rPr>
              <w:t> </w:t>
            </w:r>
            <w:r w:rsidRPr="009A707B">
              <w:rPr>
                <w:sz w:val="24"/>
              </w:rPr>
              <w:t>программным управлением</w:t>
            </w:r>
          </w:p>
        </w:tc>
        <w:tc>
          <w:tcPr>
            <w:tcW w:w="2428" w:type="pct"/>
          </w:tcPr>
          <w:p w14:paraId="7C0A476E" w14:textId="210E5D38" w:rsidR="00A81636" w:rsidRPr="009A707B" w:rsidRDefault="00A81636" w:rsidP="0027197E">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2837D5" w:rsidRPr="009A707B" w14:paraId="05AC34A6" w14:textId="77777777" w:rsidTr="00FB1386">
        <w:tc>
          <w:tcPr>
            <w:tcW w:w="641" w:type="pct"/>
            <w:vMerge/>
            <w:vAlign w:val="center"/>
          </w:tcPr>
          <w:p w14:paraId="495A603F" w14:textId="77777777" w:rsidR="00A81636" w:rsidRPr="007B0E62" w:rsidRDefault="00A81636" w:rsidP="004C1DAB">
            <w:pPr>
              <w:spacing w:line="240" w:lineRule="auto"/>
              <w:jc w:val="center"/>
              <w:rPr>
                <w:b/>
                <w:sz w:val="24"/>
              </w:rPr>
            </w:pPr>
          </w:p>
        </w:tc>
        <w:tc>
          <w:tcPr>
            <w:tcW w:w="644" w:type="pct"/>
            <w:vMerge/>
            <w:vAlign w:val="center"/>
          </w:tcPr>
          <w:p w14:paraId="2B2B202A" w14:textId="77777777" w:rsidR="00A81636" w:rsidRPr="009A707B" w:rsidRDefault="00A81636" w:rsidP="004C1DAB">
            <w:pPr>
              <w:spacing w:line="240" w:lineRule="auto"/>
              <w:jc w:val="center"/>
              <w:rPr>
                <w:sz w:val="24"/>
              </w:rPr>
            </w:pPr>
          </w:p>
        </w:tc>
        <w:tc>
          <w:tcPr>
            <w:tcW w:w="1287" w:type="pct"/>
          </w:tcPr>
          <w:p w14:paraId="307DA57A" w14:textId="77777777" w:rsidR="00A81636" w:rsidRPr="009A707B" w:rsidRDefault="00A81636" w:rsidP="00FB1386">
            <w:pPr>
              <w:spacing w:line="240" w:lineRule="auto"/>
              <w:jc w:val="left"/>
              <w:rPr>
                <w:sz w:val="24"/>
              </w:rPr>
            </w:pPr>
            <w:r w:rsidRPr="009A707B">
              <w:rPr>
                <w:bCs/>
                <w:sz w:val="24"/>
              </w:rPr>
              <w:t>Токарь на токарно-давильных станках</w:t>
            </w:r>
          </w:p>
        </w:tc>
        <w:tc>
          <w:tcPr>
            <w:tcW w:w="2428" w:type="pct"/>
          </w:tcPr>
          <w:p w14:paraId="5F421854" w14:textId="3F1AE7A3" w:rsidR="00A81636" w:rsidRPr="009A707B" w:rsidRDefault="00A81636" w:rsidP="0027197E">
            <w:pPr>
              <w:spacing w:line="240" w:lineRule="auto"/>
              <w:rPr>
                <w:sz w:val="24"/>
              </w:rPr>
            </w:pPr>
            <w:r w:rsidRPr="009A707B">
              <w:rPr>
                <w:sz w:val="24"/>
              </w:rPr>
              <w:t xml:space="preserve">Токарно-давильные станки, полуавтоматические и автоматические станки, станки с программным управлением </w:t>
            </w:r>
          </w:p>
        </w:tc>
      </w:tr>
      <w:tr w:rsidR="002837D5" w:rsidRPr="009A707B" w14:paraId="75BD01E7" w14:textId="77777777" w:rsidTr="00FB1386">
        <w:tc>
          <w:tcPr>
            <w:tcW w:w="641" w:type="pct"/>
            <w:vMerge/>
            <w:vAlign w:val="center"/>
          </w:tcPr>
          <w:p w14:paraId="3A6C6786" w14:textId="77777777" w:rsidR="00A81636" w:rsidRPr="007B0E62" w:rsidRDefault="00A81636" w:rsidP="004C1DAB">
            <w:pPr>
              <w:spacing w:line="240" w:lineRule="auto"/>
              <w:jc w:val="center"/>
              <w:rPr>
                <w:b/>
                <w:sz w:val="24"/>
              </w:rPr>
            </w:pPr>
          </w:p>
        </w:tc>
        <w:tc>
          <w:tcPr>
            <w:tcW w:w="644" w:type="pct"/>
            <w:vMerge/>
            <w:vAlign w:val="center"/>
          </w:tcPr>
          <w:p w14:paraId="6BCC4164" w14:textId="77777777" w:rsidR="00A81636" w:rsidRPr="009A707B" w:rsidRDefault="00A81636" w:rsidP="004C1DAB">
            <w:pPr>
              <w:spacing w:line="240" w:lineRule="auto"/>
              <w:jc w:val="center"/>
              <w:rPr>
                <w:sz w:val="24"/>
              </w:rPr>
            </w:pPr>
          </w:p>
        </w:tc>
        <w:tc>
          <w:tcPr>
            <w:tcW w:w="1287" w:type="pct"/>
          </w:tcPr>
          <w:p w14:paraId="15F57EA2" w14:textId="77777777" w:rsidR="00A81636" w:rsidRPr="009A707B" w:rsidRDefault="00A81636" w:rsidP="00FB1386">
            <w:pPr>
              <w:spacing w:line="240" w:lineRule="auto"/>
              <w:jc w:val="left"/>
              <w:rPr>
                <w:sz w:val="24"/>
              </w:rPr>
            </w:pPr>
            <w:r w:rsidRPr="009A707B">
              <w:rPr>
                <w:sz w:val="24"/>
              </w:rPr>
              <w:t>Плотник</w:t>
            </w:r>
          </w:p>
        </w:tc>
        <w:tc>
          <w:tcPr>
            <w:tcW w:w="2428" w:type="pct"/>
          </w:tcPr>
          <w:p w14:paraId="0607D683" w14:textId="77777777" w:rsidR="00A81636" w:rsidRPr="009A707B" w:rsidRDefault="00A81636" w:rsidP="004C1DAB">
            <w:pPr>
              <w:spacing w:line="240" w:lineRule="auto"/>
              <w:rPr>
                <w:sz w:val="24"/>
              </w:rPr>
            </w:pPr>
            <w:r w:rsidRPr="009A707B">
              <w:rPr>
                <w:sz w:val="24"/>
              </w:rPr>
              <w:t>Верстак, топор, молоток, гвоздодер, долото, отвертка, клещи, гаечный ключ, измерительный инструмент, киянка, ножовка, рубанок, стамеска, добойник, нож</w:t>
            </w:r>
          </w:p>
        </w:tc>
      </w:tr>
      <w:tr w:rsidR="002837D5" w:rsidRPr="009A707B" w14:paraId="2C0DF843" w14:textId="77777777" w:rsidTr="00FB1386">
        <w:tc>
          <w:tcPr>
            <w:tcW w:w="641" w:type="pct"/>
            <w:vMerge/>
            <w:vAlign w:val="center"/>
          </w:tcPr>
          <w:p w14:paraId="6EFF0276" w14:textId="77777777" w:rsidR="00A81636" w:rsidRPr="007B0E62" w:rsidRDefault="00A81636" w:rsidP="004C1DAB">
            <w:pPr>
              <w:spacing w:line="240" w:lineRule="auto"/>
              <w:jc w:val="center"/>
              <w:rPr>
                <w:b/>
                <w:sz w:val="24"/>
              </w:rPr>
            </w:pPr>
          </w:p>
        </w:tc>
        <w:tc>
          <w:tcPr>
            <w:tcW w:w="644" w:type="pct"/>
            <w:vMerge/>
            <w:vAlign w:val="center"/>
          </w:tcPr>
          <w:p w14:paraId="480E5956" w14:textId="77777777" w:rsidR="00A81636" w:rsidRPr="009A707B" w:rsidRDefault="00A81636" w:rsidP="004C1DAB">
            <w:pPr>
              <w:spacing w:line="240" w:lineRule="auto"/>
              <w:jc w:val="center"/>
              <w:rPr>
                <w:sz w:val="24"/>
              </w:rPr>
            </w:pPr>
          </w:p>
        </w:tc>
        <w:tc>
          <w:tcPr>
            <w:tcW w:w="1287" w:type="pct"/>
          </w:tcPr>
          <w:p w14:paraId="69860471" w14:textId="77777777" w:rsidR="00A81636" w:rsidRPr="009A707B" w:rsidRDefault="00A81636" w:rsidP="00FB1386">
            <w:pPr>
              <w:spacing w:line="240" w:lineRule="auto"/>
              <w:jc w:val="left"/>
              <w:rPr>
                <w:sz w:val="24"/>
              </w:rPr>
            </w:pPr>
            <w:r w:rsidRPr="009A707B">
              <w:rPr>
                <w:sz w:val="24"/>
              </w:rPr>
              <w:t>Машинист бульдозера</w:t>
            </w:r>
          </w:p>
        </w:tc>
        <w:tc>
          <w:tcPr>
            <w:tcW w:w="2428" w:type="pct"/>
          </w:tcPr>
          <w:p w14:paraId="556558D6" w14:textId="06353E32" w:rsidR="00A81636" w:rsidRPr="009A707B" w:rsidRDefault="00A81636" w:rsidP="0027197E">
            <w:pPr>
              <w:spacing w:line="240" w:lineRule="auto"/>
              <w:rPr>
                <w:sz w:val="24"/>
              </w:rPr>
            </w:pPr>
            <w:r w:rsidRPr="009A707B">
              <w:rPr>
                <w:sz w:val="24"/>
              </w:rPr>
              <w:t>Тягачи, навесное оборудование, бульдозеры с двигателем мощностью свыше 280 кВт (</w:t>
            </w:r>
            <w:r w:rsidR="00741E36" w:rsidRPr="009A707B">
              <w:rPr>
                <w:sz w:val="24"/>
              </w:rPr>
              <w:t>380</w:t>
            </w:r>
            <w:r w:rsidR="00741E36">
              <w:rPr>
                <w:sz w:val="24"/>
              </w:rPr>
              <w:t> </w:t>
            </w:r>
            <w:r w:rsidRPr="009A707B">
              <w:rPr>
                <w:sz w:val="24"/>
              </w:rPr>
              <w:t>л.</w:t>
            </w:r>
            <w:r w:rsidR="00741E36">
              <w:rPr>
                <w:sz w:val="24"/>
              </w:rPr>
              <w:t> </w:t>
            </w:r>
            <w:r w:rsidRPr="009A707B">
              <w:rPr>
                <w:sz w:val="24"/>
              </w:rPr>
              <w:t>с</w:t>
            </w:r>
            <w:r>
              <w:rPr>
                <w:sz w:val="24"/>
              </w:rPr>
              <w:t>.</w:t>
            </w:r>
            <w:r w:rsidRPr="009A707B">
              <w:rPr>
                <w:sz w:val="24"/>
              </w:rPr>
              <w:t>)</w:t>
            </w:r>
          </w:p>
        </w:tc>
      </w:tr>
      <w:tr w:rsidR="002837D5" w:rsidRPr="009A707B" w14:paraId="6BDF341F" w14:textId="77777777" w:rsidTr="00FB1386">
        <w:tc>
          <w:tcPr>
            <w:tcW w:w="641" w:type="pct"/>
            <w:vMerge/>
            <w:vAlign w:val="center"/>
          </w:tcPr>
          <w:p w14:paraId="2EF9F91C" w14:textId="77777777" w:rsidR="00A81636" w:rsidRPr="007B0E62" w:rsidRDefault="00A81636" w:rsidP="004C1DAB">
            <w:pPr>
              <w:spacing w:line="240" w:lineRule="auto"/>
              <w:jc w:val="center"/>
              <w:rPr>
                <w:b/>
                <w:sz w:val="24"/>
              </w:rPr>
            </w:pPr>
          </w:p>
        </w:tc>
        <w:tc>
          <w:tcPr>
            <w:tcW w:w="644" w:type="pct"/>
            <w:vMerge w:val="restart"/>
            <w:vAlign w:val="center"/>
          </w:tcPr>
          <w:p w14:paraId="46D667AF" w14:textId="77777777" w:rsidR="00A81636" w:rsidRPr="009A707B" w:rsidRDefault="00A81636" w:rsidP="004C1DAB">
            <w:pPr>
              <w:spacing w:line="240" w:lineRule="auto"/>
              <w:jc w:val="center"/>
              <w:rPr>
                <w:sz w:val="24"/>
              </w:rPr>
            </w:pPr>
            <w:r w:rsidRPr="009A707B">
              <w:rPr>
                <w:sz w:val="24"/>
              </w:rPr>
              <w:t>39</w:t>
            </w:r>
          </w:p>
        </w:tc>
        <w:tc>
          <w:tcPr>
            <w:tcW w:w="1287" w:type="pct"/>
          </w:tcPr>
          <w:p w14:paraId="2A548D7A" w14:textId="77777777" w:rsidR="00A81636" w:rsidRPr="009A707B" w:rsidRDefault="00A81636" w:rsidP="00FB1386">
            <w:pPr>
              <w:spacing w:line="240" w:lineRule="auto"/>
              <w:jc w:val="left"/>
              <w:rPr>
                <w:sz w:val="24"/>
              </w:rPr>
            </w:pPr>
            <w:r w:rsidRPr="009A707B">
              <w:rPr>
                <w:bCs/>
                <w:sz w:val="24"/>
              </w:rPr>
              <w:t>Резчик горячего металла</w:t>
            </w:r>
          </w:p>
        </w:tc>
        <w:tc>
          <w:tcPr>
            <w:tcW w:w="2428" w:type="pct"/>
          </w:tcPr>
          <w:p w14:paraId="08C44030" w14:textId="77777777" w:rsidR="00A81636" w:rsidRPr="009A707B" w:rsidRDefault="00A81636" w:rsidP="004C1DAB">
            <w:pPr>
              <w:spacing w:line="240" w:lineRule="auto"/>
              <w:rPr>
                <w:sz w:val="24"/>
              </w:rPr>
            </w:pPr>
            <w:r w:rsidRPr="009A707B">
              <w:rPr>
                <w:sz w:val="24"/>
              </w:rPr>
              <w:t>Ножницы по горячему металлу, пресс, пила</w:t>
            </w:r>
          </w:p>
        </w:tc>
      </w:tr>
      <w:tr w:rsidR="002837D5" w:rsidRPr="009A707B" w14:paraId="5317A46A" w14:textId="77777777" w:rsidTr="00FB1386">
        <w:tc>
          <w:tcPr>
            <w:tcW w:w="641" w:type="pct"/>
            <w:vMerge/>
            <w:vAlign w:val="center"/>
          </w:tcPr>
          <w:p w14:paraId="6CDF7C6D" w14:textId="77777777" w:rsidR="00A81636" w:rsidRPr="007B0E62" w:rsidRDefault="00A81636" w:rsidP="004C1DAB">
            <w:pPr>
              <w:spacing w:line="240" w:lineRule="auto"/>
              <w:jc w:val="center"/>
              <w:rPr>
                <w:b/>
                <w:sz w:val="24"/>
              </w:rPr>
            </w:pPr>
          </w:p>
        </w:tc>
        <w:tc>
          <w:tcPr>
            <w:tcW w:w="644" w:type="pct"/>
            <w:vMerge/>
            <w:vAlign w:val="center"/>
          </w:tcPr>
          <w:p w14:paraId="54B5427B" w14:textId="77777777" w:rsidR="00A81636" w:rsidRPr="009A707B" w:rsidRDefault="00A81636" w:rsidP="004C1DAB">
            <w:pPr>
              <w:spacing w:line="240" w:lineRule="auto"/>
              <w:jc w:val="center"/>
              <w:rPr>
                <w:sz w:val="24"/>
              </w:rPr>
            </w:pPr>
          </w:p>
        </w:tc>
        <w:tc>
          <w:tcPr>
            <w:tcW w:w="1287" w:type="pct"/>
          </w:tcPr>
          <w:p w14:paraId="48C43D47" w14:textId="77777777" w:rsidR="00A81636" w:rsidRPr="009A707B" w:rsidRDefault="00A81636" w:rsidP="00FB1386">
            <w:pPr>
              <w:spacing w:line="240" w:lineRule="auto"/>
              <w:jc w:val="left"/>
              <w:rPr>
                <w:sz w:val="24"/>
              </w:rPr>
            </w:pPr>
            <w:r w:rsidRPr="009A707B">
              <w:rPr>
                <w:bCs/>
                <w:sz w:val="24"/>
              </w:rPr>
              <w:t>Вышкомонтажник-сварщик</w:t>
            </w:r>
          </w:p>
        </w:tc>
        <w:tc>
          <w:tcPr>
            <w:tcW w:w="2428" w:type="pct"/>
          </w:tcPr>
          <w:p w14:paraId="4B8F4A06" w14:textId="628E3227" w:rsidR="00A81636" w:rsidRPr="009A707B" w:rsidRDefault="00A81636">
            <w:pPr>
              <w:spacing w:line="240" w:lineRule="auto"/>
              <w:rPr>
                <w:sz w:val="24"/>
              </w:rPr>
            </w:pPr>
            <w:r w:rsidRPr="009A707B">
              <w:rPr>
                <w:sz w:val="24"/>
              </w:rPr>
              <w:t>Оборудование для выполнения электро-, газосварочных работ (всех типов стальных труб),</w:t>
            </w:r>
            <w:r w:rsidR="00741E36">
              <w:rPr>
                <w:sz w:val="24"/>
              </w:rPr>
              <w:t xml:space="preserve"> </w:t>
            </w:r>
            <w:r w:rsidRPr="009A707B">
              <w:rPr>
                <w:sz w:val="24"/>
              </w:rPr>
              <w:t>оборудование для резки труб,</w:t>
            </w:r>
            <w:r w:rsidR="00741E36">
              <w:rPr>
                <w:sz w:val="24"/>
              </w:rPr>
              <w:t xml:space="preserve"> </w:t>
            </w:r>
            <w:r w:rsidRPr="009A707B">
              <w:rPr>
                <w:sz w:val="24"/>
              </w:rPr>
              <w:t>оборудование для стыковки труб, подъемно-транспортное оборудование</w:t>
            </w:r>
          </w:p>
        </w:tc>
      </w:tr>
      <w:tr w:rsidR="002837D5" w:rsidRPr="009A707B" w14:paraId="1666FCA4" w14:textId="77777777" w:rsidTr="00FB1386">
        <w:tc>
          <w:tcPr>
            <w:tcW w:w="641" w:type="pct"/>
            <w:vMerge/>
            <w:vAlign w:val="center"/>
          </w:tcPr>
          <w:p w14:paraId="4D0B6759" w14:textId="77777777" w:rsidR="00A81636" w:rsidRPr="007B0E62" w:rsidRDefault="00A81636" w:rsidP="004C1DAB">
            <w:pPr>
              <w:spacing w:line="240" w:lineRule="auto"/>
              <w:jc w:val="center"/>
              <w:rPr>
                <w:b/>
                <w:sz w:val="24"/>
              </w:rPr>
            </w:pPr>
          </w:p>
        </w:tc>
        <w:tc>
          <w:tcPr>
            <w:tcW w:w="644" w:type="pct"/>
            <w:vMerge/>
            <w:vAlign w:val="center"/>
          </w:tcPr>
          <w:p w14:paraId="4988B04D" w14:textId="77777777" w:rsidR="00A81636" w:rsidRPr="009A707B" w:rsidRDefault="00A81636" w:rsidP="004C1DAB">
            <w:pPr>
              <w:spacing w:line="240" w:lineRule="auto"/>
              <w:jc w:val="center"/>
              <w:rPr>
                <w:sz w:val="24"/>
              </w:rPr>
            </w:pPr>
          </w:p>
        </w:tc>
        <w:tc>
          <w:tcPr>
            <w:tcW w:w="1287" w:type="pct"/>
          </w:tcPr>
          <w:p w14:paraId="1BE05430" w14:textId="77777777" w:rsidR="00A81636" w:rsidRPr="009A707B" w:rsidRDefault="00A81636" w:rsidP="00FB1386">
            <w:pPr>
              <w:spacing w:line="240" w:lineRule="auto"/>
              <w:jc w:val="left"/>
              <w:rPr>
                <w:sz w:val="24"/>
              </w:rPr>
            </w:pPr>
            <w:r w:rsidRPr="009A707B">
              <w:rPr>
                <w:sz w:val="24"/>
              </w:rPr>
              <w:t>Машинист технологических насосов</w:t>
            </w:r>
          </w:p>
        </w:tc>
        <w:tc>
          <w:tcPr>
            <w:tcW w:w="2428" w:type="pct"/>
          </w:tcPr>
          <w:p w14:paraId="080A8397" w14:textId="0426E6BA" w:rsidR="00A81636" w:rsidRPr="009A707B" w:rsidRDefault="00A81636" w:rsidP="0027197E">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нефтеперерабатывающих предприятиях</w:t>
            </w:r>
          </w:p>
        </w:tc>
      </w:tr>
      <w:tr w:rsidR="002837D5" w:rsidRPr="009A707B" w14:paraId="0C829E16" w14:textId="77777777" w:rsidTr="00FB1386">
        <w:tc>
          <w:tcPr>
            <w:tcW w:w="641" w:type="pct"/>
            <w:vMerge/>
            <w:vAlign w:val="center"/>
          </w:tcPr>
          <w:p w14:paraId="07F6EFAE" w14:textId="77777777" w:rsidR="00A81636" w:rsidRPr="007B0E62" w:rsidRDefault="00A81636" w:rsidP="004C1DAB">
            <w:pPr>
              <w:spacing w:line="240" w:lineRule="auto"/>
              <w:jc w:val="center"/>
              <w:rPr>
                <w:b/>
                <w:sz w:val="24"/>
              </w:rPr>
            </w:pPr>
          </w:p>
        </w:tc>
        <w:tc>
          <w:tcPr>
            <w:tcW w:w="644" w:type="pct"/>
            <w:vMerge/>
            <w:vAlign w:val="center"/>
          </w:tcPr>
          <w:p w14:paraId="2755A05B" w14:textId="77777777" w:rsidR="00A81636" w:rsidRPr="009A707B" w:rsidRDefault="00A81636" w:rsidP="004C1DAB">
            <w:pPr>
              <w:spacing w:line="240" w:lineRule="auto"/>
              <w:jc w:val="center"/>
              <w:rPr>
                <w:sz w:val="24"/>
              </w:rPr>
            </w:pPr>
          </w:p>
        </w:tc>
        <w:tc>
          <w:tcPr>
            <w:tcW w:w="1287" w:type="pct"/>
          </w:tcPr>
          <w:p w14:paraId="1AF59B1A" w14:textId="77777777" w:rsidR="00A81636" w:rsidRPr="009A707B" w:rsidRDefault="00A81636" w:rsidP="00FB1386">
            <w:pPr>
              <w:spacing w:line="240" w:lineRule="auto"/>
              <w:jc w:val="left"/>
              <w:rPr>
                <w:sz w:val="24"/>
              </w:rPr>
            </w:pPr>
            <w:r w:rsidRPr="009A707B">
              <w:rPr>
                <w:sz w:val="24"/>
              </w:rPr>
              <w:t>Штукатур</w:t>
            </w:r>
          </w:p>
        </w:tc>
        <w:tc>
          <w:tcPr>
            <w:tcW w:w="2428" w:type="pct"/>
          </w:tcPr>
          <w:p w14:paraId="5B4BF854" w14:textId="1197EAD0" w:rsidR="00A81636" w:rsidRPr="009A707B" w:rsidRDefault="00A81636" w:rsidP="0027197E">
            <w:pPr>
              <w:spacing w:line="240" w:lineRule="auto"/>
              <w:rPr>
                <w:sz w:val="24"/>
              </w:rPr>
            </w:pPr>
            <w:r w:rsidRPr="009A707B">
              <w:rPr>
                <w:sz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2837D5" w:rsidRPr="009A707B" w14:paraId="1B0E8FF0" w14:textId="77777777" w:rsidTr="00FB1386">
        <w:tc>
          <w:tcPr>
            <w:tcW w:w="641" w:type="pct"/>
            <w:vMerge/>
            <w:vAlign w:val="center"/>
          </w:tcPr>
          <w:p w14:paraId="09F7773B" w14:textId="77777777" w:rsidR="00A81636" w:rsidRPr="007B0E62" w:rsidRDefault="00A81636" w:rsidP="004C1DAB">
            <w:pPr>
              <w:spacing w:line="240" w:lineRule="auto"/>
              <w:jc w:val="center"/>
              <w:rPr>
                <w:b/>
                <w:sz w:val="24"/>
              </w:rPr>
            </w:pPr>
          </w:p>
        </w:tc>
        <w:tc>
          <w:tcPr>
            <w:tcW w:w="644" w:type="pct"/>
            <w:vMerge/>
            <w:vAlign w:val="center"/>
          </w:tcPr>
          <w:p w14:paraId="75A5BF9D" w14:textId="77777777" w:rsidR="00A81636" w:rsidRPr="009A707B" w:rsidRDefault="00A81636" w:rsidP="004C1DAB">
            <w:pPr>
              <w:spacing w:line="240" w:lineRule="auto"/>
              <w:jc w:val="center"/>
              <w:rPr>
                <w:sz w:val="24"/>
              </w:rPr>
            </w:pPr>
          </w:p>
        </w:tc>
        <w:tc>
          <w:tcPr>
            <w:tcW w:w="1287" w:type="pct"/>
          </w:tcPr>
          <w:p w14:paraId="72B4D82D" w14:textId="77777777" w:rsidR="00A81636" w:rsidRPr="009A707B" w:rsidRDefault="00A81636" w:rsidP="00FB1386">
            <w:pPr>
              <w:spacing w:line="240" w:lineRule="auto"/>
              <w:jc w:val="left"/>
              <w:rPr>
                <w:sz w:val="24"/>
              </w:rPr>
            </w:pPr>
            <w:r w:rsidRPr="009A707B">
              <w:rPr>
                <w:sz w:val="24"/>
              </w:rPr>
              <w:t>Слесарь строительный</w:t>
            </w:r>
          </w:p>
        </w:tc>
        <w:tc>
          <w:tcPr>
            <w:tcW w:w="2428" w:type="pct"/>
          </w:tcPr>
          <w:p w14:paraId="1ED63727"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0F5E3029" w14:textId="77777777" w:rsidTr="00FB1386">
        <w:tc>
          <w:tcPr>
            <w:tcW w:w="641" w:type="pct"/>
            <w:vMerge w:val="restart"/>
            <w:vAlign w:val="center"/>
          </w:tcPr>
          <w:p w14:paraId="18B4A994" w14:textId="77777777" w:rsidR="00A81636" w:rsidRPr="007B0E62" w:rsidRDefault="00A81636" w:rsidP="004C1DAB">
            <w:pPr>
              <w:spacing w:line="240" w:lineRule="auto"/>
              <w:jc w:val="center"/>
              <w:rPr>
                <w:b/>
                <w:sz w:val="24"/>
              </w:rPr>
            </w:pPr>
            <w:r>
              <w:rPr>
                <w:b/>
                <w:sz w:val="24"/>
              </w:rPr>
              <w:t>Ч</w:t>
            </w:r>
          </w:p>
        </w:tc>
        <w:tc>
          <w:tcPr>
            <w:tcW w:w="644" w:type="pct"/>
            <w:vMerge w:val="restart"/>
            <w:vAlign w:val="center"/>
          </w:tcPr>
          <w:p w14:paraId="65DA5FDD" w14:textId="77777777" w:rsidR="00A81636" w:rsidRPr="009A707B" w:rsidRDefault="00A81636" w:rsidP="004C1DAB">
            <w:pPr>
              <w:spacing w:line="240" w:lineRule="auto"/>
              <w:jc w:val="center"/>
              <w:rPr>
                <w:sz w:val="24"/>
              </w:rPr>
            </w:pPr>
            <w:r w:rsidRPr="009A707B">
              <w:rPr>
                <w:sz w:val="24"/>
              </w:rPr>
              <w:t>40</w:t>
            </w:r>
          </w:p>
        </w:tc>
        <w:tc>
          <w:tcPr>
            <w:tcW w:w="1287" w:type="pct"/>
          </w:tcPr>
          <w:p w14:paraId="059C9DF8" w14:textId="0C17E4A3" w:rsidR="00A81636" w:rsidRPr="009A707B" w:rsidRDefault="00A81636" w:rsidP="00FB1386">
            <w:pPr>
              <w:spacing w:line="240" w:lineRule="auto"/>
              <w:jc w:val="left"/>
              <w:rPr>
                <w:sz w:val="24"/>
              </w:rPr>
            </w:pPr>
            <w:r w:rsidRPr="009A707B">
              <w:rPr>
                <w:bCs/>
                <w:sz w:val="24"/>
              </w:rPr>
              <w:t xml:space="preserve">Электромеханик </w:t>
            </w:r>
            <w:r w:rsidR="00741E36" w:rsidRPr="009A707B">
              <w:rPr>
                <w:bCs/>
                <w:sz w:val="24"/>
              </w:rPr>
              <w:t>по</w:t>
            </w:r>
            <w:r w:rsidR="00741E36">
              <w:rPr>
                <w:bCs/>
                <w:sz w:val="24"/>
              </w:rPr>
              <w:t> </w:t>
            </w:r>
            <w:r w:rsidRPr="009A707B">
              <w:rPr>
                <w:bCs/>
                <w:sz w:val="24"/>
              </w:rPr>
              <w:t>испытанию и ремонту электрооборудования</w:t>
            </w:r>
          </w:p>
        </w:tc>
        <w:tc>
          <w:tcPr>
            <w:tcW w:w="2428" w:type="pct"/>
          </w:tcPr>
          <w:p w14:paraId="6464F029" w14:textId="77777777" w:rsidR="00A81636" w:rsidRPr="009A707B" w:rsidRDefault="00A81636" w:rsidP="004C1DAB">
            <w:pPr>
              <w:spacing w:line="240" w:lineRule="auto"/>
              <w:rPr>
                <w:sz w:val="24"/>
              </w:rPr>
            </w:pPr>
            <w:r w:rsidRPr="009A707B">
              <w:rPr>
                <w:sz w:val="24"/>
              </w:rPr>
              <w:t>Электроагрегаты и их узлы, электроизмерительные приборы, паяльный инструмент</w:t>
            </w:r>
          </w:p>
        </w:tc>
      </w:tr>
      <w:tr w:rsidR="002837D5" w:rsidRPr="009A707B" w14:paraId="213E4047" w14:textId="77777777" w:rsidTr="00FB1386">
        <w:tc>
          <w:tcPr>
            <w:tcW w:w="641" w:type="pct"/>
            <w:vMerge/>
            <w:vAlign w:val="center"/>
          </w:tcPr>
          <w:p w14:paraId="2B6A5183" w14:textId="77777777" w:rsidR="00A81636" w:rsidRPr="007B0E62" w:rsidRDefault="00A81636" w:rsidP="004C1DAB">
            <w:pPr>
              <w:spacing w:line="240" w:lineRule="auto"/>
              <w:jc w:val="center"/>
              <w:rPr>
                <w:b/>
                <w:sz w:val="24"/>
              </w:rPr>
            </w:pPr>
          </w:p>
        </w:tc>
        <w:tc>
          <w:tcPr>
            <w:tcW w:w="644" w:type="pct"/>
            <w:vMerge/>
            <w:vAlign w:val="center"/>
          </w:tcPr>
          <w:p w14:paraId="28C5E668" w14:textId="77777777" w:rsidR="00A81636" w:rsidRPr="009A707B" w:rsidRDefault="00A81636" w:rsidP="004C1DAB">
            <w:pPr>
              <w:spacing w:line="240" w:lineRule="auto"/>
              <w:jc w:val="center"/>
              <w:rPr>
                <w:sz w:val="24"/>
              </w:rPr>
            </w:pPr>
          </w:p>
        </w:tc>
        <w:tc>
          <w:tcPr>
            <w:tcW w:w="1287" w:type="pct"/>
          </w:tcPr>
          <w:p w14:paraId="4B24F920" w14:textId="77777777" w:rsidR="00A81636" w:rsidRPr="009A707B" w:rsidRDefault="00A81636" w:rsidP="00FB1386">
            <w:pPr>
              <w:spacing w:line="240" w:lineRule="auto"/>
              <w:jc w:val="left"/>
              <w:rPr>
                <w:sz w:val="24"/>
              </w:rPr>
            </w:pPr>
            <w:r w:rsidRPr="009A707B">
              <w:rPr>
                <w:sz w:val="24"/>
              </w:rPr>
              <w:t>Резчик холодного металла</w:t>
            </w:r>
          </w:p>
        </w:tc>
        <w:tc>
          <w:tcPr>
            <w:tcW w:w="2428" w:type="pct"/>
          </w:tcPr>
          <w:p w14:paraId="64761631" w14:textId="77777777" w:rsidR="00A81636" w:rsidRPr="009A707B" w:rsidRDefault="00A81636" w:rsidP="004C1DAB">
            <w:pPr>
              <w:spacing w:line="240" w:lineRule="auto"/>
              <w:rPr>
                <w:sz w:val="24"/>
              </w:rPr>
            </w:pPr>
            <w:r w:rsidRPr="009A707B">
              <w:rPr>
                <w:sz w:val="24"/>
              </w:rPr>
              <w:t>Ножи, ножницы, пилы, пресса, тянущие ролики, пакетирующие устройства правильной машины и другие узлы агрегатов резки</w:t>
            </w:r>
          </w:p>
        </w:tc>
      </w:tr>
      <w:tr w:rsidR="002837D5" w:rsidRPr="009A707B" w14:paraId="0B56EEF5" w14:textId="77777777" w:rsidTr="00FB1386">
        <w:tc>
          <w:tcPr>
            <w:tcW w:w="641" w:type="pct"/>
            <w:vMerge/>
            <w:vAlign w:val="center"/>
          </w:tcPr>
          <w:p w14:paraId="6C349B8A" w14:textId="77777777" w:rsidR="00A81636" w:rsidRPr="007B0E62" w:rsidRDefault="00A81636" w:rsidP="004C1DAB">
            <w:pPr>
              <w:spacing w:line="240" w:lineRule="auto"/>
              <w:jc w:val="center"/>
              <w:rPr>
                <w:b/>
                <w:sz w:val="24"/>
              </w:rPr>
            </w:pPr>
          </w:p>
        </w:tc>
        <w:tc>
          <w:tcPr>
            <w:tcW w:w="644" w:type="pct"/>
            <w:vMerge/>
            <w:vAlign w:val="center"/>
          </w:tcPr>
          <w:p w14:paraId="393FDC5E" w14:textId="77777777" w:rsidR="00A81636" w:rsidRPr="009A707B" w:rsidRDefault="00A81636" w:rsidP="004C1DAB">
            <w:pPr>
              <w:spacing w:line="240" w:lineRule="auto"/>
              <w:jc w:val="center"/>
              <w:rPr>
                <w:sz w:val="24"/>
              </w:rPr>
            </w:pPr>
          </w:p>
        </w:tc>
        <w:tc>
          <w:tcPr>
            <w:tcW w:w="1287" w:type="pct"/>
          </w:tcPr>
          <w:p w14:paraId="61F5D6E4" w14:textId="77777777" w:rsidR="00A81636" w:rsidRPr="009A707B" w:rsidRDefault="00A81636" w:rsidP="00FB1386">
            <w:pPr>
              <w:spacing w:line="240" w:lineRule="auto"/>
              <w:jc w:val="left"/>
              <w:rPr>
                <w:sz w:val="24"/>
              </w:rPr>
            </w:pPr>
            <w:r w:rsidRPr="009A707B">
              <w:rPr>
                <w:sz w:val="24"/>
              </w:rPr>
              <w:t>Каменщик</w:t>
            </w:r>
          </w:p>
        </w:tc>
        <w:tc>
          <w:tcPr>
            <w:tcW w:w="2428" w:type="pct"/>
          </w:tcPr>
          <w:p w14:paraId="2F41D361" w14:textId="0BAB081A" w:rsidR="00A81636" w:rsidRPr="009A707B" w:rsidRDefault="00A81636" w:rsidP="0027197E">
            <w:pPr>
              <w:spacing w:line="240" w:lineRule="auto"/>
              <w:rPr>
                <w:sz w:val="24"/>
              </w:rPr>
            </w:pPr>
            <w:r w:rsidRPr="009A707B">
              <w:rPr>
                <w:sz w:val="24"/>
              </w:rPr>
              <w:t xml:space="preserve">Подмости, молоток, расшивка, стальная кельма </w:t>
            </w:r>
          </w:p>
        </w:tc>
      </w:tr>
      <w:tr w:rsidR="002837D5" w:rsidRPr="009A707B" w14:paraId="555A1D21" w14:textId="77777777" w:rsidTr="00FB1386">
        <w:tc>
          <w:tcPr>
            <w:tcW w:w="641" w:type="pct"/>
            <w:vMerge/>
            <w:vAlign w:val="center"/>
          </w:tcPr>
          <w:p w14:paraId="2119E1C1" w14:textId="77777777" w:rsidR="00A81636" w:rsidRPr="007B0E62" w:rsidRDefault="00A81636" w:rsidP="004C1DAB">
            <w:pPr>
              <w:spacing w:line="240" w:lineRule="auto"/>
              <w:jc w:val="center"/>
              <w:rPr>
                <w:b/>
                <w:sz w:val="24"/>
              </w:rPr>
            </w:pPr>
          </w:p>
        </w:tc>
        <w:tc>
          <w:tcPr>
            <w:tcW w:w="644" w:type="pct"/>
            <w:vMerge/>
            <w:vAlign w:val="center"/>
          </w:tcPr>
          <w:p w14:paraId="78F67E27" w14:textId="77777777" w:rsidR="00A81636" w:rsidRPr="009A707B" w:rsidRDefault="00A81636" w:rsidP="004C1DAB">
            <w:pPr>
              <w:spacing w:line="240" w:lineRule="auto"/>
              <w:jc w:val="center"/>
              <w:rPr>
                <w:sz w:val="24"/>
              </w:rPr>
            </w:pPr>
          </w:p>
        </w:tc>
        <w:tc>
          <w:tcPr>
            <w:tcW w:w="1287" w:type="pct"/>
          </w:tcPr>
          <w:p w14:paraId="2352A497"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3481099A"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71550D1F" w14:textId="77777777" w:rsidTr="00FB1386">
        <w:tc>
          <w:tcPr>
            <w:tcW w:w="641" w:type="pct"/>
            <w:vMerge/>
            <w:vAlign w:val="center"/>
          </w:tcPr>
          <w:p w14:paraId="7D1C6010" w14:textId="77777777" w:rsidR="00A81636" w:rsidRPr="007B0E62" w:rsidRDefault="00A81636" w:rsidP="004C1DAB">
            <w:pPr>
              <w:spacing w:line="240" w:lineRule="auto"/>
              <w:jc w:val="center"/>
              <w:rPr>
                <w:b/>
                <w:sz w:val="24"/>
              </w:rPr>
            </w:pPr>
          </w:p>
        </w:tc>
        <w:tc>
          <w:tcPr>
            <w:tcW w:w="644" w:type="pct"/>
            <w:vMerge/>
            <w:vAlign w:val="center"/>
          </w:tcPr>
          <w:p w14:paraId="449E474A" w14:textId="77777777" w:rsidR="00A81636" w:rsidRPr="009A707B" w:rsidRDefault="00A81636" w:rsidP="004C1DAB">
            <w:pPr>
              <w:spacing w:line="240" w:lineRule="auto"/>
              <w:jc w:val="center"/>
              <w:rPr>
                <w:sz w:val="24"/>
              </w:rPr>
            </w:pPr>
          </w:p>
        </w:tc>
        <w:tc>
          <w:tcPr>
            <w:tcW w:w="1287" w:type="pct"/>
          </w:tcPr>
          <w:p w14:paraId="0721B6EE" w14:textId="77777777" w:rsidR="00A81636" w:rsidRPr="009A707B" w:rsidRDefault="00A81636" w:rsidP="00FB1386">
            <w:pPr>
              <w:spacing w:line="240" w:lineRule="auto"/>
              <w:jc w:val="left"/>
              <w:rPr>
                <w:sz w:val="24"/>
              </w:rPr>
            </w:pPr>
            <w:r w:rsidRPr="009A707B">
              <w:rPr>
                <w:sz w:val="24"/>
              </w:rPr>
              <w:t>Машинист технологических насосов</w:t>
            </w:r>
          </w:p>
        </w:tc>
        <w:tc>
          <w:tcPr>
            <w:tcW w:w="2428" w:type="pct"/>
          </w:tcPr>
          <w:p w14:paraId="33738228" w14:textId="3B627A7A" w:rsidR="00A81636" w:rsidRPr="009A707B" w:rsidRDefault="00A81636" w:rsidP="0027197E">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нефтеперерабатывающих предприятиях</w:t>
            </w:r>
          </w:p>
        </w:tc>
      </w:tr>
      <w:tr w:rsidR="002837D5" w:rsidRPr="009A707B" w14:paraId="12376F82" w14:textId="77777777" w:rsidTr="00FB1386">
        <w:tc>
          <w:tcPr>
            <w:tcW w:w="641" w:type="pct"/>
            <w:vMerge/>
            <w:vAlign w:val="center"/>
          </w:tcPr>
          <w:p w14:paraId="66E5613C" w14:textId="77777777" w:rsidR="00A81636" w:rsidRPr="007B0E62" w:rsidRDefault="00A81636" w:rsidP="004C1DAB">
            <w:pPr>
              <w:spacing w:line="240" w:lineRule="auto"/>
              <w:jc w:val="center"/>
              <w:rPr>
                <w:b/>
                <w:sz w:val="24"/>
              </w:rPr>
            </w:pPr>
          </w:p>
        </w:tc>
        <w:tc>
          <w:tcPr>
            <w:tcW w:w="644" w:type="pct"/>
            <w:vMerge w:val="restart"/>
            <w:vAlign w:val="center"/>
          </w:tcPr>
          <w:p w14:paraId="08D0281F" w14:textId="77777777" w:rsidR="00A81636" w:rsidRPr="009A707B" w:rsidRDefault="00A81636" w:rsidP="004C1DAB">
            <w:pPr>
              <w:spacing w:line="240" w:lineRule="auto"/>
              <w:jc w:val="center"/>
              <w:rPr>
                <w:sz w:val="24"/>
              </w:rPr>
            </w:pPr>
            <w:r w:rsidRPr="009A707B">
              <w:rPr>
                <w:sz w:val="24"/>
              </w:rPr>
              <w:t>41</w:t>
            </w:r>
          </w:p>
        </w:tc>
        <w:tc>
          <w:tcPr>
            <w:tcW w:w="1287" w:type="pct"/>
          </w:tcPr>
          <w:p w14:paraId="349FE143" w14:textId="77777777" w:rsidR="00A81636" w:rsidRPr="009A707B" w:rsidRDefault="00A81636" w:rsidP="00FB1386">
            <w:pPr>
              <w:spacing w:line="240" w:lineRule="auto"/>
              <w:jc w:val="left"/>
              <w:rPr>
                <w:sz w:val="24"/>
              </w:rPr>
            </w:pPr>
            <w:r w:rsidRPr="009A707B">
              <w:rPr>
                <w:sz w:val="24"/>
              </w:rPr>
              <w:t>Машинист скрепера</w:t>
            </w:r>
          </w:p>
        </w:tc>
        <w:tc>
          <w:tcPr>
            <w:tcW w:w="2428" w:type="pct"/>
          </w:tcPr>
          <w:p w14:paraId="7491A36D" w14:textId="6FC66F92" w:rsidR="00A81636" w:rsidRPr="009A707B" w:rsidRDefault="00A81636" w:rsidP="0027197E">
            <w:pPr>
              <w:spacing w:line="240" w:lineRule="auto"/>
              <w:rPr>
                <w:sz w:val="24"/>
              </w:rPr>
            </w:pPr>
            <w:r w:rsidRPr="009A707B">
              <w:rPr>
                <w:sz w:val="24"/>
              </w:rPr>
              <w:t xml:space="preserve">Самоходные скреперы или скреперы </w:t>
            </w:r>
            <w:r w:rsidR="003D01DE" w:rsidRPr="009A707B">
              <w:rPr>
                <w:sz w:val="24"/>
              </w:rPr>
              <w:t>с</w:t>
            </w:r>
            <w:r w:rsidR="003D01DE">
              <w:rPr>
                <w:sz w:val="24"/>
              </w:rPr>
              <w:t> </w:t>
            </w:r>
            <w:r w:rsidRPr="009A707B">
              <w:rPr>
                <w:sz w:val="24"/>
              </w:rPr>
              <w:t>тягачом мощностью до 75 кВт (100 л.</w:t>
            </w:r>
            <w:r w:rsidR="00741E36">
              <w:rPr>
                <w:sz w:val="24"/>
              </w:rPr>
              <w:t> </w:t>
            </w:r>
            <w:r w:rsidRPr="009A707B">
              <w:rPr>
                <w:sz w:val="24"/>
              </w:rPr>
              <w:t>с</w:t>
            </w:r>
            <w:r w:rsidR="00741E36">
              <w:rPr>
                <w:sz w:val="24"/>
              </w:rPr>
              <w:t>.</w:t>
            </w:r>
            <w:r w:rsidRPr="009A707B">
              <w:rPr>
                <w:sz w:val="24"/>
              </w:rPr>
              <w:t xml:space="preserve">), тягачи и прицепное оборудование </w:t>
            </w:r>
          </w:p>
        </w:tc>
      </w:tr>
      <w:tr w:rsidR="002837D5" w:rsidRPr="009A707B" w14:paraId="0EE27E28" w14:textId="77777777" w:rsidTr="00FB1386">
        <w:tc>
          <w:tcPr>
            <w:tcW w:w="641" w:type="pct"/>
            <w:vMerge/>
            <w:vAlign w:val="center"/>
          </w:tcPr>
          <w:p w14:paraId="73BD78B5" w14:textId="77777777" w:rsidR="00A81636" w:rsidRPr="007B0E62" w:rsidRDefault="00A81636" w:rsidP="004C1DAB">
            <w:pPr>
              <w:spacing w:line="240" w:lineRule="auto"/>
              <w:jc w:val="center"/>
              <w:rPr>
                <w:b/>
                <w:sz w:val="24"/>
              </w:rPr>
            </w:pPr>
          </w:p>
        </w:tc>
        <w:tc>
          <w:tcPr>
            <w:tcW w:w="644" w:type="pct"/>
            <w:vMerge/>
            <w:vAlign w:val="center"/>
          </w:tcPr>
          <w:p w14:paraId="46CCB795" w14:textId="77777777" w:rsidR="00A81636" w:rsidRPr="009A707B" w:rsidRDefault="00A81636" w:rsidP="004C1DAB">
            <w:pPr>
              <w:spacing w:line="240" w:lineRule="auto"/>
              <w:jc w:val="center"/>
              <w:rPr>
                <w:sz w:val="24"/>
              </w:rPr>
            </w:pPr>
          </w:p>
        </w:tc>
        <w:tc>
          <w:tcPr>
            <w:tcW w:w="1287" w:type="pct"/>
          </w:tcPr>
          <w:p w14:paraId="36ABA479" w14:textId="77777777" w:rsidR="00A81636" w:rsidRPr="009A707B" w:rsidRDefault="00A81636" w:rsidP="00FB1386">
            <w:pPr>
              <w:spacing w:line="240" w:lineRule="auto"/>
              <w:jc w:val="left"/>
              <w:rPr>
                <w:sz w:val="24"/>
              </w:rPr>
            </w:pPr>
            <w:r w:rsidRPr="009A707B">
              <w:rPr>
                <w:sz w:val="24"/>
              </w:rPr>
              <w:t>Стекольщик</w:t>
            </w:r>
          </w:p>
        </w:tc>
        <w:tc>
          <w:tcPr>
            <w:tcW w:w="2428" w:type="pct"/>
          </w:tcPr>
          <w:p w14:paraId="71D18B86" w14:textId="77777777" w:rsidR="00A81636" w:rsidRPr="009A707B" w:rsidRDefault="00A81636" w:rsidP="004C1DAB">
            <w:pPr>
              <w:spacing w:line="240" w:lineRule="auto"/>
              <w:rPr>
                <w:sz w:val="24"/>
              </w:rPr>
            </w:pPr>
            <w:r w:rsidRPr="009A707B">
              <w:rPr>
                <w:sz w:val="24"/>
              </w:rPr>
              <w:t>Стекла, зеркала, стеклорезы, быстрорезы, овалорезы, зажимы, различные присоски, шаблоны для фигурной резки</w:t>
            </w:r>
          </w:p>
        </w:tc>
      </w:tr>
      <w:tr w:rsidR="002837D5" w:rsidRPr="009A707B" w14:paraId="721DE1BB" w14:textId="77777777" w:rsidTr="00FB1386">
        <w:tc>
          <w:tcPr>
            <w:tcW w:w="641" w:type="pct"/>
            <w:vMerge/>
            <w:vAlign w:val="center"/>
          </w:tcPr>
          <w:p w14:paraId="220E7C5B" w14:textId="77777777" w:rsidR="00A81636" w:rsidRPr="007B0E62" w:rsidRDefault="00A81636" w:rsidP="004C1DAB">
            <w:pPr>
              <w:spacing w:line="240" w:lineRule="auto"/>
              <w:jc w:val="center"/>
              <w:rPr>
                <w:b/>
                <w:sz w:val="24"/>
              </w:rPr>
            </w:pPr>
          </w:p>
        </w:tc>
        <w:tc>
          <w:tcPr>
            <w:tcW w:w="644" w:type="pct"/>
            <w:vMerge/>
            <w:vAlign w:val="center"/>
          </w:tcPr>
          <w:p w14:paraId="20C56EE6" w14:textId="77777777" w:rsidR="00A81636" w:rsidRPr="009A707B" w:rsidRDefault="00A81636" w:rsidP="004C1DAB">
            <w:pPr>
              <w:spacing w:line="240" w:lineRule="auto"/>
              <w:jc w:val="center"/>
              <w:rPr>
                <w:sz w:val="24"/>
              </w:rPr>
            </w:pPr>
          </w:p>
        </w:tc>
        <w:tc>
          <w:tcPr>
            <w:tcW w:w="1287" w:type="pct"/>
          </w:tcPr>
          <w:p w14:paraId="513C3E1A" w14:textId="77777777" w:rsidR="00A81636" w:rsidRPr="009A707B" w:rsidRDefault="00A81636" w:rsidP="00FB1386">
            <w:pPr>
              <w:spacing w:line="240" w:lineRule="auto"/>
              <w:jc w:val="left"/>
              <w:rPr>
                <w:sz w:val="24"/>
              </w:rPr>
            </w:pPr>
            <w:r w:rsidRPr="009A707B">
              <w:rPr>
                <w:bCs/>
                <w:sz w:val="24"/>
              </w:rPr>
              <w:t>Аппаратчик производства желтого фосфора</w:t>
            </w:r>
          </w:p>
        </w:tc>
        <w:tc>
          <w:tcPr>
            <w:tcW w:w="2428" w:type="pct"/>
          </w:tcPr>
          <w:p w14:paraId="0F274F67" w14:textId="77777777" w:rsidR="00A81636" w:rsidRPr="009A707B" w:rsidRDefault="00A81636" w:rsidP="004C1DAB">
            <w:pPr>
              <w:spacing w:line="240" w:lineRule="auto"/>
              <w:rPr>
                <w:sz w:val="24"/>
              </w:rPr>
            </w:pPr>
            <w:r w:rsidRPr="009A707B">
              <w:rPr>
                <w:sz w:val="24"/>
              </w:rPr>
              <w:t>Электрофильтры, химические реагенты, шлаки, контрольно-измерительные приборы</w:t>
            </w:r>
          </w:p>
        </w:tc>
      </w:tr>
      <w:tr w:rsidR="002837D5" w:rsidRPr="009A707B" w14:paraId="1018DB45" w14:textId="77777777" w:rsidTr="00FB1386">
        <w:tc>
          <w:tcPr>
            <w:tcW w:w="641" w:type="pct"/>
            <w:vMerge/>
            <w:vAlign w:val="center"/>
          </w:tcPr>
          <w:p w14:paraId="7F69AF6D" w14:textId="77777777" w:rsidR="00A81636" w:rsidRPr="007B0E62" w:rsidRDefault="00A81636" w:rsidP="004C1DAB">
            <w:pPr>
              <w:spacing w:line="240" w:lineRule="auto"/>
              <w:jc w:val="center"/>
              <w:rPr>
                <w:b/>
                <w:sz w:val="24"/>
              </w:rPr>
            </w:pPr>
          </w:p>
        </w:tc>
        <w:tc>
          <w:tcPr>
            <w:tcW w:w="644" w:type="pct"/>
            <w:vMerge/>
            <w:vAlign w:val="center"/>
          </w:tcPr>
          <w:p w14:paraId="147BE967" w14:textId="77777777" w:rsidR="00A81636" w:rsidRPr="009A707B" w:rsidRDefault="00A81636" w:rsidP="004C1DAB">
            <w:pPr>
              <w:spacing w:line="240" w:lineRule="auto"/>
              <w:jc w:val="center"/>
              <w:rPr>
                <w:sz w:val="24"/>
              </w:rPr>
            </w:pPr>
          </w:p>
        </w:tc>
        <w:tc>
          <w:tcPr>
            <w:tcW w:w="1287" w:type="pct"/>
          </w:tcPr>
          <w:p w14:paraId="70B5D12F" w14:textId="77777777" w:rsidR="00A81636" w:rsidRPr="009A707B" w:rsidRDefault="00A81636" w:rsidP="00FB1386">
            <w:pPr>
              <w:spacing w:line="240" w:lineRule="auto"/>
              <w:jc w:val="left"/>
              <w:rPr>
                <w:sz w:val="24"/>
              </w:rPr>
            </w:pPr>
            <w:r w:rsidRPr="009A707B">
              <w:rPr>
                <w:sz w:val="24"/>
              </w:rPr>
              <w:t>Штукатур</w:t>
            </w:r>
          </w:p>
        </w:tc>
        <w:tc>
          <w:tcPr>
            <w:tcW w:w="2428" w:type="pct"/>
          </w:tcPr>
          <w:p w14:paraId="0A26DDD5" w14:textId="371629C9" w:rsidR="00A81636" w:rsidRPr="009A707B" w:rsidRDefault="00A81636" w:rsidP="0027197E">
            <w:pPr>
              <w:spacing w:line="240" w:lineRule="auto"/>
              <w:rPr>
                <w:sz w:val="24"/>
              </w:rPr>
            </w:pPr>
            <w:r w:rsidRPr="009A707B">
              <w:rPr>
                <w:sz w:val="24"/>
              </w:rPr>
              <w:t>Штукатурка, известь, сухие растворные смеси, облицовочная сетка, кельма, полутерок, терка, молоток, перфоратор, миксер, измерительные приборы</w:t>
            </w:r>
          </w:p>
        </w:tc>
      </w:tr>
      <w:tr w:rsidR="002837D5" w:rsidRPr="009A707B" w14:paraId="3D6D8678" w14:textId="77777777" w:rsidTr="00FB1386">
        <w:tc>
          <w:tcPr>
            <w:tcW w:w="641" w:type="pct"/>
            <w:vMerge/>
            <w:vAlign w:val="center"/>
          </w:tcPr>
          <w:p w14:paraId="24A0A3F6" w14:textId="77777777" w:rsidR="00A81636" w:rsidRPr="007B0E62" w:rsidRDefault="00A81636" w:rsidP="004C1DAB">
            <w:pPr>
              <w:spacing w:line="240" w:lineRule="auto"/>
              <w:jc w:val="center"/>
              <w:rPr>
                <w:b/>
                <w:sz w:val="24"/>
              </w:rPr>
            </w:pPr>
          </w:p>
        </w:tc>
        <w:tc>
          <w:tcPr>
            <w:tcW w:w="644" w:type="pct"/>
            <w:vMerge/>
            <w:vAlign w:val="center"/>
          </w:tcPr>
          <w:p w14:paraId="41BEC931" w14:textId="77777777" w:rsidR="00A81636" w:rsidRPr="009A707B" w:rsidRDefault="00A81636" w:rsidP="004C1DAB">
            <w:pPr>
              <w:spacing w:line="240" w:lineRule="auto"/>
              <w:jc w:val="center"/>
              <w:rPr>
                <w:sz w:val="24"/>
              </w:rPr>
            </w:pPr>
          </w:p>
        </w:tc>
        <w:tc>
          <w:tcPr>
            <w:tcW w:w="1287" w:type="pct"/>
          </w:tcPr>
          <w:p w14:paraId="4F3938D0" w14:textId="77777777" w:rsidR="00A81636" w:rsidRPr="009A707B" w:rsidRDefault="00A81636" w:rsidP="00FB1386">
            <w:pPr>
              <w:spacing w:line="240" w:lineRule="auto"/>
              <w:jc w:val="left"/>
              <w:rPr>
                <w:sz w:val="24"/>
              </w:rPr>
            </w:pPr>
            <w:r w:rsidRPr="009A707B">
              <w:rPr>
                <w:sz w:val="24"/>
              </w:rPr>
              <w:t>Машинист технологических насосов</w:t>
            </w:r>
          </w:p>
        </w:tc>
        <w:tc>
          <w:tcPr>
            <w:tcW w:w="2428" w:type="pct"/>
          </w:tcPr>
          <w:p w14:paraId="61455F7F" w14:textId="684DE546" w:rsidR="00A81636" w:rsidRPr="009A707B" w:rsidRDefault="00A81636" w:rsidP="0027197E">
            <w:pPr>
              <w:spacing w:line="240" w:lineRule="auto"/>
              <w:rPr>
                <w:sz w:val="24"/>
              </w:rPr>
            </w:pPr>
            <w:r w:rsidRPr="009A707B">
              <w:rPr>
                <w:sz w:val="24"/>
              </w:rPr>
              <w:t>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нефтеперерабатывающих предприятиях</w:t>
            </w:r>
          </w:p>
        </w:tc>
      </w:tr>
      <w:tr w:rsidR="002837D5" w:rsidRPr="009A707B" w14:paraId="1844DBA2" w14:textId="77777777" w:rsidTr="00FB1386">
        <w:tc>
          <w:tcPr>
            <w:tcW w:w="641" w:type="pct"/>
            <w:vMerge w:val="restart"/>
            <w:vAlign w:val="center"/>
          </w:tcPr>
          <w:p w14:paraId="2DCC82AF" w14:textId="77777777" w:rsidR="00A81636" w:rsidRPr="007B0E62" w:rsidRDefault="00A81636" w:rsidP="004C1DAB">
            <w:pPr>
              <w:spacing w:line="240" w:lineRule="auto"/>
              <w:jc w:val="center"/>
              <w:rPr>
                <w:b/>
                <w:sz w:val="24"/>
              </w:rPr>
            </w:pPr>
            <w:r>
              <w:rPr>
                <w:b/>
                <w:sz w:val="24"/>
              </w:rPr>
              <w:t>Ш</w:t>
            </w:r>
          </w:p>
        </w:tc>
        <w:tc>
          <w:tcPr>
            <w:tcW w:w="644" w:type="pct"/>
            <w:vMerge w:val="restart"/>
            <w:vAlign w:val="center"/>
          </w:tcPr>
          <w:p w14:paraId="19BE4C4B" w14:textId="77777777" w:rsidR="00A81636" w:rsidRPr="009A707B" w:rsidRDefault="00A81636" w:rsidP="004C1DAB">
            <w:pPr>
              <w:spacing w:line="240" w:lineRule="auto"/>
              <w:jc w:val="center"/>
              <w:rPr>
                <w:sz w:val="24"/>
              </w:rPr>
            </w:pPr>
            <w:r w:rsidRPr="009A707B">
              <w:rPr>
                <w:sz w:val="24"/>
              </w:rPr>
              <w:t>42</w:t>
            </w:r>
          </w:p>
        </w:tc>
        <w:tc>
          <w:tcPr>
            <w:tcW w:w="1287" w:type="pct"/>
          </w:tcPr>
          <w:p w14:paraId="34818F1F" w14:textId="77777777" w:rsidR="00A81636" w:rsidRPr="009A707B" w:rsidRDefault="00A81636" w:rsidP="00FB1386">
            <w:pPr>
              <w:spacing w:line="240" w:lineRule="auto"/>
              <w:jc w:val="left"/>
              <w:rPr>
                <w:sz w:val="24"/>
              </w:rPr>
            </w:pPr>
            <w:r w:rsidRPr="009A707B">
              <w:rPr>
                <w:sz w:val="24"/>
              </w:rPr>
              <w:t>Маляр строительный</w:t>
            </w:r>
          </w:p>
        </w:tc>
        <w:tc>
          <w:tcPr>
            <w:tcW w:w="2428" w:type="pct"/>
          </w:tcPr>
          <w:p w14:paraId="695C62BD" w14:textId="77777777" w:rsidR="00A81636" w:rsidRPr="009A707B" w:rsidRDefault="00A81636" w:rsidP="004C1DAB">
            <w:pPr>
              <w:spacing w:line="240" w:lineRule="auto"/>
              <w:rPr>
                <w:sz w:val="24"/>
              </w:rPr>
            </w:pPr>
            <w:r w:rsidRPr="009A707B">
              <w:rPr>
                <w:sz w:val="24"/>
              </w:rPr>
              <w:t>Металлические шпатели, скребки, щетки, ветошь, пылесос, компрессор, лакокрасочные, отделочные  материалы</w:t>
            </w:r>
          </w:p>
        </w:tc>
      </w:tr>
      <w:tr w:rsidR="002837D5" w:rsidRPr="009A707B" w14:paraId="02736D20" w14:textId="77777777" w:rsidTr="00FB1386">
        <w:tc>
          <w:tcPr>
            <w:tcW w:w="641" w:type="pct"/>
            <w:vMerge/>
            <w:vAlign w:val="center"/>
          </w:tcPr>
          <w:p w14:paraId="24AA89B4" w14:textId="77777777" w:rsidR="00A81636" w:rsidRPr="007B0E62" w:rsidRDefault="00A81636" w:rsidP="004C1DAB">
            <w:pPr>
              <w:spacing w:line="240" w:lineRule="auto"/>
              <w:jc w:val="center"/>
              <w:rPr>
                <w:b/>
                <w:sz w:val="24"/>
              </w:rPr>
            </w:pPr>
          </w:p>
        </w:tc>
        <w:tc>
          <w:tcPr>
            <w:tcW w:w="644" w:type="pct"/>
            <w:vMerge/>
            <w:vAlign w:val="center"/>
          </w:tcPr>
          <w:p w14:paraId="3D718C8B" w14:textId="77777777" w:rsidR="00A81636" w:rsidRPr="009A707B" w:rsidRDefault="00A81636" w:rsidP="004C1DAB">
            <w:pPr>
              <w:spacing w:line="240" w:lineRule="auto"/>
              <w:jc w:val="center"/>
              <w:rPr>
                <w:sz w:val="24"/>
              </w:rPr>
            </w:pPr>
          </w:p>
        </w:tc>
        <w:tc>
          <w:tcPr>
            <w:tcW w:w="1287" w:type="pct"/>
          </w:tcPr>
          <w:p w14:paraId="48297548" w14:textId="77777777" w:rsidR="00A81636" w:rsidRPr="009A707B" w:rsidRDefault="00A81636" w:rsidP="00FB1386">
            <w:pPr>
              <w:spacing w:line="240" w:lineRule="auto"/>
              <w:jc w:val="left"/>
              <w:rPr>
                <w:sz w:val="24"/>
              </w:rPr>
            </w:pPr>
            <w:r w:rsidRPr="009A707B">
              <w:rPr>
                <w:sz w:val="24"/>
              </w:rPr>
              <w:t>Аппаратчик абсорбции</w:t>
            </w:r>
          </w:p>
        </w:tc>
        <w:tc>
          <w:tcPr>
            <w:tcW w:w="2428" w:type="pct"/>
          </w:tcPr>
          <w:p w14:paraId="79851B40" w14:textId="77777777" w:rsidR="00A81636" w:rsidRPr="009A707B" w:rsidRDefault="00A81636" w:rsidP="004C1DAB">
            <w:pPr>
              <w:spacing w:line="240" w:lineRule="auto"/>
              <w:rPr>
                <w:sz w:val="24"/>
              </w:rPr>
            </w:pPr>
            <w:r w:rsidRPr="009A707B">
              <w:rPr>
                <w:sz w:val="24"/>
              </w:rPr>
              <w:t>Химические реагенты, аппараты абсорбции газа, абсорбирующая жидкость</w:t>
            </w:r>
          </w:p>
        </w:tc>
      </w:tr>
      <w:tr w:rsidR="002837D5" w:rsidRPr="009A707B" w14:paraId="62454BDE" w14:textId="77777777" w:rsidTr="00FB1386">
        <w:tc>
          <w:tcPr>
            <w:tcW w:w="641" w:type="pct"/>
            <w:vMerge/>
            <w:vAlign w:val="center"/>
          </w:tcPr>
          <w:p w14:paraId="212E164E" w14:textId="77777777" w:rsidR="00A81636" w:rsidRPr="007B0E62" w:rsidRDefault="00A81636" w:rsidP="004C1DAB">
            <w:pPr>
              <w:spacing w:line="240" w:lineRule="auto"/>
              <w:jc w:val="center"/>
              <w:rPr>
                <w:b/>
                <w:sz w:val="24"/>
              </w:rPr>
            </w:pPr>
          </w:p>
        </w:tc>
        <w:tc>
          <w:tcPr>
            <w:tcW w:w="644" w:type="pct"/>
            <w:vMerge/>
            <w:vAlign w:val="center"/>
          </w:tcPr>
          <w:p w14:paraId="001A723A" w14:textId="77777777" w:rsidR="00A81636" w:rsidRPr="009A707B" w:rsidRDefault="00A81636" w:rsidP="004C1DAB">
            <w:pPr>
              <w:spacing w:line="240" w:lineRule="auto"/>
              <w:jc w:val="center"/>
              <w:rPr>
                <w:sz w:val="24"/>
              </w:rPr>
            </w:pPr>
          </w:p>
        </w:tc>
        <w:tc>
          <w:tcPr>
            <w:tcW w:w="1287" w:type="pct"/>
          </w:tcPr>
          <w:p w14:paraId="119CD4EB"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48A0F78A"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09FF9083" w14:textId="77777777" w:rsidTr="00FB1386">
        <w:tc>
          <w:tcPr>
            <w:tcW w:w="641" w:type="pct"/>
            <w:vMerge/>
            <w:vAlign w:val="center"/>
          </w:tcPr>
          <w:p w14:paraId="177C74CB" w14:textId="77777777" w:rsidR="00A81636" w:rsidRPr="007B0E62" w:rsidRDefault="00A81636" w:rsidP="004C1DAB">
            <w:pPr>
              <w:spacing w:line="240" w:lineRule="auto"/>
              <w:jc w:val="center"/>
              <w:rPr>
                <w:b/>
                <w:sz w:val="24"/>
              </w:rPr>
            </w:pPr>
          </w:p>
        </w:tc>
        <w:tc>
          <w:tcPr>
            <w:tcW w:w="644" w:type="pct"/>
            <w:vMerge/>
            <w:vAlign w:val="center"/>
          </w:tcPr>
          <w:p w14:paraId="1C994DDD" w14:textId="77777777" w:rsidR="00A81636" w:rsidRPr="009A707B" w:rsidRDefault="00A81636" w:rsidP="004C1DAB">
            <w:pPr>
              <w:spacing w:line="240" w:lineRule="auto"/>
              <w:jc w:val="center"/>
              <w:rPr>
                <w:sz w:val="24"/>
              </w:rPr>
            </w:pPr>
          </w:p>
        </w:tc>
        <w:tc>
          <w:tcPr>
            <w:tcW w:w="1287" w:type="pct"/>
          </w:tcPr>
          <w:p w14:paraId="404CE104" w14:textId="0F61A5CB" w:rsidR="00A81636" w:rsidRPr="009A707B" w:rsidRDefault="00A81636" w:rsidP="00FB1386">
            <w:pPr>
              <w:spacing w:line="240" w:lineRule="auto"/>
              <w:jc w:val="left"/>
              <w:rPr>
                <w:sz w:val="24"/>
              </w:rPr>
            </w:pPr>
            <w:r w:rsidRPr="009A707B">
              <w:rPr>
                <w:sz w:val="24"/>
              </w:rPr>
              <w:t xml:space="preserve">Оператор станков </w:t>
            </w:r>
            <w:r w:rsidR="003D01DE" w:rsidRPr="009A707B">
              <w:rPr>
                <w:sz w:val="24"/>
              </w:rPr>
              <w:t>с</w:t>
            </w:r>
            <w:r w:rsidR="003D01DE">
              <w:rPr>
                <w:sz w:val="24"/>
              </w:rPr>
              <w:t> </w:t>
            </w:r>
            <w:r w:rsidRPr="009A707B">
              <w:rPr>
                <w:sz w:val="24"/>
              </w:rPr>
              <w:t>программным управлением</w:t>
            </w:r>
          </w:p>
        </w:tc>
        <w:tc>
          <w:tcPr>
            <w:tcW w:w="2428" w:type="pct"/>
          </w:tcPr>
          <w:p w14:paraId="6061261A" w14:textId="30221DC9" w:rsidR="00A81636" w:rsidRPr="009A707B" w:rsidRDefault="00A81636" w:rsidP="0027197E">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2837D5" w:rsidRPr="009A707B" w14:paraId="047E9A91" w14:textId="77777777" w:rsidTr="00FB1386">
        <w:tc>
          <w:tcPr>
            <w:tcW w:w="641" w:type="pct"/>
            <w:vMerge/>
            <w:vAlign w:val="center"/>
          </w:tcPr>
          <w:p w14:paraId="2C5795A2" w14:textId="77777777" w:rsidR="00A81636" w:rsidRPr="007B0E62" w:rsidRDefault="00A81636" w:rsidP="004C1DAB">
            <w:pPr>
              <w:spacing w:line="240" w:lineRule="auto"/>
              <w:jc w:val="center"/>
              <w:rPr>
                <w:b/>
                <w:sz w:val="24"/>
              </w:rPr>
            </w:pPr>
          </w:p>
        </w:tc>
        <w:tc>
          <w:tcPr>
            <w:tcW w:w="644" w:type="pct"/>
            <w:vMerge/>
            <w:vAlign w:val="center"/>
          </w:tcPr>
          <w:p w14:paraId="3714297D" w14:textId="77777777" w:rsidR="00A81636" w:rsidRPr="009A707B" w:rsidRDefault="00A81636" w:rsidP="004C1DAB">
            <w:pPr>
              <w:spacing w:line="240" w:lineRule="auto"/>
              <w:jc w:val="center"/>
              <w:rPr>
                <w:sz w:val="24"/>
              </w:rPr>
            </w:pPr>
          </w:p>
        </w:tc>
        <w:tc>
          <w:tcPr>
            <w:tcW w:w="1287" w:type="pct"/>
          </w:tcPr>
          <w:p w14:paraId="1B887EBF" w14:textId="77777777" w:rsidR="00A81636" w:rsidRPr="009A707B" w:rsidRDefault="00A81636" w:rsidP="00FB1386">
            <w:pPr>
              <w:spacing w:line="240" w:lineRule="auto"/>
              <w:jc w:val="left"/>
              <w:rPr>
                <w:sz w:val="24"/>
              </w:rPr>
            </w:pPr>
            <w:r w:rsidRPr="009A707B">
              <w:rPr>
                <w:bCs/>
                <w:sz w:val="24"/>
              </w:rPr>
              <w:t>Дорожный рабочий</w:t>
            </w:r>
          </w:p>
        </w:tc>
        <w:tc>
          <w:tcPr>
            <w:tcW w:w="2428" w:type="pct"/>
          </w:tcPr>
          <w:p w14:paraId="5E733329" w14:textId="77777777" w:rsidR="00A81636" w:rsidRPr="009A707B" w:rsidRDefault="00A81636" w:rsidP="004C1DAB">
            <w:pPr>
              <w:spacing w:line="240" w:lineRule="auto"/>
              <w:rPr>
                <w:sz w:val="24"/>
              </w:rPr>
            </w:pPr>
            <w:r w:rsidRPr="009A707B">
              <w:rPr>
                <w:sz w:val="24"/>
              </w:rPr>
              <w:t>Щебень, гравий, маячные рейки, шаблоны, барьерное и тросовое ограждение, пистолет-распылитель</w:t>
            </w:r>
          </w:p>
        </w:tc>
      </w:tr>
      <w:tr w:rsidR="002837D5" w:rsidRPr="009A707B" w14:paraId="318E3BC9" w14:textId="77777777" w:rsidTr="00FB1386">
        <w:tc>
          <w:tcPr>
            <w:tcW w:w="641" w:type="pct"/>
            <w:vMerge/>
            <w:vAlign w:val="center"/>
          </w:tcPr>
          <w:p w14:paraId="07FC6B05" w14:textId="77777777" w:rsidR="00A81636" w:rsidRPr="007B0E62" w:rsidRDefault="00A81636" w:rsidP="004C1DAB">
            <w:pPr>
              <w:spacing w:line="240" w:lineRule="auto"/>
              <w:jc w:val="center"/>
              <w:rPr>
                <w:b/>
                <w:sz w:val="24"/>
              </w:rPr>
            </w:pPr>
          </w:p>
        </w:tc>
        <w:tc>
          <w:tcPr>
            <w:tcW w:w="644" w:type="pct"/>
            <w:vMerge w:val="restart"/>
            <w:vAlign w:val="center"/>
          </w:tcPr>
          <w:p w14:paraId="79A25716" w14:textId="77777777" w:rsidR="00A81636" w:rsidRPr="009A707B" w:rsidRDefault="00A81636" w:rsidP="004C1DAB">
            <w:pPr>
              <w:spacing w:line="240" w:lineRule="auto"/>
              <w:jc w:val="center"/>
              <w:rPr>
                <w:sz w:val="24"/>
              </w:rPr>
            </w:pPr>
            <w:r w:rsidRPr="009A707B">
              <w:rPr>
                <w:sz w:val="24"/>
              </w:rPr>
              <w:t>43</w:t>
            </w:r>
          </w:p>
        </w:tc>
        <w:tc>
          <w:tcPr>
            <w:tcW w:w="1287" w:type="pct"/>
          </w:tcPr>
          <w:p w14:paraId="63F3D0A4" w14:textId="77777777" w:rsidR="00A81636" w:rsidRPr="009A707B" w:rsidRDefault="00A81636" w:rsidP="00FB1386">
            <w:pPr>
              <w:spacing w:line="240" w:lineRule="auto"/>
              <w:jc w:val="left"/>
              <w:rPr>
                <w:sz w:val="24"/>
              </w:rPr>
            </w:pPr>
            <w:r w:rsidRPr="009A707B">
              <w:rPr>
                <w:sz w:val="24"/>
              </w:rPr>
              <w:t>Машинист бульдозера</w:t>
            </w:r>
          </w:p>
        </w:tc>
        <w:tc>
          <w:tcPr>
            <w:tcW w:w="2428" w:type="pct"/>
          </w:tcPr>
          <w:p w14:paraId="1B9801EA" w14:textId="719C19A7" w:rsidR="00A81636" w:rsidRPr="009A707B" w:rsidRDefault="00A81636" w:rsidP="004C1DAB">
            <w:pPr>
              <w:spacing w:line="240" w:lineRule="auto"/>
              <w:rPr>
                <w:sz w:val="24"/>
              </w:rPr>
            </w:pPr>
            <w:r w:rsidRPr="009A707B">
              <w:rPr>
                <w:sz w:val="24"/>
              </w:rPr>
              <w:t>Тягачи, навесное оборудование, бульдозеры с двигателем мощностью до 43 кВт (60 л.</w:t>
            </w:r>
            <w:r w:rsidR="003D01DE">
              <w:rPr>
                <w:sz w:val="24"/>
              </w:rPr>
              <w:t> </w:t>
            </w:r>
            <w:r w:rsidRPr="009A707B">
              <w:rPr>
                <w:sz w:val="24"/>
              </w:rPr>
              <w:t>с</w:t>
            </w:r>
            <w:r>
              <w:rPr>
                <w:sz w:val="24"/>
              </w:rPr>
              <w:t>.</w:t>
            </w:r>
            <w:r w:rsidRPr="009A707B">
              <w:rPr>
                <w:sz w:val="24"/>
              </w:rPr>
              <w:t>)</w:t>
            </w:r>
          </w:p>
        </w:tc>
      </w:tr>
      <w:tr w:rsidR="002837D5" w:rsidRPr="009A707B" w14:paraId="2105C0F7" w14:textId="77777777" w:rsidTr="00FB1386">
        <w:tc>
          <w:tcPr>
            <w:tcW w:w="641" w:type="pct"/>
            <w:vMerge/>
            <w:vAlign w:val="center"/>
          </w:tcPr>
          <w:p w14:paraId="38985653" w14:textId="77777777" w:rsidR="00A81636" w:rsidRPr="007B0E62" w:rsidRDefault="00A81636" w:rsidP="004C1DAB">
            <w:pPr>
              <w:spacing w:line="240" w:lineRule="auto"/>
              <w:jc w:val="center"/>
              <w:rPr>
                <w:b/>
                <w:sz w:val="24"/>
              </w:rPr>
            </w:pPr>
          </w:p>
        </w:tc>
        <w:tc>
          <w:tcPr>
            <w:tcW w:w="644" w:type="pct"/>
            <w:vMerge/>
            <w:vAlign w:val="center"/>
          </w:tcPr>
          <w:p w14:paraId="473492DB" w14:textId="77777777" w:rsidR="00A81636" w:rsidRPr="009A707B" w:rsidRDefault="00A81636" w:rsidP="004C1DAB">
            <w:pPr>
              <w:spacing w:line="240" w:lineRule="auto"/>
              <w:jc w:val="center"/>
              <w:rPr>
                <w:sz w:val="24"/>
              </w:rPr>
            </w:pPr>
          </w:p>
        </w:tc>
        <w:tc>
          <w:tcPr>
            <w:tcW w:w="1287" w:type="pct"/>
          </w:tcPr>
          <w:p w14:paraId="46F2BA31" w14:textId="77777777" w:rsidR="00A81636" w:rsidRPr="009A707B" w:rsidRDefault="00A81636" w:rsidP="00FB1386">
            <w:pPr>
              <w:spacing w:line="240" w:lineRule="auto"/>
              <w:jc w:val="left"/>
              <w:rPr>
                <w:sz w:val="24"/>
              </w:rPr>
            </w:pPr>
            <w:r w:rsidRPr="009A707B">
              <w:rPr>
                <w:sz w:val="24"/>
              </w:rPr>
              <w:t>Резчик холодного металла</w:t>
            </w:r>
          </w:p>
        </w:tc>
        <w:tc>
          <w:tcPr>
            <w:tcW w:w="2428" w:type="pct"/>
          </w:tcPr>
          <w:p w14:paraId="68DDD373" w14:textId="77777777" w:rsidR="00A81636" w:rsidRPr="009A707B" w:rsidRDefault="00A81636" w:rsidP="004C1DAB">
            <w:pPr>
              <w:spacing w:line="240" w:lineRule="auto"/>
              <w:rPr>
                <w:sz w:val="24"/>
              </w:rPr>
            </w:pPr>
            <w:r w:rsidRPr="009A707B">
              <w:rPr>
                <w:sz w:val="24"/>
              </w:rPr>
              <w:t>Ножи, ножницы, пилы, пресса, тянущие ролики, пакетирующие устройства правильной машины и другие узлы агрегатов резки</w:t>
            </w:r>
          </w:p>
        </w:tc>
      </w:tr>
      <w:tr w:rsidR="002837D5" w:rsidRPr="009A707B" w14:paraId="4D052DBE" w14:textId="77777777" w:rsidTr="00FB1386">
        <w:tc>
          <w:tcPr>
            <w:tcW w:w="641" w:type="pct"/>
            <w:vMerge/>
            <w:vAlign w:val="center"/>
          </w:tcPr>
          <w:p w14:paraId="74C88391" w14:textId="77777777" w:rsidR="00A81636" w:rsidRPr="007B0E62" w:rsidRDefault="00A81636" w:rsidP="004C1DAB">
            <w:pPr>
              <w:spacing w:line="240" w:lineRule="auto"/>
              <w:jc w:val="center"/>
              <w:rPr>
                <w:b/>
                <w:sz w:val="24"/>
              </w:rPr>
            </w:pPr>
          </w:p>
        </w:tc>
        <w:tc>
          <w:tcPr>
            <w:tcW w:w="644" w:type="pct"/>
            <w:vMerge/>
            <w:vAlign w:val="center"/>
          </w:tcPr>
          <w:p w14:paraId="4B6C4896" w14:textId="77777777" w:rsidR="00A81636" w:rsidRPr="009A707B" w:rsidRDefault="00A81636" w:rsidP="004C1DAB">
            <w:pPr>
              <w:spacing w:line="240" w:lineRule="auto"/>
              <w:jc w:val="center"/>
              <w:rPr>
                <w:sz w:val="24"/>
              </w:rPr>
            </w:pPr>
          </w:p>
        </w:tc>
        <w:tc>
          <w:tcPr>
            <w:tcW w:w="1287" w:type="pct"/>
          </w:tcPr>
          <w:p w14:paraId="14298686" w14:textId="77777777" w:rsidR="00A81636" w:rsidRPr="009A707B" w:rsidRDefault="00A81636" w:rsidP="00FB1386">
            <w:pPr>
              <w:spacing w:line="240" w:lineRule="auto"/>
              <w:jc w:val="left"/>
              <w:rPr>
                <w:sz w:val="24"/>
              </w:rPr>
            </w:pPr>
            <w:r w:rsidRPr="009A707B">
              <w:rPr>
                <w:sz w:val="24"/>
              </w:rPr>
              <w:t>Аппаратчик абсорбции</w:t>
            </w:r>
          </w:p>
        </w:tc>
        <w:tc>
          <w:tcPr>
            <w:tcW w:w="2428" w:type="pct"/>
          </w:tcPr>
          <w:p w14:paraId="181A88F7" w14:textId="77777777" w:rsidR="00A81636" w:rsidRPr="009A707B" w:rsidRDefault="00A81636" w:rsidP="004C1DAB">
            <w:pPr>
              <w:spacing w:line="240" w:lineRule="auto"/>
              <w:rPr>
                <w:sz w:val="24"/>
              </w:rPr>
            </w:pPr>
            <w:r w:rsidRPr="009A707B">
              <w:rPr>
                <w:sz w:val="24"/>
              </w:rPr>
              <w:t>Химические реагенты, аппараты абсорбции газа, абсорбирующая жидкость</w:t>
            </w:r>
          </w:p>
        </w:tc>
      </w:tr>
      <w:tr w:rsidR="002837D5" w:rsidRPr="009A707B" w14:paraId="768F38A9" w14:textId="77777777" w:rsidTr="00FB1386">
        <w:tc>
          <w:tcPr>
            <w:tcW w:w="641" w:type="pct"/>
            <w:vMerge/>
            <w:vAlign w:val="center"/>
          </w:tcPr>
          <w:p w14:paraId="5AB8ACD6" w14:textId="77777777" w:rsidR="00A81636" w:rsidRPr="007B0E62" w:rsidRDefault="00A81636" w:rsidP="004C1DAB">
            <w:pPr>
              <w:spacing w:line="240" w:lineRule="auto"/>
              <w:jc w:val="center"/>
              <w:rPr>
                <w:b/>
                <w:sz w:val="24"/>
              </w:rPr>
            </w:pPr>
          </w:p>
        </w:tc>
        <w:tc>
          <w:tcPr>
            <w:tcW w:w="644" w:type="pct"/>
            <w:vMerge/>
            <w:vAlign w:val="center"/>
          </w:tcPr>
          <w:p w14:paraId="79CB6D46" w14:textId="77777777" w:rsidR="00A81636" w:rsidRPr="009A707B" w:rsidRDefault="00A81636" w:rsidP="004C1DAB">
            <w:pPr>
              <w:spacing w:line="240" w:lineRule="auto"/>
              <w:jc w:val="center"/>
              <w:rPr>
                <w:sz w:val="24"/>
              </w:rPr>
            </w:pPr>
          </w:p>
        </w:tc>
        <w:tc>
          <w:tcPr>
            <w:tcW w:w="1287" w:type="pct"/>
          </w:tcPr>
          <w:p w14:paraId="0C2C06FA" w14:textId="27DD74F9" w:rsidR="00A81636" w:rsidRPr="009A707B" w:rsidRDefault="00A81636" w:rsidP="00FB1386">
            <w:pPr>
              <w:spacing w:line="240" w:lineRule="auto"/>
              <w:jc w:val="left"/>
              <w:rPr>
                <w:sz w:val="24"/>
              </w:rPr>
            </w:pPr>
            <w:r w:rsidRPr="009A707B">
              <w:rPr>
                <w:sz w:val="24"/>
              </w:rPr>
              <w:t xml:space="preserve">Оператор станков </w:t>
            </w:r>
            <w:r w:rsidR="003D01DE" w:rsidRPr="009A707B">
              <w:rPr>
                <w:sz w:val="24"/>
              </w:rPr>
              <w:t>с</w:t>
            </w:r>
            <w:r w:rsidR="003D01DE">
              <w:rPr>
                <w:sz w:val="24"/>
              </w:rPr>
              <w:t> </w:t>
            </w:r>
            <w:r w:rsidRPr="009A707B">
              <w:rPr>
                <w:sz w:val="24"/>
              </w:rPr>
              <w:t>программным управлением</w:t>
            </w:r>
          </w:p>
        </w:tc>
        <w:tc>
          <w:tcPr>
            <w:tcW w:w="2428" w:type="pct"/>
          </w:tcPr>
          <w:p w14:paraId="101451B5" w14:textId="75DD3CD6" w:rsidR="00A81636" w:rsidRPr="009A707B" w:rsidRDefault="00A81636" w:rsidP="0027197E">
            <w:pPr>
              <w:spacing w:line="240" w:lineRule="auto"/>
              <w:rPr>
                <w:sz w:val="24"/>
              </w:rPr>
            </w:pPr>
            <w:r w:rsidRPr="009A707B">
              <w:rPr>
                <w:sz w:val="24"/>
              </w:rPr>
              <w:t xml:space="preserve">Группа станков с программным управлением, пульт управления, инструментальные блоки, контрольно-измерительные приборы </w:t>
            </w:r>
          </w:p>
        </w:tc>
      </w:tr>
      <w:tr w:rsidR="002837D5" w:rsidRPr="009A707B" w14:paraId="577A142B" w14:textId="77777777" w:rsidTr="00FB1386">
        <w:tc>
          <w:tcPr>
            <w:tcW w:w="641" w:type="pct"/>
            <w:vMerge/>
            <w:vAlign w:val="center"/>
          </w:tcPr>
          <w:p w14:paraId="6F7D962A" w14:textId="77777777" w:rsidR="00A81636" w:rsidRPr="007B0E62" w:rsidRDefault="00A81636" w:rsidP="004C1DAB">
            <w:pPr>
              <w:spacing w:line="240" w:lineRule="auto"/>
              <w:jc w:val="center"/>
              <w:rPr>
                <w:b/>
                <w:sz w:val="24"/>
              </w:rPr>
            </w:pPr>
          </w:p>
        </w:tc>
        <w:tc>
          <w:tcPr>
            <w:tcW w:w="644" w:type="pct"/>
            <w:vMerge/>
            <w:vAlign w:val="center"/>
          </w:tcPr>
          <w:p w14:paraId="3FF6C351" w14:textId="77777777" w:rsidR="00A81636" w:rsidRPr="009A707B" w:rsidRDefault="00A81636" w:rsidP="004C1DAB">
            <w:pPr>
              <w:spacing w:line="240" w:lineRule="auto"/>
              <w:jc w:val="center"/>
              <w:rPr>
                <w:sz w:val="24"/>
              </w:rPr>
            </w:pPr>
          </w:p>
        </w:tc>
        <w:tc>
          <w:tcPr>
            <w:tcW w:w="1287" w:type="pct"/>
          </w:tcPr>
          <w:p w14:paraId="78AFD037" w14:textId="4C02C219" w:rsidR="00A81636" w:rsidRPr="009A707B" w:rsidRDefault="00A81636" w:rsidP="00FB1386">
            <w:pPr>
              <w:spacing w:line="240" w:lineRule="auto"/>
              <w:jc w:val="left"/>
              <w:rPr>
                <w:sz w:val="24"/>
              </w:rPr>
            </w:pPr>
            <w:r w:rsidRPr="009A707B">
              <w:rPr>
                <w:bCs/>
                <w:sz w:val="24"/>
              </w:rPr>
              <w:t xml:space="preserve">Кровельщик </w:t>
            </w:r>
            <w:r w:rsidR="003D01DE" w:rsidRPr="009A707B">
              <w:rPr>
                <w:bCs/>
                <w:sz w:val="24"/>
              </w:rPr>
              <w:t>по</w:t>
            </w:r>
            <w:r w:rsidR="003D01DE">
              <w:rPr>
                <w:bCs/>
                <w:sz w:val="24"/>
              </w:rPr>
              <w:t> </w:t>
            </w:r>
            <w:r w:rsidRPr="009A707B">
              <w:rPr>
                <w:bCs/>
                <w:sz w:val="24"/>
              </w:rPr>
              <w:t xml:space="preserve">рулонным кровлям и по кровлям </w:t>
            </w:r>
            <w:r w:rsidR="003D01DE" w:rsidRPr="009A707B">
              <w:rPr>
                <w:bCs/>
                <w:sz w:val="24"/>
              </w:rPr>
              <w:t>из</w:t>
            </w:r>
            <w:r w:rsidR="003D01DE">
              <w:rPr>
                <w:bCs/>
                <w:sz w:val="24"/>
              </w:rPr>
              <w:t> </w:t>
            </w:r>
            <w:r w:rsidRPr="009A707B">
              <w:rPr>
                <w:bCs/>
                <w:sz w:val="24"/>
              </w:rPr>
              <w:t>штучных материалов</w:t>
            </w:r>
          </w:p>
        </w:tc>
        <w:tc>
          <w:tcPr>
            <w:tcW w:w="2428" w:type="pct"/>
          </w:tcPr>
          <w:p w14:paraId="0BD3CD5D" w14:textId="77777777" w:rsidR="00A81636" w:rsidRPr="009A707B" w:rsidRDefault="00A81636" w:rsidP="004C1DAB">
            <w:pPr>
              <w:spacing w:line="240" w:lineRule="auto"/>
              <w:rPr>
                <w:sz w:val="24"/>
              </w:rPr>
            </w:pPr>
            <w:r w:rsidRPr="009A707B">
              <w:rPr>
                <w:sz w:val="24"/>
              </w:rPr>
              <w:t>Рубероид, рулонные кровельные  материалы, нож, ножницы для резки, сверло, молоток, напильники, пост газовоздушный</w:t>
            </w:r>
          </w:p>
        </w:tc>
      </w:tr>
      <w:tr w:rsidR="002837D5" w:rsidRPr="009A707B" w14:paraId="35485566" w14:textId="77777777" w:rsidTr="00FB1386">
        <w:tc>
          <w:tcPr>
            <w:tcW w:w="641" w:type="pct"/>
            <w:vMerge w:val="restart"/>
            <w:vAlign w:val="center"/>
          </w:tcPr>
          <w:p w14:paraId="016495FC" w14:textId="77777777" w:rsidR="00A81636" w:rsidRPr="007B0E62" w:rsidRDefault="00A81636" w:rsidP="004C1DAB">
            <w:pPr>
              <w:spacing w:line="240" w:lineRule="auto"/>
              <w:jc w:val="center"/>
              <w:rPr>
                <w:b/>
                <w:sz w:val="24"/>
              </w:rPr>
            </w:pPr>
            <w:r>
              <w:rPr>
                <w:b/>
                <w:sz w:val="24"/>
              </w:rPr>
              <w:t>Щ</w:t>
            </w:r>
          </w:p>
        </w:tc>
        <w:tc>
          <w:tcPr>
            <w:tcW w:w="644" w:type="pct"/>
            <w:vMerge w:val="restart"/>
            <w:vAlign w:val="center"/>
          </w:tcPr>
          <w:p w14:paraId="0ADA884B" w14:textId="77777777" w:rsidR="00A81636" w:rsidRPr="009A707B" w:rsidRDefault="00A81636" w:rsidP="004C1DAB">
            <w:pPr>
              <w:spacing w:line="240" w:lineRule="auto"/>
              <w:jc w:val="center"/>
              <w:rPr>
                <w:sz w:val="24"/>
              </w:rPr>
            </w:pPr>
            <w:r w:rsidRPr="009A707B">
              <w:rPr>
                <w:sz w:val="24"/>
              </w:rPr>
              <w:t>44</w:t>
            </w:r>
          </w:p>
        </w:tc>
        <w:tc>
          <w:tcPr>
            <w:tcW w:w="1287" w:type="pct"/>
          </w:tcPr>
          <w:p w14:paraId="7CAB4B02" w14:textId="20DD03B6" w:rsidR="00A81636" w:rsidRPr="009A707B" w:rsidRDefault="00A81636" w:rsidP="00FB1386">
            <w:pPr>
              <w:spacing w:line="240" w:lineRule="auto"/>
              <w:jc w:val="left"/>
              <w:rPr>
                <w:sz w:val="24"/>
              </w:rPr>
            </w:pPr>
            <w:r w:rsidRPr="009A707B">
              <w:rPr>
                <w:bCs/>
                <w:sz w:val="24"/>
              </w:rPr>
              <w:t xml:space="preserve">Оператор-кузнец </w:t>
            </w:r>
            <w:r w:rsidR="003D01DE" w:rsidRPr="009A707B">
              <w:rPr>
                <w:bCs/>
                <w:sz w:val="24"/>
              </w:rPr>
              <w:t>на</w:t>
            </w:r>
            <w:r w:rsidR="003D01DE">
              <w:rPr>
                <w:bCs/>
                <w:sz w:val="24"/>
              </w:rPr>
              <w:t> </w:t>
            </w:r>
            <w:r w:rsidRPr="009A707B">
              <w:rPr>
                <w:bCs/>
                <w:sz w:val="24"/>
              </w:rPr>
              <w:t>автоматических и полуавтоматических линиях</w:t>
            </w:r>
          </w:p>
        </w:tc>
        <w:tc>
          <w:tcPr>
            <w:tcW w:w="2428" w:type="pct"/>
          </w:tcPr>
          <w:p w14:paraId="5269860C" w14:textId="1E9805B4" w:rsidR="00A81636" w:rsidRPr="009A707B" w:rsidRDefault="00A81636" w:rsidP="0027197E">
            <w:pPr>
              <w:spacing w:line="240" w:lineRule="auto"/>
              <w:rPr>
                <w:sz w:val="24"/>
              </w:rPr>
            </w:pPr>
            <w:r w:rsidRPr="009A707B">
              <w:rPr>
                <w:sz w:val="24"/>
              </w:rPr>
              <w:t xml:space="preserve">Обрезные пресса, </w:t>
            </w:r>
            <w:r w:rsidR="003D01DE" w:rsidRPr="009A707B">
              <w:rPr>
                <w:sz w:val="24"/>
              </w:rPr>
              <w:t>резьбонакатны</w:t>
            </w:r>
            <w:r w:rsidR="003D01DE">
              <w:rPr>
                <w:sz w:val="24"/>
              </w:rPr>
              <w:t>е</w:t>
            </w:r>
            <w:r w:rsidRPr="009A707B">
              <w:rPr>
                <w:sz w:val="24"/>
              </w:rPr>
              <w:t xml:space="preserve">, </w:t>
            </w:r>
            <w:r w:rsidR="003D01DE" w:rsidRPr="009A707B">
              <w:rPr>
                <w:sz w:val="24"/>
              </w:rPr>
              <w:t>листоштамповочны</w:t>
            </w:r>
            <w:r w:rsidR="003D01DE">
              <w:rPr>
                <w:sz w:val="24"/>
              </w:rPr>
              <w:t>е</w:t>
            </w:r>
            <w:r w:rsidRPr="009A707B">
              <w:rPr>
                <w:sz w:val="24"/>
              </w:rPr>
              <w:t>, проволочно-</w:t>
            </w:r>
            <w:r w:rsidR="003D01DE" w:rsidRPr="009A707B">
              <w:rPr>
                <w:sz w:val="24"/>
              </w:rPr>
              <w:t>гвоздильны</w:t>
            </w:r>
            <w:r w:rsidR="003D01DE">
              <w:rPr>
                <w:sz w:val="24"/>
              </w:rPr>
              <w:t>е</w:t>
            </w:r>
            <w:r w:rsidRPr="009A707B">
              <w:rPr>
                <w:sz w:val="24"/>
              </w:rPr>
              <w:t>, пружинно-</w:t>
            </w:r>
            <w:r w:rsidR="003D01DE" w:rsidRPr="009A707B">
              <w:rPr>
                <w:sz w:val="24"/>
              </w:rPr>
              <w:t>навивочны</w:t>
            </w:r>
            <w:r w:rsidR="003D01DE">
              <w:rPr>
                <w:sz w:val="24"/>
              </w:rPr>
              <w:t>е</w:t>
            </w:r>
            <w:r w:rsidRPr="009A707B">
              <w:rPr>
                <w:sz w:val="24"/>
              </w:rPr>
              <w:t xml:space="preserve">, </w:t>
            </w:r>
            <w:r w:rsidR="003D01DE" w:rsidRPr="009A707B">
              <w:rPr>
                <w:sz w:val="24"/>
              </w:rPr>
              <w:t>цепевязальны</w:t>
            </w:r>
            <w:r w:rsidR="003D01DE">
              <w:rPr>
                <w:sz w:val="24"/>
              </w:rPr>
              <w:t>е</w:t>
            </w:r>
            <w:r w:rsidR="003D01DE" w:rsidRPr="009A707B">
              <w:rPr>
                <w:sz w:val="24"/>
              </w:rPr>
              <w:t xml:space="preserve"> </w:t>
            </w:r>
            <w:r w:rsidRPr="009A707B">
              <w:rPr>
                <w:sz w:val="24"/>
              </w:rPr>
              <w:t xml:space="preserve">и </w:t>
            </w:r>
            <w:r w:rsidR="003D01DE" w:rsidRPr="009A707B">
              <w:rPr>
                <w:sz w:val="24"/>
              </w:rPr>
              <w:t>други</w:t>
            </w:r>
            <w:r w:rsidR="003D01DE">
              <w:rPr>
                <w:sz w:val="24"/>
              </w:rPr>
              <w:t>е</w:t>
            </w:r>
            <w:r w:rsidR="003D01DE" w:rsidRPr="009A707B">
              <w:rPr>
                <w:sz w:val="24"/>
              </w:rPr>
              <w:t xml:space="preserve"> </w:t>
            </w:r>
            <w:r w:rsidRPr="009A707B">
              <w:rPr>
                <w:sz w:val="24"/>
              </w:rPr>
              <w:t>кузнечно-</w:t>
            </w:r>
            <w:r w:rsidR="003D01DE" w:rsidRPr="009A707B">
              <w:rPr>
                <w:sz w:val="24"/>
              </w:rPr>
              <w:t>штамповочны</w:t>
            </w:r>
            <w:r w:rsidR="003D01DE">
              <w:rPr>
                <w:sz w:val="24"/>
              </w:rPr>
              <w:t>е</w:t>
            </w:r>
            <w:r w:rsidR="003D01DE" w:rsidRPr="009A707B">
              <w:rPr>
                <w:sz w:val="24"/>
              </w:rPr>
              <w:t xml:space="preserve"> автомат</w:t>
            </w:r>
            <w:r w:rsidR="003D01DE">
              <w:rPr>
                <w:sz w:val="24"/>
              </w:rPr>
              <w:t>ы</w:t>
            </w:r>
            <w:r w:rsidR="003D01DE" w:rsidRPr="009A707B">
              <w:rPr>
                <w:sz w:val="24"/>
              </w:rPr>
              <w:t xml:space="preserve"> </w:t>
            </w:r>
            <w:r w:rsidRPr="009A707B">
              <w:rPr>
                <w:sz w:val="24"/>
              </w:rPr>
              <w:t xml:space="preserve">с </w:t>
            </w:r>
            <w:r w:rsidR="003D01DE" w:rsidRPr="009A707B">
              <w:rPr>
                <w:sz w:val="24"/>
              </w:rPr>
              <w:t>пульт</w:t>
            </w:r>
            <w:r w:rsidR="003D01DE">
              <w:rPr>
                <w:sz w:val="24"/>
              </w:rPr>
              <w:t>ом</w:t>
            </w:r>
            <w:r w:rsidR="003D01DE" w:rsidRPr="009A707B">
              <w:rPr>
                <w:sz w:val="24"/>
              </w:rPr>
              <w:t xml:space="preserve"> </w:t>
            </w:r>
            <w:r w:rsidRPr="009A707B">
              <w:rPr>
                <w:sz w:val="24"/>
              </w:rPr>
              <w:t>управления</w:t>
            </w:r>
          </w:p>
        </w:tc>
      </w:tr>
      <w:tr w:rsidR="002837D5" w:rsidRPr="009A707B" w14:paraId="03358ABA" w14:textId="77777777" w:rsidTr="00FB1386">
        <w:tc>
          <w:tcPr>
            <w:tcW w:w="641" w:type="pct"/>
            <w:vMerge/>
            <w:vAlign w:val="center"/>
          </w:tcPr>
          <w:p w14:paraId="3300F822" w14:textId="77777777" w:rsidR="00A81636" w:rsidRPr="007B0E62" w:rsidRDefault="00A81636" w:rsidP="004C1DAB">
            <w:pPr>
              <w:spacing w:line="240" w:lineRule="auto"/>
              <w:jc w:val="center"/>
              <w:rPr>
                <w:b/>
                <w:sz w:val="24"/>
              </w:rPr>
            </w:pPr>
          </w:p>
        </w:tc>
        <w:tc>
          <w:tcPr>
            <w:tcW w:w="644" w:type="pct"/>
            <w:vMerge/>
            <w:vAlign w:val="center"/>
          </w:tcPr>
          <w:p w14:paraId="473BEE2B" w14:textId="77777777" w:rsidR="00A81636" w:rsidRPr="009A707B" w:rsidRDefault="00A81636" w:rsidP="004C1DAB">
            <w:pPr>
              <w:spacing w:line="240" w:lineRule="auto"/>
              <w:jc w:val="center"/>
              <w:rPr>
                <w:sz w:val="24"/>
              </w:rPr>
            </w:pPr>
          </w:p>
        </w:tc>
        <w:tc>
          <w:tcPr>
            <w:tcW w:w="1287" w:type="pct"/>
          </w:tcPr>
          <w:p w14:paraId="612CBBD7" w14:textId="491F855C" w:rsidR="00A81636" w:rsidRPr="009A707B" w:rsidRDefault="00A81636" w:rsidP="00FB1386">
            <w:pPr>
              <w:spacing w:line="240" w:lineRule="auto"/>
              <w:jc w:val="left"/>
              <w:rPr>
                <w:sz w:val="24"/>
              </w:rPr>
            </w:pPr>
            <w:r w:rsidRPr="009A707B">
              <w:rPr>
                <w:bCs/>
                <w:sz w:val="24"/>
              </w:rPr>
              <w:t xml:space="preserve">Электромонтер </w:t>
            </w:r>
            <w:r w:rsidR="003D01DE" w:rsidRPr="009A707B">
              <w:rPr>
                <w:bCs/>
                <w:sz w:val="24"/>
              </w:rPr>
              <w:t>по</w:t>
            </w:r>
            <w:r w:rsidR="003D01DE">
              <w:rPr>
                <w:bCs/>
                <w:sz w:val="24"/>
              </w:rPr>
              <w:t> </w:t>
            </w:r>
            <w:r w:rsidRPr="009A707B">
              <w:rPr>
                <w:bCs/>
                <w:sz w:val="24"/>
              </w:rPr>
              <w:t>ремонту и обслуживанию электрооборудования</w:t>
            </w:r>
          </w:p>
        </w:tc>
        <w:tc>
          <w:tcPr>
            <w:tcW w:w="2428" w:type="pct"/>
          </w:tcPr>
          <w:p w14:paraId="0C2F073E" w14:textId="519EA33E" w:rsidR="00A81636" w:rsidRPr="009A707B" w:rsidRDefault="00A81636" w:rsidP="0027197E">
            <w:pPr>
              <w:spacing w:line="240" w:lineRule="auto"/>
              <w:rPr>
                <w:sz w:val="24"/>
              </w:rPr>
            </w:pPr>
            <w:r w:rsidRPr="009A707B">
              <w:rPr>
                <w:sz w:val="24"/>
              </w:rPr>
              <w:t xml:space="preserve">Электрооборудование, высоковольтные электрические машины и электроаппараты различных типов и систем с напряжением </w:t>
            </w:r>
            <w:r w:rsidR="003D01DE" w:rsidRPr="009A707B">
              <w:rPr>
                <w:sz w:val="24"/>
              </w:rPr>
              <w:t>до</w:t>
            </w:r>
            <w:r w:rsidR="003D01DE">
              <w:rPr>
                <w:sz w:val="24"/>
              </w:rPr>
              <w:t> </w:t>
            </w:r>
            <w:r w:rsidR="003D01DE" w:rsidRPr="009A707B">
              <w:rPr>
                <w:sz w:val="24"/>
              </w:rPr>
              <w:t>15</w:t>
            </w:r>
            <w:r w:rsidR="003D01DE">
              <w:rPr>
                <w:sz w:val="24"/>
              </w:rPr>
              <w:t> </w:t>
            </w:r>
            <w:r w:rsidRPr="009A707B">
              <w:rPr>
                <w:sz w:val="24"/>
              </w:rPr>
              <w:t>кВ, кабельные сети, контрольно-измерительный инструмент и инструмент для ремонта</w:t>
            </w:r>
          </w:p>
        </w:tc>
      </w:tr>
      <w:tr w:rsidR="002837D5" w:rsidRPr="009A707B" w14:paraId="0428D7C0" w14:textId="77777777" w:rsidTr="00FB1386">
        <w:tc>
          <w:tcPr>
            <w:tcW w:w="641" w:type="pct"/>
            <w:vMerge/>
            <w:vAlign w:val="center"/>
          </w:tcPr>
          <w:p w14:paraId="3817B3B3" w14:textId="77777777" w:rsidR="00A81636" w:rsidRPr="007B0E62" w:rsidRDefault="00A81636" w:rsidP="004C1DAB">
            <w:pPr>
              <w:spacing w:line="240" w:lineRule="auto"/>
              <w:jc w:val="center"/>
              <w:rPr>
                <w:b/>
                <w:sz w:val="24"/>
              </w:rPr>
            </w:pPr>
          </w:p>
        </w:tc>
        <w:tc>
          <w:tcPr>
            <w:tcW w:w="644" w:type="pct"/>
            <w:vMerge/>
            <w:vAlign w:val="center"/>
          </w:tcPr>
          <w:p w14:paraId="0055A15E" w14:textId="77777777" w:rsidR="00A81636" w:rsidRPr="009A707B" w:rsidRDefault="00A81636" w:rsidP="004C1DAB">
            <w:pPr>
              <w:spacing w:line="240" w:lineRule="auto"/>
              <w:jc w:val="center"/>
              <w:rPr>
                <w:sz w:val="24"/>
              </w:rPr>
            </w:pPr>
          </w:p>
        </w:tc>
        <w:tc>
          <w:tcPr>
            <w:tcW w:w="1287" w:type="pct"/>
          </w:tcPr>
          <w:p w14:paraId="701C3444" w14:textId="77777777" w:rsidR="00A81636" w:rsidRPr="009A707B" w:rsidRDefault="00A81636" w:rsidP="00FB1386">
            <w:pPr>
              <w:spacing w:line="240" w:lineRule="auto"/>
              <w:jc w:val="left"/>
              <w:rPr>
                <w:sz w:val="24"/>
              </w:rPr>
            </w:pPr>
            <w:r w:rsidRPr="009A707B">
              <w:rPr>
                <w:bCs/>
                <w:sz w:val="24"/>
              </w:rPr>
              <w:t>Аппаратчик производства желтого фосфора</w:t>
            </w:r>
          </w:p>
        </w:tc>
        <w:tc>
          <w:tcPr>
            <w:tcW w:w="2428" w:type="pct"/>
          </w:tcPr>
          <w:p w14:paraId="050DF97D" w14:textId="77777777" w:rsidR="00A81636" w:rsidRPr="009A707B" w:rsidRDefault="00A81636" w:rsidP="004C1DAB">
            <w:pPr>
              <w:spacing w:line="240" w:lineRule="auto"/>
              <w:rPr>
                <w:sz w:val="24"/>
              </w:rPr>
            </w:pPr>
            <w:r w:rsidRPr="009A707B">
              <w:rPr>
                <w:sz w:val="24"/>
              </w:rPr>
              <w:t>Электрофильтры, химические реагенты, шлаки, контрольно-измерительные приборы</w:t>
            </w:r>
          </w:p>
        </w:tc>
      </w:tr>
      <w:tr w:rsidR="002837D5" w:rsidRPr="009A707B" w14:paraId="752B0B0D" w14:textId="77777777" w:rsidTr="00FB1386">
        <w:tc>
          <w:tcPr>
            <w:tcW w:w="641" w:type="pct"/>
            <w:vMerge/>
            <w:vAlign w:val="center"/>
          </w:tcPr>
          <w:p w14:paraId="2DE9A217" w14:textId="77777777" w:rsidR="00A81636" w:rsidRPr="007B0E62" w:rsidRDefault="00A81636" w:rsidP="004C1DAB">
            <w:pPr>
              <w:spacing w:line="240" w:lineRule="auto"/>
              <w:jc w:val="center"/>
              <w:rPr>
                <w:b/>
                <w:sz w:val="24"/>
              </w:rPr>
            </w:pPr>
          </w:p>
        </w:tc>
        <w:tc>
          <w:tcPr>
            <w:tcW w:w="644" w:type="pct"/>
            <w:vMerge/>
            <w:vAlign w:val="center"/>
          </w:tcPr>
          <w:p w14:paraId="76FC0ED0" w14:textId="77777777" w:rsidR="00A81636" w:rsidRPr="009A707B" w:rsidRDefault="00A81636" w:rsidP="004C1DAB">
            <w:pPr>
              <w:spacing w:line="240" w:lineRule="auto"/>
              <w:jc w:val="center"/>
              <w:rPr>
                <w:sz w:val="24"/>
              </w:rPr>
            </w:pPr>
          </w:p>
        </w:tc>
        <w:tc>
          <w:tcPr>
            <w:tcW w:w="1287" w:type="pct"/>
          </w:tcPr>
          <w:p w14:paraId="3ED14630" w14:textId="77777777" w:rsidR="00A81636" w:rsidRPr="009A707B" w:rsidRDefault="00A81636" w:rsidP="00FB1386">
            <w:pPr>
              <w:spacing w:line="240" w:lineRule="auto"/>
              <w:jc w:val="left"/>
              <w:rPr>
                <w:sz w:val="24"/>
              </w:rPr>
            </w:pPr>
            <w:r w:rsidRPr="009A707B">
              <w:rPr>
                <w:bCs/>
                <w:sz w:val="24"/>
              </w:rPr>
              <w:t>Резчик горячего металла</w:t>
            </w:r>
          </w:p>
        </w:tc>
        <w:tc>
          <w:tcPr>
            <w:tcW w:w="2428" w:type="pct"/>
          </w:tcPr>
          <w:p w14:paraId="7D7E6664" w14:textId="77777777" w:rsidR="00A81636" w:rsidRPr="009A707B" w:rsidRDefault="00A81636" w:rsidP="004C1DAB">
            <w:pPr>
              <w:spacing w:line="240" w:lineRule="auto"/>
              <w:rPr>
                <w:sz w:val="24"/>
              </w:rPr>
            </w:pPr>
            <w:r w:rsidRPr="009A707B">
              <w:rPr>
                <w:sz w:val="24"/>
              </w:rPr>
              <w:t>Ножницы по горячему металлу, пресс, пила</w:t>
            </w:r>
          </w:p>
        </w:tc>
      </w:tr>
      <w:tr w:rsidR="002837D5" w:rsidRPr="009A707B" w14:paraId="2DBA6833" w14:textId="77777777" w:rsidTr="00FB1386">
        <w:tc>
          <w:tcPr>
            <w:tcW w:w="641" w:type="pct"/>
            <w:vMerge/>
            <w:vAlign w:val="center"/>
          </w:tcPr>
          <w:p w14:paraId="0F53F453" w14:textId="77777777" w:rsidR="00A81636" w:rsidRPr="007B0E62" w:rsidRDefault="00A81636" w:rsidP="004C1DAB">
            <w:pPr>
              <w:spacing w:line="240" w:lineRule="auto"/>
              <w:jc w:val="center"/>
              <w:rPr>
                <w:b/>
                <w:sz w:val="24"/>
              </w:rPr>
            </w:pPr>
          </w:p>
        </w:tc>
        <w:tc>
          <w:tcPr>
            <w:tcW w:w="644" w:type="pct"/>
            <w:vMerge/>
            <w:vAlign w:val="center"/>
          </w:tcPr>
          <w:p w14:paraId="22D0DEB5" w14:textId="77777777" w:rsidR="00A81636" w:rsidRPr="009A707B" w:rsidRDefault="00A81636" w:rsidP="004C1DAB">
            <w:pPr>
              <w:spacing w:line="240" w:lineRule="auto"/>
              <w:jc w:val="center"/>
              <w:rPr>
                <w:sz w:val="24"/>
              </w:rPr>
            </w:pPr>
          </w:p>
        </w:tc>
        <w:tc>
          <w:tcPr>
            <w:tcW w:w="1287" w:type="pct"/>
          </w:tcPr>
          <w:p w14:paraId="41FC9554" w14:textId="4DE97536" w:rsidR="00A81636" w:rsidRPr="009A707B" w:rsidRDefault="00A81636" w:rsidP="00FB1386">
            <w:pPr>
              <w:spacing w:line="240" w:lineRule="auto"/>
              <w:jc w:val="left"/>
              <w:rPr>
                <w:sz w:val="24"/>
              </w:rPr>
            </w:pPr>
            <w:r w:rsidRPr="009A707B">
              <w:rPr>
                <w:bCs/>
                <w:sz w:val="24"/>
              </w:rPr>
              <w:t xml:space="preserve">Электромонтажник </w:t>
            </w:r>
            <w:r w:rsidR="003D01DE" w:rsidRPr="009A707B">
              <w:rPr>
                <w:bCs/>
                <w:sz w:val="24"/>
              </w:rPr>
              <w:t>по</w:t>
            </w:r>
            <w:r w:rsidR="003D01DE">
              <w:rPr>
                <w:bCs/>
                <w:sz w:val="24"/>
              </w:rPr>
              <w:t> </w:t>
            </w:r>
            <w:r w:rsidRPr="009A707B">
              <w:rPr>
                <w:bCs/>
                <w:sz w:val="24"/>
              </w:rPr>
              <w:t>аккумуляторным батареям</w:t>
            </w:r>
          </w:p>
        </w:tc>
        <w:tc>
          <w:tcPr>
            <w:tcW w:w="2428" w:type="pct"/>
          </w:tcPr>
          <w:p w14:paraId="11F98D9D" w14:textId="62C8A62C" w:rsidR="00A81636" w:rsidRPr="009A707B" w:rsidRDefault="00A81636" w:rsidP="0027197E">
            <w:pPr>
              <w:spacing w:line="240" w:lineRule="auto"/>
              <w:rPr>
                <w:sz w:val="24"/>
              </w:rPr>
            </w:pPr>
            <w:r w:rsidRPr="009A707B">
              <w:rPr>
                <w:sz w:val="24"/>
              </w:rPr>
              <w:t xml:space="preserve">Аккумуляторные батареи, сосуды </w:t>
            </w:r>
            <w:r w:rsidR="003D01DE" w:rsidRPr="009A707B">
              <w:rPr>
                <w:sz w:val="24"/>
              </w:rPr>
              <w:t>для</w:t>
            </w:r>
            <w:r w:rsidR="003D01DE">
              <w:rPr>
                <w:sz w:val="24"/>
              </w:rPr>
              <w:t> </w:t>
            </w:r>
            <w:r w:rsidRPr="009A707B">
              <w:rPr>
                <w:sz w:val="24"/>
              </w:rPr>
              <w:t xml:space="preserve">аккумуляторов, ящики, устройства </w:t>
            </w:r>
            <w:r w:rsidR="003D01DE" w:rsidRPr="009A707B">
              <w:rPr>
                <w:sz w:val="24"/>
              </w:rPr>
              <w:t>для</w:t>
            </w:r>
            <w:r w:rsidR="003D01DE">
              <w:rPr>
                <w:sz w:val="24"/>
              </w:rPr>
              <w:t> </w:t>
            </w:r>
            <w:r w:rsidRPr="009A707B">
              <w:rPr>
                <w:sz w:val="24"/>
              </w:rPr>
              <w:t>снятия клемм, гаечные ключи, отвертки</w:t>
            </w:r>
          </w:p>
        </w:tc>
      </w:tr>
      <w:tr w:rsidR="002837D5" w:rsidRPr="009A707B" w14:paraId="3185A269" w14:textId="77777777" w:rsidTr="00FB1386">
        <w:tc>
          <w:tcPr>
            <w:tcW w:w="641" w:type="pct"/>
            <w:vMerge w:val="restart"/>
            <w:vAlign w:val="center"/>
          </w:tcPr>
          <w:p w14:paraId="633C2DCA" w14:textId="77777777" w:rsidR="00A81636" w:rsidRPr="007B0E62" w:rsidRDefault="00A81636" w:rsidP="004C1DAB">
            <w:pPr>
              <w:spacing w:line="240" w:lineRule="auto"/>
              <w:jc w:val="center"/>
              <w:rPr>
                <w:b/>
                <w:sz w:val="24"/>
              </w:rPr>
            </w:pPr>
            <w:r>
              <w:rPr>
                <w:b/>
                <w:sz w:val="24"/>
              </w:rPr>
              <w:t>Э</w:t>
            </w:r>
          </w:p>
        </w:tc>
        <w:tc>
          <w:tcPr>
            <w:tcW w:w="644" w:type="pct"/>
            <w:vMerge w:val="restart"/>
            <w:vAlign w:val="center"/>
          </w:tcPr>
          <w:p w14:paraId="16B5803E" w14:textId="77777777" w:rsidR="00A81636" w:rsidRPr="009A707B" w:rsidRDefault="00A81636" w:rsidP="004C1DAB">
            <w:pPr>
              <w:spacing w:line="240" w:lineRule="auto"/>
              <w:jc w:val="center"/>
              <w:rPr>
                <w:sz w:val="24"/>
              </w:rPr>
            </w:pPr>
            <w:r w:rsidRPr="009A707B">
              <w:rPr>
                <w:sz w:val="24"/>
              </w:rPr>
              <w:t>45</w:t>
            </w:r>
          </w:p>
        </w:tc>
        <w:tc>
          <w:tcPr>
            <w:tcW w:w="1287" w:type="pct"/>
          </w:tcPr>
          <w:p w14:paraId="4C05868A" w14:textId="77777777" w:rsidR="00A81636" w:rsidRPr="009A707B" w:rsidRDefault="00A81636" w:rsidP="00FB1386">
            <w:pPr>
              <w:spacing w:line="240" w:lineRule="auto"/>
              <w:jc w:val="left"/>
              <w:rPr>
                <w:sz w:val="24"/>
              </w:rPr>
            </w:pPr>
            <w:r w:rsidRPr="009A707B">
              <w:rPr>
                <w:sz w:val="24"/>
              </w:rPr>
              <w:t>Машинист технологических насосов</w:t>
            </w:r>
          </w:p>
        </w:tc>
        <w:tc>
          <w:tcPr>
            <w:tcW w:w="2428" w:type="pct"/>
          </w:tcPr>
          <w:p w14:paraId="0B0748EF" w14:textId="469BC25F" w:rsidR="00A81636" w:rsidRPr="009A707B" w:rsidRDefault="00A81636" w:rsidP="0027197E">
            <w:pPr>
              <w:spacing w:line="240" w:lineRule="auto"/>
              <w:rPr>
                <w:sz w:val="24"/>
              </w:rPr>
            </w:pPr>
            <w:r w:rsidRPr="009A707B">
              <w:rPr>
                <w:sz w:val="24"/>
              </w:rPr>
              <w:t xml:space="preserve">Насосные станции и установки по перекачке и подготовке нефти, нефтепродуктов и других вязких жидкостей на магистральном трубопроводе, перевалочной нефтебазе и </w:t>
            </w:r>
            <w:r w:rsidR="003D01DE" w:rsidRPr="009A707B">
              <w:rPr>
                <w:sz w:val="24"/>
              </w:rPr>
              <w:t>на</w:t>
            </w:r>
            <w:r w:rsidR="003D01DE">
              <w:rPr>
                <w:sz w:val="24"/>
              </w:rPr>
              <w:t> </w:t>
            </w:r>
            <w:r w:rsidRPr="009A707B">
              <w:rPr>
                <w:sz w:val="24"/>
              </w:rPr>
              <w:t>нефтеперерабатывающих предприятиях</w:t>
            </w:r>
          </w:p>
        </w:tc>
      </w:tr>
      <w:tr w:rsidR="002837D5" w:rsidRPr="009A707B" w14:paraId="2386EE88" w14:textId="77777777" w:rsidTr="00FB1386">
        <w:tc>
          <w:tcPr>
            <w:tcW w:w="641" w:type="pct"/>
            <w:vMerge/>
            <w:vAlign w:val="center"/>
          </w:tcPr>
          <w:p w14:paraId="6EB468B7" w14:textId="77777777" w:rsidR="00A81636" w:rsidRPr="007B0E62" w:rsidRDefault="00A81636" w:rsidP="004C1DAB">
            <w:pPr>
              <w:spacing w:line="240" w:lineRule="auto"/>
              <w:jc w:val="center"/>
              <w:rPr>
                <w:b/>
                <w:sz w:val="24"/>
              </w:rPr>
            </w:pPr>
          </w:p>
        </w:tc>
        <w:tc>
          <w:tcPr>
            <w:tcW w:w="644" w:type="pct"/>
            <w:vMerge/>
            <w:vAlign w:val="center"/>
          </w:tcPr>
          <w:p w14:paraId="1A2214C4" w14:textId="77777777" w:rsidR="00A81636" w:rsidRPr="009A707B" w:rsidRDefault="00A81636" w:rsidP="004C1DAB">
            <w:pPr>
              <w:spacing w:line="240" w:lineRule="auto"/>
              <w:jc w:val="center"/>
              <w:rPr>
                <w:sz w:val="24"/>
              </w:rPr>
            </w:pPr>
          </w:p>
        </w:tc>
        <w:tc>
          <w:tcPr>
            <w:tcW w:w="1287" w:type="pct"/>
          </w:tcPr>
          <w:p w14:paraId="2883666A" w14:textId="77777777" w:rsidR="00A81636" w:rsidRPr="009A707B" w:rsidRDefault="00A81636" w:rsidP="00FB1386">
            <w:pPr>
              <w:spacing w:line="240" w:lineRule="auto"/>
              <w:jc w:val="left"/>
              <w:rPr>
                <w:sz w:val="24"/>
              </w:rPr>
            </w:pPr>
            <w:r w:rsidRPr="009A707B">
              <w:rPr>
                <w:sz w:val="24"/>
              </w:rPr>
              <w:t>Слесарь по ремонту и обслуживанию автомобилей</w:t>
            </w:r>
          </w:p>
        </w:tc>
        <w:tc>
          <w:tcPr>
            <w:tcW w:w="2428" w:type="pct"/>
          </w:tcPr>
          <w:p w14:paraId="53FCC7B9"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7C51D587" w14:textId="77777777" w:rsidTr="00FB1386">
        <w:tc>
          <w:tcPr>
            <w:tcW w:w="641" w:type="pct"/>
            <w:vMerge/>
            <w:vAlign w:val="center"/>
          </w:tcPr>
          <w:p w14:paraId="0A79A795" w14:textId="77777777" w:rsidR="00A81636" w:rsidRPr="007B0E62" w:rsidRDefault="00A81636" w:rsidP="004C1DAB">
            <w:pPr>
              <w:spacing w:line="240" w:lineRule="auto"/>
              <w:jc w:val="center"/>
              <w:rPr>
                <w:b/>
                <w:sz w:val="24"/>
              </w:rPr>
            </w:pPr>
          </w:p>
        </w:tc>
        <w:tc>
          <w:tcPr>
            <w:tcW w:w="644" w:type="pct"/>
            <w:vMerge/>
            <w:vAlign w:val="center"/>
          </w:tcPr>
          <w:p w14:paraId="781EC03D" w14:textId="77777777" w:rsidR="00A81636" w:rsidRPr="009A707B" w:rsidRDefault="00A81636" w:rsidP="004C1DAB">
            <w:pPr>
              <w:spacing w:line="240" w:lineRule="auto"/>
              <w:jc w:val="center"/>
              <w:rPr>
                <w:sz w:val="24"/>
              </w:rPr>
            </w:pPr>
          </w:p>
        </w:tc>
        <w:tc>
          <w:tcPr>
            <w:tcW w:w="1287" w:type="pct"/>
          </w:tcPr>
          <w:p w14:paraId="4EC1DE71" w14:textId="00874677" w:rsidR="00A81636" w:rsidRPr="009A707B" w:rsidRDefault="00A81636" w:rsidP="00FB1386">
            <w:pPr>
              <w:spacing w:line="240" w:lineRule="auto"/>
              <w:jc w:val="left"/>
              <w:rPr>
                <w:sz w:val="24"/>
              </w:rPr>
            </w:pPr>
            <w:r w:rsidRPr="009A707B">
              <w:rPr>
                <w:sz w:val="24"/>
              </w:rPr>
              <w:t>Плотник, 7</w:t>
            </w:r>
            <w:r w:rsidR="003D01DE">
              <w:rPr>
                <w:sz w:val="24"/>
              </w:rPr>
              <w:t>-й</w:t>
            </w:r>
            <w:r w:rsidRPr="009A707B">
              <w:rPr>
                <w:sz w:val="24"/>
              </w:rPr>
              <w:t xml:space="preserve"> разряд</w:t>
            </w:r>
          </w:p>
        </w:tc>
        <w:tc>
          <w:tcPr>
            <w:tcW w:w="2428" w:type="pct"/>
          </w:tcPr>
          <w:p w14:paraId="7E7F7FAC" w14:textId="77777777" w:rsidR="00A81636" w:rsidRPr="009A707B" w:rsidRDefault="00A81636" w:rsidP="004C1DAB">
            <w:pPr>
              <w:spacing w:line="240" w:lineRule="auto"/>
              <w:rPr>
                <w:sz w:val="24"/>
              </w:rPr>
            </w:pPr>
            <w:r w:rsidRPr="009A707B">
              <w:rPr>
                <w:sz w:val="24"/>
              </w:rPr>
              <w:t>Верстак, топор, молоток, гвоздодер, долото, отвертка, клещи, гаечный ключ, измерительный инструмент, киянка, ножовка, рубанок, стамеска, добойник, нож</w:t>
            </w:r>
          </w:p>
        </w:tc>
      </w:tr>
      <w:tr w:rsidR="002837D5" w:rsidRPr="009A707B" w14:paraId="1F883E0D" w14:textId="77777777" w:rsidTr="00FB1386">
        <w:tc>
          <w:tcPr>
            <w:tcW w:w="641" w:type="pct"/>
            <w:vMerge/>
            <w:vAlign w:val="center"/>
          </w:tcPr>
          <w:p w14:paraId="6A79998C" w14:textId="77777777" w:rsidR="00A81636" w:rsidRPr="007B0E62" w:rsidRDefault="00A81636" w:rsidP="004C1DAB">
            <w:pPr>
              <w:spacing w:line="240" w:lineRule="auto"/>
              <w:jc w:val="center"/>
              <w:rPr>
                <w:b/>
                <w:sz w:val="24"/>
              </w:rPr>
            </w:pPr>
          </w:p>
        </w:tc>
        <w:tc>
          <w:tcPr>
            <w:tcW w:w="644" w:type="pct"/>
            <w:vMerge/>
            <w:vAlign w:val="center"/>
          </w:tcPr>
          <w:p w14:paraId="5604734A" w14:textId="77777777" w:rsidR="00A81636" w:rsidRPr="009A707B" w:rsidRDefault="00A81636" w:rsidP="004C1DAB">
            <w:pPr>
              <w:spacing w:line="240" w:lineRule="auto"/>
              <w:jc w:val="center"/>
              <w:rPr>
                <w:sz w:val="24"/>
              </w:rPr>
            </w:pPr>
          </w:p>
        </w:tc>
        <w:tc>
          <w:tcPr>
            <w:tcW w:w="1287" w:type="pct"/>
          </w:tcPr>
          <w:p w14:paraId="03C7B926" w14:textId="77777777" w:rsidR="00A81636" w:rsidRPr="009A707B" w:rsidRDefault="00A81636" w:rsidP="00FB1386">
            <w:pPr>
              <w:spacing w:line="240" w:lineRule="auto"/>
              <w:jc w:val="left"/>
              <w:rPr>
                <w:sz w:val="24"/>
              </w:rPr>
            </w:pPr>
            <w:r w:rsidRPr="009A707B">
              <w:rPr>
                <w:bCs/>
                <w:sz w:val="24"/>
              </w:rPr>
              <w:t>Аппаратчик производства желтого фосфора</w:t>
            </w:r>
          </w:p>
        </w:tc>
        <w:tc>
          <w:tcPr>
            <w:tcW w:w="2428" w:type="pct"/>
          </w:tcPr>
          <w:p w14:paraId="2016A36D" w14:textId="77777777" w:rsidR="00A81636" w:rsidRPr="009A707B" w:rsidRDefault="00A81636" w:rsidP="004C1DAB">
            <w:pPr>
              <w:spacing w:line="240" w:lineRule="auto"/>
              <w:rPr>
                <w:sz w:val="24"/>
              </w:rPr>
            </w:pPr>
            <w:r w:rsidRPr="009A707B">
              <w:rPr>
                <w:sz w:val="24"/>
              </w:rPr>
              <w:t>Электрофильтры, химические реагенты, шлаки, контрольно-измерительные приборы</w:t>
            </w:r>
          </w:p>
        </w:tc>
      </w:tr>
      <w:tr w:rsidR="002837D5" w:rsidRPr="009A707B" w14:paraId="5AAE2C1F" w14:textId="77777777" w:rsidTr="00FB1386">
        <w:tc>
          <w:tcPr>
            <w:tcW w:w="641" w:type="pct"/>
            <w:vMerge/>
            <w:vAlign w:val="center"/>
          </w:tcPr>
          <w:p w14:paraId="48C14E11" w14:textId="77777777" w:rsidR="00A81636" w:rsidRPr="007B0E62" w:rsidRDefault="00A81636" w:rsidP="004C1DAB">
            <w:pPr>
              <w:spacing w:line="240" w:lineRule="auto"/>
              <w:jc w:val="center"/>
              <w:rPr>
                <w:b/>
                <w:sz w:val="24"/>
              </w:rPr>
            </w:pPr>
          </w:p>
        </w:tc>
        <w:tc>
          <w:tcPr>
            <w:tcW w:w="644" w:type="pct"/>
            <w:vMerge/>
            <w:vAlign w:val="center"/>
          </w:tcPr>
          <w:p w14:paraId="3ADCB7BF" w14:textId="77777777" w:rsidR="00A81636" w:rsidRPr="009A707B" w:rsidRDefault="00A81636" w:rsidP="004C1DAB">
            <w:pPr>
              <w:spacing w:line="240" w:lineRule="auto"/>
              <w:jc w:val="center"/>
              <w:rPr>
                <w:sz w:val="24"/>
              </w:rPr>
            </w:pPr>
          </w:p>
        </w:tc>
        <w:tc>
          <w:tcPr>
            <w:tcW w:w="1287" w:type="pct"/>
          </w:tcPr>
          <w:p w14:paraId="4081DE7F" w14:textId="77777777" w:rsidR="00A81636" w:rsidRPr="009A707B" w:rsidRDefault="00A81636" w:rsidP="00FB1386">
            <w:pPr>
              <w:spacing w:line="240" w:lineRule="auto"/>
              <w:jc w:val="left"/>
              <w:rPr>
                <w:sz w:val="24"/>
              </w:rPr>
            </w:pPr>
            <w:r w:rsidRPr="009A707B">
              <w:rPr>
                <w:bCs/>
                <w:sz w:val="24"/>
              </w:rPr>
              <w:t>Пропитчик электротехнических изделий</w:t>
            </w:r>
          </w:p>
        </w:tc>
        <w:tc>
          <w:tcPr>
            <w:tcW w:w="2428" w:type="pct"/>
          </w:tcPr>
          <w:p w14:paraId="51418C3F" w14:textId="77777777" w:rsidR="00A81636" w:rsidRPr="009A707B" w:rsidRDefault="00A81636" w:rsidP="004C1DAB">
            <w:pPr>
              <w:spacing w:line="240" w:lineRule="auto"/>
              <w:rPr>
                <w:sz w:val="24"/>
              </w:rPr>
            </w:pPr>
            <w:r w:rsidRPr="009A707B">
              <w:rPr>
                <w:sz w:val="24"/>
              </w:rPr>
              <w:t>Ванна, электролиты, пропиточное и сушильное оборудование</w:t>
            </w:r>
          </w:p>
        </w:tc>
      </w:tr>
      <w:tr w:rsidR="002837D5" w:rsidRPr="009A707B" w14:paraId="1E353877" w14:textId="77777777" w:rsidTr="00FB1386">
        <w:tc>
          <w:tcPr>
            <w:tcW w:w="641" w:type="pct"/>
            <w:vMerge/>
            <w:vAlign w:val="center"/>
          </w:tcPr>
          <w:p w14:paraId="66DF75EE" w14:textId="77777777" w:rsidR="00A81636" w:rsidRPr="007B0E62" w:rsidRDefault="00A81636" w:rsidP="004C1DAB">
            <w:pPr>
              <w:spacing w:line="240" w:lineRule="auto"/>
              <w:jc w:val="center"/>
              <w:rPr>
                <w:b/>
                <w:sz w:val="24"/>
              </w:rPr>
            </w:pPr>
          </w:p>
        </w:tc>
        <w:tc>
          <w:tcPr>
            <w:tcW w:w="644" w:type="pct"/>
            <w:vMerge w:val="restart"/>
            <w:vAlign w:val="center"/>
          </w:tcPr>
          <w:p w14:paraId="25BC0F0B" w14:textId="77777777" w:rsidR="00A81636" w:rsidRPr="009A707B" w:rsidRDefault="00A81636" w:rsidP="004C1DAB">
            <w:pPr>
              <w:spacing w:line="240" w:lineRule="auto"/>
              <w:jc w:val="center"/>
              <w:rPr>
                <w:sz w:val="24"/>
              </w:rPr>
            </w:pPr>
            <w:r w:rsidRPr="009A707B">
              <w:rPr>
                <w:sz w:val="24"/>
              </w:rPr>
              <w:t>46</w:t>
            </w:r>
          </w:p>
        </w:tc>
        <w:tc>
          <w:tcPr>
            <w:tcW w:w="1287" w:type="pct"/>
          </w:tcPr>
          <w:p w14:paraId="3A99DBD5" w14:textId="607C8EED" w:rsidR="00A81636" w:rsidRPr="009A707B" w:rsidRDefault="00A81636" w:rsidP="00FB1386">
            <w:pPr>
              <w:spacing w:line="240" w:lineRule="auto"/>
              <w:jc w:val="left"/>
              <w:rPr>
                <w:sz w:val="24"/>
              </w:rPr>
            </w:pPr>
            <w:r w:rsidRPr="009A707B">
              <w:rPr>
                <w:bCs/>
                <w:sz w:val="24"/>
              </w:rPr>
              <w:t xml:space="preserve">Электромонтажник </w:t>
            </w:r>
            <w:r w:rsidR="003D01DE" w:rsidRPr="009A707B">
              <w:rPr>
                <w:bCs/>
                <w:sz w:val="24"/>
              </w:rPr>
              <w:t>по</w:t>
            </w:r>
            <w:r w:rsidR="003D01DE">
              <w:rPr>
                <w:bCs/>
                <w:sz w:val="24"/>
              </w:rPr>
              <w:t> </w:t>
            </w:r>
            <w:r w:rsidRPr="009A707B">
              <w:rPr>
                <w:bCs/>
                <w:sz w:val="24"/>
              </w:rPr>
              <w:t>аккумуляторным батареям</w:t>
            </w:r>
          </w:p>
        </w:tc>
        <w:tc>
          <w:tcPr>
            <w:tcW w:w="2428" w:type="pct"/>
          </w:tcPr>
          <w:p w14:paraId="3B93551E" w14:textId="5420799D" w:rsidR="00A81636" w:rsidRPr="009A707B" w:rsidRDefault="00A81636" w:rsidP="0027197E">
            <w:pPr>
              <w:spacing w:line="240" w:lineRule="auto"/>
              <w:rPr>
                <w:sz w:val="24"/>
              </w:rPr>
            </w:pPr>
            <w:r w:rsidRPr="009A707B">
              <w:rPr>
                <w:sz w:val="24"/>
              </w:rPr>
              <w:t xml:space="preserve">Аккумуляторные батареи, сосуды </w:t>
            </w:r>
            <w:r w:rsidR="003D01DE" w:rsidRPr="009A707B">
              <w:rPr>
                <w:sz w:val="24"/>
              </w:rPr>
              <w:t>для</w:t>
            </w:r>
            <w:r w:rsidR="003D01DE">
              <w:rPr>
                <w:sz w:val="24"/>
              </w:rPr>
              <w:t> </w:t>
            </w:r>
            <w:r w:rsidRPr="009A707B">
              <w:rPr>
                <w:sz w:val="24"/>
              </w:rPr>
              <w:t xml:space="preserve">аккумуляторов, ящики, устройства </w:t>
            </w:r>
            <w:r w:rsidR="003D01DE" w:rsidRPr="009A707B">
              <w:rPr>
                <w:sz w:val="24"/>
              </w:rPr>
              <w:t>для</w:t>
            </w:r>
            <w:r w:rsidR="003D01DE">
              <w:rPr>
                <w:sz w:val="24"/>
              </w:rPr>
              <w:t> </w:t>
            </w:r>
            <w:r w:rsidRPr="009A707B">
              <w:rPr>
                <w:sz w:val="24"/>
              </w:rPr>
              <w:t>снятия клемм, гаечные ключи, отвертки</w:t>
            </w:r>
          </w:p>
        </w:tc>
      </w:tr>
      <w:tr w:rsidR="002837D5" w:rsidRPr="009A707B" w14:paraId="57B4C391" w14:textId="77777777" w:rsidTr="00FB1386">
        <w:tc>
          <w:tcPr>
            <w:tcW w:w="641" w:type="pct"/>
            <w:vMerge/>
            <w:vAlign w:val="center"/>
          </w:tcPr>
          <w:p w14:paraId="7AC3FB87" w14:textId="77777777" w:rsidR="00A81636" w:rsidRPr="007B0E62" w:rsidRDefault="00A81636" w:rsidP="004C1DAB">
            <w:pPr>
              <w:spacing w:line="240" w:lineRule="auto"/>
              <w:jc w:val="center"/>
              <w:rPr>
                <w:b/>
                <w:sz w:val="24"/>
              </w:rPr>
            </w:pPr>
          </w:p>
        </w:tc>
        <w:tc>
          <w:tcPr>
            <w:tcW w:w="644" w:type="pct"/>
            <w:vMerge/>
            <w:vAlign w:val="center"/>
          </w:tcPr>
          <w:p w14:paraId="4B956320" w14:textId="77777777" w:rsidR="00A81636" w:rsidRPr="009A707B" w:rsidRDefault="00A81636" w:rsidP="004C1DAB">
            <w:pPr>
              <w:spacing w:line="240" w:lineRule="auto"/>
              <w:jc w:val="center"/>
              <w:rPr>
                <w:sz w:val="24"/>
              </w:rPr>
            </w:pPr>
          </w:p>
        </w:tc>
        <w:tc>
          <w:tcPr>
            <w:tcW w:w="1287" w:type="pct"/>
          </w:tcPr>
          <w:p w14:paraId="3D08B0D8" w14:textId="77777777" w:rsidR="00A81636" w:rsidRPr="009A707B" w:rsidRDefault="00A81636" w:rsidP="00FB1386">
            <w:pPr>
              <w:spacing w:line="240" w:lineRule="auto"/>
              <w:jc w:val="left"/>
              <w:rPr>
                <w:sz w:val="24"/>
              </w:rPr>
            </w:pPr>
            <w:r w:rsidRPr="009A707B">
              <w:rPr>
                <w:sz w:val="24"/>
              </w:rPr>
              <w:t>Резчик холодного металла</w:t>
            </w:r>
          </w:p>
        </w:tc>
        <w:tc>
          <w:tcPr>
            <w:tcW w:w="2428" w:type="pct"/>
          </w:tcPr>
          <w:p w14:paraId="11752FBB" w14:textId="77777777" w:rsidR="00A81636" w:rsidRPr="009A707B" w:rsidRDefault="00A81636" w:rsidP="004C1DAB">
            <w:pPr>
              <w:spacing w:line="240" w:lineRule="auto"/>
              <w:rPr>
                <w:sz w:val="24"/>
              </w:rPr>
            </w:pPr>
            <w:r w:rsidRPr="009A707B">
              <w:rPr>
                <w:sz w:val="24"/>
              </w:rPr>
              <w:t>Ножи, ножницы, пилы, пресса, тянущие ролики, пакетирующие устройства правильной машины и другие узлы агрегатов резки</w:t>
            </w:r>
          </w:p>
        </w:tc>
      </w:tr>
      <w:tr w:rsidR="002837D5" w:rsidRPr="009A707B" w14:paraId="0F157741" w14:textId="77777777" w:rsidTr="00FB1386">
        <w:tc>
          <w:tcPr>
            <w:tcW w:w="641" w:type="pct"/>
            <w:vMerge/>
            <w:vAlign w:val="center"/>
          </w:tcPr>
          <w:p w14:paraId="4CBF7914" w14:textId="77777777" w:rsidR="00A81636" w:rsidRPr="007B0E62" w:rsidRDefault="00A81636" w:rsidP="004C1DAB">
            <w:pPr>
              <w:spacing w:line="240" w:lineRule="auto"/>
              <w:jc w:val="center"/>
              <w:rPr>
                <w:b/>
                <w:sz w:val="24"/>
              </w:rPr>
            </w:pPr>
          </w:p>
        </w:tc>
        <w:tc>
          <w:tcPr>
            <w:tcW w:w="644" w:type="pct"/>
            <w:vMerge/>
            <w:vAlign w:val="center"/>
          </w:tcPr>
          <w:p w14:paraId="6894C137" w14:textId="77777777" w:rsidR="00A81636" w:rsidRPr="009A707B" w:rsidRDefault="00A81636" w:rsidP="004C1DAB">
            <w:pPr>
              <w:spacing w:line="240" w:lineRule="auto"/>
              <w:jc w:val="center"/>
              <w:rPr>
                <w:sz w:val="24"/>
              </w:rPr>
            </w:pPr>
          </w:p>
        </w:tc>
        <w:tc>
          <w:tcPr>
            <w:tcW w:w="1287" w:type="pct"/>
          </w:tcPr>
          <w:p w14:paraId="2DC549BA" w14:textId="77777777" w:rsidR="00A81636" w:rsidRPr="009A707B" w:rsidRDefault="00A81636" w:rsidP="00FB1386">
            <w:pPr>
              <w:spacing w:line="240" w:lineRule="auto"/>
              <w:jc w:val="left"/>
              <w:rPr>
                <w:sz w:val="24"/>
              </w:rPr>
            </w:pPr>
            <w:r w:rsidRPr="009A707B">
              <w:rPr>
                <w:sz w:val="24"/>
              </w:rPr>
              <w:t>Аппаратчик абсорбции</w:t>
            </w:r>
          </w:p>
        </w:tc>
        <w:tc>
          <w:tcPr>
            <w:tcW w:w="2428" w:type="pct"/>
          </w:tcPr>
          <w:p w14:paraId="04AA29E2" w14:textId="77777777" w:rsidR="00A81636" w:rsidRPr="009A707B" w:rsidRDefault="00A81636" w:rsidP="004C1DAB">
            <w:pPr>
              <w:spacing w:line="240" w:lineRule="auto"/>
              <w:rPr>
                <w:sz w:val="24"/>
              </w:rPr>
            </w:pPr>
            <w:r w:rsidRPr="009A707B">
              <w:rPr>
                <w:sz w:val="24"/>
              </w:rPr>
              <w:t>Химические реагенты, аппараты абсорбции газа, абсорбирующая жидкость</w:t>
            </w:r>
          </w:p>
        </w:tc>
      </w:tr>
      <w:tr w:rsidR="002837D5" w:rsidRPr="009A707B" w14:paraId="4F7FC62D" w14:textId="77777777" w:rsidTr="00FB1386">
        <w:tc>
          <w:tcPr>
            <w:tcW w:w="641" w:type="pct"/>
            <w:vMerge/>
            <w:vAlign w:val="center"/>
          </w:tcPr>
          <w:p w14:paraId="458CBC46" w14:textId="77777777" w:rsidR="00A81636" w:rsidRPr="007B0E62" w:rsidRDefault="00A81636" w:rsidP="004C1DAB">
            <w:pPr>
              <w:spacing w:line="240" w:lineRule="auto"/>
              <w:jc w:val="center"/>
              <w:rPr>
                <w:b/>
                <w:sz w:val="24"/>
              </w:rPr>
            </w:pPr>
          </w:p>
        </w:tc>
        <w:tc>
          <w:tcPr>
            <w:tcW w:w="644" w:type="pct"/>
            <w:vMerge/>
            <w:vAlign w:val="center"/>
          </w:tcPr>
          <w:p w14:paraId="431FA418" w14:textId="77777777" w:rsidR="00A81636" w:rsidRPr="009A707B" w:rsidRDefault="00A81636" w:rsidP="004C1DAB">
            <w:pPr>
              <w:spacing w:line="240" w:lineRule="auto"/>
              <w:jc w:val="center"/>
              <w:rPr>
                <w:sz w:val="24"/>
              </w:rPr>
            </w:pPr>
          </w:p>
        </w:tc>
        <w:tc>
          <w:tcPr>
            <w:tcW w:w="1287" w:type="pct"/>
          </w:tcPr>
          <w:p w14:paraId="2FE6FE51" w14:textId="7CE66981" w:rsidR="00A81636" w:rsidRPr="009A707B" w:rsidRDefault="00A81636" w:rsidP="00FB1386">
            <w:pPr>
              <w:spacing w:line="240" w:lineRule="auto"/>
              <w:jc w:val="left"/>
              <w:rPr>
                <w:sz w:val="24"/>
              </w:rPr>
            </w:pPr>
            <w:r w:rsidRPr="009A707B">
              <w:rPr>
                <w:bCs/>
                <w:sz w:val="24"/>
              </w:rPr>
              <w:t xml:space="preserve">Машинист </w:t>
            </w:r>
            <w:r w:rsidR="003D01DE" w:rsidRPr="009A707B">
              <w:rPr>
                <w:bCs/>
                <w:sz w:val="24"/>
              </w:rPr>
              <w:t>на</w:t>
            </w:r>
            <w:r w:rsidR="003D01DE">
              <w:rPr>
                <w:bCs/>
                <w:sz w:val="24"/>
              </w:rPr>
              <w:t> </w:t>
            </w:r>
            <w:r w:rsidRPr="009A707B">
              <w:rPr>
                <w:bCs/>
                <w:sz w:val="24"/>
              </w:rPr>
              <w:t>молотах, прессах и манипуляторах</w:t>
            </w:r>
          </w:p>
        </w:tc>
        <w:tc>
          <w:tcPr>
            <w:tcW w:w="2428" w:type="pct"/>
          </w:tcPr>
          <w:p w14:paraId="4BB73BD9" w14:textId="2E6A622A" w:rsidR="00A81636" w:rsidRPr="009A707B" w:rsidRDefault="00A81636" w:rsidP="0027197E">
            <w:pPr>
              <w:spacing w:line="240" w:lineRule="auto"/>
              <w:rPr>
                <w:sz w:val="24"/>
              </w:rPr>
            </w:pPr>
            <w:r w:rsidRPr="009A707B">
              <w:rPr>
                <w:sz w:val="24"/>
              </w:rPr>
              <w:t xml:space="preserve">Паровоздушные и пневматические молоты </w:t>
            </w:r>
            <w:r w:rsidR="003D01DE" w:rsidRPr="009A707B">
              <w:rPr>
                <w:sz w:val="24"/>
              </w:rPr>
              <w:t>с</w:t>
            </w:r>
            <w:r w:rsidR="003D01DE">
              <w:rPr>
                <w:sz w:val="24"/>
              </w:rPr>
              <w:t> </w:t>
            </w:r>
            <w:r w:rsidRPr="009A707B">
              <w:rPr>
                <w:sz w:val="24"/>
              </w:rPr>
              <w:t>массой падающих частей свыше 3 до 8 т, парогидравлические и гидравлические прессы усилием свыше 20 до 80 МН (свыше 2000 до 8000 тс) и обслуживающие их манипуляторы</w:t>
            </w:r>
          </w:p>
        </w:tc>
      </w:tr>
      <w:tr w:rsidR="002837D5" w:rsidRPr="009A707B" w14:paraId="6EF3F47C" w14:textId="77777777" w:rsidTr="00FB1386">
        <w:tc>
          <w:tcPr>
            <w:tcW w:w="641" w:type="pct"/>
            <w:vMerge/>
            <w:vAlign w:val="center"/>
          </w:tcPr>
          <w:p w14:paraId="73E29E16" w14:textId="77777777" w:rsidR="00A81636" w:rsidRPr="007B0E62" w:rsidRDefault="00A81636" w:rsidP="004C1DAB">
            <w:pPr>
              <w:spacing w:line="240" w:lineRule="auto"/>
              <w:jc w:val="center"/>
              <w:rPr>
                <w:b/>
                <w:sz w:val="24"/>
              </w:rPr>
            </w:pPr>
          </w:p>
        </w:tc>
        <w:tc>
          <w:tcPr>
            <w:tcW w:w="644" w:type="pct"/>
            <w:vMerge/>
            <w:vAlign w:val="center"/>
          </w:tcPr>
          <w:p w14:paraId="57D7A7DA" w14:textId="77777777" w:rsidR="00A81636" w:rsidRPr="009A707B" w:rsidRDefault="00A81636" w:rsidP="004C1DAB">
            <w:pPr>
              <w:spacing w:line="240" w:lineRule="auto"/>
              <w:jc w:val="center"/>
              <w:rPr>
                <w:sz w:val="24"/>
              </w:rPr>
            </w:pPr>
          </w:p>
        </w:tc>
        <w:tc>
          <w:tcPr>
            <w:tcW w:w="1287" w:type="pct"/>
          </w:tcPr>
          <w:p w14:paraId="074F4BC3" w14:textId="4244B91A" w:rsidR="00A81636" w:rsidRPr="009A707B" w:rsidRDefault="00A81636" w:rsidP="00FB1386">
            <w:pPr>
              <w:spacing w:line="240" w:lineRule="auto"/>
              <w:jc w:val="left"/>
              <w:rPr>
                <w:sz w:val="24"/>
              </w:rPr>
            </w:pPr>
            <w:r w:rsidRPr="009A707B">
              <w:rPr>
                <w:bCs/>
                <w:sz w:val="24"/>
              </w:rPr>
              <w:t xml:space="preserve">Электромеханик </w:t>
            </w:r>
            <w:r w:rsidR="00517BD0" w:rsidRPr="009A707B">
              <w:rPr>
                <w:bCs/>
                <w:sz w:val="24"/>
              </w:rPr>
              <w:t>по</w:t>
            </w:r>
            <w:r w:rsidR="00517BD0">
              <w:rPr>
                <w:bCs/>
                <w:sz w:val="24"/>
              </w:rPr>
              <w:t> </w:t>
            </w:r>
            <w:r w:rsidRPr="009A707B">
              <w:rPr>
                <w:bCs/>
                <w:sz w:val="24"/>
              </w:rPr>
              <w:t>испытанию и ремонту электрооборудования</w:t>
            </w:r>
          </w:p>
        </w:tc>
        <w:tc>
          <w:tcPr>
            <w:tcW w:w="2428" w:type="pct"/>
          </w:tcPr>
          <w:p w14:paraId="081A2B18" w14:textId="77777777" w:rsidR="00A81636" w:rsidRPr="009A707B" w:rsidRDefault="00A81636" w:rsidP="004C1DAB">
            <w:pPr>
              <w:spacing w:line="240" w:lineRule="auto"/>
              <w:rPr>
                <w:sz w:val="24"/>
              </w:rPr>
            </w:pPr>
            <w:r w:rsidRPr="009A707B">
              <w:rPr>
                <w:sz w:val="24"/>
              </w:rPr>
              <w:t>Электроагрегаты и их узлы, электроизмерительные приборы, паяльный инструмент</w:t>
            </w:r>
          </w:p>
        </w:tc>
      </w:tr>
      <w:tr w:rsidR="002837D5" w:rsidRPr="009A707B" w14:paraId="5C027319" w14:textId="77777777" w:rsidTr="00FB1386">
        <w:tc>
          <w:tcPr>
            <w:tcW w:w="641" w:type="pct"/>
            <w:vMerge w:val="restart"/>
            <w:vAlign w:val="center"/>
          </w:tcPr>
          <w:p w14:paraId="1FF71ECD" w14:textId="77777777" w:rsidR="00A81636" w:rsidRPr="007B0E62" w:rsidRDefault="00A81636" w:rsidP="004C1DAB">
            <w:pPr>
              <w:spacing w:line="240" w:lineRule="auto"/>
              <w:jc w:val="center"/>
              <w:rPr>
                <w:b/>
                <w:sz w:val="24"/>
              </w:rPr>
            </w:pPr>
            <w:r>
              <w:rPr>
                <w:b/>
                <w:sz w:val="24"/>
              </w:rPr>
              <w:t>Ю</w:t>
            </w:r>
          </w:p>
        </w:tc>
        <w:tc>
          <w:tcPr>
            <w:tcW w:w="644" w:type="pct"/>
            <w:vMerge w:val="restart"/>
            <w:vAlign w:val="center"/>
          </w:tcPr>
          <w:p w14:paraId="66656BB9" w14:textId="77777777" w:rsidR="00A81636" w:rsidRPr="009A707B" w:rsidRDefault="00A81636" w:rsidP="004C1DAB">
            <w:pPr>
              <w:spacing w:line="240" w:lineRule="auto"/>
              <w:jc w:val="center"/>
              <w:rPr>
                <w:sz w:val="24"/>
              </w:rPr>
            </w:pPr>
            <w:r w:rsidRPr="009A707B">
              <w:rPr>
                <w:sz w:val="24"/>
              </w:rPr>
              <w:t>47</w:t>
            </w:r>
          </w:p>
        </w:tc>
        <w:tc>
          <w:tcPr>
            <w:tcW w:w="1287" w:type="pct"/>
          </w:tcPr>
          <w:p w14:paraId="5BE27C76" w14:textId="77777777" w:rsidR="00A81636" w:rsidRPr="009A707B" w:rsidRDefault="00A81636" w:rsidP="00FB1386">
            <w:pPr>
              <w:spacing w:line="240" w:lineRule="auto"/>
              <w:jc w:val="left"/>
              <w:rPr>
                <w:sz w:val="24"/>
              </w:rPr>
            </w:pPr>
            <w:r w:rsidRPr="009A707B">
              <w:rPr>
                <w:sz w:val="24"/>
              </w:rPr>
              <w:t>Резчик холодного металла</w:t>
            </w:r>
          </w:p>
        </w:tc>
        <w:tc>
          <w:tcPr>
            <w:tcW w:w="2428" w:type="pct"/>
          </w:tcPr>
          <w:p w14:paraId="1ACD960F" w14:textId="77777777" w:rsidR="00A81636" w:rsidRPr="009A707B" w:rsidRDefault="00A81636" w:rsidP="004C1DAB">
            <w:pPr>
              <w:spacing w:line="240" w:lineRule="auto"/>
              <w:rPr>
                <w:sz w:val="24"/>
              </w:rPr>
            </w:pPr>
            <w:r w:rsidRPr="009A707B">
              <w:rPr>
                <w:sz w:val="24"/>
              </w:rPr>
              <w:t>Ножи, ножницы, пилы, пресса, тянущие ролики, пакетирующие устройства правильной машины и другие узлы агрегатов резки</w:t>
            </w:r>
          </w:p>
        </w:tc>
      </w:tr>
      <w:tr w:rsidR="002837D5" w:rsidRPr="009A707B" w14:paraId="783820B3" w14:textId="77777777" w:rsidTr="00FB1386">
        <w:tc>
          <w:tcPr>
            <w:tcW w:w="641" w:type="pct"/>
            <w:vMerge/>
            <w:vAlign w:val="center"/>
          </w:tcPr>
          <w:p w14:paraId="65066204" w14:textId="77777777" w:rsidR="00A81636" w:rsidRPr="007B0E62" w:rsidRDefault="00A81636" w:rsidP="004C1DAB">
            <w:pPr>
              <w:spacing w:line="240" w:lineRule="auto"/>
              <w:jc w:val="center"/>
              <w:rPr>
                <w:b/>
                <w:sz w:val="24"/>
              </w:rPr>
            </w:pPr>
          </w:p>
        </w:tc>
        <w:tc>
          <w:tcPr>
            <w:tcW w:w="644" w:type="pct"/>
            <w:vMerge/>
            <w:vAlign w:val="center"/>
          </w:tcPr>
          <w:p w14:paraId="40EB2EC9" w14:textId="77777777" w:rsidR="00A81636" w:rsidRPr="009A707B" w:rsidRDefault="00A81636" w:rsidP="004C1DAB">
            <w:pPr>
              <w:spacing w:line="240" w:lineRule="auto"/>
              <w:jc w:val="center"/>
              <w:rPr>
                <w:sz w:val="24"/>
              </w:rPr>
            </w:pPr>
          </w:p>
        </w:tc>
        <w:tc>
          <w:tcPr>
            <w:tcW w:w="1287" w:type="pct"/>
          </w:tcPr>
          <w:p w14:paraId="196EAE1D" w14:textId="77777777" w:rsidR="00A81636" w:rsidRPr="009A707B" w:rsidRDefault="00A81636" w:rsidP="00FB1386">
            <w:pPr>
              <w:spacing w:line="240" w:lineRule="auto"/>
              <w:jc w:val="left"/>
              <w:rPr>
                <w:sz w:val="24"/>
              </w:rPr>
            </w:pPr>
            <w:r w:rsidRPr="009A707B">
              <w:rPr>
                <w:bCs/>
                <w:sz w:val="24"/>
              </w:rPr>
              <w:t>Оператор по сбору газа</w:t>
            </w:r>
          </w:p>
        </w:tc>
        <w:tc>
          <w:tcPr>
            <w:tcW w:w="2428" w:type="pct"/>
          </w:tcPr>
          <w:p w14:paraId="461A40E3" w14:textId="77777777" w:rsidR="00A81636" w:rsidRPr="009A707B" w:rsidRDefault="00A81636" w:rsidP="004C1DAB">
            <w:pPr>
              <w:spacing w:line="240" w:lineRule="auto"/>
              <w:rPr>
                <w:sz w:val="24"/>
              </w:rPr>
            </w:pPr>
            <w:r w:rsidRPr="009A707B">
              <w:rPr>
                <w:sz w:val="24"/>
              </w:rPr>
              <w:t>Сепараторы, газопроводы, газораспределительные устройства, газовые колодцы, слесарные инструменты</w:t>
            </w:r>
          </w:p>
        </w:tc>
      </w:tr>
      <w:tr w:rsidR="002837D5" w:rsidRPr="009A707B" w14:paraId="59F648A0" w14:textId="77777777" w:rsidTr="00FB1386">
        <w:tc>
          <w:tcPr>
            <w:tcW w:w="641" w:type="pct"/>
            <w:vMerge/>
            <w:vAlign w:val="center"/>
          </w:tcPr>
          <w:p w14:paraId="1C4B63DF" w14:textId="77777777" w:rsidR="00A81636" w:rsidRPr="007B0E62" w:rsidRDefault="00A81636" w:rsidP="004C1DAB">
            <w:pPr>
              <w:spacing w:line="240" w:lineRule="auto"/>
              <w:jc w:val="center"/>
              <w:rPr>
                <w:b/>
                <w:sz w:val="24"/>
              </w:rPr>
            </w:pPr>
          </w:p>
        </w:tc>
        <w:tc>
          <w:tcPr>
            <w:tcW w:w="644" w:type="pct"/>
            <w:vMerge/>
            <w:vAlign w:val="center"/>
          </w:tcPr>
          <w:p w14:paraId="13432AC5" w14:textId="77777777" w:rsidR="00A81636" w:rsidRPr="009A707B" w:rsidRDefault="00A81636" w:rsidP="004C1DAB">
            <w:pPr>
              <w:spacing w:line="240" w:lineRule="auto"/>
              <w:jc w:val="center"/>
              <w:rPr>
                <w:sz w:val="24"/>
              </w:rPr>
            </w:pPr>
          </w:p>
        </w:tc>
        <w:tc>
          <w:tcPr>
            <w:tcW w:w="1287" w:type="pct"/>
          </w:tcPr>
          <w:p w14:paraId="12CC895B" w14:textId="617DFE19" w:rsidR="00A81636" w:rsidRPr="009A707B" w:rsidRDefault="00A81636" w:rsidP="00FB1386">
            <w:pPr>
              <w:spacing w:line="240" w:lineRule="auto"/>
              <w:jc w:val="left"/>
              <w:rPr>
                <w:sz w:val="24"/>
              </w:rPr>
            </w:pPr>
            <w:r w:rsidRPr="009A707B">
              <w:rPr>
                <w:bCs/>
                <w:sz w:val="24"/>
              </w:rPr>
              <w:t xml:space="preserve">Изолировщик </w:t>
            </w:r>
            <w:r w:rsidR="00517BD0" w:rsidRPr="009A707B">
              <w:rPr>
                <w:bCs/>
                <w:sz w:val="24"/>
              </w:rPr>
              <w:t>на</w:t>
            </w:r>
            <w:r w:rsidR="00517BD0">
              <w:rPr>
                <w:bCs/>
                <w:sz w:val="24"/>
              </w:rPr>
              <w:t> </w:t>
            </w:r>
            <w:r w:rsidRPr="009A707B">
              <w:rPr>
                <w:bCs/>
                <w:sz w:val="24"/>
              </w:rPr>
              <w:t>термоизоляции</w:t>
            </w:r>
          </w:p>
        </w:tc>
        <w:tc>
          <w:tcPr>
            <w:tcW w:w="2428" w:type="pct"/>
          </w:tcPr>
          <w:p w14:paraId="4BBE2DF7" w14:textId="77777777" w:rsidR="00A81636" w:rsidRPr="009A707B" w:rsidRDefault="00A81636" w:rsidP="004C1DAB">
            <w:pPr>
              <w:spacing w:line="240" w:lineRule="auto"/>
              <w:rPr>
                <w:sz w:val="24"/>
              </w:rPr>
            </w:pPr>
            <w:r w:rsidRPr="009A707B">
              <w:rPr>
                <w:sz w:val="24"/>
              </w:rPr>
              <w:t>Волокнистые, теплоизолирующие материалы, дюбели для теплоизоляции, нож для резки, линейка</w:t>
            </w:r>
          </w:p>
        </w:tc>
      </w:tr>
      <w:tr w:rsidR="002837D5" w:rsidRPr="009A707B" w14:paraId="47E0AE9F" w14:textId="77777777" w:rsidTr="00FB1386">
        <w:tc>
          <w:tcPr>
            <w:tcW w:w="641" w:type="pct"/>
            <w:vMerge/>
            <w:vAlign w:val="center"/>
          </w:tcPr>
          <w:p w14:paraId="584D118B" w14:textId="77777777" w:rsidR="00A81636" w:rsidRPr="007B0E62" w:rsidRDefault="00A81636" w:rsidP="004C1DAB">
            <w:pPr>
              <w:spacing w:line="240" w:lineRule="auto"/>
              <w:jc w:val="center"/>
              <w:rPr>
                <w:b/>
                <w:sz w:val="24"/>
              </w:rPr>
            </w:pPr>
          </w:p>
        </w:tc>
        <w:tc>
          <w:tcPr>
            <w:tcW w:w="644" w:type="pct"/>
            <w:vMerge/>
            <w:vAlign w:val="center"/>
          </w:tcPr>
          <w:p w14:paraId="1FA6DF29" w14:textId="77777777" w:rsidR="00A81636" w:rsidRPr="009A707B" w:rsidRDefault="00A81636" w:rsidP="004C1DAB">
            <w:pPr>
              <w:spacing w:line="240" w:lineRule="auto"/>
              <w:jc w:val="center"/>
              <w:rPr>
                <w:sz w:val="24"/>
              </w:rPr>
            </w:pPr>
          </w:p>
        </w:tc>
        <w:tc>
          <w:tcPr>
            <w:tcW w:w="1287" w:type="pct"/>
          </w:tcPr>
          <w:p w14:paraId="5FCBDD51" w14:textId="77777777" w:rsidR="00A81636" w:rsidRPr="009A707B" w:rsidRDefault="00A81636" w:rsidP="00FB1386">
            <w:pPr>
              <w:spacing w:line="240" w:lineRule="auto"/>
              <w:jc w:val="left"/>
              <w:rPr>
                <w:sz w:val="24"/>
              </w:rPr>
            </w:pPr>
            <w:r w:rsidRPr="009A707B">
              <w:rPr>
                <w:bCs/>
                <w:sz w:val="24"/>
              </w:rPr>
              <w:t>Дорожный рабочий</w:t>
            </w:r>
          </w:p>
        </w:tc>
        <w:tc>
          <w:tcPr>
            <w:tcW w:w="2428" w:type="pct"/>
          </w:tcPr>
          <w:p w14:paraId="2AF659D3" w14:textId="77777777" w:rsidR="00A81636" w:rsidRPr="009A707B" w:rsidRDefault="00A81636" w:rsidP="004C1DAB">
            <w:pPr>
              <w:spacing w:line="240" w:lineRule="auto"/>
              <w:rPr>
                <w:sz w:val="24"/>
              </w:rPr>
            </w:pPr>
            <w:r w:rsidRPr="009A707B">
              <w:rPr>
                <w:sz w:val="24"/>
              </w:rPr>
              <w:t>Щебень, гравий, маячные рейки, шаблоны, барьерное и тросовое ограждение, пистолет-распылитель</w:t>
            </w:r>
          </w:p>
        </w:tc>
      </w:tr>
      <w:tr w:rsidR="002837D5" w:rsidRPr="009A707B" w14:paraId="24730D34" w14:textId="77777777" w:rsidTr="00FB1386">
        <w:tc>
          <w:tcPr>
            <w:tcW w:w="641" w:type="pct"/>
            <w:vMerge/>
            <w:vAlign w:val="center"/>
          </w:tcPr>
          <w:p w14:paraId="1197E1BB" w14:textId="77777777" w:rsidR="00A81636" w:rsidRPr="007B0E62" w:rsidRDefault="00A81636" w:rsidP="004C1DAB">
            <w:pPr>
              <w:spacing w:line="240" w:lineRule="auto"/>
              <w:jc w:val="center"/>
              <w:rPr>
                <w:b/>
                <w:sz w:val="24"/>
              </w:rPr>
            </w:pPr>
          </w:p>
        </w:tc>
        <w:tc>
          <w:tcPr>
            <w:tcW w:w="644" w:type="pct"/>
            <w:vMerge/>
            <w:vAlign w:val="center"/>
          </w:tcPr>
          <w:p w14:paraId="0ABB7FDB" w14:textId="77777777" w:rsidR="00A81636" w:rsidRPr="009A707B" w:rsidRDefault="00A81636" w:rsidP="004C1DAB">
            <w:pPr>
              <w:spacing w:line="240" w:lineRule="auto"/>
              <w:jc w:val="center"/>
              <w:rPr>
                <w:sz w:val="24"/>
              </w:rPr>
            </w:pPr>
          </w:p>
        </w:tc>
        <w:tc>
          <w:tcPr>
            <w:tcW w:w="1287" w:type="pct"/>
          </w:tcPr>
          <w:p w14:paraId="56249B85" w14:textId="3989F540" w:rsidR="00A81636" w:rsidRPr="009A707B" w:rsidRDefault="00A81636" w:rsidP="00FB1386">
            <w:pPr>
              <w:spacing w:line="240" w:lineRule="auto"/>
              <w:jc w:val="left"/>
              <w:rPr>
                <w:sz w:val="24"/>
              </w:rPr>
            </w:pPr>
            <w:r w:rsidRPr="009A707B">
              <w:rPr>
                <w:bCs/>
                <w:sz w:val="24"/>
              </w:rPr>
              <w:t xml:space="preserve">Оператор-кузнец </w:t>
            </w:r>
            <w:r w:rsidR="00517BD0" w:rsidRPr="009A707B">
              <w:rPr>
                <w:bCs/>
                <w:sz w:val="24"/>
              </w:rPr>
              <w:t>на</w:t>
            </w:r>
            <w:r w:rsidR="00517BD0">
              <w:rPr>
                <w:bCs/>
                <w:sz w:val="24"/>
              </w:rPr>
              <w:t> </w:t>
            </w:r>
            <w:r w:rsidRPr="009A707B">
              <w:rPr>
                <w:bCs/>
                <w:sz w:val="24"/>
              </w:rPr>
              <w:t>автоматических и полуавтоматических линиях</w:t>
            </w:r>
          </w:p>
        </w:tc>
        <w:tc>
          <w:tcPr>
            <w:tcW w:w="2428" w:type="pct"/>
          </w:tcPr>
          <w:p w14:paraId="556F288A" w14:textId="18B41397" w:rsidR="00A81636" w:rsidRPr="009A707B" w:rsidRDefault="00A81636" w:rsidP="004C1DAB">
            <w:pPr>
              <w:spacing w:line="240" w:lineRule="auto"/>
              <w:rPr>
                <w:sz w:val="24"/>
              </w:rPr>
            </w:pPr>
            <w:r w:rsidRPr="009A707B">
              <w:rPr>
                <w:sz w:val="24"/>
              </w:rPr>
              <w:t xml:space="preserve">Обрезные пресса, </w:t>
            </w:r>
            <w:r w:rsidR="00517BD0" w:rsidRPr="009A707B">
              <w:rPr>
                <w:sz w:val="24"/>
              </w:rPr>
              <w:t>резьбонакатны</w:t>
            </w:r>
            <w:r w:rsidR="00517BD0">
              <w:rPr>
                <w:sz w:val="24"/>
              </w:rPr>
              <w:t>е</w:t>
            </w:r>
            <w:r w:rsidR="00517BD0" w:rsidRPr="009A707B">
              <w:rPr>
                <w:sz w:val="24"/>
              </w:rPr>
              <w:t>, листоштамповочны</w:t>
            </w:r>
            <w:r w:rsidR="00517BD0">
              <w:rPr>
                <w:sz w:val="24"/>
              </w:rPr>
              <w:t>е</w:t>
            </w:r>
            <w:r w:rsidR="00517BD0" w:rsidRPr="009A707B">
              <w:rPr>
                <w:sz w:val="24"/>
              </w:rPr>
              <w:t>, проволочно-гвоздильны</w:t>
            </w:r>
            <w:r w:rsidR="00517BD0">
              <w:rPr>
                <w:sz w:val="24"/>
              </w:rPr>
              <w:t>е</w:t>
            </w:r>
            <w:r w:rsidR="00517BD0" w:rsidRPr="009A707B">
              <w:rPr>
                <w:sz w:val="24"/>
              </w:rPr>
              <w:t>, пружинно-навивочны</w:t>
            </w:r>
            <w:r w:rsidR="00517BD0">
              <w:rPr>
                <w:sz w:val="24"/>
              </w:rPr>
              <w:t>е</w:t>
            </w:r>
            <w:r w:rsidR="00517BD0" w:rsidRPr="009A707B">
              <w:rPr>
                <w:sz w:val="24"/>
              </w:rPr>
              <w:t>, цепевязальны</w:t>
            </w:r>
            <w:r w:rsidR="00517BD0">
              <w:rPr>
                <w:sz w:val="24"/>
              </w:rPr>
              <w:t>е</w:t>
            </w:r>
            <w:r w:rsidR="00517BD0" w:rsidRPr="009A707B">
              <w:rPr>
                <w:sz w:val="24"/>
              </w:rPr>
              <w:t xml:space="preserve"> и други</w:t>
            </w:r>
            <w:r w:rsidR="00517BD0">
              <w:rPr>
                <w:sz w:val="24"/>
              </w:rPr>
              <w:t>е</w:t>
            </w:r>
            <w:r w:rsidR="00517BD0" w:rsidRPr="009A707B">
              <w:rPr>
                <w:sz w:val="24"/>
              </w:rPr>
              <w:t xml:space="preserve"> кузнечно-штамповочны</w:t>
            </w:r>
            <w:r w:rsidR="00517BD0">
              <w:rPr>
                <w:sz w:val="24"/>
              </w:rPr>
              <w:t>е</w:t>
            </w:r>
            <w:r w:rsidR="00517BD0" w:rsidRPr="009A707B">
              <w:rPr>
                <w:sz w:val="24"/>
              </w:rPr>
              <w:t xml:space="preserve"> автомат</w:t>
            </w:r>
            <w:r w:rsidR="00517BD0">
              <w:rPr>
                <w:sz w:val="24"/>
              </w:rPr>
              <w:t>ы</w:t>
            </w:r>
            <w:r w:rsidR="00517BD0" w:rsidRPr="009A707B">
              <w:rPr>
                <w:sz w:val="24"/>
              </w:rPr>
              <w:t xml:space="preserve"> с пульт</w:t>
            </w:r>
            <w:r w:rsidR="00517BD0">
              <w:rPr>
                <w:sz w:val="24"/>
              </w:rPr>
              <w:t>ом</w:t>
            </w:r>
            <w:r w:rsidR="00517BD0" w:rsidRPr="009A707B">
              <w:rPr>
                <w:sz w:val="24"/>
              </w:rPr>
              <w:t xml:space="preserve"> управления</w:t>
            </w:r>
          </w:p>
        </w:tc>
      </w:tr>
      <w:tr w:rsidR="002837D5" w:rsidRPr="009A707B" w14:paraId="3912EEFD" w14:textId="77777777" w:rsidTr="00FB1386">
        <w:tc>
          <w:tcPr>
            <w:tcW w:w="641" w:type="pct"/>
            <w:vMerge/>
            <w:vAlign w:val="center"/>
          </w:tcPr>
          <w:p w14:paraId="6CCE39E9" w14:textId="77777777" w:rsidR="00A81636" w:rsidRPr="007B0E62" w:rsidRDefault="00A81636" w:rsidP="004C1DAB">
            <w:pPr>
              <w:spacing w:line="240" w:lineRule="auto"/>
              <w:jc w:val="center"/>
              <w:rPr>
                <w:b/>
                <w:sz w:val="24"/>
              </w:rPr>
            </w:pPr>
          </w:p>
        </w:tc>
        <w:tc>
          <w:tcPr>
            <w:tcW w:w="644" w:type="pct"/>
            <w:vMerge w:val="restart"/>
            <w:vAlign w:val="center"/>
          </w:tcPr>
          <w:p w14:paraId="3E909E6C" w14:textId="77777777" w:rsidR="00A81636" w:rsidRPr="009A707B" w:rsidRDefault="00A81636" w:rsidP="004C1DAB">
            <w:pPr>
              <w:spacing w:line="240" w:lineRule="auto"/>
              <w:jc w:val="center"/>
              <w:rPr>
                <w:sz w:val="24"/>
              </w:rPr>
            </w:pPr>
            <w:r w:rsidRPr="009A707B">
              <w:rPr>
                <w:sz w:val="24"/>
              </w:rPr>
              <w:t>48</w:t>
            </w:r>
          </w:p>
        </w:tc>
        <w:tc>
          <w:tcPr>
            <w:tcW w:w="1287" w:type="pct"/>
          </w:tcPr>
          <w:p w14:paraId="4D1A7BF6" w14:textId="77777777" w:rsidR="00A81636" w:rsidRPr="009A707B" w:rsidRDefault="00A81636" w:rsidP="00FB1386">
            <w:pPr>
              <w:spacing w:line="240" w:lineRule="auto"/>
              <w:jc w:val="left"/>
              <w:rPr>
                <w:sz w:val="24"/>
              </w:rPr>
            </w:pPr>
            <w:r w:rsidRPr="009A707B">
              <w:rPr>
                <w:sz w:val="24"/>
              </w:rPr>
              <w:t>Машинист бульдозера</w:t>
            </w:r>
          </w:p>
        </w:tc>
        <w:tc>
          <w:tcPr>
            <w:tcW w:w="2428" w:type="pct"/>
          </w:tcPr>
          <w:p w14:paraId="0C126755" w14:textId="4F6052B5" w:rsidR="00A81636" w:rsidRPr="009A707B" w:rsidRDefault="00A81636" w:rsidP="0027197E">
            <w:pPr>
              <w:spacing w:line="240" w:lineRule="auto"/>
              <w:rPr>
                <w:sz w:val="24"/>
              </w:rPr>
            </w:pPr>
            <w:r w:rsidRPr="009A707B">
              <w:rPr>
                <w:sz w:val="24"/>
              </w:rPr>
              <w:t>Тягачи, навесное оборудование, бульдозеры с двигателем мощностью свыше 43 кВт (</w:t>
            </w:r>
            <w:r w:rsidR="00517BD0" w:rsidRPr="009A707B">
              <w:rPr>
                <w:sz w:val="24"/>
              </w:rPr>
              <w:t>60</w:t>
            </w:r>
            <w:r w:rsidR="00517BD0">
              <w:rPr>
                <w:sz w:val="24"/>
              </w:rPr>
              <w:t> </w:t>
            </w:r>
            <w:r w:rsidRPr="009A707B">
              <w:rPr>
                <w:sz w:val="24"/>
              </w:rPr>
              <w:t>л.</w:t>
            </w:r>
            <w:r w:rsidR="00517BD0">
              <w:rPr>
                <w:sz w:val="24"/>
              </w:rPr>
              <w:t> </w:t>
            </w:r>
            <w:r w:rsidRPr="009A707B">
              <w:rPr>
                <w:sz w:val="24"/>
              </w:rPr>
              <w:t>с.) до 73 кВт (100 л.</w:t>
            </w:r>
            <w:r w:rsidR="00517BD0">
              <w:rPr>
                <w:sz w:val="24"/>
              </w:rPr>
              <w:t> </w:t>
            </w:r>
            <w:r w:rsidRPr="009A707B">
              <w:rPr>
                <w:sz w:val="24"/>
              </w:rPr>
              <w:t>с</w:t>
            </w:r>
            <w:r>
              <w:rPr>
                <w:sz w:val="24"/>
              </w:rPr>
              <w:t>.</w:t>
            </w:r>
            <w:r w:rsidRPr="009A707B">
              <w:rPr>
                <w:sz w:val="24"/>
              </w:rPr>
              <w:t>)</w:t>
            </w:r>
          </w:p>
        </w:tc>
      </w:tr>
      <w:tr w:rsidR="002837D5" w:rsidRPr="009A707B" w14:paraId="586A55BD" w14:textId="77777777" w:rsidTr="00FB1386">
        <w:tc>
          <w:tcPr>
            <w:tcW w:w="641" w:type="pct"/>
            <w:vMerge/>
            <w:vAlign w:val="center"/>
          </w:tcPr>
          <w:p w14:paraId="266721D9" w14:textId="77777777" w:rsidR="00A81636" w:rsidRPr="007B0E62" w:rsidRDefault="00A81636" w:rsidP="004C1DAB">
            <w:pPr>
              <w:spacing w:line="240" w:lineRule="auto"/>
              <w:jc w:val="center"/>
              <w:rPr>
                <w:b/>
                <w:sz w:val="24"/>
              </w:rPr>
            </w:pPr>
          </w:p>
        </w:tc>
        <w:tc>
          <w:tcPr>
            <w:tcW w:w="644" w:type="pct"/>
            <w:vMerge/>
            <w:vAlign w:val="center"/>
          </w:tcPr>
          <w:p w14:paraId="5D8A55AD" w14:textId="77777777" w:rsidR="00A81636" w:rsidRPr="009A707B" w:rsidRDefault="00A81636" w:rsidP="004C1DAB">
            <w:pPr>
              <w:spacing w:line="240" w:lineRule="auto"/>
              <w:jc w:val="center"/>
              <w:rPr>
                <w:sz w:val="24"/>
              </w:rPr>
            </w:pPr>
          </w:p>
        </w:tc>
        <w:tc>
          <w:tcPr>
            <w:tcW w:w="1287" w:type="pct"/>
          </w:tcPr>
          <w:p w14:paraId="1F05B181" w14:textId="77777777" w:rsidR="00A81636" w:rsidRPr="009A707B" w:rsidRDefault="00A81636" w:rsidP="00FB1386">
            <w:pPr>
              <w:spacing w:line="240" w:lineRule="auto"/>
              <w:jc w:val="left"/>
              <w:rPr>
                <w:sz w:val="24"/>
              </w:rPr>
            </w:pPr>
            <w:r w:rsidRPr="009A707B">
              <w:rPr>
                <w:bCs/>
                <w:sz w:val="24"/>
              </w:rPr>
              <w:t>Токарь на токарно-давильных станках</w:t>
            </w:r>
          </w:p>
        </w:tc>
        <w:tc>
          <w:tcPr>
            <w:tcW w:w="2428" w:type="pct"/>
          </w:tcPr>
          <w:p w14:paraId="38776BAB" w14:textId="3D51D534" w:rsidR="00A81636" w:rsidRPr="009A707B" w:rsidRDefault="00A81636" w:rsidP="0027197E">
            <w:pPr>
              <w:spacing w:line="240" w:lineRule="auto"/>
              <w:rPr>
                <w:sz w:val="24"/>
              </w:rPr>
            </w:pPr>
            <w:r w:rsidRPr="009A707B">
              <w:rPr>
                <w:sz w:val="24"/>
              </w:rPr>
              <w:t xml:space="preserve">Токарно-давильные станки, полуавтоматические и автоматические станки, станки с программным управлением </w:t>
            </w:r>
          </w:p>
        </w:tc>
      </w:tr>
      <w:tr w:rsidR="002837D5" w:rsidRPr="009A707B" w14:paraId="189E3425" w14:textId="77777777" w:rsidTr="00FB1386">
        <w:tc>
          <w:tcPr>
            <w:tcW w:w="641" w:type="pct"/>
            <w:vMerge/>
            <w:vAlign w:val="center"/>
          </w:tcPr>
          <w:p w14:paraId="02680C9B" w14:textId="77777777" w:rsidR="00A81636" w:rsidRPr="007B0E62" w:rsidRDefault="00A81636" w:rsidP="004C1DAB">
            <w:pPr>
              <w:spacing w:line="240" w:lineRule="auto"/>
              <w:jc w:val="center"/>
              <w:rPr>
                <w:b/>
                <w:sz w:val="24"/>
              </w:rPr>
            </w:pPr>
          </w:p>
        </w:tc>
        <w:tc>
          <w:tcPr>
            <w:tcW w:w="644" w:type="pct"/>
            <w:vMerge/>
            <w:vAlign w:val="center"/>
          </w:tcPr>
          <w:p w14:paraId="6CB83AB9" w14:textId="77777777" w:rsidR="00A81636" w:rsidRPr="009A707B" w:rsidRDefault="00A81636" w:rsidP="004C1DAB">
            <w:pPr>
              <w:spacing w:line="240" w:lineRule="auto"/>
              <w:jc w:val="center"/>
              <w:rPr>
                <w:sz w:val="24"/>
              </w:rPr>
            </w:pPr>
          </w:p>
        </w:tc>
        <w:tc>
          <w:tcPr>
            <w:tcW w:w="1287" w:type="pct"/>
          </w:tcPr>
          <w:p w14:paraId="72B1AFAF" w14:textId="77777777" w:rsidR="00A81636" w:rsidRPr="009A707B" w:rsidRDefault="00A81636" w:rsidP="00FB1386">
            <w:pPr>
              <w:spacing w:line="240" w:lineRule="auto"/>
              <w:jc w:val="left"/>
              <w:rPr>
                <w:sz w:val="24"/>
              </w:rPr>
            </w:pPr>
            <w:r w:rsidRPr="009A707B">
              <w:rPr>
                <w:sz w:val="24"/>
              </w:rPr>
              <w:t>Слесарь строительный</w:t>
            </w:r>
          </w:p>
        </w:tc>
        <w:tc>
          <w:tcPr>
            <w:tcW w:w="2428" w:type="pct"/>
          </w:tcPr>
          <w:p w14:paraId="25ADD3AC" w14:textId="77777777" w:rsidR="00A81636" w:rsidRPr="009A707B" w:rsidRDefault="00A81636" w:rsidP="004C1DAB">
            <w:pPr>
              <w:spacing w:line="240" w:lineRule="auto"/>
              <w:rPr>
                <w:sz w:val="24"/>
              </w:rPr>
            </w:pPr>
            <w:r w:rsidRPr="009A707B">
              <w:rPr>
                <w:sz w:val="24"/>
              </w:rPr>
              <w:t>Слесарный инструмент, шлифовальные машины, пилы, рубанки, пневматические устройства</w:t>
            </w:r>
          </w:p>
        </w:tc>
      </w:tr>
      <w:tr w:rsidR="002837D5" w:rsidRPr="009A707B" w14:paraId="0B6C08CD" w14:textId="77777777" w:rsidTr="00FB1386">
        <w:tc>
          <w:tcPr>
            <w:tcW w:w="641" w:type="pct"/>
            <w:vMerge/>
            <w:vAlign w:val="center"/>
          </w:tcPr>
          <w:p w14:paraId="08432DEF" w14:textId="77777777" w:rsidR="00A81636" w:rsidRPr="007B0E62" w:rsidRDefault="00A81636" w:rsidP="004C1DAB">
            <w:pPr>
              <w:spacing w:line="240" w:lineRule="auto"/>
              <w:jc w:val="center"/>
              <w:rPr>
                <w:b/>
                <w:sz w:val="24"/>
              </w:rPr>
            </w:pPr>
          </w:p>
        </w:tc>
        <w:tc>
          <w:tcPr>
            <w:tcW w:w="644" w:type="pct"/>
            <w:vMerge/>
            <w:vAlign w:val="center"/>
          </w:tcPr>
          <w:p w14:paraId="1445F009" w14:textId="77777777" w:rsidR="00A81636" w:rsidRPr="009A707B" w:rsidRDefault="00A81636" w:rsidP="004C1DAB">
            <w:pPr>
              <w:spacing w:line="240" w:lineRule="auto"/>
              <w:jc w:val="center"/>
              <w:rPr>
                <w:sz w:val="24"/>
              </w:rPr>
            </w:pPr>
          </w:p>
        </w:tc>
        <w:tc>
          <w:tcPr>
            <w:tcW w:w="1287" w:type="pct"/>
          </w:tcPr>
          <w:p w14:paraId="5A164450" w14:textId="77777777" w:rsidR="00A81636" w:rsidRPr="009A707B" w:rsidRDefault="00A81636" w:rsidP="00FB1386">
            <w:pPr>
              <w:spacing w:line="240" w:lineRule="auto"/>
              <w:jc w:val="left"/>
              <w:rPr>
                <w:sz w:val="24"/>
              </w:rPr>
            </w:pPr>
            <w:r w:rsidRPr="009A707B">
              <w:rPr>
                <w:sz w:val="24"/>
              </w:rPr>
              <w:t>Резчик холодного металла</w:t>
            </w:r>
          </w:p>
        </w:tc>
        <w:tc>
          <w:tcPr>
            <w:tcW w:w="2428" w:type="pct"/>
          </w:tcPr>
          <w:p w14:paraId="23479000" w14:textId="77777777" w:rsidR="00A81636" w:rsidRPr="009A707B" w:rsidRDefault="00A81636" w:rsidP="004C1DAB">
            <w:pPr>
              <w:spacing w:line="240" w:lineRule="auto"/>
              <w:rPr>
                <w:sz w:val="24"/>
              </w:rPr>
            </w:pPr>
            <w:r w:rsidRPr="009A707B">
              <w:rPr>
                <w:sz w:val="24"/>
              </w:rPr>
              <w:t>Ножи, ножницы, пилы, пресса, тянущие ролики, пакетирующие устройства правильной машины и другие узлы агрегатов резки</w:t>
            </w:r>
          </w:p>
        </w:tc>
      </w:tr>
      <w:tr w:rsidR="002837D5" w:rsidRPr="009A707B" w14:paraId="2E315375" w14:textId="77777777" w:rsidTr="00FB1386">
        <w:tc>
          <w:tcPr>
            <w:tcW w:w="641" w:type="pct"/>
            <w:vMerge/>
            <w:vAlign w:val="center"/>
          </w:tcPr>
          <w:p w14:paraId="4A9A47CF" w14:textId="77777777" w:rsidR="00A81636" w:rsidRPr="007B0E62" w:rsidRDefault="00A81636" w:rsidP="004C1DAB">
            <w:pPr>
              <w:spacing w:line="240" w:lineRule="auto"/>
              <w:jc w:val="center"/>
              <w:rPr>
                <w:b/>
                <w:sz w:val="24"/>
              </w:rPr>
            </w:pPr>
          </w:p>
        </w:tc>
        <w:tc>
          <w:tcPr>
            <w:tcW w:w="644" w:type="pct"/>
            <w:vMerge/>
            <w:vAlign w:val="center"/>
          </w:tcPr>
          <w:p w14:paraId="1BC1B7E7" w14:textId="77777777" w:rsidR="00A81636" w:rsidRPr="009A707B" w:rsidRDefault="00A81636" w:rsidP="004C1DAB">
            <w:pPr>
              <w:spacing w:line="240" w:lineRule="auto"/>
              <w:jc w:val="center"/>
              <w:rPr>
                <w:sz w:val="24"/>
              </w:rPr>
            </w:pPr>
          </w:p>
        </w:tc>
        <w:tc>
          <w:tcPr>
            <w:tcW w:w="1287" w:type="pct"/>
          </w:tcPr>
          <w:p w14:paraId="71B8DB60" w14:textId="77777777" w:rsidR="00A81636" w:rsidRPr="009A707B" w:rsidRDefault="00A81636" w:rsidP="00FB1386">
            <w:pPr>
              <w:spacing w:line="240" w:lineRule="auto"/>
              <w:jc w:val="left"/>
              <w:rPr>
                <w:sz w:val="24"/>
              </w:rPr>
            </w:pPr>
            <w:r w:rsidRPr="009A707B">
              <w:rPr>
                <w:sz w:val="24"/>
              </w:rPr>
              <w:t>Пескоструйщик</w:t>
            </w:r>
          </w:p>
        </w:tc>
        <w:tc>
          <w:tcPr>
            <w:tcW w:w="2428" w:type="pct"/>
          </w:tcPr>
          <w:p w14:paraId="5BC4F67F" w14:textId="77777777" w:rsidR="00A81636" w:rsidRPr="009A707B" w:rsidRDefault="00A81636" w:rsidP="004C1DAB">
            <w:pPr>
              <w:spacing w:line="240" w:lineRule="auto"/>
              <w:rPr>
                <w:sz w:val="24"/>
              </w:rPr>
            </w:pPr>
            <w:r w:rsidRPr="009A707B">
              <w:rPr>
                <w:sz w:val="24"/>
              </w:rPr>
              <w:t>Пескоструйный аппарат, песок</w:t>
            </w:r>
          </w:p>
        </w:tc>
      </w:tr>
      <w:tr w:rsidR="002837D5" w:rsidRPr="009A707B" w14:paraId="49B7BB20" w14:textId="77777777" w:rsidTr="00FB1386">
        <w:tc>
          <w:tcPr>
            <w:tcW w:w="641" w:type="pct"/>
            <w:vMerge w:val="restart"/>
            <w:vAlign w:val="center"/>
          </w:tcPr>
          <w:p w14:paraId="355B89DE" w14:textId="77777777" w:rsidR="00A81636" w:rsidRPr="007B0E62" w:rsidRDefault="00A81636" w:rsidP="004C1DAB">
            <w:pPr>
              <w:spacing w:line="240" w:lineRule="auto"/>
              <w:jc w:val="center"/>
              <w:rPr>
                <w:b/>
                <w:sz w:val="24"/>
              </w:rPr>
            </w:pPr>
            <w:r>
              <w:rPr>
                <w:b/>
                <w:sz w:val="24"/>
              </w:rPr>
              <w:t>Я</w:t>
            </w:r>
          </w:p>
        </w:tc>
        <w:tc>
          <w:tcPr>
            <w:tcW w:w="644" w:type="pct"/>
            <w:vMerge w:val="restart"/>
            <w:vAlign w:val="center"/>
          </w:tcPr>
          <w:p w14:paraId="13C4E5BD" w14:textId="77777777" w:rsidR="00A81636" w:rsidRPr="009A707B" w:rsidRDefault="00A81636" w:rsidP="004C1DAB">
            <w:pPr>
              <w:spacing w:line="240" w:lineRule="auto"/>
              <w:jc w:val="center"/>
              <w:rPr>
                <w:sz w:val="24"/>
              </w:rPr>
            </w:pPr>
            <w:r w:rsidRPr="009A707B">
              <w:rPr>
                <w:sz w:val="24"/>
              </w:rPr>
              <w:t>49</w:t>
            </w:r>
          </w:p>
        </w:tc>
        <w:tc>
          <w:tcPr>
            <w:tcW w:w="1287" w:type="pct"/>
          </w:tcPr>
          <w:p w14:paraId="03AE4035" w14:textId="77777777" w:rsidR="00A81636" w:rsidRPr="009A707B" w:rsidRDefault="00A81636" w:rsidP="00FB1386">
            <w:pPr>
              <w:spacing w:line="240" w:lineRule="auto"/>
              <w:jc w:val="left"/>
              <w:rPr>
                <w:sz w:val="24"/>
              </w:rPr>
            </w:pPr>
            <w:r w:rsidRPr="009A707B">
              <w:rPr>
                <w:sz w:val="24"/>
              </w:rPr>
              <w:t>Стекольщик</w:t>
            </w:r>
          </w:p>
        </w:tc>
        <w:tc>
          <w:tcPr>
            <w:tcW w:w="2428" w:type="pct"/>
          </w:tcPr>
          <w:p w14:paraId="4EE1DBBD" w14:textId="77777777" w:rsidR="00A81636" w:rsidRPr="009A707B" w:rsidRDefault="00A81636" w:rsidP="004C1DAB">
            <w:pPr>
              <w:spacing w:line="240" w:lineRule="auto"/>
              <w:rPr>
                <w:sz w:val="24"/>
              </w:rPr>
            </w:pPr>
            <w:r w:rsidRPr="009A707B">
              <w:rPr>
                <w:sz w:val="24"/>
              </w:rPr>
              <w:t>Стекла, зеркала, стеклорезы, быстрорезы, овалорезы, зажимы, различные присоски, шаблоны для фигурной резки</w:t>
            </w:r>
          </w:p>
        </w:tc>
      </w:tr>
      <w:tr w:rsidR="002837D5" w:rsidRPr="009A707B" w14:paraId="11273BFA" w14:textId="77777777" w:rsidTr="00FB1386">
        <w:tc>
          <w:tcPr>
            <w:tcW w:w="641" w:type="pct"/>
            <w:vMerge/>
            <w:vAlign w:val="center"/>
          </w:tcPr>
          <w:p w14:paraId="28928FD2" w14:textId="77777777" w:rsidR="00A81636" w:rsidRPr="007B0E62" w:rsidRDefault="00A81636" w:rsidP="004C1DAB">
            <w:pPr>
              <w:spacing w:line="240" w:lineRule="auto"/>
              <w:jc w:val="center"/>
              <w:rPr>
                <w:b/>
                <w:sz w:val="24"/>
              </w:rPr>
            </w:pPr>
          </w:p>
        </w:tc>
        <w:tc>
          <w:tcPr>
            <w:tcW w:w="644" w:type="pct"/>
            <w:vMerge/>
            <w:vAlign w:val="center"/>
          </w:tcPr>
          <w:p w14:paraId="19A432EC" w14:textId="77777777" w:rsidR="00A81636" w:rsidRPr="009A707B" w:rsidRDefault="00A81636" w:rsidP="004C1DAB">
            <w:pPr>
              <w:spacing w:line="240" w:lineRule="auto"/>
              <w:jc w:val="center"/>
              <w:rPr>
                <w:sz w:val="24"/>
              </w:rPr>
            </w:pPr>
          </w:p>
        </w:tc>
        <w:tc>
          <w:tcPr>
            <w:tcW w:w="1287" w:type="pct"/>
          </w:tcPr>
          <w:p w14:paraId="4B425416" w14:textId="77777777" w:rsidR="00A81636" w:rsidRPr="009A707B" w:rsidRDefault="00A81636" w:rsidP="00FB1386">
            <w:pPr>
              <w:spacing w:line="240" w:lineRule="auto"/>
              <w:jc w:val="left"/>
              <w:rPr>
                <w:sz w:val="24"/>
              </w:rPr>
            </w:pPr>
            <w:r w:rsidRPr="009A707B">
              <w:rPr>
                <w:bCs/>
                <w:sz w:val="24"/>
              </w:rPr>
              <w:t>Пропитчик электротехнических изделий</w:t>
            </w:r>
          </w:p>
        </w:tc>
        <w:tc>
          <w:tcPr>
            <w:tcW w:w="2428" w:type="pct"/>
          </w:tcPr>
          <w:p w14:paraId="4AA0AD5A" w14:textId="77777777" w:rsidR="00A81636" w:rsidRPr="009A707B" w:rsidRDefault="00A81636" w:rsidP="004C1DAB">
            <w:pPr>
              <w:spacing w:line="240" w:lineRule="auto"/>
              <w:rPr>
                <w:sz w:val="24"/>
              </w:rPr>
            </w:pPr>
            <w:r w:rsidRPr="009A707B">
              <w:rPr>
                <w:sz w:val="24"/>
              </w:rPr>
              <w:t>Ванна, электролиты, пропиточное и сушильное оборудование</w:t>
            </w:r>
          </w:p>
        </w:tc>
      </w:tr>
      <w:tr w:rsidR="002837D5" w:rsidRPr="009A707B" w14:paraId="0FF8F54F" w14:textId="77777777" w:rsidTr="00FB1386">
        <w:tc>
          <w:tcPr>
            <w:tcW w:w="641" w:type="pct"/>
            <w:vMerge/>
            <w:vAlign w:val="center"/>
          </w:tcPr>
          <w:p w14:paraId="293496FA" w14:textId="77777777" w:rsidR="00A81636" w:rsidRPr="007B0E62" w:rsidRDefault="00A81636" w:rsidP="004C1DAB">
            <w:pPr>
              <w:spacing w:line="240" w:lineRule="auto"/>
              <w:jc w:val="center"/>
              <w:rPr>
                <w:b/>
                <w:sz w:val="24"/>
              </w:rPr>
            </w:pPr>
          </w:p>
        </w:tc>
        <w:tc>
          <w:tcPr>
            <w:tcW w:w="644" w:type="pct"/>
            <w:vMerge/>
            <w:vAlign w:val="center"/>
          </w:tcPr>
          <w:p w14:paraId="6190AE4A" w14:textId="77777777" w:rsidR="00A81636" w:rsidRPr="009A707B" w:rsidRDefault="00A81636" w:rsidP="004C1DAB">
            <w:pPr>
              <w:spacing w:line="240" w:lineRule="auto"/>
              <w:jc w:val="center"/>
              <w:rPr>
                <w:sz w:val="24"/>
              </w:rPr>
            </w:pPr>
          </w:p>
        </w:tc>
        <w:tc>
          <w:tcPr>
            <w:tcW w:w="1287" w:type="pct"/>
          </w:tcPr>
          <w:p w14:paraId="067B32F0" w14:textId="076CF181" w:rsidR="00A81636" w:rsidRPr="009A707B" w:rsidRDefault="00A81636" w:rsidP="00FB1386">
            <w:pPr>
              <w:spacing w:line="240" w:lineRule="auto"/>
              <w:jc w:val="left"/>
              <w:rPr>
                <w:sz w:val="24"/>
              </w:rPr>
            </w:pPr>
            <w:r w:rsidRPr="009A707B">
              <w:rPr>
                <w:bCs/>
                <w:sz w:val="24"/>
              </w:rPr>
              <w:t xml:space="preserve">Машинист </w:t>
            </w:r>
            <w:r w:rsidR="00517BD0" w:rsidRPr="009A707B">
              <w:rPr>
                <w:bCs/>
                <w:sz w:val="24"/>
              </w:rPr>
              <w:t>на</w:t>
            </w:r>
            <w:r w:rsidR="00517BD0">
              <w:rPr>
                <w:bCs/>
                <w:sz w:val="24"/>
              </w:rPr>
              <w:t> </w:t>
            </w:r>
            <w:r w:rsidRPr="009A707B">
              <w:rPr>
                <w:bCs/>
                <w:sz w:val="24"/>
              </w:rPr>
              <w:t>молотах, прессах и манипуляторах</w:t>
            </w:r>
          </w:p>
        </w:tc>
        <w:tc>
          <w:tcPr>
            <w:tcW w:w="2428" w:type="pct"/>
          </w:tcPr>
          <w:p w14:paraId="3F5DE3CD" w14:textId="79798B85" w:rsidR="00A81636" w:rsidRPr="009A707B" w:rsidRDefault="00A81636" w:rsidP="0027197E">
            <w:pPr>
              <w:spacing w:line="240" w:lineRule="auto"/>
              <w:rPr>
                <w:sz w:val="24"/>
              </w:rPr>
            </w:pPr>
            <w:r w:rsidRPr="009A707B">
              <w:rPr>
                <w:sz w:val="24"/>
              </w:rPr>
              <w:t xml:space="preserve">Паровоздушные и пневматические молоты </w:t>
            </w:r>
            <w:r w:rsidR="00517BD0" w:rsidRPr="009A707B">
              <w:rPr>
                <w:sz w:val="24"/>
              </w:rPr>
              <w:t>с</w:t>
            </w:r>
            <w:r w:rsidR="00517BD0">
              <w:rPr>
                <w:sz w:val="24"/>
              </w:rPr>
              <w:t> </w:t>
            </w:r>
            <w:r w:rsidRPr="009A707B">
              <w:rPr>
                <w:sz w:val="24"/>
              </w:rPr>
              <w:t>массой падающих частей свыше 3 до 8 т, парогидравлические и гидравлические прессы усилием свыше 20 до 80 МН (свыше 2000 до 8000 тс) и обслуживающие их манипуляторы</w:t>
            </w:r>
          </w:p>
        </w:tc>
      </w:tr>
      <w:tr w:rsidR="002837D5" w:rsidRPr="009A707B" w14:paraId="2B788C0D" w14:textId="77777777" w:rsidTr="00FB1386">
        <w:tc>
          <w:tcPr>
            <w:tcW w:w="641" w:type="pct"/>
            <w:vMerge/>
            <w:vAlign w:val="center"/>
          </w:tcPr>
          <w:p w14:paraId="5CE79643" w14:textId="77777777" w:rsidR="00A81636" w:rsidRPr="007B0E62" w:rsidRDefault="00A81636" w:rsidP="004C1DAB">
            <w:pPr>
              <w:spacing w:line="240" w:lineRule="auto"/>
              <w:jc w:val="center"/>
              <w:rPr>
                <w:b/>
                <w:sz w:val="24"/>
              </w:rPr>
            </w:pPr>
          </w:p>
        </w:tc>
        <w:tc>
          <w:tcPr>
            <w:tcW w:w="644" w:type="pct"/>
            <w:vMerge/>
            <w:vAlign w:val="center"/>
          </w:tcPr>
          <w:p w14:paraId="3B7C7BE1" w14:textId="77777777" w:rsidR="00A81636" w:rsidRPr="009A707B" w:rsidRDefault="00A81636" w:rsidP="004C1DAB">
            <w:pPr>
              <w:spacing w:line="240" w:lineRule="auto"/>
              <w:jc w:val="center"/>
              <w:rPr>
                <w:sz w:val="24"/>
              </w:rPr>
            </w:pPr>
          </w:p>
        </w:tc>
        <w:tc>
          <w:tcPr>
            <w:tcW w:w="1287" w:type="pct"/>
          </w:tcPr>
          <w:p w14:paraId="31A94406" w14:textId="77777777" w:rsidR="00A81636" w:rsidRPr="009A707B" w:rsidRDefault="00A81636" w:rsidP="00FB1386">
            <w:pPr>
              <w:spacing w:line="240" w:lineRule="auto"/>
              <w:jc w:val="left"/>
              <w:rPr>
                <w:sz w:val="24"/>
              </w:rPr>
            </w:pPr>
            <w:r w:rsidRPr="009A707B">
              <w:rPr>
                <w:sz w:val="24"/>
              </w:rPr>
              <w:t>Землекоп</w:t>
            </w:r>
          </w:p>
        </w:tc>
        <w:tc>
          <w:tcPr>
            <w:tcW w:w="2428" w:type="pct"/>
          </w:tcPr>
          <w:p w14:paraId="45A3797D" w14:textId="77777777" w:rsidR="00A81636" w:rsidRPr="009A707B" w:rsidRDefault="00A81636" w:rsidP="004C1DAB">
            <w:pPr>
              <w:spacing w:line="240" w:lineRule="auto"/>
              <w:rPr>
                <w:sz w:val="24"/>
              </w:rPr>
            </w:pPr>
            <w:r w:rsidRPr="009A707B">
              <w:rPr>
                <w:sz w:val="24"/>
              </w:rPr>
              <w:t>Переносные ограждения, инвентарные мостики через траншеи, лопата, лом, тележки</w:t>
            </w:r>
          </w:p>
        </w:tc>
      </w:tr>
      <w:tr w:rsidR="002837D5" w:rsidRPr="009A707B" w14:paraId="22913803" w14:textId="77777777" w:rsidTr="00FB1386">
        <w:tc>
          <w:tcPr>
            <w:tcW w:w="641" w:type="pct"/>
            <w:vMerge/>
            <w:vAlign w:val="center"/>
          </w:tcPr>
          <w:p w14:paraId="4AA187D1" w14:textId="77777777" w:rsidR="00A81636" w:rsidRPr="007B0E62" w:rsidRDefault="00A81636" w:rsidP="004C1DAB">
            <w:pPr>
              <w:spacing w:line="240" w:lineRule="auto"/>
              <w:jc w:val="center"/>
              <w:rPr>
                <w:b/>
                <w:sz w:val="24"/>
              </w:rPr>
            </w:pPr>
          </w:p>
        </w:tc>
        <w:tc>
          <w:tcPr>
            <w:tcW w:w="644" w:type="pct"/>
            <w:vMerge/>
            <w:vAlign w:val="center"/>
          </w:tcPr>
          <w:p w14:paraId="31E44680" w14:textId="77777777" w:rsidR="00A81636" w:rsidRPr="009A707B" w:rsidRDefault="00A81636" w:rsidP="004C1DAB">
            <w:pPr>
              <w:spacing w:line="240" w:lineRule="auto"/>
              <w:jc w:val="center"/>
              <w:rPr>
                <w:sz w:val="24"/>
              </w:rPr>
            </w:pPr>
          </w:p>
        </w:tc>
        <w:tc>
          <w:tcPr>
            <w:tcW w:w="1287" w:type="pct"/>
          </w:tcPr>
          <w:p w14:paraId="1D7173B8" w14:textId="77777777" w:rsidR="00A81636" w:rsidRPr="009A707B" w:rsidRDefault="00A81636" w:rsidP="00FB1386">
            <w:pPr>
              <w:spacing w:line="240" w:lineRule="auto"/>
              <w:jc w:val="left"/>
              <w:rPr>
                <w:sz w:val="24"/>
              </w:rPr>
            </w:pPr>
            <w:r w:rsidRPr="009A707B">
              <w:rPr>
                <w:bCs/>
                <w:sz w:val="24"/>
              </w:rPr>
              <w:t>Бурильщик эксплуатационного и разведочного бурения скважин на нефть и газ</w:t>
            </w:r>
          </w:p>
        </w:tc>
        <w:tc>
          <w:tcPr>
            <w:tcW w:w="2428" w:type="pct"/>
          </w:tcPr>
          <w:p w14:paraId="24711DCE" w14:textId="0090B022" w:rsidR="00A81636" w:rsidRPr="009A707B" w:rsidRDefault="00A81636" w:rsidP="004C1DAB">
            <w:pPr>
              <w:spacing w:line="240" w:lineRule="auto"/>
              <w:rPr>
                <w:sz w:val="24"/>
              </w:rPr>
            </w:pPr>
            <w:r w:rsidRPr="009A707B">
              <w:rPr>
                <w:sz w:val="24"/>
              </w:rPr>
              <w:t>Насос</w:t>
            </w:r>
            <w:r w:rsidR="00517BD0">
              <w:rPr>
                <w:sz w:val="24"/>
              </w:rPr>
              <w:t>н</w:t>
            </w:r>
            <w:r w:rsidRPr="009A707B">
              <w:rPr>
                <w:sz w:val="24"/>
              </w:rPr>
              <w:t>о-компрессорные трубы, буровые установки, бурильные и обсадные трубы, химические реагенты, электробуры, турбобуры</w:t>
            </w:r>
          </w:p>
        </w:tc>
      </w:tr>
      <w:tr w:rsidR="002837D5" w:rsidRPr="009A707B" w14:paraId="1F1F173C" w14:textId="77777777" w:rsidTr="00FB1386">
        <w:tc>
          <w:tcPr>
            <w:tcW w:w="641" w:type="pct"/>
            <w:vMerge/>
            <w:vAlign w:val="center"/>
          </w:tcPr>
          <w:p w14:paraId="381E8C34" w14:textId="77777777" w:rsidR="00A81636" w:rsidRPr="007B0E62" w:rsidRDefault="00A81636" w:rsidP="004C1DAB">
            <w:pPr>
              <w:spacing w:line="240" w:lineRule="auto"/>
              <w:jc w:val="center"/>
              <w:rPr>
                <w:b/>
                <w:sz w:val="24"/>
              </w:rPr>
            </w:pPr>
          </w:p>
        </w:tc>
        <w:tc>
          <w:tcPr>
            <w:tcW w:w="644" w:type="pct"/>
            <w:vMerge w:val="restart"/>
            <w:vAlign w:val="center"/>
          </w:tcPr>
          <w:p w14:paraId="06F57AD0" w14:textId="77777777" w:rsidR="00A81636" w:rsidRPr="009A707B" w:rsidRDefault="00A81636" w:rsidP="004C1DAB">
            <w:pPr>
              <w:spacing w:line="240" w:lineRule="auto"/>
              <w:jc w:val="center"/>
              <w:rPr>
                <w:sz w:val="24"/>
              </w:rPr>
            </w:pPr>
            <w:r w:rsidRPr="009A707B">
              <w:rPr>
                <w:sz w:val="24"/>
              </w:rPr>
              <w:t>50</w:t>
            </w:r>
          </w:p>
        </w:tc>
        <w:tc>
          <w:tcPr>
            <w:tcW w:w="1287" w:type="pct"/>
          </w:tcPr>
          <w:p w14:paraId="127541D3" w14:textId="46EA6D38" w:rsidR="00A81636" w:rsidRPr="009A707B" w:rsidRDefault="00A81636" w:rsidP="00FB1386">
            <w:pPr>
              <w:spacing w:line="240" w:lineRule="auto"/>
              <w:jc w:val="left"/>
              <w:rPr>
                <w:sz w:val="24"/>
              </w:rPr>
            </w:pPr>
            <w:r w:rsidRPr="009A707B">
              <w:rPr>
                <w:bCs/>
                <w:sz w:val="24"/>
              </w:rPr>
              <w:t xml:space="preserve">Оператор-кузнец </w:t>
            </w:r>
            <w:r w:rsidR="00517BD0" w:rsidRPr="009A707B">
              <w:rPr>
                <w:bCs/>
                <w:sz w:val="24"/>
              </w:rPr>
              <w:t>на</w:t>
            </w:r>
            <w:r w:rsidR="00517BD0">
              <w:rPr>
                <w:bCs/>
                <w:sz w:val="24"/>
              </w:rPr>
              <w:t> </w:t>
            </w:r>
            <w:r w:rsidRPr="009A707B">
              <w:rPr>
                <w:bCs/>
                <w:sz w:val="24"/>
              </w:rPr>
              <w:t>автоматических и полуавтоматических линиях</w:t>
            </w:r>
          </w:p>
        </w:tc>
        <w:tc>
          <w:tcPr>
            <w:tcW w:w="2428" w:type="pct"/>
          </w:tcPr>
          <w:p w14:paraId="376B0156" w14:textId="2CE3F39C" w:rsidR="00A81636" w:rsidRPr="009A707B" w:rsidRDefault="00A81636" w:rsidP="004C1DAB">
            <w:pPr>
              <w:spacing w:line="240" w:lineRule="auto"/>
              <w:rPr>
                <w:sz w:val="24"/>
              </w:rPr>
            </w:pPr>
            <w:r w:rsidRPr="009A707B">
              <w:rPr>
                <w:sz w:val="24"/>
              </w:rPr>
              <w:t xml:space="preserve">Обрезные пресса, </w:t>
            </w:r>
            <w:r w:rsidR="00517BD0" w:rsidRPr="009A707B">
              <w:rPr>
                <w:sz w:val="24"/>
              </w:rPr>
              <w:t>резьбонакатны</w:t>
            </w:r>
            <w:r w:rsidR="00517BD0">
              <w:rPr>
                <w:sz w:val="24"/>
              </w:rPr>
              <w:t>е</w:t>
            </w:r>
            <w:r w:rsidR="00517BD0" w:rsidRPr="009A707B">
              <w:rPr>
                <w:sz w:val="24"/>
              </w:rPr>
              <w:t>, листоштамповочны</w:t>
            </w:r>
            <w:r w:rsidR="00517BD0">
              <w:rPr>
                <w:sz w:val="24"/>
              </w:rPr>
              <w:t>е</w:t>
            </w:r>
            <w:r w:rsidR="00517BD0" w:rsidRPr="009A707B">
              <w:rPr>
                <w:sz w:val="24"/>
              </w:rPr>
              <w:t>, проволочно-гвоздильны</w:t>
            </w:r>
            <w:r w:rsidR="00517BD0">
              <w:rPr>
                <w:sz w:val="24"/>
              </w:rPr>
              <w:t>е</w:t>
            </w:r>
            <w:r w:rsidR="00517BD0" w:rsidRPr="009A707B">
              <w:rPr>
                <w:sz w:val="24"/>
              </w:rPr>
              <w:t>, пружинно-навивочны</w:t>
            </w:r>
            <w:r w:rsidR="00517BD0">
              <w:rPr>
                <w:sz w:val="24"/>
              </w:rPr>
              <w:t>е</w:t>
            </w:r>
            <w:r w:rsidR="00517BD0" w:rsidRPr="009A707B">
              <w:rPr>
                <w:sz w:val="24"/>
              </w:rPr>
              <w:t>, цепевязальны</w:t>
            </w:r>
            <w:r w:rsidR="00517BD0">
              <w:rPr>
                <w:sz w:val="24"/>
              </w:rPr>
              <w:t>е</w:t>
            </w:r>
            <w:r w:rsidR="00517BD0" w:rsidRPr="009A707B">
              <w:rPr>
                <w:sz w:val="24"/>
              </w:rPr>
              <w:t xml:space="preserve"> и други</w:t>
            </w:r>
            <w:r w:rsidR="00517BD0">
              <w:rPr>
                <w:sz w:val="24"/>
              </w:rPr>
              <w:t>е</w:t>
            </w:r>
            <w:r w:rsidR="00517BD0" w:rsidRPr="009A707B">
              <w:rPr>
                <w:sz w:val="24"/>
              </w:rPr>
              <w:t xml:space="preserve"> кузнечно-штамповочны</w:t>
            </w:r>
            <w:r w:rsidR="00517BD0">
              <w:rPr>
                <w:sz w:val="24"/>
              </w:rPr>
              <w:t>е</w:t>
            </w:r>
            <w:r w:rsidR="00517BD0" w:rsidRPr="009A707B">
              <w:rPr>
                <w:sz w:val="24"/>
              </w:rPr>
              <w:t xml:space="preserve"> автомат</w:t>
            </w:r>
            <w:r w:rsidR="00517BD0">
              <w:rPr>
                <w:sz w:val="24"/>
              </w:rPr>
              <w:t>ы</w:t>
            </w:r>
            <w:r w:rsidR="00517BD0" w:rsidRPr="009A707B">
              <w:rPr>
                <w:sz w:val="24"/>
              </w:rPr>
              <w:t xml:space="preserve"> с пульт</w:t>
            </w:r>
            <w:r w:rsidR="00517BD0">
              <w:rPr>
                <w:sz w:val="24"/>
              </w:rPr>
              <w:t>ом</w:t>
            </w:r>
            <w:r w:rsidR="00517BD0" w:rsidRPr="009A707B">
              <w:rPr>
                <w:sz w:val="24"/>
              </w:rPr>
              <w:t xml:space="preserve"> управления</w:t>
            </w:r>
          </w:p>
        </w:tc>
      </w:tr>
      <w:tr w:rsidR="002837D5" w:rsidRPr="009A707B" w14:paraId="54669800" w14:textId="77777777" w:rsidTr="00FB1386">
        <w:tc>
          <w:tcPr>
            <w:tcW w:w="641" w:type="pct"/>
            <w:vMerge/>
            <w:vAlign w:val="center"/>
          </w:tcPr>
          <w:p w14:paraId="06CB2E38" w14:textId="77777777" w:rsidR="00A81636" w:rsidRPr="007B0E62" w:rsidRDefault="00A81636" w:rsidP="004C1DAB">
            <w:pPr>
              <w:spacing w:line="240" w:lineRule="auto"/>
              <w:jc w:val="center"/>
              <w:rPr>
                <w:b/>
                <w:sz w:val="24"/>
              </w:rPr>
            </w:pPr>
          </w:p>
        </w:tc>
        <w:tc>
          <w:tcPr>
            <w:tcW w:w="644" w:type="pct"/>
            <w:vMerge/>
            <w:vAlign w:val="center"/>
          </w:tcPr>
          <w:p w14:paraId="3BB8D084" w14:textId="77777777" w:rsidR="00A81636" w:rsidRPr="009A707B" w:rsidRDefault="00A81636" w:rsidP="004C1DAB">
            <w:pPr>
              <w:spacing w:line="240" w:lineRule="auto"/>
              <w:jc w:val="center"/>
              <w:rPr>
                <w:sz w:val="24"/>
              </w:rPr>
            </w:pPr>
          </w:p>
        </w:tc>
        <w:tc>
          <w:tcPr>
            <w:tcW w:w="1287" w:type="pct"/>
          </w:tcPr>
          <w:p w14:paraId="3C243E4E" w14:textId="40057047" w:rsidR="00A81636" w:rsidRPr="009A707B" w:rsidRDefault="00A81636" w:rsidP="00FB1386">
            <w:pPr>
              <w:spacing w:line="240" w:lineRule="auto"/>
              <w:jc w:val="left"/>
              <w:rPr>
                <w:sz w:val="24"/>
              </w:rPr>
            </w:pPr>
            <w:r w:rsidRPr="009A707B">
              <w:rPr>
                <w:bCs/>
                <w:sz w:val="24"/>
              </w:rPr>
              <w:t xml:space="preserve">Электромонтажник </w:t>
            </w:r>
            <w:r w:rsidR="00517BD0" w:rsidRPr="009A707B">
              <w:rPr>
                <w:bCs/>
                <w:sz w:val="24"/>
              </w:rPr>
              <w:t>по</w:t>
            </w:r>
            <w:r w:rsidR="00517BD0">
              <w:rPr>
                <w:bCs/>
                <w:sz w:val="24"/>
              </w:rPr>
              <w:t> </w:t>
            </w:r>
            <w:r w:rsidRPr="009A707B">
              <w:rPr>
                <w:bCs/>
                <w:sz w:val="24"/>
              </w:rPr>
              <w:t>аккумуляторным батареям</w:t>
            </w:r>
          </w:p>
        </w:tc>
        <w:tc>
          <w:tcPr>
            <w:tcW w:w="2428" w:type="pct"/>
          </w:tcPr>
          <w:p w14:paraId="557714D2" w14:textId="473ED0E0" w:rsidR="00A81636" w:rsidRPr="009A707B" w:rsidRDefault="00A81636" w:rsidP="0027197E">
            <w:pPr>
              <w:spacing w:line="240" w:lineRule="auto"/>
              <w:rPr>
                <w:sz w:val="24"/>
              </w:rPr>
            </w:pPr>
            <w:r w:rsidRPr="009A707B">
              <w:rPr>
                <w:sz w:val="24"/>
              </w:rPr>
              <w:t xml:space="preserve">Аккумуляторные батареи, сосуды </w:t>
            </w:r>
            <w:r w:rsidR="00517BD0" w:rsidRPr="009A707B">
              <w:rPr>
                <w:sz w:val="24"/>
              </w:rPr>
              <w:t>для</w:t>
            </w:r>
            <w:r w:rsidR="00517BD0">
              <w:rPr>
                <w:sz w:val="24"/>
              </w:rPr>
              <w:t> </w:t>
            </w:r>
            <w:r w:rsidRPr="009A707B">
              <w:rPr>
                <w:sz w:val="24"/>
              </w:rPr>
              <w:t xml:space="preserve">аккумуляторов, ящики, устройства </w:t>
            </w:r>
            <w:r w:rsidR="00517BD0" w:rsidRPr="009A707B">
              <w:rPr>
                <w:sz w:val="24"/>
              </w:rPr>
              <w:t>для</w:t>
            </w:r>
            <w:r w:rsidR="00517BD0">
              <w:rPr>
                <w:sz w:val="24"/>
              </w:rPr>
              <w:t> </w:t>
            </w:r>
            <w:r w:rsidRPr="009A707B">
              <w:rPr>
                <w:sz w:val="24"/>
              </w:rPr>
              <w:t>снятия клемм, гаечные ключи, отвертки</w:t>
            </w:r>
          </w:p>
        </w:tc>
      </w:tr>
      <w:tr w:rsidR="002837D5" w:rsidRPr="009A707B" w14:paraId="308C8A00" w14:textId="77777777" w:rsidTr="00FB1386">
        <w:tc>
          <w:tcPr>
            <w:tcW w:w="641" w:type="pct"/>
            <w:vMerge/>
            <w:vAlign w:val="center"/>
          </w:tcPr>
          <w:p w14:paraId="7EE21E6C" w14:textId="77777777" w:rsidR="00A81636" w:rsidRPr="007B0E62" w:rsidRDefault="00A81636" w:rsidP="004C1DAB">
            <w:pPr>
              <w:spacing w:line="240" w:lineRule="auto"/>
              <w:jc w:val="center"/>
              <w:rPr>
                <w:b/>
                <w:sz w:val="24"/>
              </w:rPr>
            </w:pPr>
          </w:p>
        </w:tc>
        <w:tc>
          <w:tcPr>
            <w:tcW w:w="644" w:type="pct"/>
            <w:vMerge/>
            <w:vAlign w:val="center"/>
          </w:tcPr>
          <w:p w14:paraId="43B6210D" w14:textId="77777777" w:rsidR="00A81636" w:rsidRPr="009A707B" w:rsidRDefault="00A81636" w:rsidP="004C1DAB">
            <w:pPr>
              <w:spacing w:line="240" w:lineRule="auto"/>
              <w:jc w:val="center"/>
              <w:rPr>
                <w:sz w:val="24"/>
              </w:rPr>
            </w:pPr>
          </w:p>
        </w:tc>
        <w:tc>
          <w:tcPr>
            <w:tcW w:w="1287" w:type="pct"/>
          </w:tcPr>
          <w:p w14:paraId="3D1EC777" w14:textId="77777777" w:rsidR="00A81636" w:rsidRPr="009A707B" w:rsidRDefault="00A81636" w:rsidP="00FB1386">
            <w:pPr>
              <w:spacing w:line="240" w:lineRule="auto"/>
              <w:jc w:val="left"/>
              <w:rPr>
                <w:sz w:val="24"/>
              </w:rPr>
            </w:pPr>
            <w:r w:rsidRPr="009A707B">
              <w:rPr>
                <w:sz w:val="24"/>
              </w:rPr>
              <w:t>Машинист экскаватора</w:t>
            </w:r>
          </w:p>
        </w:tc>
        <w:tc>
          <w:tcPr>
            <w:tcW w:w="2428" w:type="pct"/>
          </w:tcPr>
          <w:p w14:paraId="60D6EE9B" w14:textId="77777777" w:rsidR="00A81636" w:rsidRPr="009A707B" w:rsidRDefault="00A81636" w:rsidP="004C1DAB">
            <w:pPr>
              <w:spacing w:line="240" w:lineRule="auto"/>
              <w:rPr>
                <w:sz w:val="24"/>
              </w:rPr>
            </w:pPr>
            <w:r w:rsidRPr="009A707B">
              <w:rPr>
                <w:sz w:val="24"/>
              </w:rPr>
              <w:t>Одноковшовые экскаваторы с ковшом емкостью свыше 4 м</w:t>
            </w:r>
            <w:r w:rsidRPr="009A3424">
              <w:rPr>
                <w:sz w:val="24"/>
                <w:vertAlign w:val="superscript"/>
              </w:rPr>
              <w:t>3</w:t>
            </w:r>
            <w:r w:rsidRPr="009A707B">
              <w:rPr>
                <w:sz w:val="24"/>
              </w:rPr>
              <w:t xml:space="preserve"> до 9 м</w:t>
            </w:r>
            <w:r w:rsidRPr="009A3424">
              <w:rPr>
                <w:sz w:val="24"/>
                <w:vertAlign w:val="superscript"/>
              </w:rPr>
              <w:t>3</w:t>
            </w:r>
            <w:r w:rsidRPr="009A707B">
              <w:rPr>
                <w:sz w:val="24"/>
              </w:rPr>
              <w:t>, роторные экскаваторы производительностью свыше 4500 м</w:t>
            </w:r>
            <w:r w:rsidRPr="009A3424">
              <w:rPr>
                <w:sz w:val="24"/>
                <w:vertAlign w:val="superscript"/>
              </w:rPr>
              <w:t>3</w:t>
            </w:r>
            <w:r w:rsidRPr="009A707B">
              <w:rPr>
                <w:sz w:val="24"/>
              </w:rPr>
              <w:t>/ч, механическое, гидравлическое и электрическое оборудование</w:t>
            </w:r>
          </w:p>
        </w:tc>
      </w:tr>
      <w:tr w:rsidR="002837D5" w:rsidRPr="009A707B" w14:paraId="7FF33C5E" w14:textId="77777777" w:rsidTr="00FB1386">
        <w:tc>
          <w:tcPr>
            <w:tcW w:w="641" w:type="pct"/>
            <w:vMerge/>
            <w:vAlign w:val="center"/>
          </w:tcPr>
          <w:p w14:paraId="1A96E5BD" w14:textId="77777777" w:rsidR="00A81636" w:rsidRPr="007B0E62" w:rsidRDefault="00A81636" w:rsidP="004C1DAB">
            <w:pPr>
              <w:spacing w:line="240" w:lineRule="auto"/>
              <w:jc w:val="center"/>
              <w:rPr>
                <w:b/>
                <w:sz w:val="24"/>
              </w:rPr>
            </w:pPr>
          </w:p>
        </w:tc>
        <w:tc>
          <w:tcPr>
            <w:tcW w:w="644" w:type="pct"/>
            <w:vMerge/>
            <w:vAlign w:val="center"/>
          </w:tcPr>
          <w:p w14:paraId="29F83EEE" w14:textId="77777777" w:rsidR="00A81636" w:rsidRPr="009A707B" w:rsidRDefault="00A81636" w:rsidP="004C1DAB">
            <w:pPr>
              <w:spacing w:line="240" w:lineRule="auto"/>
              <w:jc w:val="center"/>
              <w:rPr>
                <w:sz w:val="24"/>
              </w:rPr>
            </w:pPr>
          </w:p>
        </w:tc>
        <w:tc>
          <w:tcPr>
            <w:tcW w:w="1287" w:type="pct"/>
          </w:tcPr>
          <w:p w14:paraId="3392FDF0" w14:textId="614D40C7" w:rsidR="00A81636" w:rsidRPr="009A707B" w:rsidRDefault="00A81636" w:rsidP="00FB1386">
            <w:pPr>
              <w:spacing w:line="240" w:lineRule="auto"/>
              <w:jc w:val="left"/>
              <w:rPr>
                <w:sz w:val="24"/>
              </w:rPr>
            </w:pPr>
            <w:r w:rsidRPr="009A707B">
              <w:rPr>
                <w:bCs/>
                <w:sz w:val="24"/>
              </w:rPr>
              <w:t xml:space="preserve">Кровельщик </w:t>
            </w:r>
            <w:r w:rsidR="00517BD0" w:rsidRPr="009A707B">
              <w:rPr>
                <w:bCs/>
                <w:sz w:val="24"/>
              </w:rPr>
              <w:t>по</w:t>
            </w:r>
            <w:r w:rsidR="00517BD0">
              <w:rPr>
                <w:bCs/>
                <w:sz w:val="24"/>
              </w:rPr>
              <w:t> </w:t>
            </w:r>
            <w:r w:rsidRPr="009A707B">
              <w:rPr>
                <w:bCs/>
                <w:sz w:val="24"/>
              </w:rPr>
              <w:t xml:space="preserve">рулонным кровлям и по кровлям </w:t>
            </w:r>
            <w:r w:rsidR="00517BD0" w:rsidRPr="009A707B">
              <w:rPr>
                <w:bCs/>
                <w:sz w:val="24"/>
              </w:rPr>
              <w:t>из</w:t>
            </w:r>
            <w:r w:rsidR="00517BD0">
              <w:rPr>
                <w:bCs/>
                <w:sz w:val="24"/>
              </w:rPr>
              <w:t> </w:t>
            </w:r>
            <w:r w:rsidRPr="009A707B">
              <w:rPr>
                <w:bCs/>
                <w:sz w:val="24"/>
              </w:rPr>
              <w:t>штучных материалов</w:t>
            </w:r>
          </w:p>
        </w:tc>
        <w:tc>
          <w:tcPr>
            <w:tcW w:w="2428" w:type="pct"/>
          </w:tcPr>
          <w:p w14:paraId="2924B2FC" w14:textId="77777777" w:rsidR="00A81636" w:rsidRPr="009A707B" w:rsidRDefault="00A81636" w:rsidP="004C1DAB">
            <w:pPr>
              <w:spacing w:line="240" w:lineRule="auto"/>
              <w:rPr>
                <w:sz w:val="24"/>
              </w:rPr>
            </w:pPr>
            <w:r w:rsidRPr="009A707B">
              <w:rPr>
                <w:sz w:val="24"/>
              </w:rPr>
              <w:t>Рубероид, рулонные кровельные  материалы, нож, ножницы для резки, сверло, молоток, напильники, пост газовоздушный</w:t>
            </w:r>
          </w:p>
        </w:tc>
      </w:tr>
      <w:tr w:rsidR="002837D5" w:rsidRPr="009A707B" w14:paraId="12DFA4B1" w14:textId="77777777" w:rsidTr="00FB1386">
        <w:tc>
          <w:tcPr>
            <w:tcW w:w="641" w:type="pct"/>
            <w:vMerge/>
            <w:vAlign w:val="center"/>
          </w:tcPr>
          <w:p w14:paraId="315FE5A6" w14:textId="77777777" w:rsidR="00A81636" w:rsidRPr="007B0E62" w:rsidRDefault="00A81636" w:rsidP="004C1DAB">
            <w:pPr>
              <w:spacing w:line="240" w:lineRule="auto"/>
              <w:jc w:val="center"/>
              <w:rPr>
                <w:b/>
                <w:sz w:val="24"/>
              </w:rPr>
            </w:pPr>
          </w:p>
        </w:tc>
        <w:tc>
          <w:tcPr>
            <w:tcW w:w="644" w:type="pct"/>
            <w:vMerge/>
            <w:vAlign w:val="center"/>
          </w:tcPr>
          <w:p w14:paraId="46F9E2C0" w14:textId="77777777" w:rsidR="00A81636" w:rsidRPr="009A707B" w:rsidRDefault="00A81636" w:rsidP="004C1DAB">
            <w:pPr>
              <w:spacing w:line="240" w:lineRule="auto"/>
              <w:jc w:val="center"/>
              <w:rPr>
                <w:sz w:val="24"/>
              </w:rPr>
            </w:pPr>
          </w:p>
        </w:tc>
        <w:tc>
          <w:tcPr>
            <w:tcW w:w="1287" w:type="pct"/>
          </w:tcPr>
          <w:p w14:paraId="7B7CCA98" w14:textId="77777777" w:rsidR="00A81636" w:rsidRPr="009A707B" w:rsidRDefault="00A81636" w:rsidP="00FB1386">
            <w:pPr>
              <w:spacing w:line="240" w:lineRule="auto"/>
              <w:jc w:val="left"/>
              <w:rPr>
                <w:sz w:val="24"/>
              </w:rPr>
            </w:pPr>
            <w:r w:rsidRPr="009A707B">
              <w:rPr>
                <w:bCs/>
                <w:sz w:val="24"/>
              </w:rPr>
              <w:t>Штамповщик жидкого металла</w:t>
            </w:r>
          </w:p>
        </w:tc>
        <w:tc>
          <w:tcPr>
            <w:tcW w:w="2428" w:type="pct"/>
          </w:tcPr>
          <w:p w14:paraId="7D752A2B" w14:textId="6BBAF2CC" w:rsidR="00A81636" w:rsidRPr="009A707B" w:rsidRDefault="00A81636" w:rsidP="0027197E">
            <w:pPr>
              <w:spacing w:line="240" w:lineRule="auto"/>
              <w:rPr>
                <w:sz w:val="24"/>
              </w:rPr>
            </w:pPr>
            <w:r w:rsidRPr="009A707B">
              <w:rPr>
                <w:sz w:val="24"/>
              </w:rPr>
              <w:t xml:space="preserve">Пресса, штампы, устройства подводок </w:t>
            </w:r>
            <w:r w:rsidR="00517BD0" w:rsidRPr="009A707B">
              <w:rPr>
                <w:sz w:val="24"/>
              </w:rPr>
              <w:t>к</w:t>
            </w:r>
            <w:r w:rsidR="00517BD0">
              <w:rPr>
                <w:sz w:val="24"/>
              </w:rPr>
              <w:t> </w:t>
            </w:r>
            <w:r w:rsidRPr="009A707B">
              <w:rPr>
                <w:sz w:val="24"/>
              </w:rPr>
              <w:t>оборудованию электроэнергии, топлива, воздуха и вакуумирования, установочные и крепежные приспособления, печи различных конструкций</w:t>
            </w:r>
          </w:p>
        </w:tc>
      </w:tr>
    </w:tbl>
    <w:p w14:paraId="28BDD186" w14:textId="77777777" w:rsidR="00A81636" w:rsidRDefault="00A81636" w:rsidP="00A81636">
      <w:pPr>
        <w:ind w:firstLine="709"/>
        <w:rPr>
          <w:b/>
        </w:rPr>
      </w:pPr>
      <w:r>
        <w:rPr>
          <w:b/>
        </w:rPr>
        <w:br w:type="page"/>
      </w:r>
    </w:p>
    <w:p w14:paraId="151BD680" w14:textId="77777777"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t>Приложение 6</w:t>
      </w:r>
    </w:p>
    <w:p w14:paraId="5077CF24" w14:textId="19C5DDEA" w:rsidR="0027197E" w:rsidRDefault="00602D5A" w:rsidP="00FB1386">
      <w:pPr>
        <w:jc w:val="center"/>
        <w:rPr>
          <w:b/>
        </w:rPr>
      </w:pPr>
      <w:r w:rsidRPr="000E6724">
        <w:rPr>
          <w:b/>
        </w:rPr>
        <w:t>ГОСТ 12.0.003</w:t>
      </w:r>
      <w:r>
        <w:rPr>
          <w:b/>
        </w:rPr>
        <w:t>–</w:t>
      </w:r>
      <w:r w:rsidRPr="000E6724">
        <w:rPr>
          <w:b/>
        </w:rPr>
        <w:t>2015</w:t>
      </w:r>
      <w:r>
        <w:rPr>
          <w:b/>
        </w:rPr>
        <w:t>.</w:t>
      </w:r>
      <w:r w:rsidRPr="000E6724">
        <w:rPr>
          <w:b/>
        </w:rPr>
        <w:t xml:space="preserve"> МЕЖГОСУДАРСТВЕННЫЙ СТАНДАРТ. СИСТЕМА СТАНДАРТОВ БЕЗОПАСНОСТИ ТРУДА. ОПАСНЫЕ И ВРЕДНЫЕ ПРОИЗВОДСТВЕННЫЕ ФАКТОРЫ. КЛАССИФИКАЦИЯ</w:t>
      </w:r>
    </w:p>
    <w:p w14:paraId="6800B7A7" w14:textId="56DF2A41" w:rsidR="005D191D" w:rsidRDefault="005D191D" w:rsidP="00FB1386">
      <w:pPr>
        <w:jc w:val="center"/>
        <w:rPr>
          <w:b/>
        </w:rPr>
      </w:pPr>
    </w:p>
    <w:p w14:paraId="7E92629F" w14:textId="77777777" w:rsidR="005D191D" w:rsidRPr="000E6724" w:rsidRDefault="005D191D" w:rsidP="005D191D">
      <w:pPr>
        <w:ind w:firstLine="709"/>
        <w:rPr>
          <w:rFonts w:eastAsia="Calibri"/>
          <w:szCs w:val="28"/>
          <w:lang w:eastAsia="en-US"/>
        </w:rPr>
      </w:pPr>
      <w:r w:rsidRPr="000E6724">
        <w:rPr>
          <w:rFonts w:eastAsia="Calibri"/>
          <w:b/>
          <w:szCs w:val="28"/>
          <w:lang w:eastAsia="en-US"/>
        </w:rPr>
        <w:t>Опасные и вредные производственные факторы, обладающие свойствами физического воздействия на организм работающего человека</w:t>
      </w:r>
      <w:r w:rsidRPr="000E6724">
        <w:rPr>
          <w:rFonts w:eastAsia="Calibri"/>
          <w:szCs w:val="28"/>
          <w:lang w:eastAsia="en-US"/>
        </w:rPr>
        <w:t>, подразделяют на следующие типичные группы:</w:t>
      </w:r>
    </w:p>
    <w:p w14:paraId="50DE6F9D" w14:textId="77777777" w:rsidR="005D191D" w:rsidRPr="000E6724" w:rsidRDefault="005D191D" w:rsidP="005D191D">
      <w:pPr>
        <w:ind w:firstLine="709"/>
        <w:rPr>
          <w:rFonts w:eastAsia="Calibri"/>
          <w:szCs w:val="28"/>
          <w:lang w:eastAsia="en-US"/>
        </w:rPr>
      </w:pPr>
      <w:r w:rsidRPr="000E6724">
        <w:rPr>
          <w:rFonts w:eastAsia="Calibri"/>
          <w:szCs w:val="28"/>
          <w:lang w:eastAsia="en-US"/>
        </w:rPr>
        <w:t>а) опасные и вредные производственные факторы, связанные с силами и энергией механического движения, в том числе в поле тяжести:</w:t>
      </w:r>
    </w:p>
    <w:p w14:paraId="006CABA3" w14:textId="77777777" w:rsidR="005D191D" w:rsidRPr="000E6724" w:rsidRDefault="005D191D" w:rsidP="005D191D">
      <w:pPr>
        <w:ind w:firstLine="709"/>
        <w:rPr>
          <w:rFonts w:eastAsia="Calibri"/>
          <w:szCs w:val="28"/>
          <w:lang w:eastAsia="en-US"/>
        </w:rPr>
      </w:pPr>
      <w:r w:rsidRPr="000E6724">
        <w:rPr>
          <w:rFonts w:eastAsia="Calibri"/>
          <w:szCs w:val="28"/>
          <w:lang w:eastAsia="en-US"/>
        </w:rPr>
        <w:t>1) невесомость, то есть отсутствие нормального значения силы тяжести, меняющее динамику и кинематику движения, а также характер механической работы внутренних органов человеческого организма;</w:t>
      </w:r>
    </w:p>
    <w:p w14:paraId="64013845" w14:textId="77777777" w:rsidR="005D191D" w:rsidRPr="000E6724" w:rsidRDefault="005D191D" w:rsidP="005D191D">
      <w:pPr>
        <w:ind w:firstLine="709"/>
        <w:rPr>
          <w:rFonts w:eastAsia="Calibri"/>
          <w:szCs w:val="28"/>
          <w:lang w:eastAsia="en-US"/>
        </w:rPr>
      </w:pPr>
      <w:r w:rsidRPr="000E6724">
        <w:rPr>
          <w:rFonts w:eastAsia="Calibri"/>
          <w:szCs w:val="28"/>
          <w:lang w:eastAsia="en-US"/>
        </w:rPr>
        <w:t>2) перегрузка, то есть присутствие дополнительных к силе тяжести инерционных массовых сил, меняющее динамику и кинематику движения, а также характер механической работы внутренних органов человеческого организма;</w:t>
      </w:r>
    </w:p>
    <w:p w14:paraId="1DD8A7C8" w14:textId="77777777" w:rsidR="005D191D" w:rsidRPr="000E6724" w:rsidRDefault="005D191D" w:rsidP="005D191D">
      <w:pPr>
        <w:ind w:firstLine="709"/>
        <w:rPr>
          <w:rFonts w:eastAsia="Calibri"/>
          <w:szCs w:val="28"/>
          <w:lang w:eastAsia="en-US"/>
        </w:rPr>
      </w:pPr>
      <w:r w:rsidRPr="000E6724">
        <w:rPr>
          <w:rFonts w:eastAsia="Calibri"/>
          <w:szCs w:val="28"/>
          <w:lang w:eastAsia="en-US"/>
        </w:rPr>
        <w:t>3) действие силы тяжести в тех случаях, когда оно может вызвать падение твердых, сыпучих, жидких объектов на работающего;</w:t>
      </w:r>
    </w:p>
    <w:p w14:paraId="1BA95423" w14:textId="77777777" w:rsidR="005D191D" w:rsidRPr="000E6724" w:rsidRDefault="005D191D" w:rsidP="005D191D">
      <w:pPr>
        <w:ind w:firstLine="709"/>
        <w:rPr>
          <w:rFonts w:eastAsia="Calibri"/>
          <w:szCs w:val="28"/>
          <w:lang w:eastAsia="en-US"/>
        </w:rPr>
      </w:pPr>
      <w:r w:rsidRPr="000E6724">
        <w:rPr>
          <w:rFonts w:eastAsia="Calibri"/>
          <w:szCs w:val="28"/>
          <w:lang w:eastAsia="en-US"/>
        </w:rPr>
        <w:t>4) действие силы тяжести в тех случаях, когда оно может вызвать падение работающего, стоящего на опорной поверхности, на эту же опорную поверхность;</w:t>
      </w:r>
    </w:p>
    <w:p w14:paraId="4A0D8A32" w14:textId="77777777" w:rsidR="005D191D" w:rsidRPr="000E6724" w:rsidRDefault="005D191D" w:rsidP="005D191D">
      <w:pPr>
        <w:ind w:firstLine="709"/>
        <w:rPr>
          <w:rFonts w:eastAsia="Calibri"/>
          <w:szCs w:val="28"/>
          <w:lang w:eastAsia="en-US"/>
        </w:rPr>
      </w:pPr>
      <w:r w:rsidRPr="000E6724">
        <w:rPr>
          <w:rFonts w:eastAsia="Calibri"/>
          <w:szCs w:val="28"/>
          <w:lang w:eastAsia="en-US"/>
        </w:rPr>
        <w:t>5) действие силы тяжести в тех случаях, когда оно может вызвать падение работающего с высоты;</w:t>
      </w:r>
    </w:p>
    <w:p w14:paraId="047B84F2" w14:textId="4A64EE0F" w:rsidR="005D191D" w:rsidRPr="000E6724" w:rsidRDefault="005D191D" w:rsidP="005D191D">
      <w:pPr>
        <w:ind w:firstLine="709"/>
        <w:rPr>
          <w:rFonts w:eastAsia="Calibri"/>
          <w:szCs w:val="28"/>
          <w:lang w:eastAsia="en-US"/>
        </w:rPr>
      </w:pPr>
      <w:r w:rsidRPr="000E6724">
        <w:rPr>
          <w:rFonts w:eastAsia="Calibri"/>
          <w:szCs w:val="28"/>
          <w:lang w:eastAsia="en-US"/>
        </w:rPr>
        <w:t xml:space="preserve">6) неподвижные режущие, колющие, обдирающие, разрывающие (например, острые кромки, заусенцы и шероховатость на поверхностях заготовок, инструментов и оборудования) части твердых объектов, воздействующие </w:t>
      </w:r>
      <w:r w:rsidR="00E76584" w:rsidRPr="000E6724">
        <w:rPr>
          <w:rFonts w:eastAsia="Calibri"/>
          <w:szCs w:val="28"/>
          <w:lang w:eastAsia="en-US"/>
        </w:rPr>
        <w:t>на</w:t>
      </w:r>
      <w:r w:rsidR="00E76584">
        <w:rPr>
          <w:rFonts w:eastAsia="Calibri"/>
          <w:szCs w:val="28"/>
          <w:lang w:eastAsia="en-US"/>
        </w:rPr>
        <w:t> </w:t>
      </w:r>
      <w:r w:rsidRPr="000E6724">
        <w:rPr>
          <w:rFonts w:eastAsia="Calibri"/>
          <w:szCs w:val="28"/>
          <w:lang w:eastAsia="en-US"/>
        </w:rPr>
        <w:t>работающего при соприкосновении с ним, а также жала насекомых, зубы, когти, шипы и иные части тела живых организмов, используемые ими для защиты или нападения, включая укусы;</w:t>
      </w:r>
    </w:p>
    <w:p w14:paraId="11A7F728" w14:textId="1D0D8540" w:rsidR="005D191D" w:rsidRPr="000E6724" w:rsidRDefault="005D191D" w:rsidP="005D191D">
      <w:pPr>
        <w:ind w:firstLine="709"/>
        <w:rPr>
          <w:rFonts w:eastAsia="Calibri"/>
          <w:szCs w:val="28"/>
          <w:lang w:eastAsia="en-US"/>
        </w:rPr>
      </w:pPr>
      <w:r w:rsidRPr="000E6724">
        <w:rPr>
          <w:rFonts w:eastAsia="Calibri"/>
          <w:szCs w:val="28"/>
          <w:lang w:eastAsia="en-US"/>
        </w:rPr>
        <w:t xml:space="preserve">7) струи жидкости, воздействующие на организм работающего </w:t>
      </w:r>
      <w:r w:rsidR="00E76584" w:rsidRPr="000E6724">
        <w:rPr>
          <w:rFonts w:eastAsia="Calibri"/>
          <w:szCs w:val="28"/>
          <w:lang w:eastAsia="en-US"/>
        </w:rPr>
        <w:t>при</w:t>
      </w:r>
      <w:r w:rsidR="00E76584">
        <w:rPr>
          <w:rFonts w:eastAsia="Calibri"/>
          <w:szCs w:val="28"/>
          <w:lang w:eastAsia="en-US"/>
        </w:rPr>
        <w:t> </w:t>
      </w:r>
      <w:r w:rsidRPr="000E6724">
        <w:rPr>
          <w:rFonts w:eastAsia="Calibri"/>
          <w:szCs w:val="28"/>
          <w:lang w:eastAsia="en-US"/>
        </w:rPr>
        <w:t>соприкосновении с ним;</w:t>
      </w:r>
    </w:p>
    <w:p w14:paraId="73C178B1" w14:textId="77777777" w:rsidR="005D191D" w:rsidRPr="000E6724" w:rsidRDefault="005D191D" w:rsidP="005D191D">
      <w:pPr>
        <w:ind w:firstLine="709"/>
        <w:rPr>
          <w:rFonts w:eastAsia="Calibri"/>
          <w:szCs w:val="28"/>
          <w:lang w:eastAsia="en-US"/>
        </w:rPr>
      </w:pPr>
      <w:r w:rsidRPr="000E6724">
        <w:rPr>
          <w:rFonts w:eastAsia="Calibri"/>
          <w:szCs w:val="28"/>
          <w:lang w:eastAsia="en-US"/>
        </w:rPr>
        <w:t>8) поверхности твердых или жидких объектов, о которые ударяются движущиеся части тела работающего;</w:t>
      </w:r>
    </w:p>
    <w:p w14:paraId="60402339" w14:textId="77777777" w:rsidR="005D191D" w:rsidRPr="000E6724" w:rsidRDefault="005D191D" w:rsidP="005D191D">
      <w:pPr>
        <w:ind w:firstLine="709"/>
        <w:rPr>
          <w:rFonts w:eastAsia="Calibri"/>
          <w:szCs w:val="28"/>
          <w:lang w:eastAsia="en-US"/>
        </w:rPr>
      </w:pPr>
      <w:r w:rsidRPr="000E6724">
        <w:rPr>
          <w:rFonts w:eastAsia="Calibri"/>
          <w:szCs w:val="28"/>
          <w:lang w:eastAsia="en-US"/>
        </w:rPr>
        <w:t>9) движущиеся (в том числе разлетающиеся) твердые, жидкие или газообразные объекты, наносящие удар по телу работающего (в том числе движущиеся машины и механизмы; подвижные части производственного оборудования; передвигающиеся изделия, заготовки, материалы; разрушающиеся конструкции; обрушивающиеся горные породы; падающие деревья и их части; струи и волны, включая цунами; ветер и вихри, включая смерчи и торнадо);</w:t>
      </w:r>
    </w:p>
    <w:p w14:paraId="1794248A" w14:textId="77777777" w:rsidR="005D191D" w:rsidRPr="000E6724" w:rsidRDefault="005D191D" w:rsidP="005D191D">
      <w:pPr>
        <w:ind w:firstLine="709"/>
        <w:rPr>
          <w:rFonts w:eastAsia="Calibri"/>
          <w:szCs w:val="28"/>
          <w:lang w:eastAsia="en-US"/>
        </w:rPr>
      </w:pPr>
      <w:r w:rsidRPr="000E6724">
        <w:rPr>
          <w:rFonts w:eastAsia="Calibri"/>
          <w:szCs w:val="28"/>
          <w:lang w:eastAsia="en-US"/>
        </w:rPr>
        <w:t>10) ударные волны воздушной среды;</w:t>
      </w:r>
    </w:p>
    <w:p w14:paraId="294A8C04" w14:textId="77777777" w:rsidR="005D191D" w:rsidRPr="000E6724" w:rsidRDefault="005D191D" w:rsidP="005D191D">
      <w:pPr>
        <w:ind w:firstLine="709"/>
        <w:rPr>
          <w:rFonts w:eastAsia="Calibri"/>
          <w:szCs w:val="28"/>
          <w:lang w:eastAsia="en-US"/>
        </w:rPr>
      </w:pPr>
      <w:r w:rsidRPr="000E6724">
        <w:rPr>
          <w:rFonts w:eastAsia="Calibri"/>
          <w:szCs w:val="28"/>
          <w:lang w:eastAsia="en-US"/>
        </w:rPr>
        <w:t>б) опасные и вредные производственные факторы, связанные с чрезмерно высокой или низкой температурой материальных объектов производственной среды, могущих вызвать ожоги (обморожения) тканей организма человека;</w:t>
      </w:r>
    </w:p>
    <w:p w14:paraId="2BEA2CAD" w14:textId="2ABDACE3" w:rsidR="005D191D" w:rsidRPr="000E6724" w:rsidRDefault="005D191D" w:rsidP="005D191D">
      <w:pPr>
        <w:ind w:firstLine="709"/>
        <w:rPr>
          <w:rFonts w:eastAsia="Calibri"/>
          <w:szCs w:val="28"/>
          <w:lang w:eastAsia="en-US"/>
        </w:rPr>
      </w:pPr>
      <w:r w:rsidRPr="000E6724">
        <w:rPr>
          <w:rFonts w:eastAsia="Calibri"/>
          <w:szCs w:val="28"/>
          <w:lang w:eastAsia="en-US"/>
        </w:rPr>
        <w:t xml:space="preserve">в) опасные и вредные производственные факторы, связанные с резким изменением (повышением или понижением) барометрического давления воздуха производственной среды на рабочем месте или с его существенным отличием </w:t>
      </w:r>
      <w:r w:rsidR="00E76584" w:rsidRPr="000E6724">
        <w:rPr>
          <w:rFonts w:eastAsia="Calibri"/>
          <w:szCs w:val="28"/>
          <w:lang w:eastAsia="en-US"/>
        </w:rPr>
        <w:t>от</w:t>
      </w:r>
      <w:r w:rsidR="00E76584">
        <w:rPr>
          <w:rFonts w:eastAsia="Calibri"/>
          <w:szCs w:val="28"/>
          <w:lang w:eastAsia="en-US"/>
        </w:rPr>
        <w:t> </w:t>
      </w:r>
      <w:r w:rsidRPr="000E6724">
        <w:rPr>
          <w:rFonts w:eastAsia="Calibri"/>
          <w:szCs w:val="28"/>
          <w:lang w:eastAsia="en-US"/>
        </w:rPr>
        <w:t>нормального атмосферного давления (за пределами его естественной изменчивости);</w:t>
      </w:r>
    </w:p>
    <w:p w14:paraId="51C0BDAA" w14:textId="499E42A0" w:rsidR="005D191D" w:rsidRPr="000E6724" w:rsidRDefault="005D191D" w:rsidP="005D191D">
      <w:pPr>
        <w:ind w:firstLine="709"/>
        <w:rPr>
          <w:rFonts w:eastAsia="Calibri"/>
          <w:szCs w:val="28"/>
          <w:lang w:eastAsia="en-US"/>
        </w:rPr>
      </w:pPr>
      <w:r w:rsidRPr="000E6724">
        <w:rPr>
          <w:rFonts w:eastAsia="Calibri"/>
          <w:szCs w:val="28"/>
          <w:lang w:eastAsia="en-US"/>
        </w:rPr>
        <w:t xml:space="preserve">г) опасные и вредные производственные факторы, связанные с аномальными микроклиматическими параметрами воздушной среды на местонахождении работающего: температурой и относительной влажностью воздуха, скоростью движения (подвижностью) воздуха относительно тела работающего, а также </w:t>
      </w:r>
      <w:r w:rsidR="00E76584" w:rsidRPr="000E6724">
        <w:rPr>
          <w:rFonts w:eastAsia="Calibri"/>
          <w:szCs w:val="28"/>
          <w:lang w:eastAsia="en-US"/>
        </w:rPr>
        <w:t>с</w:t>
      </w:r>
      <w:r w:rsidR="00E76584">
        <w:rPr>
          <w:rFonts w:eastAsia="Calibri"/>
          <w:szCs w:val="28"/>
          <w:lang w:eastAsia="en-US"/>
        </w:rPr>
        <w:t> </w:t>
      </w:r>
      <w:r w:rsidRPr="000E6724">
        <w:rPr>
          <w:rFonts w:eastAsia="Calibri"/>
          <w:szCs w:val="28"/>
          <w:lang w:eastAsia="en-US"/>
        </w:rPr>
        <w:t>тепловым излучением окружающих поверхностей, зон горения, фронта пламени, солнечной инсоляции;</w:t>
      </w:r>
    </w:p>
    <w:p w14:paraId="6A391446" w14:textId="576EDCE0" w:rsidR="005D191D" w:rsidRPr="000E6724" w:rsidRDefault="005D191D" w:rsidP="005D191D">
      <w:pPr>
        <w:ind w:firstLine="709"/>
        <w:rPr>
          <w:rFonts w:eastAsia="Calibri"/>
          <w:szCs w:val="28"/>
          <w:lang w:eastAsia="en-US"/>
        </w:rPr>
      </w:pPr>
      <w:r w:rsidRPr="000E6724">
        <w:rPr>
          <w:rFonts w:eastAsia="Calibri"/>
          <w:szCs w:val="28"/>
          <w:lang w:eastAsia="en-US"/>
        </w:rPr>
        <w:t>д) опасные и вредные производственные факторы, связанные с чрезмерным загрязнением воздушной среды в зоне дыхания, то есть с аномальным физическим состоянием воздуха (в том числе пониженной или повышенной ионизацией) и (или) аэрозольным составом воздуха</w:t>
      </w:r>
      <w:r w:rsidR="00E76584">
        <w:rPr>
          <w:rFonts w:eastAsia="Calibri"/>
          <w:szCs w:val="28"/>
          <w:lang w:eastAsia="en-US"/>
        </w:rPr>
        <w:t>;</w:t>
      </w:r>
    </w:p>
    <w:p w14:paraId="2ACBA263" w14:textId="531C54AA" w:rsidR="005D191D" w:rsidRPr="000E6724" w:rsidRDefault="005D191D" w:rsidP="005D191D">
      <w:pPr>
        <w:ind w:firstLine="709"/>
        <w:rPr>
          <w:rFonts w:eastAsia="Calibri"/>
          <w:szCs w:val="28"/>
          <w:lang w:eastAsia="en-US"/>
        </w:rPr>
      </w:pPr>
      <w:r w:rsidRPr="000E6724">
        <w:rPr>
          <w:rFonts w:eastAsia="Calibri"/>
          <w:szCs w:val="28"/>
          <w:lang w:eastAsia="en-US"/>
        </w:rPr>
        <w:t xml:space="preserve">е) опасные и вредные производственные факторы, связанные </w:t>
      </w:r>
      <w:r w:rsidR="00E76584" w:rsidRPr="000E6724">
        <w:rPr>
          <w:rFonts w:eastAsia="Calibri"/>
          <w:szCs w:val="28"/>
          <w:lang w:eastAsia="en-US"/>
        </w:rPr>
        <w:t>с</w:t>
      </w:r>
      <w:r w:rsidR="00E76584">
        <w:rPr>
          <w:rFonts w:eastAsia="Calibri"/>
          <w:szCs w:val="28"/>
          <w:lang w:eastAsia="en-US"/>
        </w:rPr>
        <w:t> </w:t>
      </w:r>
      <w:r w:rsidRPr="000E6724">
        <w:rPr>
          <w:rFonts w:eastAsia="Calibri"/>
          <w:szCs w:val="28"/>
          <w:lang w:eastAsia="en-US"/>
        </w:rPr>
        <w:t>механическими колебаниями твердых тел и их поверхностей и характеризуемые:</w:t>
      </w:r>
    </w:p>
    <w:p w14:paraId="61218B73" w14:textId="77777777" w:rsidR="005D191D" w:rsidRPr="000E6724" w:rsidRDefault="005D191D" w:rsidP="005D191D">
      <w:pPr>
        <w:ind w:firstLine="709"/>
        <w:rPr>
          <w:rFonts w:eastAsia="Calibri"/>
          <w:szCs w:val="28"/>
          <w:lang w:eastAsia="en-US"/>
        </w:rPr>
      </w:pPr>
      <w:r w:rsidRPr="000E6724">
        <w:rPr>
          <w:rFonts w:eastAsia="Calibri"/>
          <w:szCs w:val="28"/>
          <w:lang w:eastAsia="en-US"/>
        </w:rPr>
        <w:t>1) повышенным уровнем общей вибрации;</w:t>
      </w:r>
    </w:p>
    <w:p w14:paraId="5EEFB2A9" w14:textId="77777777" w:rsidR="005D191D" w:rsidRPr="000E6724" w:rsidRDefault="005D191D" w:rsidP="005D191D">
      <w:pPr>
        <w:ind w:firstLine="709"/>
        <w:rPr>
          <w:rFonts w:eastAsia="Calibri"/>
          <w:szCs w:val="28"/>
          <w:lang w:eastAsia="en-US"/>
        </w:rPr>
      </w:pPr>
      <w:r w:rsidRPr="000E6724">
        <w:rPr>
          <w:rFonts w:eastAsia="Calibri"/>
          <w:szCs w:val="28"/>
          <w:lang w:eastAsia="en-US"/>
        </w:rPr>
        <w:t>2) повышенным уровнем локальной вибрации;</w:t>
      </w:r>
    </w:p>
    <w:p w14:paraId="2CA5EF36" w14:textId="00E8EF0E" w:rsidR="005D191D" w:rsidRPr="000E6724" w:rsidRDefault="005D191D" w:rsidP="005D191D">
      <w:pPr>
        <w:ind w:firstLine="709"/>
        <w:rPr>
          <w:rFonts w:eastAsia="Calibri"/>
          <w:szCs w:val="28"/>
          <w:lang w:eastAsia="en-US"/>
        </w:rPr>
      </w:pPr>
      <w:r w:rsidRPr="000E6724">
        <w:rPr>
          <w:rFonts w:eastAsia="Calibri"/>
          <w:szCs w:val="28"/>
          <w:lang w:eastAsia="en-US"/>
        </w:rPr>
        <w:t xml:space="preserve">ж) опасные и вредные производственные факторы, связанные </w:t>
      </w:r>
      <w:r w:rsidR="00E76584" w:rsidRPr="000E6724">
        <w:rPr>
          <w:rFonts w:eastAsia="Calibri"/>
          <w:szCs w:val="28"/>
          <w:lang w:eastAsia="en-US"/>
        </w:rPr>
        <w:t>с</w:t>
      </w:r>
      <w:r w:rsidR="00E76584">
        <w:rPr>
          <w:rFonts w:eastAsia="Calibri"/>
          <w:szCs w:val="28"/>
          <w:lang w:eastAsia="en-US"/>
        </w:rPr>
        <w:t> </w:t>
      </w:r>
      <w:r w:rsidRPr="000E6724">
        <w:rPr>
          <w:rFonts w:eastAsia="Calibri"/>
          <w:szCs w:val="28"/>
          <w:lang w:eastAsia="en-US"/>
        </w:rPr>
        <w:t>акустическими колебаниями в производственной среде и характеризуемые:</w:t>
      </w:r>
    </w:p>
    <w:p w14:paraId="74D6C115" w14:textId="77777777" w:rsidR="005D191D" w:rsidRPr="000E6724" w:rsidRDefault="005D191D" w:rsidP="005D191D">
      <w:pPr>
        <w:ind w:firstLine="709"/>
        <w:rPr>
          <w:rFonts w:eastAsia="Calibri"/>
          <w:szCs w:val="28"/>
          <w:lang w:eastAsia="en-US"/>
        </w:rPr>
      </w:pPr>
      <w:r w:rsidRPr="000E6724">
        <w:rPr>
          <w:rFonts w:eastAsia="Calibri"/>
          <w:szCs w:val="28"/>
          <w:lang w:eastAsia="en-US"/>
        </w:rPr>
        <w:t>1) повышенным уровнем и другими неблагоприятными характеристиками шума;</w:t>
      </w:r>
    </w:p>
    <w:p w14:paraId="6DBA33FE" w14:textId="77777777" w:rsidR="005D191D" w:rsidRPr="000E6724" w:rsidRDefault="005D191D" w:rsidP="005D191D">
      <w:pPr>
        <w:ind w:firstLine="709"/>
        <w:rPr>
          <w:rFonts w:eastAsia="Calibri"/>
          <w:szCs w:val="28"/>
          <w:lang w:eastAsia="en-US"/>
        </w:rPr>
      </w:pPr>
      <w:r w:rsidRPr="000E6724">
        <w:rPr>
          <w:rFonts w:eastAsia="Calibri"/>
          <w:szCs w:val="28"/>
          <w:lang w:eastAsia="en-US"/>
        </w:rPr>
        <w:t>2) повышенным уровнем инфразвуковых колебаний (инфразвука);</w:t>
      </w:r>
    </w:p>
    <w:p w14:paraId="1B6990BC" w14:textId="77777777" w:rsidR="005D191D" w:rsidRPr="000E6724" w:rsidRDefault="005D191D" w:rsidP="005D191D">
      <w:pPr>
        <w:ind w:firstLine="709"/>
        <w:rPr>
          <w:rFonts w:eastAsia="Calibri"/>
          <w:szCs w:val="28"/>
          <w:lang w:eastAsia="en-US"/>
        </w:rPr>
      </w:pPr>
      <w:r w:rsidRPr="000E6724">
        <w:rPr>
          <w:rFonts w:eastAsia="Calibri"/>
          <w:szCs w:val="28"/>
          <w:lang w:eastAsia="en-US"/>
        </w:rPr>
        <w:t>3) повышенным уровнем ультразвуковых колебаний (воздушного и контактного ультразвука);</w:t>
      </w:r>
    </w:p>
    <w:p w14:paraId="3BE240B5" w14:textId="201040C9" w:rsidR="005D191D" w:rsidRPr="000E6724" w:rsidRDefault="005D191D" w:rsidP="005D191D">
      <w:pPr>
        <w:ind w:firstLine="709"/>
        <w:rPr>
          <w:rFonts w:eastAsia="Calibri"/>
          <w:szCs w:val="28"/>
          <w:lang w:eastAsia="en-US"/>
        </w:rPr>
      </w:pPr>
      <w:r w:rsidRPr="000E6724">
        <w:rPr>
          <w:rFonts w:eastAsia="Calibri"/>
          <w:szCs w:val="28"/>
          <w:lang w:eastAsia="en-US"/>
        </w:rPr>
        <w:t xml:space="preserve">и) опасные и вредные производственные факторы, связанные </w:t>
      </w:r>
      <w:r w:rsidR="00283AAB" w:rsidRPr="000E6724">
        <w:rPr>
          <w:rFonts w:eastAsia="Calibri"/>
          <w:szCs w:val="28"/>
          <w:lang w:eastAsia="en-US"/>
        </w:rPr>
        <w:t>с</w:t>
      </w:r>
      <w:r w:rsidR="00283AAB">
        <w:rPr>
          <w:rFonts w:eastAsia="Calibri"/>
          <w:szCs w:val="28"/>
          <w:lang w:eastAsia="en-US"/>
        </w:rPr>
        <w:t> </w:t>
      </w:r>
      <w:r w:rsidRPr="000E6724">
        <w:rPr>
          <w:rFonts w:eastAsia="Calibri"/>
          <w:szCs w:val="28"/>
          <w:lang w:eastAsia="en-US"/>
        </w:rPr>
        <w:t xml:space="preserve">электрическим током, вызываемым разницей электрических потенциалов, </w:t>
      </w:r>
      <w:r w:rsidR="00283AAB" w:rsidRPr="000E6724">
        <w:rPr>
          <w:rFonts w:eastAsia="Calibri"/>
          <w:szCs w:val="28"/>
          <w:lang w:eastAsia="en-US"/>
        </w:rPr>
        <w:t>под</w:t>
      </w:r>
      <w:r w:rsidR="00283AAB">
        <w:rPr>
          <w:rFonts w:eastAsia="Calibri"/>
          <w:szCs w:val="28"/>
          <w:lang w:eastAsia="en-US"/>
        </w:rPr>
        <w:t> </w:t>
      </w:r>
      <w:r w:rsidRPr="000E6724">
        <w:rPr>
          <w:rFonts w:eastAsia="Calibri"/>
          <w:szCs w:val="28"/>
          <w:lang w:eastAsia="en-US"/>
        </w:rPr>
        <w:t>действие которого попадает работающий, включая действие молнии и высоковольтного разряда в виде дуги, а также электрического разряда живых организмов;</w:t>
      </w:r>
    </w:p>
    <w:p w14:paraId="71D9335F" w14:textId="2A92148E" w:rsidR="005D191D" w:rsidRPr="000E6724" w:rsidRDefault="005D191D" w:rsidP="005D191D">
      <w:pPr>
        <w:ind w:firstLine="709"/>
        <w:rPr>
          <w:rFonts w:eastAsia="Calibri"/>
          <w:szCs w:val="28"/>
          <w:lang w:eastAsia="en-US"/>
        </w:rPr>
      </w:pPr>
      <w:r w:rsidRPr="000E6724">
        <w:rPr>
          <w:rFonts w:eastAsia="Calibri"/>
          <w:szCs w:val="28"/>
          <w:lang w:eastAsia="en-US"/>
        </w:rPr>
        <w:t xml:space="preserve">к) опасные и вредные производственные факторы, связанные </w:t>
      </w:r>
      <w:r w:rsidR="00283AAB" w:rsidRPr="000E6724">
        <w:rPr>
          <w:rFonts w:eastAsia="Calibri"/>
          <w:szCs w:val="28"/>
          <w:lang w:eastAsia="en-US"/>
        </w:rPr>
        <w:t>с</w:t>
      </w:r>
      <w:r w:rsidR="00283AAB">
        <w:rPr>
          <w:rFonts w:eastAsia="Calibri"/>
          <w:szCs w:val="28"/>
          <w:lang w:eastAsia="en-US"/>
        </w:rPr>
        <w:t> </w:t>
      </w:r>
      <w:r w:rsidRPr="000E6724">
        <w:rPr>
          <w:rFonts w:eastAsia="Calibri"/>
          <w:szCs w:val="28"/>
          <w:lang w:eastAsia="en-US"/>
        </w:rPr>
        <w:t>электромагнитными полями, неионизирующими ткани тела человека:</w:t>
      </w:r>
    </w:p>
    <w:p w14:paraId="3494B8A0" w14:textId="412B5940" w:rsidR="005D191D" w:rsidRPr="000E6724" w:rsidRDefault="005D191D" w:rsidP="005D191D">
      <w:pPr>
        <w:ind w:firstLine="709"/>
        <w:rPr>
          <w:rFonts w:eastAsia="Calibri"/>
          <w:szCs w:val="28"/>
          <w:lang w:eastAsia="en-US"/>
        </w:rPr>
      </w:pPr>
      <w:r w:rsidRPr="000E6724">
        <w:rPr>
          <w:rFonts w:eastAsia="Calibri"/>
          <w:szCs w:val="28"/>
          <w:lang w:eastAsia="en-US"/>
        </w:rPr>
        <w:t>1) постоянного характера, связанного:</w:t>
      </w:r>
    </w:p>
    <w:p w14:paraId="487BA85E" w14:textId="3BBDF3CC" w:rsidR="005D191D" w:rsidRPr="009A3424" w:rsidRDefault="00283AAB" w:rsidP="00FB1386">
      <w:pPr>
        <w:pStyle w:val="af"/>
        <w:numPr>
          <w:ilvl w:val="0"/>
          <w:numId w:val="4"/>
        </w:numPr>
        <w:ind w:left="714" w:hanging="357"/>
        <w:rPr>
          <w:rFonts w:eastAsia="Calibri"/>
          <w:szCs w:val="28"/>
          <w:lang w:eastAsia="en-US"/>
        </w:rPr>
      </w:pPr>
      <w:r w:rsidRPr="000E6724">
        <w:rPr>
          <w:rFonts w:eastAsia="Calibri"/>
          <w:szCs w:val="28"/>
          <w:lang w:eastAsia="en-US"/>
        </w:rPr>
        <w:t>с</w:t>
      </w:r>
      <w:r w:rsidRPr="009A3424">
        <w:rPr>
          <w:rFonts w:eastAsia="Calibri"/>
          <w:szCs w:val="28"/>
          <w:lang w:eastAsia="en-US"/>
        </w:rPr>
        <w:t xml:space="preserve"> </w:t>
      </w:r>
      <w:r w:rsidR="005D191D" w:rsidRPr="009A3424">
        <w:rPr>
          <w:rFonts w:eastAsia="Calibri"/>
          <w:szCs w:val="28"/>
          <w:lang w:eastAsia="en-US"/>
        </w:rPr>
        <w:t>повышенным образованием электростатических зарядов;</w:t>
      </w:r>
    </w:p>
    <w:p w14:paraId="4AF6FA9C" w14:textId="77777777" w:rsidR="005D191D" w:rsidRPr="009A3424" w:rsidRDefault="005D191D" w:rsidP="00FB1386">
      <w:pPr>
        <w:pStyle w:val="af"/>
        <w:numPr>
          <w:ilvl w:val="0"/>
          <w:numId w:val="4"/>
        </w:numPr>
        <w:ind w:left="714" w:hanging="357"/>
        <w:rPr>
          <w:rFonts w:eastAsia="Calibri"/>
          <w:szCs w:val="28"/>
          <w:lang w:eastAsia="en-US"/>
        </w:rPr>
      </w:pPr>
      <w:r w:rsidRPr="009A3424">
        <w:rPr>
          <w:rFonts w:eastAsia="Calibri"/>
          <w:szCs w:val="28"/>
          <w:lang w:eastAsia="en-US"/>
        </w:rPr>
        <w:t>наличием электростатического поля, чрезмерно отличающегося от поля Земли;</w:t>
      </w:r>
    </w:p>
    <w:p w14:paraId="7FF9120D" w14:textId="370BBD49" w:rsidR="005D191D" w:rsidRPr="009A3424" w:rsidRDefault="005D191D" w:rsidP="00FB1386">
      <w:pPr>
        <w:pStyle w:val="af"/>
        <w:numPr>
          <w:ilvl w:val="0"/>
          <w:numId w:val="4"/>
        </w:numPr>
        <w:ind w:left="714" w:hanging="357"/>
        <w:rPr>
          <w:rFonts w:eastAsia="Calibri"/>
          <w:szCs w:val="28"/>
          <w:lang w:eastAsia="en-US"/>
        </w:rPr>
      </w:pPr>
      <w:r w:rsidRPr="009A3424">
        <w:rPr>
          <w:rFonts w:eastAsia="Calibri"/>
          <w:szCs w:val="28"/>
          <w:lang w:eastAsia="en-US"/>
        </w:rPr>
        <w:t xml:space="preserve">наличием постоянного магнитного поля, чрезмерно отличающегося </w:t>
      </w:r>
      <w:r w:rsidR="00283AAB" w:rsidRPr="009A3424">
        <w:rPr>
          <w:rFonts w:eastAsia="Calibri"/>
          <w:szCs w:val="28"/>
          <w:lang w:eastAsia="en-US"/>
        </w:rPr>
        <w:t>от</w:t>
      </w:r>
      <w:r w:rsidR="00283AAB">
        <w:rPr>
          <w:rFonts w:eastAsia="Calibri"/>
          <w:szCs w:val="28"/>
          <w:lang w:eastAsia="en-US"/>
        </w:rPr>
        <w:t> </w:t>
      </w:r>
      <w:r w:rsidRPr="009A3424">
        <w:rPr>
          <w:rFonts w:eastAsia="Calibri"/>
          <w:szCs w:val="28"/>
          <w:lang w:eastAsia="en-US"/>
        </w:rPr>
        <w:t>геомагнитного поля Земли;</w:t>
      </w:r>
    </w:p>
    <w:p w14:paraId="113685B2" w14:textId="5869712F" w:rsidR="005D191D" w:rsidRPr="000E6724" w:rsidRDefault="005D191D" w:rsidP="005D191D">
      <w:pPr>
        <w:ind w:firstLine="709"/>
        <w:rPr>
          <w:rFonts w:eastAsia="Calibri"/>
          <w:szCs w:val="28"/>
          <w:lang w:eastAsia="en-US"/>
        </w:rPr>
      </w:pPr>
      <w:r w:rsidRPr="000E6724">
        <w:rPr>
          <w:rFonts w:eastAsia="Calibri"/>
          <w:szCs w:val="28"/>
          <w:lang w:eastAsia="en-US"/>
        </w:rPr>
        <w:t>2) переменного характера, связанного:</w:t>
      </w:r>
    </w:p>
    <w:p w14:paraId="73B3B2A3" w14:textId="778B4684" w:rsidR="005D191D" w:rsidRPr="009A3424" w:rsidRDefault="00283AAB" w:rsidP="00FB1386">
      <w:pPr>
        <w:pStyle w:val="af"/>
        <w:numPr>
          <w:ilvl w:val="0"/>
          <w:numId w:val="5"/>
        </w:numPr>
        <w:ind w:left="714" w:hanging="357"/>
        <w:rPr>
          <w:rFonts w:eastAsia="Calibri"/>
          <w:szCs w:val="28"/>
          <w:lang w:eastAsia="en-US"/>
        </w:rPr>
      </w:pPr>
      <w:r w:rsidRPr="000E6724">
        <w:rPr>
          <w:rFonts w:eastAsia="Calibri"/>
          <w:szCs w:val="28"/>
          <w:lang w:eastAsia="en-US"/>
        </w:rPr>
        <w:t>с</w:t>
      </w:r>
      <w:r w:rsidRPr="009A3424">
        <w:rPr>
          <w:rFonts w:eastAsia="Calibri"/>
          <w:szCs w:val="28"/>
          <w:lang w:eastAsia="en-US"/>
        </w:rPr>
        <w:t xml:space="preserve"> </w:t>
      </w:r>
      <w:r w:rsidR="005D191D" w:rsidRPr="009A3424">
        <w:rPr>
          <w:rFonts w:eastAsia="Calibri"/>
          <w:szCs w:val="28"/>
          <w:lang w:eastAsia="en-US"/>
        </w:rPr>
        <w:t>наличием электромагнитных полей промышленных частот (порядка 50-60</w:t>
      </w:r>
      <w:r>
        <w:rPr>
          <w:rFonts w:eastAsia="Calibri"/>
          <w:szCs w:val="28"/>
          <w:lang w:eastAsia="en-US"/>
        </w:rPr>
        <w:t> </w:t>
      </w:r>
      <w:r w:rsidR="005D191D" w:rsidRPr="009A3424">
        <w:rPr>
          <w:rFonts w:eastAsia="Calibri"/>
          <w:szCs w:val="28"/>
          <w:lang w:eastAsia="en-US"/>
        </w:rPr>
        <w:t>Гц);</w:t>
      </w:r>
    </w:p>
    <w:p w14:paraId="4FD9012A" w14:textId="77777777" w:rsidR="005D191D" w:rsidRPr="009A3424" w:rsidRDefault="005D191D" w:rsidP="00FB1386">
      <w:pPr>
        <w:pStyle w:val="af"/>
        <w:numPr>
          <w:ilvl w:val="0"/>
          <w:numId w:val="5"/>
        </w:numPr>
        <w:ind w:left="714" w:hanging="357"/>
        <w:rPr>
          <w:rFonts w:eastAsia="Calibri"/>
          <w:szCs w:val="28"/>
          <w:lang w:eastAsia="en-US"/>
        </w:rPr>
      </w:pPr>
      <w:r w:rsidRPr="009A3424">
        <w:rPr>
          <w:rFonts w:eastAsia="Calibri"/>
          <w:szCs w:val="28"/>
          <w:lang w:eastAsia="en-US"/>
        </w:rPr>
        <w:t>наличием электромагнитных полей радиочастотного диапазона;</w:t>
      </w:r>
    </w:p>
    <w:p w14:paraId="530E7C1A" w14:textId="77777777" w:rsidR="005D191D" w:rsidRPr="000E6724" w:rsidRDefault="005D191D" w:rsidP="005D191D">
      <w:pPr>
        <w:ind w:firstLine="709"/>
        <w:rPr>
          <w:rFonts w:eastAsia="Calibri"/>
          <w:szCs w:val="28"/>
          <w:lang w:eastAsia="en-US"/>
        </w:rPr>
      </w:pPr>
      <w:r w:rsidRPr="000E6724">
        <w:rPr>
          <w:rFonts w:eastAsia="Calibri"/>
          <w:szCs w:val="28"/>
          <w:lang w:eastAsia="en-US"/>
        </w:rPr>
        <w:t>л) опасные и вредные производственные факторы, связанные со световой средой (некогерентными неионизирующими излучениями оптического диапазона электромагнитных полей) и характеризуемые чрезмерными (аномальными относительно природных значений и спектра) характеристиками световой среды, затрудняющими безопасное ведение трудовой и производственной деятельности:</w:t>
      </w:r>
    </w:p>
    <w:p w14:paraId="6DBBD519" w14:textId="77777777" w:rsidR="005D191D" w:rsidRPr="000E6724" w:rsidRDefault="005D191D" w:rsidP="005D191D">
      <w:pPr>
        <w:ind w:firstLine="709"/>
        <w:rPr>
          <w:rFonts w:eastAsia="Calibri"/>
          <w:szCs w:val="28"/>
          <w:lang w:eastAsia="en-US"/>
        </w:rPr>
      </w:pPr>
      <w:r w:rsidRPr="000E6724">
        <w:rPr>
          <w:rFonts w:eastAsia="Calibri"/>
          <w:szCs w:val="28"/>
          <w:lang w:eastAsia="en-US"/>
        </w:rPr>
        <w:t>1) отсутствие или недостаток необходимого естественного освещения;</w:t>
      </w:r>
    </w:p>
    <w:p w14:paraId="59EB1040" w14:textId="77777777" w:rsidR="005D191D" w:rsidRPr="000E6724" w:rsidRDefault="005D191D" w:rsidP="005D191D">
      <w:pPr>
        <w:ind w:firstLine="709"/>
        <w:rPr>
          <w:rFonts w:eastAsia="Calibri"/>
          <w:szCs w:val="28"/>
          <w:lang w:eastAsia="en-US"/>
        </w:rPr>
      </w:pPr>
      <w:r w:rsidRPr="000E6724">
        <w:rPr>
          <w:rFonts w:eastAsia="Calibri"/>
          <w:szCs w:val="28"/>
          <w:lang w:eastAsia="en-US"/>
        </w:rPr>
        <w:t>2) отсутствие или недостатки необходимого искусственного освещения;</w:t>
      </w:r>
    </w:p>
    <w:p w14:paraId="29DB3DF2" w14:textId="77777777" w:rsidR="005D191D" w:rsidRPr="000E6724" w:rsidRDefault="005D191D" w:rsidP="005D191D">
      <w:pPr>
        <w:ind w:firstLine="709"/>
        <w:rPr>
          <w:rFonts w:eastAsia="Calibri"/>
          <w:szCs w:val="28"/>
          <w:lang w:eastAsia="en-US"/>
        </w:rPr>
      </w:pPr>
      <w:r w:rsidRPr="000E6724">
        <w:rPr>
          <w:rFonts w:eastAsia="Calibri"/>
          <w:szCs w:val="28"/>
          <w:lang w:eastAsia="en-US"/>
        </w:rPr>
        <w:t>3) повышенная яркость света;</w:t>
      </w:r>
    </w:p>
    <w:p w14:paraId="5AE42675" w14:textId="77777777" w:rsidR="005D191D" w:rsidRPr="000E6724" w:rsidRDefault="005D191D" w:rsidP="005D191D">
      <w:pPr>
        <w:ind w:firstLine="709"/>
        <w:rPr>
          <w:rFonts w:eastAsia="Calibri"/>
          <w:szCs w:val="28"/>
          <w:lang w:eastAsia="en-US"/>
        </w:rPr>
      </w:pPr>
      <w:r w:rsidRPr="000E6724">
        <w:rPr>
          <w:rFonts w:eastAsia="Calibri"/>
          <w:szCs w:val="28"/>
          <w:lang w:eastAsia="en-US"/>
        </w:rPr>
        <w:t>4) пониженная световая и цветовая контрастность;</w:t>
      </w:r>
    </w:p>
    <w:p w14:paraId="7DA44385" w14:textId="77777777" w:rsidR="005D191D" w:rsidRPr="000E6724" w:rsidRDefault="005D191D" w:rsidP="005D191D">
      <w:pPr>
        <w:ind w:firstLine="709"/>
        <w:rPr>
          <w:rFonts w:eastAsia="Calibri"/>
          <w:szCs w:val="28"/>
          <w:lang w:eastAsia="en-US"/>
        </w:rPr>
      </w:pPr>
      <w:r w:rsidRPr="000E6724">
        <w:rPr>
          <w:rFonts w:eastAsia="Calibri"/>
          <w:szCs w:val="28"/>
          <w:lang w:eastAsia="en-US"/>
        </w:rPr>
        <w:t>5) прямая и отраженная блесткость;</w:t>
      </w:r>
    </w:p>
    <w:p w14:paraId="21BF5089" w14:textId="77777777" w:rsidR="005D191D" w:rsidRPr="000E6724" w:rsidRDefault="005D191D" w:rsidP="005D191D">
      <w:pPr>
        <w:ind w:firstLine="709"/>
        <w:rPr>
          <w:rFonts w:eastAsia="Calibri"/>
          <w:szCs w:val="28"/>
          <w:lang w:eastAsia="en-US"/>
        </w:rPr>
      </w:pPr>
      <w:r w:rsidRPr="000E6724">
        <w:rPr>
          <w:rFonts w:eastAsia="Calibri"/>
          <w:szCs w:val="28"/>
          <w:lang w:eastAsia="en-US"/>
        </w:rPr>
        <w:t>6) повышенная пульсация светового потока;</w:t>
      </w:r>
    </w:p>
    <w:p w14:paraId="43815E21" w14:textId="351D1B2F" w:rsidR="005D191D" w:rsidRPr="000E6724" w:rsidRDefault="005D191D" w:rsidP="005D191D">
      <w:pPr>
        <w:ind w:firstLine="709"/>
        <w:rPr>
          <w:rFonts w:eastAsia="Calibri"/>
          <w:szCs w:val="28"/>
          <w:lang w:eastAsia="en-US"/>
        </w:rPr>
      </w:pPr>
      <w:r w:rsidRPr="000E6724">
        <w:rPr>
          <w:rFonts w:eastAsia="Calibri"/>
          <w:szCs w:val="28"/>
          <w:lang w:eastAsia="en-US"/>
        </w:rPr>
        <w:t xml:space="preserve">м) опасные и вредные производственные факторы, связанные </w:t>
      </w:r>
      <w:r w:rsidR="00FA0EFA" w:rsidRPr="000E6724">
        <w:rPr>
          <w:rFonts w:eastAsia="Calibri"/>
          <w:szCs w:val="28"/>
          <w:lang w:eastAsia="en-US"/>
        </w:rPr>
        <w:t>с</w:t>
      </w:r>
      <w:r w:rsidR="00FA0EFA">
        <w:rPr>
          <w:rFonts w:eastAsia="Calibri"/>
          <w:szCs w:val="28"/>
          <w:lang w:eastAsia="en-US"/>
        </w:rPr>
        <w:t> </w:t>
      </w:r>
      <w:r w:rsidRPr="000E6724">
        <w:rPr>
          <w:rFonts w:eastAsia="Calibri"/>
          <w:szCs w:val="28"/>
          <w:lang w:eastAsia="en-US"/>
        </w:rPr>
        <w:t>неионизирующими излучениями, такими как:</w:t>
      </w:r>
    </w:p>
    <w:p w14:paraId="5504E0F8" w14:textId="77777777" w:rsidR="005D191D" w:rsidRPr="000E6724" w:rsidRDefault="005D191D" w:rsidP="005D191D">
      <w:pPr>
        <w:ind w:firstLine="709"/>
        <w:rPr>
          <w:rFonts w:eastAsia="Calibri"/>
          <w:szCs w:val="28"/>
          <w:lang w:eastAsia="en-US"/>
        </w:rPr>
      </w:pPr>
      <w:r w:rsidRPr="000E6724">
        <w:rPr>
          <w:rFonts w:eastAsia="Calibri"/>
          <w:szCs w:val="28"/>
          <w:lang w:eastAsia="en-US"/>
        </w:rPr>
        <w:t>1) инфракрасное излучение;</w:t>
      </w:r>
    </w:p>
    <w:p w14:paraId="373760C9" w14:textId="77777777" w:rsidR="005D191D" w:rsidRPr="000E6724" w:rsidRDefault="005D191D" w:rsidP="005D191D">
      <w:pPr>
        <w:ind w:firstLine="709"/>
        <w:rPr>
          <w:rFonts w:eastAsia="Calibri"/>
          <w:szCs w:val="28"/>
          <w:lang w:eastAsia="en-US"/>
        </w:rPr>
      </w:pPr>
      <w:r w:rsidRPr="000E6724">
        <w:rPr>
          <w:rFonts w:eastAsia="Calibri"/>
          <w:szCs w:val="28"/>
          <w:lang w:eastAsia="en-US"/>
        </w:rPr>
        <w:t>2) ультрафиолетовое излучение;</w:t>
      </w:r>
    </w:p>
    <w:p w14:paraId="6288DEED" w14:textId="77777777" w:rsidR="005D191D" w:rsidRPr="000E6724" w:rsidRDefault="005D191D" w:rsidP="005D191D">
      <w:pPr>
        <w:ind w:firstLine="709"/>
        <w:rPr>
          <w:rFonts w:eastAsia="Calibri"/>
          <w:szCs w:val="28"/>
          <w:lang w:eastAsia="en-US"/>
        </w:rPr>
      </w:pPr>
      <w:r w:rsidRPr="000E6724">
        <w:rPr>
          <w:rFonts w:eastAsia="Calibri"/>
          <w:szCs w:val="28"/>
          <w:lang w:eastAsia="en-US"/>
        </w:rPr>
        <w:t>3) лазерное излучение;</w:t>
      </w:r>
    </w:p>
    <w:p w14:paraId="37DD171F" w14:textId="77777777" w:rsidR="005D191D" w:rsidRPr="000E6724" w:rsidRDefault="005D191D" w:rsidP="005D191D">
      <w:pPr>
        <w:ind w:firstLine="709"/>
        <w:rPr>
          <w:rFonts w:eastAsia="Calibri"/>
          <w:szCs w:val="28"/>
          <w:lang w:eastAsia="en-US"/>
        </w:rPr>
      </w:pPr>
      <w:r w:rsidRPr="000E6724">
        <w:rPr>
          <w:rFonts w:eastAsia="Calibri"/>
          <w:szCs w:val="28"/>
          <w:lang w:eastAsia="en-US"/>
        </w:rPr>
        <w:t>н) опасные и вредные производственные факторы, связанные с повышенным уровнем ионизирующих излучений, вызванным:</w:t>
      </w:r>
    </w:p>
    <w:p w14:paraId="37CCBEC1" w14:textId="77777777" w:rsidR="005D191D" w:rsidRPr="000E6724" w:rsidRDefault="005D191D" w:rsidP="005D191D">
      <w:pPr>
        <w:ind w:firstLine="709"/>
        <w:rPr>
          <w:rFonts w:eastAsia="Calibri"/>
          <w:szCs w:val="28"/>
          <w:lang w:eastAsia="en-US"/>
        </w:rPr>
      </w:pPr>
      <w:r w:rsidRPr="000E6724">
        <w:rPr>
          <w:rFonts w:eastAsia="Calibri"/>
          <w:szCs w:val="28"/>
          <w:lang w:eastAsia="en-US"/>
        </w:rPr>
        <w:t xml:space="preserve">1) коротковолновым электромагнитным излучением (потоком фотонов высоких энергий) </w:t>
      </w:r>
      <w:r>
        <w:rPr>
          <w:rFonts w:eastAsia="Calibri"/>
          <w:szCs w:val="28"/>
          <w:lang w:eastAsia="en-US"/>
        </w:rPr>
        <w:t>–</w:t>
      </w:r>
      <w:r w:rsidRPr="000E6724">
        <w:rPr>
          <w:rFonts w:eastAsia="Calibri"/>
          <w:szCs w:val="28"/>
          <w:lang w:eastAsia="en-US"/>
        </w:rPr>
        <w:t xml:space="preserve"> рентгеновским излучением и гамма-излучением;</w:t>
      </w:r>
    </w:p>
    <w:p w14:paraId="44BEB852" w14:textId="77777777" w:rsidR="005D191D" w:rsidRPr="000E6724" w:rsidRDefault="005D191D" w:rsidP="005D191D">
      <w:pPr>
        <w:ind w:firstLine="709"/>
        <w:rPr>
          <w:rFonts w:eastAsia="Calibri"/>
          <w:szCs w:val="28"/>
          <w:lang w:eastAsia="en-US"/>
        </w:rPr>
      </w:pPr>
      <w:r w:rsidRPr="000E6724">
        <w:rPr>
          <w:rFonts w:eastAsia="Calibri"/>
          <w:szCs w:val="28"/>
          <w:lang w:eastAsia="en-US"/>
        </w:rPr>
        <w:t>2) потоками частиц:</w:t>
      </w:r>
    </w:p>
    <w:p w14:paraId="63B20332" w14:textId="77777777" w:rsidR="005D191D" w:rsidRPr="009A3424" w:rsidRDefault="005D191D" w:rsidP="00FB1386">
      <w:pPr>
        <w:pStyle w:val="af"/>
        <w:numPr>
          <w:ilvl w:val="0"/>
          <w:numId w:val="6"/>
        </w:numPr>
        <w:ind w:left="714" w:hanging="357"/>
        <w:rPr>
          <w:rFonts w:eastAsia="Calibri"/>
          <w:szCs w:val="28"/>
          <w:lang w:eastAsia="en-US"/>
        </w:rPr>
      </w:pPr>
      <w:r w:rsidRPr="009A3424">
        <w:rPr>
          <w:rFonts w:eastAsia="Calibri"/>
          <w:szCs w:val="28"/>
          <w:lang w:eastAsia="en-US"/>
        </w:rPr>
        <w:t>бета-частиц (электронов и позитронов);</w:t>
      </w:r>
    </w:p>
    <w:p w14:paraId="3F317419" w14:textId="77777777" w:rsidR="005D191D" w:rsidRPr="009A3424" w:rsidRDefault="005D191D" w:rsidP="00FB1386">
      <w:pPr>
        <w:pStyle w:val="af"/>
        <w:numPr>
          <w:ilvl w:val="0"/>
          <w:numId w:val="6"/>
        </w:numPr>
        <w:ind w:left="714" w:hanging="357"/>
        <w:rPr>
          <w:rFonts w:eastAsia="Calibri"/>
          <w:szCs w:val="28"/>
          <w:lang w:eastAsia="en-US"/>
        </w:rPr>
      </w:pPr>
      <w:r w:rsidRPr="009A3424">
        <w:rPr>
          <w:rFonts w:eastAsia="Calibri"/>
          <w:szCs w:val="28"/>
          <w:lang w:eastAsia="en-US"/>
        </w:rPr>
        <w:t>альфа-частиц (ядер атома гелия-4);</w:t>
      </w:r>
    </w:p>
    <w:p w14:paraId="673FC23D" w14:textId="77777777" w:rsidR="005D191D" w:rsidRPr="009A3424" w:rsidRDefault="005D191D" w:rsidP="00FB1386">
      <w:pPr>
        <w:pStyle w:val="af"/>
        <w:numPr>
          <w:ilvl w:val="0"/>
          <w:numId w:val="6"/>
        </w:numPr>
        <w:ind w:left="714" w:hanging="357"/>
        <w:rPr>
          <w:rFonts w:eastAsia="Calibri"/>
          <w:szCs w:val="28"/>
          <w:lang w:eastAsia="en-US"/>
        </w:rPr>
      </w:pPr>
      <w:r w:rsidRPr="009A3424">
        <w:rPr>
          <w:rFonts w:eastAsia="Calibri"/>
          <w:szCs w:val="28"/>
          <w:lang w:eastAsia="en-US"/>
        </w:rPr>
        <w:t>нейтронов;</w:t>
      </w:r>
    </w:p>
    <w:p w14:paraId="140B923A" w14:textId="77777777" w:rsidR="005D191D" w:rsidRPr="009A3424" w:rsidRDefault="005D191D" w:rsidP="00FB1386">
      <w:pPr>
        <w:pStyle w:val="af"/>
        <w:numPr>
          <w:ilvl w:val="0"/>
          <w:numId w:val="6"/>
        </w:numPr>
        <w:ind w:left="714" w:hanging="357"/>
        <w:rPr>
          <w:rFonts w:eastAsia="Calibri"/>
          <w:szCs w:val="28"/>
          <w:lang w:eastAsia="en-US"/>
        </w:rPr>
      </w:pPr>
      <w:r w:rsidRPr="009A3424">
        <w:rPr>
          <w:rFonts w:eastAsia="Calibri"/>
          <w:szCs w:val="28"/>
          <w:lang w:eastAsia="en-US"/>
        </w:rPr>
        <w:t>протонов, других ионов, мюонов и др.;</w:t>
      </w:r>
    </w:p>
    <w:p w14:paraId="1AF57C69" w14:textId="77777777" w:rsidR="005D191D" w:rsidRPr="009A3424" w:rsidRDefault="005D191D" w:rsidP="00FB1386">
      <w:pPr>
        <w:pStyle w:val="af"/>
        <w:numPr>
          <w:ilvl w:val="0"/>
          <w:numId w:val="6"/>
        </w:numPr>
        <w:ind w:left="714" w:hanging="357"/>
        <w:rPr>
          <w:rFonts w:eastAsia="Calibri"/>
          <w:szCs w:val="28"/>
          <w:lang w:eastAsia="en-US"/>
        </w:rPr>
      </w:pPr>
      <w:r w:rsidRPr="009A3424">
        <w:rPr>
          <w:rFonts w:eastAsia="Calibri"/>
          <w:szCs w:val="28"/>
          <w:lang w:eastAsia="en-US"/>
        </w:rPr>
        <w:t>осколков деления (тяжелых ионов, возникающих при делении ядер);</w:t>
      </w:r>
    </w:p>
    <w:p w14:paraId="56B28A9B" w14:textId="77777777" w:rsidR="005D191D" w:rsidRPr="000E6724" w:rsidRDefault="005D191D" w:rsidP="005D191D">
      <w:pPr>
        <w:ind w:firstLine="709"/>
        <w:rPr>
          <w:rFonts w:eastAsia="Calibri"/>
          <w:szCs w:val="28"/>
          <w:lang w:eastAsia="en-US"/>
        </w:rPr>
      </w:pPr>
      <w:r w:rsidRPr="000E6724">
        <w:rPr>
          <w:rFonts w:eastAsia="Calibri"/>
          <w:szCs w:val="28"/>
          <w:lang w:eastAsia="en-US"/>
        </w:rPr>
        <w:t>3) радиоактивным загрязнением (выше природного фона), в том числе загрязнением техногенными радионуклидами:</w:t>
      </w:r>
    </w:p>
    <w:p w14:paraId="1A7C3A92" w14:textId="77777777" w:rsidR="005D191D" w:rsidRPr="009A3424" w:rsidRDefault="005D191D" w:rsidP="00FB1386">
      <w:pPr>
        <w:pStyle w:val="af"/>
        <w:numPr>
          <w:ilvl w:val="0"/>
          <w:numId w:val="7"/>
        </w:numPr>
        <w:ind w:left="714" w:hanging="357"/>
        <w:rPr>
          <w:rFonts w:eastAsia="Calibri"/>
          <w:szCs w:val="28"/>
          <w:lang w:eastAsia="en-US"/>
        </w:rPr>
      </w:pPr>
      <w:r w:rsidRPr="009A3424">
        <w:rPr>
          <w:rFonts w:eastAsia="Calibri"/>
          <w:szCs w:val="28"/>
          <w:lang w:eastAsia="en-US"/>
        </w:rPr>
        <w:t>радиоактивное загрязнение воздуха рабочей зоны работающих (из-за наличия радиоактивных газов радона, торона, актинона, продуктов их радиоактивного распада, аэрозолей, содержащих радионуклиды);</w:t>
      </w:r>
    </w:p>
    <w:p w14:paraId="2ADFB9D9" w14:textId="77777777" w:rsidR="005D191D" w:rsidRPr="009A3424" w:rsidRDefault="005D191D" w:rsidP="00FB1386">
      <w:pPr>
        <w:pStyle w:val="af"/>
        <w:numPr>
          <w:ilvl w:val="0"/>
          <w:numId w:val="7"/>
        </w:numPr>
        <w:ind w:left="714" w:hanging="357"/>
        <w:rPr>
          <w:rFonts w:eastAsia="Calibri"/>
          <w:szCs w:val="28"/>
          <w:lang w:eastAsia="en-US"/>
        </w:rPr>
      </w:pPr>
      <w:r w:rsidRPr="009A3424">
        <w:rPr>
          <w:rFonts w:eastAsia="Calibri"/>
          <w:szCs w:val="28"/>
          <w:lang w:eastAsia="en-US"/>
        </w:rPr>
        <w:t>радиоактивное загрязнение поверхностей и материалов производственной среды, включая средства защиты работающих и их кожные покровы.</w:t>
      </w:r>
    </w:p>
    <w:p w14:paraId="63E98642" w14:textId="7FFC2B46" w:rsidR="005D191D" w:rsidRPr="000E6724" w:rsidRDefault="005D191D" w:rsidP="005D191D">
      <w:pPr>
        <w:ind w:firstLine="709"/>
        <w:rPr>
          <w:rFonts w:eastAsia="Calibri"/>
          <w:szCs w:val="28"/>
          <w:lang w:eastAsia="en-US"/>
        </w:rPr>
      </w:pPr>
      <w:r w:rsidRPr="000E6724">
        <w:rPr>
          <w:rFonts w:eastAsia="Calibri"/>
          <w:b/>
          <w:szCs w:val="28"/>
          <w:lang w:eastAsia="en-US"/>
        </w:rPr>
        <w:t>Опасные и вредные производственные факторы, обладающие свойствами химического воздействия на организм работающего человека</w:t>
      </w:r>
      <w:r w:rsidRPr="000E6724">
        <w:rPr>
          <w:rFonts w:eastAsia="Calibri"/>
          <w:szCs w:val="28"/>
          <w:lang w:eastAsia="en-US"/>
        </w:rPr>
        <w:t xml:space="preserve">, называемые для краткости химическими веществами, представляют </w:t>
      </w:r>
      <w:r w:rsidR="003A300B">
        <w:rPr>
          <w:rFonts w:eastAsia="Calibri"/>
          <w:szCs w:val="28"/>
          <w:lang w:eastAsia="en-US"/>
        </w:rPr>
        <w:t>собой</w:t>
      </w:r>
      <w:r w:rsidRPr="000E6724">
        <w:rPr>
          <w:rFonts w:eastAsia="Calibri"/>
          <w:szCs w:val="28"/>
          <w:lang w:eastAsia="en-US"/>
        </w:rPr>
        <w:t xml:space="preserve"> физические объекты (или их составные компоненты) живой и неживой природы, находящиеся в определенном физическом состоянии и обладающие такими химическими свойствами, которые при взаимодействии с организмом человека </w:t>
      </w:r>
      <w:r w:rsidR="003A300B" w:rsidRPr="000E6724">
        <w:rPr>
          <w:rFonts w:eastAsia="Calibri"/>
          <w:szCs w:val="28"/>
          <w:lang w:eastAsia="en-US"/>
        </w:rPr>
        <w:t>в</w:t>
      </w:r>
      <w:r w:rsidR="003A300B">
        <w:rPr>
          <w:rFonts w:eastAsia="Calibri"/>
          <w:szCs w:val="28"/>
          <w:lang w:eastAsia="en-US"/>
        </w:rPr>
        <w:t> </w:t>
      </w:r>
      <w:r w:rsidRPr="000E6724">
        <w:rPr>
          <w:rFonts w:eastAsia="Calibri"/>
          <w:szCs w:val="28"/>
          <w:lang w:eastAsia="en-US"/>
        </w:rPr>
        <w:t xml:space="preserve">рамках биохимических процессов его функционирования приводят </w:t>
      </w:r>
      <w:r w:rsidR="003A300B" w:rsidRPr="000E6724">
        <w:rPr>
          <w:rFonts w:eastAsia="Calibri"/>
          <w:szCs w:val="28"/>
          <w:lang w:eastAsia="en-US"/>
        </w:rPr>
        <w:t>к</w:t>
      </w:r>
      <w:r w:rsidR="003A300B">
        <w:rPr>
          <w:rFonts w:eastAsia="Calibri"/>
          <w:szCs w:val="28"/>
          <w:lang w:eastAsia="en-US"/>
        </w:rPr>
        <w:t> </w:t>
      </w:r>
      <w:r w:rsidRPr="000E6724">
        <w:rPr>
          <w:rFonts w:eastAsia="Calibri"/>
          <w:szCs w:val="28"/>
          <w:lang w:eastAsia="en-US"/>
        </w:rPr>
        <w:t>повреждению целостности тканей организма и (или) нарушению его нормального функционирования.</w:t>
      </w:r>
    </w:p>
    <w:p w14:paraId="10D0764F" w14:textId="77777777" w:rsidR="005D191D" w:rsidRPr="000E6724" w:rsidRDefault="005D191D" w:rsidP="005D191D">
      <w:pPr>
        <w:ind w:firstLine="709"/>
        <w:rPr>
          <w:rFonts w:eastAsia="Calibri"/>
          <w:szCs w:val="28"/>
          <w:lang w:eastAsia="en-US"/>
        </w:rPr>
      </w:pPr>
      <w:r w:rsidRPr="000E6724">
        <w:rPr>
          <w:rFonts w:eastAsia="Calibri"/>
          <w:szCs w:val="28"/>
          <w:lang w:eastAsia="en-US"/>
        </w:rPr>
        <w:t>Химические вещества могут находиться в твердом, пастообразном, порошкообразном, жидком, парообразном, газообразном, аэрозольном состояниях, в том числе наноразмеров.</w:t>
      </w:r>
    </w:p>
    <w:p w14:paraId="2857707E" w14:textId="081510B9" w:rsidR="005D191D" w:rsidRPr="000E6724" w:rsidRDefault="005D191D" w:rsidP="005D191D">
      <w:pPr>
        <w:ind w:firstLine="709"/>
        <w:rPr>
          <w:rFonts w:eastAsia="Calibri"/>
          <w:szCs w:val="28"/>
          <w:lang w:eastAsia="en-US"/>
        </w:rPr>
      </w:pPr>
      <w:r w:rsidRPr="000E6724">
        <w:rPr>
          <w:rFonts w:eastAsia="Calibri"/>
          <w:szCs w:val="28"/>
          <w:lang w:eastAsia="en-US"/>
        </w:rPr>
        <w:t xml:space="preserve">Степень опасности химических веществ связана с путями их попадания </w:t>
      </w:r>
      <w:r w:rsidR="003A300B" w:rsidRPr="000E6724">
        <w:rPr>
          <w:rFonts w:eastAsia="Calibri"/>
          <w:szCs w:val="28"/>
          <w:lang w:eastAsia="en-US"/>
        </w:rPr>
        <w:t>в</w:t>
      </w:r>
      <w:r w:rsidR="003A300B">
        <w:rPr>
          <w:rFonts w:eastAsia="Calibri"/>
          <w:szCs w:val="28"/>
          <w:lang w:eastAsia="en-US"/>
        </w:rPr>
        <w:t> </w:t>
      </w:r>
      <w:r w:rsidRPr="000E6724">
        <w:rPr>
          <w:rFonts w:eastAsia="Calibri"/>
          <w:szCs w:val="28"/>
          <w:lang w:eastAsia="en-US"/>
        </w:rPr>
        <w:t>организм человека, которые подразделяют на следующие группы проникновения:</w:t>
      </w:r>
    </w:p>
    <w:p w14:paraId="3D8369AA" w14:textId="77777777" w:rsidR="005D191D" w:rsidRPr="009A3424" w:rsidRDefault="005D191D" w:rsidP="00FB1386">
      <w:pPr>
        <w:pStyle w:val="af"/>
        <w:numPr>
          <w:ilvl w:val="0"/>
          <w:numId w:val="8"/>
        </w:numPr>
        <w:ind w:left="714" w:hanging="357"/>
        <w:rPr>
          <w:rFonts w:eastAsia="Calibri"/>
          <w:szCs w:val="28"/>
          <w:lang w:eastAsia="en-US"/>
        </w:rPr>
      </w:pPr>
      <w:r w:rsidRPr="009A3424">
        <w:rPr>
          <w:rFonts w:eastAsia="Calibri"/>
          <w:szCs w:val="28"/>
          <w:lang w:eastAsia="en-US"/>
        </w:rPr>
        <w:t>через органы дыхания (ингаляционный путь);</w:t>
      </w:r>
    </w:p>
    <w:p w14:paraId="75797B11" w14:textId="77777777" w:rsidR="005D191D" w:rsidRPr="009A3424" w:rsidRDefault="005D191D" w:rsidP="00FB1386">
      <w:pPr>
        <w:pStyle w:val="af"/>
        <w:numPr>
          <w:ilvl w:val="0"/>
          <w:numId w:val="8"/>
        </w:numPr>
        <w:ind w:left="714" w:hanging="357"/>
        <w:rPr>
          <w:rFonts w:eastAsia="Calibri"/>
          <w:szCs w:val="28"/>
          <w:lang w:eastAsia="en-US"/>
        </w:rPr>
      </w:pPr>
      <w:r w:rsidRPr="009A3424">
        <w:rPr>
          <w:rFonts w:eastAsia="Calibri"/>
          <w:szCs w:val="28"/>
          <w:lang w:eastAsia="en-US"/>
        </w:rPr>
        <w:t>через желудочно-кишечный тракт (пероральный путь);</w:t>
      </w:r>
    </w:p>
    <w:p w14:paraId="507332FC" w14:textId="77777777" w:rsidR="005D191D" w:rsidRPr="009A3424" w:rsidRDefault="005D191D" w:rsidP="00FB1386">
      <w:pPr>
        <w:pStyle w:val="af"/>
        <w:numPr>
          <w:ilvl w:val="0"/>
          <w:numId w:val="8"/>
        </w:numPr>
        <w:ind w:left="714" w:hanging="357"/>
        <w:rPr>
          <w:rFonts w:eastAsia="Calibri"/>
          <w:szCs w:val="28"/>
          <w:lang w:eastAsia="en-US"/>
        </w:rPr>
      </w:pPr>
      <w:r w:rsidRPr="009A3424">
        <w:rPr>
          <w:rFonts w:eastAsia="Calibri"/>
          <w:szCs w:val="28"/>
          <w:lang w:eastAsia="en-US"/>
        </w:rPr>
        <w:t>через кожные покровы и слизистые оболочки (кожный путь);</w:t>
      </w:r>
    </w:p>
    <w:p w14:paraId="6E77D878" w14:textId="77777777" w:rsidR="005D191D" w:rsidRPr="009A3424" w:rsidRDefault="005D191D" w:rsidP="00FB1386">
      <w:pPr>
        <w:pStyle w:val="af"/>
        <w:numPr>
          <w:ilvl w:val="0"/>
          <w:numId w:val="8"/>
        </w:numPr>
        <w:ind w:left="714" w:hanging="357"/>
        <w:rPr>
          <w:rFonts w:eastAsia="Calibri"/>
          <w:szCs w:val="28"/>
          <w:lang w:eastAsia="en-US"/>
        </w:rPr>
      </w:pPr>
      <w:r w:rsidRPr="009A3424">
        <w:rPr>
          <w:rFonts w:eastAsia="Calibri"/>
          <w:szCs w:val="28"/>
          <w:lang w:eastAsia="en-US"/>
        </w:rPr>
        <w:t>через открытые раны;</w:t>
      </w:r>
    </w:p>
    <w:p w14:paraId="06B85527" w14:textId="77777777" w:rsidR="005D191D" w:rsidRPr="009A3424" w:rsidRDefault="005D191D" w:rsidP="00FB1386">
      <w:pPr>
        <w:pStyle w:val="af"/>
        <w:numPr>
          <w:ilvl w:val="0"/>
          <w:numId w:val="8"/>
        </w:numPr>
        <w:ind w:left="714" w:hanging="357"/>
        <w:rPr>
          <w:rFonts w:eastAsia="Calibri"/>
          <w:szCs w:val="28"/>
          <w:lang w:eastAsia="en-US"/>
        </w:rPr>
      </w:pPr>
      <w:r w:rsidRPr="009A3424">
        <w:rPr>
          <w:rFonts w:eastAsia="Calibri"/>
          <w:szCs w:val="28"/>
          <w:lang w:eastAsia="en-US"/>
        </w:rPr>
        <w:t>при проникающих ранениях;</w:t>
      </w:r>
    </w:p>
    <w:p w14:paraId="68A77FD3" w14:textId="77777777" w:rsidR="005D191D" w:rsidRPr="009A3424" w:rsidRDefault="005D191D" w:rsidP="00FB1386">
      <w:pPr>
        <w:pStyle w:val="af"/>
        <w:numPr>
          <w:ilvl w:val="0"/>
          <w:numId w:val="8"/>
        </w:numPr>
        <w:ind w:left="714" w:hanging="357"/>
        <w:rPr>
          <w:rFonts w:eastAsia="Calibri"/>
          <w:szCs w:val="28"/>
          <w:lang w:eastAsia="en-US"/>
        </w:rPr>
      </w:pPr>
      <w:r w:rsidRPr="009A3424">
        <w:rPr>
          <w:rFonts w:eastAsia="Calibri"/>
          <w:szCs w:val="28"/>
          <w:lang w:eastAsia="en-US"/>
        </w:rPr>
        <w:t>при внутримышечных, подкожных, внутривенных инъекциях.</w:t>
      </w:r>
    </w:p>
    <w:p w14:paraId="7CDFA681" w14:textId="77777777" w:rsidR="005D191D" w:rsidRPr="000E6724" w:rsidRDefault="005D191D" w:rsidP="005D191D">
      <w:pPr>
        <w:ind w:firstLine="709"/>
        <w:rPr>
          <w:rFonts w:eastAsia="Calibri"/>
          <w:szCs w:val="28"/>
          <w:lang w:eastAsia="en-US"/>
        </w:rPr>
      </w:pPr>
      <w:r w:rsidRPr="000E6724">
        <w:rPr>
          <w:rFonts w:eastAsia="Calibri"/>
          <w:szCs w:val="28"/>
          <w:lang w:eastAsia="en-US"/>
        </w:rPr>
        <w:t>По характеру результирующего химического воздействия на организм человека химические вещества подразделяют:</w:t>
      </w:r>
    </w:p>
    <w:p w14:paraId="2B038F70" w14:textId="77777777" w:rsidR="005D191D" w:rsidRPr="009A3424" w:rsidRDefault="005D191D" w:rsidP="00FB1386">
      <w:pPr>
        <w:pStyle w:val="af"/>
        <w:numPr>
          <w:ilvl w:val="0"/>
          <w:numId w:val="9"/>
        </w:numPr>
        <w:ind w:left="714" w:hanging="357"/>
        <w:rPr>
          <w:rFonts w:eastAsia="Calibri"/>
          <w:szCs w:val="28"/>
          <w:lang w:eastAsia="en-US"/>
        </w:rPr>
      </w:pPr>
      <w:r w:rsidRPr="009A3424">
        <w:rPr>
          <w:rFonts w:eastAsia="Calibri"/>
          <w:szCs w:val="28"/>
          <w:lang w:eastAsia="en-US"/>
        </w:rPr>
        <w:t>на токсические (ядовитые);</w:t>
      </w:r>
    </w:p>
    <w:p w14:paraId="42A276CE" w14:textId="77777777" w:rsidR="005D191D" w:rsidRPr="009A3424" w:rsidRDefault="005D191D" w:rsidP="00FB1386">
      <w:pPr>
        <w:pStyle w:val="af"/>
        <w:numPr>
          <w:ilvl w:val="0"/>
          <w:numId w:val="9"/>
        </w:numPr>
        <w:ind w:left="714" w:hanging="357"/>
        <w:rPr>
          <w:rFonts w:eastAsia="Calibri"/>
          <w:szCs w:val="28"/>
          <w:lang w:eastAsia="en-US"/>
        </w:rPr>
      </w:pPr>
      <w:r w:rsidRPr="009A3424">
        <w:rPr>
          <w:rFonts w:eastAsia="Calibri"/>
          <w:szCs w:val="28"/>
          <w:lang w:eastAsia="en-US"/>
        </w:rPr>
        <w:t>раздражающие;</w:t>
      </w:r>
    </w:p>
    <w:p w14:paraId="6DB4A2BC" w14:textId="77777777" w:rsidR="005D191D" w:rsidRPr="009A3424" w:rsidRDefault="005D191D" w:rsidP="00FB1386">
      <w:pPr>
        <w:pStyle w:val="af"/>
        <w:numPr>
          <w:ilvl w:val="0"/>
          <w:numId w:val="9"/>
        </w:numPr>
        <w:ind w:left="714" w:hanging="357"/>
        <w:rPr>
          <w:rFonts w:eastAsia="Calibri"/>
          <w:szCs w:val="28"/>
          <w:lang w:eastAsia="en-US"/>
        </w:rPr>
      </w:pPr>
      <w:r w:rsidRPr="009A3424">
        <w:rPr>
          <w:rFonts w:eastAsia="Calibri"/>
          <w:szCs w:val="28"/>
          <w:lang w:eastAsia="en-US"/>
        </w:rPr>
        <w:t>сенсибилизирующие;</w:t>
      </w:r>
    </w:p>
    <w:p w14:paraId="45D407B3" w14:textId="77777777" w:rsidR="005D191D" w:rsidRPr="009A3424" w:rsidRDefault="005D191D" w:rsidP="00FB1386">
      <w:pPr>
        <w:pStyle w:val="af"/>
        <w:numPr>
          <w:ilvl w:val="0"/>
          <w:numId w:val="9"/>
        </w:numPr>
        <w:ind w:left="714" w:hanging="357"/>
        <w:rPr>
          <w:rFonts w:eastAsia="Calibri"/>
          <w:szCs w:val="28"/>
          <w:lang w:eastAsia="en-US"/>
        </w:rPr>
      </w:pPr>
      <w:r w:rsidRPr="009A3424">
        <w:rPr>
          <w:rFonts w:eastAsia="Calibri"/>
          <w:szCs w:val="28"/>
          <w:lang w:eastAsia="en-US"/>
        </w:rPr>
        <w:t>канцерогенные;</w:t>
      </w:r>
    </w:p>
    <w:p w14:paraId="72382C2D" w14:textId="77777777" w:rsidR="005D191D" w:rsidRPr="009A3424" w:rsidRDefault="005D191D" w:rsidP="00FB1386">
      <w:pPr>
        <w:pStyle w:val="af"/>
        <w:numPr>
          <w:ilvl w:val="0"/>
          <w:numId w:val="9"/>
        </w:numPr>
        <w:ind w:left="714" w:hanging="357"/>
        <w:rPr>
          <w:rFonts w:eastAsia="Calibri"/>
          <w:szCs w:val="28"/>
          <w:lang w:eastAsia="en-US"/>
        </w:rPr>
      </w:pPr>
      <w:r w:rsidRPr="009A3424">
        <w:rPr>
          <w:rFonts w:eastAsia="Calibri"/>
          <w:szCs w:val="28"/>
          <w:lang w:eastAsia="en-US"/>
        </w:rPr>
        <w:t>мутагенные;</w:t>
      </w:r>
    </w:p>
    <w:p w14:paraId="7003A57E" w14:textId="77777777" w:rsidR="005D191D" w:rsidRPr="009A3424" w:rsidRDefault="005D191D" w:rsidP="00FB1386">
      <w:pPr>
        <w:pStyle w:val="af"/>
        <w:numPr>
          <w:ilvl w:val="0"/>
          <w:numId w:val="9"/>
        </w:numPr>
        <w:ind w:left="714" w:hanging="357"/>
        <w:rPr>
          <w:rFonts w:eastAsia="Calibri"/>
          <w:szCs w:val="28"/>
          <w:lang w:eastAsia="en-US"/>
        </w:rPr>
      </w:pPr>
      <w:r w:rsidRPr="009A3424">
        <w:rPr>
          <w:rFonts w:eastAsia="Calibri"/>
          <w:szCs w:val="28"/>
          <w:lang w:eastAsia="en-US"/>
        </w:rPr>
        <w:t>влияющие на репродуктивную функцию.</w:t>
      </w:r>
    </w:p>
    <w:p w14:paraId="56F0C962" w14:textId="77777777" w:rsidR="005D191D" w:rsidRPr="000E6724" w:rsidRDefault="005D191D" w:rsidP="005D191D">
      <w:pPr>
        <w:ind w:firstLine="709"/>
        <w:rPr>
          <w:rFonts w:eastAsia="Calibri"/>
          <w:szCs w:val="28"/>
          <w:lang w:eastAsia="en-US"/>
        </w:rPr>
      </w:pPr>
      <w:r w:rsidRPr="000E6724">
        <w:rPr>
          <w:rFonts w:eastAsia="Calibri"/>
          <w:szCs w:val="28"/>
          <w:lang w:eastAsia="en-US"/>
        </w:rPr>
        <w:t>По составу химические вещества подразделяют:</w:t>
      </w:r>
    </w:p>
    <w:p w14:paraId="6E6AA31E" w14:textId="77777777" w:rsidR="005D191D" w:rsidRPr="009A3424" w:rsidRDefault="005D191D" w:rsidP="00FB1386">
      <w:pPr>
        <w:pStyle w:val="af"/>
        <w:numPr>
          <w:ilvl w:val="0"/>
          <w:numId w:val="10"/>
        </w:numPr>
        <w:ind w:left="714" w:hanging="357"/>
        <w:rPr>
          <w:rFonts w:eastAsia="Calibri"/>
          <w:szCs w:val="28"/>
          <w:lang w:eastAsia="en-US"/>
        </w:rPr>
      </w:pPr>
      <w:r w:rsidRPr="009A3424">
        <w:rPr>
          <w:rFonts w:eastAsia="Calibri"/>
          <w:szCs w:val="28"/>
          <w:lang w:eastAsia="en-US"/>
        </w:rPr>
        <w:t>на индивидуальные вещества;</w:t>
      </w:r>
    </w:p>
    <w:p w14:paraId="0C00B308" w14:textId="77777777" w:rsidR="005D191D" w:rsidRPr="009A3424" w:rsidRDefault="005D191D" w:rsidP="00FB1386">
      <w:pPr>
        <w:pStyle w:val="af"/>
        <w:numPr>
          <w:ilvl w:val="0"/>
          <w:numId w:val="10"/>
        </w:numPr>
        <w:ind w:left="714" w:hanging="357"/>
        <w:rPr>
          <w:rFonts w:eastAsia="Calibri"/>
          <w:szCs w:val="28"/>
          <w:lang w:eastAsia="en-US"/>
        </w:rPr>
      </w:pPr>
      <w:r w:rsidRPr="009A3424">
        <w:rPr>
          <w:rFonts w:eastAsia="Calibri"/>
          <w:szCs w:val="28"/>
          <w:lang w:eastAsia="en-US"/>
        </w:rPr>
        <w:t>смеси.</w:t>
      </w:r>
    </w:p>
    <w:p w14:paraId="11E0FA93" w14:textId="77777777" w:rsidR="005D191D" w:rsidRPr="000E6724" w:rsidRDefault="005D191D" w:rsidP="005D191D">
      <w:pPr>
        <w:ind w:firstLine="709"/>
        <w:rPr>
          <w:rFonts w:eastAsia="Calibri"/>
          <w:szCs w:val="28"/>
          <w:lang w:eastAsia="en-US"/>
        </w:rPr>
      </w:pPr>
      <w:r w:rsidRPr="000E6724">
        <w:rPr>
          <w:rFonts w:eastAsia="Calibri"/>
          <w:szCs w:val="28"/>
          <w:lang w:eastAsia="en-US"/>
        </w:rPr>
        <w:t>По критерию опасной трансформации химические вещества подразделяют:</w:t>
      </w:r>
    </w:p>
    <w:p w14:paraId="7EF98382" w14:textId="77777777" w:rsidR="005D191D" w:rsidRPr="009A3424" w:rsidRDefault="005D191D" w:rsidP="00FB1386">
      <w:pPr>
        <w:pStyle w:val="af"/>
        <w:numPr>
          <w:ilvl w:val="0"/>
          <w:numId w:val="11"/>
        </w:numPr>
        <w:ind w:left="714" w:hanging="357"/>
        <w:rPr>
          <w:rFonts w:eastAsia="Calibri"/>
          <w:szCs w:val="28"/>
          <w:lang w:eastAsia="en-US"/>
        </w:rPr>
      </w:pPr>
      <w:r w:rsidRPr="009A3424">
        <w:rPr>
          <w:rFonts w:eastAsia="Calibri"/>
          <w:szCs w:val="28"/>
          <w:lang w:eastAsia="en-US"/>
        </w:rPr>
        <w:t>на используемые в производственной деятельности без последующей трансформации химических свойств;</w:t>
      </w:r>
    </w:p>
    <w:p w14:paraId="45371593" w14:textId="77777777" w:rsidR="005D191D" w:rsidRPr="009A3424" w:rsidRDefault="005D191D" w:rsidP="00FB1386">
      <w:pPr>
        <w:pStyle w:val="af"/>
        <w:numPr>
          <w:ilvl w:val="0"/>
          <w:numId w:val="11"/>
        </w:numPr>
        <w:ind w:left="714" w:hanging="357"/>
        <w:rPr>
          <w:rFonts w:eastAsia="Calibri"/>
          <w:szCs w:val="28"/>
          <w:lang w:eastAsia="en-US"/>
        </w:rPr>
      </w:pPr>
      <w:r w:rsidRPr="009A3424">
        <w:rPr>
          <w:rFonts w:eastAsia="Calibri"/>
          <w:szCs w:val="28"/>
          <w:lang w:eastAsia="en-US"/>
        </w:rPr>
        <w:t>используемые в производственной деятельности для преднамеренных технологически обусловленных химических реакций, вызывающих возникновение новых веществ с иными химическими свойствами;</w:t>
      </w:r>
    </w:p>
    <w:p w14:paraId="6D439246" w14:textId="77777777" w:rsidR="005D191D" w:rsidRPr="009A3424" w:rsidRDefault="005D191D" w:rsidP="00FB1386">
      <w:pPr>
        <w:pStyle w:val="af"/>
        <w:numPr>
          <w:ilvl w:val="0"/>
          <w:numId w:val="11"/>
        </w:numPr>
        <w:ind w:left="714" w:hanging="357"/>
        <w:rPr>
          <w:rFonts w:eastAsia="Calibri"/>
          <w:szCs w:val="28"/>
          <w:lang w:eastAsia="en-US"/>
        </w:rPr>
      </w:pPr>
      <w:r w:rsidRPr="009A3424">
        <w:rPr>
          <w:rFonts w:eastAsia="Calibri"/>
          <w:szCs w:val="28"/>
          <w:lang w:eastAsia="en-US"/>
        </w:rPr>
        <w:t>возникающие непреднамеренно в процессе производства и трудовых операций новые химические вещества с иными химическими свойствами.</w:t>
      </w:r>
    </w:p>
    <w:p w14:paraId="544F7A85" w14:textId="77777777" w:rsidR="005D191D" w:rsidRPr="000E6724" w:rsidRDefault="005D191D" w:rsidP="005D191D">
      <w:pPr>
        <w:ind w:firstLine="709"/>
        <w:rPr>
          <w:rFonts w:eastAsia="Calibri"/>
          <w:szCs w:val="28"/>
          <w:lang w:eastAsia="en-US"/>
        </w:rPr>
      </w:pPr>
      <w:r w:rsidRPr="000E6724">
        <w:rPr>
          <w:rFonts w:eastAsia="Calibri"/>
          <w:szCs w:val="28"/>
          <w:lang w:eastAsia="en-US"/>
        </w:rPr>
        <w:t>По критерию опасного и (или) вредного воздействия на организм работающего химические вещества подразделяют:</w:t>
      </w:r>
    </w:p>
    <w:p w14:paraId="081C1A29" w14:textId="77777777" w:rsidR="005D191D" w:rsidRPr="009A3424" w:rsidRDefault="005D191D" w:rsidP="00FB1386">
      <w:pPr>
        <w:pStyle w:val="af"/>
        <w:numPr>
          <w:ilvl w:val="0"/>
          <w:numId w:val="12"/>
        </w:numPr>
        <w:ind w:left="714" w:hanging="357"/>
        <w:rPr>
          <w:rFonts w:eastAsia="Calibri"/>
          <w:szCs w:val="28"/>
          <w:lang w:eastAsia="en-US"/>
        </w:rPr>
      </w:pPr>
      <w:r w:rsidRPr="009A3424">
        <w:rPr>
          <w:rFonts w:eastAsia="Calibri"/>
          <w:szCs w:val="28"/>
          <w:lang w:eastAsia="en-US"/>
        </w:rPr>
        <w:t>на непосредственно действующие на организм работающего как опасные и вредные производственные факторы химической природы действия;</w:t>
      </w:r>
    </w:p>
    <w:p w14:paraId="39244234" w14:textId="77777777" w:rsidR="005D191D" w:rsidRPr="009A3424" w:rsidRDefault="005D191D" w:rsidP="00FB1386">
      <w:pPr>
        <w:pStyle w:val="af"/>
        <w:numPr>
          <w:ilvl w:val="0"/>
          <w:numId w:val="12"/>
        </w:numPr>
        <w:ind w:left="714" w:hanging="357"/>
        <w:rPr>
          <w:rFonts w:eastAsia="Calibri"/>
          <w:szCs w:val="28"/>
          <w:lang w:eastAsia="en-US"/>
        </w:rPr>
      </w:pPr>
      <w:r w:rsidRPr="009A3424">
        <w:rPr>
          <w:rFonts w:eastAsia="Calibri"/>
          <w:szCs w:val="28"/>
          <w:lang w:eastAsia="en-US"/>
        </w:rPr>
        <w:t>косвенно действующие на организм работающего как опасные и вредные производственные факторы физической природы действия, обусловленные свойствами этих химических веществ воспламеняться, гореть, тлеть, взрываться и т. п.</w:t>
      </w:r>
    </w:p>
    <w:p w14:paraId="3F0C9E48" w14:textId="77777777" w:rsidR="005D191D" w:rsidRPr="000E6724" w:rsidRDefault="005D191D" w:rsidP="005D191D">
      <w:pPr>
        <w:ind w:firstLine="709"/>
        <w:rPr>
          <w:rFonts w:eastAsia="Calibri"/>
          <w:szCs w:val="28"/>
          <w:lang w:eastAsia="en-US"/>
        </w:rPr>
      </w:pPr>
      <w:r w:rsidRPr="000E6724">
        <w:rPr>
          <w:rFonts w:eastAsia="Calibri"/>
          <w:szCs w:val="28"/>
          <w:lang w:eastAsia="en-US"/>
        </w:rPr>
        <w:t>Для целей разработки средств защиты выделяют отдельные группы химических веществ, связанных с химической продукцией и специфично воздействующих на человека:</w:t>
      </w:r>
    </w:p>
    <w:p w14:paraId="6220FE61" w14:textId="7C4237DF" w:rsidR="005D191D" w:rsidRPr="009A3424" w:rsidRDefault="005D191D" w:rsidP="00FB1386">
      <w:pPr>
        <w:pStyle w:val="af"/>
        <w:numPr>
          <w:ilvl w:val="0"/>
          <w:numId w:val="13"/>
        </w:numPr>
        <w:ind w:left="714" w:hanging="357"/>
        <w:rPr>
          <w:rFonts w:eastAsia="Calibri"/>
          <w:szCs w:val="28"/>
          <w:lang w:eastAsia="en-US"/>
        </w:rPr>
      </w:pPr>
      <w:r w:rsidRPr="009A3424">
        <w:rPr>
          <w:rFonts w:eastAsia="Calibri"/>
          <w:szCs w:val="28"/>
          <w:lang w:eastAsia="en-US"/>
        </w:rPr>
        <w:t>вещества, обладающие острой токсичностью по воздействию на организм (ядовитые вещества</w:t>
      </w:r>
      <w:r w:rsidR="003A300B">
        <w:rPr>
          <w:rFonts w:eastAsia="Calibri"/>
          <w:szCs w:val="28"/>
          <w:lang w:eastAsia="en-US"/>
        </w:rPr>
        <w:t xml:space="preserve"> </w:t>
      </w:r>
      <w:r w:rsidRPr="009A3424">
        <w:rPr>
          <w:rFonts w:eastAsia="Calibri"/>
          <w:szCs w:val="28"/>
          <w:lang w:eastAsia="en-US"/>
        </w:rPr>
        <w:t>/</w:t>
      </w:r>
      <w:r w:rsidR="003A300B">
        <w:rPr>
          <w:rFonts w:eastAsia="Calibri"/>
          <w:szCs w:val="28"/>
          <w:lang w:eastAsia="en-US"/>
        </w:rPr>
        <w:t xml:space="preserve"> </w:t>
      </w:r>
      <w:r w:rsidRPr="009A3424">
        <w:rPr>
          <w:rFonts w:eastAsia="Calibri"/>
          <w:szCs w:val="28"/>
          <w:lang w:eastAsia="en-US"/>
        </w:rPr>
        <w:t>химикаты</w:t>
      </w:r>
      <w:r w:rsidR="003A300B">
        <w:rPr>
          <w:rFonts w:eastAsia="Calibri"/>
          <w:szCs w:val="28"/>
          <w:lang w:eastAsia="en-US"/>
        </w:rPr>
        <w:t xml:space="preserve"> </w:t>
      </w:r>
      <w:r w:rsidRPr="009A3424">
        <w:rPr>
          <w:rFonts w:eastAsia="Calibri"/>
          <w:szCs w:val="28"/>
          <w:lang w:eastAsia="en-US"/>
        </w:rPr>
        <w:t>/</w:t>
      </w:r>
      <w:r w:rsidR="003A300B">
        <w:rPr>
          <w:rFonts w:eastAsia="Calibri"/>
          <w:szCs w:val="28"/>
          <w:lang w:eastAsia="en-US"/>
        </w:rPr>
        <w:t xml:space="preserve"> </w:t>
      </w:r>
      <w:r w:rsidRPr="009A3424">
        <w:rPr>
          <w:rFonts w:eastAsia="Calibri"/>
          <w:szCs w:val="28"/>
          <w:lang w:eastAsia="en-US"/>
        </w:rPr>
        <w:t>химическая продукция);</w:t>
      </w:r>
    </w:p>
    <w:p w14:paraId="26CBC15B" w14:textId="77777777" w:rsidR="005D191D" w:rsidRPr="009A3424" w:rsidRDefault="005D191D" w:rsidP="00FB1386">
      <w:pPr>
        <w:pStyle w:val="af"/>
        <w:numPr>
          <w:ilvl w:val="0"/>
          <w:numId w:val="13"/>
        </w:numPr>
        <w:ind w:left="714" w:hanging="357"/>
        <w:rPr>
          <w:rFonts w:eastAsia="Calibri"/>
          <w:szCs w:val="28"/>
          <w:lang w:eastAsia="en-US"/>
        </w:rPr>
      </w:pPr>
      <w:r w:rsidRPr="009A3424">
        <w:rPr>
          <w:rFonts w:eastAsia="Calibri"/>
          <w:szCs w:val="28"/>
          <w:lang w:eastAsia="en-US"/>
        </w:rPr>
        <w:t>вещества, вызывающие поражение (некроз/омертвление или раздражение) кожи;</w:t>
      </w:r>
    </w:p>
    <w:p w14:paraId="71C58C08" w14:textId="77777777" w:rsidR="005D191D" w:rsidRPr="009A3424" w:rsidRDefault="005D191D" w:rsidP="00FB1386">
      <w:pPr>
        <w:pStyle w:val="af"/>
        <w:numPr>
          <w:ilvl w:val="0"/>
          <w:numId w:val="13"/>
        </w:numPr>
        <w:ind w:left="714" w:hanging="357"/>
        <w:rPr>
          <w:rFonts w:eastAsia="Calibri"/>
          <w:szCs w:val="28"/>
          <w:lang w:eastAsia="en-US"/>
        </w:rPr>
      </w:pPr>
      <w:r w:rsidRPr="009A3424">
        <w:rPr>
          <w:rFonts w:eastAsia="Calibri"/>
          <w:szCs w:val="28"/>
          <w:lang w:eastAsia="en-US"/>
        </w:rPr>
        <w:t>вещества, вызывающие серьезные повреждения или раздражение глаз;</w:t>
      </w:r>
    </w:p>
    <w:p w14:paraId="429A1627" w14:textId="77777777" w:rsidR="005D191D" w:rsidRPr="009A3424" w:rsidRDefault="005D191D" w:rsidP="00FB1386">
      <w:pPr>
        <w:pStyle w:val="af"/>
        <w:numPr>
          <w:ilvl w:val="0"/>
          <w:numId w:val="13"/>
        </w:numPr>
        <w:ind w:left="714" w:hanging="357"/>
        <w:rPr>
          <w:rFonts w:eastAsia="Calibri"/>
          <w:szCs w:val="28"/>
          <w:lang w:eastAsia="en-US"/>
        </w:rPr>
      </w:pPr>
      <w:r w:rsidRPr="009A3424">
        <w:rPr>
          <w:rFonts w:eastAsia="Calibri"/>
          <w:szCs w:val="28"/>
          <w:lang w:eastAsia="en-US"/>
        </w:rPr>
        <w:t>мутагенные вещества;</w:t>
      </w:r>
    </w:p>
    <w:p w14:paraId="2C50AAC3" w14:textId="77777777" w:rsidR="005D191D" w:rsidRPr="009A3424" w:rsidRDefault="005D191D" w:rsidP="00FB1386">
      <w:pPr>
        <w:pStyle w:val="af"/>
        <w:numPr>
          <w:ilvl w:val="0"/>
          <w:numId w:val="13"/>
        </w:numPr>
        <w:ind w:left="714" w:hanging="357"/>
        <w:rPr>
          <w:rFonts w:eastAsia="Calibri"/>
          <w:szCs w:val="28"/>
          <w:lang w:eastAsia="en-US"/>
        </w:rPr>
      </w:pPr>
      <w:r w:rsidRPr="009A3424">
        <w:rPr>
          <w:rFonts w:eastAsia="Calibri"/>
          <w:szCs w:val="28"/>
          <w:lang w:eastAsia="en-US"/>
        </w:rPr>
        <w:t>канцерогенные вещества;</w:t>
      </w:r>
    </w:p>
    <w:p w14:paraId="2DB3D774" w14:textId="77777777" w:rsidR="005D191D" w:rsidRPr="009A3424" w:rsidRDefault="005D191D" w:rsidP="00FB1386">
      <w:pPr>
        <w:pStyle w:val="af"/>
        <w:numPr>
          <w:ilvl w:val="0"/>
          <w:numId w:val="13"/>
        </w:numPr>
        <w:ind w:left="714" w:hanging="357"/>
        <w:rPr>
          <w:rFonts w:eastAsia="Calibri"/>
          <w:szCs w:val="28"/>
          <w:lang w:eastAsia="en-US"/>
        </w:rPr>
      </w:pPr>
      <w:r w:rsidRPr="009A3424">
        <w:rPr>
          <w:rFonts w:eastAsia="Calibri"/>
          <w:szCs w:val="28"/>
          <w:lang w:eastAsia="en-US"/>
        </w:rPr>
        <w:t>сенсибилизирующие (аллергенные) вещества;</w:t>
      </w:r>
    </w:p>
    <w:p w14:paraId="675D4418" w14:textId="77777777" w:rsidR="005D191D" w:rsidRPr="009A3424" w:rsidRDefault="005D191D" w:rsidP="00FB1386">
      <w:pPr>
        <w:pStyle w:val="af"/>
        <w:numPr>
          <w:ilvl w:val="0"/>
          <w:numId w:val="13"/>
        </w:numPr>
        <w:ind w:left="714" w:hanging="357"/>
        <w:rPr>
          <w:rFonts w:eastAsia="Calibri"/>
          <w:szCs w:val="28"/>
          <w:lang w:eastAsia="en-US"/>
        </w:rPr>
      </w:pPr>
      <w:r w:rsidRPr="009A3424">
        <w:rPr>
          <w:rFonts w:eastAsia="Calibri"/>
          <w:szCs w:val="28"/>
          <w:lang w:eastAsia="en-US"/>
        </w:rPr>
        <w:t>вещества, воздействующие на функцию воспроизводства;</w:t>
      </w:r>
    </w:p>
    <w:p w14:paraId="000A4D73" w14:textId="77777777" w:rsidR="005D191D" w:rsidRPr="009A3424" w:rsidRDefault="005D191D" w:rsidP="00FB1386">
      <w:pPr>
        <w:pStyle w:val="af"/>
        <w:numPr>
          <w:ilvl w:val="0"/>
          <w:numId w:val="13"/>
        </w:numPr>
        <w:ind w:left="714" w:hanging="357"/>
        <w:rPr>
          <w:rFonts w:eastAsia="Calibri"/>
          <w:szCs w:val="28"/>
          <w:lang w:eastAsia="en-US"/>
        </w:rPr>
      </w:pPr>
      <w:r w:rsidRPr="009A3424">
        <w:rPr>
          <w:rFonts w:eastAsia="Calibri"/>
          <w:szCs w:val="28"/>
          <w:lang w:eastAsia="en-US"/>
        </w:rPr>
        <w:t>вещества, обладающие избирательной токсичностью на органы-мишени и (или) системы при однократном воздействии;</w:t>
      </w:r>
    </w:p>
    <w:p w14:paraId="2649EA81" w14:textId="77777777" w:rsidR="005D191D" w:rsidRPr="009A3424" w:rsidRDefault="005D191D" w:rsidP="00FB1386">
      <w:pPr>
        <w:pStyle w:val="af"/>
        <w:numPr>
          <w:ilvl w:val="0"/>
          <w:numId w:val="13"/>
        </w:numPr>
        <w:ind w:left="714" w:hanging="357"/>
        <w:rPr>
          <w:rFonts w:eastAsia="Calibri"/>
          <w:szCs w:val="28"/>
          <w:lang w:eastAsia="en-US"/>
        </w:rPr>
      </w:pPr>
      <w:r w:rsidRPr="009A3424">
        <w:rPr>
          <w:rFonts w:eastAsia="Calibri"/>
          <w:szCs w:val="28"/>
          <w:lang w:eastAsia="en-US"/>
        </w:rPr>
        <w:t>вещества, обладающие избирательной токсичностью на органы-мишени и (или) системы при многократном или продолжительном воздействии;</w:t>
      </w:r>
    </w:p>
    <w:p w14:paraId="7CB61367" w14:textId="77777777" w:rsidR="005D191D" w:rsidRPr="009A3424" w:rsidRDefault="005D191D" w:rsidP="00FB1386">
      <w:pPr>
        <w:pStyle w:val="af"/>
        <w:numPr>
          <w:ilvl w:val="0"/>
          <w:numId w:val="13"/>
        </w:numPr>
        <w:ind w:left="714" w:hanging="357"/>
        <w:rPr>
          <w:rFonts w:eastAsia="Calibri"/>
          <w:szCs w:val="28"/>
          <w:lang w:eastAsia="en-US"/>
        </w:rPr>
      </w:pPr>
      <w:r w:rsidRPr="009A3424">
        <w:rPr>
          <w:rFonts w:eastAsia="Calibri"/>
          <w:szCs w:val="28"/>
          <w:lang w:eastAsia="en-US"/>
        </w:rPr>
        <w:t>вещества, представляющие опасность при аспирации.</w:t>
      </w:r>
    </w:p>
    <w:p w14:paraId="70135B43" w14:textId="77777777" w:rsidR="005D191D" w:rsidRPr="000E6724" w:rsidRDefault="005D191D" w:rsidP="005D191D">
      <w:pPr>
        <w:ind w:firstLine="709"/>
        <w:rPr>
          <w:rFonts w:eastAsia="Calibri"/>
          <w:szCs w:val="28"/>
          <w:lang w:eastAsia="en-US"/>
        </w:rPr>
      </w:pPr>
      <w:r w:rsidRPr="000E6724">
        <w:rPr>
          <w:rFonts w:eastAsia="Calibri"/>
          <w:b/>
          <w:szCs w:val="28"/>
          <w:lang w:eastAsia="en-US"/>
        </w:rPr>
        <w:t>Опасные и вредные производственные факторы биологической природы действия на организм работающего</w:t>
      </w:r>
      <w:r w:rsidRPr="000E6724">
        <w:rPr>
          <w:rFonts w:eastAsia="Calibri"/>
          <w:szCs w:val="28"/>
          <w:lang w:eastAsia="en-US"/>
        </w:rPr>
        <w:t xml:space="preserve"> связаны с такими биологическими объектами, как:</w:t>
      </w:r>
    </w:p>
    <w:p w14:paraId="31A11B7E" w14:textId="77777777" w:rsidR="005D191D" w:rsidRPr="009A3424" w:rsidRDefault="005D191D" w:rsidP="00FB1386">
      <w:pPr>
        <w:pStyle w:val="af"/>
        <w:numPr>
          <w:ilvl w:val="0"/>
          <w:numId w:val="14"/>
        </w:numPr>
        <w:ind w:left="714" w:hanging="357"/>
        <w:rPr>
          <w:rFonts w:eastAsia="Calibri"/>
          <w:szCs w:val="28"/>
          <w:lang w:eastAsia="en-US"/>
        </w:rPr>
      </w:pPr>
      <w:r w:rsidRPr="009A3424">
        <w:rPr>
          <w:rFonts w:eastAsia="Calibri"/>
          <w:szCs w:val="28"/>
          <w:lang w:eastAsia="en-US"/>
        </w:rPr>
        <w:t>патогенные и условно-патогенные микроорганизмы (бактерии, вирусы, риккетсии, спирохеты, грибы, простейшие);</w:t>
      </w:r>
    </w:p>
    <w:p w14:paraId="0CA877E2" w14:textId="77777777" w:rsidR="005D191D" w:rsidRPr="009A3424" w:rsidRDefault="005D191D" w:rsidP="00FB1386">
      <w:pPr>
        <w:pStyle w:val="af"/>
        <w:numPr>
          <w:ilvl w:val="0"/>
          <w:numId w:val="14"/>
        </w:numPr>
        <w:ind w:left="714" w:hanging="357"/>
        <w:rPr>
          <w:rFonts w:eastAsia="Calibri"/>
          <w:szCs w:val="28"/>
          <w:lang w:eastAsia="en-US"/>
        </w:rPr>
      </w:pPr>
      <w:r w:rsidRPr="009A3424">
        <w:rPr>
          <w:rFonts w:eastAsia="Calibri"/>
          <w:szCs w:val="28"/>
          <w:lang w:eastAsia="en-US"/>
        </w:rPr>
        <w:t>продукты жизнедеятельности патогенных и условно-патогенных микроорганизмов.</w:t>
      </w:r>
    </w:p>
    <w:p w14:paraId="360BDB0A" w14:textId="77777777" w:rsidR="005D191D" w:rsidRPr="000E6724" w:rsidRDefault="005D191D" w:rsidP="005D191D">
      <w:pPr>
        <w:ind w:firstLine="709"/>
        <w:rPr>
          <w:rFonts w:eastAsia="Calibri"/>
          <w:szCs w:val="28"/>
          <w:lang w:eastAsia="en-US"/>
        </w:rPr>
      </w:pPr>
      <w:r w:rsidRPr="000E6724">
        <w:rPr>
          <w:rFonts w:eastAsia="Calibri"/>
          <w:szCs w:val="28"/>
          <w:lang w:eastAsia="en-US"/>
        </w:rPr>
        <w:t>Для целей идентификации опасностей и оценки риска биологические объекты, обладающие биологическим воздействием на организм работающего, подразделяют:</w:t>
      </w:r>
    </w:p>
    <w:p w14:paraId="7FDEE279" w14:textId="2B2F3916" w:rsidR="005D191D" w:rsidRPr="009A3424" w:rsidRDefault="005D191D" w:rsidP="00FB1386">
      <w:pPr>
        <w:pStyle w:val="af"/>
        <w:numPr>
          <w:ilvl w:val="0"/>
          <w:numId w:val="15"/>
        </w:numPr>
        <w:ind w:left="714" w:hanging="357"/>
        <w:rPr>
          <w:rFonts w:eastAsia="Calibri"/>
          <w:szCs w:val="28"/>
          <w:lang w:eastAsia="en-US"/>
        </w:rPr>
      </w:pPr>
      <w:r w:rsidRPr="009A3424">
        <w:rPr>
          <w:rFonts w:eastAsia="Calibri"/>
          <w:szCs w:val="28"/>
          <w:lang w:eastAsia="en-US"/>
        </w:rPr>
        <w:t xml:space="preserve">на микроорганизмы-продуценты, живые клетки и споры, содержащиеся </w:t>
      </w:r>
      <w:r w:rsidR="00D26AC7" w:rsidRPr="009A3424">
        <w:rPr>
          <w:rFonts w:eastAsia="Calibri"/>
          <w:szCs w:val="28"/>
          <w:lang w:eastAsia="en-US"/>
        </w:rPr>
        <w:t>в</w:t>
      </w:r>
      <w:r w:rsidR="00D26AC7">
        <w:rPr>
          <w:rFonts w:eastAsia="Calibri"/>
          <w:szCs w:val="28"/>
          <w:lang w:eastAsia="en-US"/>
        </w:rPr>
        <w:t> </w:t>
      </w:r>
      <w:r w:rsidRPr="009A3424">
        <w:rPr>
          <w:rFonts w:eastAsia="Calibri"/>
          <w:szCs w:val="28"/>
          <w:lang w:eastAsia="en-US"/>
        </w:rPr>
        <w:t>бактериальных препаратах;</w:t>
      </w:r>
    </w:p>
    <w:p w14:paraId="24A345FA" w14:textId="77777777" w:rsidR="005D191D" w:rsidRPr="009A3424" w:rsidRDefault="005D191D" w:rsidP="00FB1386">
      <w:pPr>
        <w:pStyle w:val="af"/>
        <w:numPr>
          <w:ilvl w:val="0"/>
          <w:numId w:val="15"/>
        </w:numPr>
        <w:ind w:left="714" w:hanging="357"/>
        <w:rPr>
          <w:rFonts w:eastAsia="Calibri"/>
          <w:szCs w:val="28"/>
          <w:lang w:eastAsia="en-US"/>
        </w:rPr>
      </w:pPr>
      <w:r w:rsidRPr="009A3424">
        <w:rPr>
          <w:rFonts w:eastAsia="Calibri"/>
          <w:szCs w:val="28"/>
          <w:lang w:eastAsia="en-US"/>
        </w:rPr>
        <w:t xml:space="preserve">патогенные микроорганизмы </w:t>
      </w:r>
      <w:r>
        <w:rPr>
          <w:rFonts w:eastAsia="Calibri"/>
          <w:szCs w:val="28"/>
          <w:lang w:eastAsia="en-US"/>
        </w:rPr>
        <w:t>–</w:t>
      </w:r>
      <w:r w:rsidRPr="007A6B3B">
        <w:rPr>
          <w:rFonts w:eastAsia="Calibri"/>
          <w:szCs w:val="28"/>
          <w:lang w:eastAsia="en-US"/>
        </w:rPr>
        <w:t xml:space="preserve"> </w:t>
      </w:r>
      <w:r w:rsidRPr="009A3424">
        <w:rPr>
          <w:rFonts w:eastAsia="Calibri"/>
          <w:szCs w:val="28"/>
          <w:lang w:eastAsia="en-US"/>
        </w:rPr>
        <w:t>возбудители особо опасных инфекционных заболеваний;</w:t>
      </w:r>
    </w:p>
    <w:p w14:paraId="26C051C7" w14:textId="4DADDD74" w:rsidR="005D191D" w:rsidRPr="009A3424" w:rsidRDefault="005D191D" w:rsidP="00FB1386">
      <w:pPr>
        <w:pStyle w:val="af"/>
        <w:numPr>
          <w:ilvl w:val="0"/>
          <w:numId w:val="15"/>
        </w:numPr>
        <w:ind w:left="714" w:hanging="357"/>
        <w:rPr>
          <w:rFonts w:eastAsia="Calibri"/>
          <w:szCs w:val="28"/>
          <w:lang w:eastAsia="en-US"/>
        </w:rPr>
      </w:pPr>
      <w:r w:rsidRPr="009A3424">
        <w:rPr>
          <w:rFonts w:eastAsia="Calibri"/>
          <w:szCs w:val="28"/>
          <w:lang w:eastAsia="en-US"/>
        </w:rPr>
        <w:t xml:space="preserve">патогенные и условно-патогенные микроорганизмы </w:t>
      </w:r>
      <w:r w:rsidR="00D26AC7">
        <w:rPr>
          <w:rFonts w:eastAsia="Calibri"/>
          <w:szCs w:val="28"/>
          <w:lang w:eastAsia="en-US"/>
        </w:rPr>
        <w:t>–</w:t>
      </w:r>
      <w:r w:rsidR="00D26AC7" w:rsidRPr="009A3424">
        <w:rPr>
          <w:rFonts w:eastAsia="Calibri"/>
          <w:szCs w:val="28"/>
          <w:lang w:eastAsia="en-US"/>
        </w:rPr>
        <w:t xml:space="preserve"> </w:t>
      </w:r>
      <w:r w:rsidRPr="009A3424">
        <w:rPr>
          <w:rFonts w:eastAsia="Calibri"/>
          <w:szCs w:val="28"/>
          <w:lang w:eastAsia="en-US"/>
        </w:rPr>
        <w:t>возбудители иных (помимо особо опасных) инфекционных заболеваний;</w:t>
      </w:r>
    </w:p>
    <w:p w14:paraId="3B0DFD7C" w14:textId="77777777" w:rsidR="005D191D" w:rsidRPr="009A3424" w:rsidRDefault="005D191D" w:rsidP="00FB1386">
      <w:pPr>
        <w:pStyle w:val="af"/>
        <w:numPr>
          <w:ilvl w:val="0"/>
          <w:numId w:val="15"/>
        </w:numPr>
        <w:ind w:left="714" w:hanging="357"/>
        <w:rPr>
          <w:rFonts w:eastAsia="Calibri"/>
          <w:szCs w:val="28"/>
          <w:lang w:eastAsia="en-US"/>
        </w:rPr>
      </w:pPr>
      <w:r w:rsidRPr="009A3424">
        <w:rPr>
          <w:rFonts w:eastAsia="Calibri"/>
          <w:szCs w:val="28"/>
          <w:lang w:eastAsia="en-US"/>
        </w:rPr>
        <w:t xml:space="preserve">условно-патогенные микроорганизмы </w:t>
      </w:r>
      <w:r>
        <w:rPr>
          <w:rFonts w:eastAsia="Calibri"/>
          <w:szCs w:val="28"/>
          <w:lang w:eastAsia="en-US"/>
        </w:rPr>
        <w:t>–</w:t>
      </w:r>
      <w:r w:rsidRPr="007A6B3B">
        <w:rPr>
          <w:rFonts w:eastAsia="Calibri"/>
          <w:szCs w:val="28"/>
          <w:lang w:eastAsia="en-US"/>
        </w:rPr>
        <w:t xml:space="preserve"> </w:t>
      </w:r>
      <w:r w:rsidRPr="009A3424">
        <w:rPr>
          <w:rFonts w:eastAsia="Calibri"/>
          <w:szCs w:val="28"/>
          <w:lang w:eastAsia="en-US"/>
        </w:rPr>
        <w:t>возбудители неинфекционных заболеваний (аллергозов и т.</w:t>
      </w:r>
      <w:r>
        <w:rPr>
          <w:rFonts w:eastAsia="Calibri"/>
          <w:szCs w:val="28"/>
          <w:lang w:eastAsia="en-US"/>
        </w:rPr>
        <w:t xml:space="preserve"> </w:t>
      </w:r>
      <w:r w:rsidRPr="007A6B3B">
        <w:rPr>
          <w:rFonts w:eastAsia="Calibri"/>
          <w:szCs w:val="28"/>
          <w:lang w:eastAsia="en-US"/>
        </w:rPr>
        <w:t>п.).</w:t>
      </w:r>
    </w:p>
    <w:p w14:paraId="22C24EBF" w14:textId="77777777" w:rsidR="005D191D" w:rsidRPr="000E6724" w:rsidRDefault="005D191D" w:rsidP="005D191D">
      <w:pPr>
        <w:ind w:firstLine="709"/>
        <w:rPr>
          <w:rFonts w:eastAsia="Calibri"/>
          <w:szCs w:val="28"/>
          <w:lang w:eastAsia="en-US"/>
        </w:rPr>
      </w:pPr>
      <w:r w:rsidRPr="000E6724">
        <w:rPr>
          <w:rFonts w:eastAsia="Calibri"/>
          <w:szCs w:val="28"/>
          <w:lang w:eastAsia="en-US"/>
        </w:rPr>
        <w:t>Для целей охраны труда, медицины труда, гигиены труда и производственной санитарии биологические объекты, обладающие биологическим воздействием на организм работающего, подразделяют по характеру результирующего воздействия на организм человека на вызывающие:</w:t>
      </w:r>
    </w:p>
    <w:p w14:paraId="1353C0EB" w14:textId="77777777" w:rsidR="005D191D" w:rsidRPr="009A3424" w:rsidRDefault="005D191D" w:rsidP="00FB1386">
      <w:pPr>
        <w:pStyle w:val="af"/>
        <w:numPr>
          <w:ilvl w:val="0"/>
          <w:numId w:val="16"/>
        </w:numPr>
        <w:ind w:left="714" w:hanging="357"/>
        <w:rPr>
          <w:rFonts w:eastAsia="Calibri"/>
          <w:szCs w:val="28"/>
          <w:lang w:eastAsia="en-US"/>
        </w:rPr>
      </w:pPr>
      <w:r w:rsidRPr="009A3424">
        <w:rPr>
          <w:rFonts w:eastAsia="Calibri"/>
          <w:szCs w:val="28"/>
          <w:lang w:eastAsia="en-US"/>
        </w:rPr>
        <w:t>острые заболевания, приводящие к летальному исходу;</w:t>
      </w:r>
    </w:p>
    <w:p w14:paraId="0F1CAE72" w14:textId="77777777" w:rsidR="005D191D" w:rsidRPr="009A3424" w:rsidRDefault="005D191D" w:rsidP="00FB1386">
      <w:pPr>
        <w:pStyle w:val="af"/>
        <w:numPr>
          <w:ilvl w:val="0"/>
          <w:numId w:val="16"/>
        </w:numPr>
        <w:ind w:left="714" w:hanging="357"/>
        <w:rPr>
          <w:rFonts w:eastAsia="Calibri"/>
          <w:szCs w:val="28"/>
          <w:lang w:eastAsia="en-US"/>
        </w:rPr>
      </w:pPr>
      <w:r w:rsidRPr="009A3424">
        <w:rPr>
          <w:rFonts w:eastAsia="Calibri"/>
          <w:szCs w:val="28"/>
          <w:lang w:eastAsia="en-US"/>
        </w:rPr>
        <w:t>острые заболевания, приводящие к инвалидности;</w:t>
      </w:r>
    </w:p>
    <w:p w14:paraId="5A5D124C" w14:textId="77777777" w:rsidR="005D191D" w:rsidRPr="009A3424" w:rsidRDefault="005D191D" w:rsidP="00FB1386">
      <w:pPr>
        <w:pStyle w:val="af"/>
        <w:numPr>
          <w:ilvl w:val="0"/>
          <w:numId w:val="16"/>
        </w:numPr>
        <w:ind w:left="714" w:hanging="357"/>
        <w:rPr>
          <w:rFonts w:eastAsia="Calibri"/>
          <w:szCs w:val="28"/>
          <w:lang w:eastAsia="en-US"/>
        </w:rPr>
      </w:pPr>
      <w:r w:rsidRPr="009A3424">
        <w:rPr>
          <w:rFonts w:eastAsia="Calibri"/>
          <w:szCs w:val="28"/>
          <w:lang w:eastAsia="en-US"/>
        </w:rPr>
        <w:t>иные острые или хронические заболевания, причина которых может быть так или иначе связана с условиями труда (производственно обусловленные и профессиональные заболевания);</w:t>
      </w:r>
    </w:p>
    <w:p w14:paraId="3F93C101" w14:textId="77777777" w:rsidR="005D191D" w:rsidRPr="009A3424" w:rsidRDefault="005D191D" w:rsidP="00FB1386">
      <w:pPr>
        <w:pStyle w:val="af"/>
        <w:numPr>
          <w:ilvl w:val="0"/>
          <w:numId w:val="16"/>
        </w:numPr>
        <w:ind w:left="714" w:hanging="357"/>
        <w:rPr>
          <w:rFonts w:eastAsia="Calibri"/>
          <w:szCs w:val="28"/>
          <w:lang w:eastAsia="en-US"/>
        </w:rPr>
      </w:pPr>
      <w:r w:rsidRPr="009A3424">
        <w:rPr>
          <w:rFonts w:eastAsia="Calibri"/>
          <w:szCs w:val="28"/>
          <w:lang w:eastAsia="en-US"/>
        </w:rPr>
        <w:t>иные острые или хронические заболевания, причина которых не может быть однозначно связана с условиями труда (общие заболевания).</w:t>
      </w:r>
    </w:p>
    <w:p w14:paraId="22602393" w14:textId="77777777" w:rsidR="005D191D" w:rsidRPr="000E6724" w:rsidRDefault="005D191D" w:rsidP="005D191D">
      <w:pPr>
        <w:ind w:firstLine="709"/>
        <w:rPr>
          <w:rFonts w:eastAsia="Calibri"/>
          <w:szCs w:val="28"/>
          <w:lang w:eastAsia="en-US"/>
        </w:rPr>
      </w:pPr>
      <w:r w:rsidRPr="000E6724">
        <w:rPr>
          <w:rFonts w:eastAsia="Calibri"/>
          <w:szCs w:val="28"/>
          <w:lang w:eastAsia="en-US"/>
        </w:rPr>
        <w:t>Для целей медицины труда, гигиены труда и производственной санитарии биологические объекты, обладающие биологическим воздействием на организм работающего, подразделяют по характеру проникновения в организм работающего человека на попадающие в него:</w:t>
      </w:r>
    </w:p>
    <w:p w14:paraId="5D417A91" w14:textId="77777777" w:rsidR="005D191D" w:rsidRPr="009A3424" w:rsidRDefault="005D191D" w:rsidP="00FB1386">
      <w:pPr>
        <w:pStyle w:val="af"/>
        <w:numPr>
          <w:ilvl w:val="0"/>
          <w:numId w:val="17"/>
        </w:numPr>
        <w:ind w:left="714" w:hanging="357"/>
        <w:rPr>
          <w:rFonts w:eastAsia="Calibri"/>
          <w:szCs w:val="28"/>
          <w:lang w:eastAsia="en-US"/>
        </w:rPr>
      </w:pPr>
      <w:r w:rsidRPr="009A3424">
        <w:rPr>
          <w:rFonts w:eastAsia="Calibri"/>
          <w:szCs w:val="28"/>
          <w:lang w:eastAsia="en-US"/>
        </w:rPr>
        <w:t>с воздухом;</w:t>
      </w:r>
    </w:p>
    <w:p w14:paraId="34080769" w14:textId="77777777" w:rsidR="005D191D" w:rsidRPr="009A3424" w:rsidRDefault="005D191D" w:rsidP="00FB1386">
      <w:pPr>
        <w:pStyle w:val="af"/>
        <w:numPr>
          <w:ilvl w:val="0"/>
          <w:numId w:val="17"/>
        </w:numPr>
        <w:ind w:left="714" w:hanging="357"/>
        <w:rPr>
          <w:rFonts w:eastAsia="Calibri"/>
          <w:szCs w:val="28"/>
          <w:lang w:eastAsia="en-US"/>
        </w:rPr>
      </w:pPr>
      <w:r w:rsidRPr="009A3424">
        <w:rPr>
          <w:rFonts w:eastAsia="Calibri"/>
          <w:szCs w:val="28"/>
          <w:lang w:eastAsia="en-US"/>
        </w:rPr>
        <w:t>с пищей и (или) водой, а также из-за загрязненных рук;</w:t>
      </w:r>
    </w:p>
    <w:p w14:paraId="33110EDA" w14:textId="77777777" w:rsidR="005D191D" w:rsidRPr="009A3424" w:rsidRDefault="005D191D" w:rsidP="00FB1386">
      <w:pPr>
        <w:pStyle w:val="af"/>
        <w:numPr>
          <w:ilvl w:val="0"/>
          <w:numId w:val="17"/>
        </w:numPr>
        <w:ind w:left="714" w:hanging="357"/>
        <w:rPr>
          <w:rFonts w:eastAsia="Calibri"/>
          <w:szCs w:val="28"/>
          <w:lang w:eastAsia="en-US"/>
        </w:rPr>
      </w:pPr>
      <w:r w:rsidRPr="009A3424">
        <w:rPr>
          <w:rFonts w:eastAsia="Calibri"/>
          <w:szCs w:val="28"/>
          <w:lang w:eastAsia="en-US"/>
        </w:rPr>
        <w:t>с укусами насекомых или животных;</w:t>
      </w:r>
    </w:p>
    <w:p w14:paraId="30739484" w14:textId="22158A87" w:rsidR="005D191D" w:rsidRPr="009A3424" w:rsidRDefault="005D191D" w:rsidP="00FB1386">
      <w:pPr>
        <w:pStyle w:val="af"/>
        <w:numPr>
          <w:ilvl w:val="0"/>
          <w:numId w:val="17"/>
        </w:numPr>
        <w:ind w:left="714" w:hanging="357"/>
        <w:rPr>
          <w:rFonts w:eastAsia="Calibri"/>
          <w:szCs w:val="28"/>
          <w:lang w:eastAsia="en-US"/>
        </w:rPr>
      </w:pPr>
      <w:r w:rsidRPr="009A3424">
        <w:rPr>
          <w:rFonts w:eastAsia="Calibri"/>
          <w:szCs w:val="28"/>
          <w:lang w:eastAsia="en-US"/>
        </w:rPr>
        <w:t xml:space="preserve">при соприкосновении поврежденной кожи или слизистой оболочки </w:t>
      </w:r>
      <w:r w:rsidR="00D26AC7" w:rsidRPr="009A3424">
        <w:rPr>
          <w:rFonts w:eastAsia="Calibri"/>
          <w:szCs w:val="28"/>
          <w:lang w:eastAsia="en-US"/>
        </w:rPr>
        <w:t>с</w:t>
      </w:r>
      <w:r w:rsidR="00D26AC7">
        <w:rPr>
          <w:rFonts w:eastAsia="Calibri"/>
          <w:szCs w:val="28"/>
          <w:lang w:eastAsia="en-US"/>
        </w:rPr>
        <w:t> </w:t>
      </w:r>
      <w:r w:rsidRPr="009A3424">
        <w:rPr>
          <w:rFonts w:eastAsia="Calibri"/>
          <w:szCs w:val="28"/>
          <w:lang w:eastAsia="en-US"/>
        </w:rPr>
        <w:t>зараженными биосредами;</w:t>
      </w:r>
    </w:p>
    <w:p w14:paraId="5D156531" w14:textId="77777777" w:rsidR="005D191D" w:rsidRPr="009A3424" w:rsidRDefault="005D191D" w:rsidP="00FB1386">
      <w:pPr>
        <w:pStyle w:val="af"/>
        <w:numPr>
          <w:ilvl w:val="0"/>
          <w:numId w:val="17"/>
        </w:numPr>
        <w:ind w:left="714" w:hanging="357"/>
        <w:rPr>
          <w:rFonts w:eastAsia="Calibri"/>
          <w:szCs w:val="28"/>
          <w:lang w:eastAsia="en-US"/>
        </w:rPr>
      </w:pPr>
      <w:r w:rsidRPr="009A3424">
        <w:rPr>
          <w:rFonts w:eastAsia="Calibri"/>
          <w:szCs w:val="28"/>
          <w:lang w:eastAsia="en-US"/>
        </w:rPr>
        <w:t>при инъекционном и (или) ином насильственном проникновении (в том числе при травмировании) зараженных биосред внутрь тканей организма человека.</w:t>
      </w:r>
    </w:p>
    <w:p w14:paraId="18D7EF75" w14:textId="77777777" w:rsidR="005D191D" w:rsidRPr="000E6724" w:rsidRDefault="005D191D" w:rsidP="005D191D">
      <w:pPr>
        <w:ind w:firstLine="709"/>
        <w:rPr>
          <w:rFonts w:eastAsia="Calibri"/>
          <w:szCs w:val="28"/>
          <w:lang w:eastAsia="en-US"/>
        </w:rPr>
      </w:pPr>
      <w:r w:rsidRPr="000E6724">
        <w:rPr>
          <w:rFonts w:eastAsia="Calibri"/>
          <w:szCs w:val="28"/>
          <w:lang w:eastAsia="en-US"/>
        </w:rPr>
        <w:t>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w:t>
      </w:r>
    </w:p>
    <w:p w14:paraId="2F0A0923" w14:textId="77777777" w:rsidR="005D191D" w:rsidRPr="009A3424" w:rsidRDefault="005D191D" w:rsidP="00FB1386">
      <w:pPr>
        <w:pStyle w:val="af"/>
        <w:numPr>
          <w:ilvl w:val="0"/>
          <w:numId w:val="18"/>
        </w:numPr>
        <w:ind w:left="714" w:hanging="357"/>
        <w:rPr>
          <w:rFonts w:eastAsia="Calibri"/>
          <w:szCs w:val="28"/>
          <w:lang w:eastAsia="en-US"/>
        </w:rPr>
      </w:pPr>
      <w:r w:rsidRPr="009A3424">
        <w:rPr>
          <w:rFonts w:eastAsia="Calibri"/>
          <w:szCs w:val="28"/>
          <w:lang w:eastAsia="en-US"/>
        </w:rPr>
        <w:t>на возбудители инфекционных заболеваний человека;</w:t>
      </w:r>
    </w:p>
    <w:p w14:paraId="2F0D4EF2" w14:textId="2F701949" w:rsidR="005D191D" w:rsidRPr="009A3424" w:rsidRDefault="005D191D" w:rsidP="00FB1386">
      <w:pPr>
        <w:pStyle w:val="af"/>
        <w:numPr>
          <w:ilvl w:val="0"/>
          <w:numId w:val="18"/>
        </w:numPr>
        <w:ind w:left="714" w:hanging="357"/>
        <w:rPr>
          <w:rFonts w:eastAsia="Calibri"/>
          <w:szCs w:val="28"/>
          <w:lang w:eastAsia="en-US"/>
        </w:rPr>
      </w:pPr>
      <w:r w:rsidRPr="009A3424">
        <w:rPr>
          <w:rFonts w:eastAsia="Calibri"/>
          <w:szCs w:val="28"/>
          <w:lang w:eastAsia="en-US"/>
        </w:rPr>
        <w:t xml:space="preserve">возбудители инфекционных заболеваний, общих для человека и животных, </w:t>
      </w:r>
      <w:r w:rsidR="00D26AC7" w:rsidRPr="009A3424">
        <w:rPr>
          <w:rFonts w:eastAsia="Calibri"/>
          <w:szCs w:val="28"/>
          <w:lang w:eastAsia="en-US"/>
        </w:rPr>
        <w:t>в</w:t>
      </w:r>
      <w:r w:rsidR="00D26AC7">
        <w:rPr>
          <w:rFonts w:eastAsia="Calibri"/>
          <w:szCs w:val="28"/>
          <w:lang w:eastAsia="en-US"/>
        </w:rPr>
        <w:t> </w:t>
      </w:r>
      <w:r w:rsidR="00D26AC7" w:rsidRPr="009A3424">
        <w:rPr>
          <w:rFonts w:eastAsia="Calibri"/>
          <w:szCs w:val="28"/>
          <w:lang w:eastAsia="en-US"/>
        </w:rPr>
        <w:t xml:space="preserve">контакте </w:t>
      </w:r>
      <w:r w:rsidRPr="009A3424">
        <w:rPr>
          <w:rFonts w:eastAsia="Calibri"/>
          <w:szCs w:val="28"/>
          <w:lang w:eastAsia="en-US"/>
        </w:rPr>
        <w:t>с которыми находится работающий;</w:t>
      </w:r>
    </w:p>
    <w:p w14:paraId="2C9A5B7A" w14:textId="7A86E0DB" w:rsidR="005D191D" w:rsidRPr="009A3424" w:rsidRDefault="005D191D" w:rsidP="00FB1386">
      <w:pPr>
        <w:pStyle w:val="af"/>
        <w:numPr>
          <w:ilvl w:val="0"/>
          <w:numId w:val="18"/>
        </w:numPr>
        <w:ind w:left="714" w:hanging="357"/>
        <w:rPr>
          <w:rFonts w:eastAsia="Calibri"/>
          <w:szCs w:val="28"/>
          <w:lang w:eastAsia="en-US"/>
        </w:rPr>
      </w:pPr>
      <w:r w:rsidRPr="009A3424">
        <w:rPr>
          <w:rFonts w:eastAsia="Calibri"/>
          <w:szCs w:val="28"/>
          <w:lang w:eastAsia="en-US"/>
        </w:rPr>
        <w:t xml:space="preserve">возбудители инфекционных заболеваний человека, носителями которых являются животные и (или) насекомые, </w:t>
      </w:r>
      <w:r w:rsidR="00D26AC7" w:rsidRPr="009A3424">
        <w:rPr>
          <w:rFonts w:eastAsia="Calibri"/>
          <w:szCs w:val="28"/>
          <w:lang w:eastAsia="en-US"/>
        </w:rPr>
        <w:t xml:space="preserve">в контакте </w:t>
      </w:r>
      <w:r w:rsidRPr="009A3424">
        <w:rPr>
          <w:rFonts w:eastAsia="Calibri"/>
          <w:szCs w:val="28"/>
          <w:lang w:eastAsia="en-US"/>
        </w:rPr>
        <w:t>с которыми находится работающий.</w:t>
      </w:r>
    </w:p>
    <w:p w14:paraId="38B42EB0" w14:textId="77777777" w:rsidR="005D191D" w:rsidRPr="000E6724" w:rsidRDefault="005D191D" w:rsidP="005D191D">
      <w:pPr>
        <w:ind w:firstLine="709"/>
        <w:rPr>
          <w:rFonts w:eastAsia="Calibri"/>
          <w:szCs w:val="28"/>
          <w:lang w:eastAsia="en-US"/>
        </w:rPr>
      </w:pPr>
      <w:r w:rsidRPr="000E6724">
        <w:rPr>
          <w:rFonts w:eastAsia="Calibri"/>
          <w:szCs w:val="28"/>
          <w:lang w:eastAsia="en-US"/>
        </w:rPr>
        <w:t>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 на следующие группы:</w:t>
      </w:r>
    </w:p>
    <w:p w14:paraId="736FE7D5" w14:textId="77777777" w:rsidR="005D191D" w:rsidRPr="009A3424" w:rsidRDefault="005D191D" w:rsidP="00FB1386">
      <w:pPr>
        <w:pStyle w:val="af"/>
        <w:numPr>
          <w:ilvl w:val="0"/>
          <w:numId w:val="19"/>
        </w:numPr>
        <w:ind w:left="714" w:hanging="357"/>
        <w:rPr>
          <w:rFonts w:eastAsia="Calibri"/>
          <w:szCs w:val="28"/>
          <w:lang w:eastAsia="en-US"/>
        </w:rPr>
      </w:pPr>
      <w:r w:rsidRPr="009A3424">
        <w:rPr>
          <w:rFonts w:eastAsia="Calibri"/>
          <w:szCs w:val="28"/>
          <w:lang w:eastAsia="en-US"/>
        </w:rPr>
        <w:t>повсеместно (убиквитарно) распространенные, контакт с которыми общедоступен и непроизволен;</w:t>
      </w:r>
    </w:p>
    <w:p w14:paraId="271DC4AD" w14:textId="77777777" w:rsidR="005D191D" w:rsidRPr="009A3424" w:rsidRDefault="005D191D" w:rsidP="00FB1386">
      <w:pPr>
        <w:pStyle w:val="af"/>
        <w:numPr>
          <w:ilvl w:val="0"/>
          <w:numId w:val="19"/>
        </w:numPr>
        <w:ind w:left="714" w:hanging="357"/>
        <w:rPr>
          <w:rFonts w:eastAsia="Calibri"/>
          <w:szCs w:val="28"/>
          <w:lang w:eastAsia="en-US"/>
        </w:rPr>
      </w:pPr>
      <w:r w:rsidRPr="009A3424">
        <w:rPr>
          <w:rFonts w:eastAsia="Calibri"/>
          <w:szCs w:val="28"/>
          <w:lang w:eastAsia="en-US"/>
        </w:rPr>
        <w:t>локально распространенные, контакт с которыми обусловлен только пересечением местонахождения работающего человека и ареала заражения;</w:t>
      </w:r>
    </w:p>
    <w:p w14:paraId="3C0EE2B6" w14:textId="77777777" w:rsidR="005D191D" w:rsidRPr="009A3424" w:rsidRDefault="005D191D" w:rsidP="00FB1386">
      <w:pPr>
        <w:pStyle w:val="af"/>
        <w:numPr>
          <w:ilvl w:val="0"/>
          <w:numId w:val="19"/>
        </w:numPr>
        <w:ind w:left="714" w:hanging="357"/>
        <w:rPr>
          <w:rFonts w:eastAsia="Calibri"/>
          <w:szCs w:val="28"/>
          <w:lang w:eastAsia="en-US"/>
        </w:rPr>
      </w:pPr>
      <w:r w:rsidRPr="009A3424">
        <w:rPr>
          <w:rFonts w:eastAsia="Calibri"/>
          <w:szCs w:val="28"/>
          <w:lang w:eastAsia="en-US"/>
        </w:rPr>
        <w:t>локализованные специально, контакт с которыми обусловлен только случайным или целенаправленным разрушением средств локализации.</w:t>
      </w:r>
    </w:p>
    <w:p w14:paraId="221C2CFF" w14:textId="77777777" w:rsidR="005D191D" w:rsidRPr="000E6724" w:rsidRDefault="005D191D" w:rsidP="005D191D">
      <w:pPr>
        <w:ind w:firstLine="709"/>
        <w:rPr>
          <w:rFonts w:eastAsia="Calibri"/>
          <w:szCs w:val="28"/>
          <w:lang w:eastAsia="en-US"/>
        </w:rPr>
      </w:pPr>
      <w:r w:rsidRPr="000E6724">
        <w:rPr>
          <w:rFonts w:eastAsia="Calibri"/>
          <w:szCs w:val="28"/>
          <w:lang w:eastAsia="en-US"/>
        </w:rPr>
        <w:t>Для целей оценки риска воздействия и выработки мер защиты биологические объекты, обладающие биологическим воздействием на организм работающего, подразделяют на следующие группы:</w:t>
      </w:r>
    </w:p>
    <w:p w14:paraId="2DF6F40D" w14:textId="77777777" w:rsidR="005D191D" w:rsidRPr="009A3424" w:rsidRDefault="005D191D" w:rsidP="00FB1386">
      <w:pPr>
        <w:pStyle w:val="af"/>
        <w:numPr>
          <w:ilvl w:val="0"/>
          <w:numId w:val="20"/>
        </w:numPr>
        <w:ind w:left="714" w:hanging="357"/>
        <w:rPr>
          <w:rFonts w:eastAsia="Calibri"/>
          <w:szCs w:val="28"/>
          <w:lang w:eastAsia="en-US"/>
        </w:rPr>
      </w:pPr>
      <w:r w:rsidRPr="009A3424">
        <w:rPr>
          <w:rFonts w:eastAsia="Calibri"/>
          <w:szCs w:val="28"/>
          <w:lang w:eastAsia="en-US"/>
        </w:rPr>
        <w:t>способные/неспособные к широко распространенной контаминации;</w:t>
      </w:r>
    </w:p>
    <w:p w14:paraId="75FD6026" w14:textId="77777777" w:rsidR="005D191D" w:rsidRPr="009A3424" w:rsidRDefault="005D191D" w:rsidP="00FB1386">
      <w:pPr>
        <w:pStyle w:val="af"/>
        <w:numPr>
          <w:ilvl w:val="0"/>
          <w:numId w:val="20"/>
        </w:numPr>
        <w:ind w:left="714" w:hanging="357"/>
        <w:rPr>
          <w:rFonts w:eastAsia="Calibri"/>
          <w:szCs w:val="28"/>
          <w:lang w:eastAsia="en-US"/>
        </w:rPr>
      </w:pPr>
      <w:r w:rsidRPr="009A3424">
        <w:rPr>
          <w:rFonts w:eastAsia="Calibri"/>
          <w:szCs w:val="28"/>
          <w:lang w:eastAsia="en-US"/>
        </w:rPr>
        <w:t>способные/неспособные к устойчивому существованию в окружающей среде, сырье, материалах, полуфабрикатах и готовой продукции;</w:t>
      </w:r>
    </w:p>
    <w:p w14:paraId="145E924F" w14:textId="236D1B82" w:rsidR="005D191D" w:rsidRPr="009A3424" w:rsidRDefault="005D191D" w:rsidP="00FB1386">
      <w:pPr>
        <w:pStyle w:val="af"/>
        <w:numPr>
          <w:ilvl w:val="0"/>
          <w:numId w:val="20"/>
        </w:numPr>
        <w:ind w:left="714" w:hanging="357"/>
        <w:rPr>
          <w:rFonts w:eastAsia="Calibri"/>
          <w:szCs w:val="28"/>
          <w:lang w:eastAsia="en-US"/>
        </w:rPr>
      </w:pPr>
      <w:r w:rsidRPr="009A3424">
        <w:rPr>
          <w:rFonts w:eastAsia="Calibri"/>
          <w:szCs w:val="28"/>
          <w:lang w:eastAsia="en-US"/>
        </w:rPr>
        <w:t xml:space="preserve">способные/неспособные к устойчивому существованию при применении </w:t>
      </w:r>
      <w:r w:rsidR="00D26AC7" w:rsidRPr="009A3424">
        <w:rPr>
          <w:rFonts w:eastAsia="Calibri"/>
          <w:szCs w:val="28"/>
          <w:lang w:eastAsia="en-US"/>
        </w:rPr>
        <w:t>к</w:t>
      </w:r>
      <w:r w:rsidR="00D26AC7">
        <w:rPr>
          <w:rFonts w:eastAsia="Calibri"/>
          <w:szCs w:val="28"/>
          <w:lang w:eastAsia="en-US"/>
        </w:rPr>
        <w:t> </w:t>
      </w:r>
      <w:r w:rsidRPr="009A3424">
        <w:rPr>
          <w:rFonts w:eastAsia="Calibri"/>
          <w:szCs w:val="28"/>
          <w:lang w:eastAsia="en-US"/>
        </w:rPr>
        <w:t>ним основных мер санитарии и деконтаминации.</w:t>
      </w:r>
    </w:p>
    <w:p w14:paraId="0B1FA7F6" w14:textId="77777777" w:rsidR="005D191D" w:rsidRPr="000E6724" w:rsidRDefault="005D191D" w:rsidP="005D191D">
      <w:pPr>
        <w:ind w:firstLine="709"/>
        <w:rPr>
          <w:rFonts w:eastAsia="Calibri"/>
          <w:szCs w:val="28"/>
          <w:lang w:eastAsia="en-US"/>
        </w:rPr>
      </w:pPr>
      <w:r w:rsidRPr="000E6724">
        <w:rPr>
          <w:rFonts w:eastAsia="Calibri"/>
          <w:b/>
          <w:szCs w:val="28"/>
          <w:lang w:eastAsia="en-US"/>
        </w:rPr>
        <w:t>Опасные и вредные производственные факторы, обладающие свойствами психофизиологического воздействия на организм человека</w:t>
      </w:r>
      <w:r w:rsidRPr="000E6724">
        <w:rPr>
          <w:rFonts w:eastAsia="Calibri"/>
          <w:szCs w:val="28"/>
          <w:lang w:eastAsia="en-US"/>
        </w:rPr>
        <w:t>, подразделяют:</w:t>
      </w:r>
    </w:p>
    <w:p w14:paraId="587B31E0" w14:textId="77777777" w:rsidR="005D191D" w:rsidRPr="009A3424" w:rsidRDefault="005D191D" w:rsidP="00FB1386">
      <w:pPr>
        <w:pStyle w:val="af"/>
        <w:numPr>
          <w:ilvl w:val="0"/>
          <w:numId w:val="21"/>
        </w:numPr>
        <w:ind w:left="714" w:hanging="357"/>
        <w:rPr>
          <w:rFonts w:eastAsia="Calibri"/>
          <w:szCs w:val="28"/>
          <w:lang w:eastAsia="en-US"/>
        </w:rPr>
      </w:pPr>
      <w:r w:rsidRPr="009A3424">
        <w:rPr>
          <w:rFonts w:eastAsia="Calibri"/>
          <w:szCs w:val="28"/>
          <w:lang w:eastAsia="en-US"/>
        </w:rPr>
        <w:t>на физические перегрузки, связанные с тяжестью трудового процесса;</w:t>
      </w:r>
    </w:p>
    <w:p w14:paraId="09355058" w14:textId="77777777" w:rsidR="005D191D" w:rsidRPr="009A3424" w:rsidRDefault="005D191D" w:rsidP="00FB1386">
      <w:pPr>
        <w:pStyle w:val="af"/>
        <w:numPr>
          <w:ilvl w:val="0"/>
          <w:numId w:val="21"/>
        </w:numPr>
        <w:ind w:left="714" w:hanging="357"/>
        <w:rPr>
          <w:rFonts w:eastAsia="Calibri"/>
          <w:szCs w:val="28"/>
          <w:lang w:eastAsia="en-US"/>
        </w:rPr>
      </w:pPr>
      <w:r w:rsidRPr="009A3424">
        <w:rPr>
          <w:rFonts w:eastAsia="Calibri"/>
          <w:szCs w:val="28"/>
          <w:lang w:eastAsia="en-US"/>
        </w:rPr>
        <w:t>нервно-психические перегрузки, связанные с напряженностью трудового процесса.</w:t>
      </w:r>
    </w:p>
    <w:p w14:paraId="5D57FE02" w14:textId="77777777" w:rsidR="005D191D" w:rsidRPr="000E6724" w:rsidRDefault="005D191D" w:rsidP="005D191D">
      <w:pPr>
        <w:ind w:firstLine="709"/>
        <w:rPr>
          <w:rFonts w:eastAsia="Calibri"/>
          <w:szCs w:val="28"/>
          <w:lang w:eastAsia="en-US"/>
        </w:rPr>
      </w:pPr>
      <w:r w:rsidRPr="000E6724">
        <w:rPr>
          <w:rFonts w:eastAsia="Calibri"/>
          <w:szCs w:val="28"/>
          <w:lang w:eastAsia="en-US"/>
        </w:rPr>
        <w:t>Физические перегрузки подразделяют:</w:t>
      </w:r>
    </w:p>
    <w:p w14:paraId="13B87BDB" w14:textId="77777777" w:rsidR="005D191D" w:rsidRPr="009A3424" w:rsidRDefault="005D191D" w:rsidP="00FB1386">
      <w:pPr>
        <w:pStyle w:val="af"/>
        <w:numPr>
          <w:ilvl w:val="0"/>
          <w:numId w:val="22"/>
        </w:numPr>
        <w:ind w:left="714" w:hanging="357"/>
        <w:rPr>
          <w:rFonts w:eastAsia="Calibri"/>
          <w:szCs w:val="28"/>
          <w:lang w:eastAsia="en-US"/>
        </w:rPr>
      </w:pPr>
      <w:r w:rsidRPr="009A3424">
        <w:rPr>
          <w:rFonts w:eastAsia="Calibri"/>
          <w:szCs w:val="28"/>
          <w:lang w:eastAsia="en-US"/>
        </w:rPr>
        <w:t>на статические, связанные с рабочей позой;</w:t>
      </w:r>
    </w:p>
    <w:p w14:paraId="27742DF8" w14:textId="77777777" w:rsidR="005D191D" w:rsidRPr="009A3424" w:rsidRDefault="005D191D" w:rsidP="00FB1386">
      <w:pPr>
        <w:pStyle w:val="af"/>
        <w:numPr>
          <w:ilvl w:val="0"/>
          <w:numId w:val="22"/>
        </w:numPr>
        <w:ind w:left="714" w:hanging="357"/>
        <w:rPr>
          <w:rFonts w:eastAsia="Calibri"/>
          <w:szCs w:val="28"/>
          <w:lang w:eastAsia="en-US"/>
        </w:rPr>
      </w:pPr>
      <w:r w:rsidRPr="009A3424">
        <w:rPr>
          <w:rFonts w:eastAsia="Calibri"/>
          <w:szCs w:val="28"/>
          <w:lang w:eastAsia="en-US"/>
        </w:rPr>
        <w:t>динамические нагрузки, связанные с массой поднимаемого и перемещаемого вручную груза;</w:t>
      </w:r>
    </w:p>
    <w:p w14:paraId="2F14396B" w14:textId="77777777" w:rsidR="005D191D" w:rsidRPr="009A3424" w:rsidRDefault="005D191D" w:rsidP="00FB1386">
      <w:pPr>
        <w:pStyle w:val="af"/>
        <w:numPr>
          <w:ilvl w:val="0"/>
          <w:numId w:val="22"/>
        </w:numPr>
        <w:ind w:left="714" w:hanging="357"/>
        <w:rPr>
          <w:rFonts w:eastAsia="Calibri"/>
          <w:szCs w:val="28"/>
          <w:lang w:eastAsia="en-US"/>
        </w:rPr>
      </w:pPr>
      <w:r w:rsidRPr="009A3424">
        <w:rPr>
          <w:rFonts w:eastAsia="Calibri"/>
          <w:szCs w:val="28"/>
          <w:lang w:eastAsia="en-US"/>
        </w:rPr>
        <w:t>динамические нагрузки, связанные с повторением стереотипных рабочих движений.</w:t>
      </w:r>
    </w:p>
    <w:p w14:paraId="35EB8BCC" w14:textId="77777777" w:rsidR="005D191D" w:rsidRPr="000E6724" w:rsidRDefault="005D191D" w:rsidP="005D191D">
      <w:pPr>
        <w:ind w:firstLine="709"/>
        <w:rPr>
          <w:rFonts w:eastAsia="Calibri"/>
          <w:szCs w:val="28"/>
          <w:lang w:eastAsia="en-US"/>
        </w:rPr>
      </w:pPr>
      <w:r w:rsidRPr="000E6724">
        <w:rPr>
          <w:rFonts w:eastAsia="Calibri"/>
          <w:szCs w:val="28"/>
          <w:lang w:eastAsia="en-US"/>
        </w:rPr>
        <w:t>Физические перегрузки организма работающего, связанные с тяжестью трудового процесса, в целях оценки условий труда, разработки и принятия мероприятий по их улучшению характеризуются такими показателями, как:</w:t>
      </w:r>
    </w:p>
    <w:p w14:paraId="285EE75B" w14:textId="77777777" w:rsidR="005D191D" w:rsidRPr="009A3424" w:rsidRDefault="005D191D" w:rsidP="00FB1386">
      <w:pPr>
        <w:pStyle w:val="af"/>
        <w:numPr>
          <w:ilvl w:val="0"/>
          <w:numId w:val="23"/>
        </w:numPr>
        <w:ind w:left="714" w:hanging="357"/>
        <w:rPr>
          <w:rFonts w:eastAsia="Calibri"/>
          <w:szCs w:val="28"/>
          <w:lang w:eastAsia="en-US"/>
        </w:rPr>
      </w:pPr>
      <w:r w:rsidRPr="009A3424">
        <w:rPr>
          <w:rFonts w:eastAsia="Calibri"/>
          <w:szCs w:val="28"/>
          <w:lang w:eastAsia="en-US"/>
        </w:rPr>
        <w:t>физическая динамическая нагрузка;</w:t>
      </w:r>
    </w:p>
    <w:p w14:paraId="5BDE4428" w14:textId="77777777" w:rsidR="005D191D" w:rsidRPr="009A3424" w:rsidRDefault="005D191D" w:rsidP="00FB1386">
      <w:pPr>
        <w:pStyle w:val="af"/>
        <w:numPr>
          <w:ilvl w:val="0"/>
          <w:numId w:val="23"/>
        </w:numPr>
        <w:ind w:left="714" w:hanging="357"/>
        <w:rPr>
          <w:rFonts w:eastAsia="Calibri"/>
          <w:szCs w:val="28"/>
          <w:lang w:eastAsia="en-US"/>
        </w:rPr>
      </w:pPr>
      <w:r w:rsidRPr="009A3424">
        <w:rPr>
          <w:rFonts w:eastAsia="Calibri"/>
          <w:szCs w:val="28"/>
          <w:lang w:eastAsia="en-US"/>
        </w:rPr>
        <w:t>масса поднимаемого и перемещаемого груза вручную;</w:t>
      </w:r>
    </w:p>
    <w:p w14:paraId="78E991E9" w14:textId="77777777" w:rsidR="005D191D" w:rsidRPr="009A3424" w:rsidRDefault="005D191D" w:rsidP="00FB1386">
      <w:pPr>
        <w:pStyle w:val="af"/>
        <w:numPr>
          <w:ilvl w:val="0"/>
          <w:numId w:val="23"/>
        </w:numPr>
        <w:ind w:left="714" w:hanging="357"/>
        <w:rPr>
          <w:rFonts w:eastAsia="Calibri"/>
          <w:szCs w:val="28"/>
          <w:lang w:eastAsia="en-US"/>
        </w:rPr>
      </w:pPr>
      <w:r w:rsidRPr="009A3424">
        <w:rPr>
          <w:rFonts w:eastAsia="Calibri"/>
          <w:szCs w:val="28"/>
          <w:lang w:eastAsia="en-US"/>
        </w:rPr>
        <w:t>стереотипные рабочие движения;</w:t>
      </w:r>
    </w:p>
    <w:p w14:paraId="338FA09D" w14:textId="77777777" w:rsidR="005D191D" w:rsidRPr="009A3424" w:rsidRDefault="005D191D" w:rsidP="00FB1386">
      <w:pPr>
        <w:pStyle w:val="af"/>
        <w:numPr>
          <w:ilvl w:val="0"/>
          <w:numId w:val="23"/>
        </w:numPr>
        <w:ind w:left="714" w:hanging="357"/>
        <w:rPr>
          <w:rFonts w:eastAsia="Calibri"/>
          <w:szCs w:val="28"/>
          <w:lang w:eastAsia="en-US"/>
        </w:rPr>
      </w:pPr>
      <w:r w:rsidRPr="009A3424">
        <w:rPr>
          <w:rFonts w:eastAsia="Calibri"/>
          <w:szCs w:val="28"/>
          <w:lang w:eastAsia="en-US"/>
        </w:rPr>
        <w:t>статическая нагрузка;</w:t>
      </w:r>
    </w:p>
    <w:p w14:paraId="28118260" w14:textId="77777777" w:rsidR="005D191D" w:rsidRPr="009A3424" w:rsidRDefault="005D191D" w:rsidP="00FB1386">
      <w:pPr>
        <w:pStyle w:val="af"/>
        <w:numPr>
          <w:ilvl w:val="0"/>
          <w:numId w:val="23"/>
        </w:numPr>
        <w:ind w:left="714" w:hanging="357"/>
        <w:rPr>
          <w:rFonts w:eastAsia="Calibri"/>
          <w:szCs w:val="28"/>
          <w:lang w:eastAsia="en-US"/>
        </w:rPr>
      </w:pPr>
      <w:r w:rsidRPr="009A3424">
        <w:rPr>
          <w:rFonts w:eastAsia="Calibri"/>
          <w:szCs w:val="28"/>
          <w:lang w:eastAsia="en-US"/>
        </w:rPr>
        <w:t>рабочая поза;</w:t>
      </w:r>
    </w:p>
    <w:p w14:paraId="42C36076" w14:textId="77777777" w:rsidR="005D191D" w:rsidRPr="009A3424" w:rsidRDefault="005D191D" w:rsidP="00FB1386">
      <w:pPr>
        <w:pStyle w:val="af"/>
        <w:numPr>
          <w:ilvl w:val="0"/>
          <w:numId w:val="23"/>
        </w:numPr>
        <w:ind w:left="714" w:hanging="357"/>
        <w:rPr>
          <w:rFonts w:eastAsia="Calibri"/>
          <w:szCs w:val="28"/>
          <w:lang w:eastAsia="en-US"/>
        </w:rPr>
      </w:pPr>
      <w:r w:rsidRPr="009A3424">
        <w:rPr>
          <w:rFonts w:eastAsia="Calibri"/>
          <w:szCs w:val="28"/>
          <w:lang w:eastAsia="en-US"/>
        </w:rPr>
        <w:t>наклоны корпуса тела работника;</w:t>
      </w:r>
    </w:p>
    <w:p w14:paraId="5C586290" w14:textId="77777777" w:rsidR="005D191D" w:rsidRPr="009A3424" w:rsidRDefault="005D191D" w:rsidP="00FB1386">
      <w:pPr>
        <w:pStyle w:val="af"/>
        <w:numPr>
          <w:ilvl w:val="0"/>
          <w:numId w:val="23"/>
        </w:numPr>
        <w:ind w:left="714" w:hanging="357"/>
        <w:rPr>
          <w:rFonts w:eastAsia="Calibri"/>
          <w:szCs w:val="28"/>
          <w:lang w:eastAsia="en-US"/>
        </w:rPr>
      </w:pPr>
      <w:r w:rsidRPr="009A3424">
        <w:rPr>
          <w:rFonts w:eastAsia="Calibri"/>
          <w:szCs w:val="28"/>
          <w:lang w:eastAsia="en-US"/>
        </w:rPr>
        <w:t>перемещение в пространстве.</w:t>
      </w:r>
    </w:p>
    <w:p w14:paraId="45CA0408" w14:textId="77777777" w:rsidR="005D191D" w:rsidRPr="000E6724" w:rsidRDefault="005D191D" w:rsidP="005D191D">
      <w:pPr>
        <w:ind w:firstLine="709"/>
        <w:rPr>
          <w:rFonts w:eastAsia="Calibri"/>
          <w:szCs w:val="28"/>
          <w:lang w:eastAsia="en-US"/>
        </w:rPr>
      </w:pPr>
      <w:r w:rsidRPr="000E6724">
        <w:rPr>
          <w:rFonts w:eastAsia="Calibri"/>
          <w:szCs w:val="28"/>
          <w:lang w:eastAsia="en-US"/>
        </w:rPr>
        <w:t>Нервно-психические перегрузки подразделяют:</w:t>
      </w:r>
    </w:p>
    <w:p w14:paraId="720978F3" w14:textId="77777777" w:rsidR="005D191D" w:rsidRPr="009A3424" w:rsidRDefault="005D191D" w:rsidP="00FB1386">
      <w:pPr>
        <w:pStyle w:val="af"/>
        <w:numPr>
          <w:ilvl w:val="0"/>
          <w:numId w:val="24"/>
        </w:numPr>
        <w:ind w:left="714" w:hanging="357"/>
        <w:rPr>
          <w:rFonts w:eastAsia="Calibri"/>
          <w:szCs w:val="28"/>
          <w:lang w:eastAsia="en-US"/>
        </w:rPr>
      </w:pPr>
      <w:r w:rsidRPr="009A3424">
        <w:rPr>
          <w:rFonts w:eastAsia="Calibri"/>
          <w:szCs w:val="28"/>
          <w:lang w:eastAsia="en-US"/>
        </w:rPr>
        <w:t>на умственное перенапряжение, в том числе вызванное информационной нагрузкой;</w:t>
      </w:r>
    </w:p>
    <w:p w14:paraId="7071FE81" w14:textId="77777777" w:rsidR="005D191D" w:rsidRPr="009A3424" w:rsidRDefault="005D191D" w:rsidP="00FB1386">
      <w:pPr>
        <w:pStyle w:val="af"/>
        <w:numPr>
          <w:ilvl w:val="0"/>
          <w:numId w:val="24"/>
        </w:numPr>
        <w:ind w:left="714" w:hanging="357"/>
        <w:rPr>
          <w:rFonts w:eastAsia="Calibri"/>
          <w:szCs w:val="28"/>
          <w:lang w:eastAsia="en-US"/>
        </w:rPr>
      </w:pPr>
      <w:r w:rsidRPr="009A3424">
        <w:rPr>
          <w:rFonts w:eastAsia="Calibri"/>
          <w:szCs w:val="28"/>
          <w:lang w:eastAsia="en-US"/>
        </w:rPr>
        <w:t>перенапряжение анализаторов, в том числе вызванное информационной нагрузкой;</w:t>
      </w:r>
    </w:p>
    <w:p w14:paraId="603DA15C" w14:textId="77777777" w:rsidR="005D191D" w:rsidRPr="009A3424" w:rsidRDefault="005D191D" w:rsidP="00FB1386">
      <w:pPr>
        <w:pStyle w:val="af"/>
        <w:numPr>
          <w:ilvl w:val="0"/>
          <w:numId w:val="24"/>
        </w:numPr>
        <w:ind w:left="714" w:hanging="357"/>
        <w:rPr>
          <w:rFonts w:eastAsia="Calibri"/>
          <w:szCs w:val="28"/>
          <w:lang w:eastAsia="en-US"/>
        </w:rPr>
      </w:pPr>
      <w:r w:rsidRPr="009A3424">
        <w:rPr>
          <w:rFonts w:eastAsia="Calibri"/>
          <w:szCs w:val="28"/>
          <w:lang w:eastAsia="en-US"/>
        </w:rPr>
        <w:t>монотонность труда, вызывающая монотонию;</w:t>
      </w:r>
    </w:p>
    <w:p w14:paraId="3764220F" w14:textId="77777777" w:rsidR="005D191D" w:rsidRPr="009A3424" w:rsidRDefault="005D191D" w:rsidP="00FB1386">
      <w:pPr>
        <w:pStyle w:val="af"/>
        <w:numPr>
          <w:ilvl w:val="0"/>
          <w:numId w:val="24"/>
        </w:numPr>
        <w:ind w:left="714" w:hanging="357"/>
        <w:rPr>
          <w:rFonts w:eastAsia="Calibri"/>
          <w:szCs w:val="28"/>
          <w:lang w:eastAsia="en-US"/>
        </w:rPr>
      </w:pPr>
      <w:r w:rsidRPr="009A3424">
        <w:rPr>
          <w:rFonts w:eastAsia="Calibri"/>
          <w:szCs w:val="28"/>
          <w:lang w:eastAsia="en-US"/>
        </w:rPr>
        <w:t>эмоциональные перегрузки.</w:t>
      </w:r>
    </w:p>
    <w:p w14:paraId="177B78E9" w14:textId="2BC51E13" w:rsidR="005D191D" w:rsidRPr="000E6724" w:rsidRDefault="005D191D" w:rsidP="005D191D">
      <w:pPr>
        <w:ind w:firstLine="709"/>
        <w:rPr>
          <w:rFonts w:eastAsia="Calibri"/>
          <w:szCs w:val="28"/>
          <w:lang w:eastAsia="en-US"/>
        </w:rPr>
      </w:pPr>
      <w:r w:rsidRPr="000E6724">
        <w:rPr>
          <w:rFonts w:eastAsia="Calibri"/>
          <w:szCs w:val="28"/>
          <w:lang w:eastAsia="en-US"/>
        </w:rPr>
        <w:t xml:space="preserve">Нервно-психические перегрузки организма работающего, связанные </w:t>
      </w:r>
      <w:r w:rsidR="003576EE" w:rsidRPr="000E6724">
        <w:rPr>
          <w:rFonts w:eastAsia="Calibri"/>
          <w:szCs w:val="28"/>
          <w:lang w:eastAsia="en-US"/>
        </w:rPr>
        <w:t>с</w:t>
      </w:r>
      <w:r w:rsidR="003576EE">
        <w:rPr>
          <w:rFonts w:eastAsia="Calibri"/>
          <w:szCs w:val="28"/>
          <w:lang w:eastAsia="en-US"/>
        </w:rPr>
        <w:t> </w:t>
      </w:r>
      <w:r w:rsidRPr="000E6724">
        <w:rPr>
          <w:rFonts w:eastAsia="Calibri"/>
          <w:szCs w:val="28"/>
          <w:lang w:eastAsia="en-US"/>
        </w:rPr>
        <w:t>напряженностью трудового процесса, в целях оценки условий труда, разработки и принятия мероприятий по их улучшению характеризуются такими показателями, как:</w:t>
      </w:r>
    </w:p>
    <w:p w14:paraId="76DA45DA" w14:textId="77777777" w:rsidR="005D191D" w:rsidRPr="009A3424" w:rsidRDefault="005D191D" w:rsidP="00FB1386">
      <w:pPr>
        <w:pStyle w:val="af"/>
        <w:numPr>
          <w:ilvl w:val="0"/>
          <w:numId w:val="25"/>
        </w:numPr>
        <w:ind w:left="714" w:hanging="357"/>
        <w:rPr>
          <w:rFonts w:eastAsia="Calibri"/>
          <w:szCs w:val="28"/>
          <w:lang w:eastAsia="en-US"/>
        </w:rPr>
      </w:pPr>
      <w:r w:rsidRPr="009A3424">
        <w:rPr>
          <w:rFonts w:eastAsia="Calibri"/>
          <w:szCs w:val="28"/>
          <w:lang w:eastAsia="en-US"/>
        </w:rPr>
        <w:t>длительность сосредоточенного наблюдения;</w:t>
      </w:r>
    </w:p>
    <w:p w14:paraId="2EB6B9C7" w14:textId="77777777" w:rsidR="005D191D" w:rsidRPr="009A3424" w:rsidRDefault="005D191D" w:rsidP="00FB1386">
      <w:pPr>
        <w:pStyle w:val="af"/>
        <w:numPr>
          <w:ilvl w:val="0"/>
          <w:numId w:val="25"/>
        </w:numPr>
        <w:ind w:left="714" w:hanging="357"/>
        <w:rPr>
          <w:rFonts w:eastAsia="Calibri"/>
          <w:szCs w:val="28"/>
          <w:lang w:eastAsia="en-US"/>
        </w:rPr>
      </w:pPr>
      <w:r w:rsidRPr="009A3424">
        <w:rPr>
          <w:rFonts w:eastAsia="Calibri"/>
          <w:szCs w:val="28"/>
          <w:lang w:eastAsia="en-US"/>
        </w:rPr>
        <w:t>активное наблюдение за ходом производственного процесса;</w:t>
      </w:r>
    </w:p>
    <w:p w14:paraId="3301CB41" w14:textId="77777777" w:rsidR="005D191D" w:rsidRPr="009A3424" w:rsidRDefault="005D191D" w:rsidP="00FB1386">
      <w:pPr>
        <w:pStyle w:val="af"/>
        <w:numPr>
          <w:ilvl w:val="0"/>
          <w:numId w:val="25"/>
        </w:numPr>
        <w:ind w:left="714" w:hanging="357"/>
        <w:rPr>
          <w:rFonts w:eastAsia="Calibri"/>
          <w:szCs w:val="28"/>
          <w:lang w:eastAsia="en-US"/>
        </w:rPr>
      </w:pPr>
      <w:r w:rsidRPr="009A3424">
        <w:rPr>
          <w:rFonts w:eastAsia="Calibri"/>
          <w:szCs w:val="28"/>
          <w:lang w:eastAsia="en-US"/>
        </w:rPr>
        <w:t>число производственных объектов одновременного наблюдения;</w:t>
      </w:r>
    </w:p>
    <w:p w14:paraId="66DF4CC9" w14:textId="77777777" w:rsidR="005D191D" w:rsidRPr="009A3424" w:rsidRDefault="005D191D" w:rsidP="00FB1386">
      <w:pPr>
        <w:pStyle w:val="af"/>
        <w:numPr>
          <w:ilvl w:val="0"/>
          <w:numId w:val="25"/>
        </w:numPr>
        <w:ind w:left="714" w:hanging="357"/>
        <w:rPr>
          <w:rFonts w:eastAsia="Calibri"/>
          <w:szCs w:val="28"/>
          <w:lang w:eastAsia="en-US"/>
        </w:rPr>
      </w:pPr>
      <w:r w:rsidRPr="009A3424">
        <w:rPr>
          <w:rFonts w:eastAsia="Calibri"/>
          <w:szCs w:val="28"/>
          <w:lang w:eastAsia="en-US"/>
        </w:rPr>
        <w:t>плотность сигналов (световых, звуковых) и сообщений в единицу времени;</w:t>
      </w:r>
    </w:p>
    <w:p w14:paraId="1F91A27F" w14:textId="77777777" w:rsidR="005D191D" w:rsidRPr="009A3424" w:rsidRDefault="005D191D" w:rsidP="00FB1386">
      <w:pPr>
        <w:pStyle w:val="af"/>
        <w:numPr>
          <w:ilvl w:val="0"/>
          <w:numId w:val="25"/>
        </w:numPr>
        <w:ind w:left="714" w:hanging="357"/>
        <w:rPr>
          <w:rFonts w:eastAsia="Calibri"/>
          <w:szCs w:val="28"/>
          <w:lang w:eastAsia="en-US"/>
        </w:rPr>
      </w:pPr>
      <w:r w:rsidRPr="009A3424">
        <w:rPr>
          <w:rFonts w:eastAsia="Calibri"/>
          <w:szCs w:val="28"/>
          <w:lang w:eastAsia="en-US"/>
        </w:rPr>
        <w:t>нагрузка на слуховой анализатор;</w:t>
      </w:r>
    </w:p>
    <w:p w14:paraId="3113B60F" w14:textId="77777777" w:rsidR="005D191D" w:rsidRPr="009A3424" w:rsidRDefault="005D191D" w:rsidP="00FB1386">
      <w:pPr>
        <w:pStyle w:val="af"/>
        <w:numPr>
          <w:ilvl w:val="0"/>
          <w:numId w:val="25"/>
        </w:numPr>
        <w:ind w:left="714" w:hanging="357"/>
        <w:rPr>
          <w:rFonts w:eastAsia="Calibri"/>
          <w:szCs w:val="28"/>
          <w:lang w:eastAsia="en-US"/>
        </w:rPr>
      </w:pPr>
      <w:r w:rsidRPr="009A3424">
        <w:rPr>
          <w:rFonts w:eastAsia="Calibri"/>
          <w:szCs w:val="28"/>
          <w:lang w:eastAsia="en-US"/>
        </w:rPr>
        <w:t>нагрузка на голосовой аппарат;</w:t>
      </w:r>
    </w:p>
    <w:p w14:paraId="5C3C21B5" w14:textId="77777777" w:rsidR="005D191D" w:rsidRPr="009A3424" w:rsidRDefault="005D191D" w:rsidP="00FB1386">
      <w:pPr>
        <w:pStyle w:val="af"/>
        <w:numPr>
          <w:ilvl w:val="0"/>
          <w:numId w:val="25"/>
        </w:numPr>
        <w:ind w:left="714" w:hanging="357"/>
        <w:rPr>
          <w:rFonts w:eastAsia="Calibri"/>
          <w:szCs w:val="28"/>
          <w:lang w:eastAsia="en-US"/>
        </w:rPr>
      </w:pPr>
      <w:r w:rsidRPr="009A3424">
        <w:rPr>
          <w:rFonts w:eastAsia="Calibri"/>
          <w:szCs w:val="28"/>
          <w:lang w:eastAsia="en-US"/>
        </w:rPr>
        <w:t>работа с оптическими приборами.</w:t>
      </w:r>
    </w:p>
    <w:p w14:paraId="09E608CE" w14:textId="77777777" w:rsidR="005D191D" w:rsidRDefault="005D191D">
      <w:pPr>
        <w:spacing w:after="200" w:line="276" w:lineRule="auto"/>
        <w:jc w:val="left"/>
        <w:rPr>
          <w:rFonts w:cs="Calibri"/>
          <w:b/>
          <w:bCs/>
        </w:rPr>
      </w:pPr>
      <w:r>
        <w:rPr>
          <w:rFonts w:cs="Calibri"/>
          <w:b/>
          <w:bCs/>
        </w:rPr>
        <w:br w:type="page"/>
      </w:r>
    </w:p>
    <w:p w14:paraId="58EC7777" w14:textId="77777777" w:rsidR="005D191D" w:rsidRPr="00AB3A0C" w:rsidRDefault="005D191D" w:rsidP="005D191D">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t>Приложение 7</w:t>
      </w:r>
    </w:p>
    <w:p w14:paraId="02AFE5A7" w14:textId="77777777" w:rsidR="005D191D" w:rsidRDefault="005D191D" w:rsidP="000F1CCB">
      <w:pPr>
        <w:jc w:val="center"/>
        <w:rPr>
          <w:rFonts w:cs="Calibri"/>
          <w:b/>
          <w:bCs/>
        </w:rPr>
      </w:pPr>
    </w:p>
    <w:p w14:paraId="3109EDD8" w14:textId="77777777" w:rsidR="000F1CCB" w:rsidRDefault="000F1CCB" w:rsidP="000F1CCB">
      <w:pPr>
        <w:jc w:val="center"/>
        <w:rPr>
          <w:rFonts w:cs="Calibri"/>
          <w:b/>
          <w:bCs/>
        </w:rPr>
      </w:pPr>
      <w:r>
        <w:rPr>
          <w:rFonts w:cs="Calibri"/>
          <w:b/>
          <w:bCs/>
        </w:rPr>
        <w:t>МЕЖОТРАСЛЕВЫЕ ПРАВИЛА</w:t>
      </w:r>
    </w:p>
    <w:p w14:paraId="64F63775" w14:textId="77777777" w:rsidR="000F1CCB" w:rsidRDefault="000F1CCB" w:rsidP="000F1CCB">
      <w:pPr>
        <w:jc w:val="center"/>
        <w:rPr>
          <w:rFonts w:cs="Calibri"/>
          <w:b/>
          <w:bCs/>
        </w:rPr>
      </w:pPr>
      <w:r>
        <w:rPr>
          <w:rFonts w:cs="Calibri"/>
          <w:b/>
          <w:bCs/>
        </w:rPr>
        <w:t>ОБЕСПЕЧЕНИЯ РАБОТНИКОВ СПЕЦИАЛЬНОЙ ОДЕЖДОЙ, СПЕЦИАЛЬНОЙ ОБУВЬЮ И ДРУГИМИ СРЕДСТВАМИ ИНДИВИДУАЛЬНОЙ ЗАЩИТЫ</w:t>
      </w:r>
    </w:p>
    <w:p w14:paraId="54BA78FE" w14:textId="77777777" w:rsidR="000F1CCB" w:rsidRDefault="000F1CCB" w:rsidP="000F1CCB">
      <w:pPr>
        <w:rPr>
          <w:rFonts w:cs="Calibri"/>
        </w:rPr>
      </w:pPr>
    </w:p>
    <w:p w14:paraId="10C07AEC" w14:textId="77777777" w:rsidR="000F1CCB" w:rsidRDefault="000F1CCB" w:rsidP="000F1CCB">
      <w:pPr>
        <w:jc w:val="center"/>
        <w:rPr>
          <w:rFonts w:cs="Calibri"/>
        </w:rPr>
      </w:pPr>
      <w:bookmarkStart w:id="49" w:name="_Toc400105544"/>
      <w:r>
        <w:rPr>
          <w:rFonts w:cs="Calibri"/>
        </w:rPr>
        <w:t>I. Общие положения</w:t>
      </w:r>
      <w:bookmarkEnd w:id="49"/>
    </w:p>
    <w:p w14:paraId="4338709F" w14:textId="77777777" w:rsidR="000F1CCB" w:rsidRDefault="000F1CCB" w:rsidP="000F1CCB">
      <w:pPr>
        <w:ind w:firstLine="708"/>
        <w:rPr>
          <w:rFonts w:cs="Calibri"/>
        </w:rPr>
      </w:pPr>
      <w:r>
        <w:rPr>
          <w:rFonts w:cs="Calibri"/>
        </w:rPr>
        <w:t>1. Межотраслевые правила обеспечения работников специальной одеждой, специальной обувью и другими средствами индивидуальной защиты (далее – Правила) устанавливают обязательные требования к приобретению, выдаче, применению, хранению и уходу за специальной одеждой, специальной обувью и другими средствами индивидуальной защиты (далее – СИЗ).</w:t>
      </w:r>
    </w:p>
    <w:p w14:paraId="67456923" w14:textId="77777777" w:rsidR="000F1CCB" w:rsidRDefault="000F1CCB" w:rsidP="000F1CCB">
      <w:pPr>
        <w:ind w:firstLine="708"/>
        <w:rPr>
          <w:rFonts w:cs="Calibri"/>
        </w:rPr>
      </w:pPr>
      <w:r>
        <w:rPr>
          <w:rFonts w:cs="Calibri"/>
        </w:rPr>
        <w:t>2. Требования настоящих Правил распространяются на работодателей – юридических и физических лиц независимо от их организационно-правовых форм и форм собственности.</w:t>
      </w:r>
    </w:p>
    <w:p w14:paraId="6CDF5AB3" w14:textId="335E27B6" w:rsidR="000F1CCB" w:rsidRDefault="000F1CCB" w:rsidP="000F1CCB">
      <w:pPr>
        <w:ind w:firstLine="708"/>
        <w:rPr>
          <w:rFonts w:cs="Calibri"/>
        </w:rPr>
      </w:pPr>
      <w:r>
        <w:rPr>
          <w:rFonts w:cs="Calibri"/>
        </w:rPr>
        <w:t xml:space="preserve">3. В целях </w:t>
      </w:r>
      <w:r w:rsidR="001217E4" w:rsidRPr="001217E4">
        <w:rPr>
          <w:rFonts w:cs="Calibri"/>
        </w:rPr>
        <w:t>Приказ</w:t>
      </w:r>
      <w:r w:rsidR="001217E4">
        <w:rPr>
          <w:rFonts w:cs="Calibri"/>
        </w:rPr>
        <w:t>а</w:t>
      </w:r>
      <w:r w:rsidR="001217E4" w:rsidRPr="001217E4">
        <w:rPr>
          <w:rFonts w:cs="Calibri"/>
        </w:rPr>
        <w:t xml:space="preserve"> Минздравсоцразвития России от 01.06.2009 N 290н (ред. от 12.01.2015) </w:t>
      </w:r>
      <w:r w:rsidR="001217E4">
        <w:rPr>
          <w:rFonts w:cs="Calibri"/>
        </w:rPr>
        <w:t>«</w:t>
      </w:r>
      <w:r w:rsidR="001217E4" w:rsidRPr="001217E4">
        <w:rPr>
          <w:rFonts w:cs="Calibri"/>
        </w:rPr>
        <w:t>Об утверждении Межотраслевых правил обеспечения работников специальной одеждой, специальной обувью и другими средствами индивидуальной защиты</w:t>
      </w:r>
      <w:r w:rsidR="001217E4">
        <w:rPr>
          <w:rFonts w:cs="Calibri"/>
        </w:rPr>
        <w:t>»</w:t>
      </w:r>
      <w:r w:rsidR="001217E4" w:rsidRPr="001217E4" w:rsidDel="001217E4">
        <w:rPr>
          <w:rFonts w:cs="Calibri"/>
        </w:rPr>
        <w:t xml:space="preserve"> </w:t>
      </w:r>
      <w:r>
        <w:rPr>
          <w:rFonts w:cs="Calibri"/>
        </w:rPr>
        <w:t xml:space="preserve">под СИЗ понимаются средства индивидуального пользования, используемые для предотвращения или уменьшения воздействия </w:t>
      </w:r>
      <w:r w:rsidR="001217E4">
        <w:rPr>
          <w:rFonts w:cs="Calibri"/>
        </w:rPr>
        <w:t>на </w:t>
      </w:r>
      <w:r>
        <w:rPr>
          <w:rFonts w:cs="Calibri"/>
        </w:rPr>
        <w:t xml:space="preserve">работников вредных и (или) опасных производственных факторов, а также </w:t>
      </w:r>
      <w:r w:rsidR="001217E4">
        <w:rPr>
          <w:rFonts w:cs="Calibri"/>
        </w:rPr>
        <w:t>для </w:t>
      </w:r>
      <w:r>
        <w:rPr>
          <w:rFonts w:cs="Calibri"/>
        </w:rPr>
        <w:t>защиты от загрязнения.</w:t>
      </w:r>
    </w:p>
    <w:p w14:paraId="4FA76FF3" w14:textId="5DF3EC3A" w:rsidR="000F1CCB" w:rsidRDefault="000F1CCB" w:rsidP="000F1CCB">
      <w:pPr>
        <w:ind w:firstLine="708"/>
        <w:rPr>
          <w:rFonts w:cs="Calibri"/>
        </w:rPr>
      </w:pPr>
      <w:r>
        <w:rPr>
          <w:rFonts w:cs="Calibri"/>
        </w:rPr>
        <w:t xml:space="preserve">4. Работодатель обязан обеспечить приобретение и выдачу прошедших </w:t>
      </w:r>
      <w:r w:rsidR="001217E4">
        <w:rPr>
          <w:rFonts w:cs="Calibri"/>
        </w:rPr>
        <w:t>в </w:t>
      </w:r>
      <w:r>
        <w:rPr>
          <w:rFonts w:cs="Calibri"/>
        </w:rPr>
        <w:t xml:space="preserve">установленном порядке сертификацию или декларирование соответствия СИЗ работникам, занятым на работах с вредными и (или) опасными условиями труда, </w:t>
      </w:r>
      <w:r w:rsidR="001217E4">
        <w:rPr>
          <w:rFonts w:cs="Calibri"/>
        </w:rPr>
        <w:t>а </w:t>
      </w:r>
      <w:r>
        <w:rPr>
          <w:rFonts w:cs="Calibri"/>
        </w:rPr>
        <w:t>также на работах, выполняемых в особых температурных условиях или связанных с загрязнением.</w:t>
      </w:r>
    </w:p>
    <w:p w14:paraId="657E9EE8" w14:textId="77777777" w:rsidR="000F1CCB" w:rsidRDefault="000F1CCB" w:rsidP="000F1CCB">
      <w:pPr>
        <w:ind w:firstLine="708"/>
        <w:rPr>
          <w:rFonts w:cs="Calibri"/>
        </w:rPr>
      </w:pPr>
      <w:r>
        <w:rPr>
          <w:rFonts w:cs="Calibri"/>
        </w:rPr>
        <w:t>Приобретение СИЗ осуществляется за счет средств работодателя.</w:t>
      </w:r>
    </w:p>
    <w:p w14:paraId="45A31E1F" w14:textId="71BA518C" w:rsidR="000F1CCB" w:rsidRDefault="000F1CCB" w:rsidP="000F1CCB">
      <w:pPr>
        <w:ind w:firstLine="708"/>
        <w:rPr>
          <w:rFonts w:cs="Calibri"/>
        </w:rPr>
      </w:pPr>
      <w:r>
        <w:rPr>
          <w:rFonts w:cs="Calibri"/>
        </w:rPr>
        <w:t xml:space="preserve">Допускается приобретение работодателем СИЗ во временное пользование </w:t>
      </w:r>
      <w:r w:rsidR="001217E4">
        <w:rPr>
          <w:rFonts w:cs="Calibri"/>
        </w:rPr>
        <w:t>по </w:t>
      </w:r>
      <w:r>
        <w:rPr>
          <w:rFonts w:cs="Calibri"/>
        </w:rPr>
        <w:t>договору аренды.</w:t>
      </w:r>
    </w:p>
    <w:p w14:paraId="1DC75E0F" w14:textId="77777777" w:rsidR="000F1CCB" w:rsidRDefault="000F1CCB" w:rsidP="000F1CCB">
      <w:pPr>
        <w:ind w:firstLine="708"/>
        <w:rPr>
          <w:rFonts w:cs="Calibri"/>
        </w:rPr>
      </w:pPr>
      <w:r>
        <w:rPr>
          <w:rFonts w:cs="Calibri"/>
        </w:rPr>
        <w:t>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соответствующие СИЗ выдаются бесплатно.</w:t>
      </w:r>
    </w:p>
    <w:p w14:paraId="04703447" w14:textId="4755FB4A" w:rsidR="000F1CCB" w:rsidRPr="00971622" w:rsidRDefault="000F1CCB" w:rsidP="000F1CCB">
      <w:pPr>
        <w:ind w:firstLine="708"/>
        <w:rPr>
          <w:rFonts w:cs="Calibri"/>
        </w:rPr>
      </w:pPr>
      <w:r>
        <w:rPr>
          <w:rFonts w:cs="Calibri"/>
        </w:rPr>
        <w:t xml:space="preserve">5. Предоставление работникам СИЗ, в том числе приобретенных </w:t>
      </w:r>
      <w:r w:rsidRPr="00971622">
        <w:rPr>
          <w:rFonts w:cs="Calibri"/>
        </w:rPr>
        <w:t xml:space="preserve">работодателем во временное пользование по договору аренды, осуществляется </w:t>
      </w:r>
      <w:r w:rsidR="001217E4" w:rsidRPr="00971622">
        <w:rPr>
          <w:rFonts w:cs="Calibri"/>
        </w:rPr>
        <w:t>в</w:t>
      </w:r>
      <w:r w:rsidR="001217E4">
        <w:rPr>
          <w:rFonts w:cs="Calibri"/>
        </w:rPr>
        <w:t> </w:t>
      </w:r>
      <w:r w:rsidRPr="00971622">
        <w:rPr>
          <w:rFonts w:cs="Calibri"/>
        </w:rPr>
        <w:t xml:space="preserve">соответствии с </w:t>
      </w:r>
      <w:hyperlink r:id="rId10" w:history="1">
        <w:r w:rsidRPr="00971622">
          <w:rPr>
            <w:rFonts w:cs="Calibri"/>
          </w:rPr>
          <w:t>типовыми нормами</w:t>
        </w:r>
      </w:hyperlink>
      <w:r w:rsidRPr="00971622">
        <w:rPr>
          <w:rFonts w:cs="Calibri"/>
        </w:rPr>
        <w:t xml:space="preserve"> бесплатной выдачи специальной одежды, специальной обуви и других средств индивидуальной защиты (далее </w:t>
      </w:r>
      <w:r w:rsidR="001217E4">
        <w:rPr>
          <w:rFonts w:cs="Calibri"/>
        </w:rPr>
        <w:t>–</w:t>
      </w:r>
      <w:r w:rsidR="001217E4" w:rsidRPr="00971622">
        <w:rPr>
          <w:rFonts w:cs="Calibri"/>
        </w:rPr>
        <w:t xml:space="preserve"> </w:t>
      </w:r>
      <w:r w:rsidRPr="00971622">
        <w:rPr>
          <w:rFonts w:cs="Calibri"/>
        </w:rPr>
        <w:t>типовые нормы), прошедших в установленном порядке сертификацию или декларирование соответствия, и на основании результатов проведения специальной оценки условий труда.</w:t>
      </w:r>
    </w:p>
    <w:p w14:paraId="5F923E90" w14:textId="77777777" w:rsidR="000F1CCB" w:rsidRDefault="000F1CCB" w:rsidP="000F1CCB">
      <w:pPr>
        <w:ind w:firstLine="708"/>
        <w:rPr>
          <w:rFonts w:cs="Calibri"/>
        </w:rPr>
      </w:pPr>
      <w:r>
        <w:rPr>
          <w:rFonts w:cs="Calibri"/>
        </w:rPr>
        <w:t>6. 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w:t>
      </w:r>
    </w:p>
    <w:p w14:paraId="0877120D" w14:textId="77777777" w:rsidR="000F1CCB" w:rsidRDefault="000F1CCB" w:rsidP="000F1CCB">
      <w:pPr>
        <w:ind w:firstLine="708"/>
        <w:rPr>
          <w:rFonts w:cs="Calibri"/>
        </w:rPr>
      </w:pPr>
      <w:r>
        <w:rPr>
          <w:rFonts w:cs="Calibri"/>
        </w:rPr>
        <w:t>Указанные нормы утверждаются локальными нормативными актами работодателя на основании результатов проведения специальной оценки условий труда и с учетом мнения соответствующего профсоюзного или иного уполномоченного работниками органа и могут быть включены в коллективный и (или) трудовой договор с указанием типовых норм, по сравнению с которыми улучшается обеспечение работников средствами индивидуальной защиты.</w:t>
      </w:r>
    </w:p>
    <w:p w14:paraId="5AFC3A3D" w14:textId="77777777" w:rsidR="000F1CCB" w:rsidRDefault="000F1CCB" w:rsidP="000F1CCB">
      <w:pPr>
        <w:ind w:firstLine="708"/>
        <w:rPr>
          <w:rFonts w:cs="Calibri"/>
        </w:rPr>
      </w:pPr>
      <w:r>
        <w:rPr>
          <w:rFonts w:cs="Calibri"/>
        </w:rPr>
        <w:t>7. Работодатель имеет право с учетом мнения выборного органа первичной профсоюзной организации или иного уполномоченного работниками представительного органа заменять один вид средств индивидуальной защиты, предусмотренных типовыми нормами, аналогичным, обеспечивающим равноценную защиту от опасных и вредных производственных факторов.</w:t>
      </w:r>
    </w:p>
    <w:p w14:paraId="195314DF" w14:textId="489622F2" w:rsidR="000F1CCB" w:rsidRDefault="000F1CCB" w:rsidP="000F1CCB">
      <w:pPr>
        <w:ind w:firstLine="708"/>
        <w:rPr>
          <w:rFonts w:cs="Calibri"/>
        </w:rPr>
      </w:pPr>
      <w:r>
        <w:rPr>
          <w:rFonts w:cs="Calibri"/>
        </w:rPr>
        <w:t xml:space="preserve">8. Выдача работникам СИЗ, в том числе иностранного производства, а также специальной одежды, находящейся у работодателя во временном пользовании </w:t>
      </w:r>
      <w:r w:rsidR="001217E4">
        <w:rPr>
          <w:rFonts w:cs="Calibri"/>
        </w:rPr>
        <w:t>по </w:t>
      </w:r>
      <w:r>
        <w:rPr>
          <w:rFonts w:cs="Calibri"/>
        </w:rPr>
        <w:t>договору аренды, допускается только в случае наличия сертификата или декларации соответствия, подтверждающих соответствие выдаваемых СИЗ требованиям безопасности, установленным законодательством, а также наличия санитарно-эпидемиологического заключения или свидетельства о государственной регистрации дерматологических СИЗ, оформленных в установленном порядке.</w:t>
      </w:r>
    </w:p>
    <w:p w14:paraId="23547945" w14:textId="77777777" w:rsidR="000F1CCB" w:rsidRDefault="000F1CCB" w:rsidP="000F1CCB">
      <w:pPr>
        <w:ind w:firstLine="708"/>
        <w:rPr>
          <w:rFonts w:cs="Calibri"/>
        </w:rPr>
      </w:pPr>
      <w:r>
        <w:rPr>
          <w:rFonts w:cs="Calibri"/>
        </w:rPr>
        <w:t>Приобретение (в том числе по договору аренды) и выдача работникам СИЗ, не имеющих декларации о соответствии и (или) сертификата соответствия либо имеющих декларацию о соответствии и (или) сертификат соответствия, срок действия которых истек, не допускаются.</w:t>
      </w:r>
    </w:p>
    <w:p w14:paraId="7ABCFFC4" w14:textId="76F9D36C" w:rsidR="000F1CCB" w:rsidRPr="00971622" w:rsidRDefault="000F1CCB" w:rsidP="000F1CCB">
      <w:pPr>
        <w:ind w:firstLine="708"/>
        <w:rPr>
          <w:rFonts w:cs="Calibri"/>
        </w:rPr>
      </w:pPr>
      <w:r>
        <w:rPr>
          <w:rFonts w:cs="Calibri"/>
        </w:rPr>
        <w:t xml:space="preserve">9. Работодатель обязан обеспечить информирование работников </w:t>
      </w:r>
      <w:r w:rsidR="001217E4">
        <w:rPr>
          <w:rFonts w:cs="Calibri"/>
        </w:rPr>
        <w:t>о </w:t>
      </w:r>
      <w:r>
        <w:rPr>
          <w:rFonts w:cs="Calibri"/>
        </w:rPr>
        <w:t xml:space="preserve">полагающихся им СИЗ. При заключении трудового договора работодатель </w:t>
      </w:r>
      <w:r w:rsidRPr="00971622">
        <w:rPr>
          <w:rFonts w:cs="Calibri"/>
        </w:rPr>
        <w:t xml:space="preserve">должен ознакомить работников с настоящими Правилами, а также </w:t>
      </w:r>
      <w:r w:rsidR="001217E4" w:rsidRPr="00971622">
        <w:rPr>
          <w:rFonts w:cs="Calibri"/>
        </w:rPr>
        <w:t>с</w:t>
      </w:r>
      <w:r w:rsidR="001217E4">
        <w:rPr>
          <w:rFonts w:cs="Calibri"/>
        </w:rPr>
        <w:t> </w:t>
      </w:r>
      <w:r w:rsidRPr="00971622">
        <w:rPr>
          <w:rFonts w:cs="Calibri"/>
        </w:rPr>
        <w:t xml:space="preserve">соответствующими его профессии и должности </w:t>
      </w:r>
      <w:hyperlink r:id="rId11" w:history="1">
        <w:r w:rsidRPr="00971622">
          <w:rPr>
            <w:rFonts w:cs="Calibri"/>
          </w:rPr>
          <w:t>типовыми нормами</w:t>
        </w:r>
      </w:hyperlink>
      <w:r w:rsidRPr="00971622">
        <w:rPr>
          <w:rFonts w:cs="Calibri"/>
        </w:rPr>
        <w:t xml:space="preserve"> выдачи СИЗ.</w:t>
      </w:r>
    </w:p>
    <w:p w14:paraId="3FACE8C8" w14:textId="6930DAEE" w:rsidR="000F1CCB" w:rsidRPr="00971622" w:rsidRDefault="000F1CCB" w:rsidP="000F1CCB">
      <w:pPr>
        <w:ind w:firstLine="708"/>
        <w:rPr>
          <w:rFonts w:cs="Calibri"/>
        </w:rPr>
      </w:pPr>
      <w:r w:rsidRPr="00971622">
        <w:rPr>
          <w:rFonts w:cs="Calibri"/>
        </w:rPr>
        <w:t xml:space="preserve">10. Работник обязан правильно применять СИЗ, выданные ему </w:t>
      </w:r>
      <w:r w:rsidR="001217E4" w:rsidRPr="00971622">
        <w:rPr>
          <w:rFonts w:cs="Calibri"/>
        </w:rPr>
        <w:t>в</w:t>
      </w:r>
      <w:r w:rsidR="001217E4">
        <w:rPr>
          <w:rFonts w:cs="Calibri"/>
        </w:rPr>
        <w:t> </w:t>
      </w:r>
      <w:r w:rsidRPr="00971622">
        <w:rPr>
          <w:rFonts w:cs="Calibri"/>
        </w:rPr>
        <w:t xml:space="preserve">установленном </w:t>
      </w:r>
      <w:hyperlink w:anchor="Par68" w:history="1">
        <w:r w:rsidRPr="00971622">
          <w:rPr>
            <w:rFonts w:cs="Calibri"/>
          </w:rPr>
          <w:t>порядке</w:t>
        </w:r>
      </w:hyperlink>
      <w:r w:rsidRPr="00971622">
        <w:rPr>
          <w:rFonts w:cs="Calibri"/>
        </w:rPr>
        <w:t>.</w:t>
      </w:r>
    </w:p>
    <w:p w14:paraId="676B0DC1" w14:textId="77777777" w:rsidR="000F1CCB" w:rsidRDefault="000F1CCB" w:rsidP="000F1CCB">
      <w:pPr>
        <w:ind w:firstLine="708"/>
        <w:rPr>
          <w:rFonts w:cs="Calibri"/>
        </w:rPr>
      </w:pPr>
      <w:r w:rsidRPr="00971622">
        <w:rPr>
          <w:rFonts w:cs="Calibri"/>
        </w:rPr>
        <w:t>11. В случае необеспечения работника, занятого на работах с вредными и</w:t>
      </w:r>
      <w:r>
        <w:rPr>
          <w:rFonts w:cs="Calibri"/>
        </w:rPr>
        <w:t xml:space="preserve"> (или) опасными условиями труда, а также с особыми температурными условиями или связанных с загрязнением, СИЗ в соответствии с законодательством Российской Федерации он вправе отказаться от выполнения трудовых обязанностей, а работодатель не имеет права требовать от работника их исполнения и обязан оплатить возникший по этой причине простой.</w:t>
      </w:r>
    </w:p>
    <w:p w14:paraId="10FBA1CC" w14:textId="77777777" w:rsidR="000F1CCB" w:rsidRDefault="000F1CCB" w:rsidP="000F1CCB">
      <w:pPr>
        <w:ind w:firstLine="708"/>
        <w:jc w:val="center"/>
        <w:rPr>
          <w:rFonts w:cs="Calibri"/>
        </w:rPr>
      </w:pPr>
      <w:bookmarkStart w:id="50" w:name="Par68"/>
      <w:bookmarkStart w:id="51" w:name="_Toc400105545"/>
      <w:bookmarkEnd w:id="50"/>
    </w:p>
    <w:p w14:paraId="207ACC2E" w14:textId="77777777" w:rsidR="000F1CCB" w:rsidRDefault="000F1CCB" w:rsidP="000F1CCB">
      <w:pPr>
        <w:ind w:firstLine="708"/>
        <w:jc w:val="center"/>
        <w:rPr>
          <w:rFonts w:cs="Calibri"/>
        </w:rPr>
      </w:pPr>
      <w:r>
        <w:rPr>
          <w:rFonts w:cs="Calibri"/>
        </w:rPr>
        <w:t>II. Порядок выдачи и применения СИЗ</w:t>
      </w:r>
      <w:bookmarkEnd w:id="51"/>
    </w:p>
    <w:p w14:paraId="21F7B59D" w14:textId="77777777" w:rsidR="000F1CCB" w:rsidRDefault="000F1CCB" w:rsidP="000F1CCB">
      <w:pPr>
        <w:ind w:firstLine="708"/>
        <w:rPr>
          <w:rFonts w:cs="Calibri"/>
        </w:rPr>
      </w:pPr>
      <w:r>
        <w:rPr>
          <w:rFonts w:cs="Calibri"/>
        </w:rPr>
        <w:t>12. СИЗ, выдаваемые работникам, должны соответствовать их полу, росту, размерам, а также характеру и условиям выполняемой ими работы.</w:t>
      </w:r>
    </w:p>
    <w:p w14:paraId="36FF04A7" w14:textId="124BD0AE" w:rsidR="000F1CCB" w:rsidRDefault="000F1CCB" w:rsidP="000F1CCB">
      <w:pPr>
        <w:ind w:firstLine="708"/>
        <w:rPr>
          <w:rFonts w:cs="Calibri"/>
        </w:rPr>
      </w:pPr>
      <w:r>
        <w:rPr>
          <w:rFonts w:cs="Calibri"/>
        </w:rPr>
        <w:t xml:space="preserve">13. Работодатель обязан организовать надлежащий учет и контроль </w:t>
      </w:r>
      <w:r w:rsidR="001217E4">
        <w:rPr>
          <w:rFonts w:cs="Calibri"/>
        </w:rPr>
        <w:t>за </w:t>
      </w:r>
      <w:r>
        <w:rPr>
          <w:rFonts w:cs="Calibri"/>
        </w:rPr>
        <w:t>выдачей работникам СИЗ в установленные сроки.</w:t>
      </w:r>
    </w:p>
    <w:p w14:paraId="7062527B" w14:textId="77777777" w:rsidR="000F1CCB" w:rsidRDefault="000F1CCB" w:rsidP="000F1CCB">
      <w:pPr>
        <w:ind w:firstLine="708"/>
        <w:rPr>
          <w:rFonts w:cs="Calibri"/>
        </w:rPr>
      </w:pPr>
      <w:r>
        <w:rPr>
          <w:rFonts w:cs="Calibri"/>
        </w:rPr>
        <w:t>Сроки пользования СИЗ исчисляются со дня фактической выдачи их работникам.</w:t>
      </w:r>
    </w:p>
    <w:p w14:paraId="07033465" w14:textId="77777777" w:rsidR="000F1CCB" w:rsidRPr="00971622" w:rsidRDefault="000F1CCB" w:rsidP="000F1CCB">
      <w:pPr>
        <w:ind w:firstLine="708"/>
        <w:rPr>
          <w:rFonts w:cs="Calibri"/>
        </w:rPr>
      </w:pPr>
      <w:r>
        <w:rPr>
          <w:rFonts w:cs="Calibri"/>
        </w:rPr>
        <w:t xml:space="preserve">Выдача работникам и сдача ими СИЗ фиксируются записью в личной </w:t>
      </w:r>
      <w:r w:rsidRPr="00971622">
        <w:rPr>
          <w:rFonts w:cs="Calibri"/>
        </w:rPr>
        <w:t xml:space="preserve">карточке учета выдачи СИЗ, форма которой приведена в </w:t>
      </w:r>
      <w:hyperlink w:anchor="Par144" w:history="1">
        <w:r w:rsidRPr="00971622">
          <w:rPr>
            <w:rFonts w:cs="Calibri"/>
          </w:rPr>
          <w:t>приложении</w:t>
        </w:r>
      </w:hyperlink>
      <w:r w:rsidRPr="00971622">
        <w:rPr>
          <w:rFonts w:cs="Calibri"/>
        </w:rPr>
        <w:t xml:space="preserve"> к настоящим Правилам.</w:t>
      </w:r>
    </w:p>
    <w:p w14:paraId="20FDB5F9" w14:textId="77777777" w:rsidR="000F1CCB" w:rsidRDefault="000F1CCB" w:rsidP="000F1CCB">
      <w:pPr>
        <w:ind w:firstLine="708"/>
        <w:rPr>
          <w:rFonts w:cs="Calibri"/>
        </w:rPr>
      </w:pPr>
      <w:r w:rsidRPr="00971622">
        <w:rPr>
          <w:rFonts w:cs="Calibri"/>
        </w:rPr>
        <w:t>Работодатель вправе вести учет выдачи работникам СИЗ с применением</w:t>
      </w:r>
      <w:r>
        <w:rPr>
          <w:rFonts w:cs="Calibri"/>
        </w:rPr>
        <w:t xml:space="preserve"> программных средств (информационно-аналитических баз данных). Электронная форма учетной карточки должна соответствовать установленной форме личной карточки учета выдачи СИЗ. При этом в электронной форме личной карточки учета выдачи СИЗ вместо личной подписи работника указываются номер и дата документа бухгалтерского учета о получении СИЗ, на котором имеется личная подпись работника.</w:t>
      </w:r>
    </w:p>
    <w:p w14:paraId="403ADC89" w14:textId="01914C20" w:rsidR="000F1CCB" w:rsidRDefault="000F1CCB" w:rsidP="000F1CCB">
      <w:pPr>
        <w:ind w:firstLine="708"/>
        <w:rPr>
          <w:rFonts w:cs="Calibri"/>
        </w:rPr>
      </w:pPr>
      <w:r>
        <w:rPr>
          <w:rFonts w:cs="Calibri"/>
        </w:rPr>
        <w:t xml:space="preserve">14. Работникам сквозных профессий и должностей всех отраслей </w:t>
      </w:r>
      <w:r w:rsidRPr="00971622">
        <w:rPr>
          <w:rFonts w:cs="Calibri"/>
        </w:rPr>
        <w:t xml:space="preserve">экономики СИЗ выдаются в соответствии с </w:t>
      </w:r>
      <w:hyperlink r:id="rId12" w:history="1">
        <w:r w:rsidRPr="00971622">
          <w:rPr>
            <w:rFonts w:cs="Calibri"/>
          </w:rPr>
          <w:t>типовыми нормами</w:t>
        </w:r>
      </w:hyperlink>
      <w:r w:rsidRPr="00971622">
        <w:rPr>
          <w:rFonts w:cs="Calibri"/>
        </w:rPr>
        <w:t xml:space="preserve"> независимо</w:t>
      </w:r>
      <w:r>
        <w:rPr>
          <w:rFonts w:cs="Calibri"/>
        </w:rPr>
        <w:t xml:space="preserve"> </w:t>
      </w:r>
      <w:r w:rsidR="001217E4">
        <w:rPr>
          <w:rFonts w:cs="Calibri"/>
        </w:rPr>
        <w:t>от </w:t>
      </w:r>
      <w:r>
        <w:rPr>
          <w:rFonts w:cs="Calibri"/>
        </w:rPr>
        <w:t>организационно-правовых форм и форм собственности работодателя, а также наличия этих профессий и должностей в иных типовых нормах.</w:t>
      </w:r>
    </w:p>
    <w:p w14:paraId="2D2B4DC3" w14:textId="3E2221D8" w:rsidR="000F1CCB" w:rsidRDefault="000F1CCB" w:rsidP="000F1CCB">
      <w:pPr>
        <w:ind w:firstLine="708"/>
        <w:rPr>
          <w:rFonts w:cs="Calibri"/>
        </w:rPr>
      </w:pPr>
      <w:r>
        <w:rPr>
          <w:rFonts w:cs="Calibri"/>
        </w:rPr>
        <w:t xml:space="preserve">15. Бригадирам, мастерам, выполняющим обязанности бригадиров, помощникам и подручным рабочим, профессии которых указаны </w:t>
      </w:r>
      <w:r w:rsidR="009E43D0">
        <w:rPr>
          <w:rFonts w:cs="Calibri"/>
        </w:rPr>
        <w:t>в </w:t>
      </w:r>
      <w:r>
        <w:rPr>
          <w:rFonts w:cs="Calibri"/>
        </w:rPr>
        <w:t>соответствующих типовых нормах, выдаются те же СИЗ, что и работникам соответствующих профессий.</w:t>
      </w:r>
    </w:p>
    <w:p w14:paraId="7152EB15" w14:textId="3E793A7B" w:rsidR="000F1CCB" w:rsidRDefault="000F1CCB" w:rsidP="000F1CCB">
      <w:pPr>
        <w:ind w:firstLine="708"/>
        <w:rPr>
          <w:rFonts w:cs="Calibri"/>
        </w:rPr>
      </w:pPr>
      <w:r>
        <w:rPr>
          <w:rFonts w:cs="Calibri"/>
        </w:rPr>
        <w:t xml:space="preserve">16. Предусмотренные в типовых нормах СИЗ рабочих, специалистов и других служащих выдаются указанным работникам и в том случае, если они </w:t>
      </w:r>
      <w:r w:rsidR="009E43D0">
        <w:rPr>
          <w:rFonts w:cs="Calibri"/>
        </w:rPr>
        <w:t>по </w:t>
      </w:r>
      <w:r>
        <w:rPr>
          <w:rFonts w:cs="Calibri"/>
        </w:rPr>
        <w:t>занимаемой профессии и должности являются старшими и выполняют непосредственно те работы, которые дают право на получение этих средств индивидуальной защиты.</w:t>
      </w:r>
    </w:p>
    <w:p w14:paraId="15117C24" w14:textId="4BC54BE9" w:rsidR="000F1CCB" w:rsidRDefault="000F1CCB" w:rsidP="000F1CCB">
      <w:pPr>
        <w:ind w:firstLine="708"/>
        <w:rPr>
          <w:rFonts w:cs="Calibri"/>
        </w:rPr>
      </w:pPr>
      <w:r>
        <w:rPr>
          <w:rFonts w:cs="Calibri"/>
        </w:rPr>
        <w:t xml:space="preserve">17. Работникам, совмещающим профессии или постоянно выполняющим совмещаемые работы, в том числе в составе комплексных бригад, помимо выдаваемых им СИЗ по основной профессии, дополнительно выдаются </w:t>
      </w:r>
      <w:r w:rsidR="009E43D0">
        <w:rPr>
          <w:rFonts w:cs="Calibri"/>
        </w:rPr>
        <w:t>в </w:t>
      </w:r>
      <w:r>
        <w:rPr>
          <w:rFonts w:cs="Calibri"/>
        </w:rPr>
        <w:t>зависимости от выполняемых работ и другие виды СИЗ, предусмотренные соответствующими типовыми нормами для совмещаемой профессии (совмещаемому виду работ).</w:t>
      </w:r>
    </w:p>
    <w:p w14:paraId="5AD44020" w14:textId="1163CB01" w:rsidR="000F1CCB" w:rsidRDefault="000F1CCB" w:rsidP="000F1CCB">
      <w:pPr>
        <w:ind w:firstLine="708"/>
        <w:rPr>
          <w:rFonts w:cs="Calibri"/>
        </w:rPr>
      </w:pPr>
      <w:r>
        <w:rPr>
          <w:rFonts w:cs="Calibri"/>
        </w:rPr>
        <w:t xml:space="preserve">18. Работникам, временно переведенным на другую работу, работникам и другим лицам, проходящим профессиональное обучение (переобучение) </w:t>
      </w:r>
      <w:r w:rsidR="009E43D0">
        <w:rPr>
          <w:rFonts w:cs="Calibri"/>
        </w:rPr>
        <w:t>в </w:t>
      </w:r>
      <w:r>
        <w:rPr>
          <w:rFonts w:cs="Calibri"/>
        </w:rPr>
        <w:t xml:space="preserve">соответствии с ученическим договором, учащимся и студентам образовательных учреждений начального, среднего и высшего профессионального образования </w:t>
      </w:r>
      <w:r w:rsidR="009E43D0">
        <w:rPr>
          <w:rFonts w:cs="Calibri"/>
        </w:rPr>
        <w:t>на </w:t>
      </w:r>
      <w:r>
        <w:rPr>
          <w:rFonts w:cs="Calibri"/>
        </w:rPr>
        <w:t xml:space="preserve">время прохождения производственной практики (производственного обучения), мастерам производственного обучения, а также другим лицам, участвующим </w:t>
      </w:r>
      <w:r w:rsidR="009E43D0">
        <w:rPr>
          <w:rFonts w:cs="Calibri"/>
        </w:rPr>
        <w:t>в </w:t>
      </w:r>
      <w:r>
        <w:rPr>
          <w:rFonts w:cs="Calibri"/>
        </w:rPr>
        <w:t xml:space="preserve">производственной деятельности работодателя либо осуществляющим </w:t>
      </w:r>
      <w:r w:rsidR="009E43D0">
        <w:rPr>
          <w:rFonts w:cs="Calibri"/>
        </w:rPr>
        <w:t>в </w:t>
      </w:r>
      <w:r>
        <w:rPr>
          <w:rFonts w:cs="Calibri"/>
        </w:rPr>
        <w:t xml:space="preserve">соответствии с действующим законодательством мероприятия по контролю (надзору) в установленной сфере деятельности, СИЗ выдаются в соответствии </w:t>
      </w:r>
      <w:r w:rsidR="009E43D0">
        <w:rPr>
          <w:rFonts w:cs="Calibri"/>
        </w:rPr>
        <w:t>с </w:t>
      </w:r>
      <w:r>
        <w:rPr>
          <w:rFonts w:cs="Calibri"/>
        </w:rPr>
        <w:t xml:space="preserve">типовыми нормами и Правилами на время выполнения этой работы (прохождения профессионального обучения, переобучения, производственной практики, производственного обучения) или осуществления мероприятий </w:t>
      </w:r>
      <w:r w:rsidR="00EB38BC">
        <w:rPr>
          <w:rFonts w:cs="Calibri"/>
        </w:rPr>
        <w:t>по </w:t>
      </w:r>
      <w:r>
        <w:rPr>
          <w:rFonts w:cs="Calibri"/>
        </w:rPr>
        <w:t>контролю (надзору).</w:t>
      </w:r>
    </w:p>
    <w:p w14:paraId="1BACFDAB" w14:textId="05BB9887" w:rsidR="000F1CCB" w:rsidRDefault="000F1CCB" w:rsidP="000F1CCB">
      <w:pPr>
        <w:ind w:firstLine="708"/>
        <w:rPr>
          <w:rFonts w:cs="Calibri"/>
        </w:rPr>
      </w:pPr>
      <w:r>
        <w:rPr>
          <w:rFonts w:cs="Calibri"/>
        </w:rPr>
        <w:t xml:space="preserve">19. В тех случаях, когда такие СИЗ, как жилет сигнальный, страховочная привязь, удерживающая привязь (предохранительный пояс), диэлектрические галоши и перчатки, диэлектрический коврик, защитные очки и щитки, фильтрующие </w:t>
      </w:r>
      <w:r w:rsidR="00EB38BC">
        <w:rPr>
          <w:rFonts w:cs="Calibri"/>
        </w:rPr>
        <w:t xml:space="preserve">средства индивидуальной защиты </w:t>
      </w:r>
      <w:r>
        <w:rPr>
          <w:rFonts w:cs="Calibri"/>
        </w:rPr>
        <w:t>органов дыхания</w:t>
      </w:r>
      <w:r w:rsidR="00EB38BC">
        <w:rPr>
          <w:rFonts w:cs="Calibri"/>
        </w:rPr>
        <w:t xml:space="preserve"> (СИЗОД)</w:t>
      </w:r>
      <w:r>
        <w:rPr>
          <w:rFonts w:cs="Calibri"/>
        </w:rPr>
        <w:t xml:space="preserve"> </w:t>
      </w:r>
      <w:r w:rsidR="00EB38BC">
        <w:rPr>
          <w:rFonts w:cs="Calibri"/>
        </w:rPr>
        <w:t>с </w:t>
      </w:r>
      <w:r>
        <w:rPr>
          <w:rFonts w:cs="Calibri"/>
        </w:rPr>
        <w:t>противоаэрозольными и противогазовыми фильтрами, изолирующие СИЗ</w:t>
      </w:r>
      <w:r w:rsidR="00EB38BC">
        <w:rPr>
          <w:rFonts w:cs="Calibri"/>
        </w:rPr>
        <w:t>ОД</w:t>
      </w:r>
      <w:r>
        <w:rPr>
          <w:rFonts w:cs="Calibri"/>
        </w:rPr>
        <w:t>, защитный шлем, подшлемник, накомарник, каска, наплечники, налокотники, самоспасатели, наушники, противошумные вкладыши, светофильтры, виброзащитные рукавицы или перчатки и т.</w:t>
      </w:r>
      <w:r w:rsidR="00EB38BC">
        <w:rPr>
          <w:rFonts w:cs="Calibri"/>
        </w:rPr>
        <w:t> </w:t>
      </w:r>
      <w:r>
        <w:rPr>
          <w:rFonts w:cs="Calibri"/>
        </w:rPr>
        <w:t xml:space="preserve">п. не указаны в соответствующих типовых нормах, они могут быть выданы работникам со сроком носки </w:t>
      </w:r>
      <w:r w:rsidR="00EB38BC">
        <w:rPr>
          <w:rFonts w:cs="Calibri"/>
        </w:rPr>
        <w:t>«</w:t>
      </w:r>
      <w:r>
        <w:rPr>
          <w:rFonts w:cs="Calibri"/>
        </w:rPr>
        <w:t>до износа</w:t>
      </w:r>
      <w:r w:rsidR="00EB38BC">
        <w:rPr>
          <w:rFonts w:cs="Calibri"/>
        </w:rPr>
        <w:t xml:space="preserve">» </w:t>
      </w:r>
      <w:r>
        <w:rPr>
          <w:rFonts w:cs="Calibri"/>
        </w:rPr>
        <w:t xml:space="preserve">на основании результатов аттестации рабочих мест по условиям труда, а также </w:t>
      </w:r>
      <w:r w:rsidR="00EB38BC">
        <w:rPr>
          <w:rFonts w:cs="Calibri"/>
        </w:rPr>
        <w:t>с </w:t>
      </w:r>
      <w:r>
        <w:rPr>
          <w:rFonts w:cs="Calibri"/>
        </w:rPr>
        <w:t>учетом условий и особенностей выполняемых работ.</w:t>
      </w:r>
    </w:p>
    <w:p w14:paraId="568C4E21" w14:textId="4BFDFEFB" w:rsidR="000F1CCB" w:rsidRDefault="000F1CCB" w:rsidP="000F1CCB">
      <w:pPr>
        <w:ind w:firstLine="708"/>
        <w:rPr>
          <w:rFonts w:cs="Calibri"/>
        </w:rPr>
      </w:pPr>
      <w:r w:rsidRPr="008A27C3">
        <w:rPr>
          <w:rFonts w:cs="Calibri"/>
        </w:rPr>
        <w:t>Указанные выше СИЗ также выдаются на основании результатов спец</w:t>
      </w:r>
      <w:r w:rsidR="00EB38BC">
        <w:rPr>
          <w:rFonts w:cs="Calibri"/>
        </w:rPr>
        <w:t xml:space="preserve">иальной </w:t>
      </w:r>
      <w:r w:rsidRPr="008A27C3">
        <w:rPr>
          <w:rFonts w:cs="Calibri"/>
        </w:rPr>
        <w:t>оценки рабочих мест по условиям труда для периодического</w:t>
      </w:r>
      <w:r>
        <w:rPr>
          <w:rFonts w:cs="Calibri"/>
        </w:rPr>
        <w:t xml:space="preserve"> использования при выполнении отдельных видов работ (далее – дежурные СИЗ). При этом противошумные вкладыши, подшлемники, а также СИЗ</w:t>
      </w:r>
      <w:r w:rsidR="00EB38BC">
        <w:rPr>
          <w:rFonts w:cs="Calibri"/>
        </w:rPr>
        <w:t>ОД</w:t>
      </w:r>
      <w:r>
        <w:rPr>
          <w:rFonts w:cs="Calibri"/>
        </w:rPr>
        <w:t xml:space="preserve">, </w:t>
      </w:r>
      <w:r w:rsidR="00EB38BC">
        <w:rPr>
          <w:rFonts w:cs="Calibri"/>
        </w:rPr>
        <w:t>не </w:t>
      </w:r>
      <w:r>
        <w:rPr>
          <w:rFonts w:cs="Calibri"/>
        </w:rPr>
        <w:t xml:space="preserve">допускающие многократного применения и выдаваемые в качестве «дежурных», выдаются в виде одноразового комплекта перед рабочей сменой </w:t>
      </w:r>
      <w:r w:rsidR="00EB38BC">
        <w:rPr>
          <w:rFonts w:cs="Calibri"/>
        </w:rPr>
        <w:t>в </w:t>
      </w:r>
      <w:r>
        <w:rPr>
          <w:rFonts w:cs="Calibri"/>
        </w:rPr>
        <w:t>количестве, соответствующем числу занятых на данном рабочем месте.</w:t>
      </w:r>
    </w:p>
    <w:p w14:paraId="5F9E2CFD" w14:textId="6A2BC723" w:rsidR="000F1CCB" w:rsidRDefault="000F1CCB" w:rsidP="000F1CCB">
      <w:pPr>
        <w:ind w:firstLine="708"/>
        <w:rPr>
          <w:rFonts w:cs="Calibri"/>
        </w:rPr>
      </w:pPr>
      <w:r>
        <w:rPr>
          <w:rFonts w:cs="Calibri"/>
        </w:rPr>
        <w:t xml:space="preserve">20. Дежурные СИЗ общего пользования выдаются работникам только </w:t>
      </w:r>
      <w:r w:rsidR="00EB38BC">
        <w:rPr>
          <w:rFonts w:cs="Calibri"/>
        </w:rPr>
        <w:t>на </w:t>
      </w:r>
      <w:r>
        <w:rPr>
          <w:rFonts w:cs="Calibri"/>
        </w:rPr>
        <w:t>время выполнения тех работ, для которых они предназначены.</w:t>
      </w:r>
    </w:p>
    <w:p w14:paraId="5230E06B" w14:textId="77777777" w:rsidR="000F1CCB" w:rsidRDefault="000F1CCB" w:rsidP="000F1CCB">
      <w:pPr>
        <w:ind w:firstLine="708"/>
        <w:rPr>
          <w:rFonts w:cs="Calibri"/>
        </w:rPr>
      </w:pPr>
      <w:r>
        <w:rPr>
          <w:rFonts w:cs="Calibri"/>
        </w:rPr>
        <w:t>Указанные СИЗ с учетом требований личной гигиены и индивидуальных особенностей работников закрепляются за определенными рабочими местами и передаются от одной смены другой.</w:t>
      </w:r>
    </w:p>
    <w:p w14:paraId="381E4209" w14:textId="77777777" w:rsidR="000F1CCB" w:rsidRDefault="000F1CCB" w:rsidP="000F1CCB">
      <w:pPr>
        <w:ind w:firstLine="708"/>
        <w:rPr>
          <w:rFonts w:cs="Calibri"/>
        </w:rPr>
      </w:pPr>
      <w:r>
        <w:rPr>
          <w:rFonts w:cs="Calibri"/>
        </w:rPr>
        <w:t>В таких случаях СИЗ выдаются под ответственность руководителей структурных подразделений, уполномоченных работодателем на проведение данных работ.</w:t>
      </w:r>
    </w:p>
    <w:p w14:paraId="7BD832F3" w14:textId="77777777" w:rsidR="000F1CCB" w:rsidRDefault="000F1CCB" w:rsidP="000F1CCB">
      <w:pPr>
        <w:ind w:firstLine="708"/>
        <w:rPr>
          <w:rFonts w:cs="Calibri"/>
        </w:rPr>
      </w:pPr>
      <w:r>
        <w:rPr>
          <w:rFonts w:cs="Calibri"/>
        </w:rPr>
        <w:t>21. СИЗ, предназначенные для использования в особых температурных условиях, обусловленных ежегодными сезонными изменениями температуры, выдаются работникам с наступлением соответствующего периода года, а с его окончанием сдаются работодателю для организованного хранения до следующего сезона.</w:t>
      </w:r>
    </w:p>
    <w:p w14:paraId="302792C2" w14:textId="77777777" w:rsidR="000F1CCB" w:rsidRDefault="000F1CCB" w:rsidP="000F1CCB">
      <w:pPr>
        <w:ind w:firstLine="708"/>
        <w:rPr>
          <w:rFonts w:cs="Calibri"/>
        </w:rPr>
      </w:pPr>
      <w:r>
        <w:rPr>
          <w:rFonts w:cs="Calibri"/>
        </w:rPr>
        <w:t>Время пользования указанными видами СИЗ устанавливается работодателем с учетом мнения выборного органа первичной профсоюзной организации или иного представительного органа работников и местных климатических условий.</w:t>
      </w:r>
    </w:p>
    <w:p w14:paraId="7935E754" w14:textId="77777777" w:rsidR="000F1CCB" w:rsidRDefault="000F1CCB" w:rsidP="000F1CCB">
      <w:pPr>
        <w:ind w:firstLine="708"/>
        <w:rPr>
          <w:rFonts w:cs="Calibri"/>
        </w:rPr>
      </w:pPr>
      <w:r>
        <w:rPr>
          <w:rFonts w:cs="Calibri"/>
        </w:rPr>
        <w:t>В сроки носки СИЗ, применяемых в особых температурных условиях, включается время их организованного хранения.</w:t>
      </w:r>
    </w:p>
    <w:p w14:paraId="23F86CF7" w14:textId="2C836F65" w:rsidR="000F1CCB" w:rsidRDefault="000F1CCB" w:rsidP="000F1CCB">
      <w:pPr>
        <w:ind w:firstLine="708"/>
        <w:rPr>
          <w:rFonts w:cs="Calibri"/>
        </w:rPr>
      </w:pPr>
      <w:r>
        <w:rPr>
          <w:rFonts w:cs="Calibri"/>
        </w:rPr>
        <w:t xml:space="preserve">22. СИЗ, возвращенные работниками по истечении сроков носки, </w:t>
      </w:r>
      <w:r w:rsidR="00D716BC">
        <w:rPr>
          <w:rFonts w:cs="Calibri"/>
        </w:rPr>
        <w:t>но </w:t>
      </w:r>
      <w:r>
        <w:rPr>
          <w:rFonts w:cs="Calibri"/>
        </w:rPr>
        <w:t>пригодные для дальнейшей эксплуатации, используются по назначению после проведения мероприятий по уходу за ними (стирка, чистка, дезинфекция, дегазация, дезактивация, обеспыливание, обезвреживание и ремонт). Пригодность указанных СИЗ к дальнейшему использованию, необходимость проведения и состав мероприятий по уходу за ними, а также процент износа СИЗ устанавливаются уполномоченным работодателем должностным лицом или комиссией по охране труда организации (при наличии) и фиксируются в личной карточке учета выдачи СИЗ.</w:t>
      </w:r>
    </w:p>
    <w:p w14:paraId="0C79057E" w14:textId="65E4E817" w:rsidR="000F1CCB" w:rsidRDefault="000F1CCB" w:rsidP="000F1CCB">
      <w:pPr>
        <w:ind w:firstLine="708"/>
        <w:rPr>
          <w:rFonts w:cs="Calibri"/>
        </w:rPr>
      </w:pPr>
      <w:r>
        <w:rPr>
          <w:rFonts w:cs="Calibri"/>
        </w:rPr>
        <w:t xml:space="preserve">23. СИЗ, взятые в аренду, выдаются в соответствии с типовыми нормами. </w:t>
      </w:r>
      <w:r w:rsidR="00742081">
        <w:rPr>
          <w:rFonts w:cs="Calibri"/>
        </w:rPr>
        <w:t>При </w:t>
      </w:r>
      <w:r>
        <w:rPr>
          <w:rFonts w:cs="Calibri"/>
        </w:rPr>
        <w:t xml:space="preserve">выдаче работнику специальной одежды, взятой работодателем в аренду, </w:t>
      </w:r>
      <w:r w:rsidR="00742081">
        <w:rPr>
          <w:rFonts w:cs="Calibri"/>
        </w:rPr>
        <w:t>за </w:t>
      </w:r>
      <w:r>
        <w:rPr>
          <w:rFonts w:cs="Calibri"/>
        </w:rPr>
        <w:t>работником закрепляется индивидуальный комплект СИЗ, для чего на него наносится соответствующая маркировка. Сведения о выдаче данного комплекта заносятся в личную карточку учета и выдачи СИЗ работника.</w:t>
      </w:r>
    </w:p>
    <w:p w14:paraId="19D46A5F" w14:textId="77777777" w:rsidR="000F1CCB" w:rsidRDefault="000F1CCB" w:rsidP="000F1CCB">
      <w:pPr>
        <w:ind w:firstLine="708"/>
        <w:rPr>
          <w:rFonts w:cs="Calibri"/>
        </w:rPr>
      </w:pPr>
      <w:r>
        <w:rPr>
          <w:rFonts w:cs="Calibri"/>
        </w:rPr>
        <w:t>24. При выдаче СИЗ, применение которых требует от работников практических навыков (респираторы, противогазы, самоспасатели, предохранительные пояса, накомарники, каски и др.), работодатель обеспечивает проведение инструктажа работников о правилах применения указанных СИЗ, простейших способах проверки их работоспособности и исправности, а также организует тренировки по их применению.</w:t>
      </w:r>
    </w:p>
    <w:p w14:paraId="05018FD0" w14:textId="19A89D6A" w:rsidR="000F1CCB" w:rsidRDefault="000F1CCB" w:rsidP="000F1CCB">
      <w:pPr>
        <w:ind w:firstLine="708"/>
        <w:rPr>
          <w:rFonts w:cs="Calibri"/>
        </w:rPr>
      </w:pPr>
      <w:r>
        <w:rPr>
          <w:rFonts w:cs="Calibri"/>
        </w:rPr>
        <w:t xml:space="preserve">25. В случае пропажи или порчи СИЗ в установленных местах их хранения по независящим от работников причинам работодатель выдает им другие исправные СИЗ. Работодатель обеспечивает замену или ремонт СИЗ, пришедших </w:t>
      </w:r>
      <w:r w:rsidR="00742081">
        <w:rPr>
          <w:rFonts w:cs="Calibri"/>
        </w:rPr>
        <w:t>в </w:t>
      </w:r>
      <w:r>
        <w:rPr>
          <w:rFonts w:cs="Calibri"/>
        </w:rPr>
        <w:t>негодность до окончания срока носки по причинам, не зависящим от работника.</w:t>
      </w:r>
    </w:p>
    <w:p w14:paraId="27F6D51D" w14:textId="77777777" w:rsidR="000F1CCB" w:rsidRDefault="000F1CCB" w:rsidP="000F1CCB">
      <w:pPr>
        <w:ind w:firstLine="708"/>
        <w:rPr>
          <w:rFonts w:cs="Calibri"/>
        </w:rPr>
      </w:pPr>
      <w:r>
        <w:rPr>
          <w:rFonts w:cs="Calibri"/>
        </w:rPr>
        <w:t>26. Работодатель обеспечивает обязательность применения работниками СИЗ.</w:t>
      </w:r>
    </w:p>
    <w:p w14:paraId="435A7601" w14:textId="74ABA3ED" w:rsidR="000F1CCB" w:rsidRDefault="000F1CCB" w:rsidP="000F1CCB">
      <w:pPr>
        <w:ind w:firstLine="708"/>
        <w:rPr>
          <w:rFonts w:cs="Calibri"/>
        </w:rPr>
      </w:pPr>
      <w:r>
        <w:rPr>
          <w:rFonts w:cs="Calibri"/>
        </w:rPr>
        <w:t xml:space="preserve">Работники не допускаются к выполнению работ без выданных им </w:t>
      </w:r>
      <w:r w:rsidR="00742081">
        <w:rPr>
          <w:rFonts w:cs="Calibri"/>
        </w:rPr>
        <w:t>в </w:t>
      </w:r>
      <w:r>
        <w:rPr>
          <w:rFonts w:cs="Calibri"/>
        </w:rPr>
        <w:t>установленном порядке СИЗ, а также с неисправными, не отремонтированными и загрязненными СИЗ.</w:t>
      </w:r>
    </w:p>
    <w:p w14:paraId="006DCE3F" w14:textId="651CE3FA" w:rsidR="000F1CCB" w:rsidRDefault="000F1CCB" w:rsidP="000F1CCB">
      <w:pPr>
        <w:ind w:firstLine="708"/>
        <w:rPr>
          <w:rFonts w:cs="Calibri"/>
        </w:rPr>
      </w:pPr>
      <w:r>
        <w:rPr>
          <w:rFonts w:cs="Calibri"/>
        </w:rPr>
        <w:t xml:space="preserve">27. Работникам запрещается выносить по окончании рабочего дня СИЗ </w:t>
      </w:r>
      <w:r w:rsidR="00742081">
        <w:rPr>
          <w:rFonts w:cs="Calibri"/>
        </w:rPr>
        <w:t>за </w:t>
      </w:r>
      <w:r>
        <w:rPr>
          <w:rFonts w:cs="Calibri"/>
        </w:rPr>
        <w:t xml:space="preserve">пределы территории работодателя или территории выполнения работ работодателем </w:t>
      </w:r>
      <w:r w:rsidR="00742081">
        <w:rPr>
          <w:rFonts w:cs="Calibri"/>
        </w:rPr>
        <w:t xml:space="preserve">– </w:t>
      </w:r>
      <w:r>
        <w:rPr>
          <w:rFonts w:cs="Calibri"/>
        </w:rPr>
        <w:t xml:space="preserve">индивидуальным предпринимателем. В отдельных случаях, когда по условиям работы указанный порядок невозможно соблюсти (например, </w:t>
      </w:r>
      <w:r w:rsidR="00742081">
        <w:rPr>
          <w:rFonts w:cs="Calibri"/>
        </w:rPr>
        <w:t>на </w:t>
      </w:r>
      <w:r>
        <w:rPr>
          <w:rFonts w:cs="Calibri"/>
        </w:rPr>
        <w:t>лесозаготовках, на геологических работах и т. п.), СИЗ остаются в нерабочее время у работников.</w:t>
      </w:r>
    </w:p>
    <w:p w14:paraId="0F8DFE1D" w14:textId="77777777" w:rsidR="000F1CCB" w:rsidRDefault="000F1CCB" w:rsidP="000F1CCB">
      <w:pPr>
        <w:ind w:firstLine="708"/>
        <w:rPr>
          <w:rFonts w:cs="Calibri"/>
        </w:rPr>
      </w:pPr>
      <w:r>
        <w:rPr>
          <w:rFonts w:cs="Calibri"/>
        </w:rPr>
        <w:t>28. Работники должны ставить в известность работодателя (или его представителя) о выходе из строя (неисправности) СИЗ.</w:t>
      </w:r>
    </w:p>
    <w:p w14:paraId="555A4CFE" w14:textId="77777777" w:rsidR="000F1CCB" w:rsidRDefault="000F1CCB" w:rsidP="000F1CCB">
      <w:pPr>
        <w:ind w:firstLine="708"/>
        <w:rPr>
          <w:rFonts w:cs="Calibri"/>
        </w:rPr>
      </w:pPr>
      <w:r>
        <w:rPr>
          <w:rFonts w:cs="Calibri"/>
        </w:rPr>
        <w:t>29. В соответствии с установленными в национальных стандартах сроками работодатель обеспечивает испытание и проверку исправности СИЗ, а также своевременную замену частей СИЗ с понизившимися защитными свойствами. После проверки исправности на СИЗ ставится отметка (клеймо, штамп) о сроках очередного испытания.</w:t>
      </w:r>
    </w:p>
    <w:p w14:paraId="044882EF" w14:textId="77777777" w:rsidR="000F1CCB" w:rsidRDefault="000F1CCB" w:rsidP="000F1CCB">
      <w:pPr>
        <w:ind w:firstLine="708"/>
        <w:rPr>
          <w:rFonts w:cs="Calibri"/>
        </w:rPr>
      </w:pPr>
    </w:p>
    <w:p w14:paraId="6CD3ADBD" w14:textId="77777777" w:rsidR="000F1CCB" w:rsidRDefault="000F1CCB" w:rsidP="000F1CCB">
      <w:pPr>
        <w:ind w:firstLine="708"/>
        <w:jc w:val="center"/>
        <w:rPr>
          <w:rFonts w:cs="Calibri"/>
        </w:rPr>
      </w:pPr>
      <w:bookmarkStart w:id="52" w:name="Par114"/>
      <w:bookmarkStart w:id="53" w:name="_Toc400105546"/>
      <w:bookmarkEnd w:id="52"/>
      <w:r>
        <w:rPr>
          <w:rFonts w:cs="Calibri"/>
        </w:rPr>
        <w:t>III. Порядок организации хранения СИЗ и ухода за ними</w:t>
      </w:r>
      <w:bookmarkEnd w:id="53"/>
    </w:p>
    <w:p w14:paraId="0FBD1E3B" w14:textId="2062E4A9" w:rsidR="000F1CCB" w:rsidRDefault="000F1CCB" w:rsidP="000F1CCB">
      <w:pPr>
        <w:ind w:firstLine="708"/>
        <w:rPr>
          <w:rFonts w:cs="Calibri"/>
        </w:rPr>
      </w:pPr>
      <w:r>
        <w:rPr>
          <w:rFonts w:cs="Calibri"/>
        </w:rPr>
        <w:t xml:space="preserve">30. Работодатель за счет собственных средств обязан обеспечивать уход </w:t>
      </w:r>
      <w:r w:rsidR="00742081">
        <w:rPr>
          <w:rFonts w:cs="Calibri"/>
        </w:rPr>
        <w:t>за </w:t>
      </w:r>
      <w:r>
        <w:rPr>
          <w:rFonts w:cs="Calibri"/>
        </w:rPr>
        <w:t>СИЗ и их хранение, своевременно осуществлять химчистку, стирку, дегазацию, дезактивацию, дезинфекцию, обезвреживание, обеспыливание, сушку СИЗ, а также ремонт и замену СИЗ.</w:t>
      </w:r>
    </w:p>
    <w:p w14:paraId="653D6691" w14:textId="77777777" w:rsidR="000F1CCB" w:rsidRDefault="000F1CCB" w:rsidP="000F1CCB">
      <w:pPr>
        <w:ind w:firstLine="708"/>
        <w:rPr>
          <w:rFonts w:cs="Calibri"/>
        </w:rPr>
      </w:pPr>
      <w:r>
        <w:rPr>
          <w:rFonts w:cs="Calibri"/>
        </w:rPr>
        <w:t>В этих целях работодатель вправе выдавать работникам 2 комплекта соответствующих СИЗ с удвоенным сроком носки.</w:t>
      </w:r>
    </w:p>
    <w:p w14:paraId="7F94BE29" w14:textId="0CEADE05" w:rsidR="000F1CCB" w:rsidRDefault="000F1CCB" w:rsidP="000F1CCB">
      <w:pPr>
        <w:ind w:firstLine="708"/>
        <w:rPr>
          <w:rFonts w:cs="Calibri"/>
        </w:rPr>
      </w:pPr>
      <w:r>
        <w:rPr>
          <w:rFonts w:cs="Calibri"/>
        </w:rPr>
        <w:t xml:space="preserve">31. Для хранения выданных работникам СИЗ работодатель предоставляет </w:t>
      </w:r>
      <w:r w:rsidR="00742081">
        <w:rPr>
          <w:rFonts w:cs="Calibri"/>
        </w:rPr>
        <w:t>в </w:t>
      </w:r>
      <w:r>
        <w:rPr>
          <w:rFonts w:cs="Calibri"/>
        </w:rPr>
        <w:t>соответствии с требованиями строительных норм и правил специально оборудованные помещения (гардеробные).</w:t>
      </w:r>
    </w:p>
    <w:p w14:paraId="085023E8" w14:textId="29542941" w:rsidR="000F1CCB" w:rsidRDefault="000F1CCB" w:rsidP="000F1CCB">
      <w:pPr>
        <w:ind w:firstLine="708"/>
        <w:rPr>
          <w:rFonts w:cs="Calibri"/>
        </w:rPr>
      </w:pPr>
      <w:r>
        <w:rPr>
          <w:rFonts w:cs="Calibri"/>
        </w:rPr>
        <w:t xml:space="preserve">32. В случае отсутствия у работодателя технических возможностей </w:t>
      </w:r>
      <w:r w:rsidR="00742081">
        <w:rPr>
          <w:rFonts w:cs="Calibri"/>
        </w:rPr>
        <w:t>для </w:t>
      </w:r>
      <w:r>
        <w:rPr>
          <w:rFonts w:cs="Calibri"/>
        </w:rPr>
        <w:t>химчистки, стирки, ремонта, дегазации, дезактивации, обезвреживания и обеспыливания СИЗ данные работы выполняются организацией, привлекаемой работодателем по гражданско-правовому договору.</w:t>
      </w:r>
    </w:p>
    <w:p w14:paraId="057E3C3F" w14:textId="77777777" w:rsidR="000F1CCB" w:rsidRDefault="000F1CCB" w:rsidP="000F1CCB">
      <w:pPr>
        <w:ind w:firstLine="708"/>
        <w:rPr>
          <w:rFonts w:cs="Calibri"/>
        </w:rPr>
      </w:pPr>
      <w:r>
        <w:rPr>
          <w:rFonts w:cs="Calibri"/>
        </w:rPr>
        <w:t>33. В зависимости от условий труда работодателем (в его структурных подразделениях) устраиваются сушилки, камеры и установки для сушки, обеспыливания, дегазации, дезактивации и обезвреживания СИЗ.</w:t>
      </w:r>
    </w:p>
    <w:p w14:paraId="56DA02DE" w14:textId="77777777" w:rsidR="000F1CCB" w:rsidRDefault="000F1CCB" w:rsidP="000F1CCB">
      <w:pPr>
        <w:ind w:firstLine="708"/>
        <w:rPr>
          <w:rFonts w:cs="Calibri"/>
        </w:rPr>
      </w:pPr>
    </w:p>
    <w:p w14:paraId="04ACF184" w14:textId="77777777" w:rsidR="000F1CCB" w:rsidRDefault="000F1CCB" w:rsidP="000F1CCB">
      <w:pPr>
        <w:ind w:firstLine="708"/>
        <w:jc w:val="center"/>
        <w:rPr>
          <w:rFonts w:cs="Calibri"/>
        </w:rPr>
      </w:pPr>
      <w:bookmarkStart w:id="54" w:name="Par124"/>
      <w:bookmarkStart w:id="55" w:name="_Toc400105547"/>
      <w:bookmarkEnd w:id="54"/>
      <w:r>
        <w:rPr>
          <w:rFonts w:cs="Calibri"/>
        </w:rPr>
        <w:t>IV. Заключительные положения</w:t>
      </w:r>
      <w:bookmarkEnd w:id="55"/>
    </w:p>
    <w:p w14:paraId="79BA19E2" w14:textId="1CBF6860" w:rsidR="000F1CCB" w:rsidRPr="00971622" w:rsidRDefault="000F1CCB" w:rsidP="000F1CCB">
      <w:pPr>
        <w:ind w:firstLine="708"/>
        <w:rPr>
          <w:rFonts w:cs="Calibri"/>
        </w:rPr>
      </w:pPr>
      <w:r>
        <w:rPr>
          <w:rFonts w:cs="Calibri"/>
        </w:rPr>
        <w:t xml:space="preserve">34. Ответственность за своевременную и в полном объеме выдачу работникам прошедших в установленном порядке сертификацию или </w:t>
      </w:r>
      <w:r w:rsidRPr="00971622">
        <w:rPr>
          <w:rFonts w:cs="Calibri"/>
        </w:rPr>
        <w:t xml:space="preserve">декларирование соответствия СИЗ в соответствии с </w:t>
      </w:r>
      <w:hyperlink r:id="rId13" w:history="1">
        <w:r w:rsidRPr="00971622">
          <w:rPr>
            <w:rFonts w:cs="Calibri"/>
          </w:rPr>
          <w:t>типовыми нормами</w:t>
        </w:r>
      </w:hyperlink>
      <w:r w:rsidRPr="00971622">
        <w:rPr>
          <w:rFonts w:cs="Calibri"/>
        </w:rPr>
        <w:t xml:space="preserve">, </w:t>
      </w:r>
      <w:r w:rsidR="00742081" w:rsidRPr="00971622">
        <w:rPr>
          <w:rFonts w:cs="Calibri"/>
        </w:rPr>
        <w:t>за</w:t>
      </w:r>
      <w:r w:rsidR="00742081">
        <w:rPr>
          <w:rFonts w:cs="Calibri"/>
        </w:rPr>
        <w:t> </w:t>
      </w:r>
      <w:r w:rsidRPr="00971622">
        <w:rPr>
          <w:rFonts w:cs="Calibri"/>
        </w:rPr>
        <w:t>организацию контроля за правильностью их применения работниками, а также за хранение и уход за СИЗ возлагается на работодателя (его представителя).</w:t>
      </w:r>
    </w:p>
    <w:p w14:paraId="737FF77F" w14:textId="77777777" w:rsidR="000F1CCB" w:rsidRPr="00971622" w:rsidRDefault="000F1CCB" w:rsidP="000F1CCB">
      <w:pPr>
        <w:ind w:firstLine="708"/>
        <w:rPr>
          <w:rFonts w:cs="Calibri"/>
        </w:rPr>
      </w:pPr>
      <w:r w:rsidRPr="00971622">
        <w:rPr>
          <w:rFonts w:cs="Calibri"/>
        </w:rPr>
        <w:t xml:space="preserve">35. Государственный надзор и контроль за соблюдением работодателем настоящих Правил осуществляется федеральным </w:t>
      </w:r>
      <w:hyperlink r:id="rId14" w:history="1">
        <w:r w:rsidRPr="00971622">
          <w:rPr>
            <w:rFonts w:cs="Calibri"/>
          </w:rPr>
          <w:t>органом</w:t>
        </w:r>
      </w:hyperlink>
      <w:r w:rsidRPr="00971622">
        <w:rPr>
          <w:rFonts w:cs="Calibri"/>
        </w:rPr>
        <w:t xml:space="preserve"> исполнительной власти, осуществляющим функции надзора и контроля за соблюдением трудового законодательства и иных нормативных правовых актов, содержащих нормы трудового права, и его территориальными органами (государственными инспекциями труда в субъектах Российской Федерации).</w:t>
      </w:r>
    </w:p>
    <w:p w14:paraId="0F46C1D8" w14:textId="77777777" w:rsidR="000F1CCB" w:rsidRDefault="000F1CCB" w:rsidP="000F1CCB">
      <w:pPr>
        <w:ind w:firstLine="708"/>
        <w:rPr>
          <w:rFonts w:cs="Calibri"/>
        </w:rPr>
      </w:pPr>
      <w:r w:rsidRPr="00971622">
        <w:rPr>
          <w:rFonts w:cs="Calibri"/>
        </w:rPr>
        <w:t xml:space="preserve">36. Контроль за соблюдением работодателями (юридическими и физическими лицами) настоящих Правил в подведомственных организациях осуществляется в соответствии со </w:t>
      </w:r>
      <w:hyperlink r:id="rId15" w:history="1">
        <w:r w:rsidRPr="00971622">
          <w:rPr>
            <w:rFonts w:cs="Calibri"/>
          </w:rPr>
          <w:t>статьями 353</w:t>
        </w:r>
      </w:hyperlink>
      <w:r w:rsidRPr="00971622">
        <w:rPr>
          <w:rFonts w:cs="Calibri"/>
        </w:rPr>
        <w:t xml:space="preserve"> и </w:t>
      </w:r>
      <w:hyperlink r:id="rId16" w:history="1">
        <w:r w:rsidRPr="00971622">
          <w:rPr>
            <w:rFonts w:cs="Calibri"/>
          </w:rPr>
          <w:t>370</w:t>
        </w:r>
      </w:hyperlink>
      <w:r w:rsidRPr="00971622">
        <w:rPr>
          <w:rFonts w:cs="Calibri"/>
        </w:rPr>
        <w:t xml:space="preserve"> Трудового кодекса Российской Федерации федеральными органами исполнительной власти, органами исполнительной власти субъектов Российской Федерации и</w:t>
      </w:r>
      <w:r>
        <w:rPr>
          <w:rFonts w:cs="Calibri"/>
        </w:rPr>
        <w:t xml:space="preserve"> органами местного самоуправления, а также профессиональными союзами, их объединениями и состоящими в их ведении техническими инспекторами труда и уполномоченными (доверенными) лицами по охране труда.</w:t>
      </w:r>
    </w:p>
    <w:p w14:paraId="288734F1" w14:textId="77777777" w:rsidR="000F1CCB" w:rsidRDefault="000F1CCB" w:rsidP="000F1CCB">
      <w:pPr>
        <w:ind w:firstLine="708"/>
        <w:rPr>
          <w:rFonts w:cs="Calibri"/>
        </w:rPr>
      </w:pPr>
    </w:p>
    <w:p w14:paraId="6606C13D" w14:textId="77777777" w:rsidR="000F1CCB" w:rsidRDefault="000F1CCB" w:rsidP="000F1CCB">
      <w:pPr>
        <w:jc w:val="left"/>
      </w:pPr>
      <w:r>
        <w:br w:type="page"/>
      </w:r>
    </w:p>
    <w:p w14:paraId="2C302A23" w14:textId="77777777" w:rsidR="004C1DAB" w:rsidRPr="00AB3A0C" w:rsidRDefault="004C1DAB" w:rsidP="004C1DAB">
      <w:pPr>
        <w:pStyle w:val="2"/>
        <w:jc w:val="right"/>
        <w:rPr>
          <w:rFonts w:ascii="Times New Roman" w:hAnsi="Times New Roman" w:cs="Times New Roman"/>
          <w:b w:val="0"/>
          <w:i w:val="0"/>
          <w:color w:val="4F81BD" w:themeColor="accent1"/>
        </w:rPr>
      </w:pPr>
      <w:r>
        <w:rPr>
          <w:rFonts w:ascii="Times New Roman" w:hAnsi="Times New Roman" w:cs="Times New Roman"/>
          <w:i w:val="0"/>
          <w:color w:val="4F81BD" w:themeColor="accent1"/>
        </w:rPr>
        <w:t>Приложение 8</w:t>
      </w:r>
    </w:p>
    <w:p w14:paraId="4ECD468C" w14:textId="77777777" w:rsidR="004C1DAB" w:rsidRDefault="004C1DAB" w:rsidP="004C1DAB">
      <w:pPr>
        <w:widowControl w:val="0"/>
        <w:autoSpaceDE w:val="0"/>
        <w:autoSpaceDN w:val="0"/>
        <w:adjustRightInd w:val="0"/>
        <w:spacing w:line="240" w:lineRule="auto"/>
        <w:rPr>
          <w:sz w:val="24"/>
        </w:rPr>
      </w:pPr>
    </w:p>
    <w:p w14:paraId="34184DCA" w14:textId="77777777" w:rsidR="004C1DAB" w:rsidRPr="004C1DAB" w:rsidRDefault="004C1DAB" w:rsidP="00FB1386">
      <w:pPr>
        <w:widowControl w:val="0"/>
        <w:autoSpaceDE w:val="0"/>
        <w:autoSpaceDN w:val="0"/>
        <w:adjustRightInd w:val="0"/>
        <w:jc w:val="center"/>
        <w:rPr>
          <w:b/>
          <w:bCs/>
          <w:szCs w:val="36"/>
        </w:rPr>
      </w:pPr>
      <w:r w:rsidRPr="004C1DAB">
        <w:rPr>
          <w:b/>
          <w:bCs/>
          <w:szCs w:val="36"/>
        </w:rPr>
        <w:t>ТИПОВЫЕ НОРМЫ</w:t>
      </w:r>
    </w:p>
    <w:p w14:paraId="236D0B90" w14:textId="185B75DE" w:rsidR="004C1DAB" w:rsidRDefault="004C1DAB" w:rsidP="00FB1386">
      <w:pPr>
        <w:widowControl w:val="0"/>
        <w:autoSpaceDE w:val="0"/>
        <w:autoSpaceDN w:val="0"/>
        <w:adjustRightInd w:val="0"/>
        <w:jc w:val="center"/>
        <w:rPr>
          <w:b/>
          <w:bCs/>
          <w:szCs w:val="36"/>
        </w:rPr>
      </w:pPr>
      <w:r w:rsidRPr="004C1DAB">
        <w:rPr>
          <w:b/>
          <w:bCs/>
          <w:szCs w:val="36"/>
        </w:rPr>
        <w:t>БЕСПЛАТНОЙ ВЫДАЧИ РАБОТНИКАМ СМЫВАЮЩИХ И (ИЛИ) ОБЕЗВРЕЖИВАЮЩИХ СРЕДСТВ</w:t>
      </w:r>
    </w:p>
    <w:p w14:paraId="07C577B4" w14:textId="77777777" w:rsidR="00500F40" w:rsidRPr="004C1DAB" w:rsidRDefault="00500F40" w:rsidP="00FB1386">
      <w:pPr>
        <w:widowControl w:val="0"/>
        <w:autoSpaceDE w:val="0"/>
        <w:autoSpaceDN w:val="0"/>
        <w:adjustRightInd w:val="0"/>
        <w:jc w:val="center"/>
        <w:rPr>
          <w:szCs w:val="36"/>
        </w:rPr>
      </w:pPr>
    </w:p>
    <w:tbl>
      <w:tblPr>
        <w:tblW w:w="0" w:type="auto"/>
        <w:jc w:val="center"/>
        <w:tblCellMar>
          <w:left w:w="0" w:type="dxa"/>
          <w:right w:w="0" w:type="dxa"/>
        </w:tblCellMar>
        <w:tblLook w:val="0000" w:firstRow="0" w:lastRow="0" w:firstColumn="0" w:lastColumn="0" w:noHBand="0" w:noVBand="0"/>
      </w:tblPr>
      <w:tblGrid>
        <w:gridCol w:w="1500"/>
        <w:gridCol w:w="2500"/>
        <w:gridCol w:w="2500"/>
        <w:gridCol w:w="2500"/>
      </w:tblGrid>
      <w:tr w:rsidR="004C1DAB" w14:paraId="6B611295" w14:textId="77777777" w:rsidTr="004C1DAB">
        <w:trPr>
          <w:jc w:val="center"/>
        </w:trPr>
        <w:tc>
          <w:tcPr>
            <w:tcW w:w="1500" w:type="dxa"/>
            <w:tcBorders>
              <w:top w:val="single" w:sz="6" w:space="0" w:color="auto"/>
              <w:left w:val="single" w:sz="6" w:space="0" w:color="auto"/>
              <w:bottom w:val="single" w:sz="6" w:space="0" w:color="auto"/>
              <w:right w:val="single" w:sz="6" w:space="0" w:color="auto"/>
            </w:tcBorders>
          </w:tcPr>
          <w:p w14:paraId="29614A3D" w14:textId="7613E278" w:rsidR="004C1DAB" w:rsidRDefault="00500F40" w:rsidP="004C1DAB">
            <w:pPr>
              <w:widowControl w:val="0"/>
              <w:autoSpaceDE w:val="0"/>
              <w:autoSpaceDN w:val="0"/>
              <w:adjustRightInd w:val="0"/>
              <w:spacing w:line="240" w:lineRule="auto"/>
              <w:jc w:val="center"/>
              <w:rPr>
                <w:sz w:val="24"/>
              </w:rPr>
            </w:pPr>
            <w:r>
              <w:rPr>
                <w:sz w:val="24"/>
              </w:rPr>
              <w:t xml:space="preserve">№ </w:t>
            </w:r>
            <w:r w:rsidR="004C1DAB">
              <w:rPr>
                <w:sz w:val="24"/>
              </w:rPr>
              <w:t xml:space="preserve">п/п </w:t>
            </w:r>
          </w:p>
        </w:tc>
        <w:tc>
          <w:tcPr>
            <w:tcW w:w="2500" w:type="dxa"/>
            <w:tcBorders>
              <w:top w:val="single" w:sz="6" w:space="0" w:color="auto"/>
              <w:left w:val="single" w:sz="6" w:space="0" w:color="auto"/>
              <w:bottom w:val="single" w:sz="6" w:space="0" w:color="auto"/>
              <w:right w:val="single" w:sz="6" w:space="0" w:color="auto"/>
            </w:tcBorders>
          </w:tcPr>
          <w:p w14:paraId="1469BF1C" w14:textId="73E40D40" w:rsidR="004C1DAB" w:rsidRDefault="004C1DAB">
            <w:pPr>
              <w:widowControl w:val="0"/>
              <w:autoSpaceDE w:val="0"/>
              <w:autoSpaceDN w:val="0"/>
              <w:adjustRightInd w:val="0"/>
              <w:spacing w:line="240" w:lineRule="auto"/>
              <w:jc w:val="center"/>
              <w:rPr>
                <w:sz w:val="24"/>
              </w:rPr>
            </w:pPr>
            <w:r>
              <w:rPr>
                <w:sz w:val="24"/>
              </w:rPr>
              <w:t xml:space="preserve">Виды смывающих </w:t>
            </w:r>
            <w:r w:rsidR="00500F40">
              <w:rPr>
                <w:sz w:val="24"/>
              </w:rPr>
              <w:t>и </w:t>
            </w:r>
            <w:r>
              <w:rPr>
                <w:sz w:val="24"/>
              </w:rPr>
              <w:t>(или) обезвреживающих средств</w:t>
            </w:r>
          </w:p>
        </w:tc>
        <w:tc>
          <w:tcPr>
            <w:tcW w:w="2500" w:type="dxa"/>
            <w:tcBorders>
              <w:top w:val="single" w:sz="6" w:space="0" w:color="auto"/>
              <w:left w:val="single" w:sz="6" w:space="0" w:color="auto"/>
              <w:bottom w:val="single" w:sz="6" w:space="0" w:color="auto"/>
              <w:right w:val="single" w:sz="6" w:space="0" w:color="auto"/>
            </w:tcBorders>
          </w:tcPr>
          <w:p w14:paraId="37D54A72" w14:textId="2BC925A1" w:rsidR="004C1DAB" w:rsidRDefault="004C1DAB">
            <w:pPr>
              <w:widowControl w:val="0"/>
              <w:autoSpaceDE w:val="0"/>
              <w:autoSpaceDN w:val="0"/>
              <w:adjustRightInd w:val="0"/>
              <w:spacing w:line="240" w:lineRule="auto"/>
              <w:jc w:val="center"/>
              <w:rPr>
                <w:sz w:val="24"/>
              </w:rPr>
            </w:pPr>
            <w:r>
              <w:rPr>
                <w:sz w:val="24"/>
              </w:rPr>
              <w:t>Наименование работ и производственных факторов</w:t>
            </w:r>
          </w:p>
        </w:tc>
        <w:tc>
          <w:tcPr>
            <w:tcW w:w="2500" w:type="dxa"/>
            <w:tcBorders>
              <w:top w:val="single" w:sz="6" w:space="0" w:color="auto"/>
              <w:left w:val="single" w:sz="6" w:space="0" w:color="auto"/>
              <w:bottom w:val="single" w:sz="6" w:space="0" w:color="auto"/>
              <w:right w:val="single" w:sz="6" w:space="0" w:color="auto"/>
            </w:tcBorders>
          </w:tcPr>
          <w:p w14:paraId="0C95D6E0" w14:textId="77777777" w:rsidR="004C1DAB" w:rsidRDefault="004C1DAB" w:rsidP="004C1DAB">
            <w:pPr>
              <w:widowControl w:val="0"/>
              <w:autoSpaceDE w:val="0"/>
              <w:autoSpaceDN w:val="0"/>
              <w:adjustRightInd w:val="0"/>
              <w:spacing w:line="240" w:lineRule="auto"/>
              <w:jc w:val="center"/>
              <w:rPr>
                <w:sz w:val="24"/>
              </w:rPr>
            </w:pPr>
            <w:r>
              <w:rPr>
                <w:sz w:val="24"/>
              </w:rPr>
              <w:t xml:space="preserve">Норма выдачи на 1 работника в месяц </w:t>
            </w:r>
          </w:p>
        </w:tc>
      </w:tr>
      <w:tr w:rsidR="004C1DAB" w14:paraId="32529341" w14:textId="77777777" w:rsidTr="004C1DAB">
        <w:trPr>
          <w:jc w:val="center"/>
        </w:trPr>
        <w:tc>
          <w:tcPr>
            <w:tcW w:w="1500" w:type="dxa"/>
            <w:tcBorders>
              <w:top w:val="single" w:sz="6" w:space="0" w:color="auto"/>
              <w:left w:val="single" w:sz="6" w:space="0" w:color="auto"/>
              <w:bottom w:val="single" w:sz="6" w:space="0" w:color="auto"/>
              <w:right w:val="single" w:sz="6" w:space="0" w:color="auto"/>
            </w:tcBorders>
          </w:tcPr>
          <w:p w14:paraId="0612DBB6" w14:textId="77777777" w:rsidR="004C1DAB" w:rsidRDefault="004C1DAB" w:rsidP="004C1DAB">
            <w:pPr>
              <w:widowControl w:val="0"/>
              <w:autoSpaceDE w:val="0"/>
              <w:autoSpaceDN w:val="0"/>
              <w:adjustRightInd w:val="0"/>
              <w:spacing w:line="240" w:lineRule="auto"/>
              <w:jc w:val="center"/>
              <w:rPr>
                <w:sz w:val="24"/>
              </w:rPr>
            </w:pPr>
            <w:r>
              <w:rPr>
                <w:sz w:val="24"/>
              </w:rPr>
              <w:t xml:space="preserve">1 </w:t>
            </w:r>
          </w:p>
        </w:tc>
        <w:tc>
          <w:tcPr>
            <w:tcW w:w="2500" w:type="dxa"/>
            <w:tcBorders>
              <w:top w:val="single" w:sz="6" w:space="0" w:color="auto"/>
              <w:left w:val="single" w:sz="6" w:space="0" w:color="auto"/>
              <w:bottom w:val="single" w:sz="6" w:space="0" w:color="auto"/>
              <w:right w:val="single" w:sz="6" w:space="0" w:color="auto"/>
            </w:tcBorders>
          </w:tcPr>
          <w:p w14:paraId="1C839914" w14:textId="3660D74F" w:rsidR="004C1DAB" w:rsidRDefault="004C1DAB">
            <w:pPr>
              <w:widowControl w:val="0"/>
              <w:autoSpaceDE w:val="0"/>
              <w:autoSpaceDN w:val="0"/>
              <w:adjustRightInd w:val="0"/>
              <w:spacing w:line="240" w:lineRule="auto"/>
              <w:jc w:val="center"/>
              <w:rPr>
                <w:sz w:val="24"/>
              </w:rPr>
            </w:pPr>
            <w:r>
              <w:rPr>
                <w:sz w:val="24"/>
              </w:rPr>
              <w:t>2</w:t>
            </w:r>
          </w:p>
        </w:tc>
        <w:tc>
          <w:tcPr>
            <w:tcW w:w="2500" w:type="dxa"/>
            <w:tcBorders>
              <w:top w:val="single" w:sz="6" w:space="0" w:color="auto"/>
              <w:left w:val="single" w:sz="6" w:space="0" w:color="auto"/>
              <w:bottom w:val="single" w:sz="6" w:space="0" w:color="auto"/>
              <w:right w:val="single" w:sz="6" w:space="0" w:color="auto"/>
            </w:tcBorders>
          </w:tcPr>
          <w:p w14:paraId="7F94646F" w14:textId="3C30C924" w:rsidR="004C1DAB" w:rsidRDefault="004C1DAB">
            <w:pPr>
              <w:widowControl w:val="0"/>
              <w:autoSpaceDE w:val="0"/>
              <w:autoSpaceDN w:val="0"/>
              <w:adjustRightInd w:val="0"/>
              <w:spacing w:line="240" w:lineRule="auto"/>
              <w:jc w:val="center"/>
              <w:rPr>
                <w:sz w:val="24"/>
              </w:rPr>
            </w:pPr>
            <w:r>
              <w:rPr>
                <w:sz w:val="24"/>
              </w:rPr>
              <w:t>3</w:t>
            </w:r>
          </w:p>
        </w:tc>
        <w:tc>
          <w:tcPr>
            <w:tcW w:w="2500" w:type="dxa"/>
            <w:tcBorders>
              <w:top w:val="single" w:sz="6" w:space="0" w:color="auto"/>
              <w:left w:val="single" w:sz="6" w:space="0" w:color="auto"/>
              <w:bottom w:val="single" w:sz="6" w:space="0" w:color="auto"/>
              <w:right w:val="single" w:sz="6" w:space="0" w:color="auto"/>
            </w:tcBorders>
          </w:tcPr>
          <w:p w14:paraId="7ADE0429" w14:textId="77777777" w:rsidR="004C1DAB" w:rsidRDefault="004C1DAB" w:rsidP="004C1DAB">
            <w:pPr>
              <w:widowControl w:val="0"/>
              <w:autoSpaceDE w:val="0"/>
              <w:autoSpaceDN w:val="0"/>
              <w:adjustRightInd w:val="0"/>
              <w:spacing w:line="240" w:lineRule="auto"/>
              <w:jc w:val="center"/>
              <w:rPr>
                <w:sz w:val="24"/>
              </w:rPr>
            </w:pPr>
            <w:r>
              <w:rPr>
                <w:sz w:val="24"/>
              </w:rPr>
              <w:t xml:space="preserve">4 </w:t>
            </w:r>
          </w:p>
        </w:tc>
      </w:tr>
      <w:tr w:rsidR="004C1DAB" w14:paraId="70EBD2E6" w14:textId="77777777" w:rsidTr="004C1DAB">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24E7EFEB" w14:textId="36A142F2" w:rsidR="004C1DAB" w:rsidRDefault="004C1DAB">
            <w:pPr>
              <w:widowControl w:val="0"/>
              <w:autoSpaceDE w:val="0"/>
              <w:autoSpaceDN w:val="0"/>
              <w:adjustRightInd w:val="0"/>
              <w:spacing w:line="240" w:lineRule="auto"/>
              <w:jc w:val="center"/>
              <w:rPr>
                <w:sz w:val="24"/>
              </w:rPr>
            </w:pPr>
            <w:r>
              <w:rPr>
                <w:sz w:val="24"/>
              </w:rPr>
              <w:t>I. Защитные средства</w:t>
            </w:r>
          </w:p>
        </w:tc>
      </w:tr>
      <w:tr w:rsidR="004C1DAB" w14:paraId="251593A1" w14:textId="77777777" w:rsidTr="004C1DAB">
        <w:trPr>
          <w:jc w:val="center"/>
        </w:trPr>
        <w:tc>
          <w:tcPr>
            <w:tcW w:w="1500" w:type="dxa"/>
            <w:tcBorders>
              <w:top w:val="single" w:sz="6" w:space="0" w:color="auto"/>
              <w:left w:val="single" w:sz="6" w:space="0" w:color="auto"/>
              <w:bottom w:val="single" w:sz="6" w:space="0" w:color="auto"/>
              <w:right w:val="single" w:sz="6" w:space="0" w:color="auto"/>
            </w:tcBorders>
          </w:tcPr>
          <w:p w14:paraId="2206BB2A" w14:textId="77777777" w:rsidR="004C1DAB" w:rsidRDefault="004C1DAB" w:rsidP="004C1DAB">
            <w:pPr>
              <w:widowControl w:val="0"/>
              <w:autoSpaceDE w:val="0"/>
              <w:autoSpaceDN w:val="0"/>
              <w:adjustRightInd w:val="0"/>
              <w:spacing w:line="240" w:lineRule="auto"/>
              <w:rPr>
                <w:sz w:val="24"/>
              </w:rPr>
            </w:pPr>
            <w:r>
              <w:rPr>
                <w:sz w:val="24"/>
              </w:rPr>
              <w:t xml:space="preserve">1 </w:t>
            </w:r>
          </w:p>
        </w:tc>
        <w:tc>
          <w:tcPr>
            <w:tcW w:w="2500" w:type="dxa"/>
            <w:tcBorders>
              <w:top w:val="single" w:sz="6" w:space="0" w:color="auto"/>
              <w:left w:val="single" w:sz="6" w:space="0" w:color="auto"/>
              <w:bottom w:val="single" w:sz="6" w:space="0" w:color="auto"/>
              <w:right w:val="single" w:sz="6" w:space="0" w:color="auto"/>
            </w:tcBorders>
          </w:tcPr>
          <w:p w14:paraId="77470C9A" w14:textId="77777777" w:rsidR="004C1DAB" w:rsidRDefault="004C1DAB" w:rsidP="00FB1386">
            <w:pPr>
              <w:widowControl w:val="0"/>
              <w:autoSpaceDE w:val="0"/>
              <w:autoSpaceDN w:val="0"/>
              <w:adjustRightInd w:val="0"/>
              <w:spacing w:line="240" w:lineRule="auto"/>
              <w:jc w:val="left"/>
              <w:rPr>
                <w:sz w:val="24"/>
              </w:rPr>
            </w:pPr>
            <w:r>
              <w:rPr>
                <w:sz w:val="24"/>
              </w:rPr>
              <w:t xml:space="preserve">Средства гидрофильного действия (впитывающие влагу, увлажняющие кожу) </w:t>
            </w:r>
          </w:p>
        </w:tc>
        <w:tc>
          <w:tcPr>
            <w:tcW w:w="2500" w:type="dxa"/>
            <w:tcBorders>
              <w:top w:val="single" w:sz="6" w:space="0" w:color="auto"/>
              <w:left w:val="single" w:sz="6" w:space="0" w:color="auto"/>
              <w:bottom w:val="single" w:sz="6" w:space="0" w:color="auto"/>
              <w:right w:val="single" w:sz="6" w:space="0" w:color="auto"/>
            </w:tcBorders>
          </w:tcPr>
          <w:p w14:paraId="7BBB61AF" w14:textId="5BDCFE74" w:rsidR="004C1DAB" w:rsidRDefault="004C1DAB" w:rsidP="00FB1386">
            <w:pPr>
              <w:widowControl w:val="0"/>
              <w:autoSpaceDE w:val="0"/>
              <w:autoSpaceDN w:val="0"/>
              <w:adjustRightInd w:val="0"/>
              <w:spacing w:line="240" w:lineRule="auto"/>
              <w:jc w:val="left"/>
              <w:rPr>
                <w:sz w:val="24"/>
              </w:rPr>
            </w:pPr>
            <w:r>
              <w:rPr>
                <w:sz w:val="24"/>
              </w:rPr>
              <w:t xml:space="preserve">Работы </w:t>
            </w:r>
            <w:r w:rsidR="00500F40">
              <w:rPr>
                <w:sz w:val="24"/>
              </w:rPr>
              <w:t>с </w:t>
            </w:r>
            <w:r>
              <w:rPr>
                <w:sz w:val="24"/>
              </w:rPr>
              <w:t xml:space="preserve">органическими растворителями, техническими маслами, смазками, сажей, лаками и красками, смолами, нефтью и нефтепродуктами, графитом, различными видами производственной пыли (в том числе угольной, металлической, стекольной, бумажной и другими), мазутом, стекловолокном, смазочно-охлаждающими жидкостями (далее </w:t>
            </w:r>
            <w:r w:rsidR="00AA213C">
              <w:rPr>
                <w:sz w:val="24"/>
              </w:rPr>
              <w:t xml:space="preserve">– </w:t>
            </w:r>
            <w:r>
              <w:rPr>
                <w:sz w:val="24"/>
              </w:rPr>
              <w:t xml:space="preserve">СОЖ) на масляной основе и другими водонерастворимыми материалами и веществами </w:t>
            </w:r>
          </w:p>
        </w:tc>
        <w:tc>
          <w:tcPr>
            <w:tcW w:w="2500" w:type="dxa"/>
            <w:tcBorders>
              <w:top w:val="single" w:sz="6" w:space="0" w:color="auto"/>
              <w:left w:val="single" w:sz="6" w:space="0" w:color="auto"/>
              <w:bottom w:val="single" w:sz="6" w:space="0" w:color="auto"/>
              <w:right w:val="single" w:sz="6" w:space="0" w:color="auto"/>
            </w:tcBorders>
          </w:tcPr>
          <w:p w14:paraId="5E9F6C96" w14:textId="77777777" w:rsidR="004C1DAB" w:rsidRDefault="004C1DAB" w:rsidP="004C1DAB">
            <w:pPr>
              <w:widowControl w:val="0"/>
              <w:autoSpaceDE w:val="0"/>
              <w:autoSpaceDN w:val="0"/>
              <w:adjustRightInd w:val="0"/>
              <w:spacing w:line="240" w:lineRule="auto"/>
              <w:rPr>
                <w:sz w:val="24"/>
              </w:rPr>
            </w:pPr>
            <w:r>
              <w:rPr>
                <w:sz w:val="24"/>
              </w:rPr>
              <w:t xml:space="preserve">100 мл </w:t>
            </w:r>
          </w:p>
        </w:tc>
      </w:tr>
      <w:tr w:rsidR="004C1DAB" w14:paraId="28AA7FA8" w14:textId="77777777" w:rsidTr="004C1DAB">
        <w:trPr>
          <w:jc w:val="center"/>
        </w:trPr>
        <w:tc>
          <w:tcPr>
            <w:tcW w:w="1500" w:type="dxa"/>
            <w:tcBorders>
              <w:top w:val="single" w:sz="6" w:space="0" w:color="auto"/>
              <w:left w:val="single" w:sz="6" w:space="0" w:color="auto"/>
              <w:bottom w:val="single" w:sz="6" w:space="0" w:color="auto"/>
              <w:right w:val="single" w:sz="6" w:space="0" w:color="auto"/>
            </w:tcBorders>
          </w:tcPr>
          <w:p w14:paraId="47CD58DC" w14:textId="77777777" w:rsidR="004C1DAB" w:rsidRDefault="004C1DAB" w:rsidP="004C1DAB">
            <w:pPr>
              <w:widowControl w:val="0"/>
              <w:autoSpaceDE w:val="0"/>
              <w:autoSpaceDN w:val="0"/>
              <w:adjustRightInd w:val="0"/>
              <w:spacing w:line="240" w:lineRule="auto"/>
              <w:rPr>
                <w:sz w:val="24"/>
              </w:rPr>
            </w:pPr>
            <w:r>
              <w:rPr>
                <w:sz w:val="24"/>
              </w:rPr>
              <w:t xml:space="preserve">2 </w:t>
            </w:r>
          </w:p>
        </w:tc>
        <w:tc>
          <w:tcPr>
            <w:tcW w:w="2500" w:type="dxa"/>
            <w:tcBorders>
              <w:top w:val="single" w:sz="6" w:space="0" w:color="auto"/>
              <w:left w:val="single" w:sz="6" w:space="0" w:color="auto"/>
              <w:bottom w:val="single" w:sz="6" w:space="0" w:color="auto"/>
              <w:right w:val="single" w:sz="6" w:space="0" w:color="auto"/>
            </w:tcBorders>
          </w:tcPr>
          <w:p w14:paraId="2BD6D3CE" w14:textId="77777777" w:rsidR="004C1DAB" w:rsidRDefault="004C1DAB" w:rsidP="00FB1386">
            <w:pPr>
              <w:widowControl w:val="0"/>
              <w:autoSpaceDE w:val="0"/>
              <w:autoSpaceDN w:val="0"/>
              <w:adjustRightInd w:val="0"/>
              <w:spacing w:line="240" w:lineRule="auto"/>
              <w:jc w:val="left"/>
              <w:rPr>
                <w:sz w:val="24"/>
              </w:rPr>
            </w:pPr>
            <w:r>
              <w:rPr>
                <w:sz w:val="24"/>
              </w:rPr>
              <w:t xml:space="preserve">Средства гидрофобного действия (отталкивающие влагу, сушащие кожу) </w:t>
            </w:r>
          </w:p>
        </w:tc>
        <w:tc>
          <w:tcPr>
            <w:tcW w:w="2500" w:type="dxa"/>
            <w:tcBorders>
              <w:top w:val="single" w:sz="6" w:space="0" w:color="auto"/>
              <w:left w:val="single" w:sz="6" w:space="0" w:color="auto"/>
              <w:bottom w:val="single" w:sz="6" w:space="0" w:color="auto"/>
              <w:right w:val="single" w:sz="6" w:space="0" w:color="auto"/>
            </w:tcBorders>
          </w:tcPr>
          <w:p w14:paraId="6B883E2E" w14:textId="319471D6" w:rsidR="004C1DAB" w:rsidRDefault="004C1DAB" w:rsidP="00FB1386">
            <w:pPr>
              <w:widowControl w:val="0"/>
              <w:autoSpaceDE w:val="0"/>
              <w:autoSpaceDN w:val="0"/>
              <w:adjustRightInd w:val="0"/>
              <w:spacing w:line="240" w:lineRule="auto"/>
              <w:jc w:val="left"/>
              <w:rPr>
                <w:sz w:val="24"/>
              </w:rPr>
            </w:pPr>
            <w:r>
              <w:rPr>
                <w:sz w:val="24"/>
              </w:rPr>
              <w:t xml:space="preserve">Работы с водными растворами, водой (предусмотренные технологией), СОЖ </w:t>
            </w:r>
            <w:r w:rsidR="00BE7550">
              <w:rPr>
                <w:sz w:val="24"/>
              </w:rPr>
              <w:t>на</w:t>
            </w:r>
            <w:r w:rsidR="00BE7550">
              <w:rPr>
                <w:sz w:val="24"/>
                <w:lang w:val="en-US"/>
              </w:rPr>
              <w:t> </w:t>
            </w:r>
            <w:r>
              <w:rPr>
                <w:sz w:val="24"/>
              </w:rPr>
              <w:t xml:space="preserve">водной основе, дезинфицирующими средствами, растворами цемента, извести, кислот, щелочей, солей, щелочемасляными эмульсиями и другими водорастворимыми материалами и веществами; работы, выполняемые </w:t>
            </w:r>
            <w:r w:rsidR="00BE7550">
              <w:rPr>
                <w:sz w:val="24"/>
              </w:rPr>
              <w:t>в</w:t>
            </w:r>
            <w:r w:rsidR="00BE7550">
              <w:rPr>
                <w:sz w:val="24"/>
                <w:lang w:val="en-US"/>
              </w:rPr>
              <w:t> </w:t>
            </w:r>
            <w:r>
              <w:rPr>
                <w:sz w:val="24"/>
              </w:rPr>
              <w:t xml:space="preserve">резиновых перчатках или перчатках </w:t>
            </w:r>
            <w:r w:rsidR="00BE7550">
              <w:rPr>
                <w:sz w:val="24"/>
              </w:rPr>
              <w:t>из</w:t>
            </w:r>
            <w:r w:rsidR="00BE7550">
              <w:rPr>
                <w:sz w:val="24"/>
                <w:lang w:val="en-US"/>
              </w:rPr>
              <w:t> </w:t>
            </w:r>
            <w:r>
              <w:rPr>
                <w:sz w:val="24"/>
              </w:rPr>
              <w:t>полимерных материалов (</w:t>
            </w:r>
            <w:r w:rsidR="00BE7550">
              <w:rPr>
                <w:sz w:val="24"/>
              </w:rPr>
              <w:t>без</w:t>
            </w:r>
            <w:r w:rsidR="00BE7550">
              <w:rPr>
                <w:sz w:val="24"/>
                <w:lang w:val="en-US"/>
              </w:rPr>
              <w:t> </w:t>
            </w:r>
            <w:r>
              <w:rPr>
                <w:sz w:val="24"/>
              </w:rPr>
              <w:t xml:space="preserve">натуральной подкладки), закрытой спецобуви </w:t>
            </w:r>
          </w:p>
        </w:tc>
        <w:tc>
          <w:tcPr>
            <w:tcW w:w="2500" w:type="dxa"/>
            <w:tcBorders>
              <w:top w:val="single" w:sz="6" w:space="0" w:color="auto"/>
              <w:left w:val="single" w:sz="6" w:space="0" w:color="auto"/>
              <w:bottom w:val="single" w:sz="6" w:space="0" w:color="auto"/>
              <w:right w:val="single" w:sz="6" w:space="0" w:color="auto"/>
            </w:tcBorders>
          </w:tcPr>
          <w:p w14:paraId="64C65B54" w14:textId="77777777" w:rsidR="004C1DAB" w:rsidRDefault="004C1DAB" w:rsidP="004C1DAB">
            <w:pPr>
              <w:widowControl w:val="0"/>
              <w:autoSpaceDE w:val="0"/>
              <w:autoSpaceDN w:val="0"/>
              <w:adjustRightInd w:val="0"/>
              <w:spacing w:line="240" w:lineRule="auto"/>
              <w:rPr>
                <w:sz w:val="24"/>
              </w:rPr>
            </w:pPr>
            <w:r>
              <w:rPr>
                <w:sz w:val="24"/>
              </w:rPr>
              <w:t xml:space="preserve">100 мл </w:t>
            </w:r>
          </w:p>
        </w:tc>
      </w:tr>
      <w:tr w:rsidR="004C1DAB" w14:paraId="052DBBE1" w14:textId="77777777" w:rsidTr="004C1DAB">
        <w:trPr>
          <w:jc w:val="center"/>
        </w:trPr>
        <w:tc>
          <w:tcPr>
            <w:tcW w:w="1500" w:type="dxa"/>
            <w:tcBorders>
              <w:top w:val="single" w:sz="6" w:space="0" w:color="auto"/>
              <w:left w:val="single" w:sz="6" w:space="0" w:color="auto"/>
              <w:bottom w:val="single" w:sz="6" w:space="0" w:color="auto"/>
              <w:right w:val="single" w:sz="6" w:space="0" w:color="auto"/>
            </w:tcBorders>
          </w:tcPr>
          <w:p w14:paraId="2FF01737" w14:textId="77777777" w:rsidR="004C1DAB" w:rsidRDefault="004C1DAB" w:rsidP="004C1DAB">
            <w:pPr>
              <w:widowControl w:val="0"/>
              <w:autoSpaceDE w:val="0"/>
              <w:autoSpaceDN w:val="0"/>
              <w:adjustRightInd w:val="0"/>
              <w:spacing w:line="240" w:lineRule="auto"/>
              <w:rPr>
                <w:sz w:val="24"/>
              </w:rPr>
            </w:pPr>
            <w:r>
              <w:rPr>
                <w:sz w:val="24"/>
              </w:rPr>
              <w:t xml:space="preserve">3 </w:t>
            </w:r>
          </w:p>
        </w:tc>
        <w:tc>
          <w:tcPr>
            <w:tcW w:w="2500" w:type="dxa"/>
            <w:tcBorders>
              <w:top w:val="single" w:sz="6" w:space="0" w:color="auto"/>
              <w:left w:val="single" w:sz="6" w:space="0" w:color="auto"/>
              <w:bottom w:val="single" w:sz="6" w:space="0" w:color="auto"/>
              <w:right w:val="single" w:sz="6" w:space="0" w:color="auto"/>
            </w:tcBorders>
          </w:tcPr>
          <w:p w14:paraId="28B761E3" w14:textId="77777777" w:rsidR="004C1DAB" w:rsidRDefault="004C1DAB" w:rsidP="00FB1386">
            <w:pPr>
              <w:widowControl w:val="0"/>
              <w:autoSpaceDE w:val="0"/>
              <w:autoSpaceDN w:val="0"/>
              <w:adjustRightInd w:val="0"/>
              <w:spacing w:line="240" w:lineRule="auto"/>
              <w:jc w:val="left"/>
              <w:rPr>
                <w:sz w:val="24"/>
              </w:rPr>
            </w:pPr>
            <w:r>
              <w:rPr>
                <w:sz w:val="24"/>
              </w:rPr>
              <w:t xml:space="preserve">Средства комбинированного действия </w:t>
            </w:r>
          </w:p>
        </w:tc>
        <w:tc>
          <w:tcPr>
            <w:tcW w:w="2500" w:type="dxa"/>
            <w:tcBorders>
              <w:top w:val="single" w:sz="6" w:space="0" w:color="auto"/>
              <w:left w:val="single" w:sz="6" w:space="0" w:color="auto"/>
              <w:bottom w:val="single" w:sz="6" w:space="0" w:color="auto"/>
              <w:right w:val="single" w:sz="6" w:space="0" w:color="auto"/>
            </w:tcBorders>
          </w:tcPr>
          <w:p w14:paraId="1E331131" w14:textId="26DFECF8" w:rsidR="004C1DAB" w:rsidRDefault="004C1DAB" w:rsidP="00FB1386">
            <w:pPr>
              <w:widowControl w:val="0"/>
              <w:autoSpaceDE w:val="0"/>
              <w:autoSpaceDN w:val="0"/>
              <w:adjustRightInd w:val="0"/>
              <w:spacing w:line="240" w:lineRule="auto"/>
              <w:jc w:val="left"/>
              <w:rPr>
                <w:sz w:val="24"/>
              </w:rPr>
            </w:pPr>
            <w:r>
              <w:rPr>
                <w:sz w:val="24"/>
              </w:rPr>
              <w:t xml:space="preserve">Работы </w:t>
            </w:r>
            <w:r w:rsidR="00BE7550">
              <w:rPr>
                <w:sz w:val="24"/>
              </w:rPr>
              <w:t>при</w:t>
            </w:r>
            <w:r w:rsidR="00BE7550">
              <w:rPr>
                <w:sz w:val="24"/>
                <w:lang w:val="en-US"/>
              </w:rPr>
              <w:t> </w:t>
            </w:r>
            <w:r>
              <w:rPr>
                <w:sz w:val="24"/>
              </w:rPr>
              <w:t xml:space="preserve">попеременном воздействии водорастворимых и водонерастворимых материалов и веществ, указанных в пунктах 1 и 2 настоящих Типовых норм </w:t>
            </w:r>
          </w:p>
        </w:tc>
        <w:tc>
          <w:tcPr>
            <w:tcW w:w="2500" w:type="dxa"/>
            <w:tcBorders>
              <w:top w:val="single" w:sz="6" w:space="0" w:color="auto"/>
              <w:left w:val="single" w:sz="6" w:space="0" w:color="auto"/>
              <w:bottom w:val="single" w:sz="6" w:space="0" w:color="auto"/>
              <w:right w:val="single" w:sz="6" w:space="0" w:color="auto"/>
            </w:tcBorders>
          </w:tcPr>
          <w:p w14:paraId="28274278" w14:textId="77777777" w:rsidR="004C1DAB" w:rsidRDefault="004C1DAB" w:rsidP="004C1DAB">
            <w:pPr>
              <w:widowControl w:val="0"/>
              <w:autoSpaceDE w:val="0"/>
              <w:autoSpaceDN w:val="0"/>
              <w:adjustRightInd w:val="0"/>
              <w:spacing w:line="240" w:lineRule="auto"/>
              <w:rPr>
                <w:sz w:val="24"/>
              </w:rPr>
            </w:pPr>
            <w:r>
              <w:rPr>
                <w:sz w:val="24"/>
              </w:rPr>
              <w:t xml:space="preserve">100 мл </w:t>
            </w:r>
          </w:p>
        </w:tc>
      </w:tr>
      <w:tr w:rsidR="004C1DAB" w14:paraId="294A4C30" w14:textId="77777777" w:rsidTr="004C1DAB">
        <w:trPr>
          <w:jc w:val="center"/>
        </w:trPr>
        <w:tc>
          <w:tcPr>
            <w:tcW w:w="1500" w:type="dxa"/>
            <w:tcBorders>
              <w:top w:val="single" w:sz="6" w:space="0" w:color="auto"/>
              <w:left w:val="single" w:sz="6" w:space="0" w:color="auto"/>
              <w:bottom w:val="single" w:sz="6" w:space="0" w:color="auto"/>
              <w:right w:val="single" w:sz="6" w:space="0" w:color="auto"/>
            </w:tcBorders>
          </w:tcPr>
          <w:p w14:paraId="468D68C0" w14:textId="77777777" w:rsidR="004C1DAB" w:rsidRDefault="004C1DAB" w:rsidP="004C1DAB">
            <w:pPr>
              <w:widowControl w:val="0"/>
              <w:autoSpaceDE w:val="0"/>
              <w:autoSpaceDN w:val="0"/>
              <w:adjustRightInd w:val="0"/>
              <w:spacing w:line="240" w:lineRule="auto"/>
              <w:rPr>
                <w:sz w:val="24"/>
              </w:rPr>
            </w:pPr>
            <w:r>
              <w:rPr>
                <w:sz w:val="24"/>
              </w:rPr>
              <w:t xml:space="preserve">4 </w:t>
            </w:r>
          </w:p>
        </w:tc>
        <w:tc>
          <w:tcPr>
            <w:tcW w:w="2500" w:type="dxa"/>
            <w:tcBorders>
              <w:top w:val="single" w:sz="6" w:space="0" w:color="auto"/>
              <w:left w:val="single" w:sz="6" w:space="0" w:color="auto"/>
              <w:bottom w:val="single" w:sz="6" w:space="0" w:color="auto"/>
              <w:right w:val="single" w:sz="6" w:space="0" w:color="auto"/>
            </w:tcBorders>
          </w:tcPr>
          <w:p w14:paraId="39F86890" w14:textId="77777777" w:rsidR="004C1DAB" w:rsidRDefault="004C1DAB" w:rsidP="00FB1386">
            <w:pPr>
              <w:widowControl w:val="0"/>
              <w:autoSpaceDE w:val="0"/>
              <w:autoSpaceDN w:val="0"/>
              <w:adjustRightInd w:val="0"/>
              <w:spacing w:line="240" w:lineRule="auto"/>
              <w:jc w:val="left"/>
              <w:rPr>
                <w:sz w:val="24"/>
              </w:rPr>
            </w:pPr>
            <w:r>
              <w:rPr>
                <w:sz w:val="24"/>
              </w:rPr>
              <w:t xml:space="preserve">Средства для защиты кожи при негативном влиянии окружающей среды (от раздражения и повреждения кожи) </w:t>
            </w:r>
          </w:p>
        </w:tc>
        <w:tc>
          <w:tcPr>
            <w:tcW w:w="2500" w:type="dxa"/>
            <w:tcBorders>
              <w:top w:val="single" w:sz="6" w:space="0" w:color="auto"/>
              <w:left w:val="single" w:sz="6" w:space="0" w:color="auto"/>
              <w:bottom w:val="single" w:sz="6" w:space="0" w:color="auto"/>
              <w:right w:val="single" w:sz="6" w:space="0" w:color="auto"/>
            </w:tcBorders>
          </w:tcPr>
          <w:p w14:paraId="09D03BDA" w14:textId="7792B1D8" w:rsidR="004C1DAB" w:rsidRDefault="004C1DAB" w:rsidP="00FB1386">
            <w:pPr>
              <w:widowControl w:val="0"/>
              <w:autoSpaceDE w:val="0"/>
              <w:autoSpaceDN w:val="0"/>
              <w:adjustRightInd w:val="0"/>
              <w:spacing w:line="240" w:lineRule="auto"/>
              <w:jc w:val="left"/>
              <w:rPr>
                <w:sz w:val="24"/>
              </w:rPr>
            </w:pPr>
            <w:r>
              <w:rPr>
                <w:sz w:val="24"/>
              </w:rPr>
              <w:t xml:space="preserve">Наружные, сварочные и другие работы, связанные </w:t>
            </w:r>
            <w:r w:rsidR="00BE7550">
              <w:rPr>
                <w:sz w:val="24"/>
              </w:rPr>
              <w:t>с</w:t>
            </w:r>
            <w:r w:rsidR="00BE7550">
              <w:rPr>
                <w:sz w:val="24"/>
                <w:lang w:val="en-US"/>
              </w:rPr>
              <w:t> </w:t>
            </w:r>
            <w:r>
              <w:rPr>
                <w:sz w:val="24"/>
              </w:rPr>
              <w:t xml:space="preserve">воздействием ультрафиолетового излучения диапазонов A, B, C или воздействием пониженных температур, ветра </w:t>
            </w:r>
          </w:p>
        </w:tc>
        <w:tc>
          <w:tcPr>
            <w:tcW w:w="2500" w:type="dxa"/>
            <w:tcBorders>
              <w:top w:val="single" w:sz="6" w:space="0" w:color="auto"/>
              <w:left w:val="single" w:sz="6" w:space="0" w:color="auto"/>
              <w:bottom w:val="single" w:sz="6" w:space="0" w:color="auto"/>
              <w:right w:val="single" w:sz="6" w:space="0" w:color="auto"/>
            </w:tcBorders>
          </w:tcPr>
          <w:p w14:paraId="1494BE04" w14:textId="77777777" w:rsidR="004C1DAB" w:rsidRDefault="004C1DAB" w:rsidP="004C1DAB">
            <w:pPr>
              <w:widowControl w:val="0"/>
              <w:autoSpaceDE w:val="0"/>
              <w:autoSpaceDN w:val="0"/>
              <w:adjustRightInd w:val="0"/>
              <w:spacing w:line="240" w:lineRule="auto"/>
              <w:rPr>
                <w:sz w:val="24"/>
              </w:rPr>
            </w:pPr>
            <w:r>
              <w:rPr>
                <w:sz w:val="24"/>
              </w:rPr>
              <w:t xml:space="preserve">100 мл </w:t>
            </w:r>
          </w:p>
        </w:tc>
      </w:tr>
      <w:tr w:rsidR="004C1DAB" w14:paraId="03E1FDC4" w14:textId="77777777" w:rsidTr="004C1DAB">
        <w:trPr>
          <w:jc w:val="center"/>
        </w:trPr>
        <w:tc>
          <w:tcPr>
            <w:tcW w:w="1500" w:type="dxa"/>
            <w:tcBorders>
              <w:top w:val="single" w:sz="6" w:space="0" w:color="auto"/>
              <w:left w:val="single" w:sz="6" w:space="0" w:color="auto"/>
              <w:bottom w:val="single" w:sz="6" w:space="0" w:color="auto"/>
              <w:right w:val="single" w:sz="6" w:space="0" w:color="auto"/>
            </w:tcBorders>
          </w:tcPr>
          <w:p w14:paraId="225991C6" w14:textId="77777777" w:rsidR="004C1DAB" w:rsidRDefault="004C1DAB" w:rsidP="004C1DAB">
            <w:pPr>
              <w:widowControl w:val="0"/>
              <w:autoSpaceDE w:val="0"/>
              <w:autoSpaceDN w:val="0"/>
              <w:adjustRightInd w:val="0"/>
              <w:spacing w:line="240" w:lineRule="auto"/>
              <w:rPr>
                <w:sz w:val="24"/>
              </w:rPr>
            </w:pPr>
            <w:r>
              <w:rPr>
                <w:sz w:val="24"/>
              </w:rPr>
              <w:t xml:space="preserve">5 </w:t>
            </w:r>
          </w:p>
        </w:tc>
        <w:tc>
          <w:tcPr>
            <w:tcW w:w="2500" w:type="dxa"/>
            <w:tcBorders>
              <w:top w:val="single" w:sz="6" w:space="0" w:color="auto"/>
              <w:left w:val="single" w:sz="6" w:space="0" w:color="auto"/>
              <w:bottom w:val="single" w:sz="6" w:space="0" w:color="auto"/>
              <w:right w:val="single" w:sz="6" w:space="0" w:color="auto"/>
            </w:tcBorders>
          </w:tcPr>
          <w:p w14:paraId="613A2594" w14:textId="51BD9DCF" w:rsidR="004C1DAB" w:rsidRDefault="004C1DAB" w:rsidP="00FB1386">
            <w:pPr>
              <w:widowControl w:val="0"/>
              <w:autoSpaceDE w:val="0"/>
              <w:autoSpaceDN w:val="0"/>
              <w:adjustRightInd w:val="0"/>
              <w:spacing w:line="240" w:lineRule="auto"/>
              <w:jc w:val="left"/>
              <w:rPr>
                <w:sz w:val="24"/>
              </w:rPr>
            </w:pPr>
            <w:r>
              <w:rPr>
                <w:sz w:val="24"/>
              </w:rPr>
              <w:t xml:space="preserve">Средства для защиты </w:t>
            </w:r>
            <w:r w:rsidR="00BE7550">
              <w:rPr>
                <w:sz w:val="24"/>
              </w:rPr>
              <w:t>от</w:t>
            </w:r>
            <w:r w:rsidR="00BE7550">
              <w:rPr>
                <w:sz w:val="24"/>
                <w:lang w:val="en-US"/>
              </w:rPr>
              <w:t> </w:t>
            </w:r>
            <w:r>
              <w:rPr>
                <w:sz w:val="24"/>
              </w:rPr>
              <w:t xml:space="preserve">бактериологических вредных факторов (дезинфицирующие) </w:t>
            </w:r>
          </w:p>
        </w:tc>
        <w:tc>
          <w:tcPr>
            <w:tcW w:w="2500" w:type="dxa"/>
            <w:tcBorders>
              <w:top w:val="single" w:sz="6" w:space="0" w:color="auto"/>
              <w:left w:val="single" w:sz="6" w:space="0" w:color="auto"/>
              <w:bottom w:val="single" w:sz="6" w:space="0" w:color="auto"/>
              <w:right w:val="single" w:sz="6" w:space="0" w:color="auto"/>
            </w:tcBorders>
          </w:tcPr>
          <w:p w14:paraId="0EC09801" w14:textId="2896D5B0" w:rsidR="004C1DAB" w:rsidRDefault="004C1DAB" w:rsidP="00FB1386">
            <w:pPr>
              <w:widowControl w:val="0"/>
              <w:autoSpaceDE w:val="0"/>
              <w:autoSpaceDN w:val="0"/>
              <w:adjustRightInd w:val="0"/>
              <w:spacing w:line="240" w:lineRule="auto"/>
              <w:jc w:val="left"/>
              <w:rPr>
                <w:sz w:val="24"/>
              </w:rPr>
            </w:pPr>
            <w:r>
              <w:rPr>
                <w:sz w:val="24"/>
              </w:rPr>
              <w:t xml:space="preserve">Работы с бактериально опасными средами; </w:t>
            </w:r>
            <w:r w:rsidR="00BE7550">
              <w:rPr>
                <w:sz w:val="24"/>
              </w:rPr>
              <w:t>при</w:t>
            </w:r>
            <w:r w:rsidR="00BE7550">
              <w:rPr>
                <w:sz w:val="24"/>
                <w:lang w:val="en-US"/>
              </w:rPr>
              <w:t> </w:t>
            </w:r>
            <w:r>
              <w:rPr>
                <w:sz w:val="24"/>
              </w:rPr>
              <w:t xml:space="preserve">нахождении рабочего места удаленно </w:t>
            </w:r>
            <w:r w:rsidR="00BE7550">
              <w:rPr>
                <w:sz w:val="24"/>
              </w:rPr>
              <w:t>от</w:t>
            </w:r>
            <w:r w:rsidR="00BE7550">
              <w:rPr>
                <w:sz w:val="24"/>
                <w:lang w:val="en-US"/>
              </w:rPr>
              <w:t> </w:t>
            </w:r>
            <w:r>
              <w:rPr>
                <w:sz w:val="24"/>
              </w:rPr>
              <w:t xml:space="preserve">стационарных санитарно-бытовых узлов; работы, выполняемые </w:t>
            </w:r>
            <w:r w:rsidR="00BE7550">
              <w:rPr>
                <w:sz w:val="24"/>
              </w:rPr>
              <w:t>в</w:t>
            </w:r>
            <w:r w:rsidR="00BE7550">
              <w:rPr>
                <w:sz w:val="24"/>
                <w:lang w:val="en-US"/>
              </w:rPr>
              <w:t> </w:t>
            </w:r>
            <w:r>
              <w:rPr>
                <w:sz w:val="24"/>
              </w:rPr>
              <w:t xml:space="preserve">закрытой специальной обуви; </w:t>
            </w:r>
            <w:r w:rsidR="00BE7550">
              <w:rPr>
                <w:sz w:val="24"/>
              </w:rPr>
              <w:t>при</w:t>
            </w:r>
            <w:r w:rsidR="00BE7550">
              <w:rPr>
                <w:sz w:val="24"/>
                <w:lang w:val="en-US"/>
              </w:rPr>
              <w:t> </w:t>
            </w:r>
            <w:r>
              <w:rPr>
                <w:sz w:val="24"/>
              </w:rPr>
              <w:t xml:space="preserve">повышенных требованиях </w:t>
            </w:r>
            <w:r w:rsidR="00BE7550">
              <w:rPr>
                <w:sz w:val="24"/>
              </w:rPr>
              <w:t>к</w:t>
            </w:r>
            <w:r w:rsidR="00BE7550">
              <w:rPr>
                <w:sz w:val="24"/>
                <w:lang w:val="en-US"/>
              </w:rPr>
              <w:t> </w:t>
            </w:r>
            <w:r>
              <w:rPr>
                <w:sz w:val="24"/>
              </w:rPr>
              <w:t xml:space="preserve">стерильности рук </w:t>
            </w:r>
            <w:r w:rsidR="00BE7550">
              <w:rPr>
                <w:sz w:val="24"/>
              </w:rPr>
              <w:t>на</w:t>
            </w:r>
            <w:r w:rsidR="00BE7550">
              <w:rPr>
                <w:sz w:val="24"/>
                <w:lang w:val="en-US"/>
              </w:rPr>
              <w:t> </w:t>
            </w:r>
            <w:r>
              <w:rPr>
                <w:sz w:val="24"/>
              </w:rPr>
              <w:t xml:space="preserve">производстве </w:t>
            </w:r>
          </w:p>
        </w:tc>
        <w:tc>
          <w:tcPr>
            <w:tcW w:w="2500" w:type="dxa"/>
            <w:tcBorders>
              <w:top w:val="single" w:sz="6" w:space="0" w:color="auto"/>
              <w:left w:val="single" w:sz="6" w:space="0" w:color="auto"/>
              <w:bottom w:val="single" w:sz="6" w:space="0" w:color="auto"/>
              <w:right w:val="single" w:sz="6" w:space="0" w:color="auto"/>
            </w:tcBorders>
          </w:tcPr>
          <w:p w14:paraId="0D940DCC" w14:textId="77777777" w:rsidR="004C1DAB" w:rsidRDefault="004C1DAB" w:rsidP="004C1DAB">
            <w:pPr>
              <w:widowControl w:val="0"/>
              <w:autoSpaceDE w:val="0"/>
              <w:autoSpaceDN w:val="0"/>
              <w:adjustRightInd w:val="0"/>
              <w:spacing w:line="240" w:lineRule="auto"/>
              <w:rPr>
                <w:sz w:val="24"/>
              </w:rPr>
            </w:pPr>
            <w:r>
              <w:rPr>
                <w:sz w:val="24"/>
              </w:rPr>
              <w:t xml:space="preserve">100 мл </w:t>
            </w:r>
          </w:p>
        </w:tc>
      </w:tr>
      <w:tr w:rsidR="004C1DAB" w14:paraId="7019EDE6" w14:textId="77777777" w:rsidTr="004C1DAB">
        <w:trPr>
          <w:jc w:val="center"/>
        </w:trPr>
        <w:tc>
          <w:tcPr>
            <w:tcW w:w="1500" w:type="dxa"/>
            <w:tcBorders>
              <w:top w:val="single" w:sz="6" w:space="0" w:color="auto"/>
              <w:left w:val="single" w:sz="6" w:space="0" w:color="auto"/>
              <w:bottom w:val="single" w:sz="6" w:space="0" w:color="auto"/>
              <w:right w:val="single" w:sz="6" w:space="0" w:color="auto"/>
            </w:tcBorders>
          </w:tcPr>
          <w:p w14:paraId="0FD0F397" w14:textId="77777777" w:rsidR="004C1DAB" w:rsidRDefault="004C1DAB" w:rsidP="004C1DAB">
            <w:pPr>
              <w:widowControl w:val="0"/>
              <w:autoSpaceDE w:val="0"/>
              <w:autoSpaceDN w:val="0"/>
              <w:adjustRightInd w:val="0"/>
              <w:spacing w:line="240" w:lineRule="auto"/>
              <w:rPr>
                <w:sz w:val="24"/>
              </w:rPr>
            </w:pPr>
            <w:r>
              <w:rPr>
                <w:sz w:val="24"/>
              </w:rPr>
              <w:t xml:space="preserve">6 </w:t>
            </w:r>
          </w:p>
        </w:tc>
        <w:tc>
          <w:tcPr>
            <w:tcW w:w="2500" w:type="dxa"/>
            <w:tcBorders>
              <w:top w:val="single" w:sz="6" w:space="0" w:color="auto"/>
              <w:left w:val="single" w:sz="6" w:space="0" w:color="auto"/>
              <w:bottom w:val="single" w:sz="6" w:space="0" w:color="auto"/>
              <w:right w:val="single" w:sz="6" w:space="0" w:color="auto"/>
            </w:tcBorders>
          </w:tcPr>
          <w:p w14:paraId="5E1DA1D9" w14:textId="6DC2AAA8" w:rsidR="004C1DAB" w:rsidRDefault="004C1DAB" w:rsidP="00FB1386">
            <w:pPr>
              <w:widowControl w:val="0"/>
              <w:autoSpaceDE w:val="0"/>
              <w:autoSpaceDN w:val="0"/>
              <w:adjustRightInd w:val="0"/>
              <w:spacing w:line="240" w:lineRule="auto"/>
              <w:jc w:val="left"/>
              <w:rPr>
                <w:sz w:val="24"/>
              </w:rPr>
            </w:pPr>
            <w:r>
              <w:rPr>
                <w:sz w:val="24"/>
              </w:rPr>
              <w:t xml:space="preserve">Средства для защиты </w:t>
            </w:r>
            <w:r w:rsidR="00BE7550">
              <w:rPr>
                <w:sz w:val="24"/>
              </w:rPr>
              <w:t>от </w:t>
            </w:r>
            <w:r>
              <w:rPr>
                <w:sz w:val="24"/>
              </w:rPr>
              <w:t>биологических вредных факторов (</w:t>
            </w:r>
            <w:r w:rsidR="00BE7550">
              <w:rPr>
                <w:sz w:val="24"/>
              </w:rPr>
              <w:t>от </w:t>
            </w:r>
            <w:r>
              <w:rPr>
                <w:sz w:val="24"/>
              </w:rPr>
              <w:t xml:space="preserve">укусов членистоногих) </w:t>
            </w:r>
          </w:p>
        </w:tc>
        <w:tc>
          <w:tcPr>
            <w:tcW w:w="2500" w:type="dxa"/>
            <w:tcBorders>
              <w:top w:val="single" w:sz="6" w:space="0" w:color="auto"/>
              <w:left w:val="single" w:sz="6" w:space="0" w:color="auto"/>
              <w:bottom w:val="single" w:sz="6" w:space="0" w:color="auto"/>
              <w:right w:val="single" w:sz="6" w:space="0" w:color="auto"/>
            </w:tcBorders>
          </w:tcPr>
          <w:p w14:paraId="31D6F24D" w14:textId="518500FE" w:rsidR="004C1DAB" w:rsidRDefault="004C1DAB" w:rsidP="00FB1386">
            <w:pPr>
              <w:widowControl w:val="0"/>
              <w:autoSpaceDE w:val="0"/>
              <w:autoSpaceDN w:val="0"/>
              <w:adjustRightInd w:val="0"/>
              <w:spacing w:line="240" w:lineRule="auto"/>
              <w:jc w:val="left"/>
              <w:rPr>
                <w:sz w:val="24"/>
              </w:rPr>
            </w:pPr>
            <w:r>
              <w:rPr>
                <w:sz w:val="24"/>
              </w:rPr>
              <w:t xml:space="preserve">Наружные работы (сезонно, </w:t>
            </w:r>
            <w:r w:rsidR="00BE7550">
              <w:rPr>
                <w:sz w:val="24"/>
              </w:rPr>
              <w:t>при </w:t>
            </w:r>
            <w:r>
              <w:rPr>
                <w:sz w:val="24"/>
              </w:rPr>
              <w:t>температуре выше 0</w:t>
            </w:r>
            <w:r w:rsidR="00BE7550">
              <w:rPr>
                <w:sz w:val="24"/>
              </w:rPr>
              <w:t> °</w:t>
            </w:r>
            <w:r w:rsidR="00BE7550">
              <w:rPr>
                <w:sz w:val="24"/>
                <w:lang w:val="en-US"/>
              </w:rPr>
              <w:t>C</w:t>
            </w:r>
            <w:r>
              <w:rPr>
                <w:sz w:val="24"/>
              </w:rPr>
              <w:t xml:space="preserve">) в период активности кровососущих и жалящих насекомых и паукообразных </w:t>
            </w:r>
          </w:p>
        </w:tc>
        <w:tc>
          <w:tcPr>
            <w:tcW w:w="2500" w:type="dxa"/>
            <w:tcBorders>
              <w:top w:val="single" w:sz="6" w:space="0" w:color="auto"/>
              <w:left w:val="single" w:sz="6" w:space="0" w:color="auto"/>
              <w:bottom w:val="single" w:sz="6" w:space="0" w:color="auto"/>
              <w:right w:val="single" w:sz="6" w:space="0" w:color="auto"/>
            </w:tcBorders>
          </w:tcPr>
          <w:p w14:paraId="1E1A401A" w14:textId="77777777" w:rsidR="004C1DAB" w:rsidRDefault="004C1DAB" w:rsidP="004C1DAB">
            <w:pPr>
              <w:widowControl w:val="0"/>
              <w:autoSpaceDE w:val="0"/>
              <w:autoSpaceDN w:val="0"/>
              <w:adjustRightInd w:val="0"/>
              <w:spacing w:line="240" w:lineRule="auto"/>
              <w:rPr>
                <w:sz w:val="24"/>
              </w:rPr>
            </w:pPr>
            <w:r>
              <w:rPr>
                <w:sz w:val="24"/>
              </w:rPr>
              <w:t xml:space="preserve">200 мл </w:t>
            </w:r>
          </w:p>
        </w:tc>
      </w:tr>
      <w:tr w:rsidR="004C1DAB" w14:paraId="005DEBB6" w14:textId="77777777" w:rsidTr="004C1DAB">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2DC88332" w14:textId="44054FCE" w:rsidR="004C1DAB" w:rsidRDefault="004C1DAB">
            <w:pPr>
              <w:widowControl w:val="0"/>
              <w:autoSpaceDE w:val="0"/>
              <w:autoSpaceDN w:val="0"/>
              <w:adjustRightInd w:val="0"/>
              <w:spacing w:line="240" w:lineRule="auto"/>
              <w:jc w:val="center"/>
              <w:rPr>
                <w:sz w:val="24"/>
              </w:rPr>
            </w:pPr>
            <w:r>
              <w:rPr>
                <w:sz w:val="24"/>
              </w:rPr>
              <w:t>II. Очищающие средства</w:t>
            </w:r>
          </w:p>
        </w:tc>
      </w:tr>
      <w:tr w:rsidR="004C1DAB" w14:paraId="26C0E00E" w14:textId="77777777" w:rsidTr="004C1DAB">
        <w:trPr>
          <w:jc w:val="center"/>
        </w:trPr>
        <w:tc>
          <w:tcPr>
            <w:tcW w:w="1500" w:type="dxa"/>
            <w:tcBorders>
              <w:top w:val="single" w:sz="6" w:space="0" w:color="auto"/>
              <w:left w:val="single" w:sz="6" w:space="0" w:color="auto"/>
              <w:bottom w:val="single" w:sz="6" w:space="0" w:color="auto"/>
              <w:right w:val="single" w:sz="6" w:space="0" w:color="auto"/>
            </w:tcBorders>
          </w:tcPr>
          <w:p w14:paraId="2E2850BA" w14:textId="77777777" w:rsidR="004C1DAB" w:rsidRDefault="004C1DAB" w:rsidP="004C1DAB">
            <w:pPr>
              <w:widowControl w:val="0"/>
              <w:autoSpaceDE w:val="0"/>
              <w:autoSpaceDN w:val="0"/>
              <w:adjustRightInd w:val="0"/>
              <w:spacing w:line="240" w:lineRule="auto"/>
              <w:rPr>
                <w:sz w:val="24"/>
              </w:rPr>
            </w:pPr>
            <w:r>
              <w:rPr>
                <w:sz w:val="24"/>
              </w:rPr>
              <w:t xml:space="preserve">7 </w:t>
            </w:r>
          </w:p>
        </w:tc>
        <w:tc>
          <w:tcPr>
            <w:tcW w:w="2500" w:type="dxa"/>
            <w:tcBorders>
              <w:top w:val="single" w:sz="6" w:space="0" w:color="auto"/>
              <w:left w:val="single" w:sz="6" w:space="0" w:color="auto"/>
              <w:bottom w:val="single" w:sz="6" w:space="0" w:color="auto"/>
              <w:right w:val="single" w:sz="6" w:space="0" w:color="auto"/>
            </w:tcBorders>
          </w:tcPr>
          <w:p w14:paraId="4EB88654" w14:textId="406B0D2B" w:rsidR="00BE7550" w:rsidRDefault="004C1DAB" w:rsidP="00FB1386">
            <w:pPr>
              <w:widowControl w:val="0"/>
              <w:autoSpaceDE w:val="0"/>
              <w:autoSpaceDN w:val="0"/>
              <w:adjustRightInd w:val="0"/>
              <w:spacing w:line="240" w:lineRule="auto"/>
              <w:jc w:val="left"/>
              <w:rPr>
                <w:sz w:val="24"/>
              </w:rPr>
            </w:pPr>
            <w:r>
              <w:rPr>
                <w:sz w:val="24"/>
              </w:rPr>
              <w:t>Мыло или жидкие моющие средства</w:t>
            </w:r>
            <w:r w:rsidR="00BE7550">
              <w:rPr>
                <w:sz w:val="24"/>
              </w:rPr>
              <w:t>,</w:t>
            </w:r>
            <w:r>
              <w:rPr>
                <w:sz w:val="24"/>
              </w:rPr>
              <w:t xml:space="preserve"> </w:t>
            </w:r>
            <w:r w:rsidR="00BE7550">
              <w:rPr>
                <w:sz w:val="24"/>
              </w:rPr>
              <w:t>в </w:t>
            </w:r>
            <w:r>
              <w:rPr>
                <w:sz w:val="24"/>
              </w:rPr>
              <w:t>том числе</w:t>
            </w:r>
            <w:r w:rsidR="00BE7550">
              <w:rPr>
                <w:sz w:val="24"/>
              </w:rPr>
              <w:t>:</w:t>
            </w:r>
            <w:r>
              <w:rPr>
                <w:sz w:val="24"/>
              </w:rPr>
              <w:t xml:space="preserve"> </w:t>
            </w:r>
          </w:p>
          <w:p w14:paraId="1F0DC5EE" w14:textId="0F997B04" w:rsidR="00BE7550" w:rsidRPr="00FB1386" w:rsidRDefault="004C1DAB" w:rsidP="00FB1386">
            <w:pPr>
              <w:pStyle w:val="af"/>
              <w:widowControl w:val="0"/>
              <w:numPr>
                <w:ilvl w:val="0"/>
                <w:numId w:val="63"/>
              </w:numPr>
              <w:autoSpaceDE w:val="0"/>
              <w:autoSpaceDN w:val="0"/>
              <w:adjustRightInd w:val="0"/>
              <w:spacing w:line="240" w:lineRule="auto"/>
              <w:ind w:left="339" w:hanging="239"/>
              <w:jc w:val="left"/>
              <w:rPr>
                <w:sz w:val="24"/>
              </w:rPr>
            </w:pPr>
            <w:r w:rsidRPr="00FB1386">
              <w:rPr>
                <w:sz w:val="24"/>
              </w:rPr>
              <w:t>для мытья рук</w:t>
            </w:r>
            <w:r w:rsidR="00BE7550" w:rsidRPr="00FB1386">
              <w:rPr>
                <w:sz w:val="24"/>
              </w:rPr>
              <w:t>;</w:t>
            </w:r>
          </w:p>
          <w:p w14:paraId="4DA37A7F" w14:textId="77777777" w:rsidR="00BE7550" w:rsidRDefault="00BE7550" w:rsidP="00FB1386">
            <w:pPr>
              <w:widowControl w:val="0"/>
              <w:autoSpaceDE w:val="0"/>
              <w:autoSpaceDN w:val="0"/>
              <w:adjustRightInd w:val="0"/>
              <w:spacing w:line="240" w:lineRule="auto"/>
              <w:ind w:left="339" w:hanging="239"/>
              <w:jc w:val="left"/>
              <w:rPr>
                <w:sz w:val="24"/>
              </w:rPr>
            </w:pPr>
          </w:p>
          <w:p w14:paraId="216842DA" w14:textId="77777777" w:rsidR="00BE7550" w:rsidRDefault="00BE7550" w:rsidP="00FB1386">
            <w:pPr>
              <w:widowControl w:val="0"/>
              <w:autoSpaceDE w:val="0"/>
              <w:autoSpaceDN w:val="0"/>
              <w:adjustRightInd w:val="0"/>
              <w:spacing w:line="240" w:lineRule="auto"/>
              <w:ind w:left="339" w:hanging="239"/>
              <w:jc w:val="left"/>
              <w:rPr>
                <w:sz w:val="24"/>
              </w:rPr>
            </w:pPr>
          </w:p>
          <w:p w14:paraId="28B687FC" w14:textId="77777777" w:rsidR="00BE7550" w:rsidRDefault="00BE7550" w:rsidP="00FB1386">
            <w:pPr>
              <w:widowControl w:val="0"/>
              <w:autoSpaceDE w:val="0"/>
              <w:autoSpaceDN w:val="0"/>
              <w:adjustRightInd w:val="0"/>
              <w:spacing w:line="240" w:lineRule="auto"/>
              <w:ind w:left="339" w:hanging="239"/>
              <w:jc w:val="left"/>
              <w:rPr>
                <w:sz w:val="24"/>
              </w:rPr>
            </w:pPr>
          </w:p>
          <w:p w14:paraId="2F39C86A" w14:textId="77777777" w:rsidR="00BE7550" w:rsidRDefault="00BE7550" w:rsidP="00FB1386">
            <w:pPr>
              <w:widowControl w:val="0"/>
              <w:autoSpaceDE w:val="0"/>
              <w:autoSpaceDN w:val="0"/>
              <w:adjustRightInd w:val="0"/>
              <w:spacing w:line="240" w:lineRule="auto"/>
              <w:ind w:left="339" w:hanging="239"/>
              <w:jc w:val="left"/>
              <w:rPr>
                <w:sz w:val="24"/>
              </w:rPr>
            </w:pPr>
          </w:p>
          <w:p w14:paraId="67AF2DED" w14:textId="77777777" w:rsidR="00BE7550" w:rsidRDefault="00BE7550" w:rsidP="00FB1386">
            <w:pPr>
              <w:widowControl w:val="0"/>
              <w:autoSpaceDE w:val="0"/>
              <w:autoSpaceDN w:val="0"/>
              <w:adjustRightInd w:val="0"/>
              <w:spacing w:line="240" w:lineRule="auto"/>
              <w:ind w:left="339" w:hanging="239"/>
              <w:jc w:val="left"/>
              <w:rPr>
                <w:sz w:val="24"/>
              </w:rPr>
            </w:pPr>
          </w:p>
          <w:p w14:paraId="5BADBE78" w14:textId="65E50C8D" w:rsidR="004C1DAB" w:rsidRPr="00FB1386" w:rsidRDefault="004C1DAB" w:rsidP="00FB1386">
            <w:pPr>
              <w:pStyle w:val="af"/>
              <w:widowControl w:val="0"/>
              <w:numPr>
                <w:ilvl w:val="0"/>
                <w:numId w:val="63"/>
              </w:numPr>
              <w:autoSpaceDE w:val="0"/>
              <w:autoSpaceDN w:val="0"/>
              <w:adjustRightInd w:val="0"/>
              <w:spacing w:before="120" w:line="240" w:lineRule="auto"/>
              <w:ind w:left="339" w:hanging="239"/>
              <w:contextualSpacing w:val="0"/>
              <w:jc w:val="left"/>
              <w:rPr>
                <w:sz w:val="24"/>
              </w:rPr>
            </w:pPr>
            <w:r w:rsidRPr="00FB1386">
              <w:rPr>
                <w:sz w:val="24"/>
              </w:rPr>
              <w:t xml:space="preserve">для мытья тела </w:t>
            </w:r>
          </w:p>
        </w:tc>
        <w:tc>
          <w:tcPr>
            <w:tcW w:w="2500" w:type="dxa"/>
            <w:tcBorders>
              <w:top w:val="single" w:sz="6" w:space="0" w:color="auto"/>
              <w:left w:val="single" w:sz="6" w:space="0" w:color="auto"/>
              <w:bottom w:val="single" w:sz="6" w:space="0" w:color="auto"/>
              <w:right w:val="single" w:sz="6" w:space="0" w:color="auto"/>
            </w:tcBorders>
          </w:tcPr>
          <w:p w14:paraId="3370F416" w14:textId="1F1F6693" w:rsidR="004C1DAB" w:rsidRDefault="004C1DAB" w:rsidP="00FB1386">
            <w:pPr>
              <w:widowControl w:val="0"/>
              <w:autoSpaceDE w:val="0"/>
              <w:autoSpaceDN w:val="0"/>
              <w:adjustRightInd w:val="0"/>
              <w:spacing w:line="240" w:lineRule="auto"/>
              <w:jc w:val="left"/>
              <w:rPr>
                <w:sz w:val="24"/>
              </w:rPr>
            </w:pPr>
            <w:r>
              <w:rPr>
                <w:sz w:val="24"/>
              </w:rPr>
              <w:t xml:space="preserve">Работы, связанные </w:t>
            </w:r>
            <w:r w:rsidR="00BE7550">
              <w:rPr>
                <w:sz w:val="24"/>
              </w:rPr>
              <w:t>с </w:t>
            </w:r>
            <w:r>
              <w:rPr>
                <w:sz w:val="24"/>
              </w:rPr>
              <w:t xml:space="preserve">легкосмываемыми загрязнениями </w:t>
            </w:r>
          </w:p>
        </w:tc>
        <w:tc>
          <w:tcPr>
            <w:tcW w:w="2500" w:type="dxa"/>
            <w:tcBorders>
              <w:top w:val="single" w:sz="6" w:space="0" w:color="auto"/>
              <w:left w:val="single" w:sz="6" w:space="0" w:color="auto"/>
              <w:bottom w:val="single" w:sz="6" w:space="0" w:color="auto"/>
              <w:right w:val="single" w:sz="6" w:space="0" w:color="auto"/>
            </w:tcBorders>
          </w:tcPr>
          <w:p w14:paraId="47D17640" w14:textId="77777777" w:rsidR="00BE7550" w:rsidRDefault="00BE7550" w:rsidP="00FB1386">
            <w:pPr>
              <w:widowControl w:val="0"/>
              <w:autoSpaceDE w:val="0"/>
              <w:autoSpaceDN w:val="0"/>
              <w:adjustRightInd w:val="0"/>
              <w:spacing w:line="240" w:lineRule="auto"/>
              <w:jc w:val="left"/>
              <w:rPr>
                <w:sz w:val="24"/>
              </w:rPr>
            </w:pPr>
          </w:p>
          <w:p w14:paraId="2BD590A2" w14:textId="77777777" w:rsidR="00BE7550" w:rsidRDefault="00BE7550" w:rsidP="00FB1386">
            <w:pPr>
              <w:widowControl w:val="0"/>
              <w:autoSpaceDE w:val="0"/>
              <w:autoSpaceDN w:val="0"/>
              <w:adjustRightInd w:val="0"/>
              <w:spacing w:line="240" w:lineRule="auto"/>
              <w:jc w:val="left"/>
              <w:rPr>
                <w:sz w:val="24"/>
              </w:rPr>
            </w:pPr>
          </w:p>
          <w:p w14:paraId="3FE772A8" w14:textId="77777777" w:rsidR="00BE7550" w:rsidRDefault="00BE7550" w:rsidP="00FB1386">
            <w:pPr>
              <w:widowControl w:val="0"/>
              <w:autoSpaceDE w:val="0"/>
              <w:autoSpaceDN w:val="0"/>
              <w:adjustRightInd w:val="0"/>
              <w:spacing w:line="240" w:lineRule="auto"/>
              <w:jc w:val="left"/>
              <w:rPr>
                <w:sz w:val="24"/>
              </w:rPr>
            </w:pPr>
          </w:p>
          <w:p w14:paraId="08587929" w14:textId="589657CD" w:rsidR="00BE7550" w:rsidRPr="00FB1386" w:rsidRDefault="004C1DAB" w:rsidP="00FB1386">
            <w:pPr>
              <w:pStyle w:val="af"/>
              <w:widowControl w:val="0"/>
              <w:numPr>
                <w:ilvl w:val="0"/>
                <w:numId w:val="64"/>
              </w:numPr>
              <w:autoSpaceDE w:val="0"/>
              <w:autoSpaceDN w:val="0"/>
              <w:adjustRightInd w:val="0"/>
              <w:spacing w:line="240" w:lineRule="auto"/>
              <w:ind w:left="439" w:hanging="281"/>
              <w:jc w:val="left"/>
              <w:rPr>
                <w:sz w:val="24"/>
              </w:rPr>
            </w:pPr>
            <w:r w:rsidRPr="00FB1386">
              <w:rPr>
                <w:sz w:val="24"/>
              </w:rPr>
              <w:t xml:space="preserve">200 г (мыло туалетное) или </w:t>
            </w:r>
            <w:r w:rsidR="00BE7550" w:rsidRPr="00FB1386">
              <w:rPr>
                <w:sz w:val="24"/>
              </w:rPr>
              <w:t>250</w:t>
            </w:r>
            <w:r w:rsidR="00BE7550">
              <w:rPr>
                <w:sz w:val="24"/>
              </w:rPr>
              <w:t> </w:t>
            </w:r>
            <w:r w:rsidRPr="00FB1386">
              <w:rPr>
                <w:sz w:val="24"/>
              </w:rPr>
              <w:t xml:space="preserve">мл (жидкие моющие средства </w:t>
            </w:r>
            <w:r w:rsidR="00BE7550" w:rsidRPr="00FB1386">
              <w:rPr>
                <w:sz w:val="24"/>
              </w:rPr>
              <w:t>в </w:t>
            </w:r>
            <w:r w:rsidRPr="00FB1386">
              <w:rPr>
                <w:sz w:val="24"/>
              </w:rPr>
              <w:t>дозирующих устройствах)</w:t>
            </w:r>
            <w:r w:rsidR="00BE7550" w:rsidRPr="00FB1386">
              <w:rPr>
                <w:sz w:val="24"/>
              </w:rPr>
              <w:t>;</w:t>
            </w:r>
          </w:p>
          <w:p w14:paraId="0F50B873" w14:textId="78DF6872" w:rsidR="004C1DAB" w:rsidRPr="00FB1386" w:rsidRDefault="004C1DAB" w:rsidP="00FB1386">
            <w:pPr>
              <w:pStyle w:val="af"/>
              <w:widowControl w:val="0"/>
              <w:numPr>
                <w:ilvl w:val="0"/>
                <w:numId w:val="64"/>
              </w:numPr>
              <w:autoSpaceDE w:val="0"/>
              <w:autoSpaceDN w:val="0"/>
              <w:adjustRightInd w:val="0"/>
              <w:spacing w:before="120" w:line="240" w:lineRule="auto"/>
              <w:ind w:left="439" w:hanging="281"/>
              <w:contextualSpacing w:val="0"/>
              <w:jc w:val="left"/>
              <w:rPr>
                <w:sz w:val="24"/>
              </w:rPr>
            </w:pPr>
            <w:r w:rsidRPr="00FB1386">
              <w:rPr>
                <w:sz w:val="24"/>
              </w:rPr>
              <w:t xml:space="preserve">300 г (мыло туалетное) или </w:t>
            </w:r>
            <w:r w:rsidR="00BE7550" w:rsidRPr="00FB1386">
              <w:rPr>
                <w:sz w:val="24"/>
              </w:rPr>
              <w:t>500</w:t>
            </w:r>
            <w:r w:rsidR="00BE7550">
              <w:rPr>
                <w:sz w:val="24"/>
              </w:rPr>
              <w:t> </w:t>
            </w:r>
            <w:r w:rsidRPr="00FB1386">
              <w:rPr>
                <w:sz w:val="24"/>
              </w:rPr>
              <w:t xml:space="preserve">мл (жидкие моющие средства </w:t>
            </w:r>
            <w:r w:rsidR="00BE7550" w:rsidRPr="00FB1386">
              <w:rPr>
                <w:sz w:val="24"/>
              </w:rPr>
              <w:t>в</w:t>
            </w:r>
            <w:r w:rsidR="00BE7550">
              <w:rPr>
                <w:sz w:val="24"/>
              </w:rPr>
              <w:t> </w:t>
            </w:r>
            <w:r w:rsidRPr="00FB1386">
              <w:rPr>
                <w:sz w:val="24"/>
              </w:rPr>
              <w:t xml:space="preserve">дозирующих устройствах) </w:t>
            </w:r>
          </w:p>
        </w:tc>
      </w:tr>
      <w:tr w:rsidR="004C1DAB" w14:paraId="5B8EAA36" w14:textId="77777777" w:rsidTr="004C1DAB">
        <w:trPr>
          <w:jc w:val="center"/>
        </w:trPr>
        <w:tc>
          <w:tcPr>
            <w:tcW w:w="1500" w:type="dxa"/>
            <w:vMerge w:val="restart"/>
            <w:tcBorders>
              <w:top w:val="single" w:sz="6" w:space="0" w:color="auto"/>
              <w:left w:val="single" w:sz="6" w:space="0" w:color="auto"/>
              <w:bottom w:val="nil"/>
              <w:right w:val="single" w:sz="6" w:space="0" w:color="auto"/>
            </w:tcBorders>
          </w:tcPr>
          <w:p w14:paraId="50604F7A" w14:textId="77777777" w:rsidR="004C1DAB" w:rsidRDefault="004C1DAB" w:rsidP="004C1DAB">
            <w:pPr>
              <w:widowControl w:val="0"/>
              <w:autoSpaceDE w:val="0"/>
              <w:autoSpaceDN w:val="0"/>
              <w:adjustRightInd w:val="0"/>
              <w:spacing w:line="240" w:lineRule="auto"/>
              <w:rPr>
                <w:sz w:val="24"/>
              </w:rPr>
            </w:pPr>
            <w:r>
              <w:rPr>
                <w:sz w:val="24"/>
              </w:rPr>
              <w:t xml:space="preserve">8 </w:t>
            </w:r>
          </w:p>
        </w:tc>
        <w:tc>
          <w:tcPr>
            <w:tcW w:w="2500" w:type="dxa"/>
            <w:vMerge w:val="restart"/>
            <w:tcBorders>
              <w:top w:val="single" w:sz="6" w:space="0" w:color="auto"/>
              <w:left w:val="single" w:sz="6" w:space="0" w:color="auto"/>
              <w:bottom w:val="nil"/>
              <w:right w:val="single" w:sz="6" w:space="0" w:color="auto"/>
            </w:tcBorders>
          </w:tcPr>
          <w:p w14:paraId="19D5E5B9" w14:textId="77777777" w:rsidR="004C1DAB" w:rsidRDefault="004C1DAB" w:rsidP="00FB1386">
            <w:pPr>
              <w:widowControl w:val="0"/>
              <w:autoSpaceDE w:val="0"/>
              <w:autoSpaceDN w:val="0"/>
              <w:adjustRightInd w:val="0"/>
              <w:spacing w:line="240" w:lineRule="auto"/>
              <w:jc w:val="left"/>
              <w:rPr>
                <w:sz w:val="24"/>
              </w:rPr>
            </w:pPr>
            <w:r>
              <w:rPr>
                <w:sz w:val="24"/>
              </w:rPr>
              <w:t xml:space="preserve">Твердое туалетное мыло или жидкие моющие средства </w:t>
            </w:r>
          </w:p>
        </w:tc>
        <w:tc>
          <w:tcPr>
            <w:tcW w:w="2500" w:type="dxa"/>
            <w:tcBorders>
              <w:top w:val="single" w:sz="6" w:space="0" w:color="auto"/>
              <w:left w:val="single" w:sz="6" w:space="0" w:color="auto"/>
              <w:bottom w:val="single" w:sz="6" w:space="0" w:color="auto"/>
              <w:right w:val="single" w:sz="6" w:space="0" w:color="auto"/>
            </w:tcBorders>
          </w:tcPr>
          <w:p w14:paraId="3DDA9AFC" w14:textId="2DB6E8DB" w:rsidR="004C1DAB" w:rsidRDefault="004C1DAB" w:rsidP="00FB1386">
            <w:pPr>
              <w:widowControl w:val="0"/>
              <w:autoSpaceDE w:val="0"/>
              <w:autoSpaceDN w:val="0"/>
              <w:adjustRightInd w:val="0"/>
              <w:spacing w:line="240" w:lineRule="auto"/>
              <w:jc w:val="left"/>
              <w:rPr>
                <w:sz w:val="24"/>
              </w:rPr>
            </w:pPr>
            <w:r>
              <w:rPr>
                <w:sz w:val="24"/>
              </w:rPr>
              <w:t xml:space="preserve">Работы, связанные </w:t>
            </w:r>
            <w:r w:rsidR="00BE7550">
              <w:rPr>
                <w:sz w:val="24"/>
              </w:rPr>
              <w:t>с </w:t>
            </w:r>
            <w:r>
              <w:rPr>
                <w:sz w:val="24"/>
              </w:rPr>
              <w:t xml:space="preserve">трудносмываемыми, устойчивыми загрязнениями: масла, смазки, нефтепродукты, лаки, краски, смолы, клеи, битум, мазут, силикон, сажа, графит, различные виды производственной пыли (в том числе угольная, металлическая) </w:t>
            </w:r>
          </w:p>
        </w:tc>
        <w:tc>
          <w:tcPr>
            <w:tcW w:w="2500" w:type="dxa"/>
            <w:tcBorders>
              <w:top w:val="single" w:sz="6" w:space="0" w:color="auto"/>
              <w:left w:val="single" w:sz="6" w:space="0" w:color="auto"/>
              <w:bottom w:val="single" w:sz="6" w:space="0" w:color="auto"/>
              <w:right w:val="single" w:sz="6" w:space="0" w:color="auto"/>
            </w:tcBorders>
          </w:tcPr>
          <w:p w14:paraId="067898E8" w14:textId="5D0FF4BF" w:rsidR="004C1DAB" w:rsidRDefault="004C1DAB" w:rsidP="00FB1386">
            <w:pPr>
              <w:widowControl w:val="0"/>
              <w:autoSpaceDE w:val="0"/>
              <w:autoSpaceDN w:val="0"/>
              <w:adjustRightInd w:val="0"/>
              <w:spacing w:line="240" w:lineRule="auto"/>
              <w:jc w:val="left"/>
              <w:rPr>
                <w:sz w:val="24"/>
              </w:rPr>
            </w:pPr>
            <w:r>
              <w:rPr>
                <w:sz w:val="24"/>
              </w:rPr>
              <w:t xml:space="preserve">300 г (мыло туалетное) или 500 мл (жидкие моющие средства </w:t>
            </w:r>
            <w:r w:rsidR="00BE7550">
              <w:rPr>
                <w:sz w:val="24"/>
              </w:rPr>
              <w:t>в </w:t>
            </w:r>
            <w:r>
              <w:rPr>
                <w:sz w:val="24"/>
              </w:rPr>
              <w:t xml:space="preserve">дозирующих устройствах) </w:t>
            </w:r>
          </w:p>
        </w:tc>
      </w:tr>
      <w:tr w:rsidR="004C1DAB" w14:paraId="33D3CC88" w14:textId="77777777" w:rsidTr="004C1DAB">
        <w:trPr>
          <w:jc w:val="center"/>
        </w:trPr>
        <w:tc>
          <w:tcPr>
            <w:tcW w:w="1500" w:type="dxa"/>
            <w:vMerge/>
            <w:tcBorders>
              <w:top w:val="nil"/>
              <w:left w:val="single" w:sz="6" w:space="0" w:color="auto"/>
              <w:bottom w:val="single" w:sz="6" w:space="0" w:color="auto"/>
              <w:right w:val="single" w:sz="6" w:space="0" w:color="auto"/>
            </w:tcBorders>
          </w:tcPr>
          <w:p w14:paraId="0B24C0B9" w14:textId="77777777" w:rsidR="004C1DAB" w:rsidRDefault="004C1DAB" w:rsidP="004C1DAB">
            <w:pPr>
              <w:widowControl w:val="0"/>
              <w:autoSpaceDE w:val="0"/>
              <w:autoSpaceDN w:val="0"/>
              <w:adjustRightInd w:val="0"/>
              <w:spacing w:line="240" w:lineRule="auto"/>
              <w:rPr>
                <w:sz w:val="24"/>
              </w:rPr>
            </w:pPr>
          </w:p>
        </w:tc>
        <w:tc>
          <w:tcPr>
            <w:tcW w:w="2500" w:type="dxa"/>
            <w:vMerge/>
            <w:tcBorders>
              <w:top w:val="nil"/>
              <w:left w:val="single" w:sz="6" w:space="0" w:color="auto"/>
              <w:bottom w:val="single" w:sz="6" w:space="0" w:color="auto"/>
              <w:right w:val="single" w:sz="6" w:space="0" w:color="auto"/>
            </w:tcBorders>
          </w:tcPr>
          <w:p w14:paraId="1C022A4A" w14:textId="77777777" w:rsidR="004C1DAB" w:rsidRDefault="004C1DAB" w:rsidP="00FB1386">
            <w:pPr>
              <w:widowControl w:val="0"/>
              <w:autoSpaceDE w:val="0"/>
              <w:autoSpaceDN w:val="0"/>
              <w:adjustRightInd w:val="0"/>
              <w:spacing w:line="240" w:lineRule="auto"/>
              <w:jc w:val="left"/>
              <w:rPr>
                <w:sz w:val="24"/>
              </w:rPr>
            </w:pPr>
          </w:p>
        </w:tc>
        <w:tc>
          <w:tcPr>
            <w:tcW w:w="2500" w:type="dxa"/>
            <w:tcBorders>
              <w:top w:val="single" w:sz="6" w:space="0" w:color="auto"/>
              <w:left w:val="single" w:sz="6" w:space="0" w:color="auto"/>
              <w:bottom w:val="single" w:sz="6" w:space="0" w:color="auto"/>
              <w:right w:val="single" w:sz="6" w:space="0" w:color="auto"/>
            </w:tcBorders>
          </w:tcPr>
          <w:p w14:paraId="1A1D0B63" w14:textId="3E14503E" w:rsidR="004C1DAB" w:rsidRDefault="004C1DAB" w:rsidP="00FB1386">
            <w:pPr>
              <w:widowControl w:val="0"/>
              <w:autoSpaceDE w:val="0"/>
              <w:autoSpaceDN w:val="0"/>
              <w:adjustRightInd w:val="0"/>
              <w:spacing w:line="240" w:lineRule="auto"/>
              <w:jc w:val="left"/>
              <w:rPr>
                <w:sz w:val="24"/>
              </w:rPr>
            </w:pPr>
            <w:r>
              <w:rPr>
                <w:sz w:val="24"/>
              </w:rPr>
              <w:t xml:space="preserve">Работы на угольных (сланцевых) шахтах, </w:t>
            </w:r>
            <w:r w:rsidR="00BE7550">
              <w:rPr>
                <w:sz w:val="24"/>
              </w:rPr>
              <w:t>в </w:t>
            </w:r>
            <w:r>
              <w:rPr>
                <w:sz w:val="24"/>
              </w:rPr>
              <w:t xml:space="preserve">разрезах, </w:t>
            </w:r>
            <w:r w:rsidR="00BE7550">
              <w:rPr>
                <w:sz w:val="24"/>
              </w:rPr>
              <w:t>на </w:t>
            </w:r>
            <w:r>
              <w:rPr>
                <w:sz w:val="24"/>
              </w:rPr>
              <w:t xml:space="preserve">обогатительных и брикетных фабриках, </w:t>
            </w:r>
            <w:r w:rsidR="00BE7550">
              <w:rPr>
                <w:sz w:val="24"/>
              </w:rPr>
              <w:t>в </w:t>
            </w:r>
            <w:r>
              <w:rPr>
                <w:sz w:val="24"/>
              </w:rPr>
              <w:t xml:space="preserve">шахтостроительных и шахтомонтажных организациях угольной промышленности </w:t>
            </w:r>
          </w:p>
        </w:tc>
        <w:tc>
          <w:tcPr>
            <w:tcW w:w="2500" w:type="dxa"/>
            <w:tcBorders>
              <w:top w:val="single" w:sz="6" w:space="0" w:color="auto"/>
              <w:left w:val="single" w:sz="6" w:space="0" w:color="auto"/>
              <w:bottom w:val="single" w:sz="6" w:space="0" w:color="auto"/>
              <w:right w:val="single" w:sz="6" w:space="0" w:color="auto"/>
            </w:tcBorders>
          </w:tcPr>
          <w:p w14:paraId="674A98C6" w14:textId="2C57339D" w:rsidR="004C1DAB" w:rsidRDefault="004C1DAB" w:rsidP="00FB1386">
            <w:pPr>
              <w:widowControl w:val="0"/>
              <w:autoSpaceDE w:val="0"/>
              <w:autoSpaceDN w:val="0"/>
              <w:adjustRightInd w:val="0"/>
              <w:spacing w:line="240" w:lineRule="auto"/>
              <w:jc w:val="left"/>
              <w:rPr>
                <w:sz w:val="24"/>
              </w:rPr>
            </w:pPr>
            <w:r>
              <w:rPr>
                <w:sz w:val="24"/>
              </w:rPr>
              <w:t xml:space="preserve">800 г (мыло туалетное) или 750 мл (жидкие моющие средства </w:t>
            </w:r>
            <w:r w:rsidR="00BE7550">
              <w:rPr>
                <w:sz w:val="24"/>
              </w:rPr>
              <w:t>в </w:t>
            </w:r>
            <w:r>
              <w:rPr>
                <w:sz w:val="24"/>
              </w:rPr>
              <w:t>дозирующих устройствах)</w:t>
            </w:r>
          </w:p>
        </w:tc>
      </w:tr>
      <w:tr w:rsidR="004C1DAB" w14:paraId="25597A03" w14:textId="77777777" w:rsidTr="004C1DAB">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5F5A46C2" w14:textId="77777777" w:rsidR="004C1DAB" w:rsidRDefault="004C1DAB" w:rsidP="00FB1386">
            <w:pPr>
              <w:widowControl w:val="0"/>
              <w:autoSpaceDE w:val="0"/>
              <w:autoSpaceDN w:val="0"/>
              <w:adjustRightInd w:val="0"/>
              <w:spacing w:line="240" w:lineRule="auto"/>
              <w:jc w:val="center"/>
              <w:rPr>
                <w:sz w:val="24"/>
              </w:rPr>
            </w:pPr>
            <w:r>
              <w:rPr>
                <w:sz w:val="24"/>
              </w:rPr>
              <w:t xml:space="preserve">(в ред. Приказа Минтруда РФ </w:t>
            </w:r>
            <w:hyperlink r:id="rId17" w:anchor="l0" w:history="1">
              <w:r>
                <w:rPr>
                  <w:sz w:val="24"/>
                  <w:u w:val="single"/>
                </w:rPr>
                <w:t>от 07.02.2013 N 48н</w:t>
              </w:r>
            </w:hyperlink>
            <w:r>
              <w:rPr>
                <w:sz w:val="24"/>
              </w:rPr>
              <w:t>)</w:t>
            </w:r>
          </w:p>
        </w:tc>
      </w:tr>
      <w:tr w:rsidR="004C1DAB" w14:paraId="246E9B6B" w14:textId="77777777" w:rsidTr="004C1DAB">
        <w:trPr>
          <w:jc w:val="center"/>
        </w:trPr>
        <w:tc>
          <w:tcPr>
            <w:tcW w:w="1500" w:type="dxa"/>
            <w:tcBorders>
              <w:top w:val="single" w:sz="6" w:space="0" w:color="auto"/>
              <w:left w:val="single" w:sz="6" w:space="0" w:color="auto"/>
              <w:bottom w:val="single" w:sz="6" w:space="0" w:color="auto"/>
              <w:right w:val="single" w:sz="6" w:space="0" w:color="auto"/>
            </w:tcBorders>
          </w:tcPr>
          <w:p w14:paraId="74AA9064" w14:textId="77777777" w:rsidR="004C1DAB" w:rsidRDefault="004C1DAB" w:rsidP="004C1DAB">
            <w:pPr>
              <w:widowControl w:val="0"/>
              <w:autoSpaceDE w:val="0"/>
              <w:autoSpaceDN w:val="0"/>
              <w:adjustRightInd w:val="0"/>
              <w:spacing w:line="240" w:lineRule="auto"/>
              <w:rPr>
                <w:sz w:val="24"/>
              </w:rPr>
            </w:pPr>
            <w:r>
              <w:rPr>
                <w:sz w:val="24"/>
              </w:rPr>
              <w:t xml:space="preserve">9 </w:t>
            </w:r>
          </w:p>
        </w:tc>
        <w:tc>
          <w:tcPr>
            <w:tcW w:w="2500" w:type="dxa"/>
            <w:tcBorders>
              <w:top w:val="single" w:sz="6" w:space="0" w:color="auto"/>
              <w:left w:val="single" w:sz="6" w:space="0" w:color="auto"/>
              <w:bottom w:val="single" w:sz="6" w:space="0" w:color="auto"/>
              <w:right w:val="single" w:sz="6" w:space="0" w:color="auto"/>
            </w:tcBorders>
          </w:tcPr>
          <w:p w14:paraId="4E723B39" w14:textId="77777777" w:rsidR="004C1DAB" w:rsidRDefault="004C1DAB" w:rsidP="00FB1386">
            <w:pPr>
              <w:widowControl w:val="0"/>
              <w:autoSpaceDE w:val="0"/>
              <w:autoSpaceDN w:val="0"/>
              <w:adjustRightInd w:val="0"/>
              <w:spacing w:line="240" w:lineRule="auto"/>
              <w:jc w:val="left"/>
              <w:rPr>
                <w:sz w:val="24"/>
              </w:rPr>
            </w:pPr>
            <w:r>
              <w:rPr>
                <w:sz w:val="24"/>
              </w:rPr>
              <w:t xml:space="preserve">Очищающие кремы, гели и пасты </w:t>
            </w:r>
          </w:p>
        </w:tc>
        <w:tc>
          <w:tcPr>
            <w:tcW w:w="2500" w:type="dxa"/>
            <w:tcBorders>
              <w:top w:val="single" w:sz="6" w:space="0" w:color="auto"/>
              <w:left w:val="single" w:sz="6" w:space="0" w:color="auto"/>
              <w:bottom w:val="single" w:sz="6" w:space="0" w:color="auto"/>
              <w:right w:val="single" w:sz="6" w:space="0" w:color="auto"/>
            </w:tcBorders>
          </w:tcPr>
          <w:p w14:paraId="0F56CCF5" w14:textId="2863E6C1" w:rsidR="004C1DAB" w:rsidRDefault="004C1DAB" w:rsidP="00FB1386">
            <w:pPr>
              <w:widowControl w:val="0"/>
              <w:autoSpaceDE w:val="0"/>
              <w:autoSpaceDN w:val="0"/>
              <w:adjustRightInd w:val="0"/>
              <w:spacing w:line="240" w:lineRule="auto"/>
              <w:jc w:val="left"/>
              <w:rPr>
                <w:sz w:val="24"/>
              </w:rPr>
            </w:pPr>
            <w:r>
              <w:rPr>
                <w:sz w:val="24"/>
              </w:rPr>
              <w:t xml:space="preserve">Работы, связанные </w:t>
            </w:r>
            <w:r w:rsidR="00BE7550">
              <w:rPr>
                <w:sz w:val="24"/>
              </w:rPr>
              <w:t>с </w:t>
            </w:r>
            <w:r>
              <w:rPr>
                <w:sz w:val="24"/>
              </w:rPr>
              <w:t xml:space="preserve">трудносмываемыми, устойчивыми загрязнениями: масла, смазки, нефтепродукты, лаки, краски, смолы, клеи, битум, мазут, силикон, сажа, графит, различные виды производственной пыли (в том числе угольная, металлическая) </w:t>
            </w:r>
          </w:p>
        </w:tc>
        <w:tc>
          <w:tcPr>
            <w:tcW w:w="2500" w:type="dxa"/>
            <w:tcBorders>
              <w:top w:val="single" w:sz="6" w:space="0" w:color="auto"/>
              <w:left w:val="single" w:sz="6" w:space="0" w:color="auto"/>
              <w:bottom w:val="single" w:sz="6" w:space="0" w:color="auto"/>
              <w:right w:val="single" w:sz="6" w:space="0" w:color="auto"/>
            </w:tcBorders>
          </w:tcPr>
          <w:p w14:paraId="10017EEA" w14:textId="77777777" w:rsidR="004C1DAB" w:rsidRDefault="004C1DAB" w:rsidP="004C1DAB">
            <w:pPr>
              <w:widowControl w:val="0"/>
              <w:autoSpaceDE w:val="0"/>
              <w:autoSpaceDN w:val="0"/>
              <w:adjustRightInd w:val="0"/>
              <w:spacing w:line="240" w:lineRule="auto"/>
              <w:rPr>
                <w:sz w:val="24"/>
              </w:rPr>
            </w:pPr>
            <w:r>
              <w:rPr>
                <w:sz w:val="24"/>
              </w:rPr>
              <w:t xml:space="preserve">200 мл </w:t>
            </w:r>
          </w:p>
        </w:tc>
      </w:tr>
      <w:tr w:rsidR="004C1DAB" w14:paraId="258A4F86" w14:textId="77777777" w:rsidTr="004C1DAB">
        <w:trPr>
          <w:jc w:val="center"/>
        </w:trPr>
        <w:tc>
          <w:tcPr>
            <w:tcW w:w="9000" w:type="dxa"/>
            <w:gridSpan w:val="4"/>
            <w:tcBorders>
              <w:top w:val="single" w:sz="6" w:space="0" w:color="auto"/>
              <w:left w:val="single" w:sz="6" w:space="0" w:color="auto"/>
              <w:bottom w:val="single" w:sz="6" w:space="0" w:color="auto"/>
              <w:right w:val="single" w:sz="6" w:space="0" w:color="auto"/>
            </w:tcBorders>
          </w:tcPr>
          <w:p w14:paraId="424D2B7E" w14:textId="3856D854" w:rsidR="004C1DAB" w:rsidRDefault="004C1DAB">
            <w:pPr>
              <w:widowControl w:val="0"/>
              <w:autoSpaceDE w:val="0"/>
              <w:autoSpaceDN w:val="0"/>
              <w:adjustRightInd w:val="0"/>
              <w:spacing w:line="240" w:lineRule="auto"/>
              <w:jc w:val="center"/>
              <w:rPr>
                <w:sz w:val="24"/>
              </w:rPr>
            </w:pPr>
            <w:r>
              <w:rPr>
                <w:sz w:val="24"/>
              </w:rPr>
              <w:t>III. Регенерирующие, восстанавливающие средства</w:t>
            </w:r>
          </w:p>
        </w:tc>
      </w:tr>
      <w:tr w:rsidR="004C1DAB" w14:paraId="51947633" w14:textId="77777777" w:rsidTr="004C1DAB">
        <w:trPr>
          <w:jc w:val="center"/>
        </w:trPr>
        <w:tc>
          <w:tcPr>
            <w:tcW w:w="1500" w:type="dxa"/>
            <w:tcBorders>
              <w:top w:val="single" w:sz="6" w:space="0" w:color="auto"/>
              <w:left w:val="single" w:sz="6" w:space="0" w:color="auto"/>
              <w:bottom w:val="single" w:sz="6" w:space="0" w:color="auto"/>
              <w:right w:val="single" w:sz="6" w:space="0" w:color="auto"/>
            </w:tcBorders>
          </w:tcPr>
          <w:p w14:paraId="46199DD9" w14:textId="77777777" w:rsidR="004C1DAB" w:rsidRDefault="004C1DAB" w:rsidP="004C1DAB">
            <w:pPr>
              <w:widowControl w:val="0"/>
              <w:autoSpaceDE w:val="0"/>
              <w:autoSpaceDN w:val="0"/>
              <w:adjustRightInd w:val="0"/>
              <w:spacing w:line="240" w:lineRule="auto"/>
              <w:rPr>
                <w:sz w:val="24"/>
              </w:rPr>
            </w:pPr>
            <w:r>
              <w:rPr>
                <w:sz w:val="24"/>
              </w:rPr>
              <w:t xml:space="preserve">10 </w:t>
            </w:r>
          </w:p>
        </w:tc>
        <w:tc>
          <w:tcPr>
            <w:tcW w:w="2500" w:type="dxa"/>
            <w:tcBorders>
              <w:top w:val="single" w:sz="6" w:space="0" w:color="auto"/>
              <w:left w:val="single" w:sz="6" w:space="0" w:color="auto"/>
              <w:bottom w:val="single" w:sz="6" w:space="0" w:color="auto"/>
              <w:right w:val="single" w:sz="6" w:space="0" w:color="auto"/>
            </w:tcBorders>
          </w:tcPr>
          <w:p w14:paraId="5FC96353" w14:textId="77777777" w:rsidR="004C1DAB" w:rsidRDefault="004C1DAB" w:rsidP="00FB1386">
            <w:pPr>
              <w:widowControl w:val="0"/>
              <w:autoSpaceDE w:val="0"/>
              <w:autoSpaceDN w:val="0"/>
              <w:adjustRightInd w:val="0"/>
              <w:spacing w:line="240" w:lineRule="auto"/>
              <w:jc w:val="left"/>
              <w:rPr>
                <w:sz w:val="24"/>
              </w:rPr>
            </w:pPr>
            <w:r>
              <w:rPr>
                <w:sz w:val="24"/>
              </w:rPr>
              <w:t xml:space="preserve">Регенерирующие, восстанавливающие кремы, эмульсии </w:t>
            </w:r>
          </w:p>
        </w:tc>
        <w:tc>
          <w:tcPr>
            <w:tcW w:w="2500" w:type="dxa"/>
            <w:tcBorders>
              <w:top w:val="single" w:sz="6" w:space="0" w:color="auto"/>
              <w:left w:val="single" w:sz="6" w:space="0" w:color="auto"/>
              <w:bottom w:val="single" w:sz="6" w:space="0" w:color="auto"/>
              <w:right w:val="single" w:sz="6" w:space="0" w:color="auto"/>
            </w:tcBorders>
          </w:tcPr>
          <w:p w14:paraId="4BF44AA8" w14:textId="5C6433C8" w:rsidR="004C1DAB" w:rsidRDefault="004C1DAB" w:rsidP="00FB1386">
            <w:pPr>
              <w:widowControl w:val="0"/>
              <w:autoSpaceDE w:val="0"/>
              <w:autoSpaceDN w:val="0"/>
              <w:adjustRightInd w:val="0"/>
              <w:spacing w:line="240" w:lineRule="auto"/>
              <w:jc w:val="left"/>
              <w:rPr>
                <w:sz w:val="24"/>
              </w:rPr>
            </w:pPr>
            <w:r>
              <w:rPr>
                <w:sz w:val="24"/>
              </w:rPr>
              <w:t xml:space="preserve">Работы </w:t>
            </w:r>
            <w:r w:rsidR="00BE7550">
              <w:rPr>
                <w:sz w:val="24"/>
              </w:rPr>
              <w:t>с </w:t>
            </w:r>
            <w:r>
              <w:rPr>
                <w:sz w:val="24"/>
              </w:rPr>
              <w:t xml:space="preserve">органическими растворителями, техническими маслами, смазками, сажей, лаками и красками, смолами, нефтью и нефтепродуктами, графитом, различными видами производственной пыли (в том числе угольной, стекольной и другими), мазутом, СОЖ </w:t>
            </w:r>
            <w:r w:rsidR="00AA213C">
              <w:rPr>
                <w:sz w:val="24"/>
              </w:rPr>
              <w:t>на </w:t>
            </w:r>
            <w:r>
              <w:rPr>
                <w:sz w:val="24"/>
              </w:rPr>
              <w:t xml:space="preserve">водной и масляной основе, с водой и водными растворами (предусмотренные технологией), дезинфицирующими средствами, растворами цемента, извести, кислот, щелочей, солей, щелочемасляными эмульсиями и другими рабочими материалами; работы, выполняемые </w:t>
            </w:r>
            <w:r w:rsidR="00AA213C">
              <w:rPr>
                <w:sz w:val="24"/>
              </w:rPr>
              <w:t>в </w:t>
            </w:r>
            <w:r>
              <w:rPr>
                <w:sz w:val="24"/>
              </w:rPr>
              <w:t xml:space="preserve">резиновых перчатках или перчатках </w:t>
            </w:r>
            <w:r w:rsidR="00AA213C">
              <w:rPr>
                <w:sz w:val="24"/>
              </w:rPr>
              <w:t>из </w:t>
            </w:r>
            <w:r>
              <w:rPr>
                <w:sz w:val="24"/>
              </w:rPr>
              <w:t>полимерных материалов (</w:t>
            </w:r>
            <w:r w:rsidR="00AA213C">
              <w:rPr>
                <w:sz w:val="24"/>
              </w:rPr>
              <w:t>без </w:t>
            </w:r>
            <w:r>
              <w:rPr>
                <w:sz w:val="24"/>
              </w:rPr>
              <w:t xml:space="preserve">натуральной подкладки); негативное влияние окружающей среды </w:t>
            </w:r>
          </w:p>
        </w:tc>
        <w:tc>
          <w:tcPr>
            <w:tcW w:w="2500" w:type="dxa"/>
            <w:tcBorders>
              <w:top w:val="single" w:sz="6" w:space="0" w:color="auto"/>
              <w:left w:val="single" w:sz="6" w:space="0" w:color="auto"/>
              <w:bottom w:val="single" w:sz="6" w:space="0" w:color="auto"/>
              <w:right w:val="single" w:sz="6" w:space="0" w:color="auto"/>
            </w:tcBorders>
          </w:tcPr>
          <w:p w14:paraId="75E0F142" w14:textId="77777777" w:rsidR="004C1DAB" w:rsidRDefault="004C1DAB" w:rsidP="004C1DAB">
            <w:pPr>
              <w:widowControl w:val="0"/>
              <w:autoSpaceDE w:val="0"/>
              <w:autoSpaceDN w:val="0"/>
              <w:adjustRightInd w:val="0"/>
              <w:spacing w:line="240" w:lineRule="auto"/>
              <w:rPr>
                <w:sz w:val="24"/>
              </w:rPr>
            </w:pPr>
            <w:r>
              <w:rPr>
                <w:sz w:val="24"/>
              </w:rPr>
              <w:t xml:space="preserve">100 мл </w:t>
            </w:r>
          </w:p>
        </w:tc>
      </w:tr>
    </w:tbl>
    <w:p w14:paraId="47875ADE" w14:textId="77777777" w:rsidR="004C1DAB" w:rsidRDefault="004C1DAB" w:rsidP="004C1DAB">
      <w:pPr>
        <w:widowControl w:val="0"/>
        <w:autoSpaceDE w:val="0"/>
        <w:autoSpaceDN w:val="0"/>
        <w:adjustRightInd w:val="0"/>
        <w:spacing w:line="240" w:lineRule="auto"/>
        <w:rPr>
          <w:sz w:val="24"/>
        </w:rPr>
      </w:pPr>
    </w:p>
    <w:p w14:paraId="2EB5D668" w14:textId="77777777" w:rsidR="004C1DAB" w:rsidRDefault="004C1DAB" w:rsidP="004C1DAB">
      <w:pPr>
        <w:widowControl w:val="0"/>
        <w:autoSpaceDE w:val="0"/>
        <w:autoSpaceDN w:val="0"/>
        <w:adjustRightInd w:val="0"/>
        <w:spacing w:line="240" w:lineRule="auto"/>
        <w:rPr>
          <w:sz w:val="24"/>
        </w:rPr>
      </w:pPr>
    </w:p>
    <w:p w14:paraId="35FAD463" w14:textId="77777777" w:rsidR="00AA213C" w:rsidRDefault="00AA213C" w:rsidP="004C1DAB">
      <w:pPr>
        <w:widowControl w:val="0"/>
        <w:autoSpaceDE w:val="0"/>
        <w:autoSpaceDN w:val="0"/>
        <w:adjustRightInd w:val="0"/>
        <w:spacing w:after="150" w:line="240" w:lineRule="auto"/>
        <w:jc w:val="center"/>
        <w:rPr>
          <w:b/>
          <w:bCs/>
          <w:szCs w:val="36"/>
        </w:rPr>
      </w:pPr>
    </w:p>
    <w:p w14:paraId="61C2AC39" w14:textId="77777777" w:rsidR="00AA213C" w:rsidRDefault="00AA213C" w:rsidP="004C1DAB">
      <w:pPr>
        <w:widowControl w:val="0"/>
        <w:autoSpaceDE w:val="0"/>
        <w:autoSpaceDN w:val="0"/>
        <w:adjustRightInd w:val="0"/>
        <w:spacing w:after="150" w:line="240" w:lineRule="auto"/>
        <w:jc w:val="center"/>
        <w:rPr>
          <w:b/>
          <w:bCs/>
          <w:szCs w:val="36"/>
        </w:rPr>
      </w:pPr>
    </w:p>
    <w:p w14:paraId="3BBADC4A" w14:textId="77777777" w:rsidR="00AA213C" w:rsidRDefault="00AA213C" w:rsidP="004C1DAB">
      <w:pPr>
        <w:widowControl w:val="0"/>
        <w:autoSpaceDE w:val="0"/>
        <w:autoSpaceDN w:val="0"/>
        <w:adjustRightInd w:val="0"/>
        <w:spacing w:after="150" w:line="240" w:lineRule="auto"/>
        <w:jc w:val="center"/>
        <w:rPr>
          <w:b/>
          <w:bCs/>
          <w:szCs w:val="36"/>
        </w:rPr>
      </w:pPr>
    </w:p>
    <w:p w14:paraId="4ADF5B2E" w14:textId="77777777" w:rsidR="00AA213C" w:rsidRDefault="00AA213C" w:rsidP="004C1DAB">
      <w:pPr>
        <w:widowControl w:val="0"/>
        <w:autoSpaceDE w:val="0"/>
        <w:autoSpaceDN w:val="0"/>
        <w:adjustRightInd w:val="0"/>
        <w:spacing w:after="150" w:line="240" w:lineRule="auto"/>
        <w:jc w:val="center"/>
        <w:rPr>
          <w:b/>
          <w:bCs/>
          <w:szCs w:val="36"/>
        </w:rPr>
      </w:pPr>
    </w:p>
    <w:p w14:paraId="10EF32DE" w14:textId="0BF82CE7" w:rsidR="004C1DAB" w:rsidRPr="004C1DAB" w:rsidRDefault="004C1DAB" w:rsidP="00FB1386">
      <w:pPr>
        <w:widowControl w:val="0"/>
        <w:autoSpaceDE w:val="0"/>
        <w:autoSpaceDN w:val="0"/>
        <w:adjustRightInd w:val="0"/>
        <w:jc w:val="center"/>
        <w:rPr>
          <w:b/>
          <w:bCs/>
          <w:szCs w:val="36"/>
        </w:rPr>
      </w:pPr>
      <w:r w:rsidRPr="004C1DAB">
        <w:rPr>
          <w:b/>
          <w:bCs/>
          <w:szCs w:val="36"/>
        </w:rPr>
        <w:t>СТАНДАРТ</w:t>
      </w:r>
    </w:p>
    <w:p w14:paraId="437F3562" w14:textId="68C530EF" w:rsidR="004C1DAB" w:rsidRPr="004C1DAB" w:rsidRDefault="004C1DAB" w:rsidP="00FB1386">
      <w:pPr>
        <w:widowControl w:val="0"/>
        <w:autoSpaceDE w:val="0"/>
        <w:autoSpaceDN w:val="0"/>
        <w:adjustRightInd w:val="0"/>
        <w:jc w:val="center"/>
        <w:rPr>
          <w:szCs w:val="36"/>
        </w:rPr>
      </w:pPr>
      <w:r w:rsidRPr="004C1DAB">
        <w:rPr>
          <w:b/>
          <w:bCs/>
          <w:szCs w:val="36"/>
        </w:rPr>
        <w:t xml:space="preserve">БЕЗОПАСНОСТИ ТРУДА </w:t>
      </w:r>
      <w:r w:rsidR="00AA213C">
        <w:rPr>
          <w:b/>
          <w:bCs/>
          <w:szCs w:val="36"/>
        </w:rPr>
        <w:t>«</w:t>
      </w:r>
      <w:r w:rsidRPr="004C1DAB">
        <w:rPr>
          <w:b/>
          <w:bCs/>
          <w:szCs w:val="36"/>
        </w:rPr>
        <w:t>ОБЕСПЕЧЕНИЕ РАБОТНИКОВ СМЫВАЮЩИМИ И (ИЛИ) ОБЕЗВРЕЖИВАЮЩИМИ СРЕДСТВАМИ</w:t>
      </w:r>
      <w:r w:rsidR="00AA213C">
        <w:rPr>
          <w:b/>
          <w:bCs/>
          <w:szCs w:val="36"/>
        </w:rPr>
        <w:t>»</w:t>
      </w:r>
    </w:p>
    <w:p w14:paraId="022FB610" w14:textId="6FF32154" w:rsidR="004C1DAB" w:rsidRPr="004907D8" w:rsidRDefault="004907D8" w:rsidP="004907D8">
      <w:pPr>
        <w:widowControl w:val="0"/>
        <w:autoSpaceDE w:val="0"/>
        <w:autoSpaceDN w:val="0"/>
        <w:adjustRightInd w:val="0"/>
        <w:spacing w:after="150" w:line="240" w:lineRule="auto"/>
        <w:jc w:val="center"/>
      </w:pPr>
      <w:r w:rsidRPr="004907D8">
        <w:t>(</w:t>
      </w:r>
      <w:r w:rsidR="00AA213C" w:rsidRPr="004907D8">
        <w:t>вы</w:t>
      </w:r>
      <w:r w:rsidR="00AA213C">
        <w:t>держ</w:t>
      </w:r>
      <w:r w:rsidR="00AA213C" w:rsidRPr="004907D8">
        <w:t>ка</w:t>
      </w:r>
      <w:r w:rsidRPr="004907D8">
        <w:t>)</w:t>
      </w:r>
    </w:p>
    <w:p w14:paraId="7B6845E5" w14:textId="77777777" w:rsidR="004C1DAB" w:rsidRPr="004907D8" w:rsidRDefault="004C1DAB" w:rsidP="00FB1386">
      <w:pPr>
        <w:widowControl w:val="0"/>
        <w:autoSpaceDE w:val="0"/>
        <w:autoSpaceDN w:val="0"/>
        <w:adjustRightInd w:val="0"/>
        <w:ind w:firstLine="709"/>
      </w:pPr>
      <w:r w:rsidRPr="004907D8">
        <w:t>3. Приобретение смывающих и (или) обезвреживающих средств осуществляется за счет средств работодателя.</w:t>
      </w:r>
    </w:p>
    <w:p w14:paraId="6A4E6A56" w14:textId="0A6A52D7" w:rsidR="004C1DAB" w:rsidRPr="004907D8" w:rsidRDefault="004C1DAB" w:rsidP="00FB1386">
      <w:pPr>
        <w:widowControl w:val="0"/>
        <w:autoSpaceDE w:val="0"/>
        <w:autoSpaceDN w:val="0"/>
        <w:adjustRightInd w:val="0"/>
        <w:ind w:firstLine="709"/>
      </w:pPr>
      <w:r w:rsidRPr="004907D8">
        <w:t xml:space="preserve">5. Смывающие и (или) обезвреживающие средства предоставляются работникам в соответствии с типовыми нормами бесплатной выдачи работникам смывающих и (или) обезвреживающих средств согласно приложению N 1 </w:t>
      </w:r>
      <w:r w:rsidR="00AA213C" w:rsidRPr="004907D8">
        <w:t>к</w:t>
      </w:r>
      <w:r w:rsidR="00AA213C">
        <w:t> Приказу Министерства здравоохранения и социального развития РФ от 17 декабря 2010 г. N 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w:t>
      </w:r>
      <w:r w:rsidR="00AA213C" w:rsidRPr="004907D8" w:rsidDel="00AA213C">
        <w:t xml:space="preserve"> </w:t>
      </w:r>
      <w:r w:rsidRPr="004907D8">
        <w:t xml:space="preserve">(далее </w:t>
      </w:r>
      <w:r w:rsidR="00AA213C">
        <w:t>–</w:t>
      </w:r>
      <w:r w:rsidR="00AA213C" w:rsidRPr="004907D8">
        <w:t xml:space="preserve"> </w:t>
      </w:r>
      <w:r w:rsidRPr="004907D8">
        <w:t>Типовые нормы).</w:t>
      </w:r>
    </w:p>
    <w:p w14:paraId="5D5257A8" w14:textId="77777777" w:rsidR="004C1DAB" w:rsidRPr="004907D8" w:rsidRDefault="004C1DAB" w:rsidP="00FB1386">
      <w:pPr>
        <w:widowControl w:val="0"/>
        <w:autoSpaceDE w:val="0"/>
        <w:autoSpaceDN w:val="0"/>
        <w:adjustRightInd w:val="0"/>
        <w:ind w:firstLine="709"/>
      </w:pPr>
      <w:r w:rsidRPr="004907D8">
        <w:t>6. Смывающие и (или) обезвреживающие средства, оставшиеся неиспользованными по истечении отчетного периода (один месяц), могут быть использованы в следующем месяце при соблюдении их срока годности.</w:t>
      </w:r>
    </w:p>
    <w:p w14:paraId="3AF9AFE2" w14:textId="77777777" w:rsidR="004C1DAB" w:rsidRPr="004907D8" w:rsidRDefault="004C1DAB" w:rsidP="00FB1386">
      <w:pPr>
        <w:widowControl w:val="0"/>
        <w:autoSpaceDE w:val="0"/>
        <w:autoSpaceDN w:val="0"/>
        <w:adjustRightInd w:val="0"/>
        <w:ind w:firstLine="709"/>
      </w:pPr>
      <w:r w:rsidRPr="004907D8">
        <w:t>7. Работодатель вправе с учетом мнения выборного органа первичной профсоюзной организации или иного представительного органа работников и своего финансово-экономического положения устанавливать нормы бесплатной выдачи работникам смывающих и (или) обезвреживающих средств, улучшающие по сравнению с Типовыми нормами защиту работников от имеющихся на рабочих местах вредных и (или) опасных производственных факторов, особых температурных условий, а также загрязнений.</w:t>
      </w:r>
    </w:p>
    <w:p w14:paraId="17DD4181" w14:textId="2BF8C338" w:rsidR="004C1DAB" w:rsidRPr="004907D8" w:rsidRDefault="004C1DAB" w:rsidP="00FB1386">
      <w:pPr>
        <w:widowControl w:val="0"/>
        <w:autoSpaceDE w:val="0"/>
        <w:autoSpaceDN w:val="0"/>
        <w:adjustRightInd w:val="0"/>
        <w:ind w:firstLine="709"/>
      </w:pPr>
      <w:r w:rsidRPr="004907D8">
        <w:t xml:space="preserve">8. Выдача работникам смывающих и (или) обезвреживающих средств, в том числе иностранного производства, допускается только в случае подтверждения их соответствия государственным нормативным требованиям декларацией </w:t>
      </w:r>
      <w:r w:rsidR="00AA213C" w:rsidRPr="004907D8">
        <w:t>о</w:t>
      </w:r>
      <w:r w:rsidR="00AA213C">
        <w:t> </w:t>
      </w:r>
      <w:r w:rsidRPr="004907D8">
        <w:t>соответствии и (или) сертификатом соответствия, оформленными в порядке, установленном действующим законодательством.</w:t>
      </w:r>
    </w:p>
    <w:p w14:paraId="1E26A185" w14:textId="77777777" w:rsidR="004C1DAB" w:rsidRPr="004907D8" w:rsidRDefault="004C1DAB" w:rsidP="00FB1386">
      <w:pPr>
        <w:widowControl w:val="0"/>
        <w:autoSpaceDE w:val="0"/>
        <w:autoSpaceDN w:val="0"/>
        <w:adjustRightInd w:val="0"/>
        <w:ind w:firstLine="709"/>
      </w:pPr>
      <w:r w:rsidRPr="004907D8">
        <w:t>Приобретение смывающих и (или) обезвреживающих средств, не имеющих декларации о соответствии и (или) сертификата соответствия либо имеющих декларацию о соответствии и (или) сертификат соответствия, срок действия которых истек, не допускается.</w:t>
      </w:r>
    </w:p>
    <w:p w14:paraId="4B0F32DF" w14:textId="7DF53469" w:rsidR="004C1DAB" w:rsidRPr="004907D8" w:rsidRDefault="004C1DAB" w:rsidP="00FB1386">
      <w:pPr>
        <w:widowControl w:val="0"/>
        <w:autoSpaceDE w:val="0"/>
        <w:autoSpaceDN w:val="0"/>
        <w:adjustRightInd w:val="0"/>
        <w:ind w:firstLine="709"/>
      </w:pPr>
      <w:r w:rsidRPr="004907D8">
        <w:t xml:space="preserve">9. Нормы выдачи смывающих и (или) обезвреживающих средств, соответствующие условиям труда на рабочем месте работника, указываются </w:t>
      </w:r>
      <w:r w:rsidR="00AA213C" w:rsidRPr="004907D8">
        <w:t>в</w:t>
      </w:r>
      <w:r w:rsidR="00AA213C">
        <w:t> </w:t>
      </w:r>
      <w:r w:rsidRPr="004907D8">
        <w:t>трудовом договоре работника или в локальном нормативном акте работодателя, доводятся до сведения работника в письменной или электронной форме способом, позволяющим подтвердить ознакомление работника с указанными нормами (</w:t>
      </w:r>
      <w:r w:rsidR="003F24F7" w:rsidRPr="004907D8">
        <w:t>в</w:t>
      </w:r>
      <w:r w:rsidR="00AA213C">
        <w:t> </w:t>
      </w:r>
      <w:r w:rsidRPr="004907D8">
        <w:t xml:space="preserve">ред. Приказа Минтруда РФ </w:t>
      </w:r>
      <w:hyperlink r:id="rId18" w:anchor="l2" w:history="1">
        <w:r w:rsidRPr="004907D8">
          <w:rPr>
            <w:u w:val="single"/>
          </w:rPr>
          <w:t>от 23.11.2017 N 805н</w:t>
        </w:r>
      </w:hyperlink>
      <w:r w:rsidRPr="004907D8">
        <w:t>)</w:t>
      </w:r>
      <w:r w:rsidR="003F24F7" w:rsidRPr="004907D8">
        <w:t>.</w:t>
      </w:r>
    </w:p>
    <w:p w14:paraId="211F80C3" w14:textId="77777777" w:rsidR="004C1DAB" w:rsidRPr="004907D8" w:rsidRDefault="004C1DAB" w:rsidP="00FB1386">
      <w:pPr>
        <w:widowControl w:val="0"/>
        <w:autoSpaceDE w:val="0"/>
        <w:autoSpaceDN w:val="0"/>
        <w:adjustRightInd w:val="0"/>
        <w:ind w:firstLine="709"/>
      </w:pPr>
      <w:r w:rsidRPr="004907D8">
        <w:t>10. При выдаче смывающих и (или) обезвреживающих средств работодатель обязан информировать работников о правилах их применения.</w:t>
      </w:r>
    </w:p>
    <w:p w14:paraId="509B73F5" w14:textId="72A6D947" w:rsidR="004C1DAB" w:rsidRPr="004907D8" w:rsidRDefault="004C1DAB" w:rsidP="00FB1386">
      <w:pPr>
        <w:widowControl w:val="0"/>
        <w:autoSpaceDE w:val="0"/>
        <w:autoSpaceDN w:val="0"/>
        <w:adjustRightInd w:val="0"/>
        <w:ind w:firstLine="709"/>
      </w:pPr>
      <w:r w:rsidRPr="004907D8">
        <w:t xml:space="preserve">11. Работник обязан применять по назначению и в соответствии </w:t>
      </w:r>
      <w:r w:rsidR="00243525" w:rsidRPr="004907D8">
        <w:t>со</w:t>
      </w:r>
      <w:r w:rsidR="00243525">
        <w:t> </w:t>
      </w:r>
      <w:r w:rsidRPr="004907D8">
        <w:t xml:space="preserve">Стандартом смывающие и (или) обезвреживающие средства, выданные ему </w:t>
      </w:r>
      <w:r w:rsidR="00243525" w:rsidRPr="004907D8">
        <w:t>в</w:t>
      </w:r>
      <w:r w:rsidR="00243525">
        <w:t> </w:t>
      </w:r>
      <w:r w:rsidRPr="004907D8">
        <w:t>установленном порядке.</w:t>
      </w:r>
    </w:p>
    <w:p w14:paraId="76BC63E7" w14:textId="05EA78ED" w:rsidR="004C1DAB" w:rsidRPr="004907D8" w:rsidRDefault="004C1DAB" w:rsidP="00FB1386">
      <w:pPr>
        <w:widowControl w:val="0"/>
        <w:autoSpaceDE w:val="0"/>
        <w:autoSpaceDN w:val="0"/>
        <w:adjustRightInd w:val="0"/>
        <w:ind w:firstLine="709"/>
      </w:pPr>
      <w:r w:rsidRPr="004907D8">
        <w:t>12. Подбор и выдача смывающих и (или) обезвреживающих средств осуществляется с учетом результатов проведения специальной оценки условий труда (</w:t>
      </w:r>
      <w:r w:rsidR="003F24F7" w:rsidRPr="004907D8">
        <w:t xml:space="preserve">в </w:t>
      </w:r>
      <w:r w:rsidRPr="004907D8">
        <w:t xml:space="preserve">ред. Приказа Минтруда РФ </w:t>
      </w:r>
      <w:hyperlink r:id="rId19" w:anchor="l39" w:history="1">
        <w:r w:rsidRPr="004907D8">
          <w:rPr>
            <w:u w:val="single"/>
          </w:rPr>
          <w:t>от 20.02.2014 N 103н</w:t>
        </w:r>
      </w:hyperlink>
      <w:r w:rsidRPr="004907D8">
        <w:t>)</w:t>
      </w:r>
      <w:r w:rsidR="003F24F7" w:rsidRPr="004907D8">
        <w:t>.</w:t>
      </w:r>
    </w:p>
    <w:p w14:paraId="34519652" w14:textId="77777777" w:rsidR="004C1DAB" w:rsidRPr="004907D8" w:rsidRDefault="004C1DAB" w:rsidP="00FB1386">
      <w:pPr>
        <w:widowControl w:val="0"/>
        <w:autoSpaceDE w:val="0"/>
        <w:autoSpaceDN w:val="0"/>
        <w:adjustRightInd w:val="0"/>
        <w:ind w:firstLine="709"/>
      </w:pPr>
      <w:r w:rsidRPr="004907D8">
        <w:t>13. Перечень рабочих мест и список работников, для которых необходима выдача смывающих и (или) обезвреживающих средств, составляются службой охраны труда (специалистом по охране труда) либо иным уполномоченным структурным подразделением (должностным лицом) работодателя и утверждаются работодателем с учетом мнения выборного органа первичной профсоюзной организации или иного уполномоченного работниками представительного органа.</w:t>
      </w:r>
    </w:p>
    <w:p w14:paraId="390095F1" w14:textId="0F2DC097" w:rsidR="004C1DAB" w:rsidRPr="004907D8" w:rsidRDefault="004C1DAB" w:rsidP="00FB1386">
      <w:pPr>
        <w:widowControl w:val="0"/>
        <w:autoSpaceDE w:val="0"/>
        <w:autoSpaceDN w:val="0"/>
        <w:adjustRightInd w:val="0"/>
        <w:ind w:firstLine="709"/>
      </w:pPr>
      <w:r w:rsidRPr="004907D8">
        <w:t xml:space="preserve">Указанный перечень рабочих мест и список работников формируются </w:t>
      </w:r>
      <w:r w:rsidR="00243525" w:rsidRPr="004907D8">
        <w:t>на</w:t>
      </w:r>
      <w:r w:rsidR="00243525">
        <w:t> </w:t>
      </w:r>
      <w:r w:rsidRPr="004907D8">
        <w:t>основании Типовых норм и в соответствии с результатами аттестации рабочих мест по условиям труда с учетом особенностей существующего технологического процесса и организации труда, применяемых сырья и материалов.</w:t>
      </w:r>
    </w:p>
    <w:p w14:paraId="66850355" w14:textId="77777777" w:rsidR="004C1DAB" w:rsidRPr="004907D8" w:rsidRDefault="004C1DAB" w:rsidP="00FB1386">
      <w:pPr>
        <w:widowControl w:val="0"/>
        <w:autoSpaceDE w:val="0"/>
        <w:autoSpaceDN w:val="0"/>
        <w:adjustRightInd w:val="0"/>
        <w:ind w:firstLine="709"/>
      </w:pPr>
      <w:r w:rsidRPr="004907D8">
        <w:t>До получения работодателем результатов проведения аттестации рабочих мест по условиям труда или в случае их отсутствия у работодателя перечень рабочих мест и список работников, для которых необходима выдача смывающих и (или) обезвреживающих средств, формируются с учетом мнения выборного органа первичной профсоюзной организации или иного уполномоченного работниками представительного органа на основании Типовых норм.</w:t>
      </w:r>
    </w:p>
    <w:p w14:paraId="17DDCA58" w14:textId="77777777" w:rsidR="004C1DAB" w:rsidRPr="004907D8" w:rsidRDefault="004C1DAB" w:rsidP="00FB1386">
      <w:pPr>
        <w:widowControl w:val="0"/>
        <w:autoSpaceDE w:val="0"/>
        <w:autoSpaceDN w:val="0"/>
        <w:adjustRightInd w:val="0"/>
        <w:ind w:firstLine="709"/>
      </w:pPr>
      <w:r w:rsidRPr="004907D8">
        <w:t>14. Выдача работникам смывающих и (или) обезвреживающих средств согласно Типовым нормам осуществляется уполномоченным структурным подразделением (должностным лицом) работодателя.</w:t>
      </w:r>
    </w:p>
    <w:p w14:paraId="32A84C1D" w14:textId="77777777" w:rsidR="004C1DAB" w:rsidRPr="004907D8" w:rsidRDefault="004C1DAB" w:rsidP="00FB1386">
      <w:pPr>
        <w:widowControl w:val="0"/>
        <w:autoSpaceDE w:val="0"/>
        <w:autoSpaceDN w:val="0"/>
        <w:adjustRightInd w:val="0"/>
        <w:ind w:firstLine="709"/>
      </w:pPr>
      <w:r w:rsidRPr="004907D8">
        <w:t>15. Защитные средства гидрофильного, гидрофобного, а также комбинированного действия (кремы, эмульсии, гели, спреи и другие) выдаются работникам при работе с агрессивными водорастворимыми, водонерастворимыми рабочими материалами, их попеременном воздействии.</w:t>
      </w:r>
    </w:p>
    <w:p w14:paraId="7D7CCC93" w14:textId="77777777" w:rsidR="004C1DAB" w:rsidRPr="004907D8" w:rsidRDefault="004C1DAB" w:rsidP="00FB1386">
      <w:pPr>
        <w:widowControl w:val="0"/>
        <w:autoSpaceDE w:val="0"/>
        <w:autoSpaceDN w:val="0"/>
        <w:adjustRightInd w:val="0"/>
        <w:ind w:firstLine="709"/>
      </w:pPr>
      <w:r w:rsidRPr="004907D8">
        <w:t>16. Средства для защиты кожи при негативном влиянии окружающей среды (кремы, гели, эмульсии и другие) выдаются работникам, занятым на наружных и других работах, связанных с воздействием ультрафиолетового излучения диапазонов A, B, C, повышенных и пониженных температур, ветра и других.</w:t>
      </w:r>
    </w:p>
    <w:p w14:paraId="37C10DA7" w14:textId="77777777" w:rsidR="004C1DAB" w:rsidRPr="004907D8" w:rsidRDefault="004C1DAB" w:rsidP="00FB1386">
      <w:pPr>
        <w:widowControl w:val="0"/>
        <w:autoSpaceDE w:val="0"/>
        <w:autoSpaceDN w:val="0"/>
        <w:adjustRightInd w:val="0"/>
        <w:ind w:firstLine="709"/>
      </w:pPr>
      <w:r w:rsidRPr="004907D8">
        <w:t>17. Средства для защиты от бактериологических вредных факторов, обладающие антибактериальным эффектом, выдаются работникам, занятым на производствах с повышенными требованиями к стерильности рук работающих, при работе с бактериально опасными средами, а также при нахождении рабочего места удаленно от стационарных санитарно-бытовых узлов.</w:t>
      </w:r>
    </w:p>
    <w:p w14:paraId="04358907" w14:textId="77777777" w:rsidR="004C1DAB" w:rsidRPr="004907D8" w:rsidRDefault="004C1DAB" w:rsidP="00FB1386">
      <w:pPr>
        <w:widowControl w:val="0"/>
        <w:autoSpaceDE w:val="0"/>
        <w:autoSpaceDN w:val="0"/>
        <w:adjustRightInd w:val="0"/>
        <w:ind w:firstLine="709"/>
      </w:pPr>
      <w:r w:rsidRPr="004907D8">
        <w:t>18. Средства для защиты от биологических вредных факторов (насекомых, паукообразных) выдаются работникам при работе в районах, где сезонно наблюдается массовый лет кровососущих и жалящих насекомых (комары, мошка, слепни, оводы и другие), а также распространение и активность кровососущих паукообразных (иксодовые клещи и другие), с учетом сезонной специфики региона.</w:t>
      </w:r>
    </w:p>
    <w:p w14:paraId="14D67E5A" w14:textId="694225F0" w:rsidR="004C1DAB" w:rsidRPr="004907D8" w:rsidRDefault="004C1DAB" w:rsidP="00FB1386">
      <w:pPr>
        <w:widowControl w:val="0"/>
        <w:autoSpaceDE w:val="0"/>
        <w:autoSpaceDN w:val="0"/>
        <w:adjustRightInd w:val="0"/>
        <w:ind w:firstLine="709"/>
      </w:pPr>
      <w:r w:rsidRPr="004907D8">
        <w:t xml:space="preserve">20. На работах, связанных с легкосмываемыми загрязнениями, </w:t>
      </w:r>
      <w:r w:rsidR="00243525" w:rsidRPr="004907D8">
        <w:t>для</w:t>
      </w:r>
      <w:r w:rsidR="00243525">
        <w:t> </w:t>
      </w:r>
      <w:r w:rsidRPr="004907D8">
        <w:t>использования в душевых или в помещениях для умывания работникам выдаются очищающие средства в виде твердого туалетного мыла или жидких моющих средств (гель для рук, гель для тела и волос, жидкое туалетное мыло и другие).</w:t>
      </w:r>
    </w:p>
    <w:p w14:paraId="03BA0E01" w14:textId="29B65429" w:rsidR="004C1DAB" w:rsidRPr="004907D8" w:rsidRDefault="004C1DAB" w:rsidP="00FB1386">
      <w:pPr>
        <w:widowControl w:val="0"/>
        <w:autoSpaceDE w:val="0"/>
        <w:autoSpaceDN w:val="0"/>
        <w:adjustRightInd w:val="0"/>
        <w:ind w:firstLine="709"/>
      </w:pPr>
      <w:r w:rsidRPr="004907D8">
        <w:t xml:space="preserve">На работах, связанных с легкосмываемыми загрязнениями, работодатель имеет право не выдавать непосредственно работнику смывающие средства, </w:t>
      </w:r>
      <w:r w:rsidR="00243525" w:rsidRPr="004907D8">
        <w:t>а</w:t>
      </w:r>
      <w:r w:rsidR="00243525">
        <w:t> </w:t>
      </w:r>
      <w:r w:rsidRPr="004907D8">
        <w:t>обеспечивает постоянное наличие в санитарно-бытовых помещениях мыла или дозаторов с жидким смывающим веществом.</w:t>
      </w:r>
    </w:p>
    <w:p w14:paraId="13B7DE89" w14:textId="77777777" w:rsidR="004C1DAB" w:rsidRPr="004907D8" w:rsidRDefault="004C1DAB" w:rsidP="00FB1386">
      <w:pPr>
        <w:widowControl w:val="0"/>
        <w:autoSpaceDE w:val="0"/>
        <w:autoSpaceDN w:val="0"/>
        <w:adjustRightInd w:val="0"/>
        <w:ind w:firstLine="709"/>
      </w:pPr>
      <w:r w:rsidRPr="004907D8">
        <w:t>Для очищения от загрязнения кожи лица работникам выдаются только слабощелочные сорта мыла (туалетное).</w:t>
      </w:r>
    </w:p>
    <w:p w14:paraId="0FE0DAA8" w14:textId="52C778EB" w:rsidR="004C1DAB" w:rsidRPr="004907D8" w:rsidRDefault="004C1DAB" w:rsidP="00FB1386">
      <w:pPr>
        <w:widowControl w:val="0"/>
        <w:autoSpaceDE w:val="0"/>
        <w:autoSpaceDN w:val="0"/>
        <w:adjustRightInd w:val="0"/>
        <w:ind w:firstLine="709"/>
      </w:pPr>
      <w:r w:rsidRPr="004907D8">
        <w:t xml:space="preserve">Не допускается замена мыла или жидких моющих средств агрессивными </w:t>
      </w:r>
      <w:r w:rsidR="00243525" w:rsidRPr="004907D8">
        <w:t>для</w:t>
      </w:r>
      <w:r w:rsidR="00243525">
        <w:t> </w:t>
      </w:r>
      <w:r w:rsidRPr="004907D8">
        <w:t>кожи средствами (органическими растворителями, абразивными веществами (песок, чистящие порошки и т.</w:t>
      </w:r>
      <w:r w:rsidR="00243525">
        <w:t> </w:t>
      </w:r>
      <w:r w:rsidRPr="004907D8">
        <w:t>п.), каустической содой и другими).</w:t>
      </w:r>
    </w:p>
    <w:p w14:paraId="40310AF1" w14:textId="6AC014B9" w:rsidR="004C1DAB" w:rsidRPr="004907D8" w:rsidRDefault="004C1DAB" w:rsidP="00FB1386">
      <w:pPr>
        <w:widowControl w:val="0"/>
        <w:autoSpaceDE w:val="0"/>
        <w:autoSpaceDN w:val="0"/>
        <w:adjustRightInd w:val="0"/>
        <w:ind w:firstLine="709"/>
      </w:pPr>
      <w:r w:rsidRPr="004907D8">
        <w:t>21. На работах, связанных с трудносмываемыми, устойчивыми загрязнениями (масла, смазки, сажа, нефтепродукты, лаки, краски, в том числе полиграфические, смолы, клеи, битум, силикон, графит, различные виды производственной пыли, в том числе угольная, металлическая и т.</w:t>
      </w:r>
      <w:r w:rsidR="00243525">
        <w:t> </w:t>
      </w:r>
      <w:r w:rsidRPr="004907D8">
        <w:t>п.), в дополнение к твердому туалетному мылу или жидким моющим средствам работникам выдаются очищающие кремы, гели и пасты.</w:t>
      </w:r>
    </w:p>
    <w:p w14:paraId="347D83F6" w14:textId="77777777" w:rsidR="004C1DAB" w:rsidRPr="004907D8" w:rsidRDefault="004C1DAB" w:rsidP="00FB1386">
      <w:pPr>
        <w:widowControl w:val="0"/>
        <w:autoSpaceDE w:val="0"/>
        <w:autoSpaceDN w:val="0"/>
        <w:adjustRightInd w:val="0"/>
        <w:ind w:firstLine="709"/>
      </w:pPr>
      <w:r w:rsidRPr="004907D8">
        <w:t>Замена указанных очищающих средств твердым туалетным мылом или жидкими моющими средствами не допускается.</w:t>
      </w:r>
    </w:p>
    <w:p w14:paraId="4E3C47FD" w14:textId="77777777" w:rsidR="004C1DAB" w:rsidRPr="004907D8" w:rsidRDefault="004C1DAB" w:rsidP="00FB1386">
      <w:pPr>
        <w:widowControl w:val="0"/>
        <w:autoSpaceDE w:val="0"/>
        <w:autoSpaceDN w:val="0"/>
        <w:adjustRightInd w:val="0"/>
        <w:ind w:firstLine="709"/>
      </w:pPr>
      <w:r w:rsidRPr="004907D8">
        <w:t>22. При работе с агрессивными водорастворимыми, водонерастворимыми и комбинированными веществами и негативном влиянии окружающей среды (наружные и другие работы, связанные с воздействием ультрафиолетового излучения диапазонов A, B, C, воздействием повышенных или пониженных температур, ветра) работникам выдаются регенерирующие (восстанавливающие) средства (кремы, эмульсии и другие) согласно Типовым нормам. Применение указанных средств осуществляется путем их нанесения на открытые чистые участки тела после работы.</w:t>
      </w:r>
    </w:p>
    <w:p w14:paraId="79A283A8" w14:textId="77777777" w:rsidR="004C1DAB" w:rsidRPr="004907D8" w:rsidRDefault="004C1DAB" w:rsidP="00FB1386">
      <w:pPr>
        <w:widowControl w:val="0"/>
        <w:autoSpaceDE w:val="0"/>
        <w:autoSpaceDN w:val="0"/>
        <w:adjustRightInd w:val="0"/>
        <w:ind w:firstLine="709"/>
      </w:pPr>
      <w:r w:rsidRPr="004907D8">
        <w:t>23. Выдача работникам жидких смывающих и (или) обезвреживающих средств, расфасованных в упаковки емкостью более 250 мл, может осуществляться посредством применения дозирующих систем, которые размещаются в санитарно-бытовых помещениях. Пополнение или замена емкостей, содержащих смывающие и (или) обезвреживающие средства, осуществляется по мере расходования указанных средств.</w:t>
      </w:r>
    </w:p>
    <w:p w14:paraId="6AA1C08F" w14:textId="683ACECE" w:rsidR="004C1DAB" w:rsidRPr="004907D8" w:rsidRDefault="004C1DAB" w:rsidP="00FB1386">
      <w:pPr>
        <w:widowControl w:val="0"/>
        <w:autoSpaceDE w:val="0"/>
        <w:autoSpaceDN w:val="0"/>
        <w:adjustRightInd w:val="0"/>
        <w:ind w:firstLine="709"/>
      </w:pPr>
      <w:r w:rsidRPr="004907D8">
        <w:t xml:space="preserve">24. Работодатель обязан организовать надлежащий учет и контроль </w:t>
      </w:r>
      <w:r w:rsidR="00243525" w:rsidRPr="004907D8">
        <w:t>за</w:t>
      </w:r>
      <w:r w:rsidR="00243525">
        <w:t> </w:t>
      </w:r>
      <w:r w:rsidRPr="004907D8">
        <w:t xml:space="preserve">выдачей работникам смывающих и (или) обезвреживающих средств </w:t>
      </w:r>
      <w:r w:rsidR="00243525" w:rsidRPr="004907D8">
        <w:t>в</w:t>
      </w:r>
      <w:r w:rsidR="00243525">
        <w:t> </w:t>
      </w:r>
      <w:r w:rsidRPr="004907D8">
        <w:t>установленные сроки.</w:t>
      </w:r>
    </w:p>
    <w:p w14:paraId="5A6529F4" w14:textId="77777777" w:rsidR="004C1DAB" w:rsidRPr="004907D8" w:rsidRDefault="004C1DAB" w:rsidP="00FB1386">
      <w:pPr>
        <w:widowControl w:val="0"/>
        <w:autoSpaceDE w:val="0"/>
        <w:autoSpaceDN w:val="0"/>
        <w:adjustRightInd w:val="0"/>
        <w:ind w:firstLine="709"/>
      </w:pPr>
      <w:r w:rsidRPr="004907D8">
        <w:t>Сроки использования смывающих и (или) обезвреживающих средств исчисляются со дня фактической выдачи их работникам и не должны превышать сроков годности, указанных производителем.</w:t>
      </w:r>
    </w:p>
    <w:p w14:paraId="76076714" w14:textId="0F85D050" w:rsidR="004C1DAB" w:rsidRPr="004907D8" w:rsidRDefault="004C1DAB" w:rsidP="00FB1386">
      <w:pPr>
        <w:widowControl w:val="0"/>
        <w:autoSpaceDE w:val="0"/>
        <w:autoSpaceDN w:val="0"/>
        <w:adjustRightInd w:val="0"/>
        <w:ind w:firstLine="709"/>
      </w:pPr>
      <w:r w:rsidRPr="004907D8">
        <w:t>Выдача работникам смывающих и (или) обезвреживающих средств</w:t>
      </w:r>
      <w:r w:rsidR="00243525">
        <w:t>,</w:t>
      </w:r>
      <w:r w:rsidRPr="004907D8">
        <w:t xml:space="preserve"> </w:t>
      </w:r>
      <w:r w:rsidR="00243525" w:rsidRPr="004907D8">
        <w:t>за</w:t>
      </w:r>
      <w:r w:rsidR="00243525">
        <w:t> </w:t>
      </w:r>
      <w:r w:rsidRPr="004907D8">
        <w:t xml:space="preserve">исключением средств, указанных в пункте 7 Типовых норм, должна фиксироваться под роспись в личной карточке учета выдачи смывающих и (или) обезвреживающих средств, образец которой предусмотрен приложением </w:t>
      </w:r>
      <w:r w:rsidR="00243525" w:rsidRPr="004907D8">
        <w:t>к</w:t>
      </w:r>
      <w:r w:rsidR="00243525">
        <w:t> </w:t>
      </w:r>
      <w:r w:rsidRPr="004907D8">
        <w:t>Стандарту (</w:t>
      </w:r>
      <w:r w:rsidR="003F24F7" w:rsidRPr="004907D8">
        <w:t xml:space="preserve">в </w:t>
      </w:r>
      <w:r w:rsidRPr="004907D8">
        <w:t xml:space="preserve">ред. Приказа Минтруда РФ </w:t>
      </w:r>
      <w:hyperlink r:id="rId20" w:anchor="l2" w:history="1">
        <w:r w:rsidRPr="004907D8">
          <w:rPr>
            <w:u w:val="single"/>
          </w:rPr>
          <w:t>от 23.11.2017 N 805н</w:t>
        </w:r>
      </w:hyperlink>
      <w:r w:rsidRPr="004907D8">
        <w:t>)</w:t>
      </w:r>
      <w:r w:rsidR="003F24F7" w:rsidRPr="004907D8">
        <w:t>.</w:t>
      </w:r>
    </w:p>
    <w:p w14:paraId="150A6A9F" w14:textId="1B953873" w:rsidR="004C1DAB" w:rsidRPr="004907D8" w:rsidRDefault="004C1DAB" w:rsidP="00FB1386">
      <w:pPr>
        <w:widowControl w:val="0"/>
        <w:autoSpaceDE w:val="0"/>
        <w:autoSpaceDN w:val="0"/>
        <w:adjustRightInd w:val="0"/>
        <w:ind w:firstLine="709"/>
      </w:pPr>
      <w:r w:rsidRPr="004907D8">
        <w:t xml:space="preserve">25. Хранение выдаваемых работникам смывающих и (или) обезвреживающих средств работодатель осуществляет в соответствии </w:t>
      </w:r>
      <w:r w:rsidR="003F24F7" w:rsidRPr="004907D8">
        <w:t>с</w:t>
      </w:r>
      <w:r w:rsidR="003F24F7">
        <w:t> </w:t>
      </w:r>
      <w:r w:rsidRPr="004907D8">
        <w:t>рекомендациями изготовителя.</w:t>
      </w:r>
    </w:p>
    <w:p w14:paraId="4BA90F15" w14:textId="46A34DC6" w:rsidR="004C1DAB" w:rsidRPr="004907D8" w:rsidRDefault="004C1DAB" w:rsidP="00FB1386">
      <w:pPr>
        <w:widowControl w:val="0"/>
        <w:autoSpaceDE w:val="0"/>
        <w:autoSpaceDN w:val="0"/>
        <w:adjustRightInd w:val="0"/>
        <w:ind w:firstLine="709"/>
      </w:pPr>
      <w:r w:rsidRPr="004907D8">
        <w:t xml:space="preserve">26. Ответственность за своевременную и в полном объеме выдачу работникам смывающих и (или) обезвреживающих средств в соответствии </w:t>
      </w:r>
      <w:r w:rsidR="003F24F7" w:rsidRPr="004907D8">
        <w:t>с</w:t>
      </w:r>
      <w:r w:rsidR="003F24F7">
        <w:t> </w:t>
      </w:r>
      <w:r w:rsidRPr="004907D8">
        <w:t>Типовыми нормами, за организацию контроля правильности их применения работниками, а также за хранение смывающих и (или) обезвреживающих средств возлагается на работодателя (его представителя).</w:t>
      </w:r>
      <w:r>
        <w:rPr>
          <w:i/>
          <w:color w:val="4F81BD" w:themeColor="accent1"/>
        </w:rPr>
        <w:br w:type="page"/>
      </w:r>
    </w:p>
    <w:p w14:paraId="2FB470BF" w14:textId="77777777" w:rsidR="004C1DAB" w:rsidRPr="00AB3A0C" w:rsidRDefault="004C1DAB" w:rsidP="004C1DAB">
      <w:pPr>
        <w:pStyle w:val="2"/>
        <w:jc w:val="right"/>
        <w:rPr>
          <w:rFonts w:ascii="Times New Roman" w:hAnsi="Times New Roman" w:cs="Times New Roman"/>
          <w:b w:val="0"/>
          <w:i w:val="0"/>
          <w:color w:val="4F81BD" w:themeColor="accent1"/>
        </w:rPr>
      </w:pPr>
      <w:r>
        <w:rPr>
          <w:rFonts w:ascii="Times New Roman" w:hAnsi="Times New Roman" w:cs="Times New Roman"/>
          <w:i w:val="0"/>
          <w:color w:val="4F81BD" w:themeColor="accent1"/>
        </w:rPr>
        <w:t>Приложение 9</w:t>
      </w:r>
    </w:p>
    <w:p w14:paraId="5A39819B" w14:textId="01EB6F0A" w:rsidR="004B0F68" w:rsidRPr="00D82DAA" w:rsidRDefault="004B0F68" w:rsidP="00FB1386">
      <w:pPr>
        <w:ind w:firstLine="708"/>
        <w:jc w:val="left"/>
      </w:pPr>
      <w:r w:rsidRPr="00D82DAA">
        <w:t>Таблица 1</w:t>
      </w:r>
      <w:r w:rsidR="003F24F7">
        <w:t xml:space="preserve"> – </w:t>
      </w:r>
      <w:r w:rsidRPr="00D82DAA">
        <w:t>Варианты для выполнения практического задания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827"/>
        <w:gridCol w:w="1879"/>
        <w:gridCol w:w="969"/>
        <w:gridCol w:w="1697"/>
        <w:gridCol w:w="1352"/>
        <w:gridCol w:w="2200"/>
      </w:tblGrid>
      <w:tr w:rsidR="001E1E91" w:rsidRPr="009A707B" w14:paraId="5E3790CE" w14:textId="77777777" w:rsidTr="00FB1386">
        <w:trPr>
          <w:cantSplit/>
          <w:trHeight w:val="1945"/>
          <w:tblHeader/>
        </w:trPr>
        <w:tc>
          <w:tcPr>
            <w:tcW w:w="498" w:type="pct"/>
            <w:textDirection w:val="btLr"/>
            <w:vAlign w:val="center"/>
          </w:tcPr>
          <w:p w14:paraId="6B2E0347" w14:textId="77777777" w:rsidR="004B0F68" w:rsidRPr="007B0E62" w:rsidRDefault="004B0F68" w:rsidP="00FB1386">
            <w:pPr>
              <w:spacing w:line="240" w:lineRule="auto"/>
              <w:ind w:left="113" w:right="113"/>
              <w:jc w:val="center"/>
              <w:rPr>
                <w:sz w:val="24"/>
              </w:rPr>
            </w:pPr>
            <w:r w:rsidRPr="007B0E62">
              <w:rPr>
                <w:sz w:val="24"/>
              </w:rPr>
              <w:t>Первая буква фамилии студента</w:t>
            </w:r>
          </w:p>
        </w:tc>
        <w:tc>
          <w:tcPr>
            <w:tcW w:w="417" w:type="pct"/>
            <w:textDirection w:val="btLr"/>
            <w:vAlign w:val="center"/>
          </w:tcPr>
          <w:p w14:paraId="5F40B12E" w14:textId="400F7866" w:rsidR="004B0F68" w:rsidRPr="009A707B" w:rsidRDefault="004B0F68" w:rsidP="00FB1386">
            <w:pPr>
              <w:spacing w:line="240" w:lineRule="auto"/>
              <w:ind w:left="113" w:right="113"/>
              <w:jc w:val="center"/>
              <w:rPr>
                <w:sz w:val="24"/>
              </w:rPr>
            </w:pPr>
            <w:r w:rsidRPr="009A707B">
              <w:rPr>
                <w:sz w:val="24"/>
              </w:rPr>
              <w:t>№ варианта</w:t>
            </w:r>
            <w:r>
              <w:rPr>
                <w:sz w:val="24"/>
              </w:rPr>
              <w:t xml:space="preserve"> </w:t>
            </w:r>
            <w:r w:rsidR="003F24F7">
              <w:rPr>
                <w:sz w:val="24"/>
              </w:rPr>
              <w:t>на </w:t>
            </w:r>
            <w:r>
              <w:rPr>
                <w:sz w:val="24"/>
              </w:rPr>
              <w:t>выбор</w:t>
            </w:r>
          </w:p>
        </w:tc>
        <w:tc>
          <w:tcPr>
            <w:tcW w:w="948" w:type="pct"/>
            <w:textDirection w:val="btLr"/>
            <w:vAlign w:val="center"/>
          </w:tcPr>
          <w:p w14:paraId="4FDA0B40" w14:textId="77777777" w:rsidR="004B0F68" w:rsidRPr="009A707B" w:rsidRDefault="004B0F68" w:rsidP="00FB1386">
            <w:pPr>
              <w:spacing w:line="240" w:lineRule="auto"/>
              <w:ind w:left="113" w:right="113"/>
              <w:jc w:val="center"/>
              <w:rPr>
                <w:sz w:val="24"/>
              </w:rPr>
            </w:pPr>
            <w:r w:rsidRPr="009A707B">
              <w:rPr>
                <w:sz w:val="24"/>
              </w:rPr>
              <w:t>Наименование рабочего места</w:t>
            </w:r>
          </w:p>
        </w:tc>
        <w:tc>
          <w:tcPr>
            <w:tcW w:w="489" w:type="pct"/>
            <w:textDirection w:val="btLr"/>
            <w:vAlign w:val="center"/>
          </w:tcPr>
          <w:p w14:paraId="7AEE7269" w14:textId="77777777" w:rsidR="004B0F68" w:rsidRDefault="004B0F68" w:rsidP="00FB1386">
            <w:pPr>
              <w:spacing w:line="240" w:lineRule="auto"/>
              <w:ind w:left="113" w:right="113"/>
              <w:jc w:val="center"/>
              <w:rPr>
                <w:sz w:val="24"/>
              </w:rPr>
            </w:pPr>
            <w:r>
              <w:rPr>
                <w:sz w:val="24"/>
              </w:rPr>
              <w:t>Год рождения</w:t>
            </w:r>
          </w:p>
        </w:tc>
        <w:tc>
          <w:tcPr>
            <w:tcW w:w="856" w:type="pct"/>
            <w:textDirection w:val="btLr"/>
            <w:vAlign w:val="center"/>
          </w:tcPr>
          <w:p w14:paraId="28A81005" w14:textId="77777777" w:rsidR="004B0F68" w:rsidRDefault="004B0F68" w:rsidP="00FB1386">
            <w:pPr>
              <w:spacing w:line="240" w:lineRule="auto"/>
              <w:ind w:left="113" w:right="113"/>
              <w:jc w:val="center"/>
              <w:rPr>
                <w:sz w:val="24"/>
              </w:rPr>
            </w:pPr>
            <w:r>
              <w:rPr>
                <w:sz w:val="24"/>
              </w:rPr>
              <w:t>Наименование работодателя</w:t>
            </w:r>
          </w:p>
        </w:tc>
        <w:tc>
          <w:tcPr>
            <w:tcW w:w="682" w:type="pct"/>
            <w:textDirection w:val="btLr"/>
            <w:vAlign w:val="center"/>
          </w:tcPr>
          <w:p w14:paraId="527B5C9E" w14:textId="77777777" w:rsidR="004B0F68" w:rsidRDefault="004B0F68" w:rsidP="00FB1386">
            <w:pPr>
              <w:spacing w:line="240" w:lineRule="auto"/>
              <w:ind w:left="113" w:right="113"/>
              <w:jc w:val="center"/>
              <w:rPr>
                <w:sz w:val="24"/>
              </w:rPr>
            </w:pPr>
            <w:r>
              <w:rPr>
                <w:sz w:val="24"/>
              </w:rPr>
              <w:t>Наименование структурного подразделения</w:t>
            </w:r>
          </w:p>
        </w:tc>
        <w:tc>
          <w:tcPr>
            <w:tcW w:w="1110" w:type="pct"/>
            <w:textDirection w:val="btLr"/>
            <w:vAlign w:val="center"/>
          </w:tcPr>
          <w:p w14:paraId="619CFA34" w14:textId="77777777" w:rsidR="004B0F68" w:rsidRPr="009A707B" w:rsidRDefault="004B0F68" w:rsidP="00FB1386">
            <w:pPr>
              <w:spacing w:line="240" w:lineRule="auto"/>
              <w:ind w:left="113" w:right="113"/>
              <w:jc w:val="center"/>
              <w:rPr>
                <w:sz w:val="24"/>
              </w:rPr>
            </w:pPr>
            <w:r>
              <w:rPr>
                <w:sz w:val="24"/>
              </w:rPr>
              <w:t>Вид деятельности</w:t>
            </w:r>
          </w:p>
        </w:tc>
      </w:tr>
      <w:tr w:rsidR="001E1E91" w:rsidRPr="009A707B" w14:paraId="056879A0" w14:textId="77777777" w:rsidTr="00FB1386">
        <w:trPr>
          <w:trHeight w:val="1656"/>
        </w:trPr>
        <w:tc>
          <w:tcPr>
            <w:tcW w:w="498" w:type="pct"/>
            <w:vMerge w:val="restart"/>
            <w:vAlign w:val="center"/>
          </w:tcPr>
          <w:p w14:paraId="14BB089A" w14:textId="77777777" w:rsidR="004B0F68" w:rsidRPr="007B0E62" w:rsidRDefault="004B0F68" w:rsidP="0010179C">
            <w:pPr>
              <w:spacing w:line="240" w:lineRule="auto"/>
              <w:jc w:val="center"/>
              <w:rPr>
                <w:b/>
                <w:sz w:val="24"/>
              </w:rPr>
            </w:pPr>
            <w:r w:rsidRPr="007B0E62">
              <w:rPr>
                <w:b/>
                <w:sz w:val="24"/>
              </w:rPr>
              <w:t>А</w:t>
            </w:r>
          </w:p>
        </w:tc>
        <w:tc>
          <w:tcPr>
            <w:tcW w:w="417" w:type="pct"/>
            <w:vAlign w:val="center"/>
          </w:tcPr>
          <w:p w14:paraId="6645C6A6" w14:textId="77777777" w:rsidR="004B0F68" w:rsidRPr="009A707B" w:rsidRDefault="004B0F68" w:rsidP="0010179C">
            <w:pPr>
              <w:spacing w:line="240" w:lineRule="auto"/>
              <w:jc w:val="center"/>
              <w:rPr>
                <w:sz w:val="24"/>
              </w:rPr>
            </w:pPr>
            <w:r w:rsidRPr="009A707B">
              <w:rPr>
                <w:sz w:val="24"/>
              </w:rPr>
              <w:t>1</w:t>
            </w:r>
          </w:p>
        </w:tc>
        <w:tc>
          <w:tcPr>
            <w:tcW w:w="948" w:type="pct"/>
          </w:tcPr>
          <w:p w14:paraId="1DE2ABD1" w14:textId="77777777" w:rsidR="004B0F68" w:rsidRPr="009A707B" w:rsidRDefault="004B0F68" w:rsidP="00FB1386">
            <w:pPr>
              <w:spacing w:line="240" w:lineRule="auto"/>
              <w:jc w:val="left"/>
              <w:rPr>
                <w:sz w:val="24"/>
              </w:rPr>
            </w:pPr>
            <w:r w:rsidRPr="009A707B">
              <w:rPr>
                <w:sz w:val="24"/>
              </w:rPr>
              <w:t>Маляр строительный</w:t>
            </w:r>
          </w:p>
        </w:tc>
        <w:tc>
          <w:tcPr>
            <w:tcW w:w="489" w:type="pct"/>
          </w:tcPr>
          <w:p w14:paraId="1BE63EC7" w14:textId="77777777" w:rsidR="004B0F68" w:rsidRPr="009A707B" w:rsidRDefault="004B0F68" w:rsidP="00FB1386">
            <w:pPr>
              <w:spacing w:line="240" w:lineRule="auto"/>
              <w:jc w:val="left"/>
              <w:rPr>
                <w:sz w:val="24"/>
              </w:rPr>
            </w:pPr>
            <w:r>
              <w:rPr>
                <w:sz w:val="24"/>
              </w:rPr>
              <w:t>1985</w:t>
            </w:r>
          </w:p>
        </w:tc>
        <w:tc>
          <w:tcPr>
            <w:tcW w:w="856" w:type="pct"/>
          </w:tcPr>
          <w:p w14:paraId="6B032791" w14:textId="2C8AA984" w:rsidR="004B0F68" w:rsidRPr="009A707B" w:rsidRDefault="003F24F7" w:rsidP="00FB1386">
            <w:pPr>
              <w:spacing w:line="240" w:lineRule="auto"/>
              <w:jc w:val="left"/>
              <w:rPr>
                <w:sz w:val="24"/>
              </w:rPr>
            </w:pPr>
            <w:r>
              <w:rPr>
                <w:sz w:val="24"/>
              </w:rPr>
              <w:t>ООО</w:t>
            </w:r>
            <w:r w:rsidR="004B0F68">
              <w:rPr>
                <w:sz w:val="24"/>
              </w:rPr>
              <w:t xml:space="preserve"> «Один»</w:t>
            </w:r>
          </w:p>
        </w:tc>
        <w:tc>
          <w:tcPr>
            <w:tcW w:w="682" w:type="pct"/>
          </w:tcPr>
          <w:p w14:paraId="7311C641" w14:textId="5E95E9DE" w:rsidR="004B0F68" w:rsidRPr="009A707B" w:rsidRDefault="004B0F68" w:rsidP="00FB1386">
            <w:pPr>
              <w:spacing w:line="240" w:lineRule="auto"/>
              <w:jc w:val="left"/>
              <w:rPr>
                <w:sz w:val="24"/>
              </w:rPr>
            </w:pPr>
            <w:r>
              <w:rPr>
                <w:sz w:val="24"/>
              </w:rPr>
              <w:t xml:space="preserve">Начальник цеха </w:t>
            </w:r>
            <w:r w:rsidR="003F24F7">
              <w:rPr>
                <w:sz w:val="24"/>
              </w:rPr>
              <w:t>№ 1</w:t>
            </w:r>
          </w:p>
        </w:tc>
        <w:tc>
          <w:tcPr>
            <w:tcW w:w="1110" w:type="pct"/>
          </w:tcPr>
          <w:p w14:paraId="0BEFB110" w14:textId="77777777" w:rsidR="004B0F68" w:rsidRPr="001E1E91" w:rsidRDefault="00FD4239" w:rsidP="00FB1386">
            <w:pPr>
              <w:spacing w:line="240" w:lineRule="auto"/>
              <w:jc w:val="left"/>
              <w:rPr>
                <w:sz w:val="24"/>
              </w:rPr>
            </w:pPr>
            <w:r>
              <w:rPr>
                <w:sz w:val="24"/>
              </w:rPr>
              <w:t>Строительные работы</w:t>
            </w:r>
          </w:p>
        </w:tc>
      </w:tr>
      <w:tr w:rsidR="001E1E91" w:rsidRPr="009A707B" w14:paraId="7E5B20CD" w14:textId="77777777" w:rsidTr="00FB1386">
        <w:trPr>
          <w:trHeight w:val="1420"/>
        </w:trPr>
        <w:tc>
          <w:tcPr>
            <w:tcW w:w="498" w:type="pct"/>
            <w:vMerge/>
            <w:vAlign w:val="center"/>
          </w:tcPr>
          <w:p w14:paraId="140E9531" w14:textId="77777777" w:rsidR="004B0F68" w:rsidRPr="007B0E62" w:rsidRDefault="004B0F68" w:rsidP="004B0F68">
            <w:pPr>
              <w:spacing w:line="240" w:lineRule="auto"/>
              <w:jc w:val="center"/>
              <w:rPr>
                <w:b/>
                <w:sz w:val="24"/>
              </w:rPr>
            </w:pPr>
          </w:p>
        </w:tc>
        <w:tc>
          <w:tcPr>
            <w:tcW w:w="417" w:type="pct"/>
            <w:vAlign w:val="center"/>
          </w:tcPr>
          <w:p w14:paraId="0E7E36C5" w14:textId="77777777" w:rsidR="004B0F68" w:rsidRPr="009A707B" w:rsidRDefault="004B0F68" w:rsidP="004B0F68">
            <w:pPr>
              <w:spacing w:line="240" w:lineRule="auto"/>
              <w:jc w:val="center"/>
              <w:rPr>
                <w:sz w:val="24"/>
              </w:rPr>
            </w:pPr>
            <w:r w:rsidRPr="009A707B">
              <w:rPr>
                <w:sz w:val="24"/>
              </w:rPr>
              <w:t>2</w:t>
            </w:r>
          </w:p>
        </w:tc>
        <w:tc>
          <w:tcPr>
            <w:tcW w:w="948" w:type="pct"/>
          </w:tcPr>
          <w:p w14:paraId="1B07DF5D" w14:textId="77777777" w:rsidR="004B0F68" w:rsidRPr="009A707B" w:rsidRDefault="004B0F68" w:rsidP="00FB1386">
            <w:pPr>
              <w:spacing w:line="240" w:lineRule="auto"/>
              <w:jc w:val="left"/>
              <w:rPr>
                <w:sz w:val="24"/>
              </w:rPr>
            </w:pPr>
            <w:r w:rsidRPr="009A707B">
              <w:rPr>
                <w:bCs/>
                <w:sz w:val="24"/>
              </w:rPr>
              <w:t>Сварщик арматурных сеток и каркасов</w:t>
            </w:r>
          </w:p>
        </w:tc>
        <w:tc>
          <w:tcPr>
            <w:tcW w:w="489" w:type="pct"/>
          </w:tcPr>
          <w:p w14:paraId="1810A451" w14:textId="77777777" w:rsidR="004B0F68" w:rsidRPr="009A707B" w:rsidRDefault="004B0F68" w:rsidP="00FB1386">
            <w:pPr>
              <w:spacing w:line="240" w:lineRule="auto"/>
              <w:jc w:val="left"/>
              <w:rPr>
                <w:sz w:val="24"/>
              </w:rPr>
            </w:pPr>
            <w:r>
              <w:rPr>
                <w:sz w:val="24"/>
              </w:rPr>
              <w:t>1972</w:t>
            </w:r>
          </w:p>
        </w:tc>
        <w:tc>
          <w:tcPr>
            <w:tcW w:w="856" w:type="pct"/>
          </w:tcPr>
          <w:p w14:paraId="517C6D60" w14:textId="1EED1778" w:rsidR="004B0F68" w:rsidRPr="009A707B" w:rsidRDefault="003F24F7" w:rsidP="00FB1386">
            <w:pPr>
              <w:spacing w:line="240" w:lineRule="auto"/>
              <w:jc w:val="left"/>
              <w:rPr>
                <w:sz w:val="24"/>
              </w:rPr>
            </w:pPr>
            <w:r>
              <w:rPr>
                <w:sz w:val="24"/>
              </w:rPr>
              <w:t>ООО</w:t>
            </w:r>
            <w:r w:rsidR="004B0F68">
              <w:rPr>
                <w:sz w:val="24"/>
              </w:rPr>
              <w:t xml:space="preserve"> «Два»</w:t>
            </w:r>
          </w:p>
        </w:tc>
        <w:tc>
          <w:tcPr>
            <w:tcW w:w="682" w:type="pct"/>
          </w:tcPr>
          <w:p w14:paraId="2D7CCD53" w14:textId="7DE6CAFE" w:rsidR="004B0F68" w:rsidRPr="009A707B" w:rsidRDefault="004B0F68" w:rsidP="00FB1386">
            <w:pPr>
              <w:spacing w:line="240" w:lineRule="auto"/>
              <w:jc w:val="left"/>
              <w:rPr>
                <w:sz w:val="24"/>
              </w:rPr>
            </w:pPr>
            <w:r>
              <w:rPr>
                <w:sz w:val="24"/>
              </w:rPr>
              <w:t xml:space="preserve">Начальник цеха </w:t>
            </w:r>
            <w:r w:rsidR="003F24F7">
              <w:rPr>
                <w:sz w:val="24"/>
              </w:rPr>
              <w:t>№ 1</w:t>
            </w:r>
          </w:p>
        </w:tc>
        <w:tc>
          <w:tcPr>
            <w:tcW w:w="1110" w:type="pct"/>
          </w:tcPr>
          <w:p w14:paraId="27DDADA3" w14:textId="77777777" w:rsidR="004B0F68" w:rsidRPr="001E1E91" w:rsidRDefault="00FD4239" w:rsidP="00FB1386">
            <w:pPr>
              <w:spacing w:line="240" w:lineRule="auto"/>
              <w:jc w:val="left"/>
              <w:rPr>
                <w:sz w:val="24"/>
              </w:rPr>
            </w:pPr>
            <w:r>
              <w:rPr>
                <w:sz w:val="24"/>
              </w:rPr>
              <w:t>Строительные работы</w:t>
            </w:r>
          </w:p>
        </w:tc>
      </w:tr>
      <w:tr w:rsidR="001E1E91" w:rsidRPr="009A707B" w14:paraId="12E79715" w14:textId="77777777" w:rsidTr="00FB1386">
        <w:trPr>
          <w:trHeight w:val="1420"/>
        </w:trPr>
        <w:tc>
          <w:tcPr>
            <w:tcW w:w="498" w:type="pct"/>
            <w:vMerge w:val="restart"/>
            <w:vAlign w:val="center"/>
          </w:tcPr>
          <w:p w14:paraId="09064978" w14:textId="77777777" w:rsidR="0010179C" w:rsidRPr="007B0E62" w:rsidRDefault="0010179C" w:rsidP="004B0F68">
            <w:pPr>
              <w:spacing w:line="240" w:lineRule="auto"/>
              <w:jc w:val="center"/>
              <w:rPr>
                <w:b/>
                <w:sz w:val="24"/>
              </w:rPr>
            </w:pPr>
            <w:r>
              <w:rPr>
                <w:b/>
                <w:sz w:val="24"/>
              </w:rPr>
              <w:t>Б</w:t>
            </w:r>
          </w:p>
        </w:tc>
        <w:tc>
          <w:tcPr>
            <w:tcW w:w="417" w:type="pct"/>
            <w:vAlign w:val="center"/>
          </w:tcPr>
          <w:p w14:paraId="513D30C6" w14:textId="77777777" w:rsidR="0010179C" w:rsidRPr="009A707B" w:rsidRDefault="0010179C" w:rsidP="004B0F68">
            <w:pPr>
              <w:spacing w:line="240" w:lineRule="auto"/>
              <w:jc w:val="center"/>
              <w:rPr>
                <w:sz w:val="24"/>
              </w:rPr>
            </w:pPr>
            <w:r>
              <w:rPr>
                <w:sz w:val="24"/>
              </w:rPr>
              <w:t>3</w:t>
            </w:r>
          </w:p>
        </w:tc>
        <w:tc>
          <w:tcPr>
            <w:tcW w:w="948" w:type="pct"/>
          </w:tcPr>
          <w:p w14:paraId="3384EDE7" w14:textId="77777777" w:rsidR="0010179C" w:rsidRPr="009A707B" w:rsidRDefault="0010179C" w:rsidP="00FB1386">
            <w:pPr>
              <w:spacing w:line="240" w:lineRule="auto"/>
              <w:jc w:val="left"/>
              <w:rPr>
                <w:bCs/>
                <w:sz w:val="24"/>
              </w:rPr>
            </w:pPr>
            <w:r w:rsidRPr="009A707B">
              <w:rPr>
                <w:sz w:val="24"/>
              </w:rPr>
              <w:t>Машинист экскаватора</w:t>
            </w:r>
          </w:p>
        </w:tc>
        <w:tc>
          <w:tcPr>
            <w:tcW w:w="489" w:type="pct"/>
          </w:tcPr>
          <w:p w14:paraId="0DA785D2" w14:textId="77777777" w:rsidR="0010179C" w:rsidRDefault="0010179C" w:rsidP="00FB1386">
            <w:pPr>
              <w:spacing w:line="240" w:lineRule="auto"/>
              <w:jc w:val="left"/>
              <w:rPr>
                <w:sz w:val="24"/>
              </w:rPr>
            </w:pPr>
            <w:r>
              <w:rPr>
                <w:sz w:val="24"/>
              </w:rPr>
              <w:t>1986</w:t>
            </w:r>
          </w:p>
        </w:tc>
        <w:tc>
          <w:tcPr>
            <w:tcW w:w="856" w:type="pct"/>
          </w:tcPr>
          <w:p w14:paraId="6EC58707" w14:textId="1A06710E" w:rsidR="0010179C" w:rsidRDefault="003F24F7" w:rsidP="00FB1386">
            <w:pPr>
              <w:spacing w:line="240" w:lineRule="auto"/>
              <w:jc w:val="left"/>
              <w:rPr>
                <w:sz w:val="24"/>
              </w:rPr>
            </w:pPr>
            <w:r>
              <w:rPr>
                <w:sz w:val="24"/>
              </w:rPr>
              <w:t>ООО</w:t>
            </w:r>
            <w:r w:rsidR="0010179C">
              <w:rPr>
                <w:sz w:val="24"/>
              </w:rPr>
              <w:t xml:space="preserve"> «Три»</w:t>
            </w:r>
          </w:p>
        </w:tc>
        <w:tc>
          <w:tcPr>
            <w:tcW w:w="682" w:type="pct"/>
          </w:tcPr>
          <w:p w14:paraId="2ADA0B29" w14:textId="042BE674" w:rsidR="0010179C" w:rsidRDefault="0010179C" w:rsidP="00FB1386">
            <w:pPr>
              <w:spacing w:line="240" w:lineRule="auto"/>
              <w:jc w:val="left"/>
              <w:rPr>
                <w:sz w:val="24"/>
              </w:rPr>
            </w:pPr>
            <w:r>
              <w:rPr>
                <w:sz w:val="24"/>
              </w:rPr>
              <w:t xml:space="preserve">Начальник цеха </w:t>
            </w:r>
            <w:r w:rsidR="003F24F7">
              <w:rPr>
                <w:sz w:val="24"/>
              </w:rPr>
              <w:t>№ 1</w:t>
            </w:r>
          </w:p>
        </w:tc>
        <w:tc>
          <w:tcPr>
            <w:tcW w:w="1110" w:type="pct"/>
          </w:tcPr>
          <w:p w14:paraId="09EAE1DD" w14:textId="77777777" w:rsidR="0010179C" w:rsidRPr="009A707B" w:rsidRDefault="0006265C" w:rsidP="00FB1386">
            <w:pPr>
              <w:spacing w:line="240" w:lineRule="auto"/>
              <w:jc w:val="left"/>
              <w:rPr>
                <w:sz w:val="24"/>
              </w:rPr>
            </w:pPr>
            <w:r>
              <w:rPr>
                <w:sz w:val="24"/>
              </w:rPr>
              <w:t>Строительные работы</w:t>
            </w:r>
          </w:p>
        </w:tc>
      </w:tr>
      <w:tr w:rsidR="001E1E91" w:rsidRPr="009A707B" w14:paraId="0132B8A0" w14:textId="77777777" w:rsidTr="00FB1386">
        <w:trPr>
          <w:trHeight w:val="1420"/>
        </w:trPr>
        <w:tc>
          <w:tcPr>
            <w:tcW w:w="498" w:type="pct"/>
            <w:vMerge/>
            <w:vAlign w:val="center"/>
          </w:tcPr>
          <w:p w14:paraId="599BB228" w14:textId="77777777" w:rsidR="0010179C" w:rsidRPr="007B0E62" w:rsidRDefault="0010179C" w:rsidP="004B0F68">
            <w:pPr>
              <w:spacing w:line="240" w:lineRule="auto"/>
              <w:jc w:val="center"/>
              <w:rPr>
                <w:b/>
                <w:sz w:val="24"/>
              </w:rPr>
            </w:pPr>
          </w:p>
        </w:tc>
        <w:tc>
          <w:tcPr>
            <w:tcW w:w="417" w:type="pct"/>
            <w:vAlign w:val="center"/>
          </w:tcPr>
          <w:p w14:paraId="450E84D8" w14:textId="77777777" w:rsidR="0010179C" w:rsidRPr="009A707B" w:rsidRDefault="0010179C" w:rsidP="004B0F68">
            <w:pPr>
              <w:spacing w:line="240" w:lineRule="auto"/>
              <w:jc w:val="center"/>
              <w:rPr>
                <w:sz w:val="24"/>
              </w:rPr>
            </w:pPr>
            <w:r>
              <w:rPr>
                <w:sz w:val="24"/>
              </w:rPr>
              <w:t>4</w:t>
            </w:r>
          </w:p>
        </w:tc>
        <w:tc>
          <w:tcPr>
            <w:tcW w:w="948" w:type="pct"/>
          </w:tcPr>
          <w:p w14:paraId="590B23EA" w14:textId="77777777" w:rsidR="0010179C" w:rsidRPr="009A707B" w:rsidRDefault="0010179C" w:rsidP="00FB1386">
            <w:pPr>
              <w:spacing w:line="240" w:lineRule="auto"/>
              <w:jc w:val="left"/>
              <w:rPr>
                <w:bCs/>
                <w:sz w:val="24"/>
              </w:rPr>
            </w:pPr>
            <w:r w:rsidRPr="009A707B">
              <w:rPr>
                <w:bCs/>
                <w:sz w:val="24"/>
              </w:rPr>
              <w:t>Штамповщик</w:t>
            </w:r>
          </w:p>
        </w:tc>
        <w:tc>
          <w:tcPr>
            <w:tcW w:w="489" w:type="pct"/>
          </w:tcPr>
          <w:p w14:paraId="1B6DB2DC" w14:textId="77777777" w:rsidR="0010179C" w:rsidRDefault="0010179C" w:rsidP="00FB1386">
            <w:pPr>
              <w:spacing w:line="240" w:lineRule="auto"/>
              <w:jc w:val="left"/>
              <w:rPr>
                <w:sz w:val="24"/>
              </w:rPr>
            </w:pPr>
            <w:r>
              <w:rPr>
                <w:sz w:val="24"/>
              </w:rPr>
              <w:t>1982</w:t>
            </w:r>
          </w:p>
        </w:tc>
        <w:tc>
          <w:tcPr>
            <w:tcW w:w="856" w:type="pct"/>
          </w:tcPr>
          <w:p w14:paraId="5A735625" w14:textId="35A0D422" w:rsidR="0010179C" w:rsidRDefault="003F24F7" w:rsidP="00FB1386">
            <w:pPr>
              <w:spacing w:line="240" w:lineRule="auto"/>
              <w:jc w:val="left"/>
              <w:rPr>
                <w:sz w:val="24"/>
              </w:rPr>
            </w:pPr>
            <w:r>
              <w:rPr>
                <w:sz w:val="24"/>
              </w:rPr>
              <w:t>ООО</w:t>
            </w:r>
            <w:r w:rsidR="0010179C">
              <w:rPr>
                <w:sz w:val="24"/>
              </w:rPr>
              <w:t xml:space="preserve"> «Четыре»</w:t>
            </w:r>
          </w:p>
        </w:tc>
        <w:tc>
          <w:tcPr>
            <w:tcW w:w="682" w:type="pct"/>
          </w:tcPr>
          <w:p w14:paraId="15BCBA70" w14:textId="75F6DE49" w:rsidR="0010179C" w:rsidRDefault="0010179C" w:rsidP="00FB1386">
            <w:pPr>
              <w:spacing w:line="240" w:lineRule="auto"/>
              <w:jc w:val="left"/>
              <w:rPr>
                <w:sz w:val="24"/>
              </w:rPr>
            </w:pPr>
            <w:r>
              <w:rPr>
                <w:sz w:val="24"/>
              </w:rPr>
              <w:t xml:space="preserve">Начальник цеха </w:t>
            </w:r>
            <w:r w:rsidR="003F24F7">
              <w:rPr>
                <w:sz w:val="24"/>
              </w:rPr>
              <w:t>№ 1</w:t>
            </w:r>
          </w:p>
        </w:tc>
        <w:tc>
          <w:tcPr>
            <w:tcW w:w="1110" w:type="pct"/>
          </w:tcPr>
          <w:p w14:paraId="04490ADF" w14:textId="1ABA90BB" w:rsidR="0010179C" w:rsidRPr="009A707B" w:rsidRDefault="009447E2" w:rsidP="00FB1386">
            <w:pPr>
              <w:spacing w:line="240" w:lineRule="auto"/>
              <w:jc w:val="left"/>
              <w:rPr>
                <w:sz w:val="24"/>
              </w:rPr>
            </w:pPr>
            <w:r>
              <w:rPr>
                <w:sz w:val="24"/>
              </w:rPr>
              <w:t>Металлообрабаты</w:t>
            </w:r>
            <w:r>
              <w:rPr>
                <w:sz w:val="24"/>
              </w:rPr>
              <w:softHyphen/>
              <w:t>вающее</w:t>
            </w:r>
            <w:r w:rsidDel="009447E2">
              <w:rPr>
                <w:sz w:val="24"/>
              </w:rPr>
              <w:t xml:space="preserve"> </w:t>
            </w:r>
            <w:r w:rsidR="0006265C">
              <w:rPr>
                <w:sz w:val="24"/>
              </w:rPr>
              <w:t xml:space="preserve">производство </w:t>
            </w:r>
          </w:p>
        </w:tc>
      </w:tr>
      <w:tr w:rsidR="001E1E91" w:rsidRPr="009A707B" w14:paraId="322E5D5A" w14:textId="77777777" w:rsidTr="00FB1386">
        <w:trPr>
          <w:trHeight w:val="1420"/>
        </w:trPr>
        <w:tc>
          <w:tcPr>
            <w:tcW w:w="498" w:type="pct"/>
            <w:vMerge w:val="restart"/>
            <w:vAlign w:val="center"/>
          </w:tcPr>
          <w:p w14:paraId="11E17AAA" w14:textId="77777777" w:rsidR="0010179C" w:rsidRPr="007B0E62" w:rsidRDefault="0010179C" w:rsidP="0010179C">
            <w:pPr>
              <w:spacing w:line="240" w:lineRule="auto"/>
              <w:jc w:val="center"/>
              <w:rPr>
                <w:b/>
                <w:sz w:val="24"/>
              </w:rPr>
            </w:pPr>
            <w:r>
              <w:rPr>
                <w:b/>
                <w:sz w:val="24"/>
              </w:rPr>
              <w:t>В</w:t>
            </w:r>
          </w:p>
        </w:tc>
        <w:tc>
          <w:tcPr>
            <w:tcW w:w="417" w:type="pct"/>
            <w:vAlign w:val="center"/>
          </w:tcPr>
          <w:p w14:paraId="122B8981" w14:textId="77777777" w:rsidR="0010179C" w:rsidRDefault="0010179C" w:rsidP="0010179C">
            <w:pPr>
              <w:spacing w:line="240" w:lineRule="auto"/>
              <w:jc w:val="center"/>
              <w:rPr>
                <w:sz w:val="24"/>
              </w:rPr>
            </w:pPr>
            <w:r>
              <w:rPr>
                <w:sz w:val="24"/>
              </w:rPr>
              <w:t>5</w:t>
            </w:r>
          </w:p>
        </w:tc>
        <w:tc>
          <w:tcPr>
            <w:tcW w:w="948" w:type="pct"/>
          </w:tcPr>
          <w:p w14:paraId="2B46CC41" w14:textId="77777777" w:rsidR="0010179C" w:rsidRPr="009A707B" w:rsidRDefault="0010179C" w:rsidP="00FB1386">
            <w:pPr>
              <w:spacing w:line="240" w:lineRule="auto"/>
              <w:jc w:val="left"/>
              <w:rPr>
                <w:sz w:val="24"/>
              </w:rPr>
            </w:pPr>
            <w:r w:rsidRPr="009A707B">
              <w:rPr>
                <w:sz w:val="24"/>
              </w:rPr>
              <w:t>Вагранщик</w:t>
            </w:r>
          </w:p>
        </w:tc>
        <w:tc>
          <w:tcPr>
            <w:tcW w:w="489" w:type="pct"/>
          </w:tcPr>
          <w:p w14:paraId="5616A627" w14:textId="77777777" w:rsidR="0010179C" w:rsidRPr="009A707B" w:rsidRDefault="0010179C" w:rsidP="00FB1386">
            <w:pPr>
              <w:spacing w:line="240" w:lineRule="auto"/>
              <w:jc w:val="left"/>
              <w:rPr>
                <w:sz w:val="24"/>
              </w:rPr>
            </w:pPr>
            <w:r>
              <w:rPr>
                <w:sz w:val="24"/>
              </w:rPr>
              <w:t>1974</w:t>
            </w:r>
          </w:p>
        </w:tc>
        <w:tc>
          <w:tcPr>
            <w:tcW w:w="856" w:type="pct"/>
          </w:tcPr>
          <w:p w14:paraId="3DF101C5" w14:textId="024F134E" w:rsidR="0010179C" w:rsidRDefault="003F24F7" w:rsidP="00FB1386">
            <w:pPr>
              <w:spacing w:line="240" w:lineRule="auto"/>
              <w:jc w:val="left"/>
              <w:rPr>
                <w:sz w:val="24"/>
              </w:rPr>
            </w:pPr>
            <w:r>
              <w:rPr>
                <w:sz w:val="24"/>
              </w:rPr>
              <w:t>ООО</w:t>
            </w:r>
            <w:r w:rsidR="00F53865">
              <w:rPr>
                <w:sz w:val="24"/>
              </w:rPr>
              <w:t xml:space="preserve"> «Пять»</w:t>
            </w:r>
          </w:p>
        </w:tc>
        <w:tc>
          <w:tcPr>
            <w:tcW w:w="682" w:type="pct"/>
          </w:tcPr>
          <w:p w14:paraId="61DDAB65" w14:textId="2EA441BF" w:rsidR="0010179C" w:rsidRDefault="00F53865" w:rsidP="00FB1386">
            <w:pPr>
              <w:spacing w:line="240" w:lineRule="auto"/>
              <w:jc w:val="left"/>
              <w:rPr>
                <w:sz w:val="24"/>
              </w:rPr>
            </w:pPr>
            <w:r>
              <w:rPr>
                <w:sz w:val="24"/>
              </w:rPr>
              <w:t xml:space="preserve">Начальник цеха </w:t>
            </w:r>
            <w:r w:rsidR="003F24F7">
              <w:rPr>
                <w:sz w:val="24"/>
              </w:rPr>
              <w:t>№ 1</w:t>
            </w:r>
          </w:p>
        </w:tc>
        <w:tc>
          <w:tcPr>
            <w:tcW w:w="1110" w:type="pct"/>
          </w:tcPr>
          <w:p w14:paraId="100530D0" w14:textId="77777777" w:rsidR="0010179C" w:rsidRPr="009A707B" w:rsidRDefault="0006265C" w:rsidP="00FB1386">
            <w:pPr>
              <w:spacing w:line="240" w:lineRule="auto"/>
              <w:jc w:val="left"/>
              <w:rPr>
                <w:sz w:val="24"/>
              </w:rPr>
            </w:pPr>
            <w:r>
              <w:rPr>
                <w:sz w:val="24"/>
              </w:rPr>
              <w:t>Металлургическое производство</w:t>
            </w:r>
          </w:p>
        </w:tc>
      </w:tr>
      <w:tr w:rsidR="001E1E91" w:rsidRPr="009A707B" w14:paraId="7116D565" w14:textId="77777777" w:rsidTr="00FB1386">
        <w:trPr>
          <w:trHeight w:val="1420"/>
        </w:trPr>
        <w:tc>
          <w:tcPr>
            <w:tcW w:w="498" w:type="pct"/>
            <w:vMerge/>
            <w:vAlign w:val="center"/>
          </w:tcPr>
          <w:p w14:paraId="37C00B9B" w14:textId="77777777" w:rsidR="00F53865" w:rsidRPr="007B0E62" w:rsidRDefault="00F53865" w:rsidP="00F53865">
            <w:pPr>
              <w:spacing w:line="240" w:lineRule="auto"/>
              <w:jc w:val="center"/>
              <w:rPr>
                <w:b/>
                <w:sz w:val="24"/>
              </w:rPr>
            </w:pPr>
          </w:p>
        </w:tc>
        <w:tc>
          <w:tcPr>
            <w:tcW w:w="417" w:type="pct"/>
            <w:vAlign w:val="center"/>
          </w:tcPr>
          <w:p w14:paraId="5D89FED7" w14:textId="77777777" w:rsidR="00F53865" w:rsidRDefault="00F53865" w:rsidP="00F53865">
            <w:pPr>
              <w:spacing w:line="240" w:lineRule="auto"/>
              <w:jc w:val="center"/>
              <w:rPr>
                <w:sz w:val="24"/>
              </w:rPr>
            </w:pPr>
            <w:r>
              <w:rPr>
                <w:sz w:val="24"/>
              </w:rPr>
              <w:t>6</w:t>
            </w:r>
          </w:p>
        </w:tc>
        <w:tc>
          <w:tcPr>
            <w:tcW w:w="948" w:type="pct"/>
          </w:tcPr>
          <w:p w14:paraId="12026D87" w14:textId="77777777" w:rsidR="00F53865" w:rsidRPr="009A707B" w:rsidRDefault="00F53865" w:rsidP="00FB1386">
            <w:pPr>
              <w:spacing w:line="240" w:lineRule="auto"/>
              <w:jc w:val="left"/>
              <w:rPr>
                <w:sz w:val="24"/>
              </w:rPr>
            </w:pPr>
            <w:r w:rsidRPr="009A707B">
              <w:rPr>
                <w:sz w:val="24"/>
              </w:rPr>
              <w:t>Сборщик ртути</w:t>
            </w:r>
          </w:p>
        </w:tc>
        <w:tc>
          <w:tcPr>
            <w:tcW w:w="489" w:type="pct"/>
          </w:tcPr>
          <w:p w14:paraId="02308B58" w14:textId="77777777" w:rsidR="00F53865" w:rsidRPr="009A707B" w:rsidRDefault="00F53865" w:rsidP="00FB1386">
            <w:pPr>
              <w:spacing w:line="240" w:lineRule="auto"/>
              <w:jc w:val="left"/>
              <w:rPr>
                <w:sz w:val="24"/>
              </w:rPr>
            </w:pPr>
            <w:r>
              <w:rPr>
                <w:sz w:val="24"/>
              </w:rPr>
              <w:t>1986</w:t>
            </w:r>
          </w:p>
        </w:tc>
        <w:tc>
          <w:tcPr>
            <w:tcW w:w="856" w:type="pct"/>
          </w:tcPr>
          <w:p w14:paraId="1B5E6465" w14:textId="6E7B0EE2" w:rsidR="00F53865" w:rsidRDefault="003F24F7" w:rsidP="00FB1386">
            <w:pPr>
              <w:spacing w:line="240" w:lineRule="auto"/>
              <w:jc w:val="left"/>
              <w:rPr>
                <w:sz w:val="24"/>
              </w:rPr>
            </w:pPr>
            <w:r>
              <w:rPr>
                <w:sz w:val="24"/>
              </w:rPr>
              <w:t>ООО</w:t>
            </w:r>
            <w:r w:rsidR="00F53865">
              <w:rPr>
                <w:sz w:val="24"/>
              </w:rPr>
              <w:t xml:space="preserve"> «Шесть»</w:t>
            </w:r>
          </w:p>
        </w:tc>
        <w:tc>
          <w:tcPr>
            <w:tcW w:w="682" w:type="pct"/>
          </w:tcPr>
          <w:p w14:paraId="0F3E3DBB" w14:textId="01F6E46C" w:rsidR="00F53865" w:rsidRDefault="00F53865" w:rsidP="00FB1386">
            <w:pPr>
              <w:spacing w:line="240" w:lineRule="auto"/>
              <w:jc w:val="left"/>
              <w:rPr>
                <w:sz w:val="24"/>
              </w:rPr>
            </w:pPr>
            <w:r>
              <w:rPr>
                <w:sz w:val="24"/>
              </w:rPr>
              <w:t xml:space="preserve">Мастер участка </w:t>
            </w:r>
            <w:r w:rsidR="003F24F7">
              <w:rPr>
                <w:sz w:val="24"/>
              </w:rPr>
              <w:t>№ 1</w:t>
            </w:r>
          </w:p>
        </w:tc>
        <w:tc>
          <w:tcPr>
            <w:tcW w:w="1110" w:type="pct"/>
          </w:tcPr>
          <w:p w14:paraId="61D2DA8A" w14:textId="4AFA10B1" w:rsidR="00F53865" w:rsidRPr="009A707B" w:rsidRDefault="005911B3" w:rsidP="00FB1386">
            <w:pPr>
              <w:spacing w:line="240" w:lineRule="auto"/>
              <w:jc w:val="left"/>
              <w:rPr>
                <w:sz w:val="24"/>
              </w:rPr>
            </w:pPr>
            <w:r>
              <w:rPr>
                <w:sz w:val="24"/>
              </w:rPr>
              <w:t>Металлообрабаты</w:t>
            </w:r>
            <w:r w:rsidR="009447E2">
              <w:rPr>
                <w:sz w:val="24"/>
              </w:rPr>
              <w:softHyphen/>
            </w:r>
            <w:r>
              <w:rPr>
                <w:sz w:val="24"/>
              </w:rPr>
              <w:t>вающее производство</w:t>
            </w:r>
          </w:p>
        </w:tc>
      </w:tr>
      <w:tr w:rsidR="0006265C" w:rsidRPr="009935DF" w14:paraId="60EDAC3A" w14:textId="77777777" w:rsidTr="00FB1386">
        <w:trPr>
          <w:trHeight w:val="1656"/>
        </w:trPr>
        <w:tc>
          <w:tcPr>
            <w:tcW w:w="498" w:type="pct"/>
            <w:vMerge w:val="restart"/>
            <w:vAlign w:val="center"/>
          </w:tcPr>
          <w:p w14:paraId="140567CC" w14:textId="77777777" w:rsidR="00A94CAF" w:rsidRPr="007B0E62" w:rsidRDefault="00A94CAF" w:rsidP="00A94CAF">
            <w:pPr>
              <w:spacing w:line="240" w:lineRule="auto"/>
              <w:jc w:val="center"/>
              <w:rPr>
                <w:b/>
                <w:sz w:val="24"/>
              </w:rPr>
            </w:pPr>
            <w:r>
              <w:rPr>
                <w:b/>
                <w:sz w:val="24"/>
              </w:rPr>
              <w:t>Г</w:t>
            </w:r>
          </w:p>
        </w:tc>
        <w:tc>
          <w:tcPr>
            <w:tcW w:w="417" w:type="pct"/>
            <w:vAlign w:val="center"/>
          </w:tcPr>
          <w:p w14:paraId="2E6BCA5D" w14:textId="77777777" w:rsidR="00A94CAF" w:rsidRPr="009A707B" w:rsidRDefault="00A94CAF" w:rsidP="00A94CAF">
            <w:pPr>
              <w:spacing w:line="240" w:lineRule="auto"/>
              <w:jc w:val="center"/>
              <w:rPr>
                <w:sz w:val="24"/>
              </w:rPr>
            </w:pPr>
            <w:r>
              <w:rPr>
                <w:sz w:val="24"/>
              </w:rPr>
              <w:t>7</w:t>
            </w:r>
          </w:p>
        </w:tc>
        <w:tc>
          <w:tcPr>
            <w:tcW w:w="948" w:type="pct"/>
          </w:tcPr>
          <w:p w14:paraId="783F0FAC" w14:textId="77777777" w:rsidR="00A94CAF" w:rsidRPr="009A707B" w:rsidRDefault="00A94CAF" w:rsidP="00FB1386">
            <w:pPr>
              <w:spacing w:line="240" w:lineRule="auto"/>
              <w:jc w:val="left"/>
              <w:rPr>
                <w:sz w:val="24"/>
              </w:rPr>
            </w:pPr>
            <w:r w:rsidRPr="009A707B">
              <w:rPr>
                <w:bCs/>
                <w:sz w:val="24"/>
              </w:rPr>
              <w:t>Плавильщик металла и сплавов</w:t>
            </w:r>
          </w:p>
        </w:tc>
        <w:tc>
          <w:tcPr>
            <w:tcW w:w="489" w:type="pct"/>
          </w:tcPr>
          <w:p w14:paraId="26493B0A" w14:textId="77777777" w:rsidR="00A94CAF" w:rsidRPr="009A707B" w:rsidRDefault="00A94CAF" w:rsidP="00FB1386">
            <w:pPr>
              <w:spacing w:line="240" w:lineRule="auto"/>
              <w:jc w:val="left"/>
              <w:rPr>
                <w:sz w:val="24"/>
              </w:rPr>
            </w:pPr>
            <w:r>
              <w:rPr>
                <w:sz w:val="24"/>
              </w:rPr>
              <w:t>1974</w:t>
            </w:r>
          </w:p>
        </w:tc>
        <w:tc>
          <w:tcPr>
            <w:tcW w:w="856" w:type="pct"/>
          </w:tcPr>
          <w:p w14:paraId="626AA45B" w14:textId="77A5C17F" w:rsidR="00A94CAF" w:rsidRPr="009A707B" w:rsidRDefault="003F24F7" w:rsidP="00FB1386">
            <w:pPr>
              <w:spacing w:line="240" w:lineRule="auto"/>
              <w:jc w:val="left"/>
              <w:rPr>
                <w:sz w:val="24"/>
              </w:rPr>
            </w:pPr>
            <w:r>
              <w:rPr>
                <w:sz w:val="24"/>
              </w:rPr>
              <w:t>ООО</w:t>
            </w:r>
            <w:r w:rsidR="00A94CAF">
              <w:rPr>
                <w:sz w:val="24"/>
              </w:rPr>
              <w:t xml:space="preserve"> «Семь»</w:t>
            </w:r>
          </w:p>
        </w:tc>
        <w:tc>
          <w:tcPr>
            <w:tcW w:w="682" w:type="pct"/>
          </w:tcPr>
          <w:p w14:paraId="303019F7" w14:textId="2CFD232C" w:rsidR="00A94CAF" w:rsidRPr="009A707B" w:rsidRDefault="00A94CAF" w:rsidP="00FB1386">
            <w:pPr>
              <w:spacing w:line="240" w:lineRule="auto"/>
              <w:jc w:val="left"/>
              <w:rPr>
                <w:sz w:val="24"/>
              </w:rPr>
            </w:pPr>
            <w:r>
              <w:rPr>
                <w:sz w:val="24"/>
              </w:rPr>
              <w:t xml:space="preserve">Мастер участка </w:t>
            </w:r>
            <w:r w:rsidR="003F24F7">
              <w:rPr>
                <w:sz w:val="24"/>
              </w:rPr>
              <w:t>№ 1</w:t>
            </w:r>
          </w:p>
        </w:tc>
        <w:tc>
          <w:tcPr>
            <w:tcW w:w="1110" w:type="pct"/>
          </w:tcPr>
          <w:p w14:paraId="4060E994" w14:textId="063B071C" w:rsidR="00A94CAF" w:rsidRPr="009935DF" w:rsidRDefault="009447E2" w:rsidP="00FB1386">
            <w:pPr>
              <w:spacing w:line="240" w:lineRule="auto"/>
              <w:jc w:val="left"/>
            </w:pPr>
            <w:r>
              <w:rPr>
                <w:sz w:val="24"/>
              </w:rPr>
              <w:t>Металлообрабаты</w:t>
            </w:r>
            <w:r>
              <w:rPr>
                <w:sz w:val="24"/>
              </w:rPr>
              <w:softHyphen/>
              <w:t>вающее</w:t>
            </w:r>
            <w:r w:rsidDel="009447E2">
              <w:rPr>
                <w:sz w:val="24"/>
              </w:rPr>
              <w:t xml:space="preserve"> </w:t>
            </w:r>
            <w:r w:rsidR="0005314E">
              <w:rPr>
                <w:sz w:val="24"/>
              </w:rPr>
              <w:t>производство</w:t>
            </w:r>
          </w:p>
        </w:tc>
      </w:tr>
      <w:tr w:rsidR="0006265C" w:rsidRPr="009A707B" w14:paraId="3A399CEB" w14:textId="77777777" w:rsidTr="00FB1386">
        <w:trPr>
          <w:trHeight w:val="1420"/>
        </w:trPr>
        <w:tc>
          <w:tcPr>
            <w:tcW w:w="498" w:type="pct"/>
            <w:vMerge/>
            <w:vAlign w:val="center"/>
          </w:tcPr>
          <w:p w14:paraId="18F528A1" w14:textId="77777777" w:rsidR="00A94CAF" w:rsidRPr="007B0E62" w:rsidRDefault="00A94CAF" w:rsidP="00A94CAF">
            <w:pPr>
              <w:spacing w:line="240" w:lineRule="auto"/>
              <w:jc w:val="center"/>
              <w:rPr>
                <w:b/>
                <w:sz w:val="24"/>
              </w:rPr>
            </w:pPr>
          </w:p>
        </w:tc>
        <w:tc>
          <w:tcPr>
            <w:tcW w:w="417" w:type="pct"/>
            <w:vAlign w:val="center"/>
          </w:tcPr>
          <w:p w14:paraId="1024701F" w14:textId="77777777" w:rsidR="00A94CAF" w:rsidRPr="009A707B" w:rsidRDefault="00A94CAF" w:rsidP="00A94CAF">
            <w:pPr>
              <w:spacing w:line="240" w:lineRule="auto"/>
              <w:jc w:val="center"/>
              <w:rPr>
                <w:sz w:val="24"/>
              </w:rPr>
            </w:pPr>
            <w:r>
              <w:rPr>
                <w:sz w:val="24"/>
              </w:rPr>
              <w:t>8</w:t>
            </w:r>
          </w:p>
        </w:tc>
        <w:tc>
          <w:tcPr>
            <w:tcW w:w="948" w:type="pct"/>
          </w:tcPr>
          <w:p w14:paraId="60EE219D" w14:textId="218C7286" w:rsidR="00A94CAF" w:rsidRPr="009A707B" w:rsidRDefault="00A94CAF" w:rsidP="00FB1386">
            <w:pPr>
              <w:spacing w:line="240" w:lineRule="auto"/>
              <w:jc w:val="left"/>
              <w:rPr>
                <w:sz w:val="24"/>
              </w:rPr>
            </w:pPr>
            <w:r w:rsidRPr="009A707B">
              <w:rPr>
                <w:bCs/>
                <w:sz w:val="24"/>
              </w:rPr>
              <w:t xml:space="preserve">Изолировщик </w:t>
            </w:r>
            <w:r w:rsidR="009447E2" w:rsidRPr="009A707B">
              <w:rPr>
                <w:bCs/>
                <w:sz w:val="24"/>
              </w:rPr>
              <w:t>на</w:t>
            </w:r>
            <w:r w:rsidR="009447E2">
              <w:rPr>
                <w:bCs/>
                <w:sz w:val="24"/>
              </w:rPr>
              <w:t> </w:t>
            </w:r>
            <w:r w:rsidRPr="009A707B">
              <w:rPr>
                <w:bCs/>
                <w:sz w:val="24"/>
              </w:rPr>
              <w:t>термоизоля</w:t>
            </w:r>
            <w:r w:rsidR="009447E2">
              <w:rPr>
                <w:bCs/>
                <w:sz w:val="24"/>
              </w:rPr>
              <w:softHyphen/>
            </w:r>
            <w:r w:rsidRPr="009A707B">
              <w:rPr>
                <w:bCs/>
                <w:sz w:val="24"/>
              </w:rPr>
              <w:t>ции</w:t>
            </w:r>
          </w:p>
        </w:tc>
        <w:tc>
          <w:tcPr>
            <w:tcW w:w="489" w:type="pct"/>
          </w:tcPr>
          <w:p w14:paraId="2A8C6166" w14:textId="77777777" w:rsidR="00A94CAF" w:rsidRPr="009A707B" w:rsidRDefault="00A94CAF" w:rsidP="00FB1386">
            <w:pPr>
              <w:spacing w:line="240" w:lineRule="auto"/>
              <w:jc w:val="left"/>
              <w:rPr>
                <w:sz w:val="24"/>
              </w:rPr>
            </w:pPr>
            <w:r>
              <w:rPr>
                <w:sz w:val="24"/>
              </w:rPr>
              <w:t>1991</w:t>
            </w:r>
          </w:p>
        </w:tc>
        <w:tc>
          <w:tcPr>
            <w:tcW w:w="856" w:type="pct"/>
          </w:tcPr>
          <w:p w14:paraId="668145F7" w14:textId="24123EBF" w:rsidR="00A94CAF" w:rsidRPr="009A707B" w:rsidRDefault="003F24F7" w:rsidP="00FB1386">
            <w:pPr>
              <w:spacing w:line="240" w:lineRule="auto"/>
              <w:jc w:val="left"/>
              <w:rPr>
                <w:sz w:val="24"/>
              </w:rPr>
            </w:pPr>
            <w:r>
              <w:rPr>
                <w:sz w:val="24"/>
              </w:rPr>
              <w:t>ООО</w:t>
            </w:r>
            <w:r w:rsidR="00A94CAF">
              <w:rPr>
                <w:sz w:val="24"/>
              </w:rPr>
              <w:t xml:space="preserve"> «Восемь»</w:t>
            </w:r>
          </w:p>
        </w:tc>
        <w:tc>
          <w:tcPr>
            <w:tcW w:w="682" w:type="pct"/>
          </w:tcPr>
          <w:p w14:paraId="0866129D" w14:textId="6AFDE479" w:rsidR="00A94CAF" w:rsidRPr="009A707B" w:rsidRDefault="00A94CAF" w:rsidP="00FB1386">
            <w:pPr>
              <w:spacing w:line="240" w:lineRule="auto"/>
              <w:jc w:val="left"/>
              <w:rPr>
                <w:sz w:val="24"/>
              </w:rPr>
            </w:pPr>
            <w:r>
              <w:rPr>
                <w:sz w:val="24"/>
              </w:rPr>
              <w:t xml:space="preserve">Начальник цеха </w:t>
            </w:r>
            <w:r w:rsidR="003F24F7">
              <w:rPr>
                <w:sz w:val="24"/>
              </w:rPr>
              <w:t>№ 1</w:t>
            </w:r>
          </w:p>
        </w:tc>
        <w:tc>
          <w:tcPr>
            <w:tcW w:w="1110" w:type="pct"/>
          </w:tcPr>
          <w:p w14:paraId="4EE4CA81" w14:textId="77777777" w:rsidR="00A94CAF" w:rsidRPr="009A707B" w:rsidRDefault="00F3597E" w:rsidP="00FB1386">
            <w:pPr>
              <w:spacing w:line="240" w:lineRule="auto"/>
              <w:jc w:val="left"/>
              <w:rPr>
                <w:sz w:val="24"/>
              </w:rPr>
            </w:pPr>
            <w:r>
              <w:rPr>
                <w:sz w:val="24"/>
              </w:rPr>
              <w:t>Строительно-монтажные работы</w:t>
            </w:r>
          </w:p>
        </w:tc>
      </w:tr>
      <w:tr w:rsidR="0006265C" w:rsidRPr="009A707B" w14:paraId="3C10F6AD" w14:textId="77777777" w:rsidTr="00FB1386">
        <w:trPr>
          <w:trHeight w:val="1420"/>
        </w:trPr>
        <w:tc>
          <w:tcPr>
            <w:tcW w:w="498" w:type="pct"/>
            <w:vMerge w:val="restart"/>
            <w:vAlign w:val="center"/>
          </w:tcPr>
          <w:p w14:paraId="4F45A5FB" w14:textId="77777777" w:rsidR="007911B5" w:rsidRPr="007B0E62" w:rsidRDefault="007911B5" w:rsidP="007911B5">
            <w:pPr>
              <w:spacing w:line="240" w:lineRule="auto"/>
              <w:jc w:val="center"/>
              <w:rPr>
                <w:b/>
                <w:sz w:val="24"/>
              </w:rPr>
            </w:pPr>
            <w:r>
              <w:rPr>
                <w:b/>
                <w:sz w:val="24"/>
              </w:rPr>
              <w:t>Д</w:t>
            </w:r>
          </w:p>
        </w:tc>
        <w:tc>
          <w:tcPr>
            <w:tcW w:w="417" w:type="pct"/>
            <w:vAlign w:val="center"/>
          </w:tcPr>
          <w:p w14:paraId="3DFD7A61" w14:textId="77777777" w:rsidR="007911B5" w:rsidRPr="009A707B" w:rsidRDefault="007911B5" w:rsidP="007911B5">
            <w:pPr>
              <w:spacing w:line="240" w:lineRule="auto"/>
              <w:jc w:val="center"/>
              <w:rPr>
                <w:sz w:val="24"/>
              </w:rPr>
            </w:pPr>
            <w:r>
              <w:rPr>
                <w:sz w:val="24"/>
              </w:rPr>
              <w:t>9</w:t>
            </w:r>
          </w:p>
        </w:tc>
        <w:tc>
          <w:tcPr>
            <w:tcW w:w="948" w:type="pct"/>
          </w:tcPr>
          <w:p w14:paraId="404CC02B" w14:textId="569CA2D2" w:rsidR="007911B5" w:rsidRPr="009A707B" w:rsidRDefault="007911B5" w:rsidP="00FB1386">
            <w:pPr>
              <w:spacing w:line="240" w:lineRule="auto"/>
              <w:jc w:val="left"/>
              <w:rPr>
                <w:sz w:val="24"/>
              </w:rPr>
            </w:pPr>
            <w:r w:rsidRPr="009A707B">
              <w:rPr>
                <w:sz w:val="24"/>
              </w:rPr>
              <w:t>Сборщик трансформато</w:t>
            </w:r>
            <w:r w:rsidR="009447E2">
              <w:rPr>
                <w:sz w:val="24"/>
              </w:rPr>
              <w:softHyphen/>
            </w:r>
            <w:r w:rsidRPr="009A707B">
              <w:rPr>
                <w:sz w:val="24"/>
              </w:rPr>
              <w:t>ров</w:t>
            </w:r>
          </w:p>
        </w:tc>
        <w:tc>
          <w:tcPr>
            <w:tcW w:w="489" w:type="pct"/>
          </w:tcPr>
          <w:p w14:paraId="5B74FECC" w14:textId="77777777" w:rsidR="007911B5" w:rsidRPr="009A707B" w:rsidRDefault="007911B5" w:rsidP="00FB1386">
            <w:pPr>
              <w:spacing w:line="240" w:lineRule="auto"/>
              <w:jc w:val="left"/>
              <w:rPr>
                <w:sz w:val="24"/>
              </w:rPr>
            </w:pPr>
            <w:r>
              <w:rPr>
                <w:sz w:val="24"/>
              </w:rPr>
              <w:t>1974</w:t>
            </w:r>
          </w:p>
        </w:tc>
        <w:tc>
          <w:tcPr>
            <w:tcW w:w="856" w:type="pct"/>
          </w:tcPr>
          <w:p w14:paraId="325FB565" w14:textId="22C41886" w:rsidR="007911B5" w:rsidRDefault="003F24F7" w:rsidP="00FB1386">
            <w:pPr>
              <w:spacing w:line="240" w:lineRule="auto"/>
              <w:jc w:val="left"/>
              <w:rPr>
                <w:sz w:val="24"/>
              </w:rPr>
            </w:pPr>
            <w:r>
              <w:rPr>
                <w:sz w:val="24"/>
              </w:rPr>
              <w:t>ООО</w:t>
            </w:r>
            <w:r w:rsidR="007911B5">
              <w:rPr>
                <w:sz w:val="24"/>
              </w:rPr>
              <w:t xml:space="preserve"> «Девять»</w:t>
            </w:r>
          </w:p>
        </w:tc>
        <w:tc>
          <w:tcPr>
            <w:tcW w:w="682" w:type="pct"/>
          </w:tcPr>
          <w:p w14:paraId="1CBEC301" w14:textId="57ED8F37" w:rsidR="007911B5" w:rsidRPr="009A707B" w:rsidRDefault="007911B5" w:rsidP="00FB1386">
            <w:pPr>
              <w:spacing w:line="240" w:lineRule="auto"/>
              <w:jc w:val="left"/>
              <w:rPr>
                <w:sz w:val="24"/>
              </w:rPr>
            </w:pPr>
            <w:r>
              <w:rPr>
                <w:sz w:val="24"/>
              </w:rPr>
              <w:t xml:space="preserve">Мастер участка </w:t>
            </w:r>
            <w:r w:rsidR="003F24F7">
              <w:rPr>
                <w:sz w:val="24"/>
              </w:rPr>
              <w:t>№ 1</w:t>
            </w:r>
          </w:p>
        </w:tc>
        <w:tc>
          <w:tcPr>
            <w:tcW w:w="1110" w:type="pct"/>
          </w:tcPr>
          <w:p w14:paraId="5D4BB2A3" w14:textId="4F9C1635" w:rsidR="007911B5" w:rsidRPr="009A707B" w:rsidRDefault="009447E2" w:rsidP="00FB1386">
            <w:pPr>
              <w:spacing w:line="240" w:lineRule="auto"/>
              <w:jc w:val="left"/>
              <w:rPr>
                <w:sz w:val="24"/>
              </w:rPr>
            </w:pPr>
            <w:r>
              <w:rPr>
                <w:sz w:val="24"/>
              </w:rPr>
              <w:t>Металлообрабаты</w:t>
            </w:r>
            <w:r>
              <w:rPr>
                <w:sz w:val="24"/>
              </w:rPr>
              <w:softHyphen/>
              <w:t>вающее</w:t>
            </w:r>
            <w:r w:rsidDel="009447E2">
              <w:rPr>
                <w:sz w:val="24"/>
              </w:rPr>
              <w:t xml:space="preserve"> </w:t>
            </w:r>
            <w:r w:rsidR="00107190">
              <w:rPr>
                <w:sz w:val="24"/>
              </w:rPr>
              <w:t>производство</w:t>
            </w:r>
          </w:p>
        </w:tc>
      </w:tr>
      <w:tr w:rsidR="0006265C" w:rsidRPr="009A707B" w14:paraId="29CC5870" w14:textId="77777777" w:rsidTr="00FB1386">
        <w:trPr>
          <w:trHeight w:val="1420"/>
        </w:trPr>
        <w:tc>
          <w:tcPr>
            <w:tcW w:w="498" w:type="pct"/>
            <w:vMerge/>
            <w:vAlign w:val="center"/>
          </w:tcPr>
          <w:p w14:paraId="71D40E0E" w14:textId="77777777" w:rsidR="007911B5" w:rsidRPr="007B0E62" w:rsidRDefault="007911B5" w:rsidP="007911B5">
            <w:pPr>
              <w:spacing w:line="240" w:lineRule="auto"/>
              <w:jc w:val="center"/>
              <w:rPr>
                <w:b/>
                <w:sz w:val="24"/>
              </w:rPr>
            </w:pPr>
          </w:p>
        </w:tc>
        <w:tc>
          <w:tcPr>
            <w:tcW w:w="417" w:type="pct"/>
            <w:vAlign w:val="center"/>
          </w:tcPr>
          <w:p w14:paraId="6F2C2CAA" w14:textId="77777777" w:rsidR="007911B5" w:rsidRPr="009A707B" w:rsidRDefault="007911B5" w:rsidP="007911B5">
            <w:pPr>
              <w:spacing w:line="240" w:lineRule="auto"/>
              <w:jc w:val="center"/>
              <w:rPr>
                <w:sz w:val="24"/>
              </w:rPr>
            </w:pPr>
            <w:r>
              <w:rPr>
                <w:sz w:val="24"/>
              </w:rPr>
              <w:t>10</w:t>
            </w:r>
          </w:p>
        </w:tc>
        <w:tc>
          <w:tcPr>
            <w:tcW w:w="948" w:type="pct"/>
          </w:tcPr>
          <w:p w14:paraId="0CBA6016" w14:textId="77777777" w:rsidR="007911B5" w:rsidRPr="009A707B" w:rsidRDefault="007911B5" w:rsidP="00FB1386">
            <w:pPr>
              <w:spacing w:line="240" w:lineRule="auto"/>
              <w:jc w:val="left"/>
              <w:rPr>
                <w:sz w:val="24"/>
              </w:rPr>
            </w:pPr>
            <w:r w:rsidRPr="009A707B">
              <w:rPr>
                <w:sz w:val="24"/>
              </w:rPr>
              <w:t>Аппаратчик гидратации</w:t>
            </w:r>
          </w:p>
        </w:tc>
        <w:tc>
          <w:tcPr>
            <w:tcW w:w="489" w:type="pct"/>
          </w:tcPr>
          <w:p w14:paraId="6504D5E0" w14:textId="77777777" w:rsidR="007911B5" w:rsidRPr="009A707B" w:rsidRDefault="007911B5" w:rsidP="00FB1386">
            <w:pPr>
              <w:spacing w:line="240" w:lineRule="auto"/>
              <w:jc w:val="left"/>
              <w:rPr>
                <w:sz w:val="24"/>
              </w:rPr>
            </w:pPr>
            <w:r>
              <w:rPr>
                <w:sz w:val="24"/>
              </w:rPr>
              <w:t>1986</w:t>
            </w:r>
          </w:p>
        </w:tc>
        <w:tc>
          <w:tcPr>
            <w:tcW w:w="856" w:type="pct"/>
          </w:tcPr>
          <w:p w14:paraId="058DE0D3" w14:textId="320CD84E" w:rsidR="007911B5" w:rsidRDefault="003F24F7" w:rsidP="00FB1386">
            <w:pPr>
              <w:spacing w:line="240" w:lineRule="auto"/>
              <w:jc w:val="left"/>
              <w:rPr>
                <w:sz w:val="24"/>
              </w:rPr>
            </w:pPr>
            <w:r>
              <w:rPr>
                <w:sz w:val="24"/>
              </w:rPr>
              <w:t>ООО</w:t>
            </w:r>
            <w:r w:rsidR="007911B5">
              <w:rPr>
                <w:sz w:val="24"/>
              </w:rPr>
              <w:t xml:space="preserve"> «Десять»</w:t>
            </w:r>
          </w:p>
        </w:tc>
        <w:tc>
          <w:tcPr>
            <w:tcW w:w="682" w:type="pct"/>
          </w:tcPr>
          <w:p w14:paraId="2EF6A817" w14:textId="31D2F523" w:rsidR="007911B5" w:rsidRPr="009A707B" w:rsidRDefault="007911B5" w:rsidP="00FB1386">
            <w:pPr>
              <w:spacing w:line="240" w:lineRule="auto"/>
              <w:jc w:val="left"/>
              <w:rPr>
                <w:sz w:val="24"/>
              </w:rPr>
            </w:pPr>
            <w:r>
              <w:rPr>
                <w:sz w:val="24"/>
              </w:rPr>
              <w:t xml:space="preserve">Начальник цеха </w:t>
            </w:r>
            <w:r w:rsidR="003F24F7">
              <w:rPr>
                <w:sz w:val="24"/>
              </w:rPr>
              <w:t>№ 1</w:t>
            </w:r>
          </w:p>
        </w:tc>
        <w:tc>
          <w:tcPr>
            <w:tcW w:w="1110" w:type="pct"/>
          </w:tcPr>
          <w:p w14:paraId="479B3EFD" w14:textId="77777777" w:rsidR="007911B5" w:rsidRPr="009A707B" w:rsidRDefault="00362987" w:rsidP="00FB1386">
            <w:pPr>
              <w:spacing w:line="240" w:lineRule="auto"/>
              <w:jc w:val="left"/>
              <w:rPr>
                <w:sz w:val="24"/>
              </w:rPr>
            </w:pPr>
            <w:r>
              <w:rPr>
                <w:sz w:val="24"/>
              </w:rPr>
              <w:t>Мясная и молочная промышленность</w:t>
            </w:r>
          </w:p>
        </w:tc>
      </w:tr>
      <w:tr w:rsidR="0006265C" w:rsidRPr="009A707B" w14:paraId="209F168D" w14:textId="77777777" w:rsidTr="00FB1386">
        <w:trPr>
          <w:trHeight w:val="1420"/>
        </w:trPr>
        <w:tc>
          <w:tcPr>
            <w:tcW w:w="498" w:type="pct"/>
            <w:vAlign w:val="center"/>
          </w:tcPr>
          <w:p w14:paraId="1F698314" w14:textId="77777777" w:rsidR="00874520" w:rsidRPr="007B0E62" w:rsidRDefault="00874520" w:rsidP="00874520">
            <w:pPr>
              <w:spacing w:line="240" w:lineRule="auto"/>
              <w:jc w:val="center"/>
              <w:rPr>
                <w:b/>
                <w:sz w:val="24"/>
              </w:rPr>
            </w:pPr>
            <w:r>
              <w:rPr>
                <w:b/>
                <w:sz w:val="24"/>
              </w:rPr>
              <w:t>Е, Ё</w:t>
            </w:r>
          </w:p>
        </w:tc>
        <w:tc>
          <w:tcPr>
            <w:tcW w:w="417" w:type="pct"/>
            <w:vAlign w:val="center"/>
          </w:tcPr>
          <w:p w14:paraId="2DD64732" w14:textId="77777777" w:rsidR="00874520" w:rsidRDefault="00874520" w:rsidP="00874520">
            <w:pPr>
              <w:spacing w:line="240" w:lineRule="auto"/>
              <w:jc w:val="center"/>
              <w:rPr>
                <w:sz w:val="24"/>
              </w:rPr>
            </w:pPr>
            <w:r>
              <w:rPr>
                <w:sz w:val="24"/>
              </w:rPr>
              <w:t>11</w:t>
            </w:r>
          </w:p>
        </w:tc>
        <w:tc>
          <w:tcPr>
            <w:tcW w:w="948" w:type="pct"/>
          </w:tcPr>
          <w:p w14:paraId="10761418" w14:textId="77777777" w:rsidR="00874520" w:rsidRPr="009A707B" w:rsidRDefault="00874520" w:rsidP="00FB1386">
            <w:pPr>
              <w:spacing w:line="240" w:lineRule="auto"/>
              <w:jc w:val="left"/>
              <w:rPr>
                <w:sz w:val="24"/>
              </w:rPr>
            </w:pPr>
            <w:r w:rsidRPr="009A707B">
              <w:rPr>
                <w:sz w:val="24"/>
              </w:rPr>
              <w:t>Сборщик ртути</w:t>
            </w:r>
          </w:p>
        </w:tc>
        <w:tc>
          <w:tcPr>
            <w:tcW w:w="489" w:type="pct"/>
          </w:tcPr>
          <w:p w14:paraId="1CEDA8C6" w14:textId="77777777" w:rsidR="00874520" w:rsidRPr="009A707B" w:rsidRDefault="00874520" w:rsidP="00FB1386">
            <w:pPr>
              <w:spacing w:line="240" w:lineRule="auto"/>
              <w:jc w:val="left"/>
              <w:rPr>
                <w:sz w:val="24"/>
              </w:rPr>
            </w:pPr>
            <w:r>
              <w:rPr>
                <w:sz w:val="24"/>
              </w:rPr>
              <w:t>1990</w:t>
            </w:r>
          </w:p>
        </w:tc>
        <w:tc>
          <w:tcPr>
            <w:tcW w:w="856" w:type="pct"/>
          </w:tcPr>
          <w:p w14:paraId="6470756A" w14:textId="05132087" w:rsidR="00874520" w:rsidRDefault="003F24F7" w:rsidP="00FB1386">
            <w:pPr>
              <w:spacing w:line="240" w:lineRule="auto"/>
              <w:jc w:val="left"/>
              <w:rPr>
                <w:sz w:val="24"/>
              </w:rPr>
            </w:pPr>
            <w:r>
              <w:rPr>
                <w:sz w:val="24"/>
              </w:rPr>
              <w:t>ООО</w:t>
            </w:r>
            <w:r w:rsidR="00874520">
              <w:rPr>
                <w:sz w:val="24"/>
              </w:rPr>
              <w:t xml:space="preserve"> «Одиннад</w:t>
            </w:r>
            <w:r w:rsidR="006449B8">
              <w:rPr>
                <w:sz w:val="24"/>
              </w:rPr>
              <w:softHyphen/>
            </w:r>
            <w:r w:rsidR="00874520">
              <w:rPr>
                <w:sz w:val="24"/>
              </w:rPr>
              <w:t>цать»</w:t>
            </w:r>
          </w:p>
        </w:tc>
        <w:tc>
          <w:tcPr>
            <w:tcW w:w="682" w:type="pct"/>
          </w:tcPr>
          <w:p w14:paraId="49555A45" w14:textId="49D3823B" w:rsidR="00874520" w:rsidRPr="009A707B" w:rsidRDefault="00874520" w:rsidP="00FB1386">
            <w:pPr>
              <w:spacing w:line="240" w:lineRule="auto"/>
              <w:jc w:val="left"/>
              <w:rPr>
                <w:sz w:val="24"/>
              </w:rPr>
            </w:pPr>
            <w:r>
              <w:rPr>
                <w:sz w:val="24"/>
              </w:rPr>
              <w:t xml:space="preserve">Начальник цеха </w:t>
            </w:r>
            <w:r w:rsidR="003F24F7">
              <w:rPr>
                <w:sz w:val="24"/>
              </w:rPr>
              <w:t>№ 1</w:t>
            </w:r>
          </w:p>
        </w:tc>
        <w:tc>
          <w:tcPr>
            <w:tcW w:w="1110" w:type="pct"/>
          </w:tcPr>
          <w:p w14:paraId="6A74DF15" w14:textId="5237EB32" w:rsidR="00874520" w:rsidRPr="009A707B" w:rsidRDefault="009447E2" w:rsidP="00FB1386">
            <w:pPr>
              <w:spacing w:line="240" w:lineRule="auto"/>
              <w:jc w:val="left"/>
              <w:rPr>
                <w:sz w:val="24"/>
              </w:rPr>
            </w:pPr>
            <w:r>
              <w:rPr>
                <w:sz w:val="24"/>
              </w:rPr>
              <w:t>Металлообрабаты</w:t>
            </w:r>
            <w:r>
              <w:rPr>
                <w:sz w:val="24"/>
              </w:rPr>
              <w:softHyphen/>
              <w:t>вающее</w:t>
            </w:r>
            <w:r w:rsidDel="009447E2">
              <w:rPr>
                <w:sz w:val="24"/>
              </w:rPr>
              <w:t xml:space="preserve"> </w:t>
            </w:r>
            <w:r w:rsidR="00362987">
              <w:rPr>
                <w:sz w:val="24"/>
              </w:rPr>
              <w:t>производство</w:t>
            </w:r>
          </w:p>
        </w:tc>
      </w:tr>
      <w:tr w:rsidR="0006265C" w:rsidRPr="009A707B" w14:paraId="5DA5F77E" w14:textId="77777777" w:rsidTr="00FB1386">
        <w:trPr>
          <w:trHeight w:val="1420"/>
        </w:trPr>
        <w:tc>
          <w:tcPr>
            <w:tcW w:w="498" w:type="pct"/>
            <w:vAlign w:val="center"/>
          </w:tcPr>
          <w:p w14:paraId="1230E49C" w14:textId="77777777" w:rsidR="00874520" w:rsidRPr="007B0E62" w:rsidRDefault="00874520" w:rsidP="00874520">
            <w:pPr>
              <w:spacing w:line="240" w:lineRule="auto"/>
              <w:jc w:val="center"/>
              <w:rPr>
                <w:b/>
                <w:sz w:val="24"/>
              </w:rPr>
            </w:pPr>
            <w:r>
              <w:rPr>
                <w:b/>
                <w:sz w:val="24"/>
              </w:rPr>
              <w:t>Ж</w:t>
            </w:r>
          </w:p>
        </w:tc>
        <w:tc>
          <w:tcPr>
            <w:tcW w:w="417" w:type="pct"/>
            <w:vAlign w:val="center"/>
          </w:tcPr>
          <w:p w14:paraId="78BEEFCA" w14:textId="77777777" w:rsidR="00874520" w:rsidRDefault="00874520" w:rsidP="00874520">
            <w:pPr>
              <w:spacing w:line="240" w:lineRule="auto"/>
              <w:jc w:val="center"/>
              <w:rPr>
                <w:sz w:val="24"/>
              </w:rPr>
            </w:pPr>
            <w:r>
              <w:rPr>
                <w:sz w:val="24"/>
              </w:rPr>
              <w:t>12</w:t>
            </w:r>
          </w:p>
        </w:tc>
        <w:tc>
          <w:tcPr>
            <w:tcW w:w="948" w:type="pct"/>
          </w:tcPr>
          <w:p w14:paraId="5001FE49" w14:textId="4646CE3B" w:rsidR="00874520" w:rsidRPr="009A707B" w:rsidRDefault="00874520" w:rsidP="00FB1386">
            <w:pPr>
              <w:spacing w:line="240" w:lineRule="auto"/>
              <w:jc w:val="left"/>
              <w:rPr>
                <w:sz w:val="24"/>
              </w:rPr>
            </w:pPr>
            <w:r w:rsidRPr="009A707B">
              <w:rPr>
                <w:bCs/>
                <w:sz w:val="24"/>
              </w:rPr>
              <w:t>Бурильщик эксплуатацион</w:t>
            </w:r>
            <w:r w:rsidR="009447E2">
              <w:rPr>
                <w:bCs/>
                <w:sz w:val="24"/>
              </w:rPr>
              <w:softHyphen/>
            </w:r>
            <w:r w:rsidRPr="009A707B">
              <w:rPr>
                <w:bCs/>
                <w:sz w:val="24"/>
              </w:rPr>
              <w:t xml:space="preserve">ного и разведочного бурения скважин </w:t>
            </w:r>
            <w:r w:rsidR="009447E2" w:rsidRPr="009A707B">
              <w:rPr>
                <w:bCs/>
                <w:sz w:val="24"/>
              </w:rPr>
              <w:t>на</w:t>
            </w:r>
            <w:r w:rsidR="009447E2">
              <w:rPr>
                <w:bCs/>
                <w:sz w:val="24"/>
              </w:rPr>
              <w:t> </w:t>
            </w:r>
            <w:r w:rsidRPr="009A707B">
              <w:rPr>
                <w:bCs/>
                <w:sz w:val="24"/>
              </w:rPr>
              <w:t>нефть и газ</w:t>
            </w:r>
          </w:p>
        </w:tc>
        <w:tc>
          <w:tcPr>
            <w:tcW w:w="489" w:type="pct"/>
          </w:tcPr>
          <w:p w14:paraId="7785118E" w14:textId="77777777" w:rsidR="00874520" w:rsidRPr="009A707B" w:rsidRDefault="00874520" w:rsidP="00FB1386">
            <w:pPr>
              <w:spacing w:line="240" w:lineRule="auto"/>
              <w:jc w:val="left"/>
              <w:rPr>
                <w:sz w:val="24"/>
              </w:rPr>
            </w:pPr>
            <w:r>
              <w:rPr>
                <w:sz w:val="24"/>
              </w:rPr>
              <w:t>1999</w:t>
            </w:r>
          </w:p>
        </w:tc>
        <w:tc>
          <w:tcPr>
            <w:tcW w:w="856" w:type="pct"/>
          </w:tcPr>
          <w:p w14:paraId="46FF6906" w14:textId="25628AF2" w:rsidR="00874520" w:rsidRDefault="003F24F7" w:rsidP="00FB1386">
            <w:pPr>
              <w:spacing w:line="240" w:lineRule="auto"/>
              <w:jc w:val="left"/>
              <w:rPr>
                <w:sz w:val="24"/>
              </w:rPr>
            </w:pPr>
            <w:r>
              <w:rPr>
                <w:sz w:val="24"/>
              </w:rPr>
              <w:t>ООО</w:t>
            </w:r>
            <w:r w:rsidR="00874520">
              <w:rPr>
                <w:sz w:val="24"/>
              </w:rPr>
              <w:t xml:space="preserve"> «Двенадцать»</w:t>
            </w:r>
          </w:p>
        </w:tc>
        <w:tc>
          <w:tcPr>
            <w:tcW w:w="682" w:type="pct"/>
          </w:tcPr>
          <w:p w14:paraId="4F6CEF82" w14:textId="507933C4" w:rsidR="00874520" w:rsidRPr="009A707B" w:rsidRDefault="00874520" w:rsidP="00FB1386">
            <w:pPr>
              <w:spacing w:line="240" w:lineRule="auto"/>
              <w:jc w:val="left"/>
              <w:rPr>
                <w:sz w:val="24"/>
              </w:rPr>
            </w:pPr>
            <w:r>
              <w:rPr>
                <w:sz w:val="24"/>
              </w:rPr>
              <w:t xml:space="preserve">Мастер участка </w:t>
            </w:r>
            <w:r w:rsidR="003F24F7">
              <w:rPr>
                <w:sz w:val="24"/>
              </w:rPr>
              <w:t>№ 1</w:t>
            </w:r>
          </w:p>
        </w:tc>
        <w:tc>
          <w:tcPr>
            <w:tcW w:w="1110" w:type="pct"/>
          </w:tcPr>
          <w:p w14:paraId="212D3063" w14:textId="77777777" w:rsidR="00874520" w:rsidRPr="009A707B" w:rsidRDefault="00362987" w:rsidP="00FB1386">
            <w:pPr>
              <w:spacing w:line="240" w:lineRule="auto"/>
              <w:jc w:val="left"/>
              <w:rPr>
                <w:sz w:val="24"/>
              </w:rPr>
            </w:pPr>
            <w:r>
              <w:rPr>
                <w:sz w:val="24"/>
              </w:rPr>
              <w:t>Нефтяная промышленность</w:t>
            </w:r>
          </w:p>
        </w:tc>
      </w:tr>
      <w:tr w:rsidR="0006265C" w:rsidRPr="009935DF" w14:paraId="4BBDA5BF" w14:textId="77777777" w:rsidTr="00FB1386">
        <w:trPr>
          <w:trHeight w:val="1656"/>
        </w:trPr>
        <w:tc>
          <w:tcPr>
            <w:tcW w:w="498" w:type="pct"/>
            <w:vAlign w:val="center"/>
          </w:tcPr>
          <w:p w14:paraId="43147916" w14:textId="77777777" w:rsidR="00874520" w:rsidRPr="007B0E62" w:rsidRDefault="00874520" w:rsidP="00874520">
            <w:pPr>
              <w:spacing w:line="240" w:lineRule="auto"/>
              <w:jc w:val="center"/>
              <w:rPr>
                <w:b/>
                <w:sz w:val="24"/>
              </w:rPr>
            </w:pPr>
            <w:r>
              <w:rPr>
                <w:b/>
                <w:sz w:val="24"/>
              </w:rPr>
              <w:t>З</w:t>
            </w:r>
          </w:p>
        </w:tc>
        <w:tc>
          <w:tcPr>
            <w:tcW w:w="417" w:type="pct"/>
            <w:vAlign w:val="center"/>
          </w:tcPr>
          <w:p w14:paraId="03761271" w14:textId="77777777" w:rsidR="00874520" w:rsidRPr="009A707B" w:rsidRDefault="00874520" w:rsidP="00874520">
            <w:pPr>
              <w:spacing w:line="240" w:lineRule="auto"/>
              <w:jc w:val="center"/>
              <w:rPr>
                <w:sz w:val="24"/>
              </w:rPr>
            </w:pPr>
            <w:r>
              <w:rPr>
                <w:sz w:val="24"/>
              </w:rPr>
              <w:t>13</w:t>
            </w:r>
          </w:p>
        </w:tc>
        <w:tc>
          <w:tcPr>
            <w:tcW w:w="948" w:type="pct"/>
          </w:tcPr>
          <w:p w14:paraId="63AE3D89" w14:textId="54C3B57A" w:rsidR="00874520" w:rsidRPr="009A707B" w:rsidRDefault="00874520" w:rsidP="00FB1386">
            <w:pPr>
              <w:spacing w:line="240" w:lineRule="auto"/>
              <w:jc w:val="left"/>
              <w:rPr>
                <w:sz w:val="24"/>
              </w:rPr>
            </w:pPr>
            <w:r w:rsidRPr="009A707B">
              <w:rPr>
                <w:sz w:val="24"/>
              </w:rPr>
              <w:t xml:space="preserve">Слесарь </w:t>
            </w:r>
            <w:r w:rsidR="009447E2" w:rsidRPr="009A707B">
              <w:rPr>
                <w:sz w:val="24"/>
              </w:rPr>
              <w:t>по</w:t>
            </w:r>
            <w:r w:rsidR="009447E2">
              <w:rPr>
                <w:sz w:val="24"/>
              </w:rPr>
              <w:t> </w:t>
            </w:r>
            <w:r w:rsidRPr="009A707B">
              <w:rPr>
                <w:sz w:val="24"/>
              </w:rPr>
              <w:t>ремонту и обслуживанию автомобилей</w:t>
            </w:r>
          </w:p>
        </w:tc>
        <w:tc>
          <w:tcPr>
            <w:tcW w:w="489" w:type="pct"/>
          </w:tcPr>
          <w:p w14:paraId="2E7B8B5C" w14:textId="77777777" w:rsidR="00874520" w:rsidRPr="009A707B" w:rsidRDefault="00874520" w:rsidP="00FB1386">
            <w:pPr>
              <w:spacing w:line="240" w:lineRule="auto"/>
              <w:jc w:val="left"/>
              <w:rPr>
                <w:sz w:val="24"/>
              </w:rPr>
            </w:pPr>
            <w:r>
              <w:rPr>
                <w:sz w:val="24"/>
              </w:rPr>
              <w:t>1973</w:t>
            </w:r>
          </w:p>
        </w:tc>
        <w:tc>
          <w:tcPr>
            <w:tcW w:w="856" w:type="pct"/>
          </w:tcPr>
          <w:p w14:paraId="549E130D" w14:textId="7315E9E6" w:rsidR="00874520" w:rsidRPr="009A707B" w:rsidRDefault="003F24F7" w:rsidP="00FB1386">
            <w:pPr>
              <w:spacing w:line="240" w:lineRule="auto"/>
              <w:jc w:val="left"/>
              <w:rPr>
                <w:sz w:val="24"/>
              </w:rPr>
            </w:pPr>
            <w:r>
              <w:rPr>
                <w:sz w:val="24"/>
              </w:rPr>
              <w:t>ООО</w:t>
            </w:r>
            <w:r w:rsidR="00874520">
              <w:rPr>
                <w:sz w:val="24"/>
              </w:rPr>
              <w:t xml:space="preserve"> «Тринадцать»</w:t>
            </w:r>
          </w:p>
        </w:tc>
        <w:tc>
          <w:tcPr>
            <w:tcW w:w="682" w:type="pct"/>
          </w:tcPr>
          <w:p w14:paraId="4F4DB044" w14:textId="2ABB21EE" w:rsidR="00874520" w:rsidRPr="009A707B" w:rsidRDefault="00874520" w:rsidP="00FB1386">
            <w:pPr>
              <w:spacing w:line="240" w:lineRule="auto"/>
              <w:jc w:val="left"/>
              <w:rPr>
                <w:sz w:val="24"/>
              </w:rPr>
            </w:pPr>
            <w:r>
              <w:rPr>
                <w:sz w:val="24"/>
              </w:rPr>
              <w:t xml:space="preserve">Начальник цеха </w:t>
            </w:r>
            <w:r w:rsidR="003F24F7">
              <w:rPr>
                <w:sz w:val="24"/>
              </w:rPr>
              <w:t>№ 1</w:t>
            </w:r>
          </w:p>
        </w:tc>
        <w:tc>
          <w:tcPr>
            <w:tcW w:w="1110" w:type="pct"/>
          </w:tcPr>
          <w:p w14:paraId="726FF2AC" w14:textId="77777777" w:rsidR="00874520" w:rsidRPr="009935DF" w:rsidRDefault="00641C2D" w:rsidP="00FB1386">
            <w:pPr>
              <w:spacing w:line="240" w:lineRule="auto"/>
              <w:jc w:val="left"/>
            </w:pPr>
            <w:r>
              <w:rPr>
                <w:sz w:val="24"/>
              </w:rPr>
              <w:t>Автомобильное производство</w:t>
            </w:r>
          </w:p>
        </w:tc>
      </w:tr>
      <w:tr w:rsidR="0006265C" w:rsidRPr="009A707B" w14:paraId="358F0BD9" w14:textId="77777777" w:rsidTr="00FB1386">
        <w:trPr>
          <w:trHeight w:val="1420"/>
        </w:trPr>
        <w:tc>
          <w:tcPr>
            <w:tcW w:w="498" w:type="pct"/>
            <w:vAlign w:val="center"/>
          </w:tcPr>
          <w:p w14:paraId="458C7491" w14:textId="3456302D" w:rsidR="00874520" w:rsidRPr="007B0E62" w:rsidRDefault="00874520" w:rsidP="00874520">
            <w:pPr>
              <w:spacing w:line="240" w:lineRule="auto"/>
              <w:jc w:val="center"/>
              <w:rPr>
                <w:b/>
                <w:sz w:val="24"/>
              </w:rPr>
            </w:pPr>
            <w:r>
              <w:rPr>
                <w:b/>
                <w:sz w:val="24"/>
              </w:rPr>
              <w:t>И</w:t>
            </w:r>
            <w:r w:rsidR="006449B8">
              <w:rPr>
                <w:b/>
                <w:sz w:val="24"/>
              </w:rPr>
              <w:t>, Й</w:t>
            </w:r>
          </w:p>
        </w:tc>
        <w:tc>
          <w:tcPr>
            <w:tcW w:w="417" w:type="pct"/>
            <w:vAlign w:val="center"/>
          </w:tcPr>
          <w:p w14:paraId="3860B2E5" w14:textId="77777777" w:rsidR="00874520" w:rsidRPr="009A707B" w:rsidRDefault="00874520" w:rsidP="00874520">
            <w:pPr>
              <w:spacing w:line="240" w:lineRule="auto"/>
              <w:jc w:val="center"/>
              <w:rPr>
                <w:sz w:val="24"/>
              </w:rPr>
            </w:pPr>
            <w:r>
              <w:rPr>
                <w:sz w:val="24"/>
              </w:rPr>
              <w:t>14</w:t>
            </w:r>
          </w:p>
        </w:tc>
        <w:tc>
          <w:tcPr>
            <w:tcW w:w="948" w:type="pct"/>
          </w:tcPr>
          <w:p w14:paraId="70BBDB52" w14:textId="68116739" w:rsidR="00874520" w:rsidRPr="009A707B" w:rsidRDefault="00874520" w:rsidP="00FB1386">
            <w:pPr>
              <w:spacing w:line="240" w:lineRule="auto"/>
              <w:jc w:val="left"/>
              <w:rPr>
                <w:sz w:val="24"/>
              </w:rPr>
            </w:pPr>
            <w:r w:rsidRPr="009A707B">
              <w:rPr>
                <w:bCs/>
                <w:sz w:val="24"/>
              </w:rPr>
              <w:t>Бурильщик эксплуатацион</w:t>
            </w:r>
            <w:r w:rsidR="006449B8">
              <w:rPr>
                <w:bCs/>
                <w:sz w:val="24"/>
              </w:rPr>
              <w:softHyphen/>
            </w:r>
            <w:r w:rsidRPr="009A707B">
              <w:rPr>
                <w:bCs/>
                <w:sz w:val="24"/>
              </w:rPr>
              <w:t xml:space="preserve">ного и разведочного бурения скважин </w:t>
            </w:r>
            <w:r w:rsidR="006449B8" w:rsidRPr="009A707B">
              <w:rPr>
                <w:bCs/>
                <w:sz w:val="24"/>
              </w:rPr>
              <w:t>на</w:t>
            </w:r>
            <w:r w:rsidR="006449B8">
              <w:rPr>
                <w:bCs/>
                <w:sz w:val="24"/>
              </w:rPr>
              <w:t> </w:t>
            </w:r>
            <w:r w:rsidRPr="009A707B">
              <w:rPr>
                <w:bCs/>
                <w:sz w:val="24"/>
              </w:rPr>
              <w:t>нефть и газ</w:t>
            </w:r>
          </w:p>
        </w:tc>
        <w:tc>
          <w:tcPr>
            <w:tcW w:w="489" w:type="pct"/>
          </w:tcPr>
          <w:p w14:paraId="71D9DAB6" w14:textId="77777777" w:rsidR="00874520" w:rsidRPr="009A707B" w:rsidRDefault="00874520" w:rsidP="00FB1386">
            <w:pPr>
              <w:spacing w:line="240" w:lineRule="auto"/>
              <w:jc w:val="left"/>
              <w:rPr>
                <w:sz w:val="24"/>
              </w:rPr>
            </w:pPr>
            <w:r>
              <w:rPr>
                <w:sz w:val="24"/>
              </w:rPr>
              <w:t>1976</w:t>
            </w:r>
          </w:p>
        </w:tc>
        <w:tc>
          <w:tcPr>
            <w:tcW w:w="856" w:type="pct"/>
          </w:tcPr>
          <w:p w14:paraId="4DA8771F" w14:textId="7EB1E5A5" w:rsidR="00874520" w:rsidRPr="009A707B" w:rsidRDefault="003F24F7" w:rsidP="00FB1386">
            <w:pPr>
              <w:spacing w:line="240" w:lineRule="auto"/>
              <w:jc w:val="left"/>
              <w:rPr>
                <w:sz w:val="24"/>
              </w:rPr>
            </w:pPr>
            <w:r>
              <w:rPr>
                <w:sz w:val="24"/>
              </w:rPr>
              <w:t>ООО</w:t>
            </w:r>
            <w:r w:rsidR="00874520">
              <w:rPr>
                <w:sz w:val="24"/>
              </w:rPr>
              <w:t xml:space="preserve"> «Четырнад</w:t>
            </w:r>
            <w:r w:rsidR="009447E2">
              <w:rPr>
                <w:sz w:val="24"/>
              </w:rPr>
              <w:softHyphen/>
            </w:r>
            <w:r w:rsidR="00874520">
              <w:rPr>
                <w:sz w:val="24"/>
              </w:rPr>
              <w:t>цать»</w:t>
            </w:r>
          </w:p>
        </w:tc>
        <w:tc>
          <w:tcPr>
            <w:tcW w:w="682" w:type="pct"/>
          </w:tcPr>
          <w:p w14:paraId="52EEB59B" w14:textId="09C3F962" w:rsidR="00874520" w:rsidRPr="009A707B" w:rsidRDefault="00874520" w:rsidP="00FB1386">
            <w:pPr>
              <w:spacing w:line="240" w:lineRule="auto"/>
              <w:jc w:val="left"/>
              <w:rPr>
                <w:sz w:val="24"/>
              </w:rPr>
            </w:pPr>
            <w:r>
              <w:rPr>
                <w:sz w:val="24"/>
              </w:rPr>
              <w:t xml:space="preserve">Мастер участка </w:t>
            </w:r>
            <w:r w:rsidR="003F24F7">
              <w:rPr>
                <w:sz w:val="24"/>
              </w:rPr>
              <w:t>№ 1</w:t>
            </w:r>
          </w:p>
        </w:tc>
        <w:tc>
          <w:tcPr>
            <w:tcW w:w="1110" w:type="pct"/>
          </w:tcPr>
          <w:p w14:paraId="2AB9D0E1" w14:textId="77777777" w:rsidR="00874520" w:rsidRPr="009A707B" w:rsidRDefault="00641C2D" w:rsidP="00FB1386">
            <w:pPr>
              <w:spacing w:line="240" w:lineRule="auto"/>
              <w:jc w:val="left"/>
              <w:rPr>
                <w:sz w:val="24"/>
              </w:rPr>
            </w:pPr>
            <w:r>
              <w:rPr>
                <w:sz w:val="24"/>
              </w:rPr>
              <w:t>Нефтяная промышленность</w:t>
            </w:r>
          </w:p>
        </w:tc>
      </w:tr>
      <w:tr w:rsidR="0006265C" w:rsidRPr="009A707B" w14:paraId="609E5100" w14:textId="77777777" w:rsidTr="00FB1386">
        <w:trPr>
          <w:trHeight w:val="1420"/>
        </w:trPr>
        <w:tc>
          <w:tcPr>
            <w:tcW w:w="498" w:type="pct"/>
            <w:vMerge w:val="restart"/>
            <w:vAlign w:val="center"/>
          </w:tcPr>
          <w:p w14:paraId="4BC661F1" w14:textId="77777777" w:rsidR="003D242B" w:rsidRPr="007B0E62" w:rsidRDefault="003D242B" w:rsidP="003D242B">
            <w:pPr>
              <w:spacing w:line="240" w:lineRule="auto"/>
              <w:jc w:val="center"/>
              <w:rPr>
                <w:b/>
                <w:sz w:val="24"/>
              </w:rPr>
            </w:pPr>
            <w:r>
              <w:rPr>
                <w:b/>
                <w:sz w:val="24"/>
              </w:rPr>
              <w:t>К</w:t>
            </w:r>
          </w:p>
        </w:tc>
        <w:tc>
          <w:tcPr>
            <w:tcW w:w="417" w:type="pct"/>
            <w:vAlign w:val="center"/>
          </w:tcPr>
          <w:p w14:paraId="14A839CA" w14:textId="77777777" w:rsidR="003D242B" w:rsidRPr="009A707B" w:rsidRDefault="003D242B" w:rsidP="003D242B">
            <w:pPr>
              <w:spacing w:line="240" w:lineRule="auto"/>
              <w:jc w:val="center"/>
              <w:rPr>
                <w:sz w:val="24"/>
              </w:rPr>
            </w:pPr>
            <w:r>
              <w:rPr>
                <w:sz w:val="24"/>
              </w:rPr>
              <w:t>15</w:t>
            </w:r>
          </w:p>
        </w:tc>
        <w:tc>
          <w:tcPr>
            <w:tcW w:w="948" w:type="pct"/>
          </w:tcPr>
          <w:p w14:paraId="14BDA8B1" w14:textId="77777777" w:rsidR="003D242B" w:rsidRPr="009A707B" w:rsidRDefault="003D242B" w:rsidP="00FB1386">
            <w:pPr>
              <w:spacing w:line="240" w:lineRule="auto"/>
              <w:jc w:val="left"/>
              <w:rPr>
                <w:sz w:val="24"/>
              </w:rPr>
            </w:pPr>
            <w:r w:rsidRPr="009A707B">
              <w:rPr>
                <w:sz w:val="24"/>
              </w:rPr>
              <w:t>Слесарь строительный</w:t>
            </w:r>
          </w:p>
        </w:tc>
        <w:tc>
          <w:tcPr>
            <w:tcW w:w="489" w:type="pct"/>
          </w:tcPr>
          <w:p w14:paraId="4AFD4B84" w14:textId="77777777" w:rsidR="003D242B" w:rsidRPr="009A707B" w:rsidRDefault="003D242B" w:rsidP="00FB1386">
            <w:pPr>
              <w:spacing w:line="240" w:lineRule="auto"/>
              <w:jc w:val="left"/>
              <w:rPr>
                <w:sz w:val="24"/>
              </w:rPr>
            </w:pPr>
            <w:r>
              <w:rPr>
                <w:sz w:val="24"/>
              </w:rPr>
              <w:t>1976</w:t>
            </w:r>
          </w:p>
        </w:tc>
        <w:tc>
          <w:tcPr>
            <w:tcW w:w="856" w:type="pct"/>
          </w:tcPr>
          <w:p w14:paraId="7246F026" w14:textId="2722F506" w:rsidR="003D242B" w:rsidRDefault="003F24F7" w:rsidP="00FB1386">
            <w:pPr>
              <w:spacing w:line="240" w:lineRule="auto"/>
              <w:jc w:val="left"/>
              <w:rPr>
                <w:sz w:val="24"/>
              </w:rPr>
            </w:pPr>
            <w:r>
              <w:rPr>
                <w:sz w:val="24"/>
              </w:rPr>
              <w:t>ООО</w:t>
            </w:r>
            <w:r w:rsidR="003D242B">
              <w:rPr>
                <w:sz w:val="24"/>
              </w:rPr>
              <w:t xml:space="preserve"> «Пятнадцать»</w:t>
            </w:r>
          </w:p>
        </w:tc>
        <w:tc>
          <w:tcPr>
            <w:tcW w:w="682" w:type="pct"/>
          </w:tcPr>
          <w:p w14:paraId="2677E2E8" w14:textId="031EABBE" w:rsidR="003D242B" w:rsidRDefault="003D242B" w:rsidP="00FB1386">
            <w:pPr>
              <w:spacing w:line="240" w:lineRule="auto"/>
              <w:jc w:val="left"/>
              <w:rPr>
                <w:sz w:val="24"/>
              </w:rPr>
            </w:pPr>
            <w:r>
              <w:rPr>
                <w:sz w:val="24"/>
              </w:rPr>
              <w:t xml:space="preserve">Начальник цеха </w:t>
            </w:r>
            <w:r w:rsidR="003F24F7">
              <w:rPr>
                <w:sz w:val="24"/>
              </w:rPr>
              <w:t>№ 1</w:t>
            </w:r>
          </w:p>
        </w:tc>
        <w:tc>
          <w:tcPr>
            <w:tcW w:w="1110" w:type="pct"/>
          </w:tcPr>
          <w:p w14:paraId="6048B6EB" w14:textId="77777777" w:rsidR="003D242B" w:rsidRPr="009A707B" w:rsidRDefault="00641C2D" w:rsidP="00FB1386">
            <w:pPr>
              <w:spacing w:line="240" w:lineRule="auto"/>
              <w:jc w:val="left"/>
              <w:rPr>
                <w:sz w:val="24"/>
              </w:rPr>
            </w:pPr>
            <w:r>
              <w:rPr>
                <w:sz w:val="24"/>
              </w:rPr>
              <w:t>Строительно-монтажные работы</w:t>
            </w:r>
          </w:p>
        </w:tc>
      </w:tr>
      <w:tr w:rsidR="0006265C" w:rsidRPr="009A707B" w14:paraId="08CADC36" w14:textId="77777777" w:rsidTr="00FB1386">
        <w:trPr>
          <w:trHeight w:val="1420"/>
        </w:trPr>
        <w:tc>
          <w:tcPr>
            <w:tcW w:w="498" w:type="pct"/>
            <w:vMerge/>
            <w:vAlign w:val="center"/>
          </w:tcPr>
          <w:p w14:paraId="349661F7" w14:textId="77777777" w:rsidR="003D242B" w:rsidRPr="007B0E62" w:rsidRDefault="003D242B" w:rsidP="003D242B">
            <w:pPr>
              <w:spacing w:line="240" w:lineRule="auto"/>
              <w:jc w:val="center"/>
              <w:rPr>
                <w:b/>
                <w:sz w:val="24"/>
              </w:rPr>
            </w:pPr>
          </w:p>
        </w:tc>
        <w:tc>
          <w:tcPr>
            <w:tcW w:w="417" w:type="pct"/>
            <w:vAlign w:val="center"/>
          </w:tcPr>
          <w:p w14:paraId="083908F7" w14:textId="77777777" w:rsidR="003D242B" w:rsidRPr="009A707B" w:rsidRDefault="003D242B" w:rsidP="003D242B">
            <w:pPr>
              <w:spacing w:line="240" w:lineRule="auto"/>
              <w:jc w:val="center"/>
              <w:rPr>
                <w:sz w:val="24"/>
              </w:rPr>
            </w:pPr>
            <w:r>
              <w:rPr>
                <w:sz w:val="24"/>
              </w:rPr>
              <w:t>16</w:t>
            </w:r>
          </w:p>
        </w:tc>
        <w:tc>
          <w:tcPr>
            <w:tcW w:w="948" w:type="pct"/>
          </w:tcPr>
          <w:p w14:paraId="0F19A31B" w14:textId="57BE9107" w:rsidR="003D242B" w:rsidRPr="009A707B" w:rsidRDefault="003D242B" w:rsidP="00FB1386">
            <w:pPr>
              <w:spacing w:line="240" w:lineRule="auto"/>
              <w:jc w:val="left"/>
              <w:rPr>
                <w:sz w:val="24"/>
              </w:rPr>
            </w:pPr>
            <w:r w:rsidRPr="009A707B">
              <w:rPr>
                <w:bCs/>
                <w:sz w:val="24"/>
              </w:rPr>
              <w:t>Асфальтобетон</w:t>
            </w:r>
            <w:r w:rsidR="009447E2">
              <w:rPr>
                <w:bCs/>
                <w:sz w:val="24"/>
              </w:rPr>
              <w:softHyphen/>
            </w:r>
            <w:r w:rsidRPr="009A707B">
              <w:rPr>
                <w:bCs/>
                <w:sz w:val="24"/>
              </w:rPr>
              <w:t>щик-варильщик</w:t>
            </w:r>
          </w:p>
        </w:tc>
        <w:tc>
          <w:tcPr>
            <w:tcW w:w="489" w:type="pct"/>
          </w:tcPr>
          <w:p w14:paraId="6592FF33" w14:textId="77777777" w:rsidR="003D242B" w:rsidRPr="009A707B" w:rsidRDefault="003D242B" w:rsidP="00FB1386">
            <w:pPr>
              <w:spacing w:line="240" w:lineRule="auto"/>
              <w:jc w:val="left"/>
              <w:rPr>
                <w:sz w:val="24"/>
              </w:rPr>
            </w:pPr>
            <w:r>
              <w:rPr>
                <w:sz w:val="24"/>
              </w:rPr>
              <w:t>1985</w:t>
            </w:r>
          </w:p>
        </w:tc>
        <w:tc>
          <w:tcPr>
            <w:tcW w:w="856" w:type="pct"/>
          </w:tcPr>
          <w:p w14:paraId="535530CD" w14:textId="4AAF5337" w:rsidR="003D242B" w:rsidRDefault="003F24F7" w:rsidP="00FB1386">
            <w:pPr>
              <w:spacing w:line="240" w:lineRule="auto"/>
              <w:jc w:val="left"/>
              <w:rPr>
                <w:sz w:val="24"/>
              </w:rPr>
            </w:pPr>
            <w:r>
              <w:rPr>
                <w:sz w:val="24"/>
              </w:rPr>
              <w:t>ООО</w:t>
            </w:r>
            <w:r w:rsidR="003D242B">
              <w:rPr>
                <w:sz w:val="24"/>
              </w:rPr>
              <w:t xml:space="preserve"> «Шест</w:t>
            </w:r>
            <w:r w:rsidR="009447E2">
              <w:rPr>
                <w:sz w:val="24"/>
              </w:rPr>
              <w:softHyphen/>
            </w:r>
            <w:r w:rsidR="003D242B">
              <w:rPr>
                <w:sz w:val="24"/>
              </w:rPr>
              <w:t>надцать»</w:t>
            </w:r>
          </w:p>
        </w:tc>
        <w:tc>
          <w:tcPr>
            <w:tcW w:w="682" w:type="pct"/>
          </w:tcPr>
          <w:p w14:paraId="063E0A2F" w14:textId="431851DB" w:rsidR="003D242B" w:rsidRDefault="003D242B" w:rsidP="00FB1386">
            <w:pPr>
              <w:spacing w:line="240" w:lineRule="auto"/>
              <w:jc w:val="left"/>
              <w:rPr>
                <w:sz w:val="24"/>
              </w:rPr>
            </w:pPr>
            <w:r>
              <w:rPr>
                <w:sz w:val="24"/>
              </w:rPr>
              <w:t xml:space="preserve">Мастер участка </w:t>
            </w:r>
            <w:r w:rsidR="003F24F7">
              <w:rPr>
                <w:sz w:val="24"/>
              </w:rPr>
              <w:t>№ 1</w:t>
            </w:r>
          </w:p>
        </w:tc>
        <w:tc>
          <w:tcPr>
            <w:tcW w:w="1110" w:type="pct"/>
          </w:tcPr>
          <w:p w14:paraId="15195B28" w14:textId="77777777" w:rsidR="003D242B" w:rsidRPr="009A707B" w:rsidRDefault="003C7810" w:rsidP="00FB1386">
            <w:pPr>
              <w:spacing w:line="240" w:lineRule="auto"/>
              <w:jc w:val="left"/>
              <w:rPr>
                <w:sz w:val="24"/>
              </w:rPr>
            </w:pPr>
            <w:r>
              <w:rPr>
                <w:sz w:val="24"/>
              </w:rPr>
              <w:t>Строительно-монтажные работы</w:t>
            </w:r>
          </w:p>
        </w:tc>
      </w:tr>
      <w:tr w:rsidR="0006265C" w:rsidRPr="009A707B" w14:paraId="6BD3AF4B" w14:textId="77777777" w:rsidTr="00FB1386">
        <w:trPr>
          <w:trHeight w:val="1420"/>
        </w:trPr>
        <w:tc>
          <w:tcPr>
            <w:tcW w:w="498" w:type="pct"/>
            <w:vMerge w:val="restart"/>
            <w:vAlign w:val="center"/>
          </w:tcPr>
          <w:p w14:paraId="696EAC73" w14:textId="77777777" w:rsidR="001854BF" w:rsidRPr="007B0E62" w:rsidRDefault="001854BF" w:rsidP="001854BF">
            <w:pPr>
              <w:spacing w:line="240" w:lineRule="auto"/>
              <w:jc w:val="center"/>
              <w:rPr>
                <w:b/>
                <w:sz w:val="24"/>
              </w:rPr>
            </w:pPr>
            <w:r>
              <w:rPr>
                <w:b/>
                <w:sz w:val="24"/>
              </w:rPr>
              <w:t>Л</w:t>
            </w:r>
          </w:p>
        </w:tc>
        <w:tc>
          <w:tcPr>
            <w:tcW w:w="417" w:type="pct"/>
            <w:vAlign w:val="center"/>
          </w:tcPr>
          <w:p w14:paraId="55DAB7C1" w14:textId="77777777" w:rsidR="001854BF" w:rsidRDefault="001854BF" w:rsidP="001854BF">
            <w:pPr>
              <w:spacing w:line="240" w:lineRule="auto"/>
              <w:jc w:val="center"/>
              <w:rPr>
                <w:sz w:val="24"/>
              </w:rPr>
            </w:pPr>
            <w:r>
              <w:rPr>
                <w:sz w:val="24"/>
              </w:rPr>
              <w:t>17</w:t>
            </w:r>
          </w:p>
        </w:tc>
        <w:tc>
          <w:tcPr>
            <w:tcW w:w="948" w:type="pct"/>
          </w:tcPr>
          <w:p w14:paraId="42C84A3E" w14:textId="1709061E" w:rsidR="001854BF" w:rsidRPr="009A707B" w:rsidRDefault="001854BF" w:rsidP="00FB1386">
            <w:pPr>
              <w:spacing w:line="240" w:lineRule="auto"/>
              <w:jc w:val="left"/>
              <w:rPr>
                <w:sz w:val="24"/>
              </w:rPr>
            </w:pPr>
            <w:r w:rsidRPr="009A707B">
              <w:rPr>
                <w:sz w:val="24"/>
              </w:rPr>
              <w:t xml:space="preserve">Оператор станков </w:t>
            </w:r>
            <w:r w:rsidR="009447E2" w:rsidRPr="009A707B">
              <w:rPr>
                <w:sz w:val="24"/>
              </w:rPr>
              <w:t>с</w:t>
            </w:r>
            <w:r w:rsidR="009447E2">
              <w:rPr>
                <w:sz w:val="24"/>
              </w:rPr>
              <w:t> </w:t>
            </w:r>
            <w:r w:rsidRPr="009A707B">
              <w:rPr>
                <w:sz w:val="24"/>
              </w:rPr>
              <w:t>программным управлением</w:t>
            </w:r>
          </w:p>
        </w:tc>
        <w:tc>
          <w:tcPr>
            <w:tcW w:w="489" w:type="pct"/>
          </w:tcPr>
          <w:p w14:paraId="18D51247" w14:textId="77777777" w:rsidR="001854BF" w:rsidRPr="009A707B" w:rsidRDefault="001854BF" w:rsidP="00FB1386">
            <w:pPr>
              <w:spacing w:line="240" w:lineRule="auto"/>
              <w:jc w:val="left"/>
              <w:rPr>
                <w:sz w:val="24"/>
              </w:rPr>
            </w:pPr>
            <w:r>
              <w:rPr>
                <w:sz w:val="24"/>
              </w:rPr>
              <w:t>1989</w:t>
            </w:r>
          </w:p>
        </w:tc>
        <w:tc>
          <w:tcPr>
            <w:tcW w:w="856" w:type="pct"/>
          </w:tcPr>
          <w:p w14:paraId="412AFAE5" w14:textId="503C7248" w:rsidR="001854BF" w:rsidRDefault="003F24F7" w:rsidP="00FB1386">
            <w:pPr>
              <w:spacing w:line="240" w:lineRule="auto"/>
              <w:jc w:val="left"/>
              <w:rPr>
                <w:sz w:val="24"/>
              </w:rPr>
            </w:pPr>
            <w:r>
              <w:rPr>
                <w:sz w:val="24"/>
              </w:rPr>
              <w:t>ООО</w:t>
            </w:r>
            <w:r w:rsidR="001854BF">
              <w:rPr>
                <w:sz w:val="24"/>
              </w:rPr>
              <w:t xml:space="preserve"> «Семнадцать»</w:t>
            </w:r>
          </w:p>
        </w:tc>
        <w:tc>
          <w:tcPr>
            <w:tcW w:w="682" w:type="pct"/>
          </w:tcPr>
          <w:p w14:paraId="28E7F983" w14:textId="39F915A3" w:rsidR="001854BF" w:rsidRDefault="001854BF" w:rsidP="00FB1386">
            <w:pPr>
              <w:spacing w:line="240" w:lineRule="auto"/>
              <w:jc w:val="left"/>
              <w:rPr>
                <w:sz w:val="24"/>
              </w:rPr>
            </w:pPr>
            <w:r>
              <w:rPr>
                <w:sz w:val="24"/>
              </w:rPr>
              <w:t xml:space="preserve">Мастер участка </w:t>
            </w:r>
            <w:r w:rsidR="003F24F7">
              <w:rPr>
                <w:sz w:val="24"/>
              </w:rPr>
              <w:t>№ 1</w:t>
            </w:r>
          </w:p>
        </w:tc>
        <w:tc>
          <w:tcPr>
            <w:tcW w:w="1110" w:type="pct"/>
          </w:tcPr>
          <w:p w14:paraId="665BD3A8" w14:textId="77777777" w:rsidR="001854BF" w:rsidRPr="009A707B" w:rsidRDefault="00467FA8" w:rsidP="00FB1386">
            <w:pPr>
              <w:spacing w:line="240" w:lineRule="auto"/>
              <w:jc w:val="left"/>
              <w:rPr>
                <w:sz w:val="24"/>
              </w:rPr>
            </w:pPr>
            <w:r>
              <w:rPr>
                <w:sz w:val="24"/>
              </w:rPr>
              <w:t>Строительно-монтажные работы</w:t>
            </w:r>
          </w:p>
        </w:tc>
      </w:tr>
      <w:tr w:rsidR="0006265C" w:rsidRPr="009A707B" w14:paraId="166013FD" w14:textId="77777777" w:rsidTr="00FB1386">
        <w:trPr>
          <w:trHeight w:val="1420"/>
        </w:trPr>
        <w:tc>
          <w:tcPr>
            <w:tcW w:w="498" w:type="pct"/>
            <w:vMerge/>
            <w:vAlign w:val="center"/>
          </w:tcPr>
          <w:p w14:paraId="32F8B33A" w14:textId="77777777" w:rsidR="001854BF" w:rsidRPr="007B0E62" w:rsidRDefault="001854BF" w:rsidP="001854BF">
            <w:pPr>
              <w:spacing w:line="240" w:lineRule="auto"/>
              <w:jc w:val="center"/>
              <w:rPr>
                <w:b/>
                <w:sz w:val="24"/>
              </w:rPr>
            </w:pPr>
          </w:p>
        </w:tc>
        <w:tc>
          <w:tcPr>
            <w:tcW w:w="417" w:type="pct"/>
            <w:vAlign w:val="center"/>
          </w:tcPr>
          <w:p w14:paraId="0A008FF7" w14:textId="77777777" w:rsidR="001854BF" w:rsidRDefault="001854BF" w:rsidP="001854BF">
            <w:pPr>
              <w:spacing w:line="240" w:lineRule="auto"/>
              <w:jc w:val="center"/>
              <w:rPr>
                <w:sz w:val="24"/>
              </w:rPr>
            </w:pPr>
            <w:r>
              <w:rPr>
                <w:sz w:val="24"/>
              </w:rPr>
              <w:t>18</w:t>
            </w:r>
          </w:p>
        </w:tc>
        <w:tc>
          <w:tcPr>
            <w:tcW w:w="948" w:type="pct"/>
          </w:tcPr>
          <w:p w14:paraId="529FACAE" w14:textId="77777777" w:rsidR="001854BF" w:rsidRPr="009A707B" w:rsidRDefault="001854BF" w:rsidP="00FB1386">
            <w:pPr>
              <w:spacing w:line="240" w:lineRule="auto"/>
              <w:jc w:val="left"/>
              <w:rPr>
                <w:sz w:val="24"/>
              </w:rPr>
            </w:pPr>
            <w:r w:rsidRPr="009A707B">
              <w:rPr>
                <w:sz w:val="24"/>
              </w:rPr>
              <w:t>Плотник</w:t>
            </w:r>
          </w:p>
        </w:tc>
        <w:tc>
          <w:tcPr>
            <w:tcW w:w="489" w:type="pct"/>
          </w:tcPr>
          <w:p w14:paraId="52B060A8" w14:textId="77777777" w:rsidR="001854BF" w:rsidRPr="009A707B" w:rsidRDefault="001854BF" w:rsidP="00FB1386">
            <w:pPr>
              <w:spacing w:line="240" w:lineRule="auto"/>
              <w:jc w:val="left"/>
              <w:rPr>
                <w:sz w:val="24"/>
              </w:rPr>
            </w:pPr>
            <w:r>
              <w:rPr>
                <w:sz w:val="24"/>
              </w:rPr>
              <w:t>1985</w:t>
            </w:r>
          </w:p>
        </w:tc>
        <w:tc>
          <w:tcPr>
            <w:tcW w:w="856" w:type="pct"/>
          </w:tcPr>
          <w:p w14:paraId="5378F7E1" w14:textId="23BFF41F" w:rsidR="001854BF" w:rsidRDefault="003F24F7" w:rsidP="00FB1386">
            <w:pPr>
              <w:spacing w:line="240" w:lineRule="auto"/>
              <w:jc w:val="left"/>
              <w:rPr>
                <w:sz w:val="24"/>
              </w:rPr>
            </w:pPr>
            <w:r>
              <w:rPr>
                <w:sz w:val="24"/>
              </w:rPr>
              <w:t>ООО</w:t>
            </w:r>
            <w:r w:rsidR="001854BF">
              <w:rPr>
                <w:sz w:val="24"/>
              </w:rPr>
              <w:t xml:space="preserve"> «Восем</w:t>
            </w:r>
            <w:r w:rsidR="009447E2">
              <w:rPr>
                <w:sz w:val="24"/>
              </w:rPr>
              <w:softHyphen/>
            </w:r>
            <w:r w:rsidR="001854BF">
              <w:rPr>
                <w:sz w:val="24"/>
              </w:rPr>
              <w:t>надцать»</w:t>
            </w:r>
          </w:p>
        </w:tc>
        <w:tc>
          <w:tcPr>
            <w:tcW w:w="682" w:type="pct"/>
          </w:tcPr>
          <w:p w14:paraId="62CA4D53" w14:textId="1604FDF0" w:rsidR="001854BF" w:rsidRDefault="001854BF" w:rsidP="00FB1386">
            <w:pPr>
              <w:spacing w:line="240" w:lineRule="auto"/>
              <w:jc w:val="left"/>
              <w:rPr>
                <w:sz w:val="24"/>
              </w:rPr>
            </w:pPr>
            <w:r>
              <w:rPr>
                <w:sz w:val="24"/>
              </w:rPr>
              <w:t xml:space="preserve">Начальник цеха </w:t>
            </w:r>
            <w:r w:rsidR="003F24F7">
              <w:rPr>
                <w:sz w:val="24"/>
              </w:rPr>
              <w:t>№ 1</w:t>
            </w:r>
          </w:p>
        </w:tc>
        <w:tc>
          <w:tcPr>
            <w:tcW w:w="1110" w:type="pct"/>
          </w:tcPr>
          <w:p w14:paraId="06055A26" w14:textId="77777777" w:rsidR="001854BF" w:rsidRPr="009A707B" w:rsidRDefault="00467FA8" w:rsidP="00FB1386">
            <w:pPr>
              <w:spacing w:line="240" w:lineRule="auto"/>
              <w:jc w:val="left"/>
              <w:rPr>
                <w:sz w:val="24"/>
              </w:rPr>
            </w:pPr>
            <w:r>
              <w:rPr>
                <w:sz w:val="24"/>
              </w:rPr>
              <w:t>Металлургическое производство</w:t>
            </w:r>
          </w:p>
        </w:tc>
      </w:tr>
      <w:tr w:rsidR="0006265C" w:rsidRPr="009935DF" w14:paraId="7C94EC81" w14:textId="77777777" w:rsidTr="00FB1386">
        <w:trPr>
          <w:trHeight w:val="1656"/>
        </w:trPr>
        <w:tc>
          <w:tcPr>
            <w:tcW w:w="498" w:type="pct"/>
            <w:vMerge w:val="restart"/>
            <w:vAlign w:val="center"/>
          </w:tcPr>
          <w:p w14:paraId="7EEB7C84" w14:textId="77777777" w:rsidR="00576277" w:rsidRPr="007B0E62" w:rsidRDefault="00576277" w:rsidP="00576277">
            <w:pPr>
              <w:spacing w:line="240" w:lineRule="auto"/>
              <w:jc w:val="center"/>
              <w:rPr>
                <w:b/>
                <w:sz w:val="24"/>
              </w:rPr>
            </w:pPr>
            <w:r>
              <w:rPr>
                <w:b/>
                <w:sz w:val="24"/>
              </w:rPr>
              <w:t>М</w:t>
            </w:r>
          </w:p>
        </w:tc>
        <w:tc>
          <w:tcPr>
            <w:tcW w:w="417" w:type="pct"/>
            <w:vAlign w:val="center"/>
          </w:tcPr>
          <w:p w14:paraId="2B14C938" w14:textId="77777777" w:rsidR="00576277" w:rsidRPr="009A707B" w:rsidRDefault="00576277" w:rsidP="00576277">
            <w:pPr>
              <w:spacing w:line="240" w:lineRule="auto"/>
              <w:jc w:val="center"/>
              <w:rPr>
                <w:sz w:val="24"/>
              </w:rPr>
            </w:pPr>
            <w:r>
              <w:rPr>
                <w:sz w:val="24"/>
              </w:rPr>
              <w:t>19</w:t>
            </w:r>
          </w:p>
        </w:tc>
        <w:tc>
          <w:tcPr>
            <w:tcW w:w="948" w:type="pct"/>
          </w:tcPr>
          <w:p w14:paraId="57782729" w14:textId="77777777" w:rsidR="00576277" w:rsidRPr="009A707B" w:rsidRDefault="00576277" w:rsidP="00FB1386">
            <w:pPr>
              <w:spacing w:line="240" w:lineRule="auto"/>
              <w:jc w:val="left"/>
              <w:rPr>
                <w:sz w:val="24"/>
              </w:rPr>
            </w:pPr>
            <w:r w:rsidRPr="009A707B">
              <w:rPr>
                <w:bCs/>
                <w:sz w:val="24"/>
              </w:rPr>
              <w:t>Плавильщик металла и сплавов</w:t>
            </w:r>
          </w:p>
        </w:tc>
        <w:tc>
          <w:tcPr>
            <w:tcW w:w="489" w:type="pct"/>
          </w:tcPr>
          <w:p w14:paraId="3783241D" w14:textId="77777777" w:rsidR="00576277" w:rsidRPr="009A707B" w:rsidRDefault="00576277" w:rsidP="00FB1386">
            <w:pPr>
              <w:spacing w:line="240" w:lineRule="auto"/>
              <w:jc w:val="left"/>
              <w:rPr>
                <w:sz w:val="24"/>
              </w:rPr>
            </w:pPr>
            <w:r>
              <w:rPr>
                <w:sz w:val="24"/>
              </w:rPr>
              <w:t>1992</w:t>
            </w:r>
          </w:p>
        </w:tc>
        <w:tc>
          <w:tcPr>
            <w:tcW w:w="856" w:type="pct"/>
          </w:tcPr>
          <w:p w14:paraId="3D0D4CAB" w14:textId="588EAE43" w:rsidR="00576277" w:rsidRPr="009A707B" w:rsidRDefault="003F24F7" w:rsidP="00FB1386">
            <w:pPr>
              <w:spacing w:line="240" w:lineRule="auto"/>
              <w:jc w:val="left"/>
              <w:rPr>
                <w:sz w:val="24"/>
              </w:rPr>
            </w:pPr>
            <w:r>
              <w:rPr>
                <w:sz w:val="24"/>
              </w:rPr>
              <w:t>ООО</w:t>
            </w:r>
            <w:r w:rsidR="00576277">
              <w:rPr>
                <w:sz w:val="24"/>
              </w:rPr>
              <w:t xml:space="preserve"> «Девят</w:t>
            </w:r>
            <w:r w:rsidR="009447E2">
              <w:rPr>
                <w:sz w:val="24"/>
              </w:rPr>
              <w:softHyphen/>
            </w:r>
            <w:r w:rsidR="00576277">
              <w:rPr>
                <w:sz w:val="24"/>
              </w:rPr>
              <w:t>надцать»</w:t>
            </w:r>
          </w:p>
        </w:tc>
        <w:tc>
          <w:tcPr>
            <w:tcW w:w="682" w:type="pct"/>
          </w:tcPr>
          <w:p w14:paraId="424317AF" w14:textId="74C02484" w:rsidR="00576277" w:rsidRPr="009A707B" w:rsidRDefault="00576277" w:rsidP="00FB1386">
            <w:pPr>
              <w:spacing w:line="240" w:lineRule="auto"/>
              <w:jc w:val="left"/>
              <w:rPr>
                <w:sz w:val="24"/>
              </w:rPr>
            </w:pPr>
            <w:r>
              <w:rPr>
                <w:sz w:val="24"/>
              </w:rPr>
              <w:t xml:space="preserve">Начальник цеха </w:t>
            </w:r>
            <w:r w:rsidR="003F24F7">
              <w:rPr>
                <w:sz w:val="24"/>
              </w:rPr>
              <w:t>№ 1</w:t>
            </w:r>
          </w:p>
        </w:tc>
        <w:tc>
          <w:tcPr>
            <w:tcW w:w="1110" w:type="pct"/>
          </w:tcPr>
          <w:p w14:paraId="22F06D11" w14:textId="77777777" w:rsidR="00576277" w:rsidRPr="00DD2D8E" w:rsidRDefault="00DD2D8E" w:rsidP="00FB1386">
            <w:pPr>
              <w:spacing w:line="240" w:lineRule="auto"/>
              <w:jc w:val="left"/>
              <w:rPr>
                <w:sz w:val="24"/>
              </w:rPr>
            </w:pPr>
            <w:r w:rsidRPr="00DD2D8E">
              <w:rPr>
                <w:sz w:val="24"/>
              </w:rPr>
              <w:t>Полиграфическое производство</w:t>
            </w:r>
          </w:p>
        </w:tc>
      </w:tr>
      <w:tr w:rsidR="0006265C" w:rsidRPr="009A707B" w14:paraId="6527D0EF" w14:textId="77777777" w:rsidTr="00FB1386">
        <w:trPr>
          <w:trHeight w:val="1420"/>
        </w:trPr>
        <w:tc>
          <w:tcPr>
            <w:tcW w:w="498" w:type="pct"/>
            <w:vMerge/>
            <w:vAlign w:val="center"/>
          </w:tcPr>
          <w:p w14:paraId="78420E11" w14:textId="77777777" w:rsidR="00576277" w:rsidRPr="007B0E62" w:rsidRDefault="00576277" w:rsidP="00576277">
            <w:pPr>
              <w:spacing w:line="240" w:lineRule="auto"/>
              <w:jc w:val="center"/>
              <w:rPr>
                <w:b/>
                <w:sz w:val="24"/>
              </w:rPr>
            </w:pPr>
          </w:p>
        </w:tc>
        <w:tc>
          <w:tcPr>
            <w:tcW w:w="417" w:type="pct"/>
            <w:vAlign w:val="center"/>
          </w:tcPr>
          <w:p w14:paraId="19229019" w14:textId="77777777" w:rsidR="00576277" w:rsidRPr="009A707B" w:rsidRDefault="00576277" w:rsidP="00576277">
            <w:pPr>
              <w:spacing w:line="240" w:lineRule="auto"/>
              <w:jc w:val="center"/>
              <w:rPr>
                <w:sz w:val="24"/>
              </w:rPr>
            </w:pPr>
            <w:r>
              <w:rPr>
                <w:sz w:val="24"/>
              </w:rPr>
              <w:t>20</w:t>
            </w:r>
          </w:p>
        </w:tc>
        <w:tc>
          <w:tcPr>
            <w:tcW w:w="948" w:type="pct"/>
          </w:tcPr>
          <w:p w14:paraId="5DFED48A" w14:textId="0A45D68A" w:rsidR="00576277" w:rsidRPr="009A707B" w:rsidRDefault="00576277" w:rsidP="00FB1386">
            <w:pPr>
              <w:spacing w:line="240" w:lineRule="auto"/>
              <w:jc w:val="left"/>
              <w:rPr>
                <w:sz w:val="24"/>
              </w:rPr>
            </w:pPr>
            <w:r w:rsidRPr="009A707B">
              <w:rPr>
                <w:bCs/>
                <w:sz w:val="24"/>
              </w:rPr>
              <w:t xml:space="preserve">Автоклавщик литья </w:t>
            </w:r>
            <w:r w:rsidR="009447E2" w:rsidRPr="009A707B">
              <w:rPr>
                <w:bCs/>
                <w:sz w:val="24"/>
              </w:rPr>
              <w:t>под</w:t>
            </w:r>
            <w:r w:rsidR="009447E2">
              <w:rPr>
                <w:bCs/>
                <w:sz w:val="24"/>
              </w:rPr>
              <w:t> </w:t>
            </w:r>
            <w:r w:rsidRPr="009A707B">
              <w:rPr>
                <w:bCs/>
                <w:sz w:val="24"/>
              </w:rPr>
              <w:t>давлением</w:t>
            </w:r>
          </w:p>
        </w:tc>
        <w:tc>
          <w:tcPr>
            <w:tcW w:w="489" w:type="pct"/>
          </w:tcPr>
          <w:p w14:paraId="142C9A96" w14:textId="77777777" w:rsidR="00576277" w:rsidRPr="009A707B" w:rsidRDefault="00576277" w:rsidP="00FB1386">
            <w:pPr>
              <w:spacing w:line="240" w:lineRule="auto"/>
              <w:jc w:val="left"/>
              <w:rPr>
                <w:sz w:val="24"/>
              </w:rPr>
            </w:pPr>
            <w:r>
              <w:rPr>
                <w:sz w:val="24"/>
              </w:rPr>
              <w:t>1983</w:t>
            </w:r>
          </w:p>
        </w:tc>
        <w:tc>
          <w:tcPr>
            <w:tcW w:w="856" w:type="pct"/>
          </w:tcPr>
          <w:p w14:paraId="0E3327EA" w14:textId="356EEA7B" w:rsidR="00576277" w:rsidRPr="009A707B" w:rsidRDefault="003F24F7" w:rsidP="00FB1386">
            <w:pPr>
              <w:spacing w:line="240" w:lineRule="auto"/>
              <w:jc w:val="left"/>
              <w:rPr>
                <w:sz w:val="24"/>
              </w:rPr>
            </w:pPr>
            <w:r>
              <w:rPr>
                <w:sz w:val="24"/>
              </w:rPr>
              <w:t>ООО</w:t>
            </w:r>
            <w:r w:rsidR="00576277">
              <w:rPr>
                <w:sz w:val="24"/>
              </w:rPr>
              <w:t xml:space="preserve"> «Двадцать»</w:t>
            </w:r>
          </w:p>
        </w:tc>
        <w:tc>
          <w:tcPr>
            <w:tcW w:w="682" w:type="pct"/>
          </w:tcPr>
          <w:p w14:paraId="5B8EF10E" w14:textId="7B26492C" w:rsidR="00576277" w:rsidRPr="009A707B" w:rsidRDefault="00576277" w:rsidP="00FB1386">
            <w:pPr>
              <w:spacing w:line="240" w:lineRule="auto"/>
              <w:jc w:val="left"/>
              <w:rPr>
                <w:sz w:val="24"/>
              </w:rPr>
            </w:pPr>
            <w:r>
              <w:rPr>
                <w:sz w:val="24"/>
              </w:rPr>
              <w:t xml:space="preserve">Мастер участка </w:t>
            </w:r>
            <w:r w:rsidR="003F24F7">
              <w:rPr>
                <w:sz w:val="24"/>
              </w:rPr>
              <w:t>№ 1</w:t>
            </w:r>
          </w:p>
        </w:tc>
        <w:tc>
          <w:tcPr>
            <w:tcW w:w="1110" w:type="pct"/>
          </w:tcPr>
          <w:p w14:paraId="15C29701" w14:textId="77777777" w:rsidR="00576277" w:rsidRPr="009A707B" w:rsidRDefault="004410FA" w:rsidP="00FB1386">
            <w:pPr>
              <w:spacing w:line="240" w:lineRule="auto"/>
              <w:jc w:val="left"/>
              <w:rPr>
                <w:sz w:val="24"/>
              </w:rPr>
            </w:pPr>
            <w:r>
              <w:rPr>
                <w:sz w:val="24"/>
              </w:rPr>
              <w:t>Металлургическое производство</w:t>
            </w:r>
          </w:p>
        </w:tc>
      </w:tr>
      <w:tr w:rsidR="0006265C" w:rsidRPr="009A707B" w14:paraId="246C85D4" w14:textId="77777777" w:rsidTr="00FB1386">
        <w:trPr>
          <w:trHeight w:val="1420"/>
        </w:trPr>
        <w:tc>
          <w:tcPr>
            <w:tcW w:w="498" w:type="pct"/>
            <w:vMerge w:val="restart"/>
            <w:vAlign w:val="center"/>
          </w:tcPr>
          <w:p w14:paraId="43875D48" w14:textId="77777777" w:rsidR="004414DB" w:rsidRPr="007B0E62" w:rsidRDefault="004414DB" w:rsidP="004414DB">
            <w:pPr>
              <w:spacing w:line="240" w:lineRule="auto"/>
              <w:jc w:val="center"/>
              <w:rPr>
                <w:b/>
                <w:sz w:val="24"/>
              </w:rPr>
            </w:pPr>
            <w:r>
              <w:rPr>
                <w:b/>
                <w:sz w:val="24"/>
              </w:rPr>
              <w:t>Н</w:t>
            </w:r>
          </w:p>
        </w:tc>
        <w:tc>
          <w:tcPr>
            <w:tcW w:w="417" w:type="pct"/>
            <w:vAlign w:val="center"/>
          </w:tcPr>
          <w:p w14:paraId="3B1261AF" w14:textId="77777777" w:rsidR="004414DB" w:rsidRPr="009A707B" w:rsidRDefault="004414DB" w:rsidP="004414DB">
            <w:pPr>
              <w:spacing w:line="240" w:lineRule="auto"/>
              <w:jc w:val="center"/>
              <w:rPr>
                <w:sz w:val="24"/>
              </w:rPr>
            </w:pPr>
            <w:r>
              <w:rPr>
                <w:sz w:val="24"/>
              </w:rPr>
              <w:t>21</w:t>
            </w:r>
          </w:p>
        </w:tc>
        <w:tc>
          <w:tcPr>
            <w:tcW w:w="948" w:type="pct"/>
          </w:tcPr>
          <w:p w14:paraId="4B3A37D6" w14:textId="77777777" w:rsidR="004414DB" w:rsidRPr="009A707B" w:rsidRDefault="004414DB" w:rsidP="00FB1386">
            <w:pPr>
              <w:spacing w:line="240" w:lineRule="auto"/>
              <w:jc w:val="left"/>
              <w:rPr>
                <w:sz w:val="24"/>
              </w:rPr>
            </w:pPr>
            <w:r w:rsidRPr="009A707B">
              <w:rPr>
                <w:sz w:val="24"/>
              </w:rPr>
              <w:t>Каменщик</w:t>
            </w:r>
          </w:p>
        </w:tc>
        <w:tc>
          <w:tcPr>
            <w:tcW w:w="489" w:type="pct"/>
          </w:tcPr>
          <w:p w14:paraId="137CEE9A" w14:textId="77777777" w:rsidR="004414DB" w:rsidRPr="009A707B" w:rsidRDefault="004414DB" w:rsidP="00FB1386">
            <w:pPr>
              <w:spacing w:line="240" w:lineRule="auto"/>
              <w:jc w:val="left"/>
              <w:rPr>
                <w:sz w:val="24"/>
              </w:rPr>
            </w:pPr>
            <w:r>
              <w:rPr>
                <w:sz w:val="24"/>
              </w:rPr>
              <w:t>1988</w:t>
            </w:r>
          </w:p>
        </w:tc>
        <w:tc>
          <w:tcPr>
            <w:tcW w:w="856" w:type="pct"/>
          </w:tcPr>
          <w:p w14:paraId="3ADA45F7" w14:textId="06D20AAF" w:rsidR="004414DB" w:rsidRDefault="003F24F7" w:rsidP="00FB1386">
            <w:pPr>
              <w:spacing w:line="240" w:lineRule="auto"/>
              <w:jc w:val="left"/>
              <w:rPr>
                <w:sz w:val="24"/>
              </w:rPr>
            </w:pPr>
            <w:r>
              <w:rPr>
                <w:sz w:val="24"/>
              </w:rPr>
              <w:t>ООО</w:t>
            </w:r>
            <w:r w:rsidR="004414DB">
              <w:rPr>
                <w:sz w:val="24"/>
              </w:rPr>
              <w:t xml:space="preserve"> «Двадцать один»</w:t>
            </w:r>
          </w:p>
        </w:tc>
        <w:tc>
          <w:tcPr>
            <w:tcW w:w="682" w:type="pct"/>
          </w:tcPr>
          <w:p w14:paraId="62BADB29" w14:textId="42F08C0E" w:rsidR="004414DB" w:rsidRDefault="004414DB" w:rsidP="00FB1386">
            <w:pPr>
              <w:spacing w:line="240" w:lineRule="auto"/>
              <w:jc w:val="left"/>
              <w:rPr>
                <w:sz w:val="24"/>
              </w:rPr>
            </w:pPr>
            <w:r>
              <w:rPr>
                <w:sz w:val="24"/>
              </w:rPr>
              <w:t xml:space="preserve">Начальник цеха </w:t>
            </w:r>
            <w:r w:rsidR="003F24F7">
              <w:rPr>
                <w:sz w:val="24"/>
              </w:rPr>
              <w:t>№ 1</w:t>
            </w:r>
          </w:p>
        </w:tc>
        <w:tc>
          <w:tcPr>
            <w:tcW w:w="1110" w:type="pct"/>
          </w:tcPr>
          <w:p w14:paraId="3576AA35" w14:textId="77777777" w:rsidR="004414DB" w:rsidRPr="009A707B" w:rsidRDefault="004410FA" w:rsidP="00FB1386">
            <w:pPr>
              <w:spacing w:line="240" w:lineRule="auto"/>
              <w:jc w:val="left"/>
              <w:rPr>
                <w:sz w:val="24"/>
              </w:rPr>
            </w:pPr>
            <w:r>
              <w:rPr>
                <w:sz w:val="24"/>
              </w:rPr>
              <w:t>Нефтяная промышленность</w:t>
            </w:r>
          </w:p>
        </w:tc>
      </w:tr>
      <w:tr w:rsidR="0006265C" w:rsidRPr="009A707B" w14:paraId="15C71806" w14:textId="77777777" w:rsidTr="00FB1386">
        <w:trPr>
          <w:trHeight w:val="1420"/>
        </w:trPr>
        <w:tc>
          <w:tcPr>
            <w:tcW w:w="498" w:type="pct"/>
            <w:vMerge/>
            <w:vAlign w:val="center"/>
          </w:tcPr>
          <w:p w14:paraId="7256CFEF" w14:textId="77777777" w:rsidR="004414DB" w:rsidRPr="007B0E62" w:rsidRDefault="004414DB" w:rsidP="004414DB">
            <w:pPr>
              <w:spacing w:line="240" w:lineRule="auto"/>
              <w:jc w:val="center"/>
              <w:rPr>
                <w:b/>
                <w:sz w:val="24"/>
              </w:rPr>
            </w:pPr>
          </w:p>
        </w:tc>
        <w:tc>
          <w:tcPr>
            <w:tcW w:w="417" w:type="pct"/>
            <w:vAlign w:val="center"/>
          </w:tcPr>
          <w:p w14:paraId="0773ED54" w14:textId="77777777" w:rsidR="004414DB" w:rsidRPr="009A707B" w:rsidRDefault="004414DB" w:rsidP="004414DB">
            <w:pPr>
              <w:spacing w:line="240" w:lineRule="auto"/>
              <w:jc w:val="center"/>
              <w:rPr>
                <w:sz w:val="24"/>
              </w:rPr>
            </w:pPr>
            <w:r>
              <w:rPr>
                <w:sz w:val="24"/>
              </w:rPr>
              <w:t>22</w:t>
            </w:r>
          </w:p>
        </w:tc>
        <w:tc>
          <w:tcPr>
            <w:tcW w:w="948" w:type="pct"/>
          </w:tcPr>
          <w:p w14:paraId="05645968" w14:textId="77777777" w:rsidR="004414DB" w:rsidRPr="009A707B" w:rsidRDefault="004414DB" w:rsidP="00FB1386">
            <w:pPr>
              <w:spacing w:line="240" w:lineRule="auto"/>
              <w:jc w:val="left"/>
              <w:rPr>
                <w:sz w:val="24"/>
              </w:rPr>
            </w:pPr>
            <w:r w:rsidRPr="009A707B">
              <w:rPr>
                <w:sz w:val="24"/>
              </w:rPr>
              <w:t>Стекольщик</w:t>
            </w:r>
          </w:p>
        </w:tc>
        <w:tc>
          <w:tcPr>
            <w:tcW w:w="489" w:type="pct"/>
          </w:tcPr>
          <w:p w14:paraId="75C68C7F" w14:textId="77777777" w:rsidR="004414DB" w:rsidRPr="009A707B" w:rsidRDefault="004414DB" w:rsidP="00FB1386">
            <w:pPr>
              <w:spacing w:line="240" w:lineRule="auto"/>
              <w:jc w:val="left"/>
              <w:rPr>
                <w:sz w:val="24"/>
              </w:rPr>
            </w:pPr>
            <w:r>
              <w:rPr>
                <w:sz w:val="24"/>
              </w:rPr>
              <w:t>1983</w:t>
            </w:r>
          </w:p>
        </w:tc>
        <w:tc>
          <w:tcPr>
            <w:tcW w:w="856" w:type="pct"/>
          </w:tcPr>
          <w:p w14:paraId="5D08DA4C" w14:textId="3F03EB74" w:rsidR="004414DB" w:rsidRDefault="003F24F7" w:rsidP="00FB1386">
            <w:pPr>
              <w:spacing w:line="240" w:lineRule="auto"/>
              <w:jc w:val="left"/>
              <w:rPr>
                <w:sz w:val="24"/>
              </w:rPr>
            </w:pPr>
            <w:r>
              <w:rPr>
                <w:sz w:val="24"/>
              </w:rPr>
              <w:t>ООО</w:t>
            </w:r>
            <w:r w:rsidR="004414DB">
              <w:rPr>
                <w:sz w:val="24"/>
              </w:rPr>
              <w:t xml:space="preserve"> «Двадцать два»</w:t>
            </w:r>
          </w:p>
        </w:tc>
        <w:tc>
          <w:tcPr>
            <w:tcW w:w="682" w:type="pct"/>
          </w:tcPr>
          <w:p w14:paraId="37AB80AF" w14:textId="146CA6BF" w:rsidR="004414DB" w:rsidRDefault="004414DB" w:rsidP="00FB1386">
            <w:pPr>
              <w:spacing w:line="240" w:lineRule="auto"/>
              <w:jc w:val="left"/>
              <w:rPr>
                <w:sz w:val="24"/>
              </w:rPr>
            </w:pPr>
            <w:r>
              <w:rPr>
                <w:sz w:val="24"/>
              </w:rPr>
              <w:t xml:space="preserve">Начальник цеха </w:t>
            </w:r>
            <w:r w:rsidR="003F24F7">
              <w:rPr>
                <w:sz w:val="24"/>
              </w:rPr>
              <w:t>№ 1</w:t>
            </w:r>
          </w:p>
        </w:tc>
        <w:tc>
          <w:tcPr>
            <w:tcW w:w="1110" w:type="pct"/>
          </w:tcPr>
          <w:p w14:paraId="497482B4" w14:textId="2745AC8E" w:rsidR="004414DB" w:rsidRPr="009A707B" w:rsidRDefault="009447E2" w:rsidP="00FB1386">
            <w:pPr>
              <w:spacing w:line="240" w:lineRule="auto"/>
              <w:jc w:val="left"/>
              <w:rPr>
                <w:sz w:val="24"/>
              </w:rPr>
            </w:pPr>
            <w:r>
              <w:rPr>
                <w:sz w:val="24"/>
              </w:rPr>
              <w:t>Деревообрабаты</w:t>
            </w:r>
            <w:r>
              <w:rPr>
                <w:sz w:val="24"/>
              </w:rPr>
              <w:softHyphen/>
              <w:t>вающее</w:t>
            </w:r>
            <w:r w:rsidDel="009447E2">
              <w:rPr>
                <w:sz w:val="24"/>
              </w:rPr>
              <w:t xml:space="preserve"> </w:t>
            </w:r>
            <w:r w:rsidR="00C37D8E">
              <w:rPr>
                <w:sz w:val="24"/>
              </w:rPr>
              <w:t>производство</w:t>
            </w:r>
          </w:p>
        </w:tc>
      </w:tr>
      <w:tr w:rsidR="0006265C" w:rsidRPr="009A707B" w14:paraId="0628216C" w14:textId="77777777" w:rsidTr="00FB1386">
        <w:trPr>
          <w:trHeight w:val="1420"/>
        </w:trPr>
        <w:tc>
          <w:tcPr>
            <w:tcW w:w="498" w:type="pct"/>
            <w:vAlign w:val="center"/>
          </w:tcPr>
          <w:p w14:paraId="11F14F7C" w14:textId="77777777" w:rsidR="00315001" w:rsidRPr="007B0E62" w:rsidRDefault="00315001" w:rsidP="00315001">
            <w:pPr>
              <w:spacing w:line="240" w:lineRule="auto"/>
              <w:jc w:val="center"/>
              <w:rPr>
                <w:b/>
                <w:sz w:val="24"/>
              </w:rPr>
            </w:pPr>
            <w:r>
              <w:rPr>
                <w:b/>
                <w:sz w:val="24"/>
              </w:rPr>
              <w:t>О</w:t>
            </w:r>
          </w:p>
        </w:tc>
        <w:tc>
          <w:tcPr>
            <w:tcW w:w="417" w:type="pct"/>
            <w:vAlign w:val="center"/>
          </w:tcPr>
          <w:p w14:paraId="71830F73" w14:textId="77777777" w:rsidR="00315001" w:rsidRDefault="00315001" w:rsidP="00315001">
            <w:pPr>
              <w:spacing w:line="240" w:lineRule="auto"/>
              <w:jc w:val="center"/>
              <w:rPr>
                <w:sz w:val="24"/>
              </w:rPr>
            </w:pPr>
            <w:r>
              <w:rPr>
                <w:sz w:val="24"/>
              </w:rPr>
              <w:t>23</w:t>
            </w:r>
          </w:p>
        </w:tc>
        <w:tc>
          <w:tcPr>
            <w:tcW w:w="948" w:type="pct"/>
          </w:tcPr>
          <w:p w14:paraId="4BF4B2F3" w14:textId="77777777" w:rsidR="00315001" w:rsidRPr="009A707B" w:rsidRDefault="00315001" w:rsidP="00FB1386">
            <w:pPr>
              <w:spacing w:line="240" w:lineRule="auto"/>
              <w:jc w:val="left"/>
              <w:rPr>
                <w:sz w:val="24"/>
              </w:rPr>
            </w:pPr>
            <w:r w:rsidRPr="009A707B">
              <w:rPr>
                <w:sz w:val="24"/>
              </w:rPr>
              <w:t>Вагранщик</w:t>
            </w:r>
          </w:p>
        </w:tc>
        <w:tc>
          <w:tcPr>
            <w:tcW w:w="489" w:type="pct"/>
          </w:tcPr>
          <w:p w14:paraId="0581FE01" w14:textId="77777777" w:rsidR="00315001" w:rsidRPr="009A707B" w:rsidRDefault="00315001" w:rsidP="00FB1386">
            <w:pPr>
              <w:spacing w:line="240" w:lineRule="auto"/>
              <w:jc w:val="left"/>
              <w:rPr>
                <w:sz w:val="24"/>
              </w:rPr>
            </w:pPr>
            <w:r>
              <w:rPr>
                <w:sz w:val="24"/>
              </w:rPr>
              <w:t>1990</w:t>
            </w:r>
          </w:p>
        </w:tc>
        <w:tc>
          <w:tcPr>
            <w:tcW w:w="856" w:type="pct"/>
          </w:tcPr>
          <w:p w14:paraId="66FA2B27" w14:textId="36F97BC8" w:rsidR="00315001" w:rsidRDefault="003F24F7" w:rsidP="00FB1386">
            <w:pPr>
              <w:spacing w:line="240" w:lineRule="auto"/>
              <w:jc w:val="left"/>
              <w:rPr>
                <w:sz w:val="24"/>
              </w:rPr>
            </w:pPr>
            <w:r>
              <w:rPr>
                <w:sz w:val="24"/>
              </w:rPr>
              <w:t>ООО</w:t>
            </w:r>
            <w:r w:rsidR="00315001">
              <w:rPr>
                <w:sz w:val="24"/>
              </w:rPr>
              <w:t xml:space="preserve"> «Двадцать три»</w:t>
            </w:r>
          </w:p>
        </w:tc>
        <w:tc>
          <w:tcPr>
            <w:tcW w:w="682" w:type="pct"/>
          </w:tcPr>
          <w:p w14:paraId="26565940" w14:textId="1C0E8A57" w:rsidR="00315001" w:rsidRDefault="00315001" w:rsidP="00FB1386">
            <w:pPr>
              <w:spacing w:line="240" w:lineRule="auto"/>
              <w:jc w:val="left"/>
              <w:rPr>
                <w:sz w:val="24"/>
              </w:rPr>
            </w:pPr>
            <w:r>
              <w:rPr>
                <w:sz w:val="24"/>
              </w:rPr>
              <w:t xml:space="preserve">Начальник цеха </w:t>
            </w:r>
            <w:r w:rsidR="003F24F7">
              <w:rPr>
                <w:sz w:val="24"/>
              </w:rPr>
              <w:t>№ 1</w:t>
            </w:r>
          </w:p>
        </w:tc>
        <w:tc>
          <w:tcPr>
            <w:tcW w:w="1110" w:type="pct"/>
          </w:tcPr>
          <w:p w14:paraId="59AABD2C" w14:textId="74DDE78C" w:rsidR="00315001" w:rsidRPr="009A707B" w:rsidRDefault="009447E2" w:rsidP="00FB1386">
            <w:pPr>
              <w:spacing w:line="240" w:lineRule="auto"/>
              <w:jc w:val="left"/>
              <w:rPr>
                <w:sz w:val="24"/>
              </w:rPr>
            </w:pPr>
            <w:r>
              <w:rPr>
                <w:sz w:val="24"/>
              </w:rPr>
              <w:t>Металлообрабаты</w:t>
            </w:r>
            <w:r>
              <w:rPr>
                <w:sz w:val="24"/>
              </w:rPr>
              <w:softHyphen/>
              <w:t>вающее</w:t>
            </w:r>
            <w:r w:rsidDel="009447E2">
              <w:rPr>
                <w:sz w:val="24"/>
              </w:rPr>
              <w:t xml:space="preserve"> </w:t>
            </w:r>
            <w:r w:rsidR="00CD6326">
              <w:rPr>
                <w:sz w:val="24"/>
              </w:rPr>
              <w:t>производство</w:t>
            </w:r>
          </w:p>
        </w:tc>
      </w:tr>
      <w:tr w:rsidR="0006265C" w:rsidRPr="009935DF" w14:paraId="677BF988" w14:textId="77777777" w:rsidTr="00FB1386">
        <w:trPr>
          <w:trHeight w:val="1656"/>
        </w:trPr>
        <w:tc>
          <w:tcPr>
            <w:tcW w:w="498" w:type="pct"/>
            <w:vMerge w:val="restart"/>
            <w:vAlign w:val="center"/>
          </w:tcPr>
          <w:p w14:paraId="4C96D6F1" w14:textId="77777777" w:rsidR="00CB11FD" w:rsidRPr="007B0E62" w:rsidRDefault="00CB11FD" w:rsidP="00CB11FD">
            <w:pPr>
              <w:spacing w:line="240" w:lineRule="auto"/>
              <w:jc w:val="center"/>
              <w:rPr>
                <w:b/>
                <w:sz w:val="24"/>
              </w:rPr>
            </w:pPr>
            <w:r>
              <w:rPr>
                <w:b/>
                <w:sz w:val="24"/>
              </w:rPr>
              <w:t>П</w:t>
            </w:r>
          </w:p>
        </w:tc>
        <w:tc>
          <w:tcPr>
            <w:tcW w:w="417" w:type="pct"/>
            <w:vAlign w:val="center"/>
          </w:tcPr>
          <w:p w14:paraId="51C0C9EB" w14:textId="77777777" w:rsidR="00CB11FD" w:rsidRPr="009A707B" w:rsidRDefault="00CB11FD" w:rsidP="00CB11FD">
            <w:pPr>
              <w:spacing w:line="240" w:lineRule="auto"/>
              <w:jc w:val="center"/>
              <w:rPr>
                <w:sz w:val="24"/>
              </w:rPr>
            </w:pPr>
            <w:r>
              <w:rPr>
                <w:sz w:val="24"/>
              </w:rPr>
              <w:t>24</w:t>
            </w:r>
          </w:p>
        </w:tc>
        <w:tc>
          <w:tcPr>
            <w:tcW w:w="948" w:type="pct"/>
          </w:tcPr>
          <w:p w14:paraId="6C0F2B90" w14:textId="77777777" w:rsidR="00CB11FD" w:rsidRPr="009A707B" w:rsidRDefault="00CB11FD" w:rsidP="00FB1386">
            <w:pPr>
              <w:spacing w:line="240" w:lineRule="auto"/>
              <w:jc w:val="left"/>
              <w:rPr>
                <w:sz w:val="24"/>
              </w:rPr>
            </w:pPr>
            <w:r w:rsidRPr="009A707B">
              <w:rPr>
                <w:bCs/>
                <w:sz w:val="24"/>
              </w:rPr>
              <w:t>Аппаратчик производства желтого фосфора</w:t>
            </w:r>
          </w:p>
        </w:tc>
        <w:tc>
          <w:tcPr>
            <w:tcW w:w="489" w:type="pct"/>
          </w:tcPr>
          <w:p w14:paraId="1D07226F" w14:textId="77777777" w:rsidR="00CB11FD" w:rsidRPr="009A707B" w:rsidRDefault="00CB11FD" w:rsidP="00FB1386">
            <w:pPr>
              <w:spacing w:line="240" w:lineRule="auto"/>
              <w:jc w:val="left"/>
              <w:rPr>
                <w:sz w:val="24"/>
              </w:rPr>
            </w:pPr>
            <w:r>
              <w:rPr>
                <w:sz w:val="24"/>
              </w:rPr>
              <w:t>1974</w:t>
            </w:r>
          </w:p>
        </w:tc>
        <w:tc>
          <w:tcPr>
            <w:tcW w:w="856" w:type="pct"/>
          </w:tcPr>
          <w:p w14:paraId="35C0BE30" w14:textId="0008CBB1" w:rsidR="00CB11FD" w:rsidRPr="009A707B" w:rsidRDefault="003F24F7" w:rsidP="00FB1386">
            <w:pPr>
              <w:spacing w:line="240" w:lineRule="auto"/>
              <w:jc w:val="left"/>
              <w:rPr>
                <w:sz w:val="24"/>
              </w:rPr>
            </w:pPr>
            <w:r>
              <w:rPr>
                <w:sz w:val="24"/>
              </w:rPr>
              <w:t>ООО</w:t>
            </w:r>
            <w:r w:rsidR="00CB11FD">
              <w:rPr>
                <w:sz w:val="24"/>
              </w:rPr>
              <w:t xml:space="preserve"> «Двадцать четыре»</w:t>
            </w:r>
          </w:p>
        </w:tc>
        <w:tc>
          <w:tcPr>
            <w:tcW w:w="682" w:type="pct"/>
          </w:tcPr>
          <w:p w14:paraId="3E4D0450" w14:textId="6C7AF314" w:rsidR="00CB11FD" w:rsidRPr="009A707B" w:rsidRDefault="00CB11FD" w:rsidP="00FB1386">
            <w:pPr>
              <w:spacing w:line="240" w:lineRule="auto"/>
              <w:jc w:val="left"/>
              <w:rPr>
                <w:sz w:val="24"/>
              </w:rPr>
            </w:pPr>
            <w:r>
              <w:rPr>
                <w:sz w:val="24"/>
              </w:rPr>
              <w:t xml:space="preserve">Мастер участка </w:t>
            </w:r>
            <w:r w:rsidR="003F24F7">
              <w:rPr>
                <w:sz w:val="24"/>
              </w:rPr>
              <w:t>№ 1</w:t>
            </w:r>
          </w:p>
        </w:tc>
        <w:tc>
          <w:tcPr>
            <w:tcW w:w="1110" w:type="pct"/>
          </w:tcPr>
          <w:p w14:paraId="2BAB58D7" w14:textId="77777777" w:rsidR="00CB11FD" w:rsidRPr="0029775D" w:rsidRDefault="0029775D" w:rsidP="00FB1386">
            <w:pPr>
              <w:spacing w:line="240" w:lineRule="auto"/>
              <w:jc w:val="left"/>
              <w:rPr>
                <w:sz w:val="24"/>
              </w:rPr>
            </w:pPr>
            <w:r w:rsidRPr="0029775D">
              <w:rPr>
                <w:sz w:val="24"/>
              </w:rPr>
              <w:t>Химическое производство</w:t>
            </w:r>
          </w:p>
        </w:tc>
      </w:tr>
      <w:tr w:rsidR="0006265C" w:rsidRPr="009A707B" w14:paraId="2107C778" w14:textId="77777777" w:rsidTr="00FB1386">
        <w:trPr>
          <w:trHeight w:val="1420"/>
        </w:trPr>
        <w:tc>
          <w:tcPr>
            <w:tcW w:w="498" w:type="pct"/>
            <w:vMerge/>
            <w:vAlign w:val="center"/>
          </w:tcPr>
          <w:p w14:paraId="1A20D6E9" w14:textId="77777777" w:rsidR="00CB11FD" w:rsidRPr="007B0E62" w:rsidRDefault="00CB11FD" w:rsidP="00CB11FD">
            <w:pPr>
              <w:spacing w:line="240" w:lineRule="auto"/>
              <w:jc w:val="center"/>
              <w:rPr>
                <w:b/>
                <w:sz w:val="24"/>
              </w:rPr>
            </w:pPr>
          </w:p>
        </w:tc>
        <w:tc>
          <w:tcPr>
            <w:tcW w:w="417" w:type="pct"/>
            <w:vAlign w:val="center"/>
          </w:tcPr>
          <w:p w14:paraId="78E16FD3" w14:textId="77777777" w:rsidR="00CB11FD" w:rsidRPr="009A707B" w:rsidRDefault="00CB11FD" w:rsidP="00CB11FD">
            <w:pPr>
              <w:spacing w:line="240" w:lineRule="auto"/>
              <w:jc w:val="center"/>
              <w:rPr>
                <w:sz w:val="24"/>
              </w:rPr>
            </w:pPr>
            <w:r>
              <w:rPr>
                <w:sz w:val="24"/>
              </w:rPr>
              <w:t>25</w:t>
            </w:r>
          </w:p>
        </w:tc>
        <w:tc>
          <w:tcPr>
            <w:tcW w:w="948" w:type="pct"/>
          </w:tcPr>
          <w:p w14:paraId="7B8BE0EB" w14:textId="77777777" w:rsidR="00CB11FD" w:rsidRPr="009A707B" w:rsidRDefault="00CB11FD" w:rsidP="00FB1386">
            <w:pPr>
              <w:spacing w:line="240" w:lineRule="auto"/>
              <w:jc w:val="left"/>
              <w:rPr>
                <w:sz w:val="24"/>
              </w:rPr>
            </w:pPr>
            <w:r w:rsidRPr="009A707B">
              <w:rPr>
                <w:bCs/>
                <w:sz w:val="24"/>
              </w:rPr>
              <w:t>Резчик металла на ножницах и прессах</w:t>
            </w:r>
          </w:p>
        </w:tc>
        <w:tc>
          <w:tcPr>
            <w:tcW w:w="489" w:type="pct"/>
          </w:tcPr>
          <w:p w14:paraId="40408D89" w14:textId="77777777" w:rsidR="00CB11FD" w:rsidRPr="009A707B" w:rsidRDefault="00CB11FD" w:rsidP="00FB1386">
            <w:pPr>
              <w:spacing w:line="240" w:lineRule="auto"/>
              <w:jc w:val="left"/>
              <w:rPr>
                <w:sz w:val="24"/>
              </w:rPr>
            </w:pPr>
            <w:r>
              <w:rPr>
                <w:sz w:val="24"/>
              </w:rPr>
              <w:t>1968</w:t>
            </w:r>
          </w:p>
        </w:tc>
        <w:tc>
          <w:tcPr>
            <w:tcW w:w="856" w:type="pct"/>
          </w:tcPr>
          <w:p w14:paraId="0782857C" w14:textId="0E9E6A38" w:rsidR="00CB11FD" w:rsidRPr="009A707B" w:rsidRDefault="003F24F7" w:rsidP="00FB1386">
            <w:pPr>
              <w:spacing w:line="240" w:lineRule="auto"/>
              <w:jc w:val="left"/>
              <w:rPr>
                <w:sz w:val="24"/>
              </w:rPr>
            </w:pPr>
            <w:r>
              <w:rPr>
                <w:sz w:val="24"/>
              </w:rPr>
              <w:t>ООО</w:t>
            </w:r>
            <w:r w:rsidR="00CB11FD">
              <w:rPr>
                <w:sz w:val="24"/>
              </w:rPr>
              <w:t xml:space="preserve"> «Двадцать пять</w:t>
            </w:r>
            <w:r w:rsidR="006449B8">
              <w:rPr>
                <w:sz w:val="24"/>
              </w:rPr>
              <w:t>»</w:t>
            </w:r>
          </w:p>
        </w:tc>
        <w:tc>
          <w:tcPr>
            <w:tcW w:w="682" w:type="pct"/>
          </w:tcPr>
          <w:p w14:paraId="354788D1" w14:textId="6E5DA847" w:rsidR="00CB11FD" w:rsidRPr="009A707B" w:rsidRDefault="00CB11FD" w:rsidP="00FB1386">
            <w:pPr>
              <w:spacing w:line="240" w:lineRule="auto"/>
              <w:jc w:val="left"/>
              <w:rPr>
                <w:sz w:val="24"/>
              </w:rPr>
            </w:pPr>
            <w:r>
              <w:rPr>
                <w:sz w:val="24"/>
              </w:rPr>
              <w:t xml:space="preserve">Начальник цеха </w:t>
            </w:r>
            <w:r w:rsidR="003F24F7">
              <w:rPr>
                <w:sz w:val="24"/>
              </w:rPr>
              <w:t>№ 1</w:t>
            </w:r>
          </w:p>
        </w:tc>
        <w:tc>
          <w:tcPr>
            <w:tcW w:w="1110" w:type="pct"/>
          </w:tcPr>
          <w:p w14:paraId="14587832" w14:textId="1A0DA601" w:rsidR="00CB11FD" w:rsidRPr="009A707B" w:rsidRDefault="009447E2" w:rsidP="00FB1386">
            <w:pPr>
              <w:spacing w:line="240" w:lineRule="auto"/>
              <w:jc w:val="left"/>
              <w:rPr>
                <w:sz w:val="24"/>
              </w:rPr>
            </w:pPr>
            <w:r>
              <w:rPr>
                <w:sz w:val="24"/>
              </w:rPr>
              <w:t>Металлообрабаты</w:t>
            </w:r>
            <w:r>
              <w:rPr>
                <w:sz w:val="24"/>
              </w:rPr>
              <w:softHyphen/>
              <w:t>вающее</w:t>
            </w:r>
            <w:r w:rsidDel="009447E2">
              <w:rPr>
                <w:sz w:val="24"/>
              </w:rPr>
              <w:t xml:space="preserve"> </w:t>
            </w:r>
            <w:r w:rsidR="00DF1812">
              <w:rPr>
                <w:sz w:val="24"/>
              </w:rPr>
              <w:t>производство</w:t>
            </w:r>
          </w:p>
        </w:tc>
      </w:tr>
      <w:tr w:rsidR="0006265C" w:rsidRPr="009A707B" w14:paraId="7990EC6D" w14:textId="77777777" w:rsidTr="00FB1386">
        <w:trPr>
          <w:trHeight w:val="1420"/>
        </w:trPr>
        <w:tc>
          <w:tcPr>
            <w:tcW w:w="498" w:type="pct"/>
            <w:vMerge w:val="restart"/>
            <w:vAlign w:val="center"/>
          </w:tcPr>
          <w:p w14:paraId="427C0E00" w14:textId="77777777" w:rsidR="000127C0" w:rsidRPr="007B0E62" w:rsidRDefault="000127C0" w:rsidP="000127C0">
            <w:pPr>
              <w:spacing w:line="240" w:lineRule="auto"/>
              <w:jc w:val="center"/>
              <w:rPr>
                <w:b/>
                <w:sz w:val="24"/>
              </w:rPr>
            </w:pPr>
            <w:r>
              <w:rPr>
                <w:b/>
                <w:sz w:val="24"/>
              </w:rPr>
              <w:t>Р</w:t>
            </w:r>
          </w:p>
        </w:tc>
        <w:tc>
          <w:tcPr>
            <w:tcW w:w="417" w:type="pct"/>
            <w:vAlign w:val="center"/>
          </w:tcPr>
          <w:p w14:paraId="2C31F3D0" w14:textId="77777777" w:rsidR="000127C0" w:rsidRPr="009A707B" w:rsidRDefault="000127C0" w:rsidP="000127C0">
            <w:pPr>
              <w:spacing w:line="240" w:lineRule="auto"/>
              <w:jc w:val="center"/>
              <w:rPr>
                <w:sz w:val="24"/>
              </w:rPr>
            </w:pPr>
            <w:r>
              <w:rPr>
                <w:sz w:val="24"/>
              </w:rPr>
              <w:t>26</w:t>
            </w:r>
          </w:p>
        </w:tc>
        <w:tc>
          <w:tcPr>
            <w:tcW w:w="948" w:type="pct"/>
          </w:tcPr>
          <w:p w14:paraId="136335ED" w14:textId="3B8B70A7" w:rsidR="000127C0" w:rsidRPr="009A707B" w:rsidRDefault="000127C0" w:rsidP="00FB1386">
            <w:pPr>
              <w:spacing w:line="240" w:lineRule="auto"/>
              <w:jc w:val="left"/>
              <w:rPr>
                <w:sz w:val="24"/>
              </w:rPr>
            </w:pPr>
            <w:r w:rsidRPr="009A707B">
              <w:rPr>
                <w:sz w:val="24"/>
              </w:rPr>
              <w:t>Машинист технологи</w:t>
            </w:r>
            <w:r w:rsidR="009447E2">
              <w:rPr>
                <w:sz w:val="24"/>
              </w:rPr>
              <w:softHyphen/>
            </w:r>
            <w:r w:rsidRPr="009A707B">
              <w:rPr>
                <w:sz w:val="24"/>
              </w:rPr>
              <w:t>ческих насосов</w:t>
            </w:r>
          </w:p>
        </w:tc>
        <w:tc>
          <w:tcPr>
            <w:tcW w:w="489" w:type="pct"/>
          </w:tcPr>
          <w:p w14:paraId="601883E3" w14:textId="77777777" w:rsidR="000127C0" w:rsidRPr="009A707B" w:rsidRDefault="000127C0" w:rsidP="00FB1386">
            <w:pPr>
              <w:spacing w:line="240" w:lineRule="auto"/>
              <w:jc w:val="left"/>
              <w:rPr>
                <w:sz w:val="24"/>
              </w:rPr>
            </w:pPr>
            <w:r>
              <w:rPr>
                <w:sz w:val="24"/>
              </w:rPr>
              <w:t>1976</w:t>
            </w:r>
          </w:p>
        </w:tc>
        <w:tc>
          <w:tcPr>
            <w:tcW w:w="856" w:type="pct"/>
          </w:tcPr>
          <w:p w14:paraId="27887D8C" w14:textId="18A631BB" w:rsidR="000127C0" w:rsidRDefault="003F24F7" w:rsidP="00FB1386">
            <w:pPr>
              <w:spacing w:line="240" w:lineRule="auto"/>
              <w:jc w:val="left"/>
              <w:rPr>
                <w:sz w:val="24"/>
              </w:rPr>
            </w:pPr>
            <w:r>
              <w:rPr>
                <w:sz w:val="24"/>
              </w:rPr>
              <w:t>ООО</w:t>
            </w:r>
            <w:r w:rsidR="000127C0">
              <w:rPr>
                <w:sz w:val="24"/>
              </w:rPr>
              <w:t xml:space="preserve"> «Двадцать шесть</w:t>
            </w:r>
            <w:r w:rsidR="006449B8">
              <w:rPr>
                <w:sz w:val="24"/>
              </w:rPr>
              <w:t>»</w:t>
            </w:r>
          </w:p>
        </w:tc>
        <w:tc>
          <w:tcPr>
            <w:tcW w:w="682" w:type="pct"/>
          </w:tcPr>
          <w:p w14:paraId="3A4534C8" w14:textId="3ACEA3B5" w:rsidR="000127C0" w:rsidRDefault="000127C0" w:rsidP="00FB1386">
            <w:pPr>
              <w:spacing w:line="240" w:lineRule="auto"/>
              <w:jc w:val="left"/>
              <w:rPr>
                <w:sz w:val="24"/>
              </w:rPr>
            </w:pPr>
            <w:r>
              <w:rPr>
                <w:sz w:val="24"/>
              </w:rPr>
              <w:t xml:space="preserve">Начальник цеха </w:t>
            </w:r>
            <w:r w:rsidR="003F24F7">
              <w:rPr>
                <w:sz w:val="24"/>
              </w:rPr>
              <w:t>№ 1</w:t>
            </w:r>
          </w:p>
        </w:tc>
        <w:tc>
          <w:tcPr>
            <w:tcW w:w="1110" w:type="pct"/>
          </w:tcPr>
          <w:p w14:paraId="0C06BD18" w14:textId="77777777" w:rsidR="000127C0" w:rsidRPr="009A707B" w:rsidRDefault="00DF1812" w:rsidP="00FB1386">
            <w:pPr>
              <w:spacing w:line="240" w:lineRule="auto"/>
              <w:jc w:val="left"/>
              <w:rPr>
                <w:sz w:val="24"/>
              </w:rPr>
            </w:pPr>
            <w:r w:rsidRPr="0029775D">
              <w:rPr>
                <w:sz w:val="24"/>
              </w:rPr>
              <w:t>Химическое производство</w:t>
            </w:r>
          </w:p>
        </w:tc>
      </w:tr>
      <w:tr w:rsidR="0006265C" w:rsidRPr="009A707B" w14:paraId="5618E2AD" w14:textId="77777777" w:rsidTr="00FB1386">
        <w:trPr>
          <w:trHeight w:val="1420"/>
        </w:trPr>
        <w:tc>
          <w:tcPr>
            <w:tcW w:w="498" w:type="pct"/>
            <w:vMerge/>
            <w:vAlign w:val="center"/>
          </w:tcPr>
          <w:p w14:paraId="47CAFFF8" w14:textId="77777777" w:rsidR="000127C0" w:rsidRPr="007B0E62" w:rsidRDefault="000127C0" w:rsidP="000127C0">
            <w:pPr>
              <w:spacing w:line="240" w:lineRule="auto"/>
              <w:jc w:val="center"/>
              <w:rPr>
                <w:b/>
                <w:sz w:val="24"/>
              </w:rPr>
            </w:pPr>
          </w:p>
        </w:tc>
        <w:tc>
          <w:tcPr>
            <w:tcW w:w="417" w:type="pct"/>
            <w:vAlign w:val="center"/>
          </w:tcPr>
          <w:p w14:paraId="51CA9600" w14:textId="77777777" w:rsidR="000127C0" w:rsidRPr="009A707B" w:rsidRDefault="000127C0" w:rsidP="000127C0">
            <w:pPr>
              <w:spacing w:line="240" w:lineRule="auto"/>
              <w:jc w:val="center"/>
              <w:rPr>
                <w:sz w:val="24"/>
              </w:rPr>
            </w:pPr>
            <w:r>
              <w:rPr>
                <w:sz w:val="24"/>
              </w:rPr>
              <w:t>27</w:t>
            </w:r>
          </w:p>
        </w:tc>
        <w:tc>
          <w:tcPr>
            <w:tcW w:w="948" w:type="pct"/>
          </w:tcPr>
          <w:p w14:paraId="63E94DB9" w14:textId="77777777" w:rsidR="000127C0" w:rsidRPr="009A707B" w:rsidRDefault="000127C0" w:rsidP="00FB1386">
            <w:pPr>
              <w:spacing w:line="240" w:lineRule="auto"/>
              <w:jc w:val="left"/>
              <w:rPr>
                <w:sz w:val="24"/>
              </w:rPr>
            </w:pPr>
            <w:r w:rsidRPr="009A707B">
              <w:rPr>
                <w:bCs/>
                <w:sz w:val="24"/>
              </w:rPr>
              <w:t>Дорожный рабочий</w:t>
            </w:r>
          </w:p>
        </w:tc>
        <w:tc>
          <w:tcPr>
            <w:tcW w:w="489" w:type="pct"/>
          </w:tcPr>
          <w:p w14:paraId="0857963D" w14:textId="77777777" w:rsidR="000127C0" w:rsidRPr="009A707B" w:rsidRDefault="000127C0" w:rsidP="00FB1386">
            <w:pPr>
              <w:spacing w:line="240" w:lineRule="auto"/>
              <w:jc w:val="left"/>
              <w:rPr>
                <w:sz w:val="24"/>
              </w:rPr>
            </w:pPr>
            <w:r>
              <w:rPr>
                <w:sz w:val="24"/>
              </w:rPr>
              <w:t>1986</w:t>
            </w:r>
          </w:p>
        </w:tc>
        <w:tc>
          <w:tcPr>
            <w:tcW w:w="856" w:type="pct"/>
          </w:tcPr>
          <w:p w14:paraId="232B6872" w14:textId="246B2941" w:rsidR="000127C0" w:rsidRDefault="009447E2" w:rsidP="00FB1386">
            <w:pPr>
              <w:spacing w:line="240" w:lineRule="auto"/>
              <w:jc w:val="left"/>
              <w:rPr>
                <w:sz w:val="24"/>
              </w:rPr>
            </w:pPr>
            <w:r>
              <w:rPr>
                <w:sz w:val="24"/>
              </w:rPr>
              <w:t>ООО</w:t>
            </w:r>
            <w:r w:rsidR="000127C0">
              <w:rPr>
                <w:sz w:val="24"/>
              </w:rPr>
              <w:t xml:space="preserve"> «Двадцать семь»</w:t>
            </w:r>
          </w:p>
        </w:tc>
        <w:tc>
          <w:tcPr>
            <w:tcW w:w="682" w:type="pct"/>
          </w:tcPr>
          <w:p w14:paraId="53529F6D" w14:textId="3E1A5591" w:rsidR="000127C0" w:rsidRPr="009A707B" w:rsidRDefault="000127C0" w:rsidP="00FB1386">
            <w:pPr>
              <w:spacing w:line="240" w:lineRule="auto"/>
              <w:jc w:val="left"/>
              <w:rPr>
                <w:sz w:val="24"/>
              </w:rPr>
            </w:pPr>
            <w:r>
              <w:rPr>
                <w:sz w:val="24"/>
              </w:rPr>
              <w:t xml:space="preserve">Мастер участка </w:t>
            </w:r>
            <w:r w:rsidR="003F24F7">
              <w:rPr>
                <w:sz w:val="24"/>
              </w:rPr>
              <w:t>№ 1</w:t>
            </w:r>
          </w:p>
        </w:tc>
        <w:tc>
          <w:tcPr>
            <w:tcW w:w="1110" w:type="pct"/>
          </w:tcPr>
          <w:p w14:paraId="23BAF36A" w14:textId="77777777" w:rsidR="000127C0" w:rsidRPr="009A707B" w:rsidRDefault="003B785F" w:rsidP="00FB1386">
            <w:pPr>
              <w:spacing w:line="240" w:lineRule="auto"/>
              <w:jc w:val="left"/>
              <w:rPr>
                <w:sz w:val="24"/>
              </w:rPr>
            </w:pPr>
            <w:r>
              <w:rPr>
                <w:sz w:val="24"/>
              </w:rPr>
              <w:t>Автомобильное производство</w:t>
            </w:r>
          </w:p>
        </w:tc>
      </w:tr>
      <w:tr w:rsidR="0006265C" w:rsidRPr="009A707B" w14:paraId="2152AEA0" w14:textId="77777777" w:rsidTr="00FB1386">
        <w:trPr>
          <w:trHeight w:val="1420"/>
        </w:trPr>
        <w:tc>
          <w:tcPr>
            <w:tcW w:w="498" w:type="pct"/>
            <w:vMerge w:val="restart"/>
            <w:vAlign w:val="center"/>
          </w:tcPr>
          <w:p w14:paraId="13BCF765" w14:textId="77777777" w:rsidR="000B7DAF" w:rsidRPr="007B0E62" w:rsidRDefault="000B7DAF" w:rsidP="000B7DAF">
            <w:pPr>
              <w:spacing w:line="240" w:lineRule="auto"/>
              <w:jc w:val="center"/>
              <w:rPr>
                <w:b/>
                <w:sz w:val="24"/>
              </w:rPr>
            </w:pPr>
            <w:r>
              <w:rPr>
                <w:b/>
                <w:sz w:val="24"/>
              </w:rPr>
              <w:t>С</w:t>
            </w:r>
          </w:p>
        </w:tc>
        <w:tc>
          <w:tcPr>
            <w:tcW w:w="417" w:type="pct"/>
            <w:vAlign w:val="center"/>
          </w:tcPr>
          <w:p w14:paraId="536B8A6C" w14:textId="77777777" w:rsidR="000B7DAF" w:rsidRDefault="000B7DAF" w:rsidP="000B7DAF">
            <w:pPr>
              <w:spacing w:line="240" w:lineRule="auto"/>
              <w:jc w:val="center"/>
              <w:rPr>
                <w:sz w:val="24"/>
              </w:rPr>
            </w:pPr>
            <w:r>
              <w:rPr>
                <w:sz w:val="24"/>
              </w:rPr>
              <w:t>28</w:t>
            </w:r>
          </w:p>
        </w:tc>
        <w:tc>
          <w:tcPr>
            <w:tcW w:w="948" w:type="pct"/>
          </w:tcPr>
          <w:p w14:paraId="5FAA3BEE" w14:textId="135162F0" w:rsidR="000B7DAF" w:rsidRPr="009A707B" w:rsidRDefault="000B7DAF" w:rsidP="00FB1386">
            <w:pPr>
              <w:spacing w:line="240" w:lineRule="auto"/>
              <w:jc w:val="left"/>
              <w:rPr>
                <w:sz w:val="24"/>
              </w:rPr>
            </w:pPr>
            <w:r w:rsidRPr="009A707B">
              <w:rPr>
                <w:bCs/>
                <w:sz w:val="24"/>
              </w:rPr>
              <w:t xml:space="preserve">Токарь </w:t>
            </w:r>
            <w:r w:rsidR="006449B8" w:rsidRPr="009A707B">
              <w:rPr>
                <w:bCs/>
                <w:sz w:val="24"/>
              </w:rPr>
              <w:t>на</w:t>
            </w:r>
            <w:r w:rsidR="006449B8">
              <w:rPr>
                <w:bCs/>
                <w:sz w:val="24"/>
              </w:rPr>
              <w:t> </w:t>
            </w:r>
            <w:r w:rsidRPr="009A707B">
              <w:rPr>
                <w:bCs/>
                <w:sz w:val="24"/>
              </w:rPr>
              <w:t>токарно-давильных станках</w:t>
            </w:r>
          </w:p>
        </w:tc>
        <w:tc>
          <w:tcPr>
            <w:tcW w:w="489" w:type="pct"/>
          </w:tcPr>
          <w:p w14:paraId="20CA0C7A" w14:textId="77777777" w:rsidR="000B7DAF" w:rsidRPr="009A707B" w:rsidRDefault="000B7DAF" w:rsidP="00FB1386">
            <w:pPr>
              <w:spacing w:line="240" w:lineRule="auto"/>
              <w:jc w:val="left"/>
              <w:rPr>
                <w:sz w:val="24"/>
              </w:rPr>
            </w:pPr>
            <w:r>
              <w:rPr>
                <w:sz w:val="24"/>
              </w:rPr>
              <w:t>1973</w:t>
            </w:r>
          </w:p>
        </w:tc>
        <w:tc>
          <w:tcPr>
            <w:tcW w:w="856" w:type="pct"/>
          </w:tcPr>
          <w:p w14:paraId="024D7732" w14:textId="344D3AB3" w:rsidR="000B7DAF" w:rsidRDefault="003F24F7" w:rsidP="00FB1386">
            <w:pPr>
              <w:spacing w:line="240" w:lineRule="auto"/>
              <w:jc w:val="left"/>
              <w:rPr>
                <w:sz w:val="24"/>
              </w:rPr>
            </w:pPr>
            <w:r>
              <w:rPr>
                <w:sz w:val="24"/>
              </w:rPr>
              <w:t>ООО</w:t>
            </w:r>
            <w:r w:rsidR="000B7DAF">
              <w:rPr>
                <w:sz w:val="24"/>
              </w:rPr>
              <w:t xml:space="preserve"> «Двадцать восемь</w:t>
            </w:r>
            <w:r w:rsidR="006449B8">
              <w:rPr>
                <w:sz w:val="24"/>
              </w:rPr>
              <w:t>»</w:t>
            </w:r>
          </w:p>
        </w:tc>
        <w:tc>
          <w:tcPr>
            <w:tcW w:w="682" w:type="pct"/>
          </w:tcPr>
          <w:p w14:paraId="70E26897" w14:textId="11D1B0A2" w:rsidR="000B7DAF" w:rsidRPr="009A707B" w:rsidRDefault="000B7DAF" w:rsidP="00FB1386">
            <w:pPr>
              <w:spacing w:line="240" w:lineRule="auto"/>
              <w:jc w:val="left"/>
              <w:rPr>
                <w:sz w:val="24"/>
              </w:rPr>
            </w:pPr>
            <w:r>
              <w:rPr>
                <w:sz w:val="24"/>
              </w:rPr>
              <w:t xml:space="preserve">Начальник цеха </w:t>
            </w:r>
            <w:r w:rsidR="003F24F7">
              <w:rPr>
                <w:sz w:val="24"/>
              </w:rPr>
              <w:t>№ 1</w:t>
            </w:r>
          </w:p>
        </w:tc>
        <w:tc>
          <w:tcPr>
            <w:tcW w:w="1110" w:type="pct"/>
          </w:tcPr>
          <w:p w14:paraId="38D3683D" w14:textId="77777777" w:rsidR="000B7DAF" w:rsidRPr="009A707B" w:rsidRDefault="003B450D" w:rsidP="00FB1386">
            <w:pPr>
              <w:spacing w:line="240" w:lineRule="auto"/>
              <w:jc w:val="left"/>
              <w:rPr>
                <w:sz w:val="24"/>
              </w:rPr>
            </w:pPr>
            <w:r>
              <w:rPr>
                <w:sz w:val="24"/>
              </w:rPr>
              <w:t>Металлургическое производство</w:t>
            </w:r>
          </w:p>
        </w:tc>
      </w:tr>
      <w:tr w:rsidR="0006265C" w:rsidRPr="009A707B" w14:paraId="2DF853EE" w14:textId="77777777" w:rsidTr="00FB1386">
        <w:trPr>
          <w:trHeight w:val="1420"/>
        </w:trPr>
        <w:tc>
          <w:tcPr>
            <w:tcW w:w="498" w:type="pct"/>
            <w:vMerge/>
            <w:vAlign w:val="center"/>
          </w:tcPr>
          <w:p w14:paraId="7C01E805" w14:textId="77777777" w:rsidR="000B7DAF" w:rsidRPr="007B0E62" w:rsidRDefault="000B7DAF" w:rsidP="000B7DAF">
            <w:pPr>
              <w:spacing w:line="240" w:lineRule="auto"/>
              <w:jc w:val="center"/>
              <w:rPr>
                <w:b/>
                <w:sz w:val="24"/>
              </w:rPr>
            </w:pPr>
          </w:p>
        </w:tc>
        <w:tc>
          <w:tcPr>
            <w:tcW w:w="417" w:type="pct"/>
            <w:vAlign w:val="center"/>
          </w:tcPr>
          <w:p w14:paraId="702EF4FC" w14:textId="77777777" w:rsidR="000B7DAF" w:rsidRDefault="000B7DAF" w:rsidP="000B7DAF">
            <w:pPr>
              <w:spacing w:line="240" w:lineRule="auto"/>
              <w:jc w:val="center"/>
              <w:rPr>
                <w:sz w:val="24"/>
              </w:rPr>
            </w:pPr>
            <w:r>
              <w:rPr>
                <w:sz w:val="24"/>
              </w:rPr>
              <w:t>29</w:t>
            </w:r>
          </w:p>
        </w:tc>
        <w:tc>
          <w:tcPr>
            <w:tcW w:w="948" w:type="pct"/>
          </w:tcPr>
          <w:p w14:paraId="54795A69" w14:textId="77777777" w:rsidR="000B7DAF" w:rsidRPr="009A707B" w:rsidRDefault="000B7DAF" w:rsidP="00FB1386">
            <w:pPr>
              <w:spacing w:line="240" w:lineRule="auto"/>
              <w:jc w:val="left"/>
              <w:rPr>
                <w:sz w:val="24"/>
              </w:rPr>
            </w:pPr>
            <w:r w:rsidRPr="009A707B">
              <w:rPr>
                <w:sz w:val="24"/>
              </w:rPr>
              <w:t>Сборщик радиодеталей</w:t>
            </w:r>
          </w:p>
        </w:tc>
        <w:tc>
          <w:tcPr>
            <w:tcW w:w="489" w:type="pct"/>
          </w:tcPr>
          <w:p w14:paraId="4E8E5984" w14:textId="77777777" w:rsidR="000B7DAF" w:rsidRPr="009A707B" w:rsidRDefault="000B7DAF" w:rsidP="00FB1386">
            <w:pPr>
              <w:spacing w:line="240" w:lineRule="auto"/>
              <w:jc w:val="left"/>
              <w:rPr>
                <w:sz w:val="24"/>
              </w:rPr>
            </w:pPr>
            <w:r>
              <w:rPr>
                <w:sz w:val="24"/>
              </w:rPr>
              <w:t>1995</w:t>
            </w:r>
          </w:p>
        </w:tc>
        <w:tc>
          <w:tcPr>
            <w:tcW w:w="856" w:type="pct"/>
          </w:tcPr>
          <w:p w14:paraId="460D01F5" w14:textId="3471F4E5" w:rsidR="000B7DAF" w:rsidRDefault="003F24F7" w:rsidP="00FB1386">
            <w:pPr>
              <w:spacing w:line="240" w:lineRule="auto"/>
              <w:jc w:val="left"/>
              <w:rPr>
                <w:sz w:val="24"/>
              </w:rPr>
            </w:pPr>
            <w:r>
              <w:rPr>
                <w:sz w:val="24"/>
              </w:rPr>
              <w:t>ООО</w:t>
            </w:r>
            <w:r w:rsidR="000B7DAF">
              <w:rPr>
                <w:sz w:val="24"/>
              </w:rPr>
              <w:t xml:space="preserve"> «Двадцать девять»</w:t>
            </w:r>
          </w:p>
        </w:tc>
        <w:tc>
          <w:tcPr>
            <w:tcW w:w="682" w:type="pct"/>
          </w:tcPr>
          <w:p w14:paraId="7C10E825" w14:textId="12CCB7F5" w:rsidR="000B7DAF" w:rsidRDefault="000B7DAF" w:rsidP="00FB1386">
            <w:pPr>
              <w:spacing w:line="240" w:lineRule="auto"/>
              <w:jc w:val="left"/>
              <w:rPr>
                <w:sz w:val="24"/>
              </w:rPr>
            </w:pPr>
            <w:r>
              <w:rPr>
                <w:sz w:val="24"/>
              </w:rPr>
              <w:t xml:space="preserve">Начальник цеха </w:t>
            </w:r>
            <w:r w:rsidR="003F24F7">
              <w:rPr>
                <w:sz w:val="24"/>
              </w:rPr>
              <w:t>№ 1</w:t>
            </w:r>
          </w:p>
        </w:tc>
        <w:tc>
          <w:tcPr>
            <w:tcW w:w="1110" w:type="pct"/>
          </w:tcPr>
          <w:p w14:paraId="2FA6D2F8" w14:textId="77777777" w:rsidR="000B7DAF" w:rsidRPr="003B450D" w:rsidRDefault="003B450D" w:rsidP="00FB1386">
            <w:pPr>
              <w:spacing w:line="240" w:lineRule="auto"/>
              <w:jc w:val="left"/>
              <w:rPr>
                <w:sz w:val="24"/>
              </w:rPr>
            </w:pPr>
            <w:r w:rsidRPr="003B450D">
              <w:rPr>
                <w:sz w:val="24"/>
              </w:rPr>
              <w:t>Радиотехническое производство</w:t>
            </w:r>
          </w:p>
        </w:tc>
      </w:tr>
      <w:tr w:rsidR="0006265C" w:rsidRPr="009935DF" w14:paraId="7F143F8E" w14:textId="77777777" w:rsidTr="00FB1386">
        <w:trPr>
          <w:trHeight w:val="1656"/>
        </w:trPr>
        <w:tc>
          <w:tcPr>
            <w:tcW w:w="498" w:type="pct"/>
            <w:vMerge w:val="restart"/>
            <w:vAlign w:val="center"/>
          </w:tcPr>
          <w:p w14:paraId="2AB89127" w14:textId="77777777" w:rsidR="000B7DAF" w:rsidRPr="007B0E62" w:rsidRDefault="000B7DAF" w:rsidP="000B7DAF">
            <w:pPr>
              <w:spacing w:line="240" w:lineRule="auto"/>
              <w:jc w:val="center"/>
              <w:rPr>
                <w:b/>
                <w:sz w:val="24"/>
              </w:rPr>
            </w:pPr>
            <w:r>
              <w:rPr>
                <w:b/>
                <w:sz w:val="24"/>
              </w:rPr>
              <w:t>Т</w:t>
            </w:r>
          </w:p>
        </w:tc>
        <w:tc>
          <w:tcPr>
            <w:tcW w:w="417" w:type="pct"/>
            <w:vAlign w:val="center"/>
          </w:tcPr>
          <w:p w14:paraId="05A547C8" w14:textId="77777777" w:rsidR="000B7DAF" w:rsidRPr="009A707B" w:rsidRDefault="000B7DAF" w:rsidP="000B7DAF">
            <w:pPr>
              <w:spacing w:line="240" w:lineRule="auto"/>
              <w:jc w:val="center"/>
              <w:rPr>
                <w:sz w:val="24"/>
              </w:rPr>
            </w:pPr>
            <w:r>
              <w:rPr>
                <w:sz w:val="24"/>
              </w:rPr>
              <w:t>30</w:t>
            </w:r>
          </w:p>
        </w:tc>
        <w:tc>
          <w:tcPr>
            <w:tcW w:w="948" w:type="pct"/>
          </w:tcPr>
          <w:p w14:paraId="30BF897E" w14:textId="52B9DF69" w:rsidR="000B7DAF" w:rsidRPr="009A707B" w:rsidRDefault="006449B8" w:rsidP="00FB1386">
            <w:pPr>
              <w:spacing w:line="240" w:lineRule="auto"/>
              <w:jc w:val="left"/>
              <w:rPr>
                <w:sz w:val="24"/>
              </w:rPr>
            </w:pPr>
            <w:r w:rsidRPr="009A707B">
              <w:rPr>
                <w:bCs/>
                <w:sz w:val="24"/>
              </w:rPr>
              <w:t>Изолировщик на</w:t>
            </w:r>
            <w:r>
              <w:rPr>
                <w:bCs/>
                <w:sz w:val="24"/>
              </w:rPr>
              <w:t> </w:t>
            </w:r>
            <w:r w:rsidRPr="009A707B">
              <w:rPr>
                <w:bCs/>
                <w:sz w:val="24"/>
              </w:rPr>
              <w:t>термоизоля</w:t>
            </w:r>
            <w:r>
              <w:rPr>
                <w:bCs/>
                <w:sz w:val="24"/>
              </w:rPr>
              <w:softHyphen/>
            </w:r>
            <w:r w:rsidRPr="009A707B">
              <w:rPr>
                <w:bCs/>
                <w:sz w:val="24"/>
              </w:rPr>
              <w:t>ции</w:t>
            </w:r>
          </w:p>
        </w:tc>
        <w:tc>
          <w:tcPr>
            <w:tcW w:w="489" w:type="pct"/>
          </w:tcPr>
          <w:p w14:paraId="3F0A6557" w14:textId="77777777" w:rsidR="000B7DAF" w:rsidRPr="009A707B" w:rsidRDefault="000B7DAF" w:rsidP="00FB1386">
            <w:pPr>
              <w:spacing w:line="240" w:lineRule="auto"/>
              <w:jc w:val="left"/>
              <w:rPr>
                <w:sz w:val="24"/>
              </w:rPr>
            </w:pPr>
            <w:r>
              <w:rPr>
                <w:sz w:val="24"/>
              </w:rPr>
              <w:t>1981</w:t>
            </w:r>
          </w:p>
        </w:tc>
        <w:tc>
          <w:tcPr>
            <w:tcW w:w="856" w:type="pct"/>
          </w:tcPr>
          <w:p w14:paraId="0CDE87C9" w14:textId="3FBC9BD5" w:rsidR="000B7DAF" w:rsidRPr="009A707B" w:rsidRDefault="003F24F7" w:rsidP="00FB1386">
            <w:pPr>
              <w:spacing w:line="240" w:lineRule="auto"/>
              <w:jc w:val="left"/>
              <w:rPr>
                <w:sz w:val="24"/>
              </w:rPr>
            </w:pPr>
            <w:r>
              <w:rPr>
                <w:sz w:val="24"/>
              </w:rPr>
              <w:t>ООО</w:t>
            </w:r>
            <w:r w:rsidR="000B7DAF">
              <w:rPr>
                <w:sz w:val="24"/>
              </w:rPr>
              <w:t xml:space="preserve"> «Тридцать»</w:t>
            </w:r>
          </w:p>
        </w:tc>
        <w:tc>
          <w:tcPr>
            <w:tcW w:w="682" w:type="pct"/>
          </w:tcPr>
          <w:p w14:paraId="500BE0F1" w14:textId="41B3084E" w:rsidR="000B7DAF" w:rsidRDefault="000B7DAF" w:rsidP="00FB1386">
            <w:pPr>
              <w:spacing w:line="240" w:lineRule="auto"/>
              <w:jc w:val="left"/>
              <w:rPr>
                <w:sz w:val="24"/>
              </w:rPr>
            </w:pPr>
            <w:r>
              <w:rPr>
                <w:sz w:val="24"/>
              </w:rPr>
              <w:t xml:space="preserve">Начальник цеха </w:t>
            </w:r>
            <w:r w:rsidR="003F24F7">
              <w:rPr>
                <w:sz w:val="24"/>
              </w:rPr>
              <w:t>№ 1</w:t>
            </w:r>
          </w:p>
        </w:tc>
        <w:tc>
          <w:tcPr>
            <w:tcW w:w="1110" w:type="pct"/>
          </w:tcPr>
          <w:p w14:paraId="72C15CDB" w14:textId="77777777" w:rsidR="000B7DAF" w:rsidRPr="003B450D" w:rsidRDefault="003B450D" w:rsidP="00FB1386">
            <w:pPr>
              <w:spacing w:line="240" w:lineRule="auto"/>
              <w:jc w:val="left"/>
              <w:rPr>
                <w:sz w:val="24"/>
              </w:rPr>
            </w:pPr>
            <w:r w:rsidRPr="003B450D">
              <w:rPr>
                <w:sz w:val="24"/>
              </w:rPr>
              <w:t>Стекольная промышленность</w:t>
            </w:r>
          </w:p>
        </w:tc>
      </w:tr>
      <w:tr w:rsidR="0006265C" w:rsidRPr="009A707B" w14:paraId="0419D662" w14:textId="77777777" w:rsidTr="00FB1386">
        <w:trPr>
          <w:trHeight w:val="1420"/>
        </w:trPr>
        <w:tc>
          <w:tcPr>
            <w:tcW w:w="498" w:type="pct"/>
            <w:vMerge/>
            <w:vAlign w:val="center"/>
          </w:tcPr>
          <w:p w14:paraId="46D7307C" w14:textId="77777777" w:rsidR="000B7DAF" w:rsidRPr="007B0E62" w:rsidRDefault="000B7DAF" w:rsidP="000B7DAF">
            <w:pPr>
              <w:spacing w:line="240" w:lineRule="auto"/>
              <w:jc w:val="center"/>
              <w:rPr>
                <w:b/>
                <w:sz w:val="24"/>
              </w:rPr>
            </w:pPr>
          </w:p>
        </w:tc>
        <w:tc>
          <w:tcPr>
            <w:tcW w:w="417" w:type="pct"/>
            <w:vAlign w:val="center"/>
          </w:tcPr>
          <w:p w14:paraId="486BCF4D" w14:textId="77777777" w:rsidR="000B7DAF" w:rsidRPr="009A707B" w:rsidRDefault="000B7DAF" w:rsidP="000B7DAF">
            <w:pPr>
              <w:spacing w:line="240" w:lineRule="auto"/>
              <w:jc w:val="center"/>
              <w:rPr>
                <w:sz w:val="24"/>
              </w:rPr>
            </w:pPr>
            <w:r>
              <w:rPr>
                <w:sz w:val="24"/>
              </w:rPr>
              <w:t>31</w:t>
            </w:r>
          </w:p>
        </w:tc>
        <w:tc>
          <w:tcPr>
            <w:tcW w:w="948" w:type="pct"/>
          </w:tcPr>
          <w:p w14:paraId="6AFC9709" w14:textId="0C526E95" w:rsidR="000B7DAF" w:rsidRPr="009A707B" w:rsidRDefault="000B7DAF" w:rsidP="00FB1386">
            <w:pPr>
              <w:spacing w:line="240" w:lineRule="auto"/>
              <w:jc w:val="left"/>
              <w:rPr>
                <w:sz w:val="24"/>
              </w:rPr>
            </w:pPr>
            <w:r w:rsidRPr="009A707B">
              <w:rPr>
                <w:bCs/>
                <w:sz w:val="24"/>
              </w:rPr>
              <w:t>Электромеха</w:t>
            </w:r>
            <w:r w:rsidR="009447E2">
              <w:rPr>
                <w:bCs/>
                <w:sz w:val="24"/>
              </w:rPr>
              <w:softHyphen/>
            </w:r>
            <w:r w:rsidRPr="009A707B">
              <w:rPr>
                <w:bCs/>
                <w:sz w:val="24"/>
              </w:rPr>
              <w:t xml:space="preserve">ник </w:t>
            </w:r>
            <w:r w:rsidR="006449B8" w:rsidRPr="009A707B">
              <w:rPr>
                <w:bCs/>
                <w:sz w:val="24"/>
              </w:rPr>
              <w:t>по</w:t>
            </w:r>
            <w:r w:rsidR="006449B8">
              <w:rPr>
                <w:bCs/>
                <w:sz w:val="24"/>
              </w:rPr>
              <w:t> </w:t>
            </w:r>
            <w:r w:rsidRPr="009A707B">
              <w:rPr>
                <w:bCs/>
                <w:sz w:val="24"/>
              </w:rPr>
              <w:t>испытанию и ремонту электрообору</w:t>
            </w:r>
            <w:r w:rsidR="006449B8">
              <w:rPr>
                <w:bCs/>
                <w:sz w:val="24"/>
              </w:rPr>
              <w:softHyphen/>
            </w:r>
            <w:r w:rsidRPr="009A707B">
              <w:rPr>
                <w:bCs/>
                <w:sz w:val="24"/>
              </w:rPr>
              <w:t>дования</w:t>
            </w:r>
          </w:p>
        </w:tc>
        <w:tc>
          <w:tcPr>
            <w:tcW w:w="489" w:type="pct"/>
          </w:tcPr>
          <w:p w14:paraId="773B1AD8" w14:textId="77777777" w:rsidR="000B7DAF" w:rsidRPr="009A707B" w:rsidRDefault="000B7DAF" w:rsidP="00FB1386">
            <w:pPr>
              <w:spacing w:line="240" w:lineRule="auto"/>
              <w:jc w:val="left"/>
              <w:rPr>
                <w:sz w:val="24"/>
              </w:rPr>
            </w:pPr>
            <w:r>
              <w:rPr>
                <w:sz w:val="24"/>
              </w:rPr>
              <w:t>1970</w:t>
            </w:r>
          </w:p>
        </w:tc>
        <w:tc>
          <w:tcPr>
            <w:tcW w:w="856" w:type="pct"/>
          </w:tcPr>
          <w:p w14:paraId="3181C3EF" w14:textId="5169003A" w:rsidR="000B7DAF" w:rsidRPr="009A707B" w:rsidRDefault="003F24F7" w:rsidP="00FB1386">
            <w:pPr>
              <w:spacing w:line="240" w:lineRule="auto"/>
              <w:jc w:val="left"/>
              <w:rPr>
                <w:sz w:val="24"/>
              </w:rPr>
            </w:pPr>
            <w:r>
              <w:rPr>
                <w:sz w:val="24"/>
              </w:rPr>
              <w:t>ООО</w:t>
            </w:r>
            <w:r w:rsidR="000B7DAF">
              <w:rPr>
                <w:sz w:val="24"/>
              </w:rPr>
              <w:t xml:space="preserve"> «Тридцать один»</w:t>
            </w:r>
          </w:p>
        </w:tc>
        <w:tc>
          <w:tcPr>
            <w:tcW w:w="682" w:type="pct"/>
          </w:tcPr>
          <w:p w14:paraId="5A467E37" w14:textId="443A9074" w:rsidR="000B7DAF" w:rsidRPr="009A707B" w:rsidRDefault="000B7DAF" w:rsidP="00FB1386">
            <w:pPr>
              <w:spacing w:line="240" w:lineRule="auto"/>
              <w:jc w:val="left"/>
              <w:rPr>
                <w:sz w:val="24"/>
              </w:rPr>
            </w:pPr>
            <w:r>
              <w:rPr>
                <w:sz w:val="24"/>
              </w:rPr>
              <w:t xml:space="preserve">Мастер участка </w:t>
            </w:r>
            <w:r w:rsidR="003F24F7">
              <w:rPr>
                <w:sz w:val="24"/>
              </w:rPr>
              <w:t>№ 1</w:t>
            </w:r>
          </w:p>
        </w:tc>
        <w:tc>
          <w:tcPr>
            <w:tcW w:w="1110" w:type="pct"/>
          </w:tcPr>
          <w:p w14:paraId="5D64EE61" w14:textId="463852F3" w:rsidR="000B7DAF" w:rsidRPr="009A707B" w:rsidRDefault="000711DE" w:rsidP="00FB1386">
            <w:pPr>
              <w:spacing w:line="240" w:lineRule="auto"/>
              <w:jc w:val="left"/>
              <w:rPr>
                <w:sz w:val="24"/>
              </w:rPr>
            </w:pPr>
            <w:r>
              <w:rPr>
                <w:sz w:val="24"/>
              </w:rPr>
              <w:t>Электроэнергети</w:t>
            </w:r>
            <w:r w:rsidR="006449B8">
              <w:rPr>
                <w:sz w:val="24"/>
              </w:rPr>
              <w:softHyphen/>
            </w:r>
            <w:r>
              <w:rPr>
                <w:sz w:val="24"/>
              </w:rPr>
              <w:t>ческая промышленность</w:t>
            </w:r>
          </w:p>
        </w:tc>
      </w:tr>
      <w:tr w:rsidR="0006265C" w:rsidRPr="009A707B" w14:paraId="6DBBA6B7" w14:textId="77777777" w:rsidTr="00FB1386">
        <w:trPr>
          <w:trHeight w:val="1420"/>
        </w:trPr>
        <w:tc>
          <w:tcPr>
            <w:tcW w:w="498" w:type="pct"/>
            <w:vMerge w:val="restart"/>
            <w:vAlign w:val="center"/>
          </w:tcPr>
          <w:p w14:paraId="6E422A97" w14:textId="77777777" w:rsidR="008D499C" w:rsidRPr="007B0E62" w:rsidRDefault="008D499C" w:rsidP="008D499C">
            <w:pPr>
              <w:spacing w:line="240" w:lineRule="auto"/>
              <w:jc w:val="center"/>
              <w:rPr>
                <w:b/>
                <w:sz w:val="24"/>
              </w:rPr>
            </w:pPr>
            <w:r>
              <w:rPr>
                <w:b/>
                <w:sz w:val="24"/>
              </w:rPr>
              <w:t>У</w:t>
            </w:r>
          </w:p>
        </w:tc>
        <w:tc>
          <w:tcPr>
            <w:tcW w:w="417" w:type="pct"/>
            <w:vAlign w:val="center"/>
          </w:tcPr>
          <w:p w14:paraId="7B68DD83" w14:textId="77777777" w:rsidR="008D499C" w:rsidRPr="009A707B" w:rsidRDefault="008D499C" w:rsidP="008D499C">
            <w:pPr>
              <w:spacing w:line="240" w:lineRule="auto"/>
              <w:jc w:val="center"/>
              <w:rPr>
                <w:sz w:val="24"/>
              </w:rPr>
            </w:pPr>
            <w:r>
              <w:rPr>
                <w:sz w:val="24"/>
              </w:rPr>
              <w:t>32</w:t>
            </w:r>
          </w:p>
        </w:tc>
        <w:tc>
          <w:tcPr>
            <w:tcW w:w="948" w:type="pct"/>
          </w:tcPr>
          <w:p w14:paraId="0106D1C5" w14:textId="45F22928" w:rsidR="008D499C" w:rsidRPr="009A707B" w:rsidRDefault="008D499C" w:rsidP="00FB1386">
            <w:pPr>
              <w:spacing w:line="240" w:lineRule="auto"/>
              <w:jc w:val="left"/>
              <w:rPr>
                <w:sz w:val="24"/>
              </w:rPr>
            </w:pPr>
            <w:r w:rsidRPr="009A707B">
              <w:rPr>
                <w:bCs/>
                <w:sz w:val="24"/>
              </w:rPr>
              <w:t xml:space="preserve">Кровельщик </w:t>
            </w:r>
            <w:r w:rsidR="006449B8" w:rsidRPr="009A707B">
              <w:rPr>
                <w:bCs/>
                <w:sz w:val="24"/>
              </w:rPr>
              <w:t>по</w:t>
            </w:r>
            <w:r w:rsidR="006449B8">
              <w:rPr>
                <w:bCs/>
                <w:sz w:val="24"/>
              </w:rPr>
              <w:t> </w:t>
            </w:r>
            <w:r w:rsidRPr="009A707B">
              <w:rPr>
                <w:bCs/>
                <w:sz w:val="24"/>
              </w:rPr>
              <w:t xml:space="preserve">рулонным кровлям и </w:t>
            </w:r>
            <w:r w:rsidR="006449B8" w:rsidRPr="009A707B">
              <w:rPr>
                <w:bCs/>
                <w:sz w:val="24"/>
              </w:rPr>
              <w:t>по</w:t>
            </w:r>
            <w:r w:rsidR="006449B8">
              <w:rPr>
                <w:bCs/>
                <w:sz w:val="24"/>
              </w:rPr>
              <w:t> </w:t>
            </w:r>
            <w:r w:rsidRPr="009A707B">
              <w:rPr>
                <w:bCs/>
                <w:sz w:val="24"/>
              </w:rPr>
              <w:t xml:space="preserve">кровлям </w:t>
            </w:r>
            <w:r w:rsidR="006449B8" w:rsidRPr="009A707B">
              <w:rPr>
                <w:bCs/>
                <w:sz w:val="24"/>
              </w:rPr>
              <w:t>из</w:t>
            </w:r>
            <w:r w:rsidR="006449B8">
              <w:rPr>
                <w:bCs/>
                <w:sz w:val="24"/>
              </w:rPr>
              <w:t> </w:t>
            </w:r>
            <w:r w:rsidRPr="009A707B">
              <w:rPr>
                <w:bCs/>
                <w:sz w:val="24"/>
              </w:rPr>
              <w:t>штучных материалов</w:t>
            </w:r>
          </w:p>
        </w:tc>
        <w:tc>
          <w:tcPr>
            <w:tcW w:w="489" w:type="pct"/>
          </w:tcPr>
          <w:p w14:paraId="7DAA2AAF" w14:textId="77777777" w:rsidR="008D499C" w:rsidRPr="009A707B" w:rsidRDefault="008D499C" w:rsidP="00FB1386">
            <w:pPr>
              <w:spacing w:line="240" w:lineRule="auto"/>
              <w:jc w:val="left"/>
              <w:rPr>
                <w:sz w:val="24"/>
              </w:rPr>
            </w:pPr>
            <w:r>
              <w:rPr>
                <w:sz w:val="24"/>
              </w:rPr>
              <w:t>1969</w:t>
            </w:r>
          </w:p>
        </w:tc>
        <w:tc>
          <w:tcPr>
            <w:tcW w:w="856" w:type="pct"/>
          </w:tcPr>
          <w:p w14:paraId="04347DA8" w14:textId="067F01CB" w:rsidR="008D499C" w:rsidRDefault="006449B8" w:rsidP="00FB1386">
            <w:pPr>
              <w:spacing w:line="240" w:lineRule="auto"/>
              <w:jc w:val="left"/>
              <w:rPr>
                <w:sz w:val="24"/>
              </w:rPr>
            </w:pPr>
            <w:r>
              <w:rPr>
                <w:sz w:val="24"/>
              </w:rPr>
              <w:t>ООО</w:t>
            </w:r>
            <w:r w:rsidR="008D499C">
              <w:rPr>
                <w:sz w:val="24"/>
              </w:rPr>
              <w:t xml:space="preserve"> «Тридцать два»</w:t>
            </w:r>
          </w:p>
        </w:tc>
        <w:tc>
          <w:tcPr>
            <w:tcW w:w="682" w:type="pct"/>
          </w:tcPr>
          <w:p w14:paraId="6CC53B45" w14:textId="5174746E" w:rsidR="008D499C" w:rsidRDefault="008D499C" w:rsidP="00FB1386">
            <w:pPr>
              <w:spacing w:line="240" w:lineRule="auto"/>
              <w:jc w:val="left"/>
              <w:rPr>
                <w:sz w:val="24"/>
              </w:rPr>
            </w:pPr>
            <w:r>
              <w:rPr>
                <w:sz w:val="24"/>
              </w:rPr>
              <w:t xml:space="preserve">Мастер участка </w:t>
            </w:r>
            <w:r w:rsidR="003F24F7">
              <w:rPr>
                <w:sz w:val="24"/>
              </w:rPr>
              <w:t>№ 1</w:t>
            </w:r>
          </w:p>
        </w:tc>
        <w:tc>
          <w:tcPr>
            <w:tcW w:w="1110" w:type="pct"/>
          </w:tcPr>
          <w:p w14:paraId="657FAA78" w14:textId="77777777" w:rsidR="008D499C" w:rsidRPr="009A707B" w:rsidRDefault="000711DE" w:rsidP="00FB1386">
            <w:pPr>
              <w:spacing w:line="240" w:lineRule="auto"/>
              <w:jc w:val="left"/>
              <w:rPr>
                <w:sz w:val="24"/>
              </w:rPr>
            </w:pPr>
            <w:r>
              <w:rPr>
                <w:sz w:val="24"/>
              </w:rPr>
              <w:t>Строительно-монтажные работы</w:t>
            </w:r>
          </w:p>
        </w:tc>
      </w:tr>
      <w:tr w:rsidR="0006265C" w:rsidRPr="009A707B" w14:paraId="2F92484D" w14:textId="77777777" w:rsidTr="00FB1386">
        <w:trPr>
          <w:trHeight w:val="1420"/>
        </w:trPr>
        <w:tc>
          <w:tcPr>
            <w:tcW w:w="498" w:type="pct"/>
            <w:vMerge/>
            <w:vAlign w:val="center"/>
          </w:tcPr>
          <w:p w14:paraId="52F7B49D" w14:textId="77777777" w:rsidR="008D499C" w:rsidRPr="007B0E62" w:rsidRDefault="008D499C" w:rsidP="008D499C">
            <w:pPr>
              <w:spacing w:line="240" w:lineRule="auto"/>
              <w:jc w:val="center"/>
              <w:rPr>
                <w:b/>
                <w:sz w:val="24"/>
              </w:rPr>
            </w:pPr>
          </w:p>
        </w:tc>
        <w:tc>
          <w:tcPr>
            <w:tcW w:w="417" w:type="pct"/>
            <w:vAlign w:val="center"/>
          </w:tcPr>
          <w:p w14:paraId="03D8C7E0" w14:textId="77777777" w:rsidR="008D499C" w:rsidRPr="009A707B" w:rsidRDefault="008D499C" w:rsidP="008D499C">
            <w:pPr>
              <w:spacing w:line="240" w:lineRule="auto"/>
              <w:jc w:val="center"/>
              <w:rPr>
                <w:sz w:val="24"/>
              </w:rPr>
            </w:pPr>
            <w:r>
              <w:rPr>
                <w:sz w:val="24"/>
              </w:rPr>
              <w:t>33</w:t>
            </w:r>
          </w:p>
        </w:tc>
        <w:tc>
          <w:tcPr>
            <w:tcW w:w="948" w:type="pct"/>
          </w:tcPr>
          <w:p w14:paraId="2E7891E0" w14:textId="7BA375D3" w:rsidR="008D499C" w:rsidRPr="009A707B" w:rsidRDefault="008D499C" w:rsidP="00FB1386">
            <w:pPr>
              <w:spacing w:line="240" w:lineRule="auto"/>
              <w:jc w:val="left"/>
              <w:rPr>
                <w:sz w:val="24"/>
              </w:rPr>
            </w:pPr>
            <w:r w:rsidRPr="009A707B">
              <w:rPr>
                <w:bCs/>
                <w:sz w:val="24"/>
              </w:rPr>
              <w:t xml:space="preserve">Оператор </w:t>
            </w:r>
            <w:r w:rsidR="006449B8" w:rsidRPr="009A707B">
              <w:rPr>
                <w:bCs/>
                <w:sz w:val="24"/>
              </w:rPr>
              <w:t>по</w:t>
            </w:r>
            <w:r w:rsidR="006449B8">
              <w:rPr>
                <w:bCs/>
                <w:sz w:val="24"/>
              </w:rPr>
              <w:t> </w:t>
            </w:r>
            <w:r w:rsidRPr="009A707B">
              <w:rPr>
                <w:bCs/>
                <w:sz w:val="24"/>
              </w:rPr>
              <w:t>сбору газа</w:t>
            </w:r>
          </w:p>
        </w:tc>
        <w:tc>
          <w:tcPr>
            <w:tcW w:w="489" w:type="pct"/>
          </w:tcPr>
          <w:p w14:paraId="62810C60" w14:textId="77777777" w:rsidR="008D499C" w:rsidRPr="009A707B" w:rsidRDefault="008D499C" w:rsidP="00FB1386">
            <w:pPr>
              <w:spacing w:line="240" w:lineRule="auto"/>
              <w:jc w:val="left"/>
              <w:rPr>
                <w:sz w:val="24"/>
              </w:rPr>
            </w:pPr>
            <w:r>
              <w:rPr>
                <w:sz w:val="24"/>
              </w:rPr>
              <w:t>1991</w:t>
            </w:r>
          </w:p>
        </w:tc>
        <w:tc>
          <w:tcPr>
            <w:tcW w:w="856" w:type="pct"/>
          </w:tcPr>
          <w:p w14:paraId="0BC49C17" w14:textId="48EC2600" w:rsidR="008D499C" w:rsidRDefault="003F24F7" w:rsidP="00FB1386">
            <w:pPr>
              <w:spacing w:line="240" w:lineRule="auto"/>
              <w:jc w:val="left"/>
              <w:rPr>
                <w:sz w:val="24"/>
              </w:rPr>
            </w:pPr>
            <w:r>
              <w:rPr>
                <w:sz w:val="24"/>
              </w:rPr>
              <w:t>ООО</w:t>
            </w:r>
            <w:r w:rsidR="008D499C">
              <w:rPr>
                <w:sz w:val="24"/>
              </w:rPr>
              <w:t xml:space="preserve"> «Тридцать три»</w:t>
            </w:r>
          </w:p>
        </w:tc>
        <w:tc>
          <w:tcPr>
            <w:tcW w:w="682" w:type="pct"/>
          </w:tcPr>
          <w:p w14:paraId="10A4D056" w14:textId="267A9BB4" w:rsidR="008D499C" w:rsidRDefault="008D499C" w:rsidP="00FB1386">
            <w:pPr>
              <w:spacing w:line="240" w:lineRule="auto"/>
              <w:jc w:val="left"/>
              <w:rPr>
                <w:sz w:val="24"/>
              </w:rPr>
            </w:pPr>
            <w:r>
              <w:rPr>
                <w:sz w:val="24"/>
              </w:rPr>
              <w:t xml:space="preserve">Мастер участка </w:t>
            </w:r>
            <w:r w:rsidR="003F24F7">
              <w:rPr>
                <w:sz w:val="24"/>
              </w:rPr>
              <w:t>№ 1</w:t>
            </w:r>
          </w:p>
        </w:tc>
        <w:tc>
          <w:tcPr>
            <w:tcW w:w="1110" w:type="pct"/>
          </w:tcPr>
          <w:p w14:paraId="1DD92CA4" w14:textId="77777777" w:rsidR="008D499C" w:rsidRPr="009A707B" w:rsidRDefault="000711DE" w:rsidP="00FB1386">
            <w:pPr>
              <w:spacing w:line="240" w:lineRule="auto"/>
              <w:jc w:val="left"/>
              <w:rPr>
                <w:sz w:val="24"/>
              </w:rPr>
            </w:pPr>
            <w:r>
              <w:rPr>
                <w:sz w:val="24"/>
              </w:rPr>
              <w:t>Нефтяная промышленность</w:t>
            </w:r>
          </w:p>
        </w:tc>
      </w:tr>
      <w:tr w:rsidR="0006265C" w:rsidRPr="009A707B" w14:paraId="6CDF9613" w14:textId="77777777" w:rsidTr="00FB1386">
        <w:trPr>
          <w:trHeight w:val="1420"/>
        </w:trPr>
        <w:tc>
          <w:tcPr>
            <w:tcW w:w="498" w:type="pct"/>
            <w:vMerge w:val="restart"/>
            <w:vAlign w:val="center"/>
          </w:tcPr>
          <w:p w14:paraId="19EC78B5" w14:textId="77777777" w:rsidR="002E03E9" w:rsidRPr="007B0E62" w:rsidRDefault="002E03E9" w:rsidP="002E03E9">
            <w:pPr>
              <w:spacing w:line="240" w:lineRule="auto"/>
              <w:jc w:val="center"/>
              <w:rPr>
                <w:b/>
                <w:sz w:val="24"/>
              </w:rPr>
            </w:pPr>
            <w:r>
              <w:rPr>
                <w:b/>
                <w:sz w:val="24"/>
              </w:rPr>
              <w:t>Ф</w:t>
            </w:r>
          </w:p>
        </w:tc>
        <w:tc>
          <w:tcPr>
            <w:tcW w:w="417" w:type="pct"/>
            <w:vAlign w:val="center"/>
          </w:tcPr>
          <w:p w14:paraId="1FDF7D37" w14:textId="77777777" w:rsidR="002E03E9" w:rsidRDefault="002E03E9" w:rsidP="002E03E9">
            <w:pPr>
              <w:spacing w:line="240" w:lineRule="auto"/>
              <w:jc w:val="center"/>
              <w:rPr>
                <w:sz w:val="24"/>
              </w:rPr>
            </w:pPr>
            <w:r>
              <w:rPr>
                <w:sz w:val="24"/>
              </w:rPr>
              <w:t>34</w:t>
            </w:r>
          </w:p>
        </w:tc>
        <w:tc>
          <w:tcPr>
            <w:tcW w:w="948" w:type="pct"/>
          </w:tcPr>
          <w:p w14:paraId="5BD36911" w14:textId="4F0A7A52" w:rsidR="002E03E9" w:rsidRPr="009A707B" w:rsidRDefault="002E03E9" w:rsidP="00FB1386">
            <w:pPr>
              <w:spacing w:line="240" w:lineRule="auto"/>
              <w:jc w:val="left"/>
              <w:rPr>
                <w:sz w:val="24"/>
              </w:rPr>
            </w:pPr>
            <w:r w:rsidRPr="009A707B">
              <w:rPr>
                <w:bCs/>
                <w:sz w:val="24"/>
              </w:rPr>
              <w:t>Асфальтобетон</w:t>
            </w:r>
            <w:r w:rsidR="006449B8">
              <w:rPr>
                <w:bCs/>
                <w:sz w:val="24"/>
              </w:rPr>
              <w:softHyphen/>
            </w:r>
            <w:r w:rsidRPr="009A707B">
              <w:rPr>
                <w:bCs/>
                <w:sz w:val="24"/>
              </w:rPr>
              <w:t>щик-варильщик</w:t>
            </w:r>
          </w:p>
        </w:tc>
        <w:tc>
          <w:tcPr>
            <w:tcW w:w="489" w:type="pct"/>
          </w:tcPr>
          <w:p w14:paraId="587292F5" w14:textId="77777777" w:rsidR="002E03E9" w:rsidRPr="009A707B" w:rsidRDefault="002E03E9" w:rsidP="00FB1386">
            <w:pPr>
              <w:spacing w:line="240" w:lineRule="auto"/>
              <w:jc w:val="left"/>
              <w:rPr>
                <w:sz w:val="24"/>
              </w:rPr>
            </w:pPr>
            <w:r>
              <w:rPr>
                <w:sz w:val="24"/>
              </w:rPr>
              <w:t>1974</w:t>
            </w:r>
          </w:p>
        </w:tc>
        <w:tc>
          <w:tcPr>
            <w:tcW w:w="856" w:type="pct"/>
          </w:tcPr>
          <w:p w14:paraId="3E7C9C6B" w14:textId="48B409BA" w:rsidR="002E03E9" w:rsidRDefault="003F24F7" w:rsidP="00FB1386">
            <w:pPr>
              <w:spacing w:line="240" w:lineRule="auto"/>
              <w:jc w:val="left"/>
              <w:rPr>
                <w:sz w:val="24"/>
              </w:rPr>
            </w:pPr>
            <w:r>
              <w:rPr>
                <w:sz w:val="24"/>
              </w:rPr>
              <w:t>ООО</w:t>
            </w:r>
            <w:r w:rsidR="002E03E9">
              <w:rPr>
                <w:sz w:val="24"/>
              </w:rPr>
              <w:t xml:space="preserve"> «Тридцать четыре</w:t>
            </w:r>
            <w:r w:rsidR="006449B8">
              <w:rPr>
                <w:sz w:val="24"/>
              </w:rPr>
              <w:t>»</w:t>
            </w:r>
          </w:p>
        </w:tc>
        <w:tc>
          <w:tcPr>
            <w:tcW w:w="682" w:type="pct"/>
          </w:tcPr>
          <w:p w14:paraId="4D897F6D" w14:textId="3DE60D65" w:rsidR="002E03E9" w:rsidRDefault="002E03E9" w:rsidP="00FB1386">
            <w:pPr>
              <w:spacing w:line="240" w:lineRule="auto"/>
              <w:jc w:val="left"/>
              <w:rPr>
                <w:sz w:val="24"/>
              </w:rPr>
            </w:pPr>
            <w:r>
              <w:rPr>
                <w:sz w:val="24"/>
              </w:rPr>
              <w:t xml:space="preserve">Начальник цеха </w:t>
            </w:r>
            <w:r w:rsidR="003F24F7">
              <w:rPr>
                <w:sz w:val="24"/>
              </w:rPr>
              <w:t>№ 1</w:t>
            </w:r>
          </w:p>
        </w:tc>
        <w:tc>
          <w:tcPr>
            <w:tcW w:w="1110" w:type="pct"/>
          </w:tcPr>
          <w:p w14:paraId="2EEA482C" w14:textId="77777777" w:rsidR="002E03E9" w:rsidRPr="009A707B" w:rsidRDefault="000711DE" w:rsidP="00FB1386">
            <w:pPr>
              <w:spacing w:line="240" w:lineRule="auto"/>
              <w:jc w:val="left"/>
              <w:rPr>
                <w:sz w:val="24"/>
              </w:rPr>
            </w:pPr>
            <w:r>
              <w:rPr>
                <w:sz w:val="24"/>
              </w:rPr>
              <w:t>Строительно-монтажные работы</w:t>
            </w:r>
          </w:p>
        </w:tc>
      </w:tr>
      <w:tr w:rsidR="0006265C" w:rsidRPr="009A707B" w14:paraId="55AAA862" w14:textId="77777777" w:rsidTr="00FB1386">
        <w:trPr>
          <w:trHeight w:val="1420"/>
        </w:trPr>
        <w:tc>
          <w:tcPr>
            <w:tcW w:w="498" w:type="pct"/>
            <w:vMerge/>
            <w:vAlign w:val="center"/>
          </w:tcPr>
          <w:p w14:paraId="588D4BCA" w14:textId="77777777" w:rsidR="002E03E9" w:rsidRPr="007B0E62" w:rsidRDefault="002E03E9" w:rsidP="002E03E9">
            <w:pPr>
              <w:spacing w:line="240" w:lineRule="auto"/>
              <w:jc w:val="center"/>
              <w:rPr>
                <w:b/>
                <w:sz w:val="24"/>
              </w:rPr>
            </w:pPr>
          </w:p>
        </w:tc>
        <w:tc>
          <w:tcPr>
            <w:tcW w:w="417" w:type="pct"/>
            <w:vAlign w:val="center"/>
          </w:tcPr>
          <w:p w14:paraId="3FA16C02" w14:textId="77777777" w:rsidR="002E03E9" w:rsidRDefault="002E03E9" w:rsidP="002E03E9">
            <w:pPr>
              <w:spacing w:line="240" w:lineRule="auto"/>
              <w:jc w:val="center"/>
              <w:rPr>
                <w:sz w:val="24"/>
              </w:rPr>
            </w:pPr>
            <w:r>
              <w:rPr>
                <w:sz w:val="24"/>
              </w:rPr>
              <w:t>35</w:t>
            </w:r>
          </w:p>
        </w:tc>
        <w:tc>
          <w:tcPr>
            <w:tcW w:w="948" w:type="pct"/>
          </w:tcPr>
          <w:p w14:paraId="2EB96A96" w14:textId="6A96E434" w:rsidR="002E03E9" w:rsidRPr="009A707B" w:rsidRDefault="002E03E9" w:rsidP="00FB1386">
            <w:pPr>
              <w:spacing w:line="240" w:lineRule="auto"/>
              <w:jc w:val="left"/>
              <w:rPr>
                <w:sz w:val="24"/>
              </w:rPr>
            </w:pPr>
            <w:r w:rsidRPr="009A707B">
              <w:rPr>
                <w:bCs/>
                <w:sz w:val="24"/>
              </w:rPr>
              <w:t xml:space="preserve">Кровельщик </w:t>
            </w:r>
            <w:r w:rsidR="006449B8" w:rsidRPr="009A707B">
              <w:rPr>
                <w:bCs/>
                <w:sz w:val="24"/>
              </w:rPr>
              <w:t>по</w:t>
            </w:r>
            <w:r w:rsidR="006449B8">
              <w:rPr>
                <w:bCs/>
                <w:sz w:val="24"/>
              </w:rPr>
              <w:t> </w:t>
            </w:r>
            <w:r w:rsidRPr="009A707B">
              <w:rPr>
                <w:bCs/>
                <w:sz w:val="24"/>
              </w:rPr>
              <w:t xml:space="preserve">рулонным кровлям и </w:t>
            </w:r>
            <w:r w:rsidR="006449B8" w:rsidRPr="009A707B">
              <w:rPr>
                <w:bCs/>
                <w:sz w:val="24"/>
              </w:rPr>
              <w:t>по</w:t>
            </w:r>
            <w:r w:rsidR="006449B8">
              <w:rPr>
                <w:bCs/>
                <w:sz w:val="24"/>
              </w:rPr>
              <w:t> </w:t>
            </w:r>
            <w:r w:rsidRPr="009A707B">
              <w:rPr>
                <w:bCs/>
                <w:sz w:val="24"/>
              </w:rPr>
              <w:t xml:space="preserve">кровлям </w:t>
            </w:r>
            <w:r w:rsidR="006449B8" w:rsidRPr="009A707B">
              <w:rPr>
                <w:bCs/>
                <w:sz w:val="24"/>
              </w:rPr>
              <w:t>из</w:t>
            </w:r>
            <w:r w:rsidR="006449B8">
              <w:rPr>
                <w:bCs/>
                <w:sz w:val="24"/>
              </w:rPr>
              <w:t> </w:t>
            </w:r>
            <w:r w:rsidRPr="009A707B">
              <w:rPr>
                <w:bCs/>
                <w:sz w:val="24"/>
              </w:rPr>
              <w:t>штучных материалов</w:t>
            </w:r>
          </w:p>
        </w:tc>
        <w:tc>
          <w:tcPr>
            <w:tcW w:w="489" w:type="pct"/>
          </w:tcPr>
          <w:p w14:paraId="1A3AB883" w14:textId="77777777" w:rsidR="002E03E9" w:rsidRPr="009A707B" w:rsidRDefault="002E03E9" w:rsidP="00FB1386">
            <w:pPr>
              <w:spacing w:line="240" w:lineRule="auto"/>
              <w:jc w:val="left"/>
              <w:rPr>
                <w:sz w:val="24"/>
              </w:rPr>
            </w:pPr>
            <w:r>
              <w:rPr>
                <w:sz w:val="24"/>
              </w:rPr>
              <w:t>1968</w:t>
            </w:r>
          </w:p>
        </w:tc>
        <w:tc>
          <w:tcPr>
            <w:tcW w:w="856" w:type="pct"/>
          </w:tcPr>
          <w:p w14:paraId="59C54005" w14:textId="39BD8338" w:rsidR="002E03E9" w:rsidRDefault="003F24F7" w:rsidP="00FB1386">
            <w:pPr>
              <w:spacing w:line="240" w:lineRule="auto"/>
              <w:jc w:val="left"/>
              <w:rPr>
                <w:sz w:val="24"/>
              </w:rPr>
            </w:pPr>
            <w:r>
              <w:rPr>
                <w:sz w:val="24"/>
              </w:rPr>
              <w:t>ООО</w:t>
            </w:r>
            <w:r w:rsidR="002E03E9">
              <w:rPr>
                <w:sz w:val="24"/>
              </w:rPr>
              <w:t xml:space="preserve"> «Тридцать пять»</w:t>
            </w:r>
          </w:p>
        </w:tc>
        <w:tc>
          <w:tcPr>
            <w:tcW w:w="682" w:type="pct"/>
          </w:tcPr>
          <w:p w14:paraId="7F35F620" w14:textId="365FDD80" w:rsidR="002E03E9" w:rsidRDefault="002E03E9" w:rsidP="00FB1386">
            <w:pPr>
              <w:spacing w:line="240" w:lineRule="auto"/>
              <w:jc w:val="left"/>
              <w:rPr>
                <w:sz w:val="24"/>
              </w:rPr>
            </w:pPr>
            <w:r>
              <w:rPr>
                <w:sz w:val="24"/>
              </w:rPr>
              <w:t xml:space="preserve">Начальник цеха </w:t>
            </w:r>
            <w:r w:rsidR="003F24F7">
              <w:rPr>
                <w:sz w:val="24"/>
              </w:rPr>
              <w:t>№ 1</w:t>
            </w:r>
          </w:p>
        </w:tc>
        <w:tc>
          <w:tcPr>
            <w:tcW w:w="1110" w:type="pct"/>
          </w:tcPr>
          <w:p w14:paraId="5430228F" w14:textId="77777777" w:rsidR="002E03E9" w:rsidRPr="009A707B" w:rsidRDefault="000711DE" w:rsidP="00FB1386">
            <w:pPr>
              <w:spacing w:line="240" w:lineRule="auto"/>
              <w:jc w:val="left"/>
              <w:rPr>
                <w:sz w:val="24"/>
              </w:rPr>
            </w:pPr>
            <w:r>
              <w:rPr>
                <w:sz w:val="24"/>
              </w:rPr>
              <w:t>Строительно-монтажные работы</w:t>
            </w:r>
          </w:p>
        </w:tc>
      </w:tr>
      <w:tr w:rsidR="0006265C" w:rsidRPr="009A707B" w14:paraId="5C05F2AC" w14:textId="77777777" w:rsidTr="00FB1386">
        <w:trPr>
          <w:trHeight w:val="1420"/>
        </w:trPr>
        <w:tc>
          <w:tcPr>
            <w:tcW w:w="498" w:type="pct"/>
            <w:vMerge w:val="restart"/>
            <w:vAlign w:val="center"/>
          </w:tcPr>
          <w:p w14:paraId="0F0A88AD" w14:textId="77777777" w:rsidR="00A447BF" w:rsidRPr="007B0E62" w:rsidRDefault="00A447BF" w:rsidP="00A447BF">
            <w:pPr>
              <w:spacing w:line="240" w:lineRule="auto"/>
              <w:jc w:val="center"/>
              <w:rPr>
                <w:b/>
                <w:sz w:val="24"/>
              </w:rPr>
            </w:pPr>
            <w:r>
              <w:rPr>
                <w:b/>
                <w:sz w:val="24"/>
              </w:rPr>
              <w:t>Х</w:t>
            </w:r>
          </w:p>
        </w:tc>
        <w:tc>
          <w:tcPr>
            <w:tcW w:w="417" w:type="pct"/>
            <w:vAlign w:val="center"/>
          </w:tcPr>
          <w:p w14:paraId="222A1CDB" w14:textId="77777777" w:rsidR="00A447BF" w:rsidRDefault="00A447BF" w:rsidP="00A447BF">
            <w:pPr>
              <w:spacing w:line="240" w:lineRule="auto"/>
              <w:jc w:val="center"/>
              <w:rPr>
                <w:sz w:val="24"/>
              </w:rPr>
            </w:pPr>
            <w:r>
              <w:rPr>
                <w:sz w:val="24"/>
              </w:rPr>
              <w:t>36</w:t>
            </w:r>
          </w:p>
        </w:tc>
        <w:tc>
          <w:tcPr>
            <w:tcW w:w="948" w:type="pct"/>
          </w:tcPr>
          <w:p w14:paraId="44A1C664" w14:textId="0B5866DE" w:rsidR="00A447BF" w:rsidRPr="009A707B" w:rsidRDefault="00A447BF" w:rsidP="00FB1386">
            <w:pPr>
              <w:spacing w:line="240" w:lineRule="auto"/>
              <w:jc w:val="left"/>
              <w:rPr>
                <w:sz w:val="24"/>
              </w:rPr>
            </w:pPr>
            <w:r w:rsidRPr="009A707B">
              <w:rPr>
                <w:bCs/>
                <w:sz w:val="24"/>
              </w:rPr>
              <w:t>Пропитчик электротехни</w:t>
            </w:r>
            <w:r w:rsidR="006449B8">
              <w:rPr>
                <w:bCs/>
                <w:sz w:val="24"/>
              </w:rPr>
              <w:softHyphen/>
            </w:r>
            <w:r w:rsidRPr="009A707B">
              <w:rPr>
                <w:bCs/>
                <w:sz w:val="24"/>
              </w:rPr>
              <w:t>ческих изделий</w:t>
            </w:r>
          </w:p>
        </w:tc>
        <w:tc>
          <w:tcPr>
            <w:tcW w:w="489" w:type="pct"/>
          </w:tcPr>
          <w:p w14:paraId="0D44B316" w14:textId="77777777" w:rsidR="00A447BF" w:rsidRPr="009A707B" w:rsidRDefault="00A447BF" w:rsidP="00FB1386">
            <w:pPr>
              <w:spacing w:line="240" w:lineRule="auto"/>
              <w:jc w:val="left"/>
              <w:rPr>
                <w:sz w:val="24"/>
              </w:rPr>
            </w:pPr>
            <w:r>
              <w:rPr>
                <w:sz w:val="24"/>
              </w:rPr>
              <w:t>1973</w:t>
            </w:r>
          </w:p>
        </w:tc>
        <w:tc>
          <w:tcPr>
            <w:tcW w:w="856" w:type="pct"/>
          </w:tcPr>
          <w:p w14:paraId="1F9714C8" w14:textId="16C14F65" w:rsidR="00A447BF" w:rsidRDefault="003F24F7" w:rsidP="00FB1386">
            <w:pPr>
              <w:spacing w:line="240" w:lineRule="auto"/>
              <w:jc w:val="left"/>
              <w:rPr>
                <w:sz w:val="24"/>
              </w:rPr>
            </w:pPr>
            <w:r>
              <w:rPr>
                <w:sz w:val="24"/>
              </w:rPr>
              <w:t>ООО</w:t>
            </w:r>
            <w:r w:rsidR="00A447BF">
              <w:rPr>
                <w:sz w:val="24"/>
              </w:rPr>
              <w:t xml:space="preserve"> «Тридцать шесть»</w:t>
            </w:r>
          </w:p>
        </w:tc>
        <w:tc>
          <w:tcPr>
            <w:tcW w:w="682" w:type="pct"/>
          </w:tcPr>
          <w:p w14:paraId="02050292" w14:textId="110F8BA5" w:rsidR="00A447BF" w:rsidRDefault="00A447BF" w:rsidP="00FB1386">
            <w:pPr>
              <w:spacing w:line="240" w:lineRule="auto"/>
              <w:jc w:val="left"/>
              <w:rPr>
                <w:sz w:val="24"/>
              </w:rPr>
            </w:pPr>
            <w:r>
              <w:rPr>
                <w:sz w:val="24"/>
              </w:rPr>
              <w:t xml:space="preserve">Мастер участка </w:t>
            </w:r>
            <w:r w:rsidR="003F24F7">
              <w:rPr>
                <w:sz w:val="24"/>
              </w:rPr>
              <w:t>№ 1</w:t>
            </w:r>
          </w:p>
        </w:tc>
        <w:tc>
          <w:tcPr>
            <w:tcW w:w="1110" w:type="pct"/>
          </w:tcPr>
          <w:p w14:paraId="15403A36" w14:textId="1A16D979" w:rsidR="00A447BF" w:rsidRPr="009A707B" w:rsidRDefault="000711DE" w:rsidP="00FB1386">
            <w:pPr>
              <w:spacing w:line="240" w:lineRule="auto"/>
              <w:jc w:val="left"/>
              <w:rPr>
                <w:sz w:val="24"/>
              </w:rPr>
            </w:pPr>
            <w:r>
              <w:rPr>
                <w:sz w:val="24"/>
              </w:rPr>
              <w:t>Электроэнергети</w:t>
            </w:r>
            <w:r w:rsidR="006449B8">
              <w:rPr>
                <w:sz w:val="24"/>
              </w:rPr>
              <w:softHyphen/>
            </w:r>
            <w:r>
              <w:rPr>
                <w:sz w:val="24"/>
              </w:rPr>
              <w:t>ческая промышленность</w:t>
            </w:r>
          </w:p>
        </w:tc>
      </w:tr>
      <w:tr w:rsidR="0006265C" w:rsidRPr="009A707B" w14:paraId="60345F93" w14:textId="77777777" w:rsidTr="00FB1386">
        <w:trPr>
          <w:trHeight w:val="1420"/>
        </w:trPr>
        <w:tc>
          <w:tcPr>
            <w:tcW w:w="498" w:type="pct"/>
            <w:vMerge/>
            <w:vAlign w:val="center"/>
          </w:tcPr>
          <w:p w14:paraId="6B3BA525" w14:textId="77777777" w:rsidR="00A447BF" w:rsidRPr="007B0E62" w:rsidRDefault="00A447BF" w:rsidP="00A447BF">
            <w:pPr>
              <w:spacing w:line="240" w:lineRule="auto"/>
              <w:jc w:val="center"/>
              <w:rPr>
                <w:b/>
                <w:sz w:val="24"/>
              </w:rPr>
            </w:pPr>
          </w:p>
        </w:tc>
        <w:tc>
          <w:tcPr>
            <w:tcW w:w="417" w:type="pct"/>
            <w:vAlign w:val="center"/>
          </w:tcPr>
          <w:p w14:paraId="6A3B7586" w14:textId="77777777" w:rsidR="00A447BF" w:rsidRDefault="00A447BF" w:rsidP="00A447BF">
            <w:pPr>
              <w:spacing w:line="240" w:lineRule="auto"/>
              <w:jc w:val="center"/>
              <w:rPr>
                <w:sz w:val="24"/>
              </w:rPr>
            </w:pPr>
            <w:r>
              <w:rPr>
                <w:sz w:val="24"/>
              </w:rPr>
              <w:t>37</w:t>
            </w:r>
          </w:p>
        </w:tc>
        <w:tc>
          <w:tcPr>
            <w:tcW w:w="948" w:type="pct"/>
          </w:tcPr>
          <w:p w14:paraId="061883E7" w14:textId="77777777" w:rsidR="00A447BF" w:rsidRPr="009A707B" w:rsidRDefault="00A447BF" w:rsidP="00FB1386">
            <w:pPr>
              <w:spacing w:line="240" w:lineRule="auto"/>
              <w:jc w:val="left"/>
              <w:rPr>
                <w:sz w:val="24"/>
              </w:rPr>
            </w:pPr>
            <w:r w:rsidRPr="009A707B">
              <w:rPr>
                <w:bCs/>
                <w:sz w:val="24"/>
              </w:rPr>
              <w:t>Газорезчик</w:t>
            </w:r>
          </w:p>
        </w:tc>
        <w:tc>
          <w:tcPr>
            <w:tcW w:w="489" w:type="pct"/>
          </w:tcPr>
          <w:p w14:paraId="7588EFCF" w14:textId="77777777" w:rsidR="00A447BF" w:rsidRPr="009A707B" w:rsidRDefault="00A447BF" w:rsidP="00FB1386">
            <w:pPr>
              <w:spacing w:line="240" w:lineRule="auto"/>
              <w:jc w:val="left"/>
              <w:rPr>
                <w:sz w:val="24"/>
              </w:rPr>
            </w:pPr>
            <w:r>
              <w:rPr>
                <w:sz w:val="24"/>
              </w:rPr>
              <w:t>1989</w:t>
            </w:r>
          </w:p>
        </w:tc>
        <w:tc>
          <w:tcPr>
            <w:tcW w:w="856" w:type="pct"/>
          </w:tcPr>
          <w:p w14:paraId="2164CF90" w14:textId="1874A508" w:rsidR="00A447BF" w:rsidRDefault="003F24F7" w:rsidP="00FB1386">
            <w:pPr>
              <w:spacing w:line="240" w:lineRule="auto"/>
              <w:jc w:val="left"/>
              <w:rPr>
                <w:sz w:val="24"/>
              </w:rPr>
            </w:pPr>
            <w:r>
              <w:rPr>
                <w:sz w:val="24"/>
              </w:rPr>
              <w:t>ООО</w:t>
            </w:r>
            <w:r w:rsidR="00A447BF">
              <w:rPr>
                <w:sz w:val="24"/>
              </w:rPr>
              <w:t xml:space="preserve"> «Тридцать семь»</w:t>
            </w:r>
          </w:p>
        </w:tc>
        <w:tc>
          <w:tcPr>
            <w:tcW w:w="682" w:type="pct"/>
          </w:tcPr>
          <w:p w14:paraId="337B886D" w14:textId="4DEBD821" w:rsidR="00A447BF" w:rsidRDefault="00A447BF" w:rsidP="00FB1386">
            <w:pPr>
              <w:spacing w:line="240" w:lineRule="auto"/>
              <w:jc w:val="left"/>
              <w:rPr>
                <w:sz w:val="24"/>
              </w:rPr>
            </w:pPr>
            <w:r>
              <w:rPr>
                <w:sz w:val="24"/>
              </w:rPr>
              <w:t xml:space="preserve">Начальник цеха </w:t>
            </w:r>
            <w:r w:rsidR="003F24F7">
              <w:rPr>
                <w:sz w:val="24"/>
              </w:rPr>
              <w:t>№ 1</w:t>
            </w:r>
          </w:p>
        </w:tc>
        <w:tc>
          <w:tcPr>
            <w:tcW w:w="1110" w:type="pct"/>
          </w:tcPr>
          <w:p w14:paraId="252D9185" w14:textId="77777777" w:rsidR="00A447BF" w:rsidRPr="009A707B" w:rsidRDefault="000711DE" w:rsidP="00FB1386">
            <w:pPr>
              <w:spacing w:line="240" w:lineRule="auto"/>
              <w:jc w:val="left"/>
              <w:rPr>
                <w:sz w:val="24"/>
              </w:rPr>
            </w:pPr>
            <w:r>
              <w:rPr>
                <w:sz w:val="24"/>
              </w:rPr>
              <w:t>Металлургическое производство</w:t>
            </w:r>
          </w:p>
        </w:tc>
      </w:tr>
      <w:tr w:rsidR="0006265C" w:rsidRPr="009A707B" w14:paraId="5F93FD15" w14:textId="77777777" w:rsidTr="00FB1386">
        <w:trPr>
          <w:trHeight w:val="1420"/>
        </w:trPr>
        <w:tc>
          <w:tcPr>
            <w:tcW w:w="498" w:type="pct"/>
            <w:vMerge w:val="restart"/>
            <w:vAlign w:val="center"/>
          </w:tcPr>
          <w:p w14:paraId="54437673" w14:textId="77777777" w:rsidR="00E53A48" w:rsidRPr="007B0E62" w:rsidRDefault="00E53A48" w:rsidP="00E53A48">
            <w:pPr>
              <w:spacing w:line="240" w:lineRule="auto"/>
              <w:jc w:val="center"/>
              <w:rPr>
                <w:b/>
                <w:sz w:val="24"/>
              </w:rPr>
            </w:pPr>
            <w:r>
              <w:rPr>
                <w:b/>
                <w:sz w:val="24"/>
              </w:rPr>
              <w:t>Ц</w:t>
            </w:r>
          </w:p>
        </w:tc>
        <w:tc>
          <w:tcPr>
            <w:tcW w:w="417" w:type="pct"/>
            <w:vAlign w:val="center"/>
          </w:tcPr>
          <w:p w14:paraId="3B23F0C5" w14:textId="77777777" w:rsidR="00E53A48" w:rsidRDefault="00E53A48" w:rsidP="00E53A48">
            <w:pPr>
              <w:spacing w:line="240" w:lineRule="auto"/>
              <w:jc w:val="center"/>
              <w:rPr>
                <w:sz w:val="24"/>
              </w:rPr>
            </w:pPr>
            <w:r>
              <w:rPr>
                <w:sz w:val="24"/>
              </w:rPr>
              <w:t>38</w:t>
            </w:r>
          </w:p>
        </w:tc>
        <w:tc>
          <w:tcPr>
            <w:tcW w:w="948" w:type="pct"/>
          </w:tcPr>
          <w:p w14:paraId="6CD88AFB" w14:textId="6BCF5AFA" w:rsidR="00E53A48" w:rsidRPr="009A707B" w:rsidRDefault="00E53A48" w:rsidP="00FB1386">
            <w:pPr>
              <w:spacing w:line="240" w:lineRule="auto"/>
              <w:jc w:val="left"/>
              <w:rPr>
                <w:sz w:val="24"/>
              </w:rPr>
            </w:pPr>
            <w:r w:rsidRPr="009A707B">
              <w:rPr>
                <w:bCs/>
                <w:sz w:val="24"/>
              </w:rPr>
              <w:t xml:space="preserve">Токарь </w:t>
            </w:r>
            <w:r w:rsidR="009447E2" w:rsidRPr="009A707B">
              <w:rPr>
                <w:bCs/>
                <w:sz w:val="24"/>
              </w:rPr>
              <w:t>на</w:t>
            </w:r>
            <w:r w:rsidR="009447E2">
              <w:rPr>
                <w:bCs/>
                <w:sz w:val="24"/>
              </w:rPr>
              <w:t> </w:t>
            </w:r>
            <w:r w:rsidRPr="009A707B">
              <w:rPr>
                <w:bCs/>
                <w:sz w:val="24"/>
              </w:rPr>
              <w:t>токарно-давильных станках</w:t>
            </w:r>
          </w:p>
        </w:tc>
        <w:tc>
          <w:tcPr>
            <w:tcW w:w="489" w:type="pct"/>
          </w:tcPr>
          <w:p w14:paraId="4A58C215" w14:textId="77777777" w:rsidR="00E53A48" w:rsidRPr="009A707B" w:rsidRDefault="00E53A48" w:rsidP="00FB1386">
            <w:pPr>
              <w:spacing w:line="240" w:lineRule="auto"/>
              <w:jc w:val="left"/>
              <w:rPr>
                <w:sz w:val="24"/>
              </w:rPr>
            </w:pPr>
            <w:r>
              <w:rPr>
                <w:sz w:val="24"/>
              </w:rPr>
              <w:t>1973</w:t>
            </w:r>
          </w:p>
        </w:tc>
        <w:tc>
          <w:tcPr>
            <w:tcW w:w="856" w:type="pct"/>
          </w:tcPr>
          <w:p w14:paraId="4A1A860E" w14:textId="0CE225BB" w:rsidR="00E53A48" w:rsidRDefault="003F24F7" w:rsidP="00FB1386">
            <w:pPr>
              <w:spacing w:line="240" w:lineRule="auto"/>
              <w:jc w:val="left"/>
              <w:rPr>
                <w:sz w:val="24"/>
              </w:rPr>
            </w:pPr>
            <w:r>
              <w:rPr>
                <w:sz w:val="24"/>
              </w:rPr>
              <w:t>ООО</w:t>
            </w:r>
            <w:r w:rsidR="00E53A48">
              <w:rPr>
                <w:sz w:val="24"/>
              </w:rPr>
              <w:t xml:space="preserve"> «Тридцать восемь»</w:t>
            </w:r>
          </w:p>
        </w:tc>
        <w:tc>
          <w:tcPr>
            <w:tcW w:w="682" w:type="pct"/>
          </w:tcPr>
          <w:p w14:paraId="7695AC89" w14:textId="5ACE229E" w:rsidR="00E53A48" w:rsidRDefault="00E53A48" w:rsidP="00FB1386">
            <w:pPr>
              <w:spacing w:line="240" w:lineRule="auto"/>
              <w:jc w:val="left"/>
              <w:rPr>
                <w:sz w:val="24"/>
              </w:rPr>
            </w:pPr>
            <w:r>
              <w:rPr>
                <w:sz w:val="24"/>
              </w:rPr>
              <w:t xml:space="preserve">Начальник цеха </w:t>
            </w:r>
            <w:r w:rsidR="003F24F7">
              <w:rPr>
                <w:sz w:val="24"/>
              </w:rPr>
              <w:t>№ 1</w:t>
            </w:r>
          </w:p>
        </w:tc>
        <w:tc>
          <w:tcPr>
            <w:tcW w:w="1110" w:type="pct"/>
          </w:tcPr>
          <w:p w14:paraId="670901B9" w14:textId="77777777" w:rsidR="00E53A48" w:rsidRPr="009A707B" w:rsidRDefault="000711DE" w:rsidP="00FB1386">
            <w:pPr>
              <w:spacing w:line="240" w:lineRule="auto"/>
              <w:jc w:val="left"/>
              <w:rPr>
                <w:sz w:val="24"/>
              </w:rPr>
            </w:pPr>
            <w:r>
              <w:rPr>
                <w:sz w:val="24"/>
              </w:rPr>
              <w:t>Легкая промышленность</w:t>
            </w:r>
          </w:p>
        </w:tc>
      </w:tr>
      <w:tr w:rsidR="000711DE" w:rsidRPr="009A707B" w14:paraId="573B5CFF" w14:textId="77777777" w:rsidTr="00FB1386">
        <w:trPr>
          <w:trHeight w:val="1420"/>
        </w:trPr>
        <w:tc>
          <w:tcPr>
            <w:tcW w:w="498" w:type="pct"/>
            <w:vMerge/>
            <w:vAlign w:val="center"/>
          </w:tcPr>
          <w:p w14:paraId="4B60F787" w14:textId="77777777" w:rsidR="000711DE" w:rsidRPr="007B0E62" w:rsidRDefault="000711DE" w:rsidP="000711DE">
            <w:pPr>
              <w:spacing w:line="240" w:lineRule="auto"/>
              <w:jc w:val="center"/>
              <w:rPr>
                <w:b/>
                <w:sz w:val="24"/>
              </w:rPr>
            </w:pPr>
          </w:p>
        </w:tc>
        <w:tc>
          <w:tcPr>
            <w:tcW w:w="417" w:type="pct"/>
            <w:vAlign w:val="center"/>
          </w:tcPr>
          <w:p w14:paraId="6204DB45" w14:textId="77777777" w:rsidR="000711DE" w:rsidRDefault="000711DE" w:rsidP="000711DE">
            <w:pPr>
              <w:spacing w:line="240" w:lineRule="auto"/>
              <w:jc w:val="center"/>
              <w:rPr>
                <w:sz w:val="24"/>
              </w:rPr>
            </w:pPr>
            <w:r>
              <w:rPr>
                <w:sz w:val="24"/>
              </w:rPr>
              <w:t>39</w:t>
            </w:r>
          </w:p>
        </w:tc>
        <w:tc>
          <w:tcPr>
            <w:tcW w:w="948" w:type="pct"/>
          </w:tcPr>
          <w:p w14:paraId="6F5CCF1D" w14:textId="77777777" w:rsidR="000711DE" w:rsidRPr="009A707B" w:rsidRDefault="000711DE" w:rsidP="00FB1386">
            <w:pPr>
              <w:spacing w:line="240" w:lineRule="auto"/>
              <w:jc w:val="left"/>
              <w:rPr>
                <w:sz w:val="24"/>
              </w:rPr>
            </w:pPr>
            <w:r w:rsidRPr="009A707B">
              <w:rPr>
                <w:bCs/>
                <w:sz w:val="24"/>
              </w:rPr>
              <w:t>Резчик горячего металла</w:t>
            </w:r>
          </w:p>
        </w:tc>
        <w:tc>
          <w:tcPr>
            <w:tcW w:w="489" w:type="pct"/>
          </w:tcPr>
          <w:p w14:paraId="56827EB3" w14:textId="77777777" w:rsidR="000711DE" w:rsidRPr="009A707B" w:rsidRDefault="000711DE" w:rsidP="00FB1386">
            <w:pPr>
              <w:spacing w:line="240" w:lineRule="auto"/>
              <w:jc w:val="left"/>
              <w:rPr>
                <w:sz w:val="24"/>
              </w:rPr>
            </w:pPr>
            <w:r>
              <w:rPr>
                <w:sz w:val="24"/>
              </w:rPr>
              <w:t>1983</w:t>
            </w:r>
          </w:p>
        </w:tc>
        <w:tc>
          <w:tcPr>
            <w:tcW w:w="856" w:type="pct"/>
          </w:tcPr>
          <w:p w14:paraId="674379E8" w14:textId="3112DD44" w:rsidR="000711DE" w:rsidRDefault="003F24F7" w:rsidP="00FB1386">
            <w:pPr>
              <w:spacing w:line="240" w:lineRule="auto"/>
              <w:jc w:val="left"/>
              <w:rPr>
                <w:sz w:val="24"/>
              </w:rPr>
            </w:pPr>
            <w:r>
              <w:rPr>
                <w:sz w:val="24"/>
              </w:rPr>
              <w:t>ООО</w:t>
            </w:r>
            <w:r w:rsidR="000711DE">
              <w:rPr>
                <w:sz w:val="24"/>
              </w:rPr>
              <w:t xml:space="preserve"> «Тридцать девять»</w:t>
            </w:r>
          </w:p>
        </w:tc>
        <w:tc>
          <w:tcPr>
            <w:tcW w:w="682" w:type="pct"/>
          </w:tcPr>
          <w:p w14:paraId="22A8B42A" w14:textId="3BBF59B0" w:rsidR="000711DE" w:rsidRDefault="000711DE" w:rsidP="00FB1386">
            <w:pPr>
              <w:spacing w:line="240" w:lineRule="auto"/>
              <w:jc w:val="left"/>
              <w:rPr>
                <w:sz w:val="24"/>
              </w:rPr>
            </w:pPr>
            <w:r>
              <w:rPr>
                <w:sz w:val="24"/>
              </w:rPr>
              <w:t xml:space="preserve">Начальник цеха </w:t>
            </w:r>
            <w:r w:rsidR="003F24F7">
              <w:rPr>
                <w:sz w:val="24"/>
              </w:rPr>
              <w:t>№ 1</w:t>
            </w:r>
          </w:p>
        </w:tc>
        <w:tc>
          <w:tcPr>
            <w:tcW w:w="1110" w:type="pct"/>
          </w:tcPr>
          <w:p w14:paraId="3D1484E7" w14:textId="36E08290" w:rsidR="000711DE" w:rsidRPr="009A707B" w:rsidRDefault="009447E2" w:rsidP="00FB1386">
            <w:pPr>
              <w:spacing w:line="240" w:lineRule="auto"/>
              <w:jc w:val="left"/>
              <w:rPr>
                <w:sz w:val="24"/>
              </w:rPr>
            </w:pPr>
            <w:r>
              <w:rPr>
                <w:sz w:val="24"/>
              </w:rPr>
              <w:t>Металлообрабаты</w:t>
            </w:r>
            <w:r>
              <w:rPr>
                <w:sz w:val="24"/>
              </w:rPr>
              <w:softHyphen/>
              <w:t>вающее</w:t>
            </w:r>
            <w:r w:rsidDel="009447E2">
              <w:rPr>
                <w:sz w:val="24"/>
              </w:rPr>
              <w:t xml:space="preserve"> </w:t>
            </w:r>
            <w:r w:rsidR="000711DE">
              <w:rPr>
                <w:sz w:val="24"/>
              </w:rPr>
              <w:t>производство</w:t>
            </w:r>
          </w:p>
        </w:tc>
      </w:tr>
      <w:tr w:rsidR="000711DE" w:rsidRPr="009A707B" w14:paraId="224A6343" w14:textId="77777777" w:rsidTr="00FB1386">
        <w:trPr>
          <w:trHeight w:val="1420"/>
        </w:trPr>
        <w:tc>
          <w:tcPr>
            <w:tcW w:w="498" w:type="pct"/>
            <w:vMerge w:val="restart"/>
            <w:vAlign w:val="center"/>
          </w:tcPr>
          <w:p w14:paraId="1B6B7CA1" w14:textId="77777777" w:rsidR="000711DE" w:rsidRPr="007B0E62" w:rsidRDefault="000711DE" w:rsidP="000711DE">
            <w:pPr>
              <w:spacing w:line="240" w:lineRule="auto"/>
              <w:jc w:val="center"/>
              <w:rPr>
                <w:b/>
                <w:sz w:val="24"/>
              </w:rPr>
            </w:pPr>
            <w:r>
              <w:rPr>
                <w:b/>
                <w:sz w:val="24"/>
              </w:rPr>
              <w:t>Ч</w:t>
            </w:r>
          </w:p>
        </w:tc>
        <w:tc>
          <w:tcPr>
            <w:tcW w:w="417" w:type="pct"/>
            <w:vAlign w:val="center"/>
          </w:tcPr>
          <w:p w14:paraId="0598E5BD" w14:textId="77777777" w:rsidR="000711DE" w:rsidRDefault="000711DE" w:rsidP="000711DE">
            <w:pPr>
              <w:spacing w:line="240" w:lineRule="auto"/>
              <w:jc w:val="center"/>
              <w:rPr>
                <w:sz w:val="24"/>
              </w:rPr>
            </w:pPr>
            <w:r>
              <w:rPr>
                <w:sz w:val="24"/>
              </w:rPr>
              <w:t>40</w:t>
            </w:r>
          </w:p>
        </w:tc>
        <w:tc>
          <w:tcPr>
            <w:tcW w:w="948" w:type="pct"/>
          </w:tcPr>
          <w:p w14:paraId="55B22E71" w14:textId="77777777" w:rsidR="000711DE" w:rsidRPr="009A707B" w:rsidRDefault="000711DE" w:rsidP="00FB1386">
            <w:pPr>
              <w:spacing w:line="240" w:lineRule="auto"/>
              <w:jc w:val="left"/>
              <w:rPr>
                <w:sz w:val="24"/>
              </w:rPr>
            </w:pPr>
            <w:r w:rsidRPr="009A707B">
              <w:rPr>
                <w:sz w:val="24"/>
              </w:rPr>
              <w:t>Каменщик</w:t>
            </w:r>
          </w:p>
        </w:tc>
        <w:tc>
          <w:tcPr>
            <w:tcW w:w="489" w:type="pct"/>
          </w:tcPr>
          <w:p w14:paraId="2FAC9A64" w14:textId="77777777" w:rsidR="000711DE" w:rsidRPr="009A707B" w:rsidRDefault="000711DE" w:rsidP="00FB1386">
            <w:pPr>
              <w:spacing w:line="240" w:lineRule="auto"/>
              <w:jc w:val="left"/>
              <w:rPr>
                <w:sz w:val="24"/>
              </w:rPr>
            </w:pPr>
            <w:r>
              <w:rPr>
                <w:sz w:val="24"/>
              </w:rPr>
              <w:t>1985</w:t>
            </w:r>
          </w:p>
        </w:tc>
        <w:tc>
          <w:tcPr>
            <w:tcW w:w="856" w:type="pct"/>
          </w:tcPr>
          <w:p w14:paraId="0BABB30A" w14:textId="5DFDAF0B" w:rsidR="000711DE" w:rsidRDefault="003F24F7" w:rsidP="00FB1386">
            <w:pPr>
              <w:spacing w:line="240" w:lineRule="auto"/>
              <w:jc w:val="left"/>
              <w:rPr>
                <w:sz w:val="24"/>
              </w:rPr>
            </w:pPr>
            <w:r>
              <w:rPr>
                <w:sz w:val="24"/>
              </w:rPr>
              <w:t>ООО</w:t>
            </w:r>
            <w:r w:rsidR="000711DE">
              <w:rPr>
                <w:sz w:val="24"/>
              </w:rPr>
              <w:t xml:space="preserve"> «Сорок»</w:t>
            </w:r>
          </w:p>
        </w:tc>
        <w:tc>
          <w:tcPr>
            <w:tcW w:w="682" w:type="pct"/>
          </w:tcPr>
          <w:p w14:paraId="55004FC3" w14:textId="683125F1" w:rsidR="000711DE" w:rsidRDefault="000711DE" w:rsidP="00FB1386">
            <w:pPr>
              <w:spacing w:line="240" w:lineRule="auto"/>
              <w:jc w:val="left"/>
              <w:rPr>
                <w:sz w:val="24"/>
              </w:rPr>
            </w:pPr>
            <w:r>
              <w:rPr>
                <w:sz w:val="24"/>
              </w:rPr>
              <w:t xml:space="preserve">Мастер участка </w:t>
            </w:r>
            <w:r w:rsidR="003F24F7">
              <w:rPr>
                <w:sz w:val="24"/>
              </w:rPr>
              <w:t>№ 1</w:t>
            </w:r>
          </w:p>
        </w:tc>
        <w:tc>
          <w:tcPr>
            <w:tcW w:w="1110" w:type="pct"/>
          </w:tcPr>
          <w:p w14:paraId="0800D079" w14:textId="40896C70" w:rsidR="000711DE" w:rsidRPr="009A707B" w:rsidRDefault="009447E2" w:rsidP="00FB1386">
            <w:pPr>
              <w:spacing w:line="240" w:lineRule="auto"/>
              <w:jc w:val="left"/>
              <w:rPr>
                <w:sz w:val="24"/>
              </w:rPr>
            </w:pPr>
            <w:r>
              <w:rPr>
                <w:sz w:val="24"/>
              </w:rPr>
              <w:t>Металлообрабаты</w:t>
            </w:r>
            <w:r>
              <w:rPr>
                <w:sz w:val="24"/>
              </w:rPr>
              <w:softHyphen/>
              <w:t>вающее</w:t>
            </w:r>
            <w:r w:rsidDel="009447E2">
              <w:rPr>
                <w:sz w:val="24"/>
              </w:rPr>
              <w:t xml:space="preserve"> </w:t>
            </w:r>
            <w:r w:rsidR="000711DE">
              <w:rPr>
                <w:sz w:val="24"/>
              </w:rPr>
              <w:t>производство</w:t>
            </w:r>
          </w:p>
        </w:tc>
      </w:tr>
      <w:tr w:rsidR="000711DE" w:rsidRPr="009A707B" w14:paraId="367B2F19" w14:textId="77777777" w:rsidTr="00FB1386">
        <w:trPr>
          <w:trHeight w:val="1420"/>
        </w:trPr>
        <w:tc>
          <w:tcPr>
            <w:tcW w:w="498" w:type="pct"/>
            <w:vMerge/>
            <w:vAlign w:val="center"/>
          </w:tcPr>
          <w:p w14:paraId="1ACEC8C0" w14:textId="77777777" w:rsidR="000711DE" w:rsidRPr="007B0E62" w:rsidRDefault="000711DE" w:rsidP="000711DE">
            <w:pPr>
              <w:spacing w:line="240" w:lineRule="auto"/>
              <w:jc w:val="center"/>
              <w:rPr>
                <w:b/>
                <w:sz w:val="24"/>
              </w:rPr>
            </w:pPr>
          </w:p>
        </w:tc>
        <w:tc>
          <w:tcPr>
            <w:tcW w:w="417" w:type="pct"/>
            <w:vAlign w:val="center"/>
          </w:tcPr>
          <w:p w14:paraId="09F82533" w14:textId="77777777" w:rsidR="000711DE" w:rsidRDefault="000711DE" w:rsidP="000711DE">
            <w:pPr>
              <w:spacing w:line="240" w:lineRule="auto"/>
              <w:jc w:val="center"/>
              <w:rPr>
                <w:sz w:val="24"/>
              </w:rPr>
            </w:pPr>
            <w:r>
              <w:rPr>
                <w:sz w:val="24"/>
              </w:rPr>
              <w:t>41</w:t>
            </w:r>
          </w:p>
        </w:tc>
        <w:tc>
          <w:tcPr>
            <w:tcW w:w="948" w:type="pct"/>
          </w:tcPr>
          <w:p w14:paraId="0FB7D8E4" w14:textId="42ADCFDD" w:rsidR="000711DE" w:rsidRPr="009A707B" w:rsidRDefault="000711DE" w:rsidP="00FB1386">
            <w:pPr>
              <w:spacing w:line="240" w:lineRule="auto"/>
              <w:jc w:val="left"/>
              <w:rPr>
                <w:sz w:val="24"/>
              </w:rPr>
            </w:pPr>
            <w:r w:rsidRPr="009A707B">
              <w:rPr>
                <w:sz w:val="24"/>
              </w:rPr>
              <w:t>Машинист технологиче</w:t>
            </w:r>
            <w:r w:rsidR="006449B8">
              <w:rPr>
                <w:sz w:val="24"/>
              </w:rPr>
              <w:softHyphen/>
            </w:r>
            <w:r w:rsidRPr="009A707B">
              <w:rPr>
                <w:sz w:val="24"/>
              </w:rPr>
              <w:t>с</w:t>
            </w:r>
            <w:r w:rsidR="006449B8">
              <w:rPr>
                <w:sz w:val="24"/>
              </w:rPr>
              <w:softHyphen/>
            </w:r>
            <w:r w:rsidRPr="009A707B">
              <w:rPr>
                <w:sz w:val="24"/>
              </w:rPr>
              <w:t>ких насосов</w:t>
            </w:r>
          </w:p>
        </w:tc>
        <w:tc>
          <w:tcPr>
            <w:tcW w:w="489" w:type="pct"/>
          </w:tcPr>
          <w:p w14:paraId="1B08619F" w14:textId="77777777" w:rsidR="000711DE" w:rsidRPr="009A707B" w:rsidRDefault="000711DE" w:rsidP="00FB1386">
            <w:pPr>
              <w:spacing w:line="240" w:lineRule="auto"/>
              <w:jc w:val="left"/>
              <w:rPr>
                <w:sz w:val="24"/>
              </w:rPr>
            </w:pPr>
            <w:r>
              <w:rPr>
                <w:sz w:val="24"/>
              </w:rPr>
              <w:t>1979</w:t>
            </w:r>
          </w:p>
        </w:tc>
        <w:tc>
          <w:tcPr>
            <w:tcW w:w="856" w:type="pct"/>
          </w:tcPr>
          <w:p w14:paraId="2B95CC7B" w14:textId="7311CF03" w:rsidR="000711DE" w:rsidRDefault="003F24F7" w:rsidP="00FB1386">
            <w:pPr>
              <w:spacing w:line="240" w:lineRule="auto"/>
              <w:jc w:val="left"/>
              <w:rPr>
                <w:sz w:val="24"/>
              </w:rPr>
            </w:pPr>
            <w:r>
              <w:rPr>
                <w:sz w:val="24"/>
              </w:rPr>
              <w:t>ООО</w:t>
            </w:r>
            <w:r w:rsidR="000711DE">
              <w:rPr>
                <w:sz w:val="24"/>
              </w:rPr>
              <w:t xml:space="preserve"> «Сорок один»</w:t>
            </w:r>
          </w:p>
        </w:tc>
        <w:tc>
          <w:tcPr>
            <w:tcW w:w="682" w:type="pct"/>
          </w:tcPr>
          <w:p w14:paraId="2CD25B9C" w14:textId="0D3FAD7D" w:rsidR="000711DE" w:rsidRDefault="000711DE" w:rsidP="00FB1386">
            <w:pPr>
              <w:spacing w:line="240" w:lineRule="auto"/>
              <w:jc w:val="left"/>
              <w:rPr>
                <w:sz w:val="24"/>
              </w:rPr>
            </w:pPr>
            <w:r>
              <w:rPr>
                <w:sz w:val="24"/>
              </w:rPr>
              <w:t xml:space="preserve">Мастер участка </w:t>
            </w:r>
            <w:r w:rsidR="003F24F7">
              <w:rPr>
                <w:sz w:val="24"/>
              </w:rPr>
              <w:t>№ 1</w:t>
            </w:r>
          </w:p>
        </w:tc>
        <w:tc>
          <w:tcPr>
            <w:tcW w:w="1110" w:type="pct"/>
          </w:tcPr>
          <w:p w14:paraId="1D1129BE" w14:textId="77777777" w:rsidR="000711DE" w:rsidRPr="009A707B" w:rsidRDefault="000711DE" w:rsidP="00FB1386">
            <w:pPr>
              <w:spacing w:line="240" w:lineRule="auto"/>
              <w:jc w:val="left"/>
              <w:rPr>
                <w:sz w:val="24"/>
              </w:rPr>
            </w:pPr>
            <w:r>
              <w:rPr>
                <w:sz w:val="24"/>
              </w:rPr>
              <w:t>Химическое производство</w:t>
            </w:r>
          </w:p>
        </w:tc>
      </w:tr>
      <w:tr w:rsidR="000711DE" w:rsidRPr="009A707B" w14:paraId="350B5824" w14:textId="77777777" w:rsidTr="00FB1386">
        <w:trPr>
          <w:trHeight w:val="1420"/>
        </w:trPr>
        <w:tc>
          <w:tcPr>
            <w:tcW w:w="498" w:type="pct"/>
            <w:vMerge w:val="restart"/>
            <w:vAlign w:val="center"/>
          </w:tcPr>
          <w:p w14:paraId="2ECA9A17" w14:textId="77777777" w:rsidR="000711DE" w:rsidRPr="007B0E62" w:rsidRDefault="000711DE" w:rsidP="000711DE">
            <w:pPr>
              <w:spacing w:line="240" w:lineRule="auto"/>
              <w:jc w:val="center"/>
              <w:rPr>
                <w:b/>
                <w:sz w:val="24"/>
              </w:rPr>
            </w:pPr>
            <w:r>
              <w:rPr>
                <w:b/>
                <w:sz w:val="24"/>
              </w:rPr>
              <w:t>Ш</w:t>
            </w:r>
          </w:p>
        </w:tc>
        <w:tc>
          <w:tcPr>
            <w:tcW w:w="417" w:type="pct"/>
            <w:vAlign w:val="center"/>
          </w:tcPr>
          <w:p w14:paraId="2D862D30" w14:textId="77777777" w:rsidR="000711DE" w:rsidRDefault="000711DE" w:rsidP="000711DE">
            <w:pPr>
              <w:spacing w:line="240" w:lineRule="auto"/>
              <w:jc w:val="center"/>
              <w:rPr>
                <w:sz w:val="24"/>
              </w:rPr>
            </w:pPr>
            <w:r>
              <w:rPr>
                <w:sz w:val="24"/>
              </w:rPr>
              <w:t>42</w:t>
            </w:r>
          </w:p>
        </w:tc>
        <w:tc>
          <w:tcPr>
            <w:tcW w:w="948" w:type="pct"/>
          </w:tcPr>
          <w:p w14:paraId="0F805332" w14:textId="77777777" w:rsidR="000711DE" w:rsidRPr="009A707B" w:rsidRDefault="000711DE" w:rsidP="00FB1386">
            <w:pPr>
              <w:spacing w:line="240" w:lineRule="auto"/>
              <w:jc w:val="left"/>
              <w:rPr>
                <w:sz w:val="24"/>
              </w:rPr>
            </w:pPr>
            <w:r w:rsidRPr="009A707B">
              <w:rPr>
                <w:sz w:val="24"/>
              </w:rPr>
              <w:t>Аппаратчик абсорбции</w:t>
            </w:r>
          </w:p>
        </w:tc>
        <w:tc>
          <w:tcPr>
            <w:tcW w:w="489" w:type="pct"/>
          </w:tcPr>
          <w:p w14:paraId="490466F3" w14:textId="77777777" w:rsidR="000711DE" w:rsidRPr="009A707B" w:rsidRDefault="000711DE" w:rsidP="00FB1386">
            <w:pPr>
              <w:spacing w:line="240" w:lineRule="auto"/>
              <w:jc w:val="left"/>
              <w:rPr>
                <w:sz w:val="24"/>
              </w:rPr>
            </w:pPr>
            <w:r>
              <w:rPr>
                <w:sz w:val="24"/>
              </w:rPr>
              <w:t>1969</w:t>
            </w:r>
          </w:p>
        </w:tc>
        <w:tc>
          <w:tcPr>
            <w:tcW w:w="856" w:type="pct"/>
          </w:tcPr>
          <w:p w14:paraId="48EE648C" w14:textId="1DF31223" w:rsidR="000711DE" w:rsidRDefault="003F24F7" w:rsidP="00FB1386">
            <w:pPr>
              <w:spacing w:line="240" w:lineRule="auto"/>
              <w:jc w:val="left"/>
              <w:rPr>
                <w:sz w:val="24"/>
              </w:rPr>
            </w:pPr>
            <w:r>
              <w:rPr>
                <w:sz w:val="24"/>
              </w:rPr>
              <w:t>ООО</w:t>
            </w:r>
            <w:r w:rsidR="000711DE">
              <w:rPr>
                <w:sz w:val="24"/>
              </w:rPr>
              <w:t xml:space="preserve"> «Сорок два»</w:t>
            </w:r>
          </w:p>
        </w:tc>
        <w:tc>
          <w:tcPr>
            <w:tcW w:w="682" w:type="pct"/>
          </w:tcPr>
          <w:p w14:paraId="7C943AC1" w14:textId="110B906D" w:rsidR="000711DE" w:rsidRDefault="000711DE" w:rsidP="00FB1386">
            <w:pPr>
              <w:spacing w:line="240" w:lineRule="auto"/>
              <w:jc w:val="left"/>
              <w:rPr>
                <w:sz w:val="24"/>
              </w:rPr>
            </w:pPr>
            <w:r>
              <w:rPr>
                <w:sz w:val="24"/>
              </w:rPr>
              <w:t xml:space="preserve">Мастер участка </w:t>
            </w:r>
            <w:r w:rsidR="003F24F7">
              <w:rPr>
                <w:sz w:val="24"/>
              </w:rPr>
              <w:t>№ 1</w:t>
            </w:r>
          </w:p>
        </w:tc>
        <w:tc>
          <w:tcPr>
            <w:tcW w:w="1110" w:type="pct"/>
          </w:tcPr>
          <w:p w14:paraId="5D9EED88" w14:textId="77777777" w:rsidR="000711DE" w:rsidRPr="009A707B" w:rsidRDefault="005F308C" w:rsidP="00FB1386">
            <w:pPr>
              <w:spacing w:line="240" w:lineRule="auto"/>
              <w:jc w:val="left"/>
              <w:rPr>
                <w:sz w:val="24"/>
              </w:rPr>
            </w:pPr>
            <w:r>
              <w:rPr>
                <w:sz w:val="24"/>
              </w:rPr>
              <w:t>Целлюлозно-бумажное производство</w:t>
            </w:r>
          </w:p>
        </w:tc>
      </w:tr>
      <w:tr w:rsidR="000711DE" w:rsidRPr="009A707B" w14:paraId="37059589" w14:textId="77777777" w:rsidTr="00FB1386">
        <w:trPr>
          <w:trHeight w:val="1420"/>
        </w:trPr>
        <w:tc>
          <w:tcPr>
            <w:tcW w:w="498" w:type="pct"/>
            <w:vMerge/>
            <w:vAlign w:val="center"/>
          </w:tcPr>
          <w:p w14:paraId="0F413FD6" w14:textId="77777777" w:rsidR="000711DE" w:rsidRPr="007B0E62" w:rsidRDefault="000711DE" w:rsidP="000711DE">
            <w:pPr>
              <w:spacing w:line="240" w:lineRule="auto"/>
              <w:jc w:val="center"/>
              <w:rPr>
                <w:b/>
                <w:sz w:val="24"/>
              </w:rPr>
            </w:pPr>
          </w:p>
        </w:tc>
        <w:tc>
          <w:tcPr>
            <w:tcW w:w="417" w:type="pct"/>
            <w:vAlign w:val="center"/>
          </w:tcPr>
          <w:p w14:paraId="553AB7A7" w14:textId="77777777" w:rsidR="000711DE" w:rsidRDefault="000711DE" w:rsidP="000711DE">
            <w:pPr>
              <w:spacing w:line="240" w:lineRule="auto"/>
              <w:jc w:val="center"/>
              <w:rPr>
                <w:sz w:val="24"/>
              </w:rPr>
            </w:pPr>
            <w:r>
              <w:rPr>
                <w:sz w:val="24"/>
              </w:rPr>
              <w:t>43</w:t>
            </w:r>
          </w:p>
        </w:tc>
        <w:tc>
          <w:tcPr>
            <w:tcW w:w="948" w:type="pct"/>
          </w:tcPr>
          <w:p w14:paraId="48A46360" w14:textId="474C874E" w:rsidR="000711DE" w:rsidRPr="009A707B" w:rsidRDefault="000711DE" w:rsidP="00FB1386">
            <w:pPr>
              <w:spacing w:line="240" w:lineRule="auto"/>
              <w:jc w:val="left"/>
              <w:rPr>
                <w:sz w:val="24"/>
              </w:rPr>
            </w:pPr>
            <w:r w:rsidRPr="009A707B">
              <w:rPr>
                <w:bCs/>
                <w:sz w:val="24"/>
              </w:rPr>
              <w:t xml:space="preserve">Кровельщик </w:t>
            </w:r>
            <w:r w:rsidR="006449B8" w:rsidRPr="009A707B">
              <w:rPr>
                <w:bCs/>
                <w:sz w:val="24"/>
              </w:rPr>
              <w:t>по</w:t>
            </w:r>
            <w:r w:rsidR="006449B8">
              <w:rPr>
                <w:bCs/>
                <w:sz w:val="24"/>
              </w:rPr>
              <w:t> </w:t>
            </w:r>
            <w:r w:rsidRPr="009A707B">
              <w:rPr>
                <w:bCs/>
                <w:sz w:val="24"/>
              </w:rPr>
              <w:t xml:space="preserve">рулонным кровлям и </w:t>
            </w:r>
            <w:r w:rsidR="006449B8" w:rsidRPr="009A707B">
              <w:rPr>
                <w:bCs/>
                <w:sz w:val="24"/>
              </w:rPr>
              <w:t>по</w:t>
            </w:r>
            <w:r w:rsidR="006449B8">
              <w:rPr>
                <w:bCs/>
                <w:sz w:val="24"/>
              </w:rPr>
              <w:t> </w:t>
            </w:r>
            <w:r w:rsidRPr="009A707B">
              <w:rPr>
                <w:bCs/>
                <w:sz w:val="24"/>
              </w:rPr>
              <w:t xml:space="preserve">кровлям </w:t>
            </w:r>
            <w:r w:rsidR="006449B8" w:rsidRPr="009A707B">
              <w:rPr>
                <w:bCs/>
                <w:sz w:val="24"/>
              </w:rPr>
              <w:t>из</w:t>
            </w:r>
            <w:r w:rsidR="006449B8">
              <w:rPr>
                <w:bCs/>
                <w:sz w:val="24"/>
              </w:rPr>
              <w:t> </w:t>
            </w:r>
            <w:r w:rsidRPr="009A707B">
              <w:rPr>
                <w:bCs/>
                <w:sz w:val="24"/>
              </w:rPr>
              <w:t>штучных материалов</w:t>
            </w:r>
          </w:p>
        </w:tc>
        <w:tc>
          <w:tcPr>
            <w:tcW w:w="489" w:type="pct"/>
          </w:tcPr>
          <w:p w14:paraId="65852E51" w14:textId="77777777" w:rsidR="000711DE" w:rsidRPr="009A707B" w:rsidRDefault="000711DE" w:rsidP="00FB1386">
            <w:pPr>
              <w:spacing w:line="240" w:lineRule="auto"/>
              <w:jc w:val="left"/>
              <w:rPr>
                <w:sz w:val="24"/>
              </w:rPr>
            </w:pPr>
            <w:r>
              <w:rPr>
                <w:sz w:val="24"/>
              </w:rPr>
              <w:t>1970</w:t>
            </w:r>
          </w:p>
        </w:tc>
        <w:tc>
          <w:tcPr>
            <w:tcW w:w="856" w:type="pct"/>
          </w:tcPr>
          <w:p w14:paraId="414ECE77" w14:textId="5DEF8F54" w:rsidR="000711DE" w:rsidRDefault="003F24F7" w:rsidP="00FB1386">
            <w:pPr>
              <w:spacing w:line="240" w:lineRule="auto"/>
              <w:jc w:val="left"/>
              <w:rPr>
                <w:sz w:val="24"/>
              </w:rPr>
            </w:pPr>
            <w:r>
              <w:rPr>
                <w:sz w:val="24"/>
              </w:rPr>
              <w:t>ООО</w:t>
            </w:r>
            <w:r w:rsidR="000711DE">
              <w:rPr>
                <w:sz w:val="24"/>
              </w:rPr>
              <w:t xml:space="preserve"> «Сорок три»</w:t>
            </w:r>
          </w:p>
        </w:tc>
        <w:tc>
          <w:tcPr>
            <w:tcW w:w="682" w:type="pct"/>
          </w:tcPr>
          <w:p w14:paraId="07537A6F" w14:textId="4A5A7B1B" w:rsidR="000711DE" w:rsidRDefault="000711DE" w:rsidP="00FB1386">
            <w:pPr>
              <w:spacing w:line="240" w:lineRule="auto"/>
              <w:jc w:val="left"/>
              <w:rPr>
                <w:sz w:val="24"/>
              </w:rPr>
            </w:pPr>
            <w:r>
              <w:rPr>
                <w:sz w:val="24"/>
              </w:rPr>
              <w:t xml:space="preserve">Начальник цеха </w:t>
            </w:r>
            <w:r w:rsidR="003F24F7">
              <w:rPr>
                <w:sz w:val="24"/>
              </w:rPr>
              <w:t>№ 1</w:t>
            </w:r>
          </w:p>
        </w:tc>
        <w:tc>
          <w:tcPr>
            <w:tcW w:w="1110" w:type="pct"/>
          </w:tcPr>
          <w:p w14:paraId="288CA794" w14:textId="77777777" w:rsidR="000711DE" w:rsidRPr="009A707B" w:rsidRDefault="005F308C" w:rsidP="00FB1386">
            <w:pPr>
              <w:spacing w:line="240" w:lineRule="auto"/>
              <w:jc w:val="left"/>
              <w:rPr>
                <w:sz w:val="24"/>
              </w:rPr>
            </w:pPr>
            <w:r>
              <w:rPr>
                <w:sz w:val="24"/>
              </w:rPr>
              <w:t>Строительно-монтажные работы</w:t>
            </w:r>
          </w:p>
        </w:tc>
      </w:tr>
      <w:tr w:rsidR="000711DE" w:rsidRPr="009A707B" w14:paraId="7E192316" w14:textId="77777777" w:rsidTr="00FB1386">
        <w:trPr>
          <w:trHeight w:val="1420"/>
        </w:trPr>
        <w:tc>
          <w:tcPr>
            <w:tcW w:w="498" w:type="pct"/>
            <w:vAlign w:val="center"/>
          </w:tcPr>
          <w:p w14:paraId="6C466828" w14:textId="77777777" w:rsidR="000711DE" w:rsidRPr="007B0E62" w:rsidRDefault="000711DE" w:rsidP="000711DE">
            <w:pPr>
              <w:spacing w:line="240" w:lineRule="auto"/>
              <w:jc w:val="center"/>
              <w:rPr>
                <w:b/>
                <w:sz w:val="24"/>
              </w:rPr>
            </w:pPr>
            <w:r>
              <w:rPr>
                <w:b/>
                <w:sz w:val="24"/>
              </w:rPr>
              <w:t>Щ</w:t>
            </w:r>
          </w:p>
        </w:tc>
        <w:tc>
          <w:tcPr>
            <w:tcW w:w="417" w:type="pct"/>
            <w:vAlign w:val="center"/>
          </w:tcPr>
          <w:p w14:paraId="6416B9FE" w14:textId="77777777" w:rsidR="000711DE" w:rsidRDefault="000711DE" w:rsidP="000711DE">
            <w:pPr>
              <w:spacing w:line="240" w:lineRule="auto"/>
              <w:jc w:val="center"/>
              <w:rPr>
                <w:sz w:val="24"/>
              </w:rPr>
            </w:pPr>
            <w:r>
              <w:rPr>
                <w:sz w:val="24"/>
              </w:rPr>
              <w:t>44</w:t>
            </w:r>
          </w:p>
        </w:tc>
        <w:tc>
          <w:tcPr>
            <w:tcW w:w="948" w:type="pct"/>
          </w:tcPr>
          <w:p w14:paraId="56EA4207" w14:textId="0C31A2BD" w:rsidR="000711DE" w:rsidRPr="009A707B" w:rsidRDefault="000711DE" w:rsidP="00FB1386">
            <w:pPr>
              <w:spacing w:line="240" w:lineRule="auto"/>
              <w:jc w:val="left"/>
              <w:rPr>
                <w:sz w:val="24"/>
              </w:rPr>
            </w:pPr>
            <w:r w:rsidRPr="009A707B">
              <w:rPr>
                <w:bCs/>
                <w:sz w:val="24"/>
              </w:rPr>
              <w:t>Электромон</w:t>
            </w:r>
            <w:r w:rsidR="006449B8">
              <w:rPr>
                <w:bCs/>
                <w:sz w:val="24"/>
              </w:rPr>
              <w:softHyphen/>
            </w:r>
            <w:r w:rsidRPr="009A707B">
              <w:rPr>
                <w:bCs/>
                <w:sz w:val="24"/>
              </w:rPr>
              <w:t xml:space="preserve">тажник </w:t>
            </w:r>
            <w:r w:rsidR="006449B8" w:rsidRPr="009A707B">
              <w:rPr>
                <w:bCs/>
                <w:sz w:val="24"/>
              </w:rPr>
              <w:t>по</w:t>
            </w:r>
            <w:r w:rsidR="006449B8">
              <w:rPr>
                <w:bCs/>
                <w:sz w:val="24"/>
              </w:rPr>
              <w:t> </w:t>
            </w:r>
            <w:r w:rsidRPr="009A707B">
              <w:rPr>
                <w:bCs/>
                <w:sz w:val="24"/>
              </w:rPr>
              <w:t>аккумуля</w:t>
            </w:r>
            <w:r w:rsidR="006449B8">
              <w:rPr>
                <w:bCs/>
                <w:sz w:val="24"/>
              </w:rPr>
              <w:softHyphen/>
            </w:r>
            <w:r w:rsidRPr="009A707B">
              <w:rPr>
                <w:bCs/>
                <w:sz w:val="24"/>
              </w:rPr>
              <w:t>торным батареям</w:t>
            </w:r>
          </w:p>
        </w:tc>
        <w:tc>
          <w:tcPr>
            <w:tcW w:w="489" w:type="pct"/>
          </w:tcPr>
          <w:p w14:paraId="73F3F0F0" w14:textId="77777777" w:rsidR="000711DE" w:rsidRPr="009A707B" w:rsidRDefault="000711DE" w:rsidP="00FB1386">
            <w:pPr>
              <w:spacing w:line="240" w:lineRule="auto"/>
              <w:jc w:val="left"/>
              <w:rPr>
                <w:sz w:val="24"/>
              </w:rPr>
            </w:pPr>
            <w:r>
              <w:rPr>
                <w:sz w:val="24"/>
              </w:rPr>
              <w:t>1970</w:t>
            </w:r>
          </w:p>
        </w:tc>
        <w:tc>
          <w:tcPr>
            <w:tcW w:w="856" w:type="pct"/>
          </w:tcPr>
          <w:p w14:paraId="706F24B1" w14:textId="673CDDA9" w:rsidR="000711DE" w:rsidRDefault="003F24F7" w:rsidP="00FB1386">
            <w:pPr>
              <w:spacing w:line="240" w:lineRule="auto"/>
              <w:jc w:val="left"/>
              <w:rPr>
                <w:sz w:val="24"/>
              </w:rPr>
            </w:pPr>
            <w:r>
              <w:rPr>
                <w:sz w:val="24"/>
              </w:rPr>
              <w:t>ООО</w:t>
            </w:r>
            <w:r w:rsidR="000711DE">
              <w:rPr>
                <w:sz w:val="24"/>
              </w:rPr>
              <w:t xml:space="preserve"> «Сорок четыре»</w:t>
            </w:r>
          </w:p>
        </w:tc>
        <w:tc>
          <w:tcPr>
            <w:tcW w:w="682" w:type="pct"/>
          </w:tcPr>
          <w:p w14:paraId="72DF7DBA" w14:textId="251094A8" w:rsidR="000711DE" w:rsidRDefault="000711DE" w:rsidP="00FB1386">
            <w:pPr>
              <w:spacing w:line="240" w:lineRule="auto"/>
              <w:jc w:val="left"/>
              <w:rPr>
                <w:sz w:val="24"/>
              </w:rPr>
            </w:pPr>
            <w:r>
              <w:rPr>
                <w:sz w:val="24"/>
              </w:rPr>
              <w:t xml:space="preserve">Начальник цеха </w:t>
            </w:r>
            <w:r w:rsidR="003F24F7">
              <w:rPr>
                <w:sz w:val="24"/>
              </w:rPr>
              <w:t>№ 1</w:t>
            </w:r>
          </w:p>
        </w:tc>
        <w:tc>
          <w:tcPr>
            <w:tcW w:w="1110" w:type="pct"/>
          </w:tcPr>
          <w:p w14:paraId="02E74A46" w14:textId="77777777" w:rsidR="000711DE" w:rsidRPr="009A707B" w:rsidRDefault="005F308C" w:rsidP="00FB1386">
            <w:pPr>
              <w:spacing w:line="240" w:lineRule="auto"/>
              <w:jc w:val="left"/>
              <w:rPr>
                <w:sz w:val="24"/>
              </w:rPr>
            </w:pPr>
            <w:r>
              <w:rPr>
                <w:sz w:val="24"/>
              </w:rPr>
              <w:t>Строительно-монтажные работы</w:t>
            </w:r>
          </w:p>
        </w:tc>
      </w:tr>
      <w:tr w:rsidR="000711DE" w:rsidRPr="009A707B" w14:paraId="0E515005" w14:textId="77777777" w:rsidTr="00FB1386">
        <w:trPr>
          <w:trHeight w:val="1420"/>
        </w:trPr>
        <w:tc>
          <w:tcPr>
            <w:tcW w:w="498" w:type="pct"/>
            <w:vMerge w:val="restart"/>
            <w:vAlign w:val="center"/>
          </w:tcPr>
          <w:p w14:paraId="25640406" w14:textId="77777777" w:rsidR="000711DE" w:rsidRPr="007B0E62" w:rsidRDefault="000711DE" w:rsidP="000711DE">
            <w:pPr>
              <w:spacing w:line="240" w:lineRule="auto"/>
              <w:jc w:val="center"/>
              <w:rPr>
                <w:b/>
                <w:sz w:val="24"/>
              </w:rPr>
            </w:pPr>
            <w:r>
              <w:rPr>
                <w:b/>
                <w:sz w:val="24"/>
              </w:rPr>
              <w:t>Э</w:t>
            </w:r>
          </w:p>
        </w:tc>
        <w:tc>
          <w:tcPr>
            <w:tcW w:w="417" w:type="pct"/>
            <w:vAlign w:val="center"/>
          </w:tcPr>
          <w:p w14:paraId="08FB1C7F" w14:textId="77777777" w:rsidR="000711DE" w:rsidRDefault="000711DE" w:rsidP="000711DE">
            <w:pPr>
              <w:spacing w:line="240" w:lineRule="auto"/>
              <w:jc w:val="center"/>
              <w:rPr>
                <w:sz w:val="24"/>
              </w:rPr>
            </w:pPr>
            <w:r>
              <w:rPr>
                <w:sz w:val="24"/>
              </w:rPr>
              <w:t>45</w:t>
            </w:r>
          </w:p>
        </w:tc>
        <w:tc>
          <w:tcPr>
            <w:tcW w:w="948" w:type="pct"/>
          </w:tcPr>
          <w:p w14:paraId="2480DE19" w14:textId="26B71905" w:rsidR="000711DE" w:rsidRPr="009A707B" w:rsidRDefault="000711DE" w:rsidP="00FB1386">
            <w:pPr>
              <w:spacing w:line="240" w:lineRule="auto"/>
              <w:jc w:val="left"/>
              <w:rPr>
                <w:sz w:val="24"/>
              </w:rPr>
            </w:pPr>
            <w:r w:rsidRPr="009A707B">
              <w:rPr>
                <w:sz w:val="24"/>
              </w:rPr>
              <w:t>Плотник, 7</w:t>
            </w:r>
            <w:r w:rsidR="006449B8">
              <w:rPr>
                <w:sz w:val="24"/>
              </w:rPr>
              <w:t>-й</w:t>
            </w:r>
            <w:r w:rsidRPr="009A707B">
              <w:rPr>
                <w:sz w:val="24"/>
              </w:rPr>
              <w:t xml:space="preserve"> разряд</w:t>
            </w:r>
          </w:p>
        </w:tc>
        <w:tc>
          <w:tcPr>
            <w:tcW w:w="489" w:type="pct"/>
          </w:tcPr>
          <w:p w14:paraId="7ED53421" w14:textId="77777777" w:rsidR="000711DE" w:rsidRPr="009A707B" w:rsidRDefault="000711DE" w:rsidP="00FB1386">
            <w:pPr>
              <w:spacing w:line="240" w:lineRule="auto"/>
              <w:jc w:val="left"/>
              <w:rPr>
                <w:sz w:val="24"/>
              </w:rPr>
            </w:pPr>
            <w:r>
              <w:rPr>
                <w:sz w:val="24"/>
              </w:rPr>
              <w:t>1982</w:t>
            </w:r>
          </w:p>
        </w:tc>
        <w:tc>
          <w:tcPr>
            <w:tcW w:w="856" w:type="pct"/>
          </w:tcPr>
          <w:p w14:paraId="543DC807" w14:textId="0823B8F7" w:rsidR="000711DE" w:rsidRDefault="003F24F7" w:rsidP="00FB1386">
            <w:pPr>
              <w:spacing w:line="240" w:lineRule="auto"/>
              <w:jc w:val="left"/>
              <w:rPr>
                <w:sz w:val="24"/>
              </w:rPr>
            </w:pPr>
            <w:r>
              <w:rPr>
                <w:sz w:val="24"/>
              </w:rPr>
              <w:t>ООО</w:t>
            </w:r>
            <w:r w:rsidR="000711DE">
              <w:rPr>
                <w:sz w:val="24"/>
              </w:rPr>
              <w:t xml:space="preserve"> «Сорок пять»</w:t>
            </w:r>
          </w:p>
        </w:tc>
        <w:tc>
          <w:tcPr>
            <w:tcW w:w="682" w:type="pct"/>
          </w:tcPr>
          <w:p w14:paraId="612FA010" w14:textId="5D7B9D97" w:rsidR="000711DE" w:rsidRDefault="000711DE" w:rsidP="00FB1386">
            <w:pPr>
              <w:spacing w:line="240" w:lineRule="auto"/>
              <w:jc w:val="left"/>
              <w:rPr>
                <w:sz w:val="24"/>
              </w:rPr>
            </w:pPr>
            <w:r>
              <w:rPr>
                <w:sz w:val="24"/>
              </w:rPr>
              <w:t xml:space="preserve">Мастер участка </w:t>
            </w:r>
            <w:r w:rsidR="003F24F7">
              <w:rPr>
                <w:sz w:val="24"/>
              </w:rPr>
              <w:t>№ 1</w:t>
            </w:r>
          </w:p>
        </w:tc>
        <w:tc>
          <w:tcPr>
            <w:tcW w:w="1110" w:type="pct"/>
          </w:tcPr>
          <w:p w14:paraId="7B1C78C0" w14:textId="77777777" w:rsidR="000711DE" w:rsidRPr="009A707B" w:rsidRDefault="005F308C" w:rsidP="00FB1386">
            <w:pPr>
              <w:spacing w:line="240" w:lineRule="auto"/>
              <w:jc w:val="left"/>
              <w:rPr>
                <w:sz w:val="24"/>
              </w:rPr>
            </w:pPr>
            <w:r>
              <w:rPr>
                <w:sz w:val="24"/>
              </w:rPr>
              <w:t>Фарфоро-фаянсовая промышленность</w:t>
            </w:r>
          </w:p>
        </w:tc>
      </w:tr>
      <w:tr w:rsidR="000711DE" w:rsidRPr="009A707B" w14:paraId="63E17167" w14:textId="77777777" w:rsidTr="00FB1386">
        <w:trPr>
          <w:trHeight w:val="1420"/>
        </w:trPr>
        <w:tc>
          <w:tcPr>
            <w:tcW w:w="498" w:type="pct"/>
            <w:vMerge/>
            <w:vAlign w:val="center"/>
          </w:tcPr>
          <w:p w14:paraId="60778371" w14:textId="77777777" w:rsidR="000711DE" w:rsidRPr="007B0E62" w:rsidRDefault="000711DE" w:rsidP="000711DE">
            <w:pPr>
              <w:spacing w:line="240" w:lineRule="auto"/>
              <w:jc w:val="center"/>
              <w:rPr>
                <w:b/>
                <w:sz w:val="24"/>
              </w:rPr>
            </w:pPr>
          </w:p>
        </w:tc>
        <w:tc>
          <w:tcPr>
            <w:tcW w:w="417" w:type="pct"/>
            <w:vAlign w:val="center"/>
          </w:tcPr>
          <w:p w14:paraId="63FA65A8" w14:textId="77777777" w:rsidR="000711DE" w:rsidRDefault="000711DE" w:rsidP="000711DE">
            <w:pPr>
              <w:spacing w:line="240" w:lineRule="auto"/>
              <w:jc w:val="center"/>
              <w:rPr>
                <w:sz w:val="24"/>
              </w:rPr>
            </w:pPr>
            <w:r>
              <w:rPr>
                <w:sz w:val="24"/>
              </w:rPr>
              <w:t>46</w:t>
            </w:r>
          </w:p>
        </w:tc>
        <w:tc>
          <w:tcPr>
            <w:tcW w:w="948" w:type="pct"/>
          </w:tcPr>
          <w:p w14:paraId="181AD58B" w14:textId="6A599D18" w:rsidR="000711DE" w:rsidRPr="009A707B" w:rsidRDefault="000711DE" w:rsidP="00FB1386">
            <w:pPr>
              <w:spacing w:line="240" w:lineRule="auto"/>
              <w:jc w:val="left"/>
              <w:rPr>
                <w:sz w:val="24"/>
              </w:rPr>
            </w:pPr>
            <w:r w:rsidRPr="009A707B">
              <w:rPr>
                <w:bCs/>
                <w:sz w:val="24"/>
              </w:rPr>
              <w:t>Электромеха</w:t>
            </w:r>
            <w:r w:rsidR="009447E2">
              <w:rPr>
                <w:bCs/>
                <w:sz w:val="24"/>
              </w:rPr>
              <w:softHyphen/>
            </w:r>
            <w:r w:rsidRPr="009A707B">
              <w:rPr>
                <w:bCs/>
                <w:sz w:val="24"/>
              </w:rPr>
              <w:t xml:space="preserve">ник </w:t>
            </w:r>
            <w:r w:rsidR="006449B8" w:rsidRPr="009A707B">
              <w:rPr>
                <w:bCs/>
                <w:sz w:val="24"/>
              </w:rPr>
              <w:t>по</w:t>
            </w:r>
            <w:r w:rsidR="006449B8">
              <w:rPr>
                <w:bCs/>
                <w:sz w:val="24"/>
              </w:rPr>
              <w:t> </w:t>
            </w:r>
            <w:r w:rsidRPr="009A707B">
              <w:rPr>
                <w:bCs/>
                <w:sz w:val="24"/>
              </w:rPr>
              <w:t>испытанию и ремонту электрообору</w:t>
            </w:r>
            <w:r w:rsidR="006449B8">
              <w:rPr>
                <w:bCs/>
                <w:sz w:val="24"/>
              </w:rPr>
              <w:softHyphen/>
            </w:r>
            <w:r w:rsidRPr="009A707B">
              <w:rPr>
                <w:bCs/>
                <w:sz w:val="24"/>
              </w:rPr>
              <w:t>дования</w:t>
            </w:r>
          </w:p>
        </w:tc>
        <w:tc>
          <w:tcPr>
            <w:tcW w:w="489" w:type="pct"/>
          </w:tcPr>
          <w:p w14:paraId="587F0478" w14:textId="77777777" w:rsidR="000711DE" w:rsidRPr="009A707B" w:rsidRDefault="000711DE" w:rsidP="00FB1386">
            <w:pPr>
              <w:spacing w:line="240" w:lineRule="auto"/>
              <w:jc w:val="left"/>
              <w:rPr>
                <w:sz w:val="24"/>
              </w:rPr>
            </w:pPr>
            <w:r>
              <w:rPr>
                <w:sz w:val="24"/>
              </w:rPr>
              <w:t>1982</w:t>
            </w:r>
          </w:p>
        </w:tc>
        <w:tc>
          <w:tcPr>
            <w:tcW w:w="856" w:type="pct"/>
          </w:tcPr>
          <w:p w14:paraId="1BDB5AAB" w14:textId="0AEC897F" w:rsidR="000711DE" w:rsidRDefault="003F24F7" w:rsidP="00FB1386">
            <w:pPr>
              <w:spacing w:line="240" w:lineRule="auto"/>
              <w:jc w:val="left"/>
              <w:rPr>
                <w:sz w:val="24"/>
              </w:rPr>
            </w:pPr>
            <w:r>
              <w:rPr>
                <w:sz w:val="24"/>
              </w:rPr>
              <w:t>ООО</w:t>
            </w:r>
            <w:r w:rsidR="000711DE">
              <w:rPr>
                <w:sz w:val="24"/>
              </w:rPr>
              <w:t xml:space="preserve"> «Сорок шесть»</w:t>
            </w:r>
          </w:p>
        </w:tc>
        <w:tc>
          <w:tcPr>
            <w:tcW w:w="682" w:type="pct"/>
          </w:tcPr>
          <w:p w14:paraId="49321B40" w14:textId="2F639691" w:rsidR="000711DE" w:rsidRDefault="000711DE" w:rsidP="00FB1386">
            <w:pPr>
              <w:spacing w:line="240" w:lineRule="auto"/>
              <w:jc w:val="left"/>
              <w:rPr>
                <w:sz w:val="24"/>
              </w:rPr>
            </w:pPr>
            <w:r>
              <w:rPr>
                <w:sz w:val="24"/>
              </w:rPr>
              <w:t xml:space="preserve">Начальник цеха </w:t>
            </w:r>
            <w:r w:rsidR="003F24F7">
              <w:rPr>
                <w:sz w:val="24"/>
              </w:rPr>
              <w:t>№ 1</w:t>
            </w:r>
          </w:p>
        </w:tc>
        <w:tc>
          <w:tcPr>
            <w:tcW w:w="1110" w:type="pct"/>
          </w:tcPr>
          <w:p w14:paraId="224C4AE1" w14:textId="5FF16673" w:rsidR="000711DE" w:rsidRPr="009A707B" w:rsidRDefault="00E42FF9" w:rsidP="00FB1386">
            <w:pPr>
              <w:spacing w:line="240" w:lineRule="auto"/>
              <w:jc w:val="left"/>
              <w:rPr>
                <w:sz w:val="24"/>
              </w:rPr>
            </w:pPr>
            <w:r>
              <w:rPr>
                <w:sz w:val="24"/>
              </w:rPr>
              <w:t>Электроэнергети</w:t>
            </w:r>
            <w:r w:rsidR="006449B8">
              <w:rPr>
                <w:sz w:val="24"/>
              </w:rPr>
              <w:softHyphen/>
            </w:r>
            <w:r>
              <w:rPr>
                <w:sz w:val="24"/>
              </w:rPr>
              <w:t>ческая промышленность</w:t>
            </w:r>
          </w:p>
        </w:tc>
      </w:tr>
      <w:tr w:rsidR="000711DE" w:rsidRPr="009A707B" w14:paraId="50474C5D" w14:textId="77777777" w:rsidTr="00FB1386">
        <w:trPr>
          <w:trHeight w:val="1420"/>
        </w:trPr>
        <w:tc>
          <w:tcPr>
            <w:tcW w:w="498" w:type="pct"/>
            <w:vMerge w:val="restart"/>
            <w:vAlign w:val="center"/>
          </w:tcPr>
          <w:p w14:paraId="5AC86A30" w14:textId="77777777" w:rsidR="000711DE" w:rsidRPr="007B0E62" w:rsidRDefault="000711DE" w:rsidP="000711DE">
            <w:pPr>
              <w:spacing w:line="240" w:lineRule="auto"/>
              <w:jc w:val="center"/>
              <w:rPr>
                <w:b/>
                <w:sz w:val="24"/>
              </w:rPr>
            </w:pPr>
            <w:r>
              <w:rPr>
                <w:b/>
                <w:sz w:val="24"/>
              </w:rPr>
              <w:t>Ю</w:t>
            </w:r>
          </w:p>
        </w:tc>
        <w:tc>
          <w:tcPr>
            <w:tcW w:w="417" w:type="pct"/>
            <w:vAlign w:val="center"/>
          </w:tcPr>
          <w:p w14:paraId="559E913F" w14:textId="77777777" w:rsidR="000711DE" w:rsidRDefault="000711DE" w:rsidP="000711DE">
            <w:pPr>
              <w:spacing w:line="240" w:lineRule="auto"/>
              <w:jc w:val="center"/>
              <w:rPr>
                <w:sz w:val="24"/>
              </w:rPr>
            </w:pPr>
            <w:r>
              <w:rPr>
                <w:sz w:val="24"/>
              </w:rPr>
              <w:t>47</w:t>
            </w:r>
          </w:p>
        </w:tc>
        <w:tc>
          <w:tcPr>
            <w:tcW w:w="948" w:type="pct"/>
          </w:tcPr>
          <w:p w14:paraId="3F37079C" w14:textId="1A9412D1" w:rsidR="000711DE" w:rsidRPr="009A707B" w:rsidRDefault="000711DE" w:rsidP="00FB1386">
            <w:pPr>
              <w:spacing w:line="240" w:lineRule="auto"/>
              <w:jc w:val="left"/>
              <w:rPr>
                <w:sz w:val="24"/>
              </w:rPr>
            </w:pPr>
            <w:r w:rsidRPr="009A707B">
              <w:rPr>
                <w:bCs/>
                <w:sz w:val="24"/>
              </w:rPr>
              <w:t xml:space="preserve">Оператор-кузнец </w:t>
            </w:r>
            <w:r w:rsidR="006449B8" w:rsidRPr="009A707B">
              <w:rPr>
                <w:bCs/>
                <w:sz w:val="24"/>
              </w:rPr>
              <w:t>на</w:t>
            </w:r>
            <w:r w:rsidR="006449B8">
              <w:rPr>
                <w:bCs/>
                <w:sz w:val="24"/>
              </w:rPr>
              <w:t> </w:t>
            </w:r>
            <w:r w:rsidRPr="009A707B">
              <w:rPr>
                <w:bCs/>
                <w:sz w:val="24"/>
              </w:rPr>
              <w:t>автоматичес</w:t>
            </w:r>
            <w:r w:rsidR="006449B8">
              <w:rPr>
                <w:bCs/>
                <w:sz w:val="24"/>
              </w:rPr>
              <w:softHyphen/>
            </w:r>
            <w:r w:rsidRPr="009A707B">
              <w:rPr>
                <w:bCs/>
                <w:sz w:val="24"/>
              </w:rPr>
              <w:t>ких и полуавтомати</w:t>
            </w:r>
            <w:r w:rsidR="006449B8">
              <w:rPr>
                <w:bCs/>
                <w:sz w:val="24"/>
              </w:rPr>
              <w:softHyphen/>
            </w:r>
            <w:r w:rsidRPr="009A707B">
              <w:rPr>
                <w:bCs/>
                <w:sz w:val="24"/>
              </w:rPr>
              <w:t>ческих линиях</w:t>
            </w:r>
          </w:p>
        </w:tc>
        <w:tc>
          <w:tcPr>
            <w:tcW w:w="489" w:type="pct"/>
          </w:tcPr>
          <w:p w14:paraId="3D2BD0D3" w14:textId="77777777" w:rsidR="000711DE" w:rsidRPr="009A707B" w:rsidRDefault="000711DE" w:rsidP="00FB1386">
            <w:pPr>
              <w:spacing w:line="240" w:lineRule="auto"/>
              <w:jc w:val="left"/>
              <w:rPr>
                <w:sz w:val="24"/>
              </w:rPr>
            </w:pPr>
            <w:r>
              <w:rPr>
                <w:sz w:val="24"/>
              </w:rPr>
              <w:t>1977</w:t>
            </w:r>
          </w:p>
        </w:tc>
        <w:tc>
          <w:tcPr>
            <w:tcW w:w="856" w:type="pct"/>
          </w:tcPr>
          <w:p w14:paraId="54F710BC" w14:textId="3DA2A31C" w:rsidR="000711DE" w:rsidRDefault="003F24F7" w:rsidP="00FB1386">
            <w:pPr>
              <w:spacing w:line="240" w:lineRule="auto"/>
              <w:jc w:val="left"/>
              <w:rPr>
                <w:sz w:val="24"/>
              </w:rPr>
            </w:pPr>
            <w:r>
              <w:rPr>
                <w:sz w:val="24"/>
              </w:rPr>
              <w:t>ООО</w:t>
            </w:r>
            <w:r w:rsidR="000711DE">
              <w:rPr>
                <w:sz w:val="24"/>
              </w:rPr>
              <w:t xml:space="preserve"> «Сорок семь»</w:t>
            </w:r>
          </w:p>
        </w:tc>
        <w:tc>
          <w:tcPr>
            <w:tcW w:w="682" w:type="pct"/>
          </w:tcPr>
          <w:p w14:paraId="2549CD39" w14:textId="23583214" w:rsidR="000711DE" w:rsidRDefault="000711DE" w:rsidP="00FB1386">
            <w:pPr>
              <w:spacing w:line="240" w:lineRule="auto"/>
              <w:jc w:val="left"/>
              <w:rPr>
                <w:sz w:val="24"/>
              </w:rPr>
            </w:pPr>
            <w:r>
              <w:rPr>
                <w:sz w:val="24"/>
              </w:rPr>
              <w:t xml:space="preserve">Начальник цеха </w:t>
            </w:r>
            <w:r w:rsidR="003F24F7">
              <w:rPr>
                <w:sz w:val="24"/>
              </w:rPr>
              <w:t>№ 1</w:t>
            </w:r>
          </w:p>
        </w:tc>
        <w:tc>
          <w:tcPr>
            <w:tcW w:w="1110" w:type="pct"/>
          </w:tcPr>
          <w:p w14:paraId="1B52BDC7" w14:textId="77777777" w:rsidR="000711DE" w:rsidRPr="009A707B" w:rsidRDefault="00E42FF9" w:rsidP="00FB1386">
            <w:pPr>
              <w:spacing w:line="240" w:lineRule="auto"/>
              <w:jc w:val="left"/>
              <w:rPr>
                <w:sz w:val="24"/>
              </w:rPr>
            </w:pPr>
            <w:r>
              <w:rPr>
                <w:sz w:val="24"/>
              </w:rPr>
              <w:t>Целлюлозно-бумажное производство</w:t>
            </w:r>
          </w:p>
        </w:tc>
      </w:tr>
      <w:tr w:rsidR="000711DE" w:rsidRPr="009A707B" w14:paraId="2F18F876" w14:textId="77777777" w:rsidTr="00FB1386">
        <w:trPr>
          <w:trHeight w:val="1420"/>
        </w:trPr>
        <w:tc>
          <w:tcPr>
            <w:tcW w:w="498" w:type="pct"/>
            <w:vMerge/>
            <w:vAlign w:val="center"/>
          </w:tcPr>
          <w:p w14:paraId="5A497A27" w14:textId="77777777" w:rsidR="000711DE" w:rsidRPr="007B0E62" w:rsidRDefault="000711DE" w:rsidP="000711DE">
            <w:pPr>
              <w:spacing w:line="240" w:lineRule="auto"/>
              <w:jc w:val="center"/>
              <w:rPr>
                <w:b/>
                <w:sz w:val="24"/>
              </w:rPr>
            </w:pPr>
          </w:p>
        </w:tc>
        <w:tc>
          <w:tcPr>
            <w:tcW w:w="417" w:type="pct"/>
            <w:vAlign w:val="center"/>
          </w:tcPr>
          <w:p w14:paraId="4FE0195C" w14:textId="77777777" w:rsidR="000711DE" w:rsidRDefault="000711DE" w:rsidP="000711DE">
            <w:pPr>
              <w:spacing w:line="240" w:lineRule="auto"/>
              <w:jc w:val="center"/>
              <w:rPr>
                <w:sz w:val="24"/>
              </w:rPr>
            </w:pPr>
            <w:r>
              <w:rPr>
                <w:sz w:val="24"/>
              </w:rPr>
              <w:t>48</w:t>
            </w:r>
          </w:p>
        </w:tc>
        <w:tc>
          <w:tcPr>
            <w:tcW w:w="948" w:type="pct"/>
          </w:tcPr>
          <w:p w14:paraId="6339CD8A" w14:textId="77777777" w:rsidR="000711DE" w:rsidRPr="009A707B" w:rsidRDefault="000711DE" w:rsidP="00FB1386">
            <w:pPr>
              <w:spacing w:line="240" w:lineRule="auto"/>
              <w:jc w:val="left"/>
              <w:rPr>
                <w:sz w:val="24"/>
              </w:rPr>
            </w:pPr>
            <w:r w:rsidRPr="009A707B">
              <w:rPr>
                <w:sz w:val="24"/>
              </w:rPr>
              <w:t>Пескоструйщик</w:t>
            </w:r>
          </w:p>
        </w:tc>
        <w:tc>
          <w:tcPr>
            <w:tcW w:w="489" w:type="pct"/>
          </w:tcPr>
          <w:p w14:paraId="3B8F0F49" w14:textId="77777777" w:rsidR="000711DE" w:rsidRPr="009A707B" w:rsidRDefault="000711DE" w:rsidP="00FB1386">
            <w:pPr>
              <w:spacing w:line="240" w:lineRule="auto"/>
              <w:jc w:val="left"/>
              <w:rPr>
                <w:sz w:val="24"/>
              </w:rPr>
            </w:pPr>
            <w:r>
              <w:rPr>
                <w:sz w:val="24"/>
              </w:rPr>
              <w:t>1982</w:t>
            </w:r>
          </w:p>
        </w:tc>
        <w:tc>
          <w:tcPr>
            <w:tcW w:w="856" w:type="pct"/>
          </w:tcPr>
          <w:p w14:paraId="7A4A296D" w14:textId="0985F8FE" w:rsidR="000711DE" w:rsidRDefault="003F24F7" w:rsidP="00FB1386">
            <w:pPr>
              <w:spacing w:line="240" w:lineRule="auto"/>
              <w:jc w:val="left"/>
              <w:rPr>
                <w:sz w:val="24"/>
              </w:rPr>
            </w:pPr>
            <w:r>
              <w:rPr>
                <w:sz w:val="24"/>
              </w:rPr>
              <w:t>ООО</w:t>
            </w:r>
            <w:r w:rsidR="000711DE">
              <w:rPr>
                <w:sz w:val="24"/>
              </w:rPr>
              <w:t xml:space="preserve"> «Сорок восемь»</w:t>
            </w:r>
          </w:p>
        </w:tc>
        <w:tc>
          <w:tcPr>
            <w:tcW w:w="682" w:type="pct"/>
          </w:tcPr>
          <w:p w14:paraId="0A24267F" w14:textId="73ADE5F0" w:rsidR="000711DE" w:rsidRDefault="000711DE" w:rsidP="00FB1386">
            <w:pPr>
              <w:spacing w:line="240" w:lineRule="auto"/>
              <w:jc w:val="left"/>
              <w:rPr>
                <w:sz w:val="24"/>
              </w:rPr>
            </w:pPr>
            <w:r>
              <w:rPr>
                <w:sz w:val="24"/>
              </w:rPr>
              <w:t xml:space="preserve">Мастер участка </w:t>
            </w:r>
            <w:r w:rsidR="003F24F7">
              <w:rPr>
                <w:sz w:val="24"/>
              </w:rPr>
              <w:t>№ 1</w:t>
            </w:r>
          </w:p>
        </w:tc>
        <w:tc>
          <w:tcPr>
            <w:tcW w:w="1110" w:type="pct"/>
          </w:tcPr>
          <w:p w14:paraId="27E59F32" w14:textId="715B14D5" w:rsidR="000711DE" w:rsidRPr="009A707B" w:rsidRDefault="009447E2" w:rsidP="00FB1386">
            <w:pPr>
              <w:spacing w:line="240" w:lineRule="auto"/>
              <w:jc w:val="left"/>
              <w:rPr>
                <w:sz w:val="24"/>
              </w:rPr>
            </w:pPr>
            <w:r>
              <w:rPr>
                <w:sz w:val="24"/>
              </w:rPr>
              <w:t>Металлообрабаты</w:t>
            </w:r>
            <w:r>
              <w:rPr>
                <w:sz w:val="24"/>
              </w:rPr>
              <w:softHyphen/>
              <w:t>вающее</w:t>
            </w:r>
            <w:r w:rsidDel="009447E2">
              <w:rPr>
                <w:sz w:val="24"/>
              </w:rPr>
              <w:t xml:space="preserve"> </w:t>
            </w:r>
            <w:r w:rsidR="00E42FF9">
              <w:rPr>
                <w:sz w:val="24"/>
              </w:rPr>
              <w:t>производство</w:t>
            </w:r>
          </w:p>
        </w:tc>
      </w:tr>
      <w:tr w:rsidR="000711DE" w:rsidRPr="009A707B" w14:paraId="654D9E9F" w14:textId="77777777" w:rsidTr="00FB1386">
        <w:trPr>
          <w:trHeight w:val="1420"/>
        </w:trPr>
        <w:tc>
          <w:tcPr>
            <w:tcW w:w="498" w:type="pct"/>
            <w:vMerge w:val="restart"/>
            <w:vAlign w:val="center"/>
          </w:tcPr>
          <w:p w14:paraId="6C00A2A7" w14:textId="77777777" w:rsidR="000711DE" w:rsidRPr="007B0E62" w:rsidRDefault="000711DE" w:rsidP="000711DE">
            <w:pPr>
              <w:spacing w:line="240" w:lineRule="auto"/>
              <w:jc w:val="center"/>
              <w:rPr>
                <w:b/>
                <w:sz w:val="24"/>
              </w:rPr>
            </w:pPr>
            <w:r>
              <w:rPr>
                <w:b/>
                <w:sz w:val="24"/>
              </w:rPr>
              <w:t>Я</w:t>
            </w:r>
          </w:p>
        </w:tc>
        <w:tc>
          <w:tcPr>
            <w:tcW w:w="417" w:type="pct"/>
            <w:vAlign w:val="center"/>
          </w:tcPr>
          <w:p w14:paraId="6F6CCE10" w14:textId="77777777" w:rsidR="000711DE" w:rsidRDefault="000711DE" w:rsidP="000711DE">
            <w:pPr>
              <w:spacing w:line="240" w:lineRule="auto"/>
              <w:jc w:val="center"/>
              <w:rPr>
                <w:sz w:val="24"/>
              </w:rPr>
            </w:pPr>
            <w:r>
              <w:rPr>
                <w:sz w:val="24"/>
              </w:rPr>
              <w:t>49</w:t>
            </w:r>
          </w:p>
        </w:tc>
        <w:tc>
          <w:tcPr>
            <w:tcW w:w="948" w:type="pct"/>
          </w:tcPr>
          <w:p w14:paraId="3C2A1D25" w14:textId="77777777" w:rsidR="000711DE" w:rsidRPr="009A707B" w:rsidRDefault="000711DE" w:rsidP="00FB1386">
            <w:pPr>
              <w:spacing w:line="240" w:lineRule="auto"/>
              <w:jc w:val="left"/>
              <w:rPr>
                <w:sz w:val="24"/>
              </w:rPr>
            </w:pPr>
            <w:r w:rsidRPr="009A707B">
              <w:rPr>
                <w:sz w:val="24"/>
              </w:rPr>
              <w:t>Землекоп</w:t>
            </w:r>
          </w:p>
        </w:tc>
        <w:tc>
          <w:tcPr>
            <w:tcW w:w="489" w:type="pct"/>
          </w:tcPr>
          <w:p w14:paraId="36ACEC7C" w14:textId="77777777" w:rsidR="000711DE" w:rsidRPr="009A707B" w:rsidRDefault="000711DE" w:rsidP="00FB1386">
            <w:pPr>
              <w:spacing w:line="240" w:lineRule="auto"/>
              <w:jc w:val="left"/>
              <w:rPr>
                <w:sz w:val="24"/>
              </w:rPr>
            </w:pPr>
            <w:r>
              <w:rPr>
                <w:sz w:val="24"/>
              </w:rPr>
              <w:t>1969</w:t>
            </w:r>
          </w:p>
        </w:tc>
        <w:tc>
          <w:tcPr>
            <w:tcW w:w="856" w:type="pct"/>
          </w:tcPr>
          <w:p w14:paraId="22F914EF" w14:textId="4E3B17E7" w:rsidR="000711DE" w:rsidRDefault="003F24F7" w:rsidP="00FB1386">
            <w:pPr>
              <w:spacing w:line="240" w:lineRule="auto"/>
              <w:jc w:val="left"/>
              <w:rPr>
                <w:sz w:val="24"/>
              </w:rPr>
            </w:pPr>
            <w:r>
              <w:rPr>
                <w:sz w:val="24"/>
              </w:rPr>
              <w:t>ООО</w:t>
            </w:r>
            <w:r w:rsidR="000711DE">
              <w:rPr>
                <w:sz w:val="24"/>
              </w:rPr>
              <w:t xml:space="preserve"> «Сорок девять»</w:t>
            </w:r>
          </w:p>
        </w:tc>
        <w:tc>
          <w:tcPr>
            <w:tcW w:w="682" w:type="pct"/>
          </w:tcPr>
          <w:p w14:paraId="48A4DE07" w14:textId="4C10E1BE" w:rsidR="000711DE" w:rsidRDefault="000711DE" w:rsidP="00FB1386">
            <w:pPr>
              <w:spacing w:line="240" w:lineRule="auto"/>
              <w:jc w:val="left"/>
              <w:rPr>
                <w:sz w:val="24"/>
              </w:rPr>
            </w:pPr>
            <w:r>
              <w:rPr>
                <w:sz w:val="24"/>
              </w:rPr>
              <w:t xml:space="preserve">Мастер участка </w:t>
            </w:r>
            <w:r w:rsidR="003F24F7">
              <w:rPr>
                <w:sz w:val="24"/>
              </w:rPr>
              <w:t>№ 1</w:t>
            </w:r>
          </w:p>
        </w:tc>
        <w:tc>
          <w:tcPr>
            <w:tcW w:w="1110" w:type="pct"/>
          </w:tcPr>
          <w:p w14:paraId="77E69E23" w14:textId="77777777" w:rsidR="000711DE" w:rsidRPr="009A707B" w:rsidRDefault="00E42FF9" w:rsidP="00FB1386">
            <w:pPr>
              <w:spacing w:line="240" w:lineRule="auto"/>
              <w:jc w:val="left"/>
              <w:rPr>
                <w:sz w:val="24"/>
              </w:rPr>
            </w:pPr>
            <w:r>
              <w:rPr>
                <w:sz w:val="24"/>
              </w:rPr>
              <w:t>Строительно-монтажные работы</w:t>
            </w:r>
          </w:p>
        </w:tc>
      </w:tr>
      <w:tr w:rsidR="000711DE" w:rsidRPr="009A707B" w14:paraId="4F198FEF" w14:textId="77777777" w:rsidTr="00FB1386">
        <w:trPr>
          <w:trHeight w:val="1420"/>
        </w:trPr>
        <w:tc>
          <w:tcPr>
            <w:tcW w:w="498" w:type="pct"/>
            <w:vMerge/>
            <w:vAlign w:val="center"/>
          </w:tcPr>
          <w:p w14:paraId="6DCB27FB" w14:textId="77777777" w:rsidR="000711DE" w:rsidRPr="007B0E62" w:rsidRDefault="000711DE" w:rsidP="000711DE">
            <w:pPr>
              <w:spacing w:line="240" w:lineRule="auto"/>
              <w:jc w:val="center"/>
              <w:rPr>
                <w:b/>
                <w:sz w:val="24"/>
              </w:rPr>
            </w:pPr>
          </w:p>
        </w:tc>
        <w:tc>
          <w:tcPr>
            <w:tcW w:w="417" w:type="pct"/>
            <w:vAlign w:val="center"/>
          </w:tcPr>
          <w:p w14:paraId="25C9A971" w14:textId="77777777" w:rsidR="000711DE" w:rsidRDefault="000711DE" w:rsidP="000711DE">
            <w:pPr>
              <w:spacing w:line="240" w:lineRule="auto"/>
              <w:jc w:val="center"/>
              <w:rPr>
                <w:sz w:val="24"/>
              </w:rPr>
            </w:pPr>
            <w:r>
              <w:rPr>
                <w:sz w:val="24"/>
              </w:rPr>
              <w:t>50</w:t>
            </w:r>
          </w:p>
        </w:tc>
        <w:tc>
          <w:tcPr>
            <w:tcW w:w="948" w:type="pct"/>
          </w:tcPr>
          <w:p w14:paraId="44762533" w14:textId="77777777" w:rsidR="000711DE" w:rsidRPr="009A707B" w:rsidRDefault="000711DE" w:rsidP="00FB1386">
            <w:pPr>
              <w:spacing w:line="240" w:lineRule="auto"/>
              <w:jc w:val="left"/>
              <w:rPr>
                <w:sz w:val="24"/>
              </w:rPr>
            </w:pPr>
            <w:r w:rsidRPr="009A707B">
              <w:rPr>
                <w:bCs/>
                <w:sz w:val="24"/>
              </w:rPr>
              <w:t>Штамповщик жидкого металла</w:t>
            </w:r>
          </w:p>
        </w:tc>
        <w:tc>
          <w:tcPr>
            <w:tcW w:w="489" w:type="pct"/>
          </w:tcPr>
          <w:p w14:paraId="037DE481" w14:textId="77777777" w:rsidR="000711DE" w:rsidRPr="009A707B" w:rsidRDefault="000711DE" w:rsidP="00FB1386">
            <w:pPr>
              <w:spacing w:line="240" w:lineRule="auto"/>
              <w:jc w:val="left"/>
              <w:rPr>
                <w:sz w:val="24"/>
              </w:rPr>
            </w:pPr>
            <w:r>
              <w:rPr>
                <w:sz w:val="24"/>
              </w:rPr>
              <w:t>1983</w:t>
            </w:r>
          </w:p>
        </w:tc>
        <w:tc>
          <w:tcPr>
            <w:tcW w:w="856" w:type="pct"/>
          </w:tcPr>
          <w:p w14:paraId="0FB3ED93" w14:textId="3EB11449" w:rsidR="000711DE" w:rsidRDefault="003F24F7" w:rsidP="00FB1386">
            <w:pPr>
              <w:spacing w:line="240" w:lineRule="auto"/>
              <w:jc w:val="left"/>
              <w:rPr>
                <w:sz w:val="24"/>
              </w:rPr>
            </w:pPr>
            <w:r>
              <w:rPr>
                <w:sz w:val="24"/>
              </w:rPr>
              <w:t>ООО</w:t>
            </w:r>
            <w:r w:rsidR="000711DE">
              <w:rPr>
                <w:sz w:val="24"/>
              </w:rPr>
              <w:t xml:space="preserve"> «Пятьдесят»</w:t>
            </w:r>
          </w:p>
        </w:tc>
        <w:tc>
          <w:tcPr>
            <w:tcW w:w="682" w:type="pct"/>
          </w:tcPr>
          <w:p w14:paraId="04ADE989" w14:textId="77777777" w:rsidR="000711DE" w:rsidRDefault="000711DE" w:rsidP="00FB1386">
            <w:pPr>
              <w:spacing w:line="240" w:lineRule="auto"/>
              <w:jc w:val="left"/>
              <w:rPr>
                <w:sz w:val="24"/>
              </w:rPr>
            </w:pPr>
            <w:r>
              <w:rPr>
                <w:sz w:val="24"/>
              </w:rPr>
              <w:t>Начальник цеха №</w:t>
            </w:r>
          </w:p>
        </w:tc>
        <w:tc>
          <w:tcPr>
            <w:tcW w:w="1110" w:type="pct"/>
          </w:tcPr>
          <w:p w14:paraId="1EE4EB0A" w14:textId="2A63FB54" w:rsidR="000711DE" w:rsidRPr="009A707B" w:rsidRDefault="009447E2" w:rsidP="00FB1386">
            <w:pPr>
              <w:spacing w:line="240" w:lineRule="auto"/>
              <w:jc w:val="left"/>
              <w:rPr>
                <w:sz w:val="24"/>
              </w:rPr>
            </w:pPr>
            <w:r>
              <w:rPr>
                <w:sz w:val="24"/>
              </w:rPr>
              <w:t>Металлообрабаты</w:t>
            </w:r>
            <w:r>
              <w:rPr>
                <w:sz w:val="24"/>
              </w:rPr>
              <w:softHyphen/>
              <w:t>вающее</w:t>
            </w:r>
            <w:r w:rsidDel="009447E2">
              <w:rPr>
                <w:sz w:val="24"/>
              </w:rPr>
              <w:t xml:space="preserve"> </w:t>
            </w:r>
            <w:r w:rsidR="00E42FF9">
              <w:rPr>
                <w:sz w:val="24"/>
              </w:rPr>
              <w:t>производство</w:t>
            </w:r>
          </w:p>
        </w:tc>
      </w:tr>
    </w:tbl>
    <w:p w14:paraId="22B3B199" w14:textId="77777777" w:rsidR="00847863" w:rsidRDefault="00847863" w:rsidP="004C1DAB">
      <w:pPr>
        <w:jc w:val="left"/>
      </w:pPr>
    </w:p>
    <w:p w14:paraId="62B0F207" w14:textId="77777777" w:rsidR="004C1DAB" w:rsidRDefault="004C1DAB" w:rsidP="004C1DAB">
      <w:pPr>
        <w:spacing w:after="200" w:line="276" w:lineRule="auto"/>
        <w:jc w:val="left"/>
        <w:rPr>
          <w:b/>
          <w:bCs/>
          <w:iCs/>
          <w:color w:val="4F81BD" w:themeColor="accent1"/>
          <w:szCs w:val="28"/>
        </w:rPr>
      </w:pPr>
      <w:r>
        <w:rPr>
          <w:i/>
          <w:color w:val="4F81BD" w:themeColor="accent1"/>
        </w:rPr>
        <w:br w:type="page"/>
      </w:r>
    </w:p>
    <w:p w14:paraId="3941E044" w14:textId="77777777" w:rsidR="000F1CCB" w:rsidRPr="00AB3A0C" w:rsidRDefault="005D191D" w:rsidP="000F1CCB">
      <w:pPr>
        <w:pStyle w:val="2"/>
        <w:jc w:val="right"/>
        <w:rPr>
          <w:rFonts w:ascii="Times New Roman" w:hAnsi="Times New Roman" w:cs="Times New Roman"/>
          <w:b w:val="0"/>
          <w:i w:val="0"/>
          <w:color w:val="4F81BD" w:themeColor="accent1"/>
        </w:rPr>
      </w:pPr>
      <w:r>
        <w:rPr>
          <w:rFonts w:ascii="Times New Roman" w:hAnsi="Times New Roman" w:cs="Times New Roman"/>
          <w:i w:val="0"/>
          <w:color w:val="4F81BD" w:themeColor="accent1"/>
        </w:rPr>
        <w:t xml:space="preserve">Приложение </w:t>
      </w:r>
      <w:r w:rsidR="004C1DAB">
        <w:rPr>
          <w:rFonts w:ascii="Times New Roman" w:hAnsi="Times New Roman" w:cs="Times New Roman"/>
          <w:i w:val="0"/>
          <w:color w:val="4F81BD" w:themeColor="accent1"/>
        </w:rPr>
        <w:t>10</w:t>
      </w:r>
    </w:p>
    <w:p w14:paraId="2F4575DC" w14:textId="755FFA52" w:rsidR="000F1CCB" w:rsidRDefault="00602D5A" w:rsidP="000F1CCB">
      <w:pPr>
        <w:jc w:val="center"/>
        <w:rPr>
          <w:rFonts w:eastAsia="Calibri"/>
          <w:b/>
        </w:rPr>
      </w:pPr>
      <w:r w:rsidRPr="00AB3A0C">
        <w:rPr>
          <w:rFonts w:eastAsia="Calibri"/>
          <w:b/>
        </w:rPr>
        <w:t>ТРУДОВОЙ КОДЕКС РОССИЙСКОЙ ФЕДЕРАЦИИ</w:t>
      </w:r>
      <w:r>
        <w:rPr>
          <w:rFonts w:eastAsia="Calibri"/>
          <w:b/>
        </w:rPr>
        <w:br/>
      </w:r>
      <w:r w:rsidRPr="00AB3A0C">
        <w:rPr>
          <w:rFonts w:eastAsia="Calibri"/>
          <w:b/>
        </w:rPr>
        <w:t>ОТ 30.12.2001 № 197-ФЗ (РЕД. ОТ 01.12.2014),</w:t>
      </w:r>
    </w:p>
    <w:p w14:paraId="16C734A4" w14:textId="58AD91F1" w:rsidR="000F1CCB" w:rsidRDefault="00602D5A" w:rsidP="000F1CCB">
      <w:pPr>
        <w:jc w:val="center"/>
        <w:rPr>
          <w:rFonts w:eastAsia="Calibri"/>
          <w:b/>
        </w:rPr>
      </w:pPr>
      <w:r w:rsidRPr="00AB3A0C">
        <w:rPr>
          <w:rFonts w:eastAsia="Calibri"/>
          <w:b/>
        </w:rPr>
        <w:t>СТАТЬИ 227</w:t>
      </w:r>
      <w:r>
        <w:rPr>
          <w:rFonts w:eastAsia="Calibri"/>
          <w:b/>
        </w:rPr>
        <w:t>–</w:t>
      </w:r>
      <w:r w:rsidRPr="00AB3A0C">
        <w:rPr>
          <w:rFonts w:eastAsia="Calibri"/>
          <w:b/>
        </w:rPr>
        <w:t>229</w:t>
      </w:r>
    </w:p>
    <w:p w14:paraId="678E39E1" w14:textId="77777777" w:rsidR="00DD0025" w:rsidRPr="00AB3A0C" w:rsidRDefault="00DD0025" w:rsidP="000F1CCB">
      <w:pPr>
        <w:jc w:val="center"/>
        <w:rPr>
          <w:rFonts w:eastAsia="Calibri"/>
          <w:b/>
        </w:rPr>
      </w:pPr>
    </w:p>
    <w:p w14:paraId="733B487F" w14:textId="77777777" w:rsidR="00BB4B0C" w:rsidRPr="000B517A" w:rsidRDefault="00BB4B0C" w:rsidP="00DD0025">
      <w:pPr>
        <w:ind w:firstLine="709"/>
        <w:rPr>
          <w:rFonts w:eastAsia="Calibri"/>
          <w:b/>
        </w:rPr>
      </w:pPr>
      <w:r w:rsidRPr="000B517A">
        <w:rPr>
          <w:rFonts w:eastAsia="Calibri"/>
          <w:b/>
        </w:rPr>
        <w:t>Статья 226. Микроповреждения (микротравмы)</w:t>
      </w:r>
    </w:p>
    <w:p w14:paraId="445936EF" w14:textId="03B55C16" w:rsidR="00BB4B0C" w:rsidRPr="00BB4B0C" w:rsidRDefault="00BB4B0C" w:rsidP="00DD0025">
      <w:pPr>
        <w:ind w:firstLine="709"/>
        <w:rPr>
          <w:rFonts w:eastAsia="Calibri"/>
        </w:rPr>
      </w:pPr>
      <w:r w:rsidRPr="00BB4B0C">
        <w:rPr>
          <w:rFonts w:eastAsia="Calibri"/>
        </w:rPr>
        <w:t xml:space="preserve">Для целей настоящего Кодекса под микроповреждениями (микротравмами) понимаются ссадины, кровоподтеки, ушибы мягких тканей, поверхностные раны и другие повреждения, полученные работниками и другими лицами, участвующими в производственной деятельности работодателя, указанными в части второй статьи 227 настоящего Кодекса, при исполнении ими трудовых обязанностей или выполнении какой-либо работы по поручению работодателя (его представителя), </w:t>
      </w:r>
      <w:r w:rsidR="00A77476" w:rsidRPr="00BB4B0C">
        <w:rPr>
          <w:rFonts w:eastAsia="Calibri"/>
        </w:rPr>
        <w:t>а</w:t>
      </w:r>
      <w:r w:rsidR="00A77476">
        <w:rPr>
          <w:rFonts w:eastAsia="Calibri"/>
        </w:rPr>
        <w:t> </w:t>
      </w:r>
      <w:r w:rsidRPr="00BB4B0C">
        <w:rPr>
          <w:rFonts w:eastAsia="Calibri"/>
        </w:rPr>
        <w:t xml:space="preserve">также при осуществлении иных правомерных действий, обусловленных трудовыми отношениями с работодателем либо совершаемых в его интересах, </w:t>
      </w:r>
      <w:r w:rsidR="00A77476" w:rsidRPr="00BB4B0C">
        <w:rPr>
          <w:rFonts w:eastAsia="Calibri"/>
        </w:rPr>
        <w:t>не</w:t>
      </w:r>
      <w:r w:rsidR="00A77476">
        <w:rPr>
          <w:rFonts w:eastAsia="Calibri"/>
        </w:rPr>
        <w:t> </w:t>
      </w:r>
      <w:r w:rsidRPr="00BB4B0C">
        <w:rPr>
          <w:rFonts w:eastAsia="Calibri"/>
        </w:rPr>
        <w:t xml:space="preserve">повлекшие расстройства здоровья или наступление временной нетрудоспособности (далее </w:t>
      </w:r>
      <w:r w:rsidR="00A77476">
        <w:rPr>
          <w:rFonts w:eastAsia="Calibri"/>
        </w:rPr>
        <w:t>–</w:t>
      </w:r>
      <w:r w:rsidR="00A77476" w:rsidRPr="00BB4B0C">
        <w:rPr>
          <w:rFonts w:eastAsia="Calibri"/>
        </w:rPr>
        <w:t xml:space="preserve"> </w:t>
      </w:r>
      <w:r w:rsidRPr="00BB4B0C">
        <w:rPr>
          <w:rFonts w:eastAsia="Calibri"/>
        </w:rPr>
        <w:t>микроповреждения (микротравмы) работников).</w:t>
      </w:r>
    </w:p>
    <w:p w14:paraId="2D9D3FF9" w14:textId="77777777" w:rsidR="00BB4B0C" w:rsidRPr="00BB4B0C" w:rsidRDefault="00BB4B0C" w:rsidP="00DD0025">
      <w:pPr>
        <w:ind w:firstLine="709"/>
        <w:rPr>
          <w:rFonts w:eastAsia="Calibri"/>
        </w:rPr>
      </w:pPr>
      <w:r w:rsidRPr="00BB4B0C">
        <w:rPr>
          <w:rFonts w:eastAsia="Calibri"/>
        </w:rPr>
        <w:t>В целях предупреждения производственного травматизма и профессиональных заболеваний работодатель самостоятельно осуществляет учет и рассмотрение обстоятельств и причин, приведших к возникновению микроповреждений (микротравм) работников.</w:t>
      </w:r>
    </w:p>
    <w:p w14:paraId="04AC026F" w14:textId="77777777" w:rsidR="00BB4B0C" w:rsidRPr="00BB4B0C" w:rsidRDefault="00BB4B0C" w:rsidP="00DD0025">
      <w:pPr>
        <w:ind w:firstLine="709"/>
        <w:rPr>
          <w:rFonts w:eastAsia="Calibri"/>
        </w:rPr>
      </w:pPr>
      <w:r w:rsidRPr="00BB4B0C">
        <w:rPr>
          <w:rFonts w:eastAsia="Calibri"/>
        </w:rPr>
        <w:t>Основанием для регистрации микроповреждения (микротравмы) работника и рассмотрения обстоятельств и причин, приведших к его возникновению, является обращение пострадавшего к своему непосредственному или вышестоящему руководителю, работодателю (его представителю).</w:t>
      </w:r>
    </w:p>
    <w:p w14:paraId="26B95EEE" w14:textId="2467DBC3" w:rsidR="005F5D40" w:rsidRDefault="00BB4B0C">
      <w:pPr>
        <w:ind w:firstLine="709"/>
        <w:rPr>
          <w:rFonts w:eastAsia="Calibri"/>
        </w:rPr>
      </w:pPr>
      <w:r w:rsidRPr="00BB4B0C">
        <w:rPr>
          <w:rFonts w:eastAsia="Calibri"/>
        </w:rPr>
        <w:t>Рекомендации по учету микроповреждений (микротравм) работников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w:t>
      </w:r>
      <w:r w:rsidR="000B517A">
        <w:rPr>
          <w:rFonts w:eastAsia="Calibri"/>
        </w:rPr>
        <w:t>ю социально-трудовых отношений.</w:t>
      </w:r>
    </w:p>
    <w:p w14:paraId="3F668BCD" w14:textId="77777777" w:rsidR="005F5D40" w:rsidRDefault="005F5D40">
      <w:pPr>
        <w:ind w:firstLine="709"/>
        <w:rPr>
          <w:rFonts w:eastAsia="Calibri"/>
        </w:rPr>
      </w:pPr>
    </w:p>
    <w:p w14:paraId="788E1F65" w14:textId="77777777" w:rsidR="00BB4B0C" w:rsidRPr="000B517A" w:rsidRDefault="00BB4B0C" w:rsidP="00DD0025">
      <w:pPr>
        <w:ind w:firstLine="709"/>
        <w:rPr>
          <w:rFonts w:eastAsia="Calibri"/>
          <w:b/>
        </w:rPr>
      </w:pPr>
      <w:r w:rsidRPr="000B517A">
        <w:rPr>
          <w:rFonts w:eastAsia="Calibri"/>
          <w:b/>
        </w:rPr>
        <w:t>Статья 227. Несчастные случаи, подлежащие расследованию и учету</w:t>
      </w:r>
    </w:p>
    <w:p w14:paraId="7F5770AE" w14:textId="427887FF" w:rsidR="00BB4B0C" w:rsidRPr="00BB4B0C" w:rsidRDefault="00BB4B0C" w:rsidP="005F5D40">
      <w:pPr>
        <w:ind w:firstLine="709"/>
        <w:rPr>
          <w:rFonts w:eastAsia="Calibri"/>
        </w:rPr>
      </w:pPr>
      <w:r w:rsidRPr="00BB4B0C">
        <w:rPr>
          <w:rFonts w:eastAsia="Calibri"/>
        </w:rPr>
        <w:t xml:space="preserve">Расследованию и учету в соответствии с главой </w:t>
      </w:r>
      <w:r w:rsidR="006A03EB">
        <w:rPr>
          <w:rFonts w:eastAsia="Calibri"/>
        </w:rPr>
        <w:t xml:space="preserve">36.1 ТК РФ </w:t>
      </w:r>
      <w:r w:rsidRPr="00BB4B0C">
        <w:rPr>
          <w:rFonts w:eastAsia="Calibri"/>
        </w:rPr>
        <w:t xml:space="preserve">подлежат несчастные случаи, происшедшие с работниками и другими лицами, участвующими в производственной деятельности работодателя (в том числе </w:t>
      </w:r>
      <w:r w:rsidR="006A03EB" w:rsidRPr="00BB4B0C">
        <w:rPr>
          <w:rFonts w:eastAsia="Calibri"/>
        </w:rPr>
        <w:t>с</w:t>
      </w:r>
      <w:r w:rsidR="006A03EB">
        <w:rPr>
          <w:rFonts w:eastAsia="Calibri"/>
        </w:rPr>
        <w:t> </w:t>
      </w:r>
      <w:r w:rsidRPr="00BB4B0C">
        <w:rPr>
          <w:rFonts w:eastAsia="Calibri"/>
        </w:rPr>
        <w:t>лицами,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w:t>
      </w:r>
    </w:p>
    <w:p w14:paraId="588AC150" w14:textId="25062C7D" w:rsidR="00BB4B0C" w:rsidRPr="00BB4B0C" w:rsidRDefault="00BB4B0C" w:rsidP="005F5D40">
      <w:pPr>
        <w:ind w:firstLine="709"/>
        <w:rPr>
          <w:rFonts w:eastAsia="Calibri"/>
        </w:rPr>
      </w:pPr>
      <w:r w:rsidRPr="00BB4B0C">
        <w:rPr>
          <w:rFonts w:eastAsia="Calibri"/>
        </w:rPr>
        <w:t xml:space="preserve">К лицам, участвующим в производственной деятельности работодателя, помимо работников, исполняющих свои обязанности по трудовому договору, </w:t>
      </w:r>
      <w:r w:rsidR="006A03EB" w:rsidRPr="00BB4B0C">
        <w:rPr>
          <w:rFonts w:eastAsia="Calibri"/>
        </w:rPr>
        <w:t>в</w:t>
      </w:r>
      <w:r w:rsidR="006A03EB">
        <w:rPr>
          <w:rFonts w:eastAsia="Calibri"/>
        </w:rPr>
        <w:t> </w:t>
      </w:r>
      <w:r w:rsidRPr="00BB4B0C">
        <w:rPr>
          <w:rFonts w:eastAsia="Calibri"/>
        </w:rPr>
        <w:t>частности, относятся:</w:t>
      </w:r>
    </w:p>
    <w:p w14:paraId="5E270EE0" w14:textId="78E56BA2" w:rsidR="00BB4B0C" w:rsidRPr="000B517A" w:rsidRDefault="00BB4B0C" w:rsidP="00844485">
      <w:pPr>
        <w:pStyle w:val="af"/>
        <w:numPr>
          <w:ilvl w:val="0"/>
          <w:numId w:val="46"/>
        </w:numPr>
        <w:rPr>
          <w:rFonts w:eastAsia="Calibri"/>
        </w:rPr>
      </w:pPr>
      <w:r w:rsidRPr="000B517A">
        <w:rPr>
          <w:rFonts w:eastAsia="Calibri"/>
        </w:rPr>
        <w:t xml:space="preserve">работники и другие лица, получающие образование в соответствии </w:t>
      </w:r>
      <w:r w:rsidR="006A03EB" w:rsidRPr="000B517A">
        <w:rPr>
          <w:rFonts w:eastAsia="Calibri"/>
        </w:rPr>
        <w:t>с</w:t>
      </w:r>
      <w:r w:rsidR="006A03EB">
        <w:rPr>
          <w:rFonts w:eastAsia="Calibri"/>
        </w:rPr>
        <w:t> </w:t>
      </w:r>
      <w:r w:rsidRPr="000B517A">
        <w:rPr>
          <w:rFonts w:eastAsia="Calibri"/>
        </w:rPr>
        <w:t>ученическим договором;</w:t>
      </w:r>
    </w:p>
    <w:p w14:paraId="1B728809" w14:textId="77777777" w:rsidR="00BB4B0C" w:rsidRPr="000B517A" w:rsidRDefault="00BB4B0C" w:rsidP="00844485">
      <w:pPr>
        <w:pStyle w:val="af"/>
        <w:numPr>
          <w:ilvl w:val="0"/>
          <w:numId w:val="46"/>
        </w:numPr>
        <w:rPr>
          <w:rFonts w:eastAsia="Calibri"/>
        </w:rPr>
      </w:pPr>
      <w:r w:rsidRPr="000B517A">
        <w:rPr>
          <w:rFonts w:eastAsia="Calibri"/>
        </w:rPr>
        <w:t>обучающиеся, проходящие производственную практику;</w:t>
      </w:r>
    </w:p>
    <w:p w14:paraId="13D980E3" w14:textId="1EFC3303" w:rsidR="00BB4B0C" w:rsidRPr="000B517A" w:rsidRDefault="00BB4B0C" w:rsidP="00844485">
      <w:pPr>
        <w:pStyle w:val="af"/>
        <w:numPr>
          <w:ilvl w:val="0"/>
          <w:numId w:val="46"/>
        </w:numPr>
        <w:rPr>
          <w:rFonts w:eastAsia="Calibri"/>
        </w:rPr>
      </w:pPr>
      <w:r w:rsidRPr="000B517A">
        <w:rPr>
          <w:rFonts w:eastAsia="Calibri"/>
        </w:rPr>
        <w:t xml:space="preserve">лица, страдающие психическими расстройствами, участвующие </w:t>
      </w:r>
      <w:r w:rsidR="006A03EB" w:rsidRPr="000B517A">
        <w:rPr>
          <w:rFonts w:eastAsia="Calibri"/>
        </w:rPr>
        <w:t>в</w:t>
      </w:r>
      <w:r w:rsidR="006A03EB">
        <w:rPr>
          <w:rFonts w:eastAsia="Calibri"/>
        </w:rPr>
        <w:t> </w:t>
      </w:r>
      <w:r w:rsidRPr="000B517A">
        <w:rPr>
          <w:rFonts w:eastAsia="Calibri"/>
        </w:rPr>
        <w:t xml:space="preserve">производительном труде на лечебно-производственных предприятиях </w:t>
      </w:r>
      <w:r w:rsidR="006A03EB" w:rsidRPr="000B517A">
        <w:rPr>
          <w:rFonts w:eastAsia="Calibri"/>
        </w:rPr>
        <w:t>в</w:t>
      </w:r>
      <w:r w:rsidR="006A03EB">
        <w:rPr>
          <w:rFonts w:eastAsia="Calibri"/>
        </w:rPr>
        <w:t> </w:t>
      </w:r>
      <w:r w:rsidRPr="000B517A">
        <w:rPr>
          <w:rFonts w:eastAsia="Calibri"/>
        </w:rPr>
        <w:t>порядке трудовой терапии в соответствии с медицинскими рекомендациями;</w:t>
      </w:r>
    </w:p>
    <w:p w14:paraId="1A32401C" w14:textId="77777777" w:rsidR="00BB4B0C" w:rsidRPr="000B517A" w:rsidRDefault="00BB4B0C" w:rsidP="00844485">
      <w:pPr>
        <w:pStyle w:val="af"/>
        <w:numPr>
          <w:ilvl w:val="0"/>
          <w:numId w:val="46"/>
        </w:numPr>
        <w:rPr>
          <w:rFonts w:eastAsia="Calibri"/>
        </w:rPr>
      </w:pPr>
      <w:r w:rsidRPr="000B517A">
        <w:rPr>
          <w:rFonts w:eastAsia="Calibri"/>
        </w:rPr>
        <w:t>лица, осужденные к лишению свободы и привлекаемые к труду;</w:t>
      </w:r>
    </w:p>
    <w:p w14:paraId="14D23C21" w14:textId="77777777" w:rsidR="00BB4B0C" w:rsidRPr="000B517A" w:rsidRDefault="00BB4B0C" w:rsidP="00844485">
      <w:pPr>
        <w:pStyle w:val="af"/>
        <w:numPr>
          <w:ilvl w:val="0"/>
          <w:numId w:val="46"/>
        </w:numPr>
        <w:rPr>
          <w:rFonts w:eastAsia="Calibri"/>
        </w:rPr>
      </w:pPr>
      <w:r w:rsidRPr="000B517A">
        <w:rPr>
          <w:rFonts w:eastAsia="Calibri"/>
        </w:rPr>
        <w:t>лица, привлекаемые в установленном порядке к выполнению общественно полезных работ;</w:t>
      </w:r>
    </w:p>
    <w:p w14:paraId="60597C2D" w14:textId="77777777" w:rsidR="00BB4B0C" w:rsidRPr="000B517A" w:rsidRDefault="00BB4B0C" w:rsidP="00844485">
      <w:pPr>
        <w:pStyle w:val="af"/>
        <w:numPr>
          <w:ilvl w:val="0"/>
          <w:numId w:val="46"/>
        </w:numPr>
        <w:rPr>
          <w:rFonts w:eastAsia="Calibri"/>
        </w:rPr>
      </w:pPr>
      <w:r w:rsidRPr="000B517A">
        <w:rPr>
          <w:rFonts w:eastAsia="Calibri"/>
        </w:rPr>
        <w:t>члены производственных кооперативов и члены крестьянских (фермерских) хозяйств, принимающие личное трудовое участие в их деятельности.</w:t>
      </w:r>
    </w:p>
    <w:p w14:paraId="63FDC168" w14:textId="77777777" w:rsidR="00BB4B0C" w:rsidRPr="00BB4B0C" w:rsidRDefault="00BB4B0C" w:rsidP="005F5D40">
      <w:pPr>
        <w:ind w:firstLine="709"/>
        <w:rPr>
          <w:rFonts w:eastAsia="Calibri"/>
        </w:rPr>
      </w:pPr>
      <w:r w:rsidRPr="00BB4B0C">
        <w:rPr>
          <w:rFonts w:eastAsia="Calibri"/>
        </w:rPr>
        <w:t>Расследованию в установленном порядке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отравление; утопление; поражение электрическим током, молнией, излучением; укусы и другие телесные повреждения, нанесенные животными, в том числе насекомыми и паукообразными;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повлекшие за собой необходимость перевода пострадавших на другую работу, временную или стойкую утрату ими трудоспособности либо смерть пострадавших, если указанные события произошли:</w:t>
      </w:r>
    </w:p>
    <w:p w14:paraId="18F1A4AD" w14:textId="77777777" w:rsidR="00BB4B0C" w:rsidRPr="000B517A" w:rsidRDefault="00BB4B0C" w:rsidP="00844485">
      <w:pPr>
        <w:pStyle w:val="af"/>
        <w:numPr>
          <w:ilvl w:val="0"/>
          <w:numId w:val="47"/>
        </w:numPr>
        <w:rPr>
          <w:rFonts w:eastAsia="Calibri"/>
        </w:rPr>
      </w:pPr>
      <w:r w:rsidRPr="000B517A">
        <w:rPr>
          <w:rFonts w:eastAsia="Calibri"/>
        </w:rPr>
        <w:t>в течение рабочего времени на территории работодателя либо в ином месте выполнения работы, в том числе во время установленных 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пределами установленной для работника продолжительности рабочего времени, в выходные и нерабочие праздничные дни;</w:t>
      </w:r>
    </w:p>
    <w:p w14:paraId="094737EC" w14:textId="79CA50B5" w:rsidR="00BB4B0C" w:rsidRPr="000B517A" w:rsidRDefault="00BB4B0C" w:rsidP="00844485">
      <w:pPr>
        <w:pStyle w:val="af"/>
        <w:numPr>
          <w:ilvl w:val="0"/>
          <w:numId w:val="47"/>
        </w:numPr>
        <w:rPr>
          <w:rFonts w:eastAsia="Calibri"/>
        </w:rPr>
      </w:pPr>
      <w:r w:rsidRPr="000B517A">
        <w:rPr>
          <w:rFonts w:eastAsia="Calibri"/>
        </w:rPr>
        <w:t xml:space="preserve">при следовании к месту выполнения работы или с работы на транспортном средстве, предоставленном работодателем (его представителем), либо </w:t>
      </w:r>
      <w:r w:rsidR="00C74B23" w:rsidRPr="000B517A">
        <w:rPr>
          <w:rFonts w:eastAsia="Calibri"/>
        </w:rPr>
        <w:t>на</w:t>
      </w:r>
      <w:r w:rsidR="00C74B23">
        <w:rPr>
          <w:rFonts w:eastAsia="Calibri"/>
        </w:rPr>
        <w:t> </w:t>
      </w:r>
      <w:r w:rsidRPr="000B517A">
        <w:rPr>
          <w:rFonts w:eastAsia="Calibri"/>
        </w:rPr>
        <w:t xml:space="preserve">личном транспортном средстве в случае использования личного транспортного средства в производственных (служебных) целях </w:t>
      </w:r>
      <w:r w:rsidR="00C74B23" w:rsidRPr="000B517A">
        <w:rPr>
          <w:rFonts w:eastAsia="Calibri"/>
        </w:rPr>
        <w:t>по</w:t>
      </w:r>
      <w:r w:rsidR="00C74B23">
        <w:rPr>
          <w:rFonts w:eastAsia="Calibri"/>
        </w:rPr>
        <w:t> </w:t>
      </w:r>
      <w:r w:rsidRPr="000B517A">
        <w:rPr>
          <w:rFonts w:eastAsia="Calibri"/>
        </w:rPr>
        <w:t>распоряжению работодателя (его представителя) или по соглашению сторон трудового договора;</w:t>
      </w:r>
    </w:p>
    <w:p w14:paraId="0C391F9F" w14:textId="77777777" w:rsidR="00BB4B0C" w:rsidRPr="000B517A" w:rsidRDefault="00BB4B0C" w:rsidP="00844485">
      <w:pPr>
        <w:pStyle w:val="af"/>
        <w:numPr>
          <w:ilvl w:val="0"/>
          <w:numId w:val="47"/>
        </w:numPr>
        <w:rPr>
          <w:rFonts w:eastAsia="Calibri"/>
        </w:rPr>
      </w:pPr>
      <w:r w:rsidRPr="000B517A">
        <w:rPr>
          <w:rFonts w:eastAsia="Calibri"/>
        </w:rPr>
        <w:t>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w:t>
      </w:r>
    </w:p>
    <w:p w14:paraId="067EC3CC" w14:textId="77777777" w:rsidR="00BB4B0C" w:rsidRPr="000B517A" w:rsidRDefault="00BB4B0C" w:rsidP="00844485">
      <w:pPr>
        <w:pStyle w:val="af"/>
        <w:numPr>
          <w:ilvl w:val="0"/>
          <w:numId w:val="47"/>
        </w:numPr>
        <w:rPr>
          <w:rFonts w:eastAsia="Calibri"/>
        </w:rPr>
      </w:pPr>
      <w:r w:rsidRPr="000B517A">
        <w:rPr>
          <w:rFonts w:eastAsia="Calibri"/>
        </w:rPr>
        <w:t>при следовании на транспортном средстве в качестве сменщика во время междусменного отдыха (водитель-сменщик на транспортном средстве, проводник или механик рефрижераторной секции в поезде, член бригады почтового вагона и другие);</w:t>
      </w:r>
    </w:p>
    <w:p w14:paraId="482A22F4" w14:textId="61873A38" w:rsidR="00BB4B0C" w:rsidRPr="000B517A" w:rsidRDefault="00BB4B0C" w:rsidP="00844485">
      <w:pPr>
        <w:pStyle w:val="af"/>
        <w:numPr>
          <w:ilvl w:val="0"/>
          <w:numId w:val="47"/>
        </w:numPr>
        <w:rPr>
          <w:rFonts w:eastAsia="Calibri"/>
        </w:rPr>
      </w:pPr>
      <w:r w:rsidRPr="000B517A">
        <w:rPr>
          <w:rFonts w:eastAsia="Calibri"/>
        </w:rPr>
        <w:t xml:space="preserve">при работе вахтовым методом во время междусменного отдыха, а также </w:t>
      </w:r>
      <w:r w:rsidR="00C74B23" w:rsidRPr="000B517A">
        <w:rPr>
          <w:rFonts w:eastAsia="Calibri"/>
        </w:rPr>
        <w:t>при</w:t>
      </w:r>
      <w:r w:rsidR="00C74B23">
        <w:rPr>
          <w:rFonts w:eastAsia="Calibri"/>
        </w:rPr>
        <w:t> </w:t>
      </w:r>
      <w:r w:rsidRPr="000B517A">
        <w:rPr>
          <w:rFonts w:eastAsia="Calibri"/>
        </w:rPr>
        <w:t>нахождении на судне (воздушном, морском, речном, рыбопромысловом) в свободное от вахты и судовых работ время;</w:t>
      </w:r>
    </w:p>
    <w:p w14:paraId="138BCD2D" w14:textId="77777777" w:rsidR="00BB4B0C" w:rsidRPr="000B517A" w:rsidRDefault="00BB4B0C" w:rsidP="00844485">
      <w:pPr>
        <w:pStyle w:val="af"/>
        <w:numPr>
          <w:ilvl w:val="0"/>
          <w:numId w:val="47"/>
        </w:numPr>
        <w:rPr>
          <w:rFonts w:eastAsia="Calibri"/>
        </w:rPr>
      </w:pPr>
      <w:r w:rsidRPr="000B517A">
        <w:rPr>
          <w:rFonts w:eastAsia="Calibri"/>
        </w:rPr>
        <w:t>при осуществлении иных правомерных действий, обусловленных трудовыми отношениями с работодателем либо совершаемых в его интересах, в том числе действий, направленных на предотвращение катастрофы, аварии или несчастного случая.</w:t>
      </w:r>
    </w:p>
    <w:p w14:paraId="754AE55A" w14:textId="1BD169F6" w:rsidR="00BB4B0C" w:rsidRPr="00BB4B0C" w:rsidRDefault="00BB4B0C" w:rsidP="00C74B23">
      <w:pPr>
        <w:ind w:firstLine="709"/>
        <w:rPr>
          <w:rFonts w:eastAsia="Calibri"/>
        </w:rPr>
      </w:pPr>
      <w:r w:rsidRPr="00BB4B0C">
        <w:rPr>
          <w:rFonts w:eastAsia="Calibri"/>
        </w:rPr>
        <w:t xml:space="preserve">Расследованию в установленном порядке как несчастные случаи подлежат также события, указанные в части третьей настоящей статьи, если они произошли с лицами, привлеченными в установленном порядке к участию в работах </w:t>
      </w:r>
      <w:r w:rsidR="00C74B23" w:rsidRPr="00BB4B0C">
        <w:rPr>
          <w:rFonts w:eastAsia="Calibri"/>
        </w:rPr>
        <w:t>по</w:t>
      </w:r>
      <w:r w:rsidR="00C74B23">
        <w:rPr>
          <w:rFonts w:eastAsia="Calibri"/>
        </w:rPr>
        <w:t> </w:t>
      </w:r>
      <w:r w:rsidRPr="00BB4B0C">
        <w:rPr>
          <w:rFonts w:eastAsia="Calibri"/>
        </w:rPr>
        <w:t>предотвращению катастрофы, аварии или иных чрезвычайных обстоятельств либо в работа</w:t>
      </w:r>
      <w:r w:rsidR="000B517A">
        <w:rPr>
          <w:rFonts w:eastAsia="Calibri"/>
        </w:rPr>
        <w:t>х по ликвидации их последствий.</w:t>
      </w:r>
    </w:p>
    <w:p w14:paraId="4539928A" w14:textId="77777777" w:rsidR="00C74B23" w:rsidRDefault="00C74B23" w:rsidP="00C74B23">
      <w:pPr>
        <w:ind w:firstLine="709"/>
        <w:rPr>
          <w:rFonts w:eastAsia="Calibri"/>
          <w:b/>
        </w:rPr>
      </w:pPr>
    </w:p>
    <w:p w14:paraId="554D9BC4" w14:textId="5EB447F6" w:rsidR="00BB4B0C" w:rsidRPr="000B517A" w:rsidRDefault="00BB4B0C" w:rsidP="00C74B23">
      <w:pPr>
        <w:ind w:firstLine="709"/>
        <w:rPr>
          <w:rFonts w:eastAsia="Calibri"/>
          <w:b/>
        </w:rPr>
      </w:pPr>
      <w:r w:rsidRPr="000B517A">
        <w:rPr>
          <w:rFonts w:eastAsia="Calibri"/>
          <w:b/>
        </w:rPr>
        <w:t xml:space="preserve">Статья 228. Обязанности работодателя при несчастном случае </w:t>
      </w:r>
    </w:p>
    <w:p w14:paraId="1D5D819A" w14:textId="77777777" w:rsidR="00BB4B0C" w:rsidRPr="00BB4B0C" w:rsidRDefault="00BB4B0C" w:rsidP="00C74B23">
      <w:pPr>
        <w:ind w:firstLine="709"/>
        <w:rPr>
          <w:rFonts w:eastAsia="Calibri"/>
        </w:rPr>
      </w:pPr>
      <w:r w:rsidRPr="00BB4B0C">
        <w:rPr>
          <w:rFonts w:eastAsia="Calibri"/>
        </w:rPr>
        <w:t>При несчастных случаях, указанных в статье 227 настоящего Кодекса, работодатель (его представитель) обязан:</w:t>
      </w:r>
    </w:p>
    <w:p w14:paraId="2741AACB" w14:textId="4BDAC042" w:rsidR="00BB4B0C" w:rsidRPr="000B517A" w:rsidRDefault="00BB4B0C" w:rsidP="00FB1386">
      <w:pPr>
        <w:pStyle w:val="af"/>
        <w:numPr>
          <w:ilvl w:val="0"/>
          <w:numId w:val="48"/>
        </w:numPr>
        <w:ind w:left="714" w:hanging="357"/>
        <w:rPr>
          <w:rFonts w:eastAsia="Calibri"/>
        </w:rPr>
      </w:pPr>
      <w:r w:rsidRPr="000B517A">
        <w:rPr>
          <w:rFonts w:eastAsia="Calibri"/>
        </w:rPr>
        <w:t xml:space="preserve">немедленно организовать первую помощь пострадавшему и </w:t>
      </w:r>
      <w:r w:rsidR="0011643B" w:rsidRPr="000B517A">
        <w:rPr>
          <w:rFonts w:eastAsia="Calibri"/>
        </w:rPr>
        <w:t>при</w:t>
      </w:r>
      <w:r w:rsidR="0011643B">
        <w:rPr>
          <w:rFonts w:eastAsia="Calibri"/>
          <w:lang w:val="en-US"/>
        </w:rPr>
        <w:t> </w:t>
      </w:r>
      <w:r w:rsidRPr="000B517A">
        <w:rPr>
          <w:rFonts w:eastAsia="Calibri"/>
        </w:rPr>
        <w:t>необходимости доставку его в медицинскую организацию;</w:t>
      </w:r>
    </w:p>
    <w:p w14:paraId="1D41E9EA" w14:textId="220E7F2B" w:rsidR="00BB4B0C" w:rsidRPr="000B517A" w:rsidRDefault="00BB4B0C" w:rsidP="00FB1386">
      <w:pPr>
        <w:pStyle w:val="af"/>
        <w:numPr>
          <w:ilvl w:val="0"/>
          <w:numId w:val="48"/>
        </w:numPr>
        <w:ind w:left="714" w:hanging="357"/>
        <w:rPr>
          <w:rFonts w:eastAsia="Calibri"/>
        </w:rPr>
      </w:pPr>
      <w:r w:rsidRPr="000B517A">
        <w:rPr>
          <w:rFonts w:eastAsia="Calibri"/>
        </w:rPr>
        <w:t xml:space="preserve">принять неотложные меры по предотвращению развития аварийной или иной чрезвычайной ситуации и воздействия травмирующих факторов </w:t>
      </w:r>
      <w:r w:rsidR="0011643B" w:rsidRPr="000B517A">
        <w:rPr>
          <w:rFonts w:eastAsia="Calibri"/>
        </w:rPr>
        <w:t>на</w:t>
      </w:r>
      <w:r w:rsidR="0011643B">
        <w:rPr>
          <w:rFonts w:eastAsia="Calibri"/>
          <w:lang w:val="en-US"/>
        </w:rPr>
        <w:t> </w:t>
      </w:r>
      <w:r w:rsidRPr="000B517A">
        <w:rPr>
          <w:rFonts w:eastAsia="Calibri"/>
        </w:rPr>
        <w:t>других лиц;</w:t>
      </w:r>
    </w:p>
    <w:p w14:paraId="04B78A62" w14:textId="21314A46" w:rsidR="00BB4B0C" w:rsidRPr="000B517A" w:rsidRDefault="00BB4B0C" w:rsidP="00FB1386">
      <w:pPr>
        <w:pStyle w:val="af"/>
        <w:numPr>
          <w:ilvl w:val="0"/>
          <w:numId w:val="48"/>
        </w:numPr>
        <w:ind w:left="714" w:hanging="357"/>
        <w:rPr>
          <w:rFonts w:eastAsia="Calibri"/>
        </w:rPr>
      </w:pPr>
      <w:r w:rsidRPr="000B517A">
        <w:rPr>
          <w:rFonts w:eastAsia="Calibri"/>
        </w:rPr>
        <w:t xml:space="preserve">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w:t>
      </w:r>
      <w:r w:rsidR="0011643B" w:rsidRPr="00FB1386">
        <w:rPr>
          <w:rFonts w:eastAsia="Calibri"/>
        </w:rPr>
        <w:t>–</w:t>
      </w:r>
      <w:r w:rsidR="0011643B" w:rsidRPr="000B517A">
        <w:rPr>
          <w:rFonts w:eastAsia="Calibri"/>
        </w:rPr>
        <w:t xml:space="preserve"> </w:t>
      </w:r>
      <w:r w:rsidRPr="000B517A">
        <w:rPr>
          <w:rFonts w:eastAsia="Calibri"/>
        </w:rPr>
        <w:t>зафиксировать сложившуюся обстановку (составить схемы, провести фотографирование или видеосъемку, другие мероприятия);</w:t>
      </w:r>
    </w:p>
    <w:p w14:paraId="104472F3" w14:textId="0D619C56" w:rsidR="00BB4B0C" w:rsidRPr="000B517A" w:rsidRDefault="00BB4B0C" w:rsidP="00FB1386">
      <w:pPr>
        <w:pStyle w:val="af"/>
        <w:numPr>
          <w:ilvl w:val="0"/>
          <w:numId w:val="48"/>
        </w:numPr>
        <w:ind w:left="714" w:hanging="357"/>
        <w:rPr>
          <w:rFonts w:eastAsia="Calibri"/>
        </w:rPr>
      </w:pPr>
      <w:r w:rsidRPr="000B517A">
        <w:rPr>
          <w:rFonts w:eastAsia="Calibri"/>
        </w:rPr>
        <w:t xml:space="preserve">в установленный настоящим Кодексом срок проинформировать </w:t>
      </w:r>
      <w:r w:rsidR="0011643B" w:rsidRPr="000B517A">
        <w:rPr>
          <w:rFonts w:eastAsia="Calibri"/>
        </w:rPr>
        <w:t>о</w:t>
      </w:r>
      <w:r w:rsidR="0011643B">
        <w:rPr>
          <w:rFonts w:eastAsia="Calibri"/>
          <w:lang w:val="en-US"/>
        </w:rPr>
        <w:t> </w:t>
      </w:r>
      <w:r w:rsidRPr="000B517A">
        <w:rPr>
          <w:rFonts w:eastAsia="Calibri"/>
        </w:rPr>
        <w:t xml:space="preserve">несчастном случае органы и организации, указанные в настоящем Кодексе,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w:t>
      </w:r>
      <w:r w:rsidR="0011643B" w:rsidRPr="00FB1386">
        <w:rPr>
          <w:rFonts w:eastAsia="Calibri"/>
        </w:rPr>
        <w:t>–</w:t>
      </w:r>
      <w:r w:rsidR="0011643B" w:rsidRPr="000B517A">
        <w:rPr>
          <w:rFonts w:eastAsia="Calibri"/>
        </w:rPr>
        <w:t xml:space="preserve"> </w:t>
      </w:r>
      <w:r w:rsidRPr="000B517A">
        <w:rPr>
          <w:rFonts w:eastAsia="Calibri"/>
        </w:rPr>
        <w:t>также родственников пострадавшего;</w:t>
      </w:r>
    </w:p>
    <w:p w14:paraId="2CFA813C" w14:textId="77777777" w:rsidR="00BB4B0C" w:rsidRPr="000B517A" w:rsidRDefault="00BB4B0C" w:rsidP="00FB1386">
      <w:pPr>
        <w:pStyle w:val="af"/>
        <w:numPr>
          <w:ilvl w:val="0"/>
          <w:numId w:val="48"/>
        </w:numPr>
        <w:ind w:left="714" w:hanging="357"/>
        <w:rPr>
          <w:rFonts w:eastAsia="Calibri"/>
        </w:rPr>
      </w:pPr>
      <w:r w:rsidRPr="000B517A">
        <w:rPr>
          <w:rFonts w:eastAsia="Calibri"/>
        </w:rPr>
        <w:t>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 в соответствии с настоящей главой.</w:t>
      </w:r>
    </w:p>
    <w:p w14:paraId="22EDC22F" w14:textId="77777777" w:rsidR="0011643B" w:rsidRDefault="0011643B" w:rsidP="00BB4B0C">
      <w:pPr>
        <w:rPr>
          <w:rFonts w:eastAsia="Calibri"/>
          <w:b/>
        </w:rPr>
      </w:pPr>
    </w:p>
    <w:p w14:paraId="213CB40A" w14:textId="777D7490" w:rsidR="00BB4B0C" w:rsidRPr="000B517A" w:rsidRDefault="00BB4B0C" w:rsidP="0011643B">
      <w:pPr>
        <w:ind w:firstLine="709"/>
        <w:rPr>
          <w:rFonts w:eastAsia="Calibri"/>
          <w:b/>
        </w:rPr>
      </w:pPr>
      <w:r w:rsidRPr="000B517A">
        <w:rPr>
          <w:rFonts w:eastAsia="Calibri"/>
          <w:b/>
        </w:rPr>
        <w:t>Статья 228.1. Порядок извещения о несчастных случаях</w:t>
      </w:r>
    </w:p>
    <w:p w14:paraId="30D3A3EC" w14:textId="77777777" w:rsidR="00BB4B0C" w:rsidRPr="00BB4B0C" w:rsidRDefault="00BB4B0C" w:rsidP="0011643B">
      <w:pPr>
        <w:ind w:firstLine="709"/>
        <w:rPr>
          <w:rFonts w:eastAsia="Calibri"/>
        </w:rPr>
      </w:pPr>
      <w:r w:rsidRPr="00BB4B0C">
        <w:rPr>
          <w:rFonts w:eastAsia="Calibri"/>
        </w:rPr>
        <w:t>При групповом несчастном случае (два человека и более), тяжелом несчастном случае или несчастном случае со смертельным исходом работодатель (его представитель) в течение суток обязан направить извещение по установленной форме:</w:t>
      </w:r>
    </w:p>
    <w:p w14:paraId="424468BB" w14:textId="57D5D529" w:rsidR="00BB4B0C" w:rsidRPr="000B517A" w:rsidRDefault="00BB4B0C" w:rsidP="00FB1386">
      <w:pPr>
        <w:pStyle w:val="af"/>
        <w:numPr>
          <w:ilvl w:val="0"/>
          <w:numId w:val="49"/>
        </w:numPr>
        <w:ind w:left="714" w:hanging="357"/>
        <w:rPr>
          <w:rFonts w:eastAsia="Calibri"/>
        </w:rPr>
      </w:pPr>
      <w:r w:rsidRPr="000B517A">
        <w:rPr>
          <w:rFonts w:eastAsia="Calibri"/>
        </w:rPr>
        <w:t>в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происшедшего несчастного случая;</w:t>
      </w:r>
    </w:p>
    <w:p w14:paraId="55729929" w14:textId="77777777" w:rsidR="00BB4B0C" w:rsidRPr="000B517A" w:rsidRDefault="00BB4B0C" w:rsidP="00FB1386">
      <w:pPr>
        <w:pStyle w:val="af"/>
        <w:numPr>
          <w:ilvl w:val="0"/>
          <w:numId w:val="49"/>
        </w:numPr>
        <w:ind w:left="714" w:hanging="357"/>
        <w:rPr>
          <w:rFonts w:eastAsia="Calibri"/>
        </w:rPr>
      </w:pPr>
      <w:r w:rsidRPr="000B517A">
        <w:rPr>
          <w:rFonts w:eastAsia="Calibri"/>
        </w:rPr>
        <w:t>в прокуратуру по месту происшедшего несчастного случая;</w:t>
      </w:r>
    </w:p>
    <w:p w14:paraId="286AA1D2" w14:textId="35705F8D" w:rsidR="00BB4B0C" w:rsidRPr="000B517A" w:rsidRDefault="00BB4B0C" w:rsidP="00FB1386">
      <w:pPr>
        <w:pStyle w:val="af"/>
        <w:numPr>
          <w:ilvl w:val="0"/>
          <w:numId w:val="49"/>
        </w:numPr>
        <w:ind w:left="714" w:hanging="357"/>
        <w:rPr>
          <w:rFonts w:eastAsia="Calibri"/>
        </w:rPr>
      </w:pPr>
      <w:r w:rsidRPr="000B517A">
        <w:rPr>
          <w:rFonts w:eastAsia="Calibri"/>
        </w:rPr>
        <w:t xml:space="preserve">в орган исполнительной власти субъекта Российской Федерации, осуществляющий полномочия по реализации государственной политики </w:t>
      </w:r>
      <w:r w:rsidR="00B3721D" w:rsidRPr="000B517A">
        <w:rPr>
          <w:rFonts w:eastAsia="Calibri"/>
        </w:rPr>
        <w:t>в</w:t>
      </w:r>
      <w:r w:rsidR="00B3721D">
        <w:rPr>
          <w:rFonts w:eastAsia="Calibri"/>
        </w:rPr>
        <w:t> </w:t>
      </w:r>
      <w:r w:rsidRPr="000B517A">
        <w:rPr>
          <w:rFonts w:eastAsia="Calibri"/>
        </w:rPr>
        <w:t xml:space="preserve">области охраны труда на территории субъекта Российской Федерации, и </w:t>
      </w:r>
      <w:r w:rsidR="00B3721D" w:rsidRPr="000B517A">
        <w:rPr>
          <w:rFonts w:eastAsia="Calibri"/>
        </w:rPr>
        <w:t>в</w:t>
      </w:r>
      <w:r w:rsidR="00B3721D">
        <w:rPr>
          <w:rFonts w:eastAsia="Calibri"/>
        </w:rPr>
        <w:t> </w:t>
      </w:r>
      <w:r w:rsidRPr="000B517A">
        <w:rPr>
          <w:rFonts w:eastAsia="Calibri"/>
        </w:rPr>
        <w:t>орган местного самоуправления по месту происшедшего несчастного случая;</w:t>
      </w:r>
    </w:p>
    <w:p w14:paraId="1DCECCA8" w14:textId="77777777" w:rsidR="00BB4B0C" w:rsidRPr="000B517A" w:rsidRDefault="00BB4B0C" w:rsidP="00FB1386">
      <w:pPr>
        <w:pStyle w:val="af"/>
        <w:numPr>
          <w:ilvl w:val="0"/>
          <w:numId w:val="49"/>
        </w:numPr>
        <w:ind w:left="714" w:hanging="357"/>
        <w:rPr>
          <w:rFonts w:eastAsia="Calibri"/>
        </w:rPr>
      </w:pPr>
      <w:r w:rsidRPr="000B517A">
        <w:rPr>
          <w:rFonts w:eastAsia="Calibri"/>
        </w:rPr>
        <w:t>работодателю, направившему работника, с которым произошел несчастный случай;</w:t>
      </w:r>
    </w:p>
    <w:p w14:paraId="218E1AEE" w14:textId="77777777" w:rsidR="00BB4B0C" w:rsidRPr="000B517A" w:rsidRDefault="00BB4B0C" w:rsidP="00FB1386">
      <w:pPr>
        <w:pStyle w:val="af"/>
        <w:numPr>
          <w:ilvl w:val="0"/>
          <w:numId w:val="49"/>
        </w:numPr>
        <w:ind w:left="714" w:hanging="357"/>
        <w:rPr>
          <w:rFonts w:eastAsia="Calibri"/>
        </w:rPr>
      </w:pPr>
      <w:r w:rsidRPr="000B517A">
        <w:rPr>
          <w:rFonts w:eastAsia="Calibri"/>
        </w:rPr>
        <w:t>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w:t>
      </w:r>
    </w:p>
    <w:p w14:paraId="63ABE464" w14:textId="404FE7BF" w:rsidR="00BB4B0C" w:rsidRPr="000B517A" w:rsidRDefault="00BB4B0C" w:rsidP="00FB1386">
      <w:pPr>
        <w:pStyle w:val="af"/>
        <w:numPr>
          <w:ilvl w:val="0"/>
          <w:numId w:val="49"/>
        </w:numPr>
        <w:ind w:left="714" w:hanging="357"/>
        <w:rPr>
          <w:rFonts w:eastAsia="Calibri"/>
        </w:rPr>
      </w:pPr>
      <w:r w:rsidRPr="000B517A">
        <w:rPr>
          <w:rFonts w:eastAsia="Calibri"/>
        </w:rPr>
        <w:t xml:space="preserve">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w:t>
      </w:r>
      <w:r w:rsidR="00554F69" w:rsidRPr="000B517A">
        <w:rPr>
          <w:rFonts w:eastAsia="Calibri"/>
        </w:rPr>
        <w:t>в</w:t>
      </w:r>
      <w:r w:rsidR="00554F69">
        <w:rPr>
          <w:rFonts w:eastAsia="Calibri"/>
          <w:lang w:val="en-US"/>
        </w:rPr>
        <w:t> </w:t>
      </w:r>
      <w:r w:rsidRPr="000B517A">
        <w:rPr>
          <w:rFonts w:eastAsia="Calibri"/>
        </w:rPr>
        <w:t xml:space="preserve">качестве страхователя (далее </w:t>
      </w:r>
      <w:r w:rsidR="00554F69" w:rsidRPr="00FB1386">
        <w:rPr>
          <w:rFonts w:eastAsia="Calibri"/>
        </w:rPr>
        <w:t>–</w:t>
      </w:r>
      <w:r w:rsidR="00554F69" w:rsidRPr="000B517A">
        <w:rPr>
          <w:rFonts w:eastAsia="Calibri"/>
        </w:rPr>
        <w:t xml:space="preserve"> </w:t>
      </w:r>
      <w:r w:rsidRPr="000B517A">
        <w:rPr>
          <w:rFonts w:eastAsia="Calibri"/>
        </w:rPr>
        <w:t xml:space="preserve">исполнительный орган страховщика </w:t>
      </w:r>
      <w:r w:rsidR="00554F69" w:rsidRPr="000B517A">
        <w:rPr>
          <w:rFonts w:eastAsia="Calibri"/>
        </w:rPr>
        <w:t>по</w:t>
      </w:r>
      <w:r w:rsidR="00554F69">
        <w:rPr>
          <w:rFonts w:eastAsia="Calibri"/>
          <w:lang w:val="en-US"/>
        </w:rPr>
        <w:t> </w:t>
      </w:r>
      <w:r w:rsidRPr="000B517A">
        <w:rPr>
          <w:rFonts w:eastAsia="Calibri"/>
        </w:rPr>
        <w:t>месту регистрации работодателя в качестве страхователя);</w:t>
      </w:r>
    </w:p>
    <w:p w14:paraId="5465B88D" w14:textId="77777777" w:rsidR="00BB4B0C" w:rsidRPr="000B517A" w:rsidRDefault="00BB4B0C" w:rsidP="00FB1386">
      <w:pPr>
        <w:pStyle w:val="af"/>
        <w:numPr>
          <w:ilvl w:val="0"/>
          <w:numId w:val="49"/>
        </w:numPr>
        <w:ind w:left="714" w:hanging="357"/>
        <w:rPr>
          <w:rFonts w:eastAsia="Calibri"/>
        </w:rPr>
      </w:pPr>
      <w:r w:rsidRPr="000B517A">
        <w:rPr>
          <w:rFonts w:eastAsia="Calibri"/>
        </w:rPr>
        <w:t>в соответствующий федеральный орган исполнительной власти, если несчастный случай произошел в подведомственной ему организации.</w:t>
      </w:r>
    </w:p>
    <w:p w14:paraId="5D65EC76" w14:textId="7621B9B7" w:rsidR="00BB4B0C" w:rsidRPr="00BB4B0C" w:rsidRDefault="00BB4B0C" w:rsidP="00554F69">
      <w:pPr>
        <w:ind w:firstLine="709"/>
        <w:rPr>
          <w:rFonts w:eastAsia="Calibri"/>
        </w:rPr>
      </w:pPr>
      <w:r w:rsidRPr="00BB4B0C">
        <w:rPr>
          <w:rFonts w:eastAsia="Calibri"/>
        </w:rPr>
        <w:t xml:space="preserve">При групповом несчастном случае, тяжелом несчастном случае или несчастном случае со смертельным исходом работодатель (его представитель) </w:t>
      </w:r>
      <w:r w:rsidR="00554F69" w:rsidRPr="00BB4B0C">
        <w:rPr>
          <w:rFonts w:eastAsia="Calibri"/>
        </w:rPr>
        <w:t>в</w:t>
      </w:r>
      <w:r w:rsidR="00554F69">
        <w:rPr>
          <w:rFonts w:eastAsia="Calibri"/>
          <w:lang w:val="en-US"/>
        </w:rPr>
        <w:t> </w:t>
      </w:r>
      <w:r w:rsidRPr="00BB4B0C">
        <w:rPr>
          <w:rFonts w:eastAsia="Calibri"/>
        </w:rPr>
        <w:t xml:space="preserve">течение суток также обязан направить извещение по установленной форме </w:t>
      </w:r>
      <w:r w:rsidR="00554F69" w:rsidRPr="00BB4B0C">
        <w:rPr>
          <w:rFonts w:eastAsia="Calibri"/>
        </w:rPr>
        <w:t>в</w:t>
      </w:r>
      <w:r w:rsidR="00554F69">
        <w:rPr>
          <w:rFonts w:eastAsia="Calibri"/>
          <w:lang w:val="en-US"/>
        </w:rPr>
        <w:t> </w:t>
      </w:r>
      <w:r w:rsidRPr="00BB4B0C">
        <w:rPr>
          <w:rFonts w:eastAsia="Calibri"/>
        </w:rPr>
        <w:t>соответствующее территориальное объединение организаций профсоюзов.</w:t>
      </w:r>
    </w:p>
    <w:p w14:paraId="2A2D52A5" w14:textId="22D14C39" w:rsidR="00BB4B0C" w:rsidRPr="00BB4B0C" w:rsidRDefault="00BB4B0C" w:rsidP="00554F69">
      <w:pPr>
        <w:ind w:firstLine="709"/>
        <w:rPr>
          <w:rFonts w:eastAsia="Calibri"/>
        </w:rPr>
      </w:pPr>
      <w:r w:rsidRPr="00BB4B0C">
        <w:rPr>
          <w:rFonts w:eastAsia="Calibri"/>
        </w:rPr>
        <w:t xml:space="preserve">О несчастном случае, происшедшем на находящемся в плавании судне (независимо от его ведомственной (отраслевой) принадлежности), капитан судна незамедлительно, но не позднее 24 часов после происшедшего несчастного случая обязан сообщить работодателю (судовладельцу), а если судно находится </w:t>
      </w:r>
      <w:r w:rsidR="00554F69" w:rsidRPr="00BB4B0C">
        <w:rPr>
          <w:rFonts w:eastAsia="Calibri"/>
        </w:rPr>
        <w:t>в</w:t>
      </w:r>
      <w:r w:rsidR="00554F69">
        <w:rPr>
          <w:rFonts w:eastAsia="Calibri"/>
          <w:lang w:val="en-US"/>
        </w:rPr>
        <w:t> </w:t>
      </w:r>
      <w:r w:rsidRPr="00BB4B0C">
        <w:rPr>
          <w:rFonts w:eastAsia="Calibri"/>
        </w:rPr>
        <w:t xml:space="preserve">заграничном плавании </w:t>
      </w:r>
      <w:r w:rsidR="00554F69" w:rsidRPr="00FB1386">
        <w:rPr>
          <w:rFonts w:eastAsia="Calibri"/>
        </w:rPr>
        <w:t>–</w:t>
      </w:r>
      <w:r w:rsidR="00554F69" w:rsidRPr="00BB4B0C">
        <w:rPr>
          <w:rFonts w:eastAsia="Calibri"/>
        </w:rPr>
        <w:t xml:space="preserve"> </w:t>
      </w:r>
      <w:r w:rsidRPr="00BB4B0C">
        <w:rPr>
          <w:rFonts w:eastAsia="Calibri"/>
        </w:rPr>
        <w:t>также в соответствующее консульство Российской Федерации.</w:t>
      </w:r>
    </w:p>
    <w:p w14:paraId="27C84D5F" w14:textId="5265DE4E" w:rsidR="00BB4B0C" w:rsidRPr="00BB4B0C" w:rsidRDefault="00BB4B0C" w:rsidP="00554F69">
      <w:pPr>
        <w:ind w:firstLine="709"/>
        <w:rPr>
          <w:rFonts w:eastAsia="Calibri"/>
        </w:rPr>
      </w:pPr>
      <w:r w:rsidRPr="00BB4B0C">
        <w:rPr>
          <w:rFonts w:eastAsia="Calibri"/>
        </w:rPr>
        <w:t xml:space="preserve">Работодатель (судовладелец) при получении сообщения о происшедшем </w:t>
      </w:r>
      <w:r w:rsidR="00554F69" w:rsidRPr="00BB4B0C">
        <w:rPr>
          <w:rFonts w:eastAsia="Calibri"/>
        </w:rPr>
        <w:t>на</w:t>
      </w:r>
      <w:r w:rsidR="00554F69">
        <w:rPr>
          <w:rFonts w:eastAsia="Calibri"/>
          <w:lang w:val="en-US"/>
        </w:rPr>
        <w:t> </w:t>
      </w:r>
      <w:r w:rsidRPr="00BB4B0C">
        <w:rPr>
          <w:rFonts w:eastAsia="Calibri"/>
        </w:rPr>
        <w:t>судне групповом несчастном случае, тяжелом несчастном случае или несчастном случае со смертельным исходом в течение 24 часов обязан направить извещение по установленной форме:</w:t>
      </w:r>
    </w:p>
    <w:p w14:paraId="4A4D0FA6" w14:textId="290E27A3" w:rsidR="00BB4B0C" w:rsidRPr="000B517A" w:rsidRDefault="00BB4B0C" w:rsidP="00FB1386">
      <w:pPr>
        <w:pStyle w:val="af"/>
        <w:numPr>
          <w:ilvl w:val="0"/>
          <w:numId w:val="50"/>
        </w:numPr>
        <w:ind w:left="714" w:hanging="357"/>
        <w:rPr>
          <w:rFonts w:eastAsia="Calibri"/>
        </w:rPr>
      </w:pPr>
      <w:r w:rsidRPr="000B517A">
        <w:rPr>
          <w:rFonts w:eastAsia="Calibri"/>
        </w:rPr>
        <w:t xml:space="preserve">в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w:t>
      </w:r>
      <w:r w:rsidR="00554F69" w:rsidRPr="000B517A">
        <w:rPr>
          <w:rFonts w:eastAsia="Calibri"/>
        </w:rPr>
        <w:t>по</w:t>
      </w:r>
      <w:r w:rsidR="00554F69">
        <w:rPr>
          <w:rFonts w:eastAsia="Calibri"/>
          <w:lang w:val="en-US"/>
        </w:rPr>
        <w:t> </w:t>
      </w:r>
      <w:r w:rsidRPr="000B517A">
        <w:rPr>
          <w:rFonts w:eastAsia="Calibri"/>
        </w:rPr>
        <w:t>месту регистрации судна;</w:t>
      </w:r>
    </w:p>
    <w:p w14:paraId="095E40DA" w14:textId="77777777" w:rsidR="00BB4B0C" w:rsidRPr="000B517A" w:rsidRDefault="00BB4B0C" w:rsidP="00FB1386">
      <w:pPr>
        <w:pStyle w:val="af"/>
        <w:numPr>
          <w:ilvl w:val="0"/>
          <w:numId w:val="50"/>
        </w:numPr>
        <w:ind w:left="714" w:hanging="357"/>
        <w:rPr>
          <w:rFonts w:eastAsia="Calibri"/>
        </w:rPr>
      </w:pPr>
      <w:r w:rsidRPr="000B517A">
        <w:rPr>
          <w:rFonts w:eastAsia="Calibri"/>
        </w:rPr>
        <w:t>в соответствующую прокуратуру по месту регистрации судна;</w:t>
      </w:r>
    </w:p>
    <w:p w14:paraId="7FEAB419" w14:textId="1F134EC4" w:rsidR="00BB4B0C" w:rsidRPr="000B517A" w:rsidRDefault="00BB4B0C" w:rsidP="00FB1386">
      <w:pPr>
        <w:pStyle w:val="af"/>
        <w:numPr>
          <w:ilvl w:val="0"/>
          <w:numId w:val="50"/>
        </w:numPr>
        <w:ind w:left="714" w:hanging="357"/>
        <w:rPr>
          <w:rFonts w:eastAsia="Calibri"/>
        </w:rPr>
      </w:pPr>
      <w:r w:rsidRPr="000B517A">
        <w:rPr>
          <w:rFonts w:eastAsia="Calibri"/>
        </w:rPr>
        <w:t xml:space="preserve">в соответствующие федеральные органы исполнительной власти, уполномоченные на осуществление федерального государственного надзора в области использования атомной энергии и государственного надзора </w:t>
      </w:r>
      <w:r w:rsidR="00B3721D" w:rsidRPr="000B517A">
        <w:rPr>
          <w:rFonts w:eastAsia="Calibri"/>
        </w:rPr>
        <w:t>в</w:t>
      </w:r>
      <w:r w:rsidR="00B3721D">
        <w:rPr>
          <w:rFonts w:eastAsia="Calibri"/>
        </w:rPr>
        <w:t> </w:t>
      </w:r>
      <w:r w:rsidRPr="000B517A">
        <w:rPr>
          <w:rFonts w:eastAsia="Calibri"/>
        </w:rPr>
        <w:t>области радиационной безопасности, если несчастный случай произошел на ядерной энергетической установке судна или при перевозке ядерных материалов, радиоактивных веществ и отходов;</w:t>
      </w:r>
    </w:p>
    <w:p w14:paraId="6A0C192B" w14:textId="77777777" w:rsidR="00BB4B0C" w:rsidRPr="000B517A" w:rsidRDefault="00BB4B0C" w:rsidP="00FB1386">
      <w:pPr>
        <w:pStyle w:val="af"/>
        <w:numPr>
          <w:ilvl w:val="0"/>
          <w:numId w:val="50"/>
        </w:numPr>
        <w:ind w:left="714" w:hanging="357"/>
        <w:rPr>
          <w:rFonts w:eastAsia="Calibri"/>
        </w:rPr>
      </w:pPr>
      <w:r w:rsidRPr="000B517A">
        <w:rPr>
          <w:rFonts w:eastAsia="Calibri"/>
        </w:rPr>
        <w:t>в соответствующее территориальное объединение организаций профсоюзов;</w:t>
      </w:r>
    </w:p>
    <w:p w14:paraId="6D2E6AA6" w14:textId="42C171AC" w:rsidR="00BB4B0C" w:rsidRPr="000B517A" w:rsidRDefault="00BB4B0C" w:rsidP="00FB1386">
      <w:pPr>
        <w:pStyle w:val="af"/>
        <w:numPr>
          <w:ilvl w:val="0"/>
          <w:numId w:val="50"/>
        </w:numPr>
        <w:ind w:left="714" w:hanging="357"/>
        <w:rPr>
          <w:rFonts w:eastAsia="Calibri"/>
        </w:rPr>
      </w:pPr>
      <w:r w:rsidRPr="000B517A">
        <w:rPr>
          <w:rFonts w:eastAsia="Calibri"/>
        </w:rPr>
        <w:t xml:space="preserve">в исполнительный орган страховщика по месту регистрации работодателя </w:t>
      </w:r>
      <w:r w:rsidR="00B3721D" w:rsidRPr="000B517A">
        <w:rPr>
          <w:rFonts w:eastAsia="Calibri"/>
        </w:rPr>
        <w:t>в</w:t>
      </w:r>
      <w:r w:rsidR="00B3721D">
        <w:rPr>
          <w:rFonts w:eastAsia="Calibri"/>
        </w:rPr>
        <w:t> </w:t>
      </w:r>
      <w:r w:rsidRPr="000B517A">
        <w:rPr>
          <w:rFonts w:eastAsia="Calibri"/>
        </w:rPr>
        <w:t>качестве страхователя;</w:t>
      </w:r>
    </w:p>
    <w:p w14:paraId="28BE4EF4" w14:textId="77777777" w:rsidR="00BB4B0C" w:rsidRPr="000B517A" w:rsidRDefault="00BB4B0C" w:rsidP="00FB1386">
      <w:pPr>
        <w:pStyle w:val="af"/>
        <w:numPr>
          <w:ilvl w:val="0"/>
          <w:numId w:val="50"/>
        </w:numPr>
        <w:ind w:left="714" w:hanging="357"/>
        <w:rPr>
          <w:rFonts w:eastAsia="Calibri"/>
        </w:rPr>
      </w:pPr>
      <w:r w:rsidRPr="000B517A">
        <w:rPr>
          <w:rFonts w:eastAsia="Calibri"/>
        </w:rPr>
        <w:t>в соответствующий федеральный орган исполнительной власти, если несчастный случай произошел в подведомственной ему организации.</w:t>
      </w:r>
    </w:p>
    <w:p w14:paraId="27E7A8CE" w14:textId="38EBCF55" w:rsidR="00BB4B0C" w:rsidRPr="00BB4B0C" w:rsidRDefault="00BB4B0C" w:rsidP="00554F69">
      <w:pPr>
        <w:ind w:firstLine="709"/>
        <w:rPr>
          <w:rFonts w:eastAsia="Calibri"/>
        </w:rPr>
      </w:pPr>
      <w:r w:rsidRPr="00BB4B0C">
        <w:rPr>
          <w:rFonts w:eastAsia="Calibri"/>
        </w:rPr>
        <w:t xml:space="preserve">О несчастных случаях, которые по прошествии времени перешли </w:t>
      </w:r>
      <w:r w:rsidR="00554F69" w:rsidRPr="00BB4B0C">
        <w:rPr>
          <w:rFonts w:eastAsia="Calibri"/>
        </w:rPr>
        <w:t>в</w:t>
      </w:r>
      <w:r w:rsidR="00554F69">
        <w:rPr>
          <w:rFonts w:eastAsia="Calibri"/>
          <w:lang w:val="en-US"/>
        </w:rPr>
        <w:t> </w:t>
      </w:r>
      <w:r w:rsidRPr="00BB4B0C">
        <w:rPr>
          <w:rFonts w:eastAsia="Calibri"/>
        </w:rPr>
        <w:t xml:space="preserve">категорию тяжелых несчастных случаев или несчастных случаев со смертельным исходом, работодатель (его представитель) в течение трех календарных дней после получения сведений об этом направляет извещение по установленной форме </w:t>
      </w:r>
      <w:r w:rsidR="00554F69" w:rsidRPr="00BB4B0C">
        <w:rPr>
          <w:rFonts w:eastAsia="Calibri"/>
        </w:rPr>
        <w:t>в</w:t>
      </w:r>
      <w:r w:rsidR="00554F69">
        <w:rPr>
          <w:rFonts w:eastAsia="Calibri"/>
          <w:lang w:val="en-US"/>
        </w:rPr>
        <w:t> </w:t>
      </w:r>
      <w:r w:rsidRPr="00BB4B0C">
        <w:rPr>
          <w:rFonts w:eastAsia="Calibri"/>
        </w:rPr>
        <w:t xml:space="preserve">соответствующие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территориальное объединение организаций профсоюзов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 а также в исполнительный орган страховщика </w:t>
      </w:r>
      <w:r w:rsidR="00554F69" w:rsidRPr="00BB4B0C">
        <w:rPr>
          <w:rFonts w:eastAsia="Calibri"/>
        </w:rPr>
        <w:t>по</w:t>
      </w:r>
      <w:r w:rsidR="00554F69">
        <w:rPr>
          <w:rFonts w:eastAsia="Calibri"/>
          <w:lang w:val="en-US"/>
        </w:rPr>
        <w:t> </w:t>
      </w:r>
      <w:r w:rsidRPr="00BB4B0C">
        <w:rPr>
          <w:rFonts w:eastAsia="Calibri"/>
        </w:rPr>
        <w:t>месту регистрации работодателя в качестве страхователя.</w:t>
      </w:r>
    </w:p>
    <w:p w14:paraId="7D43A938" w14:textId="4F3BB7BC" w:rsidR="00BB4B0C" w:rsidRDefault="00BB4B0C" w:rsidP="00554F69">
      <w:pPr>
        <w:ind w:firstLine="709"/>
        <w:rPr>
          <w:rFonts w:eastAsia="Calibri"/>
        </w:rPr>
      </w:pPr>
      <w:r w:rsidRPr="00BB4B0C">
        <w:rPr>
          <w:rFonts w:eastAsia="Calibri"/>
        </w:rPr>
        <w:t>О случаях острого заболевания (отравления) работников, в отношении которого имеются основания предполагать, что его возникновение обусловлено воздействием вредных и (или) опасных производственных факторов, работодатель (его представитель) сообщает в соответствующий территориальный орган федерального органа исполнительной власти, уполномоченного на осуществление федерального государственного санитар</w:t>
      </w:r>
      <w:r w:rsidR="000B517A">
        <w:rPr>
          <w:rFonts w:eastAsia="Calibri"/>
        </w:rPr>
        <w:t>но-эпидемиологического надзора.</w:t>
      </w:r>
    </w:p>
    <w:p w14:paraId="41048A47" w14:textId="77777777" w:rsidR="00554F69" w:rsidRPr="00BB4B0C" w:rsidRDefault="00554F69" w:rsidP="00554F69">
      <w:pPr>
        <w:ind w:firstLine="709"/>
        <w:rPr>
          <w:rFonts w:eastAsia="Calibri"/>
        </w:rPr>
      </w:pPr>
    </w:p>
    <w:p w14:paraId="27BFC700" w14:textId="77777777" w:rsidR="00BB4B0C" w:rsidRPr="000B517A" w:rsidRDefault="00BB4B0C" w:rsidP="00554F69">
      <w:pPr>
        <w:ind w:firstLine="709"/>
        <w:rPr>
          <w:rFonts w:eastAsia="Calibri"/>
          <w:b/>
        </w:rPr>
      </w:pPr>
      <w:r w:rsidRPr="000B517A">
        <w:rPr>
          <w:rFonts w:eastAsia="Calibri"/>
          <w:b/>
        </w:rPr>
        <w:t xml:space="preserve">Статья 229. Порядок формирования комиссий по расследованию несчастных случаев </w:t>
      </w:r>
    </w:p>
    <w:p w14:paraId="03421602" w14:textId="777D02DC" w:rsidR="00BB4B0C" w:rsidRPr="00BB4B0C" w:rsidRDefault="00BB4B0C" w:rsidP="00554F69">
      <w:pPr>
        <w:ind w:firstLine="709"/>
        <w:rPr>
          <w:rFonts w:eastAsia="Calibri"/>
        </w:rPr>
      </w:pPr>
      <w:r w:rsidRPr="00BB4B0C">
        <w:rPr>
          <w:rFonts w:eastAsia="Calibri"/>
        </w:rPr>
        <w:t xml:space="preserve">Для расследования несчастного случая работодатель (его представитель) незамедлительно образует комиссию в составе не менее трех человек. В состав комиссии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уполномоченный по охране труда (при наличии). Комиссию возглавляет работодатель (его представитель), а в случаях, предусмотренных настоящим Кодексом, </w:t>
      </w:r>
      <w:r w:rsidR="00554F69" w:rsidRPr="00FB1386">
        <w:rPr>
          <w:rFonts w:eastAsia="Calibri"/>
        </w:rPr>
        <w:t>–</w:t>
      </w:r>
      <w:r w:rsidR="00554F69" w:rsidRPr="00BB4B0C">
        <w:rPr>
          <w:rFonts w:eastAsia="Calibri"/>
        </w:rPr>
        <w:t xml:space="preserve"> </w:t>
      </w:r>
      <w:r w:rsidRPr="00BB4B0C">
        <w:rPr>
          <w:rFonts w:eastAsia="Calibri"/>
        </w:rPr>
        <w:t xml:space="preserve">должностное лицо соответствующего федерального органа исполнительной власти, осуществляющего государственный контроль (надзор) </w:t>
      </w:r>
      <w:r w:rsidR="00554F69" w:rsidRPr="00BB4B0C">
        <w:rPr>
          <w:rFonts w:eastAsia="Calibri"/>
        </w:rPr>
        <w:t>в</w:t>
      </w:r>
      <w:r w:rsidR="00554F69">
        <w:rPr>
          <w:rFonts w:eastAsia="Calibri"/>
          <w:lang w:val="en-US"/>
        </w:rPr>
        <w:t> </w:t>
      </w:r>
      <w:r w:rsidRPr="00BB4B0C">
        <w:rPr>
          <w:rFonts w:eastAsia="Calibri"/>
        </w:rPr>
        <w:t>установленной сфере деятельности.</w:t>
      </w:r>
    </w:p>
    <w:p w14:paraId="1952F763" w14:textId="41026D38" w:rsidR="00BB4B0C" w:rsidRPr="00BB4B0C" w:rsidRDefault="00BB4B0C" w:rsidP="00554F69">
      <w:pPr>
        <w:ind w:firstLine="709"/>
        <w:rPr>
          <w:rFonts w:eastAsia="Calibri"/>
        </w:rPr>
      </w:pPr>
      <w:r w:rsidRPr="00BB4B0C">
        <w:rPr>
          <w:rFonts w:eastAsia="Calibri"/>
        </w:rPr>
        <w:t xml:space="preserve">При расследовании несчастного случая (в том числе группового), </w:t>
      </w:r>
      <w:r w:rsidR="00554F69" w:rsidRPr="00BB4B0C">
        <w:rPr>
          <w:rFonts w:eastAsia="Calibri"/>
        </w:rPr>
        <w:t>в</w:t>
      </w:r>
      <w:r w:rsidR="00554F69">
        <w:rPr>
          <w:rFonts w:eastAsia="Calibri"/>
          <w:lang w:val="en-US"/>
        </w:rPr>
        <w:t> </w:t>
      </w:r>
      <w:r w:rsidRPr="00BB4B0C">
        <w:rPr>
          <w:rFonts w:eastAsia="Calibri"/>
        </w:rPr>
        <w:t xml:space="preserve">результате которого один или несколько пострадавших получили тяжелые повреждения здоровья, либо несчастного случая (в том числе группового) </w:t>
      </w:r>
      <w:r w:rsidR="00554F69" w:rsidRPr="00BB4B0C">
        <w:rPr>
          <w:rFonts w:eastAsia="Calibri"/>
        </w:rPr>
        <w:t>со</w:t>
      </w:r>
      <w:r w:rsidR="00554F69">
        <w:rPr>
          <w:rFonts w:eastAsia="Calibri"/>
          <w:lang w:val="en-US"/>
        </w:rPr>
        <w:t> </w:t>
      </w:r>
      <w:r w:rsidRPr="00BB4B0C">
        <w:rPr>
          <w:rFonts w:eastAsia="Calibri"/>
        </w:rPr>
        <w:t xml:space="preserve">смертельным исходом в состав комиссии также включаются государственный инспектор труда, представители органа исполнительной власти субъекта Российской Федерации в области охраны труда или органа местного самоуправления (по согласованию), представитель территориального объединения организаций профсоюзов, а при расследовании указанных несчастных случаев </w:t>
      </w:r>
      <w:r w:rsidR="00554F69" w:rsidRPr="00BB4B0C">
        <w:rPr>
          <w:rFonts w:eastAsia="Calibri"/>
        </w:rPr>
        <w:t>с</w:t>
      </w:r>
      <w:r w:rsidR="00554F69">
        <w:rPr>
          <w:rFonts w:eastAsia="Calibri"/>
          <w:lang w:val="en-US"/>
        </w:rPr>
        <w:t> </w:t>
      </w:r>
      <w:r w:rsidRPr="00BB4B0C">
        <w:rPr>
          <w:rFonts w:eastAsia="Calibri"/>
        </w:rPr>
        <w:t xml:space="preserve">застрахованными </w:t>
      </w:r>
      <w:r w:rsidR="00554F69" w:rsidRPr="00FB1386">
        <w:rPr>
          <w:rFonts w:eastAsia="Calibri"/>
        </w:rPr>
        <w:t>–</w:t>
      </w:r>
      <w:r w:rsidR="00554F69" w:rsidRPr="00BB4B0C">
        <w:rPr>
          <w:rFonts w:eastAsia="Calibri"/>
        </w:rPr>
        <w:t xml:space="preserve"> </w:t>
      </w:r>
      <w:r w:rsidRPr="00BB4B0C">
        <w:rPr>
          <w:rFonts w:eastAsia="Calibri"/>
        </w:rPr>
        <w:t xml:space="preserve">представители исполнительного органа страховщика </w:t>
      </w:r>
      <w:r w:rsidR="00554F69" w:rsidRPr="00BB4B0C">
        <w:rPr>
          <w:rFonts w:eastAsia="Calibri"/>
        </w:rPr>
        <w:t>по</w:t>
      </w:r>
      <w:r w:rsidR="00554F69">
        <w:rPr>
          <w:rFonts w:eastAsia="Calibri"/>
          <w:lang w:val="en-US"/>
        </w:rPr>
        <w:t> </w:t>
      </w:r>
      <w:r w:rsidRPr="00BB4B0C">
        <w:rPr>
          <w:rFonts w:eastAsia="Calibri"/>
        </w:rPr>
        <w:t>месту регистрации работодателя в качестве страхователя. Комиссию возглавляет, как правило, должностное лицо территориального органа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1EE94E56" w14:textId="40DE9D91" w:rsidR="00BB4B0C" w:rsidRPr="00BB4B0C" w:rsidRDefault="00BB4B0C" w:rsidP="00554F69">
      <w:pPr>
        <w:ind w:firstLine="709"/>
        <w:rPr>
          <w:rFonts w:eastAsia="Calibri"/>
        </w:rPr>
      </w:pPr>
      <w:r w:rsidRPr="00BB4B0C">
        <w:rPr>
          <w:rFonts w:eastAsia="Calibri"/>
        </w:rPr>
        <w:t xml:space="preserve">Если иное не предусмотрено настоящим Кодексом, состав комиссии утверждается приказом (распоряжением) работодателя. Лица, на которых непосредственно возложено обеспечение соблюдения требований охраны труда </w:t>
      </w:r>
      <w:r w:rsidR="00554F69" w:rsidRPr="00BB4B0C">
        <w:rPr>
          <w:rFonts w:eastAsia="Calibri"/>
        </w:rPr>
        <w:t>на</w:t>
      </w:r>
      <w:r w:rsidR="00554F69">
        <w:rPr>
          <w:rFonts w:eastAsia="Calibri"/>
          <w:lang w:val="en-US"/>
        </w:rPr>
        <w:t> </w:t>
      </w:r>
      <w:r w:rsidRPr="00BB4B0C">
        <w:rPr>
          <w:rFonts w:eastAsia="Calibri"/>
        </w:rPr>
        <w:t xml:space="preserve">участке (объекте), где произошел несчастный случай, в состав комиссии </w:t>
      </w:r>
      <w:r w:rsidR="00554F69" w:rsidRPr="00BB4B0C">
        <w:rPr>
          <w:rFonts w:eastAsia="Calibri"/>
        </w:rPr>
        <w:t>не</w:t>
      </w:r>
      <w:r w:rsidR="00554F69">
        <w:rPr>
          <w:rFonts w:eastAsia="Calibri"/>
          <w:lang w:val="en-US"/>
        </w:rPr>
        <w:t> </w:t>
      </w:r>
      <w:r w:rsidRPr="00BB4B0C">
        <w:rPr>
          <w:rFonts w:eastAsia="Calibri"/>
        </w:rPr>
        <w:t>включаются.</w:t>
      </w:r>
    </w:p>
    <w:p w14:paraId="776EFAA7" w14:textId="03550E66" w:rsidR="00BB4B0C" w:rsidRPr="00BB4B0C" w:rsidRDefault="00BB4B0C" w:rsidP="00554F69">
      <w:pPr>
        <w:ind w:firstLine="709"/>
        <w:rPr>
          <w:rFonts w:eastAsia="Calibri"/>
        </w:rPr>
      </w:pPr>
      <w:r w:rsidRPr="00BB4B0C">
        <w:rPr>
          <w:rFonts w:eastAsia="Calibri"/>
        </w:rPr>
        <w:t xml:space="preserve">В расследовании несчастного случая у работодателя </w:t>
      </w:r>
      <w:r w:rsidR="00554F69" w:rsidRPr="00FB1386">
        <w:rPr>
          <w:rFonts w:eastAsia="Calibri"/>
        </w:rPr>
        <w:t>–</w:t>
      </w:r>
      <w:r w:rsidR="00554F69" w:rsidRPr="00BB4B0C">
        <w:rPr>
          <w:rFonts w:eastAsia="Calibri"/>
        </w:rPr>
        <w:t xml:space="preserve"> </w:t>
      </w:r>
      <w:r w:rsidRPr="00BB4B0C">
        <w:rPr>
          <w:rFonts w:eastAsia="Calibri"/>
        </w:rPr>
        <w:t xml:space="preserve">физического лица принимают участие указанный работодатель (его представитель), доверенное лицо пострадавшего, специалист по охране труда, который может привлекаться </w:t>
      </w:r>
      <w:r w:rsidR="00554F69" w:rsidRPr="00BB4B0C">
        <w:rPr>
          <w:rFonts w:eastAsia="Calibri"/>
        </w:rPr>
        <w:t>к</w:t>
      </w:r>
      <w:r w:rsidR="00554F69">
        <w:rPr>
          <w:rFonts w:eastAsia="Calibri"/>
          <w:lang w:val="en-US"/>
        </w:rPr>
        <w:t> </w:t>
      </w:r>
      <w:r w:rsidRPr="00BB4B0C">
        <w:rPr>
          <w:rFonts w:eastAsia="Calibri"/>
        </w:rPr>
        <w:t>расследованию несчастного случая, в том числе и по гражданско-правовому договору.</w:t>
      </w:r>
    </w:p>
    <w:p w14:paraId="7792C875" w14:textId="77777777" w:rsidR="00BB4B0C" w:rsidRPr="00BB4B0C" w:rsidRDefault="00BB4B0C" w:rsidP="00554F69">
      <w:pPr>
        <w:ind w:firstLine="709"/>
        <w:rPr>
          <w:rFonts w:eastAsia="Calibri"/>
        </w:rPr>
      </w:pPr>
      <w:r w:rsidRPr="00BB4B0C">
        <w:rPr>
          <w:rFonts w:eastAsia="Calibri"/>
        </w:rPr>
        <w:t>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входит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сроков расследования.</w:t>
      </w:r>
    </w:p>
    <w:p w14:paraId="55213101" w14:textId="7575ECBA" w:rsidR="00BB4B0C" w:rsidRPr="00BB4B0C" w:rsidRDefault="00BB4B0C" w:rsidP="00554F69">
      <w:pPr>
        <w:ind w:firstLine="709"/>
        <w:rPr>
          <w:rFonts w:eastAsia="Calibri"/>
        </w:rPr>
      </w:pPr>
      <w:r w:rsidRPr="00BB4B0C">
        <w:rPr>
          <w:rFonts w:eastAsia="Calibri"/>
        </w:rPr>
        <w:t xml:space="preserve">Несчастный случай, происшедший с лицом, выполнявшим работу </w:t>
      </w:r>
      <w:r w:rsidR="00554F69" w:rsidRPr="00BB4B0C">
        <w:rPr>
          <w:rFonts w:eastAsia="Calibri"/>
        </w:rPr>
        <w:t>на</w:t>
      </w:r>
      <w:r w:rsidR="00554F69">
        <w:rPr>
          <w:rFonts w:eastAsia="Calibri"/>
          <w:lang w:val="en-US"/>
        </w:rPr>
        <w:t> </w:t>
      </w:r>
      <w:r w:rsidRPr="00BB4B0C">
        <w:rPr>
          <w:rFonts w:eastAsia="Calibri"/>
        </w:rPr>
        <w:t>территории другого работодателя, расследуется комиссией, образованной работодателем (его представителем), по поручению которого выполнялась работа, с участием при необходимости работодателя (его представителя), за которым закреплена данная территория на правах собственности, владения, пользования (</w:t>
      </w:r>
      <w:r w:rsidR="00FC2FC7" w:rsidRPr="00BB4B0C">
        <w:rPr>
          <w:rFonts w:eastAsia="Calibri"/>
        </w:rPr>
        <w:t>в</w:t>
      </w:r>
      <w:r w:rsidR="00FC2FC7">
        <w:rPr>
          <w:rFonts w:eastAsia="Calibri"/>
          <w:lang w:val="en-US"/>
        </w:rPr>
        <w:t> </w:t>
      </w:r>
      <w:r w:rsidRPr="00BB4B0C">
        <w:rPr>
          <w:rFonts w:eastAsia="Calibri"/>
        </w:rPr>
        <w:t>том числе аренды) и на иных основаниях.</w:t>
      </w:r>
    </w:p>
    <w:p w14:paraId="7561E0FB" w14:textId="77777777" w:rsidR="00BB4B0C" w:rsidRPr="00BB4B0C" w:rsidRDefault="00BB4B0C" w:rsidP="00554F69">
      <w:pPr>
        <w:ind w:firstLine="709"/>
        <w:rPr>
          <w:rFonts w:eastAsia="Calibri"/>
        </w:rPr>
      </w:pPr>
      <w:r w:rsidRPr="00BB4B0C">
        <w:rPr>
          <w:rFonts w:eastAsia="Calibri"/>
        </w:rPr>
        <w:t>Несчастный случай, происшедший с лицом, выполнявшим по поручению работодателя (его представителя) работу на выделенном в установленном порядке участке другого работодателя, расследуется комиссией, образованной работодателем, производящим эту работу, с обязательным участием представителя работодателя, на территории которого она проводилась.</w:t>
      </w:r>
    </w:p>
    <w:p w14:paraId="4700F36C" w14:textId="648E6817" w:rsidR="00BB4B0C" w:rsidRPr="00BB4B0C" w:rsidRDefault="00BB4B0C" w:rsidP="00554F69">
      <w:pPr>
        <w:ind w:firstLine="709"/>
        <w:rPr>
          <w:rFonts w:eastAsia="Calibri"/>
        </w:rPr>
      </w:pPr>
      <w:r w:rsidRPr="00BB4B0C">
        <w:rPr>
          <w:rFonts w:eastAsia="Calibri"/>
        </w:rPr>
        <w:t xml:space="preserve">Несчастный случай, происшедший с работником при выполнении работы </w:t>
      </w:r>
      <w:r w:rsidR="00FC2FC7" w:rsidRPr="00BB4B0C">
        <w:rPr>
          <w:rFonts w:eastAsia="Calibri"/>
        </w:rPr>
        <w:t>по</w:t>
      </w:r>
      <w:r w:rsidR="00FC2FC7">
        <w:rPr>
          <w:rFonts w:eastAsia="Calibri"/>
          <w:lang w:val="en-US"/>
        </w:rPr>
        <w:t> </w:t>
      </w:r>
      <w:r w:rsidRPr="00BB4B0C">
        <w:rPr>
          <w:rFonts w:eastAsia="Calibri"/>
        </w:rPr>
        <w:t xml:space="preserve">совместительству, расследуется и учитывается по месту работы </w:t>
      </w:r>
      <w:r w:rsidR="00FC2FC7" w:rsidRPr="00BB4B0C">
        <w:rPr>
          <w:rFonts w:eastAsia="Calibri"/>
        </w:rPr>
        <w:t>по</w:t>
      </w:r>
      <w:r w:rsidR="00FC2FC7">
        <w:rPr>
          <w:rFonts w:eastAsia="Calibri"/>
          <w:lang w:val="en-US"/>
        </w:rPr>
        <w:t> </w:t>
      </w:r>
      <w:r w:rsidRPr="00BB4B0C">
        <w:rPr>
          <w:rFonts w:eastAsia="Calibri"/>
        </w:rPr>
        <w:t>совместительству. В этом случае работодатель (его представитель), проводивший расследование, с письменного согласия работника может информировать о результатах расследования работодателя по месту основной работы пострадавшего.</w:t>
      </w:r>
    </w:p>
    <w:p w14:paraId="0A8741FE" w14:textId="77777777" w:rsidR="00BB4B0C" w:rsidRPr="00BB4B0C" w:rsidRDefault="00BB4B0C" w:rsidP="00554F69">
      <w:pPr>
        <w:ind w:firstLine="709"/>
        <w:rPr>
          <w:rFonts w:eastAsia="Calibri"/>
        </w:rPr>
      </w:pPr>
      <w:r w:rsidRPr="00BB4B0C">
        <w:rPr>
          <w:rFonts w:eastAsia="Calibri"/>
        </w:rPr>
        <w:t>Расследование несчастного случая, происшедшего в результате катастрофы, аварии или иного повреждения транспортного средства, проводится комиссией, образуемой работодателем (его представителем) в соответствии с порядком, установленным частями первой и второй настоящей статьи, с обязательным использованием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 осуществляющим государственный контроль (надзор) в установленной сфере деятельности, органами дознания, органами следствия и владельцем транспортного средства.</w:t>
      </w:r>
    </w:p>
    <w:p w14:paraId="01FB52E4" w14:textId="77777777" w:rsidR="00BB4B0C" w:rsidRPr="00BB4B0C" w:rsidRDefault="00BB4B0C" w:rsidP="00554F69">
      <w:pPr>
        <w:ind w:firstLine="709"/>
        <w:rPr>
          <w:rFonts w:eastAsia="Calibri"/>
        </w:rPr>
      </w:pPr>
      <w:r w:rsidRPr="00BB4B0C">
        <w:rPr>
          <w:rFonts w:eastAsia="Calibri"/>
        </w:rPr>
        <w:t>Каждый пострадавший, а также его законный представитель или иное доверенное лицо имеют право на личное участие в расследовании несчастного случая, происшедшего с пострадавшим.</w:t>
      </w:r>
    </w:p>
    <w:p w14:paraId="21A7AF59" w14:textId="463C3863" w:rsidR="00BB4B0C" w:rsidRPr="00BB4B0C" w:rsidRDefault="00BB4B0C" w:rsidP="00554F69">
      <w:pPr>
        <w:ind w:firstLine="709"/>
        <w:rPr>
          <w:rFonts w:eastAsia="Calibri"/>
        </w:rPr>
      </w:pPr>
      <w:r w:rsidRPr="00BB4B0C">
        <w:rPr>
          <w:rFonts w:eastAsia="Calibri"/>
        </w:rPr>
        <w:t xml:space="preserve">По требованию пострадавшего или в случае смерти пострадавшего </w:t>
      </w:r>
      <w:r w:rsidR="00FC2FC7" w:rsidRPr="00BB4B0C">
        <w:rPr>
          <w:rFonts w:eastAsia="Calibri"/>
        </w:rPr>
        <w:t>по</w:t>
      </w:r>
      <w:r w:rsidR="00FC2FC7">
        <w:rPr>
          <w:rFonts w:eastAsia="Calibri"/>
        </w:rPr>
        <w:t> </w:t>
      </w:r>
      <w:r w:rsidRPr="00BB4B0C">
        <w:rPr>
          <w:rFonts w:eastAsia="Calibri"/>
        </w:rPr>
        <w:t>требованию лиц, состоявших на иждивении пострадавшего, либо лиц, состоявших с ним в близком родстве или свойстве, в расследовании несчастного случая может также принимать участие их законный представитель или иное доверенное лицо. В случае, если законный представитель или иное доверенное лицо не участвует в расследовании, работодатель (его представитель) либо председатель комиссии обязан по требованию законного представителя или иного доверенного лица ознакомить его с материалами расследования.</w:t>
      </w:r>
    </w:p>
    <w:p w14:paraId="38FEBDDB" w14:textId="0F4BF560" w:rsidR="00BB4B0C" w:rsidRPr="00BB4B0C" w:rsidRDefault="00BB4B0C" w:rsidP="00FC2FC7">
      <w:pPr>
        <w:ind w:firstLine="709"/>
        <w:rPr>
          <w:rFonts w:eastAsia="Calibri"/>
        </w:rPr>
      </w:pPr>
      <w:r w:rsidRPr="00BB4B0C">
        <w:rPr>
          <w:rFonts w:eastAsia="Calibri"/>
        </w:rPr>
        <w:t xml:space="preserve">Если несчастный случай явился следствием нарушений в работе, влияющих на обеспечение ядерной, радиационной и технической безопасности на объектах использования атомной энергии, в состав комиссии включается также представитель территориального органа федерального органа исполнительной власти, осуществляющего функции по федеральному государственному надзору </w:t>
      </w:r>
      <w:r w:rsidR="009C1958" w:rsidRPr="00BB4B0C">
        <w:rPr>
          <w:rFonts w:eastAsia="Calibri"/>
        </w:rPr>
        <w:t>в</w:t>
      </w:r>
      <w:r w:rsidR="009C1958">
        <w:rPr>
          <w:rFonts w:eastAsia="Calibri"/>
        </w:rPr>
        <w:t> </w:t>
      </w:r>
      <w:r w:rsidRPr="00BB4B0C">
        <w:rPr>
          <w:rFonts w:eastAsia="Calibri"/>
        </w:rPr>
        <w:t>области использования атомной энергии.</w:t>
      </w:r>
    </w:p>
    <w:p w14:paraId="1FC640D8" w14:textId="77777777" w:rsidR="00BB4B0C" w:rsidRPr="00BB4B0C" w:rsidRDefault="00BB4B0C" w:rsidP="00FC2FC7">
      <w:pPr>
        <w:ind w:firstLine="709"/>
        <w:rPr>
          <w:rFonts w:eastAsia="Calibri"/>
        </w:rPr>
      </w:pPr>
      <w:r w:rsidRPr="00BB4B0C">
        <w:rPr>
          <w:rFonts w:eastAsia="Calibri"/>
        </w:rPr>
        <w:t>При несчастном случае, происшедшем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области промышленной безопасности, состав комиссии утверждается руководителем соответствующего территориального органа. Возглавляет комиссию представитель этого органа.</w:t>
      </w:r>
    </w:p>
    <w:p w14:paraId="13B2607C" w14:textId="06BE7AFB" w:rsidR="00BB4B0C" w:rsidRDefault="00BB4B0C" w:rsidP="00FC2FC7">
      <w:pPr>
        <w:ind w:firstLine="709"/>
        <w:rPr>
          <w:rFonts w:eastAsia="Calibri"/>
        </w:rPr>
      </w:pPr>
      <w:r w:rsidRPr="00BB4B0C">
        <w:rPr>
          <w:rFonts w:eastAsia="Calibri"/>
        </w:rPr>
        <w:t xml:space="preserve">При групповом несчастном случае с числом погибших пять человек и более в состав комиссии включаются также представители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общероссийского объединения профессиональных союзов. Возглавляет комиссию руководитель государственной инспекции труда </w:t>
      </w:r>
      <w:r w:rsidR="00B3721D">
        <w:rPr>
          <w:rFonts w:eastAsia="Calibri"/>
        </w:rPr>
        <w:t>–</w:t>
      </w:r>
      <w:r w:rsidR="00B3721D" w:rsidRPr="00BB4B0C">
        <w:rPr>
          <w:rFonts w:eastAsia="Calibri"/>
        </w:rPr>
        <w:t xml:space="preserve"> </w:t>
      </w:r>
      <w:r w:rsidRPr="00BB4B0C">
        <w:rPr>
          <w:rFonts w:eastAsia="Calibri"/>
        </w:rPr>
        <w:t xml:space="preserve">главный государственный инспектор труда соответствующей государственной инспекции труда или его заместитель, а при расследовании несчастного случая, происшедшего </w:t>
      </w:r>
      <w:r w:rsidR="00B3721D" w:rsidRPr="00BB4B0C">
        <w:rPr>
          <w:rFonts w:eastAsia="Calibri"/>
        </w:rPr>
        <w:t>в</w:t>
      </w:r>
      <w:r w:rsidR="00B3721D">
        <w:rPr>
          <w:rFonts w:eastAsia="Calibri"/>
        </w:rPr>
        <w:t> </w:t>
      </w:r>
      <w:r w:rsidRPr="00BB4B0C">
        <w:rPr>
          <w:rFonts w:eastAsia="Calibri"/>
        </w:rPr>
        <w:t xml:space="preserve">организации или на объекте, подконтрольных территориальному органу федерального органа исполнительной власти, осуществляющего функции </w:t>
      </w:r>
      <w:r w:rsidR="00B3721D" w:rsidRPr="00BB4B0C">
        <w:rPr>
          <w:rFonts w:eastAsia="Calibri"/>
        </w:rPr>
        <w:t>по</w:t>
      </w:r>
      <w:r w:rsidR="00B3721D">
        <w:rPr>
          <w:rFonts w:eastAsia="Calibri"/>
        </w:rPr>
        <w:t> </w:t>
      </w:r>
      <w:r w:rsidRPr="00BB4B0C">
        <w:rPr>
          <w:rFonts w:eastAsia="Calibri"/>
        </w:rPr>
        <w:t xml:space="preserve">контролю и надзору в сфере промышленной безопасности, </w:t>
      </w:r>
      <w:r w:rsidR="00B3721D">
        <w:rPr>
          <w:rFonts w:eastAsia="Calibri"/>
        </w:rPr>
        <w:t>–</w:t>
      </w:r>
      <w:r w:rsidR="00B3721D" w:rsidRPr="00BB4B0C">
        <w:rPr>
          <w:rFonts w:eastAsia="Calibri"/>
        </w:rPr>
        <w:t xml:space="preserve"> </w:t>
      </w:r>
      <w:r w:rsidRPr="00BB4B0C">
        <w:rPr>
          <w:rFonts w:eastAsia="Calibri"/>
        </w:rPr>
        <w:t>руководитель</w:t>
      </w:r>
      <w:r w:rsidR="000B517A">
        <w:rPr>
          <w:rFonts w:eastAsia="Calibri"/>
        </w:rPr>
        <w:t xml:space="preserve"> этого территориального органа.</w:t>
      </w:r>
    </w:p>
    <w:p w14:paraId="30110CF5" w14:textId="77777777" w:rsidR="00B3721D" w:rsidRPr="00BB4B0C" w:rsidRDefault="00B3721D" w:rsidP="00FC2FC7">
      <w:pPr>
        <w:ind w:firstLine="709"/>
        <w:rPr>
          <w:rFonts w:eastAsia="Calibri"/>
        </w:rPr>
      </w:pPr>
    </w:p>
    <w:p w14:paraId="3D2C297F" w14:textId="77777777" w:rsidR="00BB4B0C" w:rsidRPr="000B517A" w:rsidRDefault="00BB4B0C" w:rsidP="00B3721D">
      <w:pPr>
        <w:ind w:firstLine="709"/>
        <w:rPr>
          <w:rFonts w:eastAsia="Calibri"/>
          <w:b/>
        </w:rPr>
      </w:pPr>
      <w:r w:rsidRPr="000B517A">
        <w:rPr>
          <w:rFonts w:eastAsia="Calibri"/>
          <w:b/>
        </w:rPr>
        <w:t>Статья 229.1. Сроки расследования несчастных случаев</w:t>
      </w:r>
    </w:p>
    <w:p w14:paraId="6240CCAB" w14:textId="548095C5" w:rsidR="00BB4B0C" w:rsidRPr="00BB4B0C" w:rsidRDefault="00BB4B0C" w:rsidP="00B3721D">
      <w:pPr>
        <w:ind w:firstLine="709"/>
        <w:rPr>
          <w:rFonts w:eastAsia="Calibri"/>
        </w:rPr>
      </w:pPr>
      <w:r w:rsidRPr="00BB4B0C">
        <w:rPr>
          <w:rFonts w:eastAsia="Calibri"/>
        </w:rPr>
        <w:t xml:space="preserve">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проводится комиссией в течение </w:t>
      </w:r>
      <w:r w:rsidR="00B3721D">
        <w:rPr>
          <w:rFonts w:eastAsia="Calibri"/>
        </w:rPr>
        <w:t>3</w:t>
      </w:r>
      <w:r w:rsidR="00B3721D" w:rsidRPr="00BB4B0C">
        <w:rPr>
          <w:rFonts w:eastAsia="Calibri"/>
        </w:rPr>
        <w:t xml:space="preserve"> </w:t>
      </w:r>
      <w:r w:rsidRPr="00BB4B0C">
        <w:rPr>
          <w:rFonts w:eastAsia="Calibri"/>
        </w:rPr>
        <w:t>календарных дней. 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проводится комиссией в течение 15 календарных дней.</w:t>
      </w:r>
    </w:p>
    <w:p w14:paraId="6AF8ACA9" w14:textId="63FE954F" w:rsidR="00BB4B0C" w:rsidRPr="00BB4B0C" w:rsidRDefault="00BB4B0C" w:rsidP="00B3721D">
      <w:pPr>
        <w:ind w:firstLine="709"/>
        <w:rPr>
          <w:rFonts w:eastAsia="Calibri"/>
        </w:rPr>
      </w:pPr>
      <w:r w:rsidRPr="00BB4B0C">
        <w:rPr>
          <w:rFonts w:eastAsia="Calibri"/>
        </w:rPr>
        <w:t xml:space="preserve">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расследуется в порядке, установленном настоящим Кодексом, другими федеральными законами и иными нормативными правовыми актами Российской Федерации, по заявлению пострадавшего или его доверенного лица </w:t>
      </w:r>
      <w:r w:rsidR="00B3721D" w:rsidRPr="00BB4B0C">
        <w:rPr>
          <w:rFonts w:eastAsia="Calibri"/>
        </w:rPr>
        <w:t>в</w:t>
      </w:r>
      <w:r w:rsidR="00B3721D">
        <w:rPr>
          <w:rFonts w:eastAsia="Calibri"/>
        </w:rPr>
        <w:t> </w:t>
      </w:r>
      <w:r w:rsidRPr="00BB4B0C">
        <w:rPr>
          <w:rFonts w:eastAsia="Calibri"/>
        </w:rPr>
        <w:t>течение одного месяца со дня поступления указанного заявления.</w:t>
      </w:r>
    </w:p>
    <w:p w14:paraId="6104C8DA" w14:textId="38B2E35F" w:rsidR="00BB4B0C" w:rsidRDefault="00BB4B0C" w:rsidP="00B3721D">
      <w:pPr>
        <w:ind w:firstLine="709"/>
        <w:rPr>
          <w:rFonts w:eastAsia="Calibri"/>
        </w:rPr>
      </w:pPr>
      <w:r w:rsidRPr="00BB4B0C">
        <w:rPr>
          <w:rFonts w:eastAsia="Calibri"/>
        </w:rPr>
        <w:t xml:space="preserve">При необходимости проведения дополнительной проверки обстоятельств несчастного случая, получения соответствующих медицинских и иных заключений указанные в настоящей статье сроки могут быть продлены председателем комиссии, но не более чем на 15 календарных дней. Если завершить расследование несчастного случая в установленные сроки не представляется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решение о продлении срока расследования несчастного случая принимается </w:t>
      </w:r>
      <w:r w:rsidR="00B3721D" w:rsidRPr="00BB4B0C">
        <w:rPr>
          <w:rFonts w:eastAsia="Calibri"/>
        </w:rPr>
        <w:t>по</w:t>
      </w:r>
      <w:r w:rsidR="00B3721D">
        <w:rPr>
          <w:rFonts w:eastAsia="Calibri"/>
        </w:rPr>
        <w:t> </w:t>
      </w:r>
      <w:r w:rsidRPr="00BB4B0C">
        <w:rPr>
          <w:rFonts w:eastAsia="Calibri"/>
        </w:rPr>
        <w:t>согласованию с этими организациями, органами либо</w:t>
      </w:r>
      <w:r w:rsidR="000B517A">
        <w:rPr>
          <w:rFonts w:eastAsia="Calibri"/>
        </w:rPr>
        <w:t xml:space="preserve"> с учетом принятых ими решений.</w:t>
      </w:r>
    </w:p>
    <w:p w14:paraId="51531F9F" w14:textId="77777777" w:rsidR="00B3721D" w:rsidRPr="00BB4B0C" w:rsidRDefault="00B3721D" w:rsidP="00B3721D">
      <w:pPr>
        <w:ind w:firstLine="709"/>
        <w:rPr>
          <w:rFonts w:eastAsia="Calibri"/>
        </w:rPr>
      </w:pPr>
    </w:p>
    <w:p w14:paraId="0F9A3DF9" w14:textId="77777777" w:rsidR="00BB4B0C" w:rsidRPr="000B517A" w:rsidRDefault="00BB4B0C" w:rsidP="00B3721D">
      <w:pPr>
        <w:ind w:firstLine="709"/>
        <w:rPr>
          <w:rFonts w:eastAsia="Calibri"/>
          <w:b/>
        </w:rPr>
      </w:pPr>
      <w:r w:rsidRPr="000B517A">
        <w:rPr>
          <w:rFonts w:eastAsia="Calibri"/>
          <w:b/>
        </w:rPr>
        <w:t>Статья 229.2. Порядок проведения расследования несчастных случаев</w:t>
      </w:r>
    </w:p>
    <w:p w14:paraId="2B4826B7" w14:textId="41C98E06" w:rsidR="00BB4B0C" w:rsidRPr="00BB4B0C" w:rsidRDefault="00BB4B0C" w:rsidP="00B3721D">
      <w:pPr>
        <w:ind w:firstLine="709"/>
        <w:rPr>
          <w:rFonts w:eastAsia="Calibri"/>
        </w:rPr>
      </w:pPr>
      <w:r w:rsidRPr="00BB4B0C">
        <w:rPr>
          <w:rFonts w:eastAsia="Calibri"/>
        </w:rPr>
        <w:t>При расследовании каждого несчастного случая комиссия (</w:t>
      </w:r>
      <w:r w:rsidR="00B3721D" w:rsidRPr="00BB4B0C">
        <w:rPr>
          <w:rFonts w:eastAsia="Calibri"/>
        </w:rPr>
        <w:t>в</w:t>
      </w:r>
      <w:r w:rsidR="00B3721D">
        <w:rPr>
          <w:rFonts w:eastAsia="Calibri"/>
        </w:rPr>
        <w:t> </w:t>
      </w:r>
      <w:r w:rsidRPr="00BB4B0C">
        <w:rPr>
          <w:rFonts w:eastAsia="Calibri"/>
        </w:rPr>
        <w:t xml:space="preserve">предусмотренных настоящим Кодексом случаях </w:t>
      </w:r>
      <w:r w:rsidR="00B3721D">
        <w:rPr>
          <w:rFonts w:eastAsia="Calibri"/>
        </w:rPr>
        <w:t xml:space="preserve">– </w:t>
      </w:r>
      <w:r w:rsidRPr="00BB4B0C">
        <w:rPr>
          <w:rFonts w:eastAsia="Calibri"/>
        </w:rPr>
        <w:t>государственный инспектор труда, самостоятельно проводящий расследование несчастного случая) выявляет и опрашивает очевидцев происшествия, лиц, допустивших нарушения требований охраны труда, получает необходимую информацию от работодателя (его представителя) и по возможности объяснения от пострадавшего.</w:t>
      </w:r>
    </w:p>
    <w:p w14:paraId="0A02093C" w14:textId="7F65D07B" w:rsidR="00BB4B0C" w:rsidRPr="00BB4B0C" w:rsidRDefault="00BB4B0C" w:rsidP="00B3721D">
      <w:pPr>
        <w:ind w:firstLine="709"/>
        <w:rPr>
          <w:rFonts w:eastAsia="Calibri"/>
        </w:rPr>
      </w:pPr>
      <w:r w:rsidRPr="00BB4B0C">
        <w:rPr>
          <w:rFonts w:eastAsia="Calibri"/>
        </w:rPr>
        <w:t>По требованию комиссии (в предусмотренных настоящим Кодексом случаях</w:t>
      </w:r>
      <w:r w:rsidR="00B3721D">
        <w:rPr>
          <w:rFonts w:eastAsia="Calibri"/>
        </w:rPr>
        <w:t>  –</w:t>
      </w:r>
      <w:r w:rsidRPr="00BB4B0C">
        <w:rPr>
          <w:rFonts w:eastAsia="Calibri"/>
        </w:rPr>
        <w:t xml:space="preserve"> государственного инспектора труда, самостоятельно проводящего расследование несчастного случая) в необходимых для проведения расследования случаях работодатель за счет собственных средств обеспечивает:</w:t>
      </w:r>
    </w:p>
    <w:p w14:paraId="0B28F29B" w14:textId="77777777" w:rsidR="00BB4B0C" w:rsidRPr="000B517A" w:rsidRDefault="00BB4B0C" w:rsidP="00844485">
      <w:pPr>
        <w:pStyle w:val="af"/>
        <w:numPr>
          <w:ilvl w:val="0"/>
          <w:numId w:val="51"/>
        </w:numPr>
        <w:rPr>
          <w:rFonts w:eastAsia="Calibri"/>
        </w:rPr>
      </w:pPr>
      <w:r w:rsidRPr="000B517A">
        <w:rPr>
          <w:rFonts w:eastAsia="Calibri"/>
        </w:rPr>
        <w:t>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w:t>
      </w:r>
    </w:p>
    <w:p w14:paraId="3CEFD370" w14:textId="77777777" w:rsidR="00BB4B0C" w:rsidRPr="000B517A" w:rsidRDefault="00BB4B0C" w:rsidP="00844485">
      <w:pPr>
        <w:pStyle w:val="af"/>
        <w:numPr>
          <w:ilvl w:val="0"/>
          <w:numId w:val="51"/>
        </w:numPr>
        <w:rPr>
          <w:rFonts w:eastAsia="Calibri"/>
        </w:rPr>
      </w:pPr>
      <w:r w:rsidRPr="000B517A">
        <w:rPr>
          <w:rFonts w:eastAsia="Calibri"/>
        </w:rPr>
        <w:t>фотографирование и (или) видеосъемку места происшествия и поврежденных объектов, составление планов, эскизов, схем, а также предоставление информации, полученной с видеокамер, видеорегистраторов и других систем наблюдения и контроля, имеющихся на месте происшедшего несчастного случая;</w:t>
      </w:r>
    </w:p>
    <w:p w14:paraId="578F5331" w14:textId="77777777" w:rsidR="00BB4B0C" w:rsidRPr="000B517A" w:rsidRDefault="00BB4B0C" w:rsidP="00844485">
      <w:pPr>
        <w:pStyle w:val="af"/>
        <w:numPr>
          <w:ilvl w:val="0"/>
          <w:numId w:val="51"/>
        </w:numPr>
        <w:rPr>
          <w:rFonts w:eastAsia="Calibri"/>
        </w:rPr>
      </w:pPr>
      <w:r w:rsidRPr="000B517A">
        <w:rPr>
          <w:rFonts w:eastAsia="Calibri"/>
        </w:rPr>
        <w:t>предоставление транспорта, служебного помещения, средств связи, а также средств индивидуальной защиты для непосредственного проведения мероприятий, связанных с расследованием несчастного случая.</w:t>
      </w:r>
    </w:p>
    <w:p w14:paraId="30776108" w14:textId="77777777" w:rsidR="00BB4B0C" w:rsidRPr="00BB4B0C" w:rsidRDefault="00BB4B0C" w:rsidP="00B3721D">
      <w:pPr>
        <w:ind w:firstLine="709"/>
        <w:rPr>
          <w:rFonts w:eastAsia="Calibri"/>
        </w:rPr>
      </w:pPr>
      <w:r w:rsidRPr="00BB4B0C">
        <w:rPr>
          <w:rFonts w:eastAsia="Calibri"/>
        </w:rPr>
        <w:t>Материалы расследования несчастного случая включают:</w:t>
      </w:r>
    </w:p>
    <w:p w14:paraId="6ED24EC3" w14:textId="77777777" w:rsidR="00BB4B0C" w:rsidRPr="000B517A" w:rsidRDefault="00BB4B0C" w:rsidP="00FB1386">
      <w:pPr>
        <w:pStyle w:val="af"/>
        <w:numPr>
          <w:ilvl w:val="0"/>
          <w:numId w:val="52"/>
        </w:numPr>
        <w:ind w:left="714" w:hanging="357"/>
        <w:rPr>
          <w:rFonts w:eastAsia="Calibri"/>
        </w:rPr>
      </w:pPr>
      <w:r w:rsidRPr="000B517A">
        <w:rPr>
          <w:rFonts w:eastAsia="Calibri"/>
        </w:rPr>
        <w:t>приказ (распоряжение) о создании комиссии по расследованию несчастного случая, а также о внесении изменений в ее состав (при наличии);</w:t>
      </w:r>
    </w:p>
    <w:p w14:paraId="15248D66" w14:textId="630FB38D" w:rsidR="00BB4B0C" w:rsidRPr="000B517A" w:rsidRDefault="00BB4B0C" w:rsidP="00FB1386">
      <w:pPr>
        <w:pStyle w:val="af"/>
        <w:numPr>
          <w:ilvl w:val="0"/>
          <w:numId w:val="52"/>
        </w:numPr>
        <w:ind w:left="714" w:hanging="357"/>
        <w:rPr>
          <w:rFonts w:eastAsia="Calibri"/>
        </w:rPr>
      </w:pPr>
      <w:r w:rsidRPr="000B517A">
        <w:rPr>
          <w:rFonts w:eastAsia="Calibri"/>
        </w:rPr>
        <w:t xml:space="preserve">планы, эскизы, схемы, протокол осмотра места происшествия, </w:t>
      </w:r>
      <w:r w:rsidR="006E6923" w:rsidRPr="000B517A">
        <w:rPr>
          <w:rFonts w:eastAsia="Calibri"/>
        </w:rPr>
        <w:t>а</w:t>
      </w:r>
      <w:r w:rsidR="006E6923">
        <w:rPr>
          <w:rFonts w:eastAsia="Calibri"/>
        </w:rPr>
        <w:t> </w:t>
      </w:r>
      <w:r w:rsidR="006E6923" w:rsidRPr="000B517A">
        <w:rPr>
          <w:rFonts w:eastAsia="Calibri"/>
        </w:rPr>
        <w:t>при</w:t>
      </w:r>
      <w:r w:rsidR="006E6923">
        <w:rPr>
          <w:rFonts w:eastAsia="Calibri"/>
        </w:rPr>
        <w:t> </w:t>
      </w:r>
      <w:r w:rsidRPr="000B517A">
        <w:rPr>
          <w:rFonts w:eastAsia="Calibri"/>
        </w:rPr>
        <w:t>необходимости</w:t>
      </w:r>
      <w:r w:rsidR="006E6923">
        <w:rPr>
          <w:rFonts w:eastAsia="Calibri"/>
        </w:rPr>
        <w:t xml:space="preserve"> –</w:t>
      </w:r>
      <w:r w:rsidRPr="000B517A">
        <w:rPr>
          <w:rFonts w:eastAsia="Calibri"/>
        </w:rPr>
        <w:t xml:space="preserve"> фото- и видеоматериалы;</w:t>
      </w:r>
    </w:p>
    <w:p w14:paraId="36512D97" w14:textId="77777777" w:rsidR="00BB4B0C" w:rsidRPr="000B517A" w:rsidRDefault="00BB4B0C" w:rsidP="00FB1386">
      <w:pPr>
        <w:pStyle w:val="af"/>
        <w:numPr>
          <w:ilvl w:val="0"/>
          <w:numId w:val="52"/>
        </w:numPr>
        <w:ind w:left="714" w:hanging="357"/>
        <w:rPr>
          <w:rFonts w:eastAsia="Calibri"/>
        </w:rPr>
      </w:pPr>
      <w:r w:rsidRPr="000B517A">
        <w:rPr>
          <w:rFonts w:eastAsia="Calibri"/>
        </w:rPr>
        <w:t>документы, характеризующие состояние рабочего места, наличие опасных и (или) вредных производственных факторов;</w:t>
      </w:r>
    </w:p>
    <w:p w14:paraId="634EC1C9" w14:textId="77777777" w:rsidR="00BB4B0C" w:rsidRPr="000B517A" w:rsidRDefault="00BB4B0C" w:rsidP="00FB1386">
      <w:pPr>
        <w:pStyle w:val="af"/>
        <w:numPr>
          <w:ilvl w:val="0"/>
          <w:numId w:val="52"/>
        </w:numPr>
        <w:ind w:left="714" w:hanging="357"/>
        <w:rPr>
          <w:rFonts w:eastAsia="Calibri"/>
        </w:rPr>
      </w:pPr>
      <w:r w:rsidRPr="000B517A">
        <w:rPr>
          <w:rFonts w:eastAsia="Calibri"/>
        </w:rPr>
        <w:t>выписки из журналов регистрации инструктажей по охране труда и протоколов проверки знания пострадавшими требований охраны труда;</w:t>
      </w:r>
    </w:p>
    <w:p w14:paraId="5F6D243E" w14:textId="77777777" w:rsidR="00BB4B0C" w:rsidRPr="000B517A" w:rsidRDefault="00BB4B0C" w:rsidP="00FB1386">
      <w:pPr>
        <w:pStyle w:val="af"/>
        <w:numPr>
          <w:ilvl w:val="0"/>
          <w:numId w:val="52"/>
        </w:numPr>
        <w:ind w:left="714" w:hanging="357"/>
        <w:rPr>
          <w:rFonts w:eastAsia="Calibri"/>
        </w:rPr>
      </w:pPr>
      <w:r w:rsidRPr="000B517A">
        <w:rPr>
          <w:rFonts w:eastAsia="Calibri"/>
        </w:rPr>
        <w:t>протоколы опросов очевидцев несчастного случая и должностных лиц, объяснения пострадавших;</w:t>
      </w:r>
    </w:p>
    <w:p w14:paraId="791451C3" w14:textId="77777777" w:rsidR="00BB4B0C" w:rsidRPr="000B517A" w:rsidRDefault="00BB4B0C" w:rsidP="00FB1386">
      <w:pPr>
        <w:pStyle w:val="af"/>
        <w:numPr>
          <w:ilvl w:val="0"/>
          <w:numId w:val="52"/>
        </w:numPr>
        <w:ind w:left="714" w:hanging="357"/>
        <w:rPr>
          <w:rFonts w:eastAsia="Calibri"/>
        </w:rPr>
      </w:pPr>
      <w:r w:rsidRPr="000B517A">
        <w:rPr>
          <w:rFonts w:eastAsia="Calibri"/>
        </w:rPr>
        <w:t>экспертные заключения, результаты технических расчетов, лабораторных исследований и испытаний;</w:t>
      </w:r>
    </w:p>
    <w:p w14:paraId="1B918D9E" w14:textId="6C682055" w:rsidR="00BB4B0C" w:rsidRPr="000B517A" w:rsidRDefault="00BB4B0C" w:rsidP="00FB1386">
      <w:pPr>
        <w:pStyle w:val="af"/>
        <w:numPr>
          <w:ilvl w:val="0"/>
          <w:numId w:val="52"/>
        </w:numPr>
        <w:ind w:left="714" w:hanging="357"/>
        <w:rPr>
          <w:rFonts w:eastAsia="Calibri"/>
        </w:rPr>
      </w:pPr>
      <w:r w:rsidRPr="000B517A">
        <w:rPr>
          <w:rFonts w:eastAsia="Calibri"/>
        </w:rPr>
        <w:t xml:space="preserve">медицинское заключение о характере полученных повреждений здоровья </w:t>
      </w:r>
      <w:r w:rsidR="006E6923" w:rsidRPr="000B517A">
        <w:rPr>
          <w:rFonts w:eastAsia="Calibri"/>
        </w:rPr>
        <w:t>в</w:t>
      </w:r>
      <w:r w:rsidR="006E6923">
        <w:rPr>
          <w:rFonts w:eastAsia="Calibri"/>
        </w:rPr>
        <w:t> </w:t>
      </w:r>
      <w:r w:rsidRPr="000B517A">
        <w:rPr>
          <w:rFonts w:eastAsia="Calibri"/>
        </w:rPr>
        <w:t>результате несчастного случая на производстве и степени их тяжести;</w:t>
      </w:r>
    </w:p>
    <w:p w14:paraId="39F2AFE7" w14:textId="77777777" w:rsidR="00BB4B0C" w:rsidRPr="000B517A" w:rsidRDefault="00BB4B0C" w:rsidP="00FB1386">
      <w:pPr>
        <w:pStyle w:val="af"/>
        <w:numPr>
          <w:ilvl w:val="0"/>
          <w:numId w:val="52"/>
        </w:numPr>
        <w:ind w:left="714" w:hanging="357"/>
        <w:rPr>
          <w:rFonts w:eastAsia="Calibri"/>
        </w:rPr>
      </w:pPr>
      <w:r w:rsidRPr="000B517A">
        <w:rPr>
          <w:rFonts w:eastAsia="Calibri"/>
        </w:rPr>
        <w:t>медицинское заключение о возможном нахождении пострадавшего при его поступлении в медицинскую организацию в состоянии алкогольного, наркотического или иного токсического опьянения (отравления), выданное по запросу работодателя (его представителя);</w:t>
      </w:r>
    </w:p>
    <w:p w14:paraId="2E531207" w14:textId="48C81F9D" w:rsidR="00BB4B0C" w:rsidRPr="000B517A" w:rsidRDefault="00BB4B0C" w:rsidP="00FB1386">
      <w:pPr>
        <w:pStyle w:val="af"/>
        <w:numPr>
          <w:ilvl w:val="0"/>
          <w:numId w:val="52"/>
        </w:numPr>
        <w:ind w:left="714" w:hanging="357"/>
        <w:rPr>
          <w:rFonts w:eastAsia="Calibri"/>
        </w:rPr>
      </w:pPr>
      <w:r w:rsidRPr="000B517A">
        <w:rPr>
          <w:rFonts w:eastAsia="Calibri"/>
        </w:rPr>
        <w:t>копии документов, подтверждающих выдачу пострадавшему средств индивидуальной защиты в соответствии с действующими нормами;</w:t>
      </w:r>
    </w:p>
    <w:p w14:paraId="43E7599B" w14:textId="71AD3D3C" w:rsidR="00BB4B0C" w:rsidRPr="000B517A" w:rsidRDefault="00BB4B0C" w:rsidP="00FB1386">
      <w:pPr>
        <w:pStyle w:val="af"/>
        <w:numPr>
          <w:ilvl w:val="0"/>
          <w:numId w:val="52"/>
        </w:numPr>
        <w:ind w:left="714" w:hanging="357"/>
        <w:rPr>
          <w:rFonts w:eastAsia="Calibri"/>
        </w:rPr>
      </w:pPr>
      <w:r w:rsidRPr="000B517A">
        <w:rPr>
          <w:rFonts w:eastAsia="Calibri"/>
        </w:rPr>
        <w:t xml:space="preserve">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 осуществляющего функции </w:t>
      </w:r>
      <w:r w:rsidR="006E6923" w:rsidRPr="000B517A">
        <w:rPr>
          <w:rFonts w:eastAsia="Calibri"/>
        </w:rPr>
        <w:t>по</w:t>
      </w:r>
      <w:r w:rsidR="006E6923">
        <w:rPr>
          <w:rFonts w:eastAsia="Calibri"/>
        </w:rPr>
        <w:t> </w:t>
      </w:r>
      <w:r w:rsidRPr="000B517A">
        <w:rPr>
          <w:rFonts w:eastAsia="Calibri"/>
        </w:rPr>
        <w:t>государственному надзору в установленной сфере деятельности (если несчастный случай произошел в организации или на объекте, подконтрольных этому органу), а также выписки из представлений профсоюзных инспекторов труда об устранении выявленных нарушений требований охраны труда;</w:t>
      </w:r>
    </w:p>
    <w:p w14:paraId="1D655897" w14:textId="1E13176B" w:rsidR="00BB4B0C" w:rsidRPr="000B517A" w:rsidRDefault="00BB4B0C" w:rsidP="00FB1386">
      <w:pPr>
        <w:pStyle w:val="af"/>
        <w:numPr>
          <w:ilvl w:val="0"/>
          <w:numId w:val="52"/>
        </w:numPr>
        <w:ind w:left="714" w:hanging="357"/>
        <w:rPr>
          <w:rFonts w:eastAsia="Calibri"/>
        </w:rPr>
      </w:pPr>
      <w:r w:rsidRPr="000B517A">
        <w:rPr>
          <w:rFonts w:eastAsia="Calibri"/>
        </w:rPr>
        <w:t>решение о продлении срока расследования несчастного случая (</w:t>
      </w:r>
      <w:r w:rsidR="006E6923" w:rsidRPr="000B517A">
        <w:rPr>
          <w:rFonts w:eastAsia="Calibri"/>
        </w:rPr>
        <w:t>при</w:t>
      </w:r>
      <w:r w:rsidR="006E6923">
        <w:rPr>
          <w:rFonts w:eastAsia="Calibri"/>
        </w:rPr>
        <w:t> </w:t>
      </w:r>
      <w:r w:rsidRPr="000B517A">
        <w:rPr>
          <w:rFonts w:eastAsia="Calibri"/>
        </w:rPr>
        <w:t>наличии);</w:t>
      </w:r>
    </w:p>
    <w:p w14:paraId="5404650F" w14:textId="77777777" w:rsidR="00BB4B0C" w:rsidRPr="000B517A" w:rsidRDefault="00BB4B0C" w:rsidP="00FB1386">
      <w:pPr>
        <w:pStyle w:val="af"/>
        <w:numPr>
          <w:ilvl w:val="0"/>
          <w:numId w:val="52"/>
        </w:numPr>
        <w:ind w:left="714" w:hanging="357"/>
        <w:rPr>
          <w:rFonts w:eastAsia="Calibri"/>
        </w:rPr>
      </w:pPr>
      <w:r w:rsidRPr="000B517A">
        <w:rPr>
          <w:rFonts w:eastAsia="Calibri"/>
        </w:rPr>
        <w:t>другие документы по усмотрению комиссии.</w:t>
      </w:r>
    </w:p>
    <w:p w14:paraId="47A5BFE0" w14:textId="77777777" w:rsidR="00BB4B0C" w:rsidRPr="00BB4B0C" w:rsidRDefault="00BB4B0C" w:rsidP="006E6923">
      <w:pPr>
        <w:ind w:firstLine="709"/>
        <w:rPr>
          <w:rFonts w:eastAsia="Calibri"/>
        </w:rPr>
      </w:pPr>
      <w:r w:rsidRPr="00BB4B0C">
        <w:rPr>
          <w:rFonts w:eastAsia="Calibri"/>
        </w:rPr>
        <w:t>Конкретный перечень материалов расследования определяется председателем комиссии в зависимости от характера и обстоятельств несчастного случая.</w:t>
      </w:r>
    </w:p>
    <w:p w14:paraId="3CBEBC88" w14:textId="484A3E51" w:rsidR="00BB4B0C" w:rsidRPr="00BB4B0C" w:rsidRDefault="00BB4B0C" w:rsidP="006E6923">
      <w:pPr>
        <w:ind w:firstLine="709"/>
        <w:rPr>
          <w:rFonts w:eastAsia="Calibri"/>
        </w:rPr>
      </w:pPr>
      <w:r w:rsidRPr="00BB4B0C">
        <w:rPr>
          <w:rFonts w:eastAsia="Calibri"/>
        </w:rPr>
        <w:t>На основании собранных материалов расследования комиссия (</w:t>
      </w:r>
      <w:r w:rsidR="006E6923" w:rsidRPr="00BB4B0C">
        <w:rPr>
          <w:rFonts w:eastAsia="Calibri"/>
        </w:rPr>
        <w:t>в</w:t>
      </w:r>
      <w:r w:rsidR="006E6923">
        <w:rPr>
          <w:rFonts w:eastAsia="Calibri"/>
        </w:rPr>
        <w:t> </w:t>
      </w:r>
      <w:r w:rsidRPr="00BB4B0C">
        <w:rPr>
          <w:rFonts w:eastAsia="Calibri"/>
        </w:rPr>
        <w:t>предусмотренных настоящим Кодексом случаях</w:t>
      </w:r>
      <w:r w:rsidR="006E6923">
        <w:rPr>
          <w:rFonts w:eastAsia="Calibri"/>
        </w:rPr>
        <w:t xml:space="preserve"> –</w:t>
      </w:r>
      <w:r w:rsidRPr="00BB4B0C">
        <w:rPr>
          <w:rFonts w:eastAsia="Calibri"/>
        </w:rPr>
        <w:t xml:space="preserve"> государственный инспектор труда, самостоятельно проводящий расследование несчастного случая) устанавливает обстоятельства и причины несчастного случая, а также лиц, допустивших нарушения требований охраны труда, вырабатывает предложения </w:t>
      </w:r>
      <w:r w:rsidR="006E6923" w:rsidRPr="00BB4B0C">
        <w:rPr>
          <w:rFonts w:eastAsia="Calibri"/>
        </w:rPr>
        <w:t>по</w:t>
      </w:r>
      <w:r w:rsidR="006E6923">
        <w:rPr>
          <w:rFonts w:eastAsia="Calibri"/>
        </w:rPr>
        <w:t> </w:t>
      </w:r>
      <w:r w:rsidRPr="00BB4B0C">
        <w:rPr>
          <w:rFonts w:eastAsia="Calibri"/>
        </w:rPr>
        <w:t xml:space="preserve">устранению выявленных нарушений, причин несчастного случая и предупреждению аналогичных несчастных случаев, определяет,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 в необходимых случаях решает вопрос о том, каким работодателем осуществляется учет несчастного случая, квалифицирует несчастный случай как несчастный случай на производстве или как несчастный случай, не связанный </w:t>
      </w:r>
      <w:r w:rsidR="006E6923" w:rsidRPr="00BB4B0C">
        <w:rPr>
          <w:rFonts w:eastAsia="Calibri"/>
        </w:rPr>
        <w:t>с</w:t>
      </w:r>
      <w:r w:rsidR="006E6923">
        <w:rPr>
          <w:rFonts w:eastAsia="Calibri"/>
        </w:rPr>
        <w:t> </w:t>
      </w:r>
      <w:r w:rsidRPr="00BB4B0C">
        <w:rPr>
          <w:rFonts w:eastAsia="Calibri"/>
        </w:rPr>
        <w:t>производством.</w:t>
      </w:r>
    </w:p>
    <w:p w14:paraId="7C53842B" w14:textId="7B458AD5" w:rsidR="00BB4B0C" w:rsidRPr="00BB4B0C" w:rsidRDefault="00BB4B0C" w:rsidP="006E6923">
      <w:pPr>
        <w:ind w:firstLine="709"/>
        <w:rPr>
          <w:rFonts w:eastAsia="Calibri"/>
        </w:rPr>
      </w:pPr>
      <w:r w:rsidRPr="00BB4B0C">
        <w:rPr>
          <w:rFonts w:eastAsia="Calibri"/>
        </w:rPr>
        <w:t>Расследуются в установленном порядке и по решению комиссии (</w:t>
      </w:r>
      <w:r w:rsidR="006E6923" w:rsidRPr="00BB4B0C">
        <w:rPr>
          <w:rFonts w:eastAsia="Calibri"/>
        </w:rPr>
        <w:t>в</w:t>
      </w:r>
      <w:r w:rsidR="006E6923">
        <w:rPr>
          <w:rFonts w:eastAsia="Calibri"/>
        </w:rPr>
        <w:t> </w:t>
      </w:r>
      <w:r w:rsidRPr="00BB4B0C">
        <w:rPr>
          <w:rFonts w:eastAsia="Calibri"/>
        </w:rPr>
        <w:t>предусмотренных настоящим Кодексом случаях</w:t>
      </w:r>
      <w:r w:rsidR="006E6923">
        <w:rPr>
          <w:rFonts w:eastAsia="Calibri"/>
        </w:rPr>
        <w:t xml:space="preserve"> –</w:t>
      </w:r>
      <w:r w:rsidRPr="00BB4B0C">
        <w:rPr>
          <w:rFonts w:eastAsia="Calibri"/>
        </w:rPr>
        <w:t xml:space="preserve"> государственного инспектора труда, самостоятельно проводившего расследование несчастного случая) </w:t>
      </w:r>
      <w:r w:rsidR="006E6923" w:rsidRPr="00BB4B0C">
        <w:rPr>
          <w:rFonts w:eastAsia="Calibri"/>
        </w:rPr>
        <w:t>в</w:t>
      </w:r>
      <w:r w:rsidR="006E6923">
        <w:rPr>
          <w:rFonts w:eastAsia="Calibri"/>
        </w:rPr>
        <w:t> </w:t>
      </w:r>
      <w:r w:rsidRPr="00BB4B0C">
        <w:rPr>
          <w:rFonts w:eastAsia="Calibri"/>
        </w:rPr>
        <w:t>зависимости от конкретных обстоятельств могут квалифицироваться как несчастные случаи, не связанные с производством:</w:t>
      </w:r>
    </w:p>
    <w:p w14:paraId="2B0272DD" w14:textId="35EBFA07" w:rsidR="00BB4B0C" w:rsidRPr="000B517A" w:rsidRDefault="00BB4B0C" w:rsidP="00844485">
      <w:pPr>
        <w:pStyle w:val="af"/>
        <w:numPr>
          <w:ilvl w:val="0"/>
          <w:numId w:val="53"/>
        </w:numPr>
        <w:rPr>
          <w:rFonts w:eastAsia="Calibri"/>
        </w:rPr>
      </w:pPr>
      <w:r w:rsidRPr="000B517A">
        <w:rPr>
          <w:rFonts w:eastAsia="Calibri"/>
        </w:rPr>
        <w:t xml:space="preserve">смерть вследствие общего заболевания или самоубийства, подтвержденная </w:t>
      </w:r>
      <w:r w:rsidR="006E6923" w:rsidRPr="000B517A">
        <w:rPr>
          <w:rFonts w:eastAsia="Calibri"/>
        </w:rPr>
        <w:t>в</w:t>
      </w:r>
      <w:r w:rsidR="006E6923">
        <w:rPr>
          <w:rFonts w:eastAsia="Calibri"/>
        </w:rPr>
        <w:t> </w:t>
      </w:r>
      <w:r w:rsidRPr="000B517A">
        <w:rPr>
          <w:rFonts w:eastAsia="Calibri"/>
        </w:rPr>
        <w:t>установленном порядке соответственно медицинской организацией, органами следствия или судом;</w:t>
      </w:r>
    </w:p>
    <w:p w14:paraId="17FD4AE6" w14:textId="38E3A0B5" w:rsidR="00BB4B0C" w:rsidRPr="000B517A" w:rsidRDefault="00BB4B0C" w:rsidP="00844485">
      <w:pPr>
        <w:pStyle w:val="af"/>
        <w:numPr>
          <w:ilvl w:val="0"/>
          <w:numId w:val="53"/>
        </w:numPr>
        <w:rPr>
          <w:rFonts w:eastAsia="Calibri"/>
        </w:rPr>
      </w:pPr>
      <w:r w:rsidRPr="000B517A">
        <w:rPr>
          <w:rFonts w:eastAsia="Calibri"/>
        </w:rPr>
        <w:t xml:space="preserve">смерть или повреждение здоровья, единственной причиной которых явилось по заключению медицинской организации алкогольное, наркотическое или иное токсическое опьянение (отравление) пострадавшего, не связанное </w:t>
      </w:r>
      <w:r w:rsidR="006E6923" w:rsidRPr="000B517A">
        <w:rPr>
          <w:rFonts w:eastAsia="Calibri"/>
        </w:rPr>
        <w:t>с</w:t>
      </w:r>
      <w:r w:rsidR="006E6923">
        <w:rPr>
          <w:rFonts w:eastAsia="Calibri"/>
        </w:rPr>
        <w:t> </w:t>
      </w:r>
      <w:r w:rsidRPr="000B517A">
        <w:rPr>
          <w:rFonts w:eastAsia="Calibri"/>
        </w:rPr>
        <w:t>нарушениями технологического процесса, в котором используются технические спирты, ароматические, наркотические и иные токсические вещества;</w:t>
      </w:r>
    </w:p>
    <w:p w14:paraId="6B2F1F63" w14:textId="77777777" w:rsidR="00BB4B0C" w:rsidRPr="000B517A" w:rsidRDefault="00BB4B0C" w:rsidP="00844485">
      <w:pPr>
        <w:pStyle w:val="af"/>
        <w:numPr>
          <w:ilvl w:val="0"/>
          <w:numId w:val="53"/>
        </w:numPr>
        <w:rPr>
          <w:rFonts w:eastAsia="Calibri"/>
        </w:rPr>
      </w:pPr>
      <w:r w:rsidRPr="000B517A">
        <w:rPr>
          <w:rFonts w:eastAsia="Calibri"/>
        </w:rPr>
        <w:t>несчастный случай, происшедший при совершении пострадавшим действий (бездействия), квалифицированных правоохранительными органами как уголовно наказуемое деяние.</w:t>
      </w:r>
    </w:p>
    <w:p w14:paraId="09D3FDE6" w14:textId="77777777" w:rsidR="00BB4B0C" w:rsidRPr="00BB4B0C" w:rsidRDefault="00BB4B0C" w:rsidP="006E6923">
      <w:pPr>
        <w:ind w:firstLine="709"/>
        <w:rPr>
          <w:rFonts w:eastAsia="Calibri"/>
        </w:rPr>
      </w:pPr>
      <w:r w:rsidRPr="00BB4B0C">
        <w:rPr>
          <w:rFonts w:eastAsia="Calibri"/>
        </w:rPr>
        <w:t>Несчастный случай на производстве является страховым случаем, если он произошел с застрахованным или иным лицом, подлежащим обязательному социальному страхованию от несчастных случаев на производстве и профессиональных заболеваний.</w:t>
      </w:r>
    </w:p>
    <w:p w14:paraId="24C00772" w14:textId="4468DF09" w:rsidR="00BB4B0C" w:rsidRPr="00BB4B0C" w:rsidRDefault="00BB4B0C" w:rsidP="006E6923">
      <w:pPr>
        <w:ind w:firstLine="709"/>
        <w:rPr>
          <w:rFonts w:eastAsia="Calibri"/>
        </w:rPr>
      </w:pPr>
      <w:r w:rsidRPr="00BB4B0C">
        <w:rPr>
          <w:rFonts w:eastAsia="Calibri"/>
        </w:rPr>
        <w:t>Если при расследовании несчастного случая с застрахованным установлено, что грубая неосторожность застрахованного содействовала возникновению или увеличению вреда, причиненного его здоровью, с учетом заключения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комиссия (в предусмотренных настоящим Кодексом случаях</w:t>
      </w:r>
      <w:r w:rsidR="00730640">
        <w:rPr>
          <w:rFonts w:eastAsia="Calibri"/>
        </w:rPr>
        <w:t xml:space="preserve"> –</w:t>
      </w:r>
      <w:r w:rsidRPr="00BB4B0C">
        <w:rPr>
          <w:rFonts w:eastAsia="Calibri"/>
        </w:rPr>
        <w:t xml:space="preserve"> государственный инспектор труда, самостоятельно проводящий расследование несчастного случая) устанавливает степень вины застрахованного в процентах.</w:t>
      </w:r>
    </w:p>
    <w:p w14:paraId="75EA5E4D" w14:textId="0F990225" w:rsidR="00BB4B0C" w:rsidRDefault="00BB4B0C" w:rsidP="006E6923">
      <w:pPr>
        <w:ind w:firstLine="709"/>
        <w:rPr>
          <w:rFonts w:eastAsia="Calibri"/>
        </w:rPr>
      </w:pPr>
      <w:r w:rsidRPr="00BB4B0C">
        <w:rPr>
          <w:rFonts w:eastAsia="Calibri"/>
        </w:rPr>
        <w:t xml:space="preserve">Положение об особенностях расследования несчастных случаев </w:t>
      </w:r>
      <w:r w:rsidR="00730640" w:rsidRPr="00BB4B0C">
        <w:rPr>
          <w:rFonts w:eastAsia="Calibri"/>
        </w:rPr>
        <w:t>на</w:t>
      </w:r>
      <w:r w:rsidR="00730640">
        <w:rPr>
          <w:rFonts w:eastAsia="Calibri"/>
        </w:rPr>
        <w:t> </w:t>
      </w:r>
      <w:r w:rsidRPr="00BB4B0C">
        <w:rPr>
          <w:rFonts w:eastAsia="Calibri"/>
        </w:rPr>
        <w:t>производстве в отдельных отраслях и организациях, формы документов, соответствующие классификаторы, необходимые для расследования несчастных случаев на производстве,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w:t>
      </w:r>
      <w:r w:rsidR="000B517A">
        <w:rPr>
          <w:rFonts w:eastAsia="Calibri"/>
        </w:rPr>
        <w:t>ю социально-трудовых отношений.</w:t>
      </w:r>
    </w:p>
    <w:p w14:paraId="6DE76848" w14:textId="77777777" w:rsidR="00730640" w:rsidRPr="00BB4B0C" w:rsidRDefault="00730640" w:rsidP="006E6923">
      <w:pPr>
        <w:ind w:firstLine="709"/>
        <w:rPr>
          <w:rFonts w:eastAsia="Calibri"/>
        </w:rPr>
      </w:pPr>
    </w:p>
    <w:p w14:paraId="3B30B186" w14:textId="77777777" w:rsidR="00BB4B0C" w:rsidRPr="000B517A" w:rsidRDefault="00BB4B0C" w:rsidP="006E6923">
      <w:pPr>
        <w:ind w:firstLine="709"/>
        <w:rPr>
          <w:rFonts w:eastAsia="Calibri"/>
          <w:b/>
        </w:rPr>
      </w:pPr>
      <w:r w:rsidRPr="000B517A">
        <w:rPr>
          <w:rFonts w:eastAsia="Calibri"/>
          <w:b/>
        </w:rPr>
        <w:t xml:space="preserve">Статья 229.3. Проведение расследования несчастных случаев государственными инспекторами труда </w:t>
      </w:r>
    </w:p>
    <w:p w14:paraId="56173DC4" w14:textId="77777777" w:rsidR="00BB4B0C" w:rsidRPr="00BB4B0C" w:rsidRDefault="00BB4B0C" w:rsidP="006E6923">
      <w:pPr>
        <w:ind w:firstLine="709"/>
        <w:rPr>
          <w:rFonts w:eastAsia="Calibri"/>
        </w:rPr>
      </w:pPr>
      <w:r w:rsidRPr="00BB4B0C">
        <w:rPr>
          <w:rFonts w:eastAsia="Calibri"/>
        </w:rPr>
        <w:t>При выявлении сокрытого несчастного случая государственный инспектор труда проводит расследование самостоятельно.</w:t>
      </w:r>
    </w:p>
    <w:p w14:paraId="54A96B1C" w14:textId="77777777" w:rsidR="00BB4B0C" w:rsidRPr="00BB4B0C" w:rsidRDefault="00BB4B0C" w:rsidP="006E6923">
      <w:pPr>
        <w:ind w:firstLine="709"/>
        <w:rPr>
          <w:rFonts w:eastAsia="Calibri"/>
        </w:rPr>
      </w:pPr>
      <w:r w:rsidRPr="00BB4B0C">
        <w:rPr>
          <w:rFonts w:eastAsia="Calibri"/>
        </w:rPr>
        <w:t>Государственный инспектор труда проводит дополнительное расследование в следующих случаях:</w:t>
      </w:r>
    </w:p>
    <w:p w14:paraId="027EE206" w14:textId="7BF3F65E" w:rsidR="00BB4B0C" w:rsidRPr="000B517A" w:rsidRDefault="00BB4B0C" w:rsidP="00844485">
      <w:pPr>
        <w:pStyle w:val="af"/>
        <w:numPr>
          <w:ilvl w:val="0"/>
          <w:numId w:val="54"/>
        </w:numPr>
        <w:rPr>
          <w:rFonts w:eastAsia="Calibri"/>
        </w:rPr>
      </w:pPr>
      <w:r w:rsidRPr="000B517A">
        <w:rPr>
          <w:rFonts w:eastAsia="Calibri"/>
        </w:rPr>
        <w:t xml:space="preserve">при поступлении жалобы, заявления, иного обращения пострадавшего (его законного представителя или иного доверенного лица), лица, состоявшего </w:t>
      </w:r>
      <w:r w:rsidR="00730640" w:rsidRPr="000B517A">
        <w:rPr>
          <w:rFonts w:eastAsia="Calibri"/>
        </w:rPr>
        <w:t>на</w:t>
      </w:r>
      <w:r w:rsidR="00730640">
        <w:rPr>
          <w:rFonts w:eastAsia="Calibri"/>
        </w:rPr>
        <w:t> </w:t>
      </w:r>
      <w:r w:rsidRPr="000B517A">
        <w:rPr>
          <w:rFonts w:eastAsia="Calibri"/>
        </w:rPr>
        <w:t>иждивении погибшего в результате несчастного случая, либо лица, состоявшего с ним в близком родстве или свойстве (их законного представителя или иного доверенного лица), о несогласии их с выводами комиссии по расследованию несчастного случая;</w:t>
      </w:r>
    </w:p>
    <w:p w14:paraId="58B1B348" w14:textId="77777777" w:rsidR="00BB4B0C" w:rsidRPr="000B517A" w:rsidRDefault="00BB4B0C" w:rsidP="00844485">
      <w:pPr>
        <w:pStyle w:val="af"/>
        <w:numPr>
          <w:ilvl w:val="0"/>
          <w:numId w:val="54"/>
        </w:numPr>
        <w:rPr>
          <w:rFonts w:eastAsia="Calibri"/>
        </w:rPr>
      </w:pPr>
      <w:r w:rsidRPr="000B517A">
        <w:rPr>
          <w:rFonts w:eastAsia="Calibri"/>
        </w:rPr>
        <w:t>при получении сведений, объективно свидетельствующих о нарушении порядка расследования.</w:t>
      </w:r>
    </w:p>
    <w:p w14:paraId="3437A65A" w14:textId="77777777" w:rsidR="00BB4B0C" w:rsidRPr="00BB4B0C" w:rsidRDefault="00BB4B0C" w:rsidP="00730640">
      <w:pPr>
        <w:ind w:firstLine="709"/>
        <w:rPr>
          <w:rFonts w:eastAsia="Calibri"/>
        </w:rPr>
      </w:pPr>
      <w:r w:rsidRPr="00BB4B0C">
        <w:rPr>
          <w:rFonts w:eastAsia="Calibri"/>
        </w:rPr>
        <w:t>Дополнительное расследование проводится в отношении несчастных случаев, расследованных не ранее чем за пять лет до дня наступления обстоятельств, указанных в части второй настоящей статьи.</w:t>
      </w:r>
    </w:p>
    <w:p w14:paraId="55F5A954" w14:textId="77777777" w:rsidR="00BB4B0C" w:rsidRPr="00BB4B0C" w:rsidRDefault="00BB4B0C" w:rsidP="00730640">
      <w:pPr>
        <w:ind w:firstLine="709"/>
        <w:rPr>
          <w:rFonts w:eastAsia="Calibri"/>
        </w:rPr>
      </w:pPr>
      <w:r w:rsidRPr="00BB4B0C">
        <w:rPr>
          <w:rFonts w:eastAsia="Calibri"/>
        </w:rPr>
        <w:t>Дополнительное расследование несчастного случая проводится государственным инспектором труда в соответствии с требованиями настоящей главы.</w:t>
      </w:r>
    </w:p>
    <w:p w14:paraId="4C6DE52A" w14:textId="77777777" w:rsidR="00BB4B0C" w:rsidRPr="00BB4B0C" w:rsidRDefault="00BB4B0C" w:rsidP="00730640">
      <w:pPr>
        <w:ind w:firstLine="709"/>
        <w:rPr>
          <w:rFonts w:eastAsia="Calibri"/>
        </w:rPr>
      </w:pPr>
      <w:r w:rsidRPr="00BB4B0C">
        <w:rPr>
          <w:rFonts w:eastAsia="Calibri"/>
        </w:rPr>
        <w:t>Дополнительное расследование проводится с привлечением профсоюзного инспектора труда и представителя исполнительного органа страховщика по месту регистрации работодателя в качестве страхователя.</w:t>
      </w:r>
    </w:p>
    <w:p w14:paraId="2EFD5A72" w14:textId="77777777" w:rsidR="00BB4B0C" w:rsidRPr="00BB4B0C" w:rsidRDefault="00BB4B0C" w:rsidP="00730640">
      <w:pPr>
        <w:ind w:firstLine="709"/>
        <w:rPr>
          <w:rFonts w:eastAsia="Calibri"/>
        </w:rPr>
      </w:pPr>
      <w:r w:rsidRPr="00BB4B0C">
        <w:rPr>
          <w:rFonts w:eastAsia="Calibri"/>
        </w:rPr>
        <w:t>По результатам дополнительного расследования государственный инспектор труда составляет заключение о несчастном случае на производстве и выдает предписание, обязательное для выполнения работодателем (его представителем).</w:t>
      </w:r>
    </w:p>
    <w:p w14:paraId="48838741" w14:textId="67BB0B42" w:rsidR="00BB4B0C" w:rsidRDefault="00BB4B0C" w:rsidP="00730640">
      <w:pPr>
        <w:ind w:firstLine="709"/>
        <w:rPr>
          <w:rFonts w:eastAsia="Calibri"/>
        </w:rPr>
      </w:pPr>
      <w:r w:rsidRPr="00BB4B0C">
        <w:rPr>
          <w:rFonts w:eastAsia="Calibri"/>
        </w:rPr>
        <w:t>Государственный инспектор труда имеет право обязать работодателя (его представителя) составить новый акт о несчастном случае на производстве, если имеющийся акт оформлен с нарушениями или не соответствует материалам расследования несчастного случая. В этом случае прежний акт о несчастном случае на производстве признается утратившим силу на основании решения работодателя (его представителя) или гос</w:t>
      </w:r>
      <w:r w:rsidR="000B517A">
        <w:rPr>
          <w:rFonts w:eastAsia="Calibri"/>
        </w:rPr>
        <w:t>ударственного инспектора труда.</w:t>
      </w:r>
    </w:p>
    <w:p w14:paraId="0DABBF37" w14:textId="77777777" w:rsidR="00730640" w:rsidRPr="00BB4B0C" w:rsidRDefault="00730640" w:rsidP="00730640">
      <w:pPr>
        <w:ind w:firstLine="709"/>
        <w:rPr>
          <w:rFonts w:eastAsia="Calibri"/>
        </w:rPr>
      </w:pPr>
    </w:p>
    <w:p w14:paraId="78E89928" w14:textId="77777777" w:rsidR="000B517A" w:rsidRDefault="00BB4B0C" w:rsidP="00730640">
      <w:pPr>
        <w:ind w:firstLine="709"/>
        <w:rPr>
          <w:rFonts w:eastAsia="Calibri"/>
        </w:rPr>
      </w:pPr>
      <w:r w:rsidRPr="000B517A">
        <w:rPr>
          <w:rFonts w:eastAsia="Calibri"/>
          <w:b/>
        </w:rPr>
        <w:t>Статья 230. Порядок оформления материалов расследования несчастных случаев</w:t>
      </w:r>
      <w:r w:rsidRPr="00BB4B0C">
        <w:rPr>
          <w:rFonts w:eastAsia="Calibri"/>
        </w:rPr>
        <w:t xml:space="preserve"> </w:t>
      </w:r>
    </w:p>
    <w:p w14:paraId="0E489DDA" w14:textId="593F6570" w:rsidR="00BB4B0C" w:rsidRPr="00BB4B0C" w:rsidRDefault="00BB4B0C" w:rsidP="00730640">
      <w:pPr>
        <w:ind w:firstLine="709"/>
        <w:rPr>
          <w:rFonts w:eastAsia="Calibri"/>
        </w:rPr>
      </w:pPr>
      <w:r w:rsidRPr="00BB4B0C">
        <w:rPr>
          <w:rFonts w:eastAsia="Calibri"/>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на другую работу, потерю им трудоспособности на срок не менее одного дня либо смерть пострадавшего, оформляется акт о несчастном случае на производстве </w:t>
      </w:r>
      <w:r w:rsidR="00730640" w:rsidRPr="00BB4B0C">
        <w:rPr>
          <w:rFonts w:eastAsia="Calibri"/>
        </w:rPr>
        <w:t>по</w:t>
      </w:r>
      <w:r w:rsidR="00730640">
        <w:rPr>
          <w:rFonts w:eastAsia="Calibri"/>
        </w:rPr>
        <w:t> </w:t>
      </w:r>
      <w:r w:rsidRPr="00BB4B0C">
        <w:rPr>
          <w:rFonts w:eastAsia="Calibri"/>
        </w:rPr>
        <w:t>установленной форме в двух экземплярах, обладающих равной юридической силой, на русском языке либо на русском языке и государственном языке республики, входящей в состав Российской Федерации.</w:t>
      </w:r>
    </w:p>
    <w:p w14:paraId="12DC73AA" w14:textId="77777777" w:rsidR="00BB4B0C" w:rsidRPr="00BB4B0C" w:rsidRDefault="00BB4B0C" w:rsidP="00730640">
      <w:pPr>
        <w:ind w:firstLine="709"/>
        <w:rPr>
          <w:rFonts w:eastAsia="Calibri"/>
        </w:rPr>
      </w:pPr>
      <w:r w:rsidRPr="00BB4B0C">
        <w:rPr>
          <w:rFonts w:eastAsia="Calibri"/>
        </w:rPr>
        <w:t>При групповом несчастном случае на производстве акт о несчастном случае на производстве составляется на каждого пострадавшего отдельно.</w:t>
      </w:r>
    </w:p>
    <w:p w14:paraId="2E4DEE77" w14:textId="77777777" w:rsidR="00BB4B0C" w:rsidRPr="00BB4B0C" w:rsidRDefault="00BB4B0C" w:rsidP="00730640">
      <w:pPr>
        <w:ind w:firstLine="709"/>
        <w:rPr>
          <w:rFonts w:eastAsia="Calibri"/>
        </w:rPr>
      </w:pPr>
      <w:r w:rsidRPr="00BB4B0C">
        <w:rPr>
          <w:rFonts w:eastAsia="Calibri"/>
        </w:rPr>
        <w:t>При несчастном случае на производстве с застрахованным составляется дополнительный экземпляр акта о несчастном случае на производстве.</w:t>
      </w:r>
    </w:p>
    <w:p w14:paraId="7EC21D6C" w14:textId="77777777" w:rsidR="00BB4B0C" w:rsidRPr="00BB4B0C" w:rsidRDefault="00BB4B0C" w:rsidP="00730640">
      <w:pPr>
        <w:ind w:firstLine="709"/>
        <w:rPr>
          <w:rFonts w:eastAsia="Calibri"/>
        </w:rPr>
      </w:pPr>
      <w:r w:rsidRPr="00BB4B0C">
        <w:rPr>
          <w:rFonts w:eastAsia="Calibri"/>
        </w:rPr>
        <w:t>В акте о несчастном случае на производстве должны быть подробно изложены обстоятельства и причины несчастного случая, а также указаны лица, допустившие нарушения требований охраны труда и (или) иных федеральных законов и нормативных правовых актов, устанавливающих требования безопасности в соответствующей сфере деятельности. В случае установления факта грубой неосторожности застрахованного, содействовавшей возникновению вреда или увеличению вреда, причиненного его здоровью, в акте указывается степень вины застрахованного в процентах, установленная по результатам расследования несчастного случая на производстве.</w:t>
      </w:r>
    </w:p>
    <w:p w14:paraId="77EFC266" w14:textId="77777777" w:rsidR="00BB4B0C" w:rsidRPr="00BB4B0C" w:rsidRDefault="00BB4B0C" w:rsidP="00730640">
      <w:pPr>
        <w:ind w:firstLine="709"/>
        <w:rPr>
          <w:rFonts w:eastAsia="Calibri"/>
        </w:rPr>
      </w:pPr>
      <w:r w:rsidRPr="00BB4B0C">
        <w:rPr>
          <w:rFonts w:eastAsia="Calibri"/>
        </w:rPr>
        <w:t>После завершения расследования акт о несчастном случае на производстве подписывается всеми лицами, проводившими расследование, утверждается работодателем (его представителем) и заверяется печатью (при наличии печати).</w:t>
      </w:r>
    </w:p>
    <w:p w14:paraId="4401C129" w14:textId="352C7929" w:rsidR="00BB4B0C" w:rsidRPr="00BB4B0C" w:rsidRDefault="00BB4B0C" w:rsidP="00730640">
      <w:pPr>
        <w:ind w:firstLine="709"/>
        <w:rPr>
          <w:rFonts w:eastAsia="Calibri"/>
        </w:rPr>
      </w:pPr>
      <w:r w:rsidRPr="00BB4B0C">
        <w:rPr>
          <w:rFonts w:eastAsia="Calibri"/>
        </w:rPr>
        <w:t xml:space="preserve">Работодатель (его представитель) в течение трех календарных дней после завершения расследования несчастного случая на производстве обязан выдать один экземпляр утвержденного им акта о несчастном случае на производстве пострадавшему (его законному представителю или иному доверенному лицу), </w:t>
      </w:r>
      <w:r w:rsidR="00730640" w:rsidRPr="00BB4B0C">
        <w:rPr>
          <w:rFonts w:eastAsia="Calibri"/>
        </w:rPr>
        <w:t>а</w:t>
      </w:r>
      <w:r w:rsidR="00730640">
        <w:rPr>
          <w:rFonts w:eastAsia="Calibri"/>
        </w:rPr>
        <w:t> </w:t>
      </w:r>
      <w:r w:rsidRPr="00BB4B0C">
        <w:rPr>
          <w:rFonts w:eastAsia="Calibri"/>
        </w:rPr>
        <w:t xml:space="preserve">при несчастном случае на производстве со смертельным исходом </w:t>
      </w:r>
      <w:r w:rsidR="00730640">
        <w:rPr>
          <w:rFonts w:eastAsia="Calibri"/>
        </w:rPr>
        <w:t>–</w:t>
      </w:r>
      <w:r w:rsidR="00730640" w:rsidRPr="00BB4B0C">
        <w:rPr>
          <w:rFonts w:eastAsia="Calibri"/>
        </w:rPr>
        <w:t xml:space="preserve"> </w:t>
      </w:r>
      <w:r w:rsidRPr="00BB4B0C">
        <w:rPr>
          <w:rFonts w:eastAsia="Calibri"/>
        </w:rPr>
        <w:t xml:space="preserve">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 При невозможности личной передачи акта о несчастном случае на производстве в указанные сроки работодатель вправе направить акт по месту регистрации пострадавшего (его законного представителя или иного доверенного лица) по почте заказным письмом с уведомлением о вручении лично адресату и описью вложения.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w:t>
      </w:r>
      <w:r w:rsidR="00730640" w:rsidRPr="00BB4B0C">
        <w:rPr>
          <w:rFonts w:eastAsia="Calibri"/>
        </w:rPr>
        <w:t>на</w:t>
      </w:r>
      <w:r w:rsidR="00730640">
        <w:rPr>
          <w:rFonts w:eastAsia="Calibri"/>
        </w:rPr>
        <w:t> </w:t>
      </w:r>
      <w:r w:rsidRPr="00BB4B0C">
        <w:rPr>
          <w:rFonts w:eastAsia="Calibri"/>
        </w:rPr>
        <w:t>производстве. При страховых случаях третий экземпляр акта о несчастном случае на производстве и копии материалов расследования работодатель (его представитель) в течение трех календарных дней после завершения расследования несчастного случая на производстве направляет в исполнительный орган страховщика по месту регистрации работодателя в качестве страхователя.</w:t>
      </w:r>
    </w:p>
    <w:p w14:paraId="125C1059" w14:textId="77777777" w:rsidR="00BB4B0C" w:rsidRPr="00BB4B0C" w:rsidRDefault="00BB4B0C" w:rsidP="00730640">
      <w:pPr>
        <w:ind w:firstLine="709"/>
        <w:rPr>
          <w:rFonts w:eastAsia="Calibri"/>
        </w:rPr>
      </w:pPr>
      <w:r w:rsidRPr="00BB4B0C">
        <w:rPr>
          <w:rFonts w:eastAsia="Calibri"/>
        </w:rPr>
        <w:t>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 деятельности (часть пятая статьи 229 настоящего Кодекса), работодатель (его представитель), у которого произошел несчастный случай, направляет копию акта о несчастном случае на производстве и копии материалов расследования по месту основной работы (учебы, службы) пострадавшего.</w:t>
      </w:r>
    </w:p>
    <w:p w14:paraId="70EBE0A0" w14:textId="0630D77D" w:rsidR="00BB4B0C" w:rsidRPr="00BB4B0C" w:rsidRDefault="00BB4B0C" w:rsidP="00730640">
      <w:pPr>
        <w:ind w:firstLine="709"/>
        <w:rPr>
          <w:rFonts w:eastAsia="Calibri"/>
        </w:rPr>
      </w:pPr>
      <w:r w:rsidRPr="00BB4B0C">
        <w:rPr>
          <w:rFonts w:eastAsia="Calibri"/>
        </w:rPr>
        <w:t xml:space="preserve">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или несчастного случая </w:t>
      </w:r>
      <w:r w:rsidR="00730640" w:rsidRPr="00BB4B0C">
        <w:rPr>
          <w:rFonts w:eastAsia="Calibri"/>
        </w:rPr>
        <w:t>со</w:t>
      </w:r>
      <w:r w:rsidR="00730640">
        <w:rPr>
          <w:rFonts w:eastAsia="Calibri"/>
        </w:rPr>
        <w:t> </w:t>
      </w:r>
      <w:r w:rsidRPr="00BB4B0C">
        <w:rPr>
          <w:rFonts w:eastAsia="Calibri"/>
        </w:rPr>
        <w:t xml:space="preserve">смертельным исходом, комиссия (в предусмотренных настоящим Кодексом случаях </w:t>
      </w:r>
      <w:r w:rsidR="00730640">
        <w:rPr>
          <w:rFonts w:eastAsia="Calibri"/>
        </w:rPr>
        <w:t xml:space="preserve">– </w:t>
      </w:r>
      <w:r w:rsidRPr="00BB4B0C">
        <w:rPr>
          <w:rFonts w:eastAsia="Calibri"/>
        </w:rPr>
        <w:t>государственный инспектор труда, самостоятельно проводивший расследование несчастного случая) составляет акт о расследовании соответствующего несчастного случая по установленной форме в двух экземплярах, обладающих равной юридической силой, которые подписываются всеми лицами, проводившими расследование.</w:t>
      </w:r>
    </w:p>
    <w:p w14:paraId="2415401B" w14:textId="756DDFD6" w:rsidR="00BB4B0C" w:rsidRDefault="00BB4B0C" w:rsidP="00730640">
      <w:pPr>
        <w:ind w:firstLine="709"/>
        <w:rPr>
          <w:rFonts w:eastAsia="Calibri"/>
        </w:rPr>
      </w:pPr>
      <w:r w:rsidRPr="00BB4B0C">
        <w:rPr>
          <w:rFonts w:eastAsia="Calibri"/>
        </w:rPr>
        <w:t>Результаты расследования несчастного случая на производстве рассматриваются работодателем (его представителем) с участием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для принятия мер, направленных на предупреждение несч</w:t>
      </w:r>
      <w:r w:rsidR="000B517A">
        <w:rPr>
          <w:rFonts w:eastAsia="Calibri"/>
        </w:rPr>
        <w:t>астных случаев на производстве.</w:t>
      </w:r>
    </w:p>
    <w:p w14:paraId="1330FE52" w14:textId="77777777" w:rsidR="00730640" w:rsidRPr="00BB4B0C" w:rsidRDefault="00730640" w:rsidP="00730640">
      <w:pPr>
        <w:ind w:firstLine="709"/>
        <w:rPr>
          <w:rFonts w:eastAsia="Calibri"/>
        </w:rPr>
      </w:pPr>
    </w:p>
    <w:p w14:paraId="5E490786" w14:textId="1AC795BA" w:rsidR="00BB4B0C" w:rsidRPr="000B517A" w:rsidRDefault="00BB4B0C" w:rsidP="00730640">
      <w:pPr>
        <w:ind w:firstLine="709"/>
        <w:rPr>
          <w:rFonts w:eastAsia="Calibri"/>
          <w:b/>
        </w:rPr>
      </w:pPr>
      <w:r w:rsidRPr="000B517A">
        <w:rPr>
          <w:rFonts w:eastAsia="Calibri"/>
          <w:b/>
        </w:rPr>
        <w:t xml:space="preserve">Статья 230.1. Порядок регистрации и учета несчастных случаев </w:t>
      </w:r>
      <w:r w:rsidR="00730640" w:rsidRPr="000B517A">
        <w:rPr>
          <w:rFonts w:eastAsia="Calibri"/>
          <w:b/>
        </w:rPr>
        <w:t>на</w:t>
      </w:r>
      <w:r w:rsidR="00730640">
        <w:rPr>
          <w:rFonts w:eastAsia="Calibri"/>
          <w:b/>
        </w:rPr>
        <w:t> </w:t>
      </w:r>
      <w:r w:rsidRPr="000B517A">
        <w:rPr>
          <w:rFonts w:eastAsia="Calibri"/>
          <w:b/>
        </w:rPr>
        <w:t xml:space="preserve">производстве </w:t>
      </w:r>
    </w:p>
    <w:p w14:paraId="32B296F7" w14:textId="0C1EC1D5" w:rsidR="00BB4B0C" w:rsidRPr="00BB4B0C" w:rsidRDefault="00BB4B0C" w:rsidP="00730640">
      <w:pPr>
        <w:ind w:firstLine="709"/>
        <w:rPr>
          <w:rFonts w:eastAsia="Calibri"/>
        </w:rPr>
      </w:pPr>
      <w:r w:rsidRPr="00BB4B0C">
        <w:rPr>
          <w:rFonts w:eastAsia="Calibri"/>
        </w:rPr>
        <w:t xml:space="preserve">Каждый оформленный в установленном порядке несчастный случай </w:t>
      </w:r>
      <w:r w:rsidR="009B672D" w:rsidRPr="00BB4B0C">
        <w:rPr>
          <w:rFonts w:eastAsia="Calibri"/>
        </w:rPr>
        <w:t>на</w:t>
      </w:r>
      <w:r w:rsidR="009B672D">
        <w:rPr>
          <w:rFonts w:eastAsia="Calibri"/>
        </w:rPr>
        <w:t> </w:t>
      </w:r>
      <w:r w:rsidRPr="00BB4B0C">
        <w:rPr>
          <w:rFonts w:eastAsia="Calibri"/>
        </w:rPr>
        <w:t>производстве регистрируется работодателем (его представителем), осуществляющим в соответствии с решением комиссии (в предусмотренных настоящим Кодексом случаях</w:t>
      </w:r>
      <w:r w:rsidR="009B672D">
        <w:rPr>
          <w:rFonts w:eastAsia="Calibri"/>
        </w:rPr>
        <w:t xml:space="preserve"> –</w:t>
      </w:r>
      <w:r w:rsidRPr="00BB4B0C">
        <w:rPr>
          <w:rFonts w:eastAsia="Calibri"/>
        </w:rPr>
        <w:t xml:space="preserve"> государственного инспектора труда, самостоятельно проводившего расследование несчастного случая на производстве) его учет, в журнале регистрации несчастных случаев на производстве </w:t>
      </w:r>
      <w:r w:rsidR="009B672D" w:rsidRPr="00BB4B0C">
        <w:rPr>
          <w:rFonts w:eastAsia="Calibri"/>
        </w:rPr>
        <w:t>по</w:t>
      </w:r>
      <w:r w:rsidR="009B672D">
        <w:rPr>
          <w:rFonts w:eastAsia="Calibri"/>
        </w:rPr>
        <w:t> </w:t>
      </w:r>
      <w:r w:rsidRPr="00BB4B0C">
        <w:rPr>
          <w:rFonts w:eastAsia="Calibri"/>
        </w:rPr>
        <w:t>установленной форме.</w:t>
      </w:r>
    </w:p>
    <w:p w14:paraId="0856622B" w14:textId="46A91B3F" w:rsidR="00BB4B0C" w:rsidRPr="00BB4B0C" w:rsidRDefault="00BB4B0C" w:rsidP="00730640">
      <w:pPr>
        <w:ind w:firstLine="709"/>
        <w:rPr>
          <w:rFonts w:eastAsia="Calibri"/>
        </w:rPr>
      </w:pPr>
      <w:r w:rsidRPr="00BB4B0C">
        <w:rPr>
          <w:rFonts w:eastAsia="Calibri"/>
        </w:rPr>
        <w:t xml:space="preserve">Один экземпляр акта о расследовании группового несчастного случая </w:t>
      </w:r>
      <w:r w:rsidR="009B672D" w:rsidRPr="00BB4B0C">
        <w:rPr>
          <w:rFonts w:eastAsia="Calibri"/>
        </w:rPr>
        <w:t>на</w:t>
      </w:r>
      <w:r w:rsidR="009B672D">
        <w:rPr>
          <w:rFonts w:eastAsia="Calibri"/>
        </w:rPr>
        <w:t> </w:t>
      </w:r>
      <w:r w:rsidRPr="00BB4B0C">
        <w:rPr>
          <w:rFonts w:eastAsia="Calibri"/>
        </w:rPr>
        <w:t xml:space="preserve">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актов о несчастном случае на производстве </w:t>
      </w:r>
      <w:r w:rsidR="009B672D" w:rsidRPr="00BB4B0C">
        <w:rPr>
          <w:rFonts w:eastAsia="Calibri"/>
        </w:rPr>
        <w:t>на</w:t>
      </w:r>
      <w:r w:rsidR="009B672D">
        <w:rPr>
          <w:rFonts w:eastAsia="Calibri"/>
        </w:rPr>
        <w:t> </w:t>
      </w:r>
      <w:r w:rsidRPr="00BB4B0C">
        <w:rPr>
          <w:rFonts w:eastAsia="Calibri"/>
        </w:rPr>
        <w:t xml:space="preserve">каждого пострадавшего, председателем комиссии (в предусмотренных настоящим Кодексом случаях государственным инспектором труда, самостоятельно проводившим расследование несчастного случая) в течение трех календарных дней после представления работодателю направляется в прокуратуру, в которую сообщалось о данном несчастном случае.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Копии указанного акта вместе с копиями материалов расследования направляются в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w:t>
      </w:r>
      <w:r w:rsidR="009B672D">
        <w:rPr>
          <w:rFonts w:eastAsia="Calibri"/>
        </w:rPr>
        <w:t>–</w:t>
      </w:r>
      <w:r w:rsidR="009B672D" w:rsidRPr="00BB4B0C">
        <w:rPr>
          <w:rFonts w:eastAsia="Calibri"/>
        </w:rPr>
        <w:t xml:space="preserve"> </w:t>
      </w:r>
      <w:r w:rsidRPr="00BB4B0C">
        <w:rPr>
          <w:rFonts w:eastAsia="Calibri"/>
        </w:rPr>
        <w:t xml:space="preserve">по несчастным случаям на производстве, происшедшим </w:t>
      </w:r>
      <w:r w:rsidR="009B672D" w:rsidRPr="00BB4B0C">
        <w:rPr>
          <w:rFonts w:eastAsia="Calibri"/>
        </w:rPr>
        <w:t>в</w:t>
      </w:r>
      <w:r w:rsidR="009B672D">
        <w:rPr>
          <w:rFonts w:eastAsia="Calibri"/>
        </w:rPr>
        <w:t> </w:t>
      </w:r>
      <w:r w:rsidRPr="00BB4B0C">
        <w:rPr>
          <w:rFonts w:eastAsia="Calibri"/>
        </w:rPr>
        <w:t xml:space="preserve">организациях или на объектах, подконтрольных этому органу, а при страховом случае </w:t>
      </w:r>
      <w:r w:rsidR="009B672D">
        <w:rPr>
          <w:rFonts w:eastAsia="Calibri"/>
        </w:rPr>
        <w:t>–</w:t>
      </w:r>
      <w:r w:rsidR="009B672D" w:rsidRPr="00BB4B0C">
        <w:rPr>
          <w:rFonts w:eastAsia="Calibri"/>
        </w:rPr>
        <w:t xml:space="preserve"> </w:t>
      </w:r>
      <w:r w:rsidRPr="00BB4B0C">
        <w:rPr>
          <w:rFonts w:eastAsia="Calibri"/>
        </w:rPr>
        <w:t>также в исполнительный орган страховщика по месту регистрации работодателя в качестве страхователя.</w:t>
      </w:r>
    </w:p>
    <w:p w14:paraId="7500B654" w14:textId="60E5EDD5" w:rsidR="00BB4B0C" w:rsidRPr="00BB4B0C" w:rsidRDefault="00BB4B0C" w:rsidP="00730640">
      <w:pPr>
        <w:ind w:firstLine="709"/>
        <w:rPr>
          <w:rFonts w:eastAsia="Calibri"/>
        </w:rPr>
      </w:pPr>
      <w:r w:rsidRPr="00BB4B0C">
        <w:rPr>
          <w:rFonts w:eastAsia="Calibri"/>
        </w:rPr>
        <w:t xml:space="preserve">Копии актов о расследовании несчастных случаев на производстве (в том числе групповых), в результате которых один или несколько пострадавших получили тяжелые повреждения здоровья, либо несчастных случаев </w:t>
      </w:r>
      <w:r w:rsidR="009B672D" w:rsidRPr="00BB4B0C">
        <w:rPr>
          <w:rFonts w:eastAsia="Calibri"/>
        </w:rPr>
        <w:t>на</w:t>
      </w:r>
      <w:r w:rsidR="009B672D">
        <w:rPr>
          <w:rFonts w:eastAsia="Calibri"/>
        </w:rPr>
        <w:t> </w:t>
      </w:r>
      <w:r w:rsidRPr="00BB4B0C">
        <w:rPr>
          <w:rFonts w:eastAsia="Calibri"/>
        </w:rPr>
        <w:t xml:space="preserve">производстве (в том числе групповых) со смертельным исходом вместе </w:t>
      </w:r>
      <w:r w:rsidR="009B672D" w:rsidRPr="00BB4B0C">
        <w:rPr>
          <w:rFonts w:eastAsia="Calibri"/>
        </w:rPr>
        <w:t>с</w:t>
      </w:r>
      <w:r w:rsidR="009B672D">
        <w:rPr>
          <w:rFonts w:eastAsia="Calibri"/>
        </w:rPr>
        <w:t> </w:t>
      </w:r>
      <w:r w:rsidRPr="00BB4B0C">
        <w:rPr>
          <w:rFonts w:eastAsia="Calibri"/>
        </w:rPr>
        <w:t xml:space="preserve">копиями актов о несчастном случае на производстве на каждого пострадавшего направляются председателем комиссии (в предусмотренных настоящим Кодексом случаях </w:t>
      </w:r>
      <w:r w:rsidR="00B071A3">
        <w:rPr>
          <w:rFonts w:eastAsia="Calibri"/>
        </w:rPr>
        <w:t xml:space="preserve">– </w:t>
      </w:r>
      <w:r w:rsidRPr="00BB4B0C">
        <w:rPr>
          <w:rFonts w:eastAsia="Calibri"/>
        </w:rPr>
        <w:t xml:space="preserve">государственным инспектором труда, самостоятельно проводившим расследование несчастного случая на производстве) в федеральный орган исполнительной власти, уполномоченный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орган исполнительной власти субъекта Российской Федерации в области охраны труда и соответствующее территориальное объединение организаций профессиональных союзов для анализа состояния и причин производственного травматизма </w:t>
      </w:r>
      <w:r w:rsidR="00B071A3" w:rsidRPr="00BB4B0C">
        <w:rPr>
          <w:rFonts w:eastAsia="Calibri"/>
        </w:rPr>
        <w:t>в</w:t>
      </w:r>
      <w:r w:rsidR="00B071A3">
        <w:rPr>
          <w:rFonts w:eastAsia="Calibri"/>
        </w:rPr>
        <w:t> </w:t>
      </w:r>
      <w:r w:rsidRPr="00BB4B0C">
        <w:rPr>
          <w:rFonts w:eastAsia="Calibri"/>
        </w:rPr>
        <w:t>Российской Федерации и разработки предложений по его профилактике.</w:t>
      </w:r>
    </w:p>
    <w:p w14:paraId="375FA2E3" w14:textId="4C2A218F" w:rsidR="00BB4B0C" w:rsidRDefault="00BB4B0C" w:rsidP="00730640">
      <w:pPr>
        <w:ind w:firstLine="709"/>
        <w:rPr>
          <w:rFonts w:eastAsia="Calibri"/>
        </w:rPr>
      </w:pPr>
      <w:r w:rsidRPr="00BB4B0C">
        <w:rPr>
          <w:rFonts w:eastAsia="Calibri"/>
        </w:rPr>
        <w:t xml:space="preserve">По окончании периода временной нетрудоспособности пострадавшего работодатель (его представитель) обязан направить в государственную инспекцию труда, а в необходимых случаях </w:t>
      </w:r>
      <w:r w:rsidR="00B071A3">
        <w:rPr>
          <w:rFonts w:eastAsia="Calibri"/>
        </w:rPr>
        <w:t>–</w:t>
      </w:r>
      <w:r w:rsidR="00B071A3" w:rsidRPr="00BB4B0C">
        <w:rPr>
          <w:rFonts w:eastAsia="Calibri"/>
        </w:rPr>
        <w:t xml:space="preserve"> </w:t>
      </w:r>
      <w:r w:rsidRPr="00BB4B0C">
        <w:rPr>
          <w:rFonts w:eastAsia="Calibri"/>
        </w:rPr>
        <w:t xml:space="preserve">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в которые сообщалось </w:t>
      </w:r>
      <w:r w:rsidR="00B071A3" w:rsidRPr="00BB4B0C">
        <w:rPr>
          <w:rFonts w:eastAsia="Calibri"/>
        </w:rPr>
        <w:t>о</w:t>
      </w:r>
      <w:r w:rsidR="00B071A3">
        <w:rPr>
          <w:rFonts w:eastAsia="Calibri"/>
        </w:rPr>
        <w:t> </w:t>
      </w:r>
      <w:r w:rsidRPr="00BB4B0C">
        <w:rPr>
          <w:rFonts w:eastAsia="Calibri"/>
        </w:rPr>
        <w:t>несчастном случае, сообщение по установленной форме о последствиях несчастного случая на производстве и мерах, принятых в целях предупреждения несчастных случаев на произ</w:t>
      </w:r>
      <w:r w:rsidR="000B517A">
        <w:rPr>
          <w:rFonts w:eastAsia="Calibri"/>
        </w:rPr>
        <w:t>водстве.</w:t>
      </w:r>
    </w:p>
    <w:p w14:paraId="5A053A95" w14:textId="77777777" w:rsidR="00B071A3" w:rsidRPr="00BB4B0C" w:rsidRDefault="00B071A3" w:rsidP="00730640">
      <w:pPr>
        <w:ind w:firstLine="709"/>
        <w:rPr>
          <w:rFonts w:eastAsia="Calibri"/>
        </w:rPr>
      </w:pPr>
    </w:p>
    <w:p w14:paraId="6AF8A75E" w14:textId="77777777" w:rsidR="00BB4B0C" w:rsidRPr="000B517A" w:rsidRDefault="00BB4B0C" w:rsidP="00730640">
      <w:pPr>
        <w:ind w:firstLine="709"/>
        <w:rPr>
          <w:rFonts w:eastAsia="Calibri"/>
          <w:b/>
        </w:rPr>
      </w:pPr>
      <w:r w:rsidRPr="000B517A">
        <w:rPr>
          <w:rFonts w:eastAsia="Calibri"/>
          <w:b/>
        </w:rPr>
        <w:t xml:space="preserve">Статья 231. Рассмотрение разногласий по вопросам расследования, оформления и учета несчастных случаев </w:t>
      </w:r>
    </w:p>
    <w:p w14:paraId="6039B73C" w14:textId="161DAE17" w:rsidR="000F1CCB" w:rsidRDefault="00BB4B0C" w:rsidP="00730640">
      <w:pPr>
        <w:ind w:firstLine="709"/>
      </w:pPr>
      <w:r w:rsidRPr="00BB4B0C">
        <w:rPr>
          <w:rFonts w:eastAsia="Calibri"/>
        </w:rPr>
        <w:t xml:space="preserve">Разногласия по вопросам расследования, оформления и учета несчастных случаев, непризнания работодателем (его представителем) факта несчастного случая, отказа в проведении расследования несчастного случая и составлении соответствующего акта, несогласия пострадавшего (его законного представителя или иного доверенного лица), а при несчастных случаях со смертельным </w:t>
      </w:r>
      <w:r w:rsidR="00B071A3" w:rsidRPr="00BB4B0C">
        <w:rPr>
          <w:rFonts w:eastAsia="Calibri"/>
        </w:rPr>
        <w:t>исходом</w:t>
      </w:r>
      <w:r w:rsidR="00B071A3">
        <w:rPr>
          <w:rFonts w:eastAsia="Calibri"/>
        </w:rPr>
        <w:t> –</w:t>
      </w:r>
      <w:r w:rsidR="00B071A3" w:rsidRPr="00BB4B0C">
        <w:rPr>
          <w:rFonts w:eastAsia="Calibri"/>
        </w:rPr>
        <w:t xml:space="preserve"> </w:t>
      </w:r>
      <w:r w:rsidRPr="00BB4B0C">
        <w:rPr>
          <w:rFonts w:eastAsia="Calibri"/>
        </w:rPr>
        <w:t>лиц, состоявших на иждивении погибшего в результате несчастного случая, либо лиц, состоявших с ним в близком родстве или свойстве (их законного представителя или иного доверенного лица), с содержанием акта о несчастном случае рассматриваются федеральным органом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решения которых могут быть обжалованы в суд. В этих случаях подача жалобы не является основанием для невыполнения работодателем (его представителем) решений государственного инспектора труда.</w:t>
      </w:r>
      <w:r w:rsidR="000F1CCB">
        <w:br w:type="page"/>
      </w:r>
    </w:p>
    <w:p w14:paraId="21375CD4" w14:textId="77777777" w:rsidR="000B517A" w:rsidRPr="00AB3A0C" w:rsidRDefault="000B517A" w:rsidP="000B517A">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t xml:space="preserve">Приложение </w:t>
      </w:r>
      <w:r>
        <w:rPr>
          <w:rFonts w:ascii="Times New Roman" w:hAnsi="Times New Roman" w:cs="Times New Roman"/>
          <w:i w:val="0"/>
          <w:color w:val="4F81BD" w:themeColor="accent1"/>
        </w:rPr>
        <w:t>11</w:t>
      </w:r>
    </w:p>
    <w:p w14:paraId="63F0F74C" w14:textId="77777777" w:rsidR="000B517A" w:rsidRPr="000B517A" w:rsidRDefault="000B517A" w:rsidP="000B517A">
      <w:pPr>
        <w:ind w:firstLine="709"/>
        <w:jc w:val="center"/>
        <w:rPr>
          <w:b/>
        </w:rPr>
      </w:pPr>
      <w:r w:rsidRPr="000B517A">
        <w:rPr>
          <w:b/>
        </w:rPr>
        <w:t>РЕКОМЕНДАЦИИ ПО УЧЕТУ МИКРОПОВРЕЖДЕНИЙ (МИКРОТРАВМ) РАБОТНИКОВ</w:t>
      </w:r>
    </w:p>
    <w:p w14:paraId="2E4C06FC" w14:textId="0BAC58FD" w:rsidR="000B517A" w:rsidRDefault="000B517A" w:rsidP="000B517A">
      <w:pPr>
        <w:ind w:firstLine="709"/>
        <w:jc w:val="center"/>
      </w:pPr>
      <w:r>
        <w:t>(</w:t>
      </w:r>
      <w:r w:rsidR="00B071A3">
        <w:t>выдержка</w:t>
      </w:r>
      <w:r>
        <w:t>)</w:t>
      </w:r>
    </w:p>
    <w:p w14:paraId="0D8B30A4" w14:textId="77777777" w:rsidR="00B071A3" w:rsidRDefault="00B071A3" w:rsidP="000B517A">
      <w:pPr>
        <w:ind w:firstLine="709"/>
        <w:jc w:val="center"/>
      </w:pPr>
    </w:p>
    <w:p w14:paraId="35B4CC5C" w14:textId="77777777" w:rsidR="000B517A" w:rsidRDefault="000B517A" w:rsidP="000B517A">
      <w:pPr>
        <w:ind w:firstLine="709"/>
      </w:pPr>
      <w:r>
        <w:t>I. Общие положения</w:t>
      </w:r>
    </w:p>
    <w:p w14:paraId="7410C4F4" w14:textId="6DDE90F6" w:rsidR="000B517A" w:rsidRDefault="000B517A" w:rsidP="000B517A">
      <w:pPr>
        <w:ind w:firstLine="709"/>
      </w:pPr>
      <w:r>
        <w:t xml:space="preserve">2. Учет микроповреждений (микротравм) работников рекомендуется осуществлять посредством сбора и регистрации информации </w:t>
      </w:r>
      <w:r w:rsidR="00B071A3">
        <w:t>о </w:t>
      </w:r>
      <w:r>
        <w:t>микроповреждениях (микротравмах).</w:t>
      </w:r>
    </w:p>
    <w:p w14:paraId="4260B52F" w14:textId="77777777" w:rsidR="000B517A" w:rsidRDefault="000B517A" w:rsidP="000B517A">
      <w:pPr>
        <w:ind w:firstLine="709"/>
      </w:pPr>
      <w:r>
        <w:t>Учет микроповреждений (микротравм) работников позволит работодателю повысить эффективность в проведении системных мероприятий по управлению профессиональными рисками, связанных с выявлением опасностей, оценкой и снижением уровней профессиональных рисков, обеспечении улучшения условий и охраны труда.</w:t>
      </w:r>
    </w:p>
    <w:p w14:paraId="13139F53" w14:textId="77777777" w:rsidR="000B517A" w:rsidRDefault="000B517A" w:rsidP="000B517A">
      <w:pPr>
        <w:ind w:firstLine="709"/>
      </w:pPr>
      <w:r>
        <w:t>Учет микроповреждений (микротравм) работников осуществляется работодателем самостоятельно исходя из специфики своей деятельности, достижений современной науки и наилучших практик, принятых на себя обязательств.</w:t>
      </w:r>
    </w:p>
    <w:p w14:paraId="72D3DF0F" w14:textId="0E6C3045" w:rsidR="000B517A" w:rsidRDefault="000B517A" w:rsidP="000B517A">
      <w:pPr>
        <w:ind w:firstLine="709"/>
      </w:pPr>
      <w:r>
        <w:t xml:space="preserve">3. В целях учета и рассмотрения обстоятельств и причин, приведших </w:t>
      </w:r>
      <w:r w:rsidR="007A3430">
        <w:t>к </w:t>
      </w:r>
      <w:r>
        <w:t>возникновению микроповреждений (микротравм) работников, предупреждения производственного травматизма, работодателю рекомендуется:</w:t>
      </w:r>
    </w:p>
    <w:p w14:paraId="45212D39" w14:textId="77777777" w:rsidR="000B517A" w:rsidRDefault="000B517A" w:rsidP="00844485">
      <w:pPr>
        <w:pStyle w:val="af"/>
        <w:numPr>
          <w:ilvl w:val="0"/>
          <w:numId w:val="55"/>
        </w:numPr>
        <w:ind w:left="0" w:firstLine="709"/>
      </w:pPr>
      <w:r>
        <w:t>утвердить локальным нормативным актом порядок учета микроповреждений (микротравм) работников, с учетом особенностей организационной структуры, специфики, характера производственной деятельности, принятым с соблюдением установленного статьей 372 Трудового кодекса Российской Федерации (Собрание законодательства Российской Федерации, 2002, N 1, ст. 3; 2006, N 27, ст. 2878) порядка учета мнения представительного органа работников (при наличии такого представительного органа);</w:t>
      </w:r>
    </w:p>
    <w:p w14:paraId="24D0B767" w14:textId="77777777" w:rsidR="000B517A" w:rsidRDefault="000B517A" w:rsidP="00844485">
      <w:pPr>
        <w:pStyle w:val="af"/>
        <w:numPr>
          <w:ilvl w:val="0"/>
          <w:numId w:val="55"/>
        </w:numPr>
        <w:ind w:left="0" w:firstLine="709"/>
      </w:pPr>
      <w:r>
        <w:t>организовать ознакомление должностных лиц с порядком учета микроповреждений (микротравм) работников;</w:t>
      </w:r>
    </w:p>
    <w:p w14:paraId="7618C022" w14:textId="77777777" w:rsidR="000B517A" w:rsidRDefault="000B517A" w:rsidP="00844485">
      <w:pPr>
        <w:pStyle w:val="af"/>
        <w:numPr>
          <w:ilvl w:val="0"/>
          <w:numId w:val="55"/>
        </w:numPr>
        <w:ind w:left="0" w:firstLine="709"/>
      </w:pPr>
      <w:r>
        <w:t>организовать информирование работников о действиях при получении микроповреждения (микротравмы);</w:t>
      </w:r>
    </w:p>
    <w:p w14:paraId="2E8FD0C3" w14:textId="6E3BE0A4" w:rsidR="000B517A" w:rsidRDefault="000B517A" w:rsidP="00844485">
      <w:pPr>
        <w:pStyle w:val="af"/>
        <w:numPr>
          <w:ilvl w:val="0"/>
          <w:numId w:val="55"/>
        </w:numPr>
        <w:ind w:left="0" w:firstLine="709"/>
      </w:pPr>
      <w:r>
        <w:t xml:space="preserve">организовать рассмотрение обстоятельств, выявление причин, приводящих к микроповреждениям (микротравмам) работников, и фиксацию результатов рассмотрения в Справке о рассмотрении обстоятельств и причин, приведших к возникновению микроповреждения (микротравмы) работника, (рекомендуемый образец приведен в приложении N 1 к настоящим Рекомендациям) или ином определенном работодателем документе, содержащем </w:t>
      </w:r>
      <w:r w:rsidR="00006C21">
        <w:t>в </w:t>
      </w:r>
      <w:r>
        <w:t xml:space="preserve">том числе рекомендуемые сведения, отраженные в Справке о рассмотрении обстоятельств и причин, приведших к возникновению микроповреждения (микротравмы) работника (далее </w:t>
      </w:r>
      <w:r w:rsidR="00006C21">
        <w:t xml:space="preserve">– </w:t>
      </w:r>
      <w:r>
        <w:t>Справка);</w:t>
      </w:r>
    </w:p>
    <w:p w14:paraId="5E489EC8" w14:textId="77777777" w:rsidR="000B517A" w:rsidRDefault="000B517A" w:rsidP="00844485">
      <w:pPr>
        <w:pStyle w:val="af"/>
        <w:numPr>
          <w:ilvl w:val="0"/>
          <w:numId w:val="55"/>
        </w:numPr>
        <w:ind w:left="0" w:firstLine="709"/>
      </w:pPr>
      <w:r>
        <w:t>обеспечить доступность в организации (структурных подразделениях) бланка Справки в электронном виде или на бумажном носителе;</w:t>
      </w:r>
    </w:p>
    <w:p w14:paraId="2300459C" w14:textId="159563F9" w:rsidR="000B517A" w:rsidRDefault="000B517A" w:rsidP="00844485">
      <w:pPr>
        <w:pStyle w:val="af"/>
        <w:numPr>
          <w:ilvl w:val="0"/>
          <w:numId w:val="55"/>
        </w:numPr>
        <w:ind w:left="0" w:firstLine="709"/>
      </w:pPr>
      <w:r>
        <w:t xml:space="preserve">организовать регистрацию происшедших микроповреждений (микротравм) в Журнале учета микроповреждений (микротравм) работников (рекомендуемый образец приведен в приложении N 2 к настоящим Рекомендациям) или ином определенном работодателем документе, содержащем </w:t>
      </w:r>
      <w:r w:rsidR="00D71256">
        <w:t>в </w:t>
      </w:r>
      <w:r>
        <w:t xml:space="preserve">том числе рекомендуемые сведения, отраженные в Журнале учета микроповреждения (микротравм) работников (далее </w:t>
      </w:r>
      <w:r w:rsidR="00D71256">
        <w:t xml:space="preserve">– </w:t>
      </w:r>
      <w:r>
        <w:t>Журнал);</w:t>
      </w:r>
    </w:p>
    <w:p w14:paraId="5C7B3B2D" w14:textId="77777777" w:rsidR="000B517A" w:rsidRDefault="000B517A" w:rsidP="00844485">
      <w:pPr>
        <w:pStyle w:val="af"/>
        <w:numPr>
          <w:ilvl w:val="0"/>
          <w:numId w:val="55"/>
        </w:numPr>
        <w:ind w:left="0" w:firstLine="709"/>
      </w:pPr>
      <w:r>
        <w:t>установить место и сроки хранения Справки и Журнала. Рекомендованный срок хранения Справки и Журнала составляет не менее 1 года.</w:t>
      </w:r>
    </w:p>
    <w:p w14:paraId="7E9A0E74" w14:textId="1F2909C5" w:rsidR="000B517A" w:rsidRDefault="000B517A" w:rsidP="000B517A">
      <w:pPr>
        <w:ind w:firstLine="709"/>
      </w:pPr>
      <w:r>
        <w:t xml:space="preserve">4. Составление Справки и ведение Журнала может осуществляться </w:t>
      </w:r>
      <w:r w:rsidR="00D71256">
        <w:t>в </w:t>
      </w:r>
      <w:r>
        <w:t>электронном виде с использованием электронной подписи или любого другого способа в соответствии с законодательством Российской Федерации, позволяющего идентифицировать личность работника, составившего Справку и осуществляющего ведение Журнала.</w:t>
      </w:r>
    </w:p>
    <w:p w14:paraId="77296190" w14:textId="77777777" w:rsidR="000B517A" w:rsidRDefault="000B517A" w:rsidP="000B517A">
      <w:pPr>
        <w:ind w:firstLine="709"/>
      </w:pPr>
      <w:r>
        <w:t>II. Рекомендуемый порядок учета микроповреждений (микротравм)</w:t>
      </w:r>
    </w:p>
    <w:p w14:paraId="0990C109" w14:textId="04689AE5" w:rsidR="000B517A" w:rsidRDefault="000B517A" w:rsidP="000B517A">
      <w:pPr>
        <w:ind w:firstLine="709"/>
      </w:pPr>
      <w:r>
        <w:t xml:space="preserve">5. Основанием для регистрации микроповреждения (микротравмы) работника и рассмотрения обстоятельств и причин, приведших к его возникновению, является обращение пострадавшего к своему непосредственному или вышестоящему руководителю, работодателю (его представителю) (далее </w:t>
      </w:r>
      <w:r w:rsidR="00D71256">
        <w:t xml:space="preserve">– </w:t>
      </w:r>
      <w:r>
        <w:t>оповещаемое лицо).</w:t>
      </w:r>
    </w:p>
    <w:p w14:paraId="114A2328" w14:textId="3C0AEBE1" w:rsidR="000B517A" w:rsidRDefault="000B517A" w:rsidP="000B517A">
      <w:pPr>
        <w:ind w:firstLine="709"/>
      </w:pPr>
      <w:r>
        <w:t>При обращении пострадавшего к медицинскому работнику организации последнему рекомендуется сообщать о микроповреждении (микротравме) работника оповещаемому лицу.</w:t>
      </w:r>
    </w:p>
    <w:p w14:paraId="64336170" w14:textId="77777777" w:rsidR="000B517A" w:rsidRDefault="000B517A" w:rsidP="000B517A">
      <w:pPr>
        <w:ind w:firstLine="709"/>
      </w:pPr>
      <w:r>
        <w:t>6. Оповещаемому лицу после получения информации о микроповреждении (микротравме) работника рекомендуется убедиться в том, что пострадавшему оказана необходимая первая помощь и (или) медицинская помощь.</w:t>
      </w:r>
    </w:p>
    <w:p w14:paraId="222DF076" w14:textId="6B85E7E1" w:rsidR="000B517A" w:rsidRDefault="000B517A" w:rsidP="000B517A">
      <w:pPr>
        <w:ind w:firstLine="709"/>
      </w:pPr>
      <w:r>
        <w:t>7. Оповещаемому лицу рекомендуется незамедлительно информировать любым общедоступным способом специалиста по охране труда</w:t>
      </w:r>
      <w:r w:rsidR="00D71256">
        <w:t>,</w:t>
      </w:r>
      <w:r>
        <w:t xml:space="preserve"> или лицо, назначенное ответственным за организацию работы по охране труда приказом (распоряжением) работодателя, или другого уполномоченного работодателем работника (далее </w:t>
      </w:r>
      <w:r w:rsidR="00D71256">
        <w:t xml:space="preserve">– </w:t>
      </w:r>
      <w:r>
        <w:t>уполномоченное лицо) о микроповреждении (микротравме) работника.</w:t>
      </w:r>
    </w:p>
    <w:p w14:paraId="576EB27C" w14:textId="77777777" w:rsidR="000B517A" w:rsidRDefault="000B517A" w:rsidP="000B517A">
      <w:pPr>
        <w:ind w:firstLine="709"/>
      </w:pPr>
      <w:r>
        <w:t>При информировании уполномоченного лица рекомендуется сообщать:</w:t>
      </w:r>
    </w:p>
    <w:p w14:paraId="4CC23429" w14:textId="77777777" w:rsidR="000B517A" w:rsidRDefault="000B517A" w:rsidP="00844485">
      <w:pPr>
        <w:pStyle w:val="af"/>
        <w:numPr>
          <w:ilvl w:val="0"/>
          <w:numId w:val="56"/>
        </w:numPr>
      </w:pPr>
      <w:r>
        <w:t>фамилию, имя, отчество (при наличии) пострадавшего работника, должность, структурное подразделение;</w:t>
      </w:r>
    </w:p>
    <w:p w14:paraId="5157DF10" w14:textId="77777777" w:rsidR="000B517A" w:rsidRDefault="000B517A" w:rsidP="00844485">
      <w:pPr>
        <w:pStyle w:val="af"/>
        <w:numPr>
          <w:ilvl w:val="0"/>
          <w:numId w:val="56"/>
        </w:numPr>
      </w:pPr>
      <w:r>
        <w:t>место, дату и время получения работником микроповреждения (микротравмы);</w:t>
      </w:r>
    </w:p>
    <w:p w14:paraId="33153E4F" w14:textId="77777777" w:rsidR="000B517A" w:rsidRDefault="000B517A" w:rsidP="00844485">
      <w:pPr>
        <w:pStyle w:val="af"/>
        <w:numPr>
          <w:ilvl w:val="0"/>
          <w:numId w:val="56"/>
        </w:numPr>
      </w:pPr>
      <w:r>
        <w:t>характер (описание) микротравмы;</w:t>
      </w:r>
    </w:p>
    <w:p w14:paraId="510419D7" w14:textId="77777777" w:rsidR="000B517A" w:rsidRDefault="000B517A" w:rsidP="00844485">
      <w:pPr>
        <w:pStyle w:val="af"/>
        <w:numPr>
          <w:ilvl w:val="0"/>
          <w:numId w:val="56"/>
        </w:numPr>
      </w:pPr>
      <w:r>
        <w:t>краткую информацию об обстоятельствах получения работником микроповреждения (микротравмы).</w:t>
      </w:r>
    </w:p>
    <w:p w14:paraId="25602F57" w14:textId="207AF8B5" w:rsidR="000B517A" w:rsidRDefault="000B517A" w:rsidP="000B517A">
      <w:pPr>
        <w:ind w:firstLine="709"/>
      </w:pPr>
      <w:r>
        <w:t xml:space="preserve">8. При получении информации о микроповреждении (микротравме) работника уполномоченному лицу рекомендуется рассмотреть обстоятельства и причины, приведшие к ее возникновению, в срок до 3 календарных дней. </w:t>
      </w:r>
      <w:r w:rsidR="00D71256">
        <w:t>При </w:t>
      </w:r>
      <w:r>
        <w:t xml:space="preserve">возникновении обстоятельств, объективно препятствующих завершению </w:t>
      </w:r>
      <w:r w:rsidR="00D71256">
        <w:t>в </w:t>
      </w:r>
      <w:r>
        <w:t xml:space="preserve">указанный срок рассмотрения обстоятельств и причин, приведших </w:t>
      </w:r>
      <w:r w:rsidR="00D71256">
        <w:t>к </w:t>
      </w:r>
      <w:r>
        <w:t xml:space="preserve">возникновению микроповреждения (микротравмы) работника, в том числе </w:t>
      </w:r>
      <w:r w:rsidR="00D71256">
        <w:t>по </w:t>
      </w:r>
      <w:r>
        <w:t>причине отсутствия объяснения пострадавшего работника, рекомендуется продлить срок рассмотрения обстоятельств и причин, приведших к возникновению микроповреждения (микротравмы) работника, но не более чем на 2 календарных дня.</w:t>
      </w:r>
    </w:p>
    <w:p w14:paraId="7604D519" w14:textId="3341EB15" w:rsidR="000B517A" w:rsidRDefault="000B517A" w:rsidP="000B517A">
      <w:pPr>
        <w:ind w:firstLine="709"/>
      </w:pPr>
      <w:r>
        <w:t xml:space="preserve">При рассмотрении обстоятельств и причин, приведших к возникновению микроповреждения (микротравмы) работника, уполномоченному лицу целесообразно запросить объяснение пострадавшего работника об указанных обстоятельствах любым доступным способом, определенным работодателем, </w:t>
      </w:r>
      <w:r w:rsidR="00DB6E1D">
        <w:t>а</w:t>
      </w:r>
      <w:r w:rsidR="00DB6E1D">
        <w:rPr>
          <w:lang w:val="en-US"/>
        </w:rPr>
        <w:t> </w:t>
      </w:r>
      <w:r>
        <w:t>также провести осмотр места происшествия. При необходимости к рассмотрению обстоятельств и причин, приведших к возникновению микроповреждений (микротравм) работника, привлекается оповещаемое лицо, руководитель структурного подразделения, проводится опрос очевидцев.</w:t>
      </w:r>
    </w:p>
    <w:p w14:paraId="32701EA3" w14:textId="02E449B8" w:rsidR="000B517A" w:rsidRDefault="000B517A" w:rsidP="000B517A">
      <w:pPr>
        <w:ind w:firstLine="709"/>
      </w:pPr>
      <w:r>
        <w:t xml:space="preserve">9. Работник имеет право на личное участие или участие через своих представителей в рассмотрении причин и обстоятельств событий, приведших </w:t>
      </w:r>
      <w:r w:rsidR="00DB6E1D">
        <w:t>к </w:t>
      </w:r>
      <w:r>
        <w:t>возникновению микроповреждений (микротравм).</w:t>
      </w:r>
    </w:p>
    <w:p w14:paraId="1254251D" w14:textId="77777777" w:rsidR="000B517A" w:rsidRDefault="000B517A" w:rsidP="000B517A">
      <w:pPr>
        <w:ind w:firstLine="709"/>
      </w:pPr>
      <w:r>
        <w:t>Работодателю рекомендуется привлекать пострадавшего работника лично или через своих представителей, включая представителей выборного органа первичной профсоюзной организации, к рассмотрению обстоятельств и причин, приведших к возникновению микроповреждения (микротравмы), а также ознакомить его с результатами указанного рассмотрения.</w:t>
      </w:r>
    </w:p>
    <w:p w14:paraId="41209177" w14:textId="0AECB718" w:rsidR="000B517A" w:rsidRDefault="000B517A" w:rsidP="000B517A">
      <w:pPr>
        <w:ind w:firstLine="709"/>
      </w:pPr>
      <w:r>
        <w:t xml:space="preserve">10. Уполномоченному лицу по результатам действий, проведенных </w:t>
      </w:r>
      <w:r w:rsidR="00DB6E1D">
        <w:t>в </w:t>
      </w:r>
      <w:r>
        <w:t>соответствии с пунктом 8 настоящих Рекомендаций, рекомендуется составлять Справку.</w:t>
      </w:r>
    </w:p>
    <w:p w14:paraId="19796A75" w14:textId="3638BD62" w:rsidR="000B517A" w:rsidRDefault="000B517A" w:rsidP="000B517A">
      <w:pPr>
        <w:ind w:firstLine="709"/>
      </w:pPr>
      <w:r>
        <w:t xml:space="preserve">11. Уполномоченному лицу рекомендуется обеспечивать регистрацию </w:t>
      </w:r>
      <w:r w:rsidR="00DB6E1D">
        <w:t>в </w:t>
      </w:r>
      <w:r>
        <w:t>Журнале соответствующих сведений, а также с участием руководителя структурного подразделения пострадавшего работника формирование мероприятий по устранению причин, приведших к возникновению микроповреждений (микротравм).</w:t>
      </w:r>
    </w:p>
    <w:p w14:paraId="61F5D761" w14:textId="77777777" w:rsidR="000B517A" w:rsidRDefault="000B517A" w:rsidP="000B517A">
      <w:pPr>
        <w:ind w:firstLine="709"/>
      </w:pPr>
      <w:r>
        <w:t>При подготовке перечня соответствующих мероприятий рекомендуется учитывать:</w:t>
      </w:r>
    </w:p>
    <w:p w14:paraId="2F548C04" w14:textId="77777777" w:rsidR="000B517A" w:rsidRDefault="000B517A" w:rsidP="00FB1386">
      <w:pPr>
        <w:pStyle w:val="af"/>
        <w:numPr>
          <w:ilvl w:val="0"/>
          <w:numId w:val="57"/>
        </w:numPr>
        <w:ind w:left="714" w:hanging="357"/>
      </w:pPr>
      <w:r>
        <w:t>обстоятельства получения микроповреждения (микротравмы), включая используемые оборудование, инструменты, материалы и сырье, приемы работы, условия труда, и возможность их воспроизведения в схожих ситуациях или на других рабочих местах;</w:t>
      </w:r>
    </w:p>
    <w:p w14:paraId="598C3EE2" w14:textId="77777777" w:rsidR="000B517A" w:rsidRDefault="000B517A" w:rsidP="00FB1386">
      <w:pPr>
        <w:pStyle w:val="af"/>
        <w:numPr>
          <w:ilvl w:val="0"/>
          <w:numId w:val="57"/>
        </w:numPr>
        <w:ind w:left="714" w:hanging="357"/>
      </w:pPr>
      <w:r>
        <w:t>организационные недостатки в функционировании системы управления охраной труда;</w:t>
      </w:r>
    </w:p>
    <w:p w14:paraId="74553E3D" w14:textId="77777777" w:rsidR="000B517A" w:rsidRDefault="000B517A" w:rsidP="00FB1386">
      <w:pPr>
        <w:pStyle w:val="af"/>
        <w:numPr>
          <w:ilvl w:val="0"/>
          <w:numId w:val="57"/>
        </w:numPr>
        <w:ind w:left="714" w:hanging="357"/>
      </w:pPr>
      <w:r>
        <w:t>физическое состояние работника в момент получения микроповреждения (микротравмы);</w:t>
      </w:r>
    </w:p>
    <w:p w14:paraId="054197B6" w14:textId="77777777" w:rsidR="000B517A" w:rsidRDefault="000B517A" w:rsidP="00FB1386">
      <w:pPr>
        <w:pStyle w:val="af"/>
        <w:numPr>
          <w:ilvl w:val="0"/>
          <w:numId w:val="57"/>
        </w:numPr>
        <w:ind w:left="714" w:hanging="357"/>
      </w:pPr>
      <w:r>
        <w:t>меры по контролю;</w:t>
      </w:r>
    </w:p>
    <w:p w14:paraId="4065C3CF" w14:textId="77777777" w:rsidR="000B517A" w:rsidRDefault="000B517A" w:rsidP="00FB1386">
      <w:pPr>
        <w:pStyle w:val="af"/>
        <w:numPr>
          <w:ilvl w:val="0"/>
          <w:numId w:val="57"/>
        </w:numPr>
        <w:ind w:left="714" w:hanging="357"/>
      </w:pPr>
      <w:r>
        <w:t>механизмы оценки эффективности мер по контролю и реализации профилактических мероприятий.</w:t>
      </w:r>
      <w:r>
        <w:br w:type="page"/>
      </w:r>
    </w:p>
    <w:p w14:paraId="1B15B9DD" w14:textId="77777777" w:rsidR="000F1CCB" w:rsidRPr="00AB3A0C" w:rsidRDefault="000F1CCB" w:rsidP="000F1CCB">
      <w:pPr>
        <w:pStyle w:val="2"/>
        <w:jc w:val="right"/>
        <w:rPr>
          <w:rFonts w:ascii="Times New Roman" w:hAnsi="Times New Roman" w:cs="Times New Roman"/>
          <w:b w:val="0"/>
          <w:i w:val="0"/>
          <w:color w:val="4F81BD" w:themeColor="accent1"/>
        </w:rPr>
      </w:pPr>
      <w:r w:rsidRPr="00AB3A0C">
        <w:rPr>
          <w:rFonts w:ascii="Times New Roman" w:hAnsi="Times New Roman" w:cs="Times New Roman"/>
          <w:i w:val="0"/>
          <w:color w:val="4F81BD" w:themeColor="accent1"/>
        </w:rPr>
        <w:t xml:space="preserve">Приложение </w:t>
      </w:r>
      <w:r w:rsidR="00086BE8">
        <w:rPr>
          <w:rFonts w:ascii="Times New Roman" w:hAnsi="Times New Roman" w:cs="Times New Roman"/>
          <w:i w:val="0"/>
          <w:color w:val="4F81BD" w:themeColor="accent1"/>
        </w:rPr>
        <w:t>12</w:t>
      </w:r>
    </w:p>
    <w:p w14:paraId="2B8808B6" w14:textId="77777777" w:rsidR="000F1CCB" w:rsidRPr="00AB3A0C" w:rsidRDefault="000F1CCB" w:rsidP="000F1CCB">
      <w:pPr>
        <w:jc w:val="center"/>
        <w:rPr>
          <w:rFonts w:eastAsia="Calibri"/>
          <w:b/>
        </w:rPr>
      </w:pPr>
      <w:r w:rsidRPr="00AB3A0C">
        <w:rPr>
          <w:rFonts w:eastAsia="Calibri"/>
          <w:b/>
        </w:rPr>
        <w:t>ПОЛОЖЕНИЕ</w:t>
      </w:r>
    </w:p>
    <w:p w14:paraId="1CC2F527" w14:textId="77777777" w:rsidR="000F1CCB" w:rsidRPr="00AB3A0C" w:rsidRDefault="000F1CCB" w:rsidP="000F1CCB">
      <w:pPr>
        <w:jc w:val="center"/>
        <w:rPr>
          <w:rFonts w:eastAsia="Calibri"/>
          <w:b/>
        </w:rPr>
      </w:pPr>
      <w:r w:rsidRPr="00AB3A0C">
        <w:rPr>
          <w:rFonts w:eastAsia="Calibri"/>
          <w:b/>
        </w:rPr>
        <w:t>О РАССЛЕДОВАНИИ И УЧЕТЕ ПРОФЕССИОНАЛЬНЫХ ЗАБОЛЕВАНИЙ</w:t>
      </w:r>
    </w:p>
    <w:p w14:paraId="7E439422" w14:textId="77777777" w:rsidR="000F1CCB" w:rsidRDefault="000F1CCB" w:rsidP="000F1CCB">
      <w:pPr>
        <w:rPr>
          <w:rFonts w:eastAsia="Calibri"/>
        </w:rPr>
      </w:pPr>
    </w:p>
    <w:p w14:paraId="0196DAAF" w14:textId="77777777" w:rsidR="000F1CCB" w:rsidRDefault="000F1CCB" w:rsidP="000F1CCB">
      <w:pPr>
        <w:jc w:val="center"/>
        <w:rPr>
          <w:rFonts w:eastAsia="Calibri"/>
        </w:rPr>
      </w:pPr>
      <w:r>
        <w:rPr>
          <w:rFonts w:eastAsia="Calibri"/>
        </w:rPr>
        <w:t>Общие положения</w:t>
      </w:r>
    </w:p>
    <w:p w14:paraId="135028A5" w14:textId="77777777" w:rsidR="000F1CCB" w:rsidRDefault="000F1CCB" w:rsidP="000F1CCB">
      <w:pPr>
        <w:ind w:firstLine="708"/>
        <w:rPr>
          <w:rFonts w:eastAsia="Calibri"/>
        </w:rPr>
      </w:pPr>
      <w:r>
        <w:rPr>
          <w:rFonts w:eastAsia="Calibri"/>
        </w:rPr>
        <w:t>1. Настоящее Положение устанавливает порядок расследования и учета профессиональных заболеваний.</w:t>
      </w:r>
    </w:p>
    <w:p w14:paraId="0533F6D9" w14:textId="39C622C6" w:rsidR="000F1CCB" w:rsidRDefault="000F1CCB" w:rsidP="000F1CCB">
      <w:pPr>
        <w:ind w:firstLine="708"/>
        <w:rPr>
          <w:rFonts w:eastAsia="Calibri"/>
        </w:rPr>
      </w:pPr>
      <w:r>
        <w:rPr>
          <w:rFonts w:eastAsia="Calibri"/>
        </w:rPr>
        <w:t>2. Расследованию и учету в соответствии с настоящим Положением подлежат острые и хронические профессиональные заболевания (отравления), возникновение которых у работников и других лиц (далее</w:t>
      </w:r>
      <w:r w:rsidR="00B16D9C" w:rsidRPr="00FB1386">
        <w:rPr>
          <w:rFonts w:eastAsia="Calibri"/>
        </w:rPr>
        <w:t xml:space="preserve"> </w:t>
      </w:r>
      <w:r>
        <w:rPr>
          <w:rFonts w:eastAsia="Calibri"/>
        </w:rPr>
        <w:t>– работники) обусловлено воздействием вредных производственных факторов при выполнении ими трудовых обязанностей или производственной деятельности по заданию организации или индивидуального предпринимателя.</w:t>
      </w:r>
    </w:p>
    <w:p w14:paraId="35918497" w14:textId="77777777" w:rsidR="000F1CCB" w:rsidRDefault="000F1CCB" w:rsidP="000F1CCB">
      <w:pPr>
        <w:ind w:firstLine="708"/>
        <w:rPr>
          <w:rFonts w:eastAsia="Calibri"/>
        </w:rPr>
      </w:pPr>
      <w:r>
        <w:rPr>
          <w:rFonts w:eastAsia="Calibri"/>
        </w:rPr>
        <w:t>3. К работникам относятся:</w:t>
      </w:r>
    </w:p>
    <w:p w14:paraId="2A9854F5" w14:textId="77777777" w:rsidR="000F1CCB" w:rsidRDefault="000F1CCB" w:rsidP="000F1CCB">
      <w:pPr>
        <w:ind w:firstLine="708"/>
        <w:rPr>
          <w:rFonts w:eastAsia="Calibri"/>
        </w:rPr>
      </w:pPr>
      <w:r>
        <w:rPr>
          <w:rFonts w:eastAsia="Calibri"/>
        </w:rPr>
        <w:t>а) работники, выполняющие работу по трудовому договору (контракту);</w:t>
      </w:r>
    </w:p>
    <w:p w14:paraId="310010B9" w14:textId="77777777" w:rsidR="000F1CCB" w:rsidRDefault="000F1CCB" w:rsidP="000F1CCB">
      <w:pPr>
        <w:ind w:firstLine="708"/>
        <w:rPr>
          <w:rFonts w:eastAsia="Calibri"/>
        </w:rPr>
      </w:pPr>
      <w:r>
        <w:rPr>
          <w:rFonts w:eastAsia="Calibri"/>
        </w:rPr>
        <w:t>б) граждане, выполняющие работу по гражданско-правовому договору;</w:t>
      </w:r>
    </w:p>
    <w:p w14:paraId="6A8E5B40" w14:textId="77777777" w:rsidR="000F1CCB" w:rsidRDefault="000F1CCB" w:rsidP="000F1CCB">
      <w:pPr>
        <w:ind w:firstLine="708"/>
        <w:rPr>
          <w:rFonts w:eastAsia="Calibri"/>
        </w:rPr>
      </w:pPr>
      <w:r>
        <w:rPr>
          <w:rFonts w:eastAsia="Calibri"/>
        </w:rPr>
        <w:t>в) студенты образовательных учреждений высшего и среднего профессионального образования, учащиеся образовательных учреждений среднего, начального профессионального образования и образовательных учреждений основного общего образования, работающие по трудовому договору (контракту) во время практики в организациях;</w:t>
      </w:r>
    </w:p>
    <w:p w14:paraId="724FA27A" w14:textId="77777777" w:rsidR="000F1CCB" w:rsidRDefault="000F1CCB" w:rsidP="000F1CCB">
      <w:pPr>
        <w:ind w:firstLine="708"/>
        <w:rPr>
          <w:rFonts w:eastAsia="Calibri"/>
        </w:rPr>
      </w:pPr>
      <w:r>
        <w:rPr>
          <w:rFonts w:eastAsia="Calibri"/>
        </w:rPr>
        <w:t>г) лица, осужденные к лишению свободы и привлекаемые к труду;</w:t>
      </w:r>
    </w:p>
    <w:p w14:paraId="741928AA" w14:textId="77777777" w:rsidR="000F1CCB" w:rsidRDefault="000F1CCB" w:rsidP="000F1CCB">
      <w:pPr>
        <w:ind w:firstLine="708"/>
        <w:rPr>
          <w:rFonts w:eastAsia="Calibri"/>
        </w:rPr>
      </w:pPr>
      <w:r>
        <w:rPr>
          <w:rFonts w:eastAsia="Calibri"/>
        </w:rPr>
        <w:t>д) другие лица, участвующие в производственной деятельности организации или индивидуального предпринимателя.</w:t>
      </w:r>
    </w:p>
    <w:p w14:paraId="0439F5D3" w14:textId="0130C9BE" w:rsidR="000F1CCB" w:rsidRDefault="000F1CCB" w:rsidP="000F1CCB">
      <w:pPr>
        <w:ind w:firstLine="708"/>
        <w:rPr>
          <w:rFonts w:eastAsia="Calibri"/>
        </w:rPr>
      </w:pPr>
      <w:r>
        <w:rPr>
          <w:rFonts w:eastAsia="Calibri"/>
        </w:rPr>
        <w:t xml:space="preserve">4. Под острым профессиональным заболеванием (отравлением) понимается заболевание, являющееся, как правило, результатом однократного (в течение </w:t>
      </w:r>
      <w:r w:rsidR="007B2C5C">
        <w:rPr>
          <w:rFonts w:eastAsia="Calibri"/>
        </w:rPr>
        <w:t>не</w:t>
      </w:r>
      <w:r w:rsidR="007B2C5C">
        <w:rPr>
          <w:rFonts w:eastAsia="Calibri"/>
          <w:lang w:val="en-US"/>
        </w:rPr>
        <w:t> </w:t>
      </w:r>
      <w:r>
        <w:rPr>
          <w:rFonts w:eastAsia="Calibri"/>
        </w:rPr>
        <w:t>более одного рабочего дня, одной рабочей смены) воздействия на работника вредного производственного фактора (факторов), повлекшее временную или стойкую утрату профессиональной трудоспособности.</w:t>
      </w:r>
    </w:p>
    <w:p w14:paraId="3E986111" w14:textId="47B84043" w:rsidR="000F1CCB" w:rsidRDefault="000F1CCB" w:rsidP="000F1CCB">
      <w:pPr>
        <w:ind w:firstLine="708"/>
        <w:rPr>
          <w:rFonts w:eastAsia="Calibri"/>
        </w:rPr>
      </w:pPr>
      <w:r>
        <w:rPr>
          <w:rFonts w:eastAsia="Calibri"/>
        </w:rPr>
        <w:t xml:space="preserve">Под хроническим профессиональным заболеванием (отравлением) понимается заболевание, являющееся результатом длительного воздействия </w:t>
      </w:r>
      <w:r w:rsidR="007B2C5C">
        <w:rPr>
          <w:rFonts w:eastAsia="Calibri"/>
        </w:rPr>
        <w:t>на</w:t>
      </w:r>
      <w:r w:rsidR="007B2C5C">
        <w:rPr>
          <w:rFonts w:eastAsia="Calibri"/>
          <w:lang w:val="en-US"/>
        </w:rPr>
        <w:t> </w:t>
      </w:r>
      <w:r>
        <w:rPr>
          <w:rFonts w:eastAsia="Calibri"/>
        </w:rPr>
        <w:t>работника вредного производственного фактора (факторов), повлекшее временную или стойкую утрату профессиональной трудоспособности.</w:t>
      </w:r>
    </w:p>
    <w:p w14:paraId="76D0929A" w14:textId="77777777" w:rsidR="000F1CCB" w:rsidRDefault="000F1CCB" w:rsidP="000F1CCB">
      <w:pPr>
        <w:ind w:firstLine="708"/>
        <w:rPr>
          <w:rFonts w:eastAsia="Calibri"/>
        </w:rPr>
      </w:pPr>
      <w:r>
        <w:rPr>
          <w:rFonts w:eastAsia="Calibri"/>
        </w:rPr>
        <w:t>5. Профессиональное заболевание, возникшее у работника, подлежащего обязательному социальному страхованию от несчастных случаев на производстве и профессиональных заболеваний, является страховым случаем.</w:t>
      </w:r>
    </w:p>
    <w:p w14:paraId="3A951E73" w14:textId="028613B3" w:rsidR="000F1CCB" w:rsidRDefault="000F1CCB" w:rsidP="000F1CCB">
      <w:pPr>
        <w:ind w:firstLine="708"/>
        <w:rPr>
          <w:rFonts w:eastAsia="Calibri"/>
        </w:rPr>
      </w:pPr>
      <w:r>
        <w:rPr>
          <w:rFonts w:eastAsia="Calibri"/>
        </w:rPr>
        <w:t xml:space="preserve">6. Работник имеет право на личное участие в расследовании возникшего </w:t>
      </w:r>
      <w:r w:rsidR="007B2C5C">
        <w:rPr>
          <w:rFonts w:eastAsia="Calibri"/>
        </w:rPr>
        <w:t>у</w:t>
      </w:r>
      <w:r w:rsidR="007B2C5C">
        <w:rPr>
          <w:rFonts w:eastAsia="Calibri"/>
          <w:lang w:val="en-US"/>
        </w:rPr>
        <w:t> </w:t>
      </w:r>
      <w:r>
        <w:rPr>
          <w:rFonts w:eastAsia="Calibri"/>
        </w:rPr>
        <w:t>него профессионального заболевания. По его требованию в расследовании может принимать участие его доверенное лицо.</w:t>
      </w:r>
    </w:p>
    <w:p w14:paraId="05BDE90A" w14:textId="77777777" w:rsidR="000F1CCB" w:rsidRDefault="000F1CCB" w:rsidP="000F1CCB">
      <w:pPr>
        <w:ind w:firstLine="708"/>
        <w:rPr>
          <w:rFonts w:eastAsia="Calibri"/>
        </w:rPr>
      </w:pPr>
    </w:p>
    <w:p w14:paraId="176E2D0C" w14:textId="6CAE724C" w:rsidR="000F1CCB" w:rsidRDefault="000F1CCB" w:rsidP="000F1CCB">
      <w:pPr>
        <w:ind w:firstLine="708"/>
        <w:jc w:val="center"/>
        <w:rPr>
          <w:rFonts w:eastAsia="Calibri"/>
        </w:rPr>
      </w:pPr>
      <w:r>
        <w:rPr>
          <w:rFonts w:eastAsia="Calibri"/>
        </w:rPr>
        <w:t>Порядок</w:t>
      </w:r>
      <w:r w:rsidR="007B2C5C" w:rsidRPr="00FB1386">
        <w:rPr>
          <w:rFonts w:eastAsia="Calibri"/>
        </w:rPr>
        <w:t xml:space="preserve"> </w:t>
      </w:r>
      <w:r>
        <w:rPr>
          <w:rFonts w:eastAsia="Calibri"/>
        </w:rPr>
        <w:t>установления наличия профессионального заболевания</w:t>
      </w:r>
    </w:p>
    <w:p w14:paraId="78C2E366" w14:textId="3B7A543D" w:rsidR="000F1CCB" w:rsidRDefault="000F1CCB" w:rsidP="000F1CCB">
      <w:pPr>
        <w:ind w:firstLine="708"/>
        <w:rPr>
          <w:rFonts w:eastAsia="Calibri"/>
        </w:rPr>
      </w:pPr>
      <w:r>
        <w:rPr>
          <w:rFonts w:eastAsia="Calibri"/>
        </w:rPr>
        <w:t xml:space="preserve">7. При установлении предварительного диагноза – острое профессиональное заболевание (отравление) учреждение здравоохранения обязано в течение суток направить экстренное извещение о профессиональном заболевании работника </w:t>
      </w:r>
      <w:r w:rsidR="007B2C5C">
        <w:rPr>
          <w:rFonts w:eastAsia="Calibri"/>
        </w:rPr>
        <w:t>в</w:t>
      </w:r>
      <w:r w:rsidR="007B2C5C">
        <w:rPr>
          <w:rFonts w:eastAsia="Calibri"/>
          <w:lang w:val="en-US"/>
        </w:rPr>
        <w:t> </w:t>
      </w:r>
      <w:r w:rsidR="007B2C5C" w:rsidRPr="00FB1386">
        <w:rPr>
          <w:rFonts w:eastAsia="Calibri"/>
        </w:rPr>
        <w:t xml:space="preserve"> </w:t>
      </w:r>
      <w:r>
        <w:rPr>
          <w:rFonts w:eastAsia="Calibri"/>
        </w:rPr>
        <w:t xml:space="preserve">центр государственного санитарно-эпидемиологического надзора, осуществляющий надзор за объектом, на котором возникло профессиональное заболевание (далее именуется – центр государственного санитарно-эпидемиологического надзора), и сообщение </w:t>
      </w:r>
      <w:r w:rsidRPr="00BD7552">
        <w:rPr>
          <w:rFonts w:eastAsia="Calibri"/>
        </w:rPr>
        <w:t xml:space="preserve">работодателю по </w:t>
      </w:r>
      <w:hyperlink r:id="rId21" w:history="1">
        <w:r w:rsidRPr="00BD7552">
          <w:rPr>
            <w:rFonts w:eastAsia="Calibri"/>
          </w:rPr>
          <w:t>форме,</w:t>
        </w:r>
      </w:hyperlink>
      <w:r w:rsidRPr="00BD7552">
        <w:rPr>
          <w:rFonts w:eastAsia="Calibri"/>
        </w:rPr>
        <w:t xml:space="preserve"> установленной Министерством здравоохранения</w:t>
      </w:r>
      <w:r>
        <w:rPr>
          <w:rFonts w:eastAsia="Calibri"/>
        </w:rPr>
        <w:t xml:space="preserve"> Российской Федерации.</w:t>
      </w:r>
    </w:p>
    <w:p w14:paraId="679AA92D" w14:textId="5EFE8C56" w:rsidR="000F1CCB" w:rsidRPr="00BD7552" w:rsidRDefault="000F1CCB" w:rsidP="000F1CCB">
      <w:pPr>
        <w:ind w:firstLine="708"/>
        <w:rPr>
          <w:rFonts w:eastAsia="Calibri"/>
        </w:rPr>
      </w:pPr>
      <w:r>
        <w:rPr>
          <w:rFonts w:eastAsia="Calibri"/>
        </w:rPr>
        <w:t xml:space="preserve">8. Центр государственного санитарно-эпидемиологического надзора, получивший экстренное извещение, в течение суток со дня его получения приступает к выяснению обстоятельств и причин возникновения заболевания, </w:t>
      </w:r>
      <w:r w:rsidR="007B2C5C">
        <w:rPr>
          <w:rFonts w:eastAsia="Calibri"/>
        </w:rPr>
        <w:t>по</w:t>
      </w:r>
      <w:r w:rsidR="007B2C5C">
        <w:rPr>
          <w:rFonts w:eastAsia="Calibri"/>
          <w:lang w:val="en-US"/>
        </w:rPr>
        <w:t> </w:t>
      </w:r>
      <w:r>
        <w:rPr>
          <w:rFonts w:eastAsia="Calibri"/>
        </w:rPr>
        <w:t xml:space="preserve">выяснении которых составляет санитарно-гигиеническую характеристику </w:t>
      </w:r>
      <w:r w:rsidRPr="00BD7552">
        <w:rPr>
          <w:rFonts w:eastAsia="Calibri"/>
        </w:rPr>
        <w:t xml:space="preserve">условий труда работника и направляет ее в государственное или муниципальное учреждение здравоохранения по месту жительства или по месту прикрепления работника (далее именуется </w:t>
      </w:r>
      <w:r>
        <w:rPr>
          <w:rFonts w:eastAsia="Calibri"/>
        </w:rPr>
        <w:t>–</w:t>
      </w:r>
      <w:r w:rsidRPr="00BD7552">
        <w:rPr>
          <w:rFonts w:eastAsia="Calibri"/>
        </w:rPr>
        <w:t xml:space="preserve"> учреждение здравоохранения). Санитарно-гигиеническая характеристика условий труда составляется по </w:t>
      </w:r>
      <w:hyperlink r:id="rId22" w:history="1">
        <w:r w:rsidRPr="00BD7552">
          <w:rPr>
            <w:rFonts w:eastAsia="Calibri"/>
          </w:rPr>
          <w:t>форме,</w:t>
        </w:r>
      </w:hyperlink>
      <w:r w:rsidRPr="00BD7552">
        <w:rPr>
          <w:rFonts w:eastAsia="Calibri"/>
        </w:rPr>
        <w:t xml:space="preserve"> утверждаемой Министерством здравоохранения Российской Федерации.</w:t>
      </w:r>
    </w:p>
    <w:p w14:paraId="33591D8F" w14:textId="77777777" w:rsidR="000F1CCB" w:rsidRDefault="000F1CCB" w:rsidP="000F1CCB">
      <w:pPr>
        <w:ind w:firstLine="708"/>
        <w:rPr>
          <w:rFonts w:eastAsia="Calibri"/>
        </w:rPr>
      </w:pPr>
      <w:r>
        <w:rPr>
          <w:rFonts w:eastAsia="Calibri"/>
        </w:rPr>
        <w:t>9. В случае несогласия работодателя (его представителя) с содержанием санитарно-гигиенической характеристики условий труда работника он вправе, письменно изложив свои возражения, приложить их к характеристике.</w:t>
      </w:r>
    </w:p>
    <w:p w14:paraId="7CCFB43D" w14:textId="77777777" w:rsidR="000F1CCB" w:rsidRPr="00BD7552" w:rsidRDefault="000F1CCB" w:rsidP="000F1CCB">
      <w:pPr>
        <w:ind w:firstLine="708"/>
        <w:rPr>
          <w:rFonts w:eastAsia="Calibri"/>
        </w:rPr>
      </w:pPr>
      <w:r>
        <w:rPr>
          <w:rFonts w:eastAsia="Calibri"/>
        </w:rPr>
        <w:t>10. Учреждение здравоохранения на основании клинических данных состояния здоровья работника и санитарно-гигиенической характеристики условий его труда устанавливает заключительный диагноз – острое профессиональное заболевание (отравление) и составляет медицинское заключение.</w:t>
      </w:r>
    </w:p>
    <w:p w14:paraId="47427854" w14:textId="77777777" w:rsidR="000F1CCB" w:rsidRPr="00BD7552" w:rsidRDefault="000F1CCB" w:rsidP="000F1CCB">
      <w:pPr>
        <w:ind w:firstLine="708"/>
        <w:rPr>
          <w:rFonts w:eastAsia="Calibri"/>
        </w:rPr>
      </w:pPr>
      <w:r w:rsidRPr="00BD7552">
        <w:rPr>
          <w:rFonts w:eastAsia="Calibri"/>
        </w:rPr>
        <w:t xml:space="preserve">11. При установлении предварительного диагноза </w:t>
      </w:r>
      <w:r>
        <w:rPr>
          <w:rFonts w:eastAsia="Calibri"/>
        </w:rPr>
        <w:t>–</w:t>
      </w:r>
      <w:r w:rsidRPr="00BD7552">
        <w:rPr>
          <w:rFonts w:eastAsia="Calibri"/>
        </w:rPr>
        <w:t xml:space="preserve"> хроническое профессиональное заболевание (отравление) </w:t>
      </w:r>
      <w:hyperlink r:id="rId23" w:history="1">
        <w:r w:rsidRPr="00BD7552">
          <w:rPr>
            <w:rFonts w:eastAsia="Calibri"/>
          </w:rPr>
          <w:t>извещение</w:t>
        </w:r>
      </w:hyperlink>
      <w:r w:rsidRPr="00BD7552">
        <w:rPr>
          <w:rFonts w:eastAsia="Calibri"/>
        </w:rPr>
        <w:t xml:space="preserve"> о профессиональном заболевании работника в 3-дневный срок направляется в центр государственного санитарно-эпидемиологического надзора.</w:t>
      </w:r>
    </w:p>
    <w:p w14:paraId="5C0F0535" w14:textId="77777777" w:rsidR="000F1CCB" w:rsidRPr="00BD7552" w:rsidRDefault="000F1CCB" w:rsidP="000F1CCB">
      <w:pPr>
        <w:ind w:firstLine="708"/>
        <w:rPr>
          <w:rFonts w:eastAsia="Calibri"/>
        </w:rPr>
      </w:pPr>
      <w:r w:rsidRPr="00BD7552">
        <w:rPr>
          <w:rFonts w:eastAsia="Calibri"/>
        </w:rPr>
        <w:t>12. Центр государственного санитарно-эпидемиологического надзора в 2-недельный срок со дня получения извещения представляет в учреждение здравоохранения санитарно-гигиеническую характеристику условий труда работника.</w:t>
      </w:r>
    </w:p>
    <w:p w14:paraId="4747A229" w14:textId="77777777" w:rsidR="000F1CCB" w:rsidRPr="00BD7552" w:rsidRDefault="000F1CCB" w:rsidP="000F1CCB">
      <w:pPr>
        <w:ind w:firstLine="708"/>
        <w:rPr>
          <w:rFonts w:eastAsia="Calibri"/>
          <w:sz w:val="2"/>
          <w:szCs w:val="2"/>
        </w:rPr>
      </w:pPr>
    </w:p>
    <w:p w14:paraId="2224EBEB" w14:textId="77777777" w:rsidR="000F1CCB" w:rsidRPr="00BD7552" w:rsidRDefault="000F1CCB" w:rsidP="000F1CCB">
      <w:pPr>
        <w:ind w:firstLine="708"/>
        <w:rPr>
          <w:rFonts w:eastAsia="Calibri"/>
          <w:sz w:val="2"/>
          <w:szCs w:val="2"/>
        </w:rPr>
      </w:pPr>
      <w:r>
        <w:rPr>
          <w:rFonts w:eastAsia="Calibri"/>
          <w:sz w:val="2"/>
          <w:szCs w:val="2"/>
        </w:rPr>
        <w:tab/>
      </w:r>
    </w:p>
    <w:p w14:paraId="7D7B54DC" w14:textId="4197B3C9" w:rsidR="000F1CCB" w:rsidRPr="00BD7552" w:rsidRDefault="000F1CCB" w:rsidP="000F1CCB">
      <w:pPr>
        <w:ind w:firstLine="708"/>
        <w:rPr>
          <w:rFonts w:eastAsia="Calibri"/>
        </w:rPr>
      </w:pPr>
      <w:r w:rsidRPr="00BD7552">
        <w:rPr>
          <w:rFonts w:eastAsia="Calibri"/>
        </w:rPr>
        <w:t xml:space="preserve">13. Учреждение здравоохранения, установившее предварительный диагноз </w:t>
      </w:r>
      <w:r>
        <w:rPr>
          <w:rFonts w:eastAsia="Calibri"/>
        </w:rPr>
        <w:t>–</w:t>
      </w:r>
      <w:r w:rsidRPr="00BD7552">
        <w:rPr>
          <w:rFonts w:eastAsia="Calibri"/>
        </w:rPr>
        <w:t xml:space="preserve"> хроническое профессиональное заболевание (отравление), в месячный срок обязано направить больного на амбулаторное или стационарное обследование </w:t>
      </w:r>
      <w:r w:rsidR="007B2C5C" w:rsidRPr="00BD7552">
        <w:rPr>
          <w:rFonts w:eastAsia="Calibri"/>
        </w:rPr>
        <w:t>в</w:t>
      </w:r>
      <w:r w:rsidR="007B2C5C">
        <w:rPr>
          <w:rFonts w:eastAsia="Calibri"/>
          <w:lang w:val="en-US"/>
        </w:rPr>
        <w:t> </w:t>
      </w:r>
      <w:r w:rsidRPr="00BD7552">
        <w:rPr>
          <w:rFonts w:eastAsia="Calibri"/>
        </w:rPr>
        <w:t>специализированное лечебно-профилактическое учреждение или его подразделение (центр профессиональной патологии, клинику или отдел профессиональных заболеваний медицинских научных организаций клинического профиля) (далее</w:t>
      </w:r>
      <w:r w:rsidR="007B2C5C" w:rsidRPr="00FB1386">
        <w:rPr>
          <w:rFonts w:eastAsia="Calibri"/>
        </w:rPr>
        <w:t xml:space="preserve"> </w:t>
      </w:r>
      <w:r>
        <w:rPr>
          <w:rFonts w:eastAsia="Calibri"/>
        </w:rPr>
        <w:t>–</w:t>
      </w:r>
      <w:r w:rsidRPr="00BD7552">
        <w:rPr>
          <w:rFonts w:eastAsia="Calibri"/>
        </w:rPr>
        <w:t xml:space="preserve"> центр профессиональной патологии) с представлением следующих документов:</w:t>
      </w:r>
    </w:p>
    <w:p w14:paraId="7F73687D" w14:textId="77777777" w:rsidR="000F1CCB" w:rsidRPr="00BD7552" w:rsidRDefault="000F1CCB" w:rsidP="000F1CCB">
      <w:pPr>
        <w:ind w:firstLine="708"/>
        <w:rPr>
          <w:rFonts w:eastAsia="Calibri"/>
        </w:rPr>
      </w:pPr>
      <w:r w:rsidRPr="00BD7552">
        <w:rPr>
          <w:rFonts w:eastAsia="Calibri"/>
        </w:rPr>
        <w:t>а) выписка из медицинской карты амбулаторного и (или) стационарного больного;</w:t>
      </w:r>
    </w:p>
    <w:p w14:paraId="097C8B42" w14:textId="77777777" w:rsidR="000F1CCB" w:rsidRPr="00BD7552" w:rsidRDefault="000F1CCB" w:rsidP="000F1CCB">
      <w:pPr>
        <w:ind w:firstLine="708"/>
        <w:rPr>
          <w:rFonts w:eastAsia="Calibri"/>
        </w:rPr>
      </w:pPr>
      <w:r w:rsidRPr="00BD7552">
        <w:rPr>
          <w:rFonts w:eastAsia="Calibri"/>
        </w:rPr>
        <w:t>б) сведения о результатах предварительного (при поступлении на работу) и периодических медицинских осмотров;</w:t>
      </w:r>
    </w:p>
    <w:p w14:paraId="09F72298" w14:textId="77777777" w:rsidR="000F1CCB" w:rsidRPr="00BD7552" w:rsidRDefault="000F1CCB" w:rsidP="000F1CCB">
      <w:pPr>
        <w:ind w:firstLine="708"/>
        <w:rPr>
          <w:rFonts w:eastAsia="Calibri"/>
        </w:rPr>
      </w:pPr>
      <w:r w:rsidRPr="00BD7552">
        <w:rPr>
          <w:rFonts w:eastAsia="Calibri"/>
        </w:rPr>
        <w:t>в) санитарно-гигиеническая характеристика условий труда;</w:t>
      </w:r>
    </w:p>
    <w:p w14:paraId="68F6DCDC" w14:textId="77777777" w:rsidR="000F1CCB" w:rsidRPr="00BD7552" w:rsidRDefault="000F1CCB" w:rsidP="000F1CCB">
      <w:pPr>
        <w:ind w:firstLine="708"/>
        <w:rPr>
          <w:rFonts w:eastAsia="Calibri"/>
        </w:rPr>
      </w:pPr>
      <w:r w:rsidRPr="00BD7552">
        <w:rPr>
          <w:rFonts w:eastAsia="Calibri"/>
        </w:rPr>
        <w:t>г) копия трудовой книжки.</w:t>
      </w:r>
    </w:p>
    <w:p w14:paraId="6183D43D" w14:textId="73D90194" w:rsidR="000F1CCB" w:rsidRDefault="000F1CCB" w:rsidP="000F1CCB">
      <w:pPr>
        <w:ind w:firstLine="708"/>
        <w:rPr>
          <w:rFonts w:eastAsia="Calibri"/>
        </w:rPr>
      </w:pPr>
      <w:r w:rsidRPr="00BD7552">
        <w:rPr>
          <w:rFonts w:eastAsia="Calibri"/>
        </w:rPr>
        <w:t xml:space="preserve">14. Центр профессиональной патологии на основании клинических данных состояния здоровья работника и представленных документов устанавливает заключительный диагноз </w:t>
      </w:r>
      <w:r>
        <w:rPr>
          <w:rFonts w:eastAsia="Calibri"/>
        </w:rPr>
        <w:t>–</w:t>
      </w:r>
      <w:r w:rsidRPr="00BD7552">
        <w:rPr>
          <w:rFonts w:eastAsia="Calibri"/>
        </w:rPr>
        <w:t xml:space="preserve"> хроническое профессиональное заболевание (в том числе возникшее спустя длительный срок после прекращения работы в контакте </w:t>
      </w:r>
      <w:r w:rsidR="00C177CE" w:rsidRPr="00BD7552">
        <w:rPr>
          <w:rFonts w:eastAsia="Calibri"/>
        </w:rPr>
        <w:t>с</w:t>
      </w:r>
      <w:r w:rsidR="00C177CE">
        <w:rPr>
          <w:rFonts w:eastAsia="Calibri"/>
        </w:rPr>
        <w:t> </w:t>
      </w:r>
      <w:r w:rsidRPr="00BD7552">
        <w:rPr>
          <w:rFonts w:eastAsia="Calibri"/>
        </w:rPr>
        <w:t xml:space="preserve">вредными веществами или производственными факторами), составляет медицинское заключение и в 3-дневный срок направляет соответствующее </w:t>
      </w:r>
      <w:hyperlink r:id="rId24" w:history="1">
        <w:r w:rsidRPr="00BD7552">
          <w:rPr>
            <w:rFonts w:eastAsia="Calibri"/>
          </w:rPr>
          <w:t>извещение</w:t>
        </w:r>
      </w:hyperlink>
      <w:r w:rsidRPr="00BD7552">
        <w:rPr>
          <w:rFonts w:eastAsia="Calibri"/>
        </w:rPr>
        <w:t xml:space="preserve"> в центр государственного санитарно-эпидемиологического надзора, работодателю</w:t>
      </w:r>
      <w:r>
        <w:rPr>
          <w:rFonts w:eastAsia="Calibri"/>
        </w:rPr>
        <w:t>, страховщику и в учреждение здравоохранения, направившее больного.</w:t>
      </w:r>
    </w:p>
    <w:p w14:paraId="19720CB7" w14:textId="77777777" w:rsidR="000F1CCB" w:rsidRDefault="000F1CCB" w:rsidP="000F1CCB">
      <w:pPr>
        <w:ind w:firstLine="708"/>
        <w:rPr>
          <w:rFonts w:eastAsia="Calibri"/>
        </w:rPr>
      </w:pPr>
      <w:r>
        <w:rPr>
          <w:rFonts w:eastAsia="Calibri"/>
        </w:rPr>
        <w:t>15. Медицинское заключение о наличии профессионального заболевания выдается работнику под расписку и направляется страховщику и в учреждение здравоохранения, направившее больного.</w:t>
      </w:r>
    </w:p>
    <w:p w14:paraId="475E992E" w14:textId="77777777" w:rsidR="000F1CCB" w:rsidRDefault="000F1CCB" w:rsidP="000F1CCB">
      <w:pPr>
        <w:ind w:firstLine="708"/>
        <w:rPr>
          <w:rFonts w:eastAsia="Calibri"/>
        </w:rPr>
      </w:pPr>
      <w:r>
        <w:rPr>
          <w:rFonts w:eastAsia="Calibri"/>
        </w:rPr>
        <w:t>16. Установленный диагноз – острое или хроническое профессиональное заболевание (отравление) может быть изменен или отменен центром профессиональной патологии на основании результатов дополнительно проведенных исследований и экспертизы. Рассмотрение особо сложных случаев профессиональных заболеваний возлагается на Центр профессиональной патологии Министерства здравоохранения Российской Федерации.</w:t>
      </w:r>
    </w:p>
    <w:p w14:paraId="1327453E" w14:textId="77777777" w:rsidR="000F1CCB" w:rsidRDefault="000F1CCB" w:rsidP="000F1CCB">
      <w:pPr>
        <w:ind w:firstLine="708"/>
        <w:rPr>
          <w:rFonts w:eastAsia="Calibri"/>
        </w:rPr>
      </w:pPr>
      <w:r>
        <w:rPr>
          <w:rFonts w:eastAsia="Calibri"/>
        </w:rPr>
        <w:t>17. Извещение об изменении или отмене диагноза профессионального заболевания направляется центром профессиональной патологии в центр государственного санитарно-эпидемиологического надзора, работодателю, страховщику и в учреждение здравоохранения в течение 7 дней после принятия соответствующего решения.</w:t>
      </w:r>
    </w:p>
    <w:p w14:paraId="64981298" w14:textId="77777777" w:rsidR="000F1CCB" w:rsidRDefault="000F1CCB" w:rsidP="000F1CCB">
      <w:pPr>
        <w:ind w:firstLine="708"/>
        <w:rPr>
          <w:rFonts w:eastAsia="Calibri"/>
        </w:rPr>
      </w:pPr>
      <w:r>
        <w:rPr>
          <w:rFonts w:eastAsia="Calibri"/>
        </w:rPr>
        <w:t>18. Ответственность за своевременное извещение о случае острого или хронического профессионального заболевания, об установлении, изменении или отмене диагноза возлагается на руководителя учреждения здравоохранения, установившего (отменившего) диагноз.</w:t>
      </w:r>
    </w:p>
    <w:p w14:paraId="390E3E77" w14:textId="77777777" w:rsidR="000F1CCB" w:rsidRDefault="000F1CCB" w:rsidP="000F1CCB">
      <w:pPr>
        <w:ind w:firstLine="708"/>
        <w:rPr>
          <w:rFonts w:eastAsia="Calibri"/>
        </w:rPr>
      </w:pPr>
    </w:p>
    <w:p w14:paraId="142C9056" w14:textId="671E899E" w:rsidR="000F1CCB" w:rsidRDefault="000F1CCB" w:rsidP="000F1CCB">
      <w:pPr>
        <w:ind w:firstLine="708"/>
        <w:jc w:val="center"/>
        <w:rPr>
          <w:rFonts w:eastAsia="Calibri"/>
        </w:rPr>
      </w:pPr>
      <w:r>
        <w:rPr>
          <w:rFonts w:eastAsia="Calibri"/>
        </w:rPr>
        <w:t>Порядок</w:t>
      </w:r>
      <w:r w:rsidR="00C177CE">
        <w:rPr>
          <w:rFonts w:eastAsia="Calibri"/>
        </w:rPr>
        <w:t xml:space="preserve"> </w:t>
      </w:r>
      <w:r>
        <w:rPr>
          <w:rFonts w:eastAsia="Calibri"/>
        </w:rPr>
        <w:t>расследования обстоятельств и причин возникновения</w:t>
      </w:r>
    </w:p>
    <w:p w14:paraId="0CA9EF6A" w14:textId="77777777" w:rsidR="000F1CCB" w:rsidRDefault="000F1CCB" w:rsidP="000F1CCB">
      <w:pPr>
        <w:ind w:firstLine="708"/>
        <w:jc w:val="center"/>
        <w:rPr>
          <w:rFonts w:eastAsia="Calibri"/>
        </w:rPr>
      </w:pPr>
      <w:r>
        <w:rPr>
          <w:rFonts w:eastAsia="Calibri"/>
        </w:rPr>
        <w:t>профессионального заболевания</w:t>
      </w:r>
    </w:p>
    <w:p w14:paraId="6E526383" w14:textId="1992602C" w:rsidR="000F1CCB" w:rsidRDefault="000F1CCB" w:rsidP="000F1CCB">
      <w:pPr>
        <w:ind w:firstLine="708"/>
        <w:rPr>
          <w:rFonts w:eastAsia="Calibri"/>
        </w:rPr>
      </w:pPr>
      <w:r>
        <w:rPr>
          <w:rFonts w:eastAsia="Calibri"/>
        </w:rPr>
        <w:t>19. Работодатель обязан организовать расследование обстоятельств и причин возникновения у работника профессионального заболевания (далее</w:t>
      </w:r>
      <w:r w:rsidR="00C177CE">
        <w:rPr>
          <w:rFonts w:eastAsia="Calibri"/>
        </w:rPr>
        <w:t xml:space="preserve"> </w:t>
      </w:r>
      <w:r>
        <w:rPr>
          <w:rFonts w:eastAsia="Calibri"/>
        </w:rPr>
        <w:t>– расследование).</w:t>
      </w:r>
    </w:p>
    <w:p w14:paraId="69C086A8" w14:textId="13A878B0" w:rsidR="000F1CCB" w:rsidRDefault="000F1CCB" w:rsidP="000F1CCB">
      <w:pPr>
        <w:ind w:firstLine="708"/>
        <w:rPr>
          <w:rFonts w:eastAsia="Calibri"/>
        </w:rPr>
      </w:pPr>
      <w:r>
        <w:rPr>
          <w:rFonts w:eastAsia="Calibri"/>
        </w:rPr>
        <w:t xml:space="preserve">Работодатель в течение 10 дней с даты получения извещения </w:t>
      </w:r>
      <w:r w:rsidR="00C177CE">
        <w:rPr>
          <w:rFonts w:eastAsia="Calibri"/>
        </w:rPr>
        <w:t>об </w:t>
      </w:r>
      <w:r>
        <w:rPr>
          <w:rFonts w:eastAsia="Calibri"/>
        </w:rPr>
        <w:t>установлении заключительного диагноза</w:t>
      </w:r>
      <w:r w:rsidR="00C177CE">
        <w:rPr>
          <w:rFonts w:eastAsia="Calibri"/>
        </w:rPr>
        <w:t xml:space="preserve"> –</w:t>
      </w:r>
      <w:r>
        <w:rPr>
          <w:rFonts w:eastAsia="Calibri"/>
        </w:rPr>
        <w:t xml:space="preserve"> профессионального заболевания образует комиссию по расследованию профессионального заболевания (далее</w:t>
      </w:r>
      <w:r w:rsidR="00C177CE">
        <w:rPr>
          <w:rFonts w:eastAsia="Calibri"/>
        </w:rPr>
        <w:t xml:space="preserve"> </w:t>
      </w:r>
      <w:r>
        <w:rPr>
          <w:rFonts w:eastAsia="Calibri"/>
        </w:rPr>
        <w:t>– комиссия), возглавляемую главным врачом центра государственного санитарно-эпидемиологического надзора. В состав комиссии входят представитель работодателя, специалист по охране труда (или лицо, назначенное работодателем ответственным за организацию работы по охране труда), представитель учреждения здравоохранения, профсоюзного или иного уполномоченного работниками представительного органа.</w:t>
      </w:r>
    </w:p>
    <w:p w14:paraId="19FAD4CB" w14:textId="77777777" w:rsidR="000F1CCB" w:rsidRDefault="000F1CCB" w:rsidP="000F1CCB">
      <w:pPr>
        <w:ind w:firstLine="708"/>
        <w:rPr>
          <w:rFonts w:eastAsia="Calibri"/>
        </w:rPr>
      </w:pPr>
      <w:r>
        <w:rPr>
          <w:rFonts w:eastAsia="Calibri"/>
        </w:rPr>
        <w:t>В расследовании могут принимать участие другие специалисты.</w:t>
      </w:r>
    </w:p>
    <w:p w14:paraId="46C22997" w14:textId="77777777" w:rsidR="000F1CCB" w:rsidRDefault="000F1CCB" w:rsidP="000F1CCB">
      <w:pPr>
        <w:ind w:firstLine="708"/>
        <w:rPr>
          <w:rFonts w:eastAsia="Calibri"/>
        </w:rPr>
      </w:pPr>
      <w:r>
        <w:rPr>
          <w:rFonts w:eastAsia="Calibri"/>
        </w:rPr>
        <w:t>Работодатель обязан обеспечить условия работы комиссии.</w:t>
      </w:r>
    </w:p>
    <w:p w14:paraId="21C26863" w14:textId="77777777" w:rsidR="000F1CCB" w:rsidRDefault="000F1CCB" w:rsidP="000F1CCB">
      <w:pPr>
        <w:ind w:firstLine="708"/>
        <w:rPr>
          <w:rFonts w:eastAsia="Calibri"/>
        </w:rPr>
      </w:pPr>
      <w:r>
        <w:rPr>
          <w:rFonts w:eastAsia="Calibri"/>
        </w:rPr>
        <w:t>20. Профессиональное заболевание, возникшее у работника, направленного для выполнения работы в другую организацию, расследуется комиссией, образованной в той организации, где произошел указанный случай профессионального заболевания. В состав комиссии входит полномочный представитель организации (индивидуального предпринимателя), направившей работника. Неприбытие или несвоевременное прибытие полномочного представителя не является основанием для изменения сроков расследования.</w:t>
      </w:r>
    </w:p>
    <w:p w14:paraId="3A2B7256" w14:textId="77777777" w:rsidR="000F1CCB" w:rsidRDefault="000F1CCB" w:rsidP="000F1CCB">
      <w:pPr>
        <w:ind w:firstLine="708"/>
        <w:rPr>
          <w:rFonts w:eastAsia="Calibri"/>
        </w:rPr>
      </w:pPr>
      <w:r>
        <w:rPr>
          <w:rFonts w:eastAsia="Calibri"/>
        </w:rPr>
        <w:t>21. Профессиональное заболевание, возникшее у работника при выполнении работы по совместительству, расследуется и учитывается по месту, где выполнялась работа по совместительству.</w:t>
      </w:r>
    </w:p>
    <w:p w14:paraId="2FCE14F3" w14:textId="77777777" w:rsidR="000F1CCB" w:rsidRDefault="000F1CCB" w:rsidP="000F1CCB">
      <w:pPr>
        <w:ind w:firstLine="708"/>
        <w:rPr>
          <w:rFonts w:eastAsia="Calibri"/>
        </w:rPr>
      </w:pPr>
      <w:r>
        <w:rPr>
          <w:rFonts w:eastAsia="Calibri"/>
        </w:rPr>
        <w:t>22. Расследование обстоятельств и причин возникновения хронического профессионального заболевания (отравления) у лиц, не имеющих на момент расследования контакта с вредным производственным фактором, вызвавшим это профессиональное заболевание, в том числе у неработающих, проводится по месту прежней работы с вредным производственным фактором.</w:t>
      </w:r>
    </w:p>
    <w:p w14:paraId="1006819A" w14:textId="77777777" w:rsidR="000F1CCB" w:rsidRDefault="000F1CCB" w:rsidP="000F1CCB">
      <w:pPr>
        <w:ind w:firstLine="708"/>
        <w:rPr>
          <w:rFonts w:eastAsia="Calibri"/>
        </w:rPr>
      </w:pPr>
      <w:r>
        <w:rPr>
          <w:rFonts w:eastAsia="Calibri"/>
        </w:rPr>
        <w:t>23. Для проведения расследования работодатель обязан:</w:t>
      </w:r>
    </w:p>
    <w:p w14:paraId="64A6A3D2" w14:textId="77777777" w:rsidR="000F1CCB" w:rsidRDefault="000F1CCB" w:rsidP="000F1CCB">
      <w:pPr>
        <w:ind w:firstLine="708"/>
        <w:rPr>
          <w:rFonts w:eastAsia="Calibri"/>
        </w:rPr>
      </w:pPr>
      <w:r>
        <w:rPr>
          <w:rFonts w:eastAsia="Calibri"/>
        </w:rPr>
        <w:t>а) представлять документы и материалы, в том числе архивные, характеризующие условия труда на рабочем месте (участке, в цехе);</w:t>
      </w:r>
    </w:p>
    <w:p w14:paraId="67E795F0" w14:textId="77777777" w:rsidR="000F1CCB" w:rsidRDefault="000F1CCB" w:rsidP="000F1CCB">
      <w:pPr>
        <w:ind w:firstLine="708"/>
        <w:rPr>
          <w:rFonts w:eastAsia="Calibri"/>
        </w:rPr>
      </w:pPr>
      <w:r>
        <w:rPr>
          <w:rFonts w:eastAsia="Calibri"/>
        </w:rPr>
        <w:t>б) проводить по требованию членов комиссии за счет собственных средств необходимые экспертизы, лабораторно-инструментальные и другие гигиенические исследования с целью оценки условий труда на рабочем месте;</w:t>
      </w:r>
    </w:p>
    <w:p w14:paraId="3A70128C" w14:textId="77777777" w:rsidR="000F1CCB" w:rsidRDefault="000F1CCB" w:rsidP="000F1CCB">
      <w:pPr>
        <w:ind w:firstLine="708"/>
        <w:rPr>
          <w:rFonts w:eastAsia="Calibri"/>
        </w:rPr>
      </w:pPr>
      <w:r>
        <w:rPr>
          <w:rFonts w:eastAsia="Calibri"/>
        </w:rPr>
        <w:t>в) обеспечивать сохранность и учет документации по расследованию.</w:t>
      </w:r>
    </w:p>
    <w:p w14:paraId="78845016" w14:textId="77777777" w:rsidR="000F1CCB" w:rsidRDefault="000F1CCB" w:rsidP="000F1CCB">
      <w:pPr>
        <w:ind w:firstLine="708"/>
        <w:rPr>
          <w:rFonts w:eastAsia="Calibri"/>
        </w:rPr>
      </w:pPr>
      <w:r>
        <w:rPr>
          <w:rFonts w:eastAsia="Calibri"/>
        </w:rPr>
        <w:t>24. В процессе расследования комиссия опрашивает сослуживцев работника, лиц, допустивших нарушение государственных санитарно-эпидемиологических правил, получает необходимую информацию от работодателя и заболевшего.</w:t>
      </w:r>
    </w:p>
    <w:p w14:paraId="070143EC" w14:textId="77777777" w:rsidR="000F1CCB" w:rsidRDefault="000F1CCB" w:rsidP="000F1CCB">
      <w:pPr>
        <w:ind w:firstLine="708"/>
        <w:rPr>
          <w:rFonts w:eastAsia="Calibri"/>
        </w:rPr>
      </w:pPr>
      <w:r>
        <w:rPr>
          <w:rFonts w:eastAsia="Calibri"/>
        </w:rPr>
        <w:t>25. Для принятия решения по результатам расследования необходимы следующие документы:</w:t>
      </w:r>
    </w:p>
    <w:p w14:paraId="569765D0" w14:textId="77777777" w:rsidR="000F1CCB" w:rsidRDefault="000F1CCB" w:rsidP="000F1CCB">
      <w:pPr>
        <w:ind w:firstLine="708"/>
        <w:rPr>
          <w:rFonts w:eastAsia="Calibri"/>
        </w:rPr>
      </w:pPr>
      <w:r>
        <w:rPr>
          <w:rFonts w:eastAsia="Calibri"/>
        </w:rPr>
        <w:t>а) приказ о создании комиссии;</w:t>
      </w:r>
    </w:p>
    <w:p w14:paraId="0929B56E" w14:textId="77777777" w:rsidR="000F1CCB" w:rsidRDefault="000F1CCB" w:rsidP="000F1CCB">
      <w:pPr>
        <w:ind w:firstLine="708"/>
        <w:rPr>
          <w:rFonts w:eastAsia="Calibri"/>
        </w:rPr>
      </w:pPr>
      <w:r>
        <w:rPr>
          <w:rFonts w:eastAsia="Calibri"/>
        </w:rPr>
        <w:t>б) санитарно-гигиеническая характеристика условий труда работника;</w:t>
      </w:r>
    </w:p>
    <w:p w14:paraId="202200C6" w14:textId="77777777" w:rsidR="000F1CCB" w:rsidRDefault="000F1CCB" w:rsidP="000F1CCB">
      <w:pPr>
        <w:ind w:firstLine="708"/>
        <w:rPr>
          <w:rFonts w:eastAsia="Calibri"/>
        </w:rPr>
      </w:pPr>
      <w:r>
        <w:rPr>
          <w:rFonts w:eastAsia="Calibri"/>
        </w:rPr>
        <w:t>в) сведения о проведенных медицинских осмотрах;</w:t>
      </w:r>
    </w:p>
    <w:p w14:paraId="53846E2A" w14:textId="77777777" w:rsidR="000F1CCB" w:rsidRDefault="000F1CCB" w:rsidP="000F1CCB">
      <w:pPr>
        <w:ind w:firstLine="708"/>
        <w:rPr>
          <w:rFonts w:eastAsia="Calibri"/>
        </w:rPr>
      </w:pPr>
      <w:r>
        <w:rPr>
          <w:rFonts w:eastAsia="Calibri"/>
        </w:rPr>
        <w:t>г) выписка из журналов регистрации инструктажей и протоколов проверки знаний работника по охране труда;</w:t>
      </w:r>
    </w:p>
    <w:p w14:paraId="1A8330FA" w14:textId="77777777" w:rsidR="000F1CCB" w:rsidRDefault="000F1CCB" w:rsidP="000F1CCB">
      <w:pPr>
        <w:ind w:firstLine="708"/>
        <w:rPr>
          <w:rFonts w:eastAsia="Calibri"/>
        </w:rPr>
      </w:pPr>
      <w:r>
        <w:rPr>
          <w:rFonts w:eastAsia="Calibri"/>
        </w:rPr>
        <w:t>д) протоколы объяснений работника, опросов лиц, работавших с ним, других лиц;</w:t>
      </w:r>
    </w:p>
    <w:p w14:paraId="35FAB9FE" w14:textId="77777777" w:rsidR="000F1CCB" w:rsidRDefault="000F1CCB" w:rsidP="000F1CCB">
      <w:pPr>
        <w:ind w:firstLine="708"/>
        <w:rPr>
          <w:rFonts w:eastAsia="Calibri"/>
        </w:rPr>
      </w:pPr>
      <w:r>
        <w:rPr>
          <w:rFonts w:eastAsia="Calibri"/>
        </w:rPr>
        <w:t>е) экспертные заключения специалистов, результаты исследований и экспериментов;</w:t>
      </w:r>
    </w:p>
    <w:p w14:paraId="6EBE1093" w14:textId="77777777" w:rsidR="000F1CCB" w:rsidRDefault="000F1CCB" w:rsidP="000F1CCB">
      <w:pPr>
        <w:ind w:firstLine="708"/>
        <w:rPr>
          <w:rFonts w:eastAsia="Calibri"/>
        </w:rPr>
      </w:pPr>
      <w:r>
        <w:rPr>
          <w:rFonts w:eastAsia="Calibri"/>
        </w:rPr>
        <w:t>ж) медицинская документация о характере и степени тяжести повреждения, причиненного здоровью работника;</w:t>
      </w:r>
    </w:p>
    <w:p w14:paraId="0C8EC64D" w14:textId="77777777" w:rsidR="000F1CCB" w:rsidRDefault="000F1CCB" w:rsidP="000F1CCB">
      <w:pPr>
        <w:ind w:firstLine="708"/>
        <w:rPr>
          <w:rFonts w:eastAsia="Calibri"/>
        </w:rPr>
      </w:pPr>
      <w:r>
        <w:rPr>
          <w:rFonts w:eastAsia="Calibri"/>
        </w:rPr>
        <w:t>з) копии документов, подтверждающих выдачу работнику средств индивидуальной защиты;</w:t>
      </w:r>
    </w:p>
    <w:p w14:paraId="5C5A24DA" w14:textId="77777777" w:rsidR="000F1CCB" w:rsidRDefault="000F1CCB" w:rsidP="000F1CCB">
      <w:pPr>
        <w:ind w:firstLine="708"/>
        <w:rPr>
          <w:rFonts w:eastAsia="Calibri"/>
        </w:rPr>
      </w:pPr>
      <w:r>
        <w:rPr>
          <w:rFonts w:eastAsia="Calibri"/>
        </w:rPr>
        <w:t>и) выписки из ранее выданных по данному производству (объекту) предписаний центра государственного санитарно-эпидемиологического надзора;</w:t>
      </w:r>
    </w:p>
    <w:p w14:paraId="0944B7D5" w14:textId="77777777" w:rsidR="000F1CCB" w:rsidRDefault="000F1CCB" w:rsidP="000F1CCB">
      <w:pPr>
        <w:ind w:firstLine="708"/>
        <w:rPr>
          <w:rFonts w:eastAsia="Calibri"/>
        </w:rPr>
      </w:pPr>
      <w:r>
        <w:rPr>
          <w:rFonts w:eastAsia="Calibri"/>
        </w:rPr>
        <w:t>к) другие материалы по усмотрению комиссии.</w:t>
      </w:r>
    </w:p>
    <w:p w14:paraId="2C4D2ACA" w14:textId="77777777" w:rsidR="000F1CCB" w:rsidRDefault="000F1CCB" w:rsidP="000F1CCB">
      <w:pPr>
        <w:ind w:firstLine="708"/>
        <w:rPr>
          <w:rFonts w:eastAsia="Calibri"/>
        </w:rPr>
      </w:pPr>
      <w:r>
        <w:rPr>
          <w:rFonts w:eastAsia="Calibri"/>
        </w:rPr>
        <w:t>26. На основании рассмотрения документов комиссия устанавливает обстоятельства и причины профессионального заболевания работника, определяет лиц, допустивших нарушения государственных санитарно-эпидемиологических правил, иных нормативных актов, и меры по устранению причин возникновения и предупреждению профессиональных заболеваний.</w:t>
      </w:r>
    </w:p>
    <w:p w14:paraId="276F5B01" w14:textId="77777777" w:rsidR="000F1CCB" w:rsidRPr="00BD7552" w:rsidRDefault="000F1CCB" w:rsidP="000F1CCB">
      <w:pPr>
        <w:ind w:firstLine="708"/>
        <w:rPr>
          <w:rFonts w:eastAsia="Calibri"/>
        </w:rPr>
      </w:pPr>
      <w:r>
        <w:rPr>
          <w:rFonts w:eastAsia="Calibri"/>
        </w:rPr>
        <w:t xml:space="preserve">Если комиссией установлено, что грубая неосторожность застрахованного содействовала возникновению или увеличению вреда, причиненного его здоровью, то с учетом заключения профсоюзного или иного уполномоченного застрахованным представительного органа комиссия </w:t>
      </w:r>
      <w:r w:rsidRPr="00BD7552">
        <w:rPr>
          <w:rFonts w:eastAsia="Calibri"/>
        </w:rPr>
        <w:t>устанавливает степень вины застрахованного (в процентах).</w:t>
      </w:r>
    </w:p>
    <w:p w14:paraId="7603041C" w14:textId="77777777" w:rsidR="000F1CCB" w:rsidRPr="00BD7552" w:rsidRDefault="000F1CCB" w:rsidP="000F1CCB">
      <w:pPr>
        <w:ind w:firstLine="708"/>
        <w:rPr>
          <w:rFonts w:eastAsia="Calibri"/>
        </w:rPr>
      </w:pPr>
      <w:r w:rsidRPr="00BD7552">
        <w:rPr>
          <w:rFonts w:eastAsia="Calibri"/>
        </w:rPr>
        <w:t xml:space="preserve">27. По результатам расследования комиссия составляет акт о случае профессионального заболевания по прилагаемой </w:t>
      </w:r>
      <w:hyperlink r:id="rId25" w:history="1">
        <w:r w:rsidRPr="00BD7552">
          <w:rPr>
            <w:rFonts w:eastAsia="Calibri"/>
          </w:rPr>
          <w:t>форме.</w:t>
        </w:r>
      </w:hyperlink>
    </w:p>
    <w:p w14:paraId="6CC1A2B3" w14:textId="412AB6BA" w:rsidR="000F1CCB" w:rsidRPr="00BD7552" w:rsidRDefault="000F1CCB" w:rsidP="000F1CCB">
      <w:pPr>
        <w:ind w:firstLine="708"/>
        <w:rPr>
          <w:rFonts w:eastAsia="Calibri"/>
        </w:rPr>
      </w:pPr>
      <w:r w:rsidRPr="00BD7552">
        <w:rPr>
          <w:rFonts w:eastAsia="Calibri"/>
        </w:rPr>
        <w:t xml:space="preserve">28. Лица, принимающие участие в расследовании, несут в соответствии </w:t>
      </w:r>
      <w:r w:rsidR="006168DE" w:rsidRPr="00BD7552">
        <w:rPr>
          <w:rFonts w:eastAsia="Calibri"/>
        </w:rPr>
        <w:t>с</w:t>
      </w:r>
      <w:r w:rsidR="006168DE">
        <w:rPr>
          <w:rFonts w:eastAsia="Calibri"/>
        </w:rPr>
        <w:t> </w:t>
      </w:r>
      <w:hyperlink r:id="rId26" w:history="1">
        <w:r w:rsidRPr="00BD7552">
          <w:rPr>
            <w:rFonts w:eastAsia="Calibri"/>
          </w:rPr>
          <w:t>законодательством</w:t>
        </w:r>
      </w:hyperlink>
      <w:r w:rsidRPr="00BD7552">
        <w:rPr>
          <w:rFonts w:eastAsia="Calibri"/>
        </w:rPr>
        <w:t xml:space="preserve"> Российской Федерации ответственность за разглашение конфиденциальных сведений, полученных в результате расследования.</w:t>
      </w:r>
    </w:p>
    <w:p w14:paraId="5B8BA908" w14:textId="0280DA98" w:rsidR="000F1CCB" w:rsidRDefault="000F1CCB" w:rsidP="000F1CCB">
      <w:pPr>
        <w:ind w:firstLine="708"/>
        <w:rPr>
          <w:rFonts w:eastAsia="Calibri"/>
        </w:rPr>
      </w:pPr>
      <w:r w:rsidRPr="00BD7552">
        <w:rPr>
          <w:rFonts w:eastAsia="Calibri"/>
        </w:rPr>
        <w:t xml:space="preserve">29. Работодатель в месячный срок после завершения расследования обязан </w:t>
      </w:r>
      <w:r w:rsidR="006168DE" w:rsidRPr="00BD7552">
        <w:rPr>
          <w:rFonts w:eastAsia="Calibri"/>
        </w:rPr>
        <w:t>на</w:t>
      </w:r>
      <w:r w:rsidR="006168DE">
        <w:rPr>
          <w:rFonts w:eastAsia="Calibri"/>
        </w:rPr>
        <w:t> </w:t>
      </w:r>
      <w:r w:rsidRPr="00BD7552">
        <w:rPr>
          <w:rFonts w:eastAsia="Calibri"/>
        </w:rPr>
        <w:t xml:space="preserve">основании акта о случае профессионального заболевания издать приказ </w:t>
      </w:r>
      <w:r w:rsidR="006168DE" w:rsidRPr="00BD7552">
        <w:rPr>
          <w:rFonts w:eastAsia="Calibri"/>
        </w:rPr>
        <w:t>о</w:t>
      </w:r>
      <w:r w:rsidR="006168DE">
        <w:rPr>
          <w:rFonts w:eastAsia="Calibri"/>
        </w:rPr>
        <w:t> </w:t>
      </w:r>
      <w:r w:rsidRPr="00BD7552">
        <w:rPr>
          <w:rFonts w:eastAsia="Calibri"/>
        </w:rPr>
        <w:t>конкретных</w:t>
      </w:r>
      <w:r>
        <w:rPr>
          <w:rFonts w:eastAsia="Calibri"/>
        </w:rPr>
        <w:t xml:space="preserve"> мерах по предупреждению профессиональных заболеваний.</w:t>
      </w:r>
    </w:p>
    <w:p w14:paraId="17E0896D" w14:textId="244EB34A" w:rsidR="000F1CCB" w:rsidRPr="00F20D7A" w:rsidRDefault="000F1CCB" w:rsidP="000F1CCB">
      <w:pPr>
        <w:ind w:firstLine="708"/>
        <w:rPr>
          <w:rFonts w:eastAsia="Calibri"/>
        </w:rPr>
      </w:pPr>
      <w:r>
        <w:rPr>
          <w:rFonts w:eastAsia="Calibri"/>
        </w:rPr>
        <w:t xml:space="preserve">Об </w:t>
      </w:r>
      <w:r w:rsidRPr="00F20D7A">
        <w:rPr>
          <w:rFonts w:eastAsia="Calibri"/>
        </w:rPr>
        <w:t xml:space="preserve">исполнении решений комиссии работодатель письменно сообщает </w:t>
      </w:r>
      <w:r w:rsidR="006168DE" w:rsidRPr="00F20D7A">
        <w:rPr>
          <w:rFonts w:eastAsia="Calibri"/>
        </w:rPr>
        <w:t>в</w:t>
      </w:r>
      <w:r w:rsidR="006168DE">
        <w:rPr>
          <w:rFonts w:eastAsia="Calibri"/>
        </w:rPr>
        <w:t> </w:t>
      </w:r>
      <w:r w:rsidRPr="00F20D7A">
        <w:rPr>
          <w:rFonts w:eastAsia="Calibri"/>
        </w:rPr>
        <w:t>центр государственного санитарно-эпидемиологического надзора.</w:t>
      </w:r>
    </w:p>
    <w:p w14:paraId="1C04D532" w14:textId="77777777" w:rsidR="000F1CCB" w:rsidRPr="00F20D7A" w:rsidRDefault="000F1CCB" w:rsidP="000F1CCB">
      <w:pPr>
        <w:ind w:firstLine="708"/>
        <w:rPr>
          <w:rFonts w:eastAsia="Calibri"/>
        </w:rPr>
      </w:pPr>
    </w:p>
    <w:p w14:paraId="6D0CAC67" w14:textId="7A40EEF4" w:rsidR="000F1CCB" w:rsidRPr="00F20D7A" w:rsidRDefault="000F1CCB" w:rsidP="000F1CCB">
      <w:pPr>
        <w:ind w:firstLine="708"/>
        <w:jc w:val="center"/>
        <w:rPr>
          <w:rFonts w:eastAsia="Calibri"/>
        </w:rPr>
      </w:pPr>
      <w:r w:rsidRPr="00F20D7A">
        <w:rPr>
          <w:rFonts w:eastAsia="Calibri"/>
        </w:rPr>
        <w:t>Порядок оформления акта</w:t>
      </w:r>
      <w:r w:rsidR="006168DE">
        <w:rPr>
          <w:rFonts w:eastAsia="Calibri"/>
        </w:rPr>
        <w:t xml:space="preserve"> </w:t>
      </w:r>
      <w:r w:rsidRPr="00F20D7A">
        <w:rPr>
          <w:rFonts w:eastAsia="Calibri"/>
        </w:rPr>
        <w:t>о случае профессионального заболевания</w:t>
      </w:r>
    </w:p>
    <w:p w14:paraId="1A3EDD3D" w14:textId="281C0C04" w:rsidR="000F1CCB" w:rsidRDefault="000F1CCB" w:rsidP="000F1CCB">
      <w:pPr>
        <w:ind w:firstLine="708"/>
        <w:rPr>
          <w:rFonts w:eastAsia="Calibri"/>
        </w:rPr>
      </w:pPr>
      <w:r w:rsidRPr="00F20D7A">
        <w:rPr>
          <w:rFonts w:eastAsia="Calibri"/>
        </w:rPr>
        <w:t xml:space="preserve">30. </w:t>
      </w:r>
      <w:hyperlink r:id="rId27" w:history="1">
        <w:r w:rsidRPr="00F20D7A">
          <w:rPr>
            <w:rFonts w:eastAsia="Calibri"/>
          </w:rPr>
          <w:t>Акт</w:t>
        </w:r>
      </w:hyperlink>
      <w:r w:rsidRPr="00F20D7A">
        <w:rPr>
          <w:rFonts w:eastAsia="Calibri"/>
        </w:rPr>
        <w:t xml:space="preserve"> о случае профессионального заболевания является документом, устанавливающим профессиональный</w:t>
      </w:r>
      <w:r>
        <w:rPr>
          <w:rFonts w:eastAsia="Calibri"/>
        </w:rPr>
        <w:t xml:space="preserve"> характер заболевания, возникшего </w:t>
      </w:r>
      <w:r w:rsidR="006168DE">
        <w:rPr>
          <w:rFonts w:eastAsia="Calibri"/>
        </w:rPr>
        <w:t>у </w:t>
      </w:r>
      <w:r>
        <w:rPr>
          <w:rFonts w:eastAsia="Calibri"/>
        </w:rPr>
        <w:t>работника на данном производстве.</w:t>
      </w:r>
    </w:p>
    <w:p w14:paraId="78BA28E0" w14:textId="5705B537" w:rsidR="000F1CCB" w:rsidRDefault="000F1CCB" w:rsidP="000F1CCB">
      <w:pPr>
        <w:ind w:firstLine="708"/>
        <w:rPr>
          <w:rFonts w:eastAsia="Calibri"/>
        </w:rPr>
      </w:pPr>
      <w:r>
        <w:rPr>
          <w:rFonts w:eastAsia="Calibri"/>
        </w:rPr>
        <w:t xml:space="preserve">31. Акт о случае профессионального заболевания составляется в 3-дневный срок по истечении срока расследования в пяти экземплярах, предназначенных </w:t>
      </w:r>
      <w:r w:rsidR="009D358E">
        <w:rPr>
          <w:rFonts w:eastAsia="Calibri"/>
        </w:rPr>
        <w:t>для </w:t>
      </w:r>
      <w:r>
        <w:rPr>
          <w:rFonts w:eastAsia="Calibri"/>
        </w:rPr>
        <w:t>работника, работодателя, центра государственного санитарно-эпидемиологического надзора, центра профессиональной патологии (учреждения здравоохранения) и страховщика. Акт подписывается членами комиссии, утверждается главным врачом центра государственного санитарно-эпидемиологического надзора и заверяется печатью центра.</w:t>
      </w:r>
    </w:p>
    <w:p w14:paraId="18BF10AA" w14:textId="77777777" w:rsidR="000F1CCB" w:rsidRDefault="000F1CCB" w:rsidP="000F1CCB">
      <w:pPr>
        <w:ind w:firstLine="708"/>
        <w:rPr>
          <w:rFonts w:eastAsia="Calibri"/>
        </w:rPr>
      </w:pPr>
      <w:r>
        <w:rPr>
          <w:rFonts w:eastAsia="Calibri"/>
        </w:rPr>
        <w:t>32. В акте о случае профессионального заболевания подробно излагаются обстоятельства и причины профессионального заболевания, а также указываются лица, допустившие нарушения государственных санитарно-эпидемиологических правил, иных нормативных актов. В случае установления факта грубой неосторожности застрахованного, содействовавшей возникновению или увеличению вреда, причиненного его здоровью, указывается установленная комиссией степень его вины (в процентах).</w:t>
      </w:r>
    </w:p>
    <w:p w14:paraId="74EF03D3" w14:textId="77777777" w:rsidR="000F1CCB" w:rsidRPr="00BD7552" w:rsidRDefault="000F1CCB" w:rsidP="000F1CCB">
      <w:pPr>
        <w:ind w:firstLine="708"/>
        <w:rPr>
          <w:rFonts w:eastAsia="Calibri"/>
        </w:rPr>
      </w:pPr>
      <w:r>
        <w:rPr>
          <w:rFonts w:eastAsia="Calibri"/>
        </w:rPr>
        <w:t>33. Акт о случае профессионального заболевания вместе с материалами расследования хранится в течение 75 лет в центре государственного санитарно-эпидемиологического надзора и в организации, где проводилось расследование этого случая профессионального заболевания. В случае ликвидации организации акт передается для хранения в центр государственного санитарно-</w:t>
      </w:r>
      <w:r w:rsidRPr="00BD7552">
        <w:rPr>
          <w:rFonts w:eastAsia="Calibri"/>
        </w:rPr>
        <w:t>эпидемиологического надзора.</w:t>
      </w:r>
    </w:p>
    <w:p w14:paraId="1072AD17" w14:textId="77777777" w:rsidR="000F1CCB" w:rsidRPr="00BD7552" w:rsidRDefault="000F1CCB" w:rsidP="000F1CCB">
      <w:pPr>
        <w:ind w:firstLine="708"/>
        <w:rPr>
          <w:rFonts w:eastAsia="Calibri"/>
        </w:rPr>
      </w:pPr>
      <w:r w:rsidRPr="00BD7552">
        <w:rPr>
          <w:rFonts w:eastAsia="Calibri"/>
        </w:rPr>
        <w:t xml:space="preserve">34. Профессиональное заболевание учитывается центром государственного санитарно-эпидемиологического надзора, проводившим расследование, в </w:t>
      </w:r>
      <w:hyperlink r:id="rId28" w:history="1">
        <w:r w:rsidRPr="00BD7552">
          <w:rPr>
            <w:rFonts w:eastAsia="Calibri"/>
          </w:rPr>
          <w:t>порядке,</w:t>
        </w:r>
      </w:hyperlink>
      <w:r w:rsidRPr="00BD7552">
        <w:rPr>
          <w:rFonts w:eastAsia="Calibri"/>
        </w:rPr>
        <w:t xml:space="preserve"> устанавливаемом Министерством здравоохранения Российской Федерации.</w:t>
      </w:r>
    </w:p>
    <w:p w14:paraId="1A671384" w14:textId="77777777" w:rsidR="000F1CCB" w:rsidRPr="00BD7552" w:rsidRDefault="000F1CCB" w:rsidP="000F1CCB">
      <w:pPr>
        <w:ind w:firstLine="708"/>
        <w:rPr>
          <w:rFonts w:eastAsia="Calibri"/>
        </w:rPr>
      </w:pPr>
      <w:r w:rsidRPr="00BD7552">
        <w:rPr>
          <w:rFonts w:eastAsia="Calibri"/>
        </w:rPr>
        <w:t>35. Разногласия по вопросам установления диагноза профессионального заболевания и его расследования рассматриваются органами и учреждениями государственной санитарно-эпидемиологической службы Российской Федерации, Центром профессиональной патологии Министерства здравоохранения Российской Федерации, федеральной инспекцией труда, страховщиком или судом.</w:t>
      </w:r>
    </w:p>
    <w:p w14:paraId="7F645F5A" w14:textId="77777777" w:rsidR="000F1CCB" w:rsidRDefault="000F1CCB" w:rsidP="000F1CCB">
      <w:pPr>
        <w:ind w:firstLine="708"/>
        <w:rPr>
          <w:rFonts w:eastAsia="Calibri"/>
        </w:rPr>
      </w:pPr>
      <w:r w:rsidRPr="00BD7552">
        <w:rPr>
          <w:rFonts w:eastAsia="Calibri"/>
        </w:rPr>
        <w:t xml:space="preserve">36. Лица, виновные в нарушении положений настоящего Положения, привлекаются к ответственности в соответствии с </w:t>
      </w:r>
      <w:hyperlink r:id="rId29" w:history="1">
        <w:r w:rsidRPr="00BD7552">
          <w:rPr>
            <w:rFonts w:eastAsia="Calibri"/>
          </w:rPr>
          <w:t>законодательством</w:t>
        </w:r>
      </w:hyperlink>
      <w:r>
        <w:rPr>
          <w:rFonts w:eastAsia="Calibri"/>
        </w:rPr>
        <w:t xml:space="preserve"> Российской Федерации.</w:t>
      </w:r>
    </w:p>
    <w:p w14:paraId="48AB0CEF" w14:textId="77777777" w:rsidR="000F1CCB" w:rsidRDefault="000F1CCB" w:rsidP="000F1CCB">
      <w:pPr>
        <w:ind w:firstLine="708"/>
        <w:rPr>
          <w:rFonts w:eastAsia="Calibri"/>
        </w:rPr>
      </w:pPr>
    </w:p>
    <w:p w14:paraId="651C15CC" w14:textId="77777777" w:rsidR="000F1CCB" w:rsidRDefault="000F1CCB" w:rsidP="000F1CCB">
      <w:pPr>
        <w:jc w:val="left"/>
      </w:pPr>
      <w:r>
        <w:br w:type="page"/>
      </w:r>
    </w:p>
    <w:p w14:paraId="017D1F4F" w14:textId="77777777" w:rsidR="000F1CCB" w:rsidRPr="00B81F26" w:rsidRDefault="009E2026" w:rsidP="000F1CCB">
      <w:pPr>
        <w:pStyle w:val="2"/>
        <w:jc w:val="right"/>
        <w:rPr>
          <w:rFonts w:ascii="Times New Roman" w:hAnsi="Times New Roman" w:cs="Times New Roman"/>
          <w:i w:val="0"/>
          <w:color w:val="4F81BD" w:themeColor="accent1"/>
        </w:rPr>
      </w:pPr>
      <w:r>
        <w:rPr>
          <w:rFonts w:ascii="Times New Roman" w:hAnsi="Times New Roman" w:cs="Times New Roman"/>
          <w:i w:val="0"/>
          <w:color w:val="4F81BD" w:themeColor="accent1"/>
        </w:rPr>
        <w:t>Приложение 13</w:t>
      </w:r>
    </w:p>
    <w:p w14:paraId="3826D844" w14:textId="77777777" w:rsidR="009E2026" w:rsidRPr="00F966C6" w:rsidRDefault="009E2026" w:rsidP="009D358E">
      <w:pPr>
        <w:jc w:val="center"/>
        <w:rPr>
          <w:b/>
        </w:rPr>
      </w:pPr>
      <w:r w:rsidRPr="00F966C6">
        <w:rPr>
          <w:b/>
        </w:rPr>
        <w:t>ПОРЯДОК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w:t>
      </w:r>
    </w:p>
    <w:p w14:paraId="454375E1" w14:textId="1105EEED" w:rsidR="009E2026" w:rsidRDefault="00F966C6" w:rsidP="00F966C6">
      <w:pPr>
        <w:ind w:firstLine="708"/>
        <w:jc w:val="center"/>
      </w:pPr>
      <w:r>
        <w:t>(</w:t>
      </w:r>
      <w:r w:rsidR="009D358E">
        <w:t>выдержка</w:t>
      </w:r>
      <w:r>
        <w:t>)</w:t>
      </w:r>
    </w:p>
    <w:p w14:paraId="23418880" w14:textId="77777777" w:rsidR="009D358E" w:rsidRDefault="009D358E" w:rsidP="00F966C6">
      <w:pPr>
        <w:ind w:firstLine="708"/>
        <w:jc w:val="center"/>
      </w:pPr>
    </w:p>
    <w:p w14:paraId="480E217D" w14:textId="77777777" w:rsidR="009E2026" w:rsidRDefault="009E2026" w:rsidP="009E2026">
      <w:pPr>
        <w:ind w:firstLine="709"/>
      </w:pPr>
      <w:r>
        <w:t>I. Общие положения</w:t>
      </w:r>
    </w:p>
    <w:p w14:paraId="61278FB3" w14:textId="7650D980" w:rsidR="009E2026" w:rsidRDefault="009E2026" w:rsidP="009E2026">
      <w:pPr>
        <w:ind w:firstLine="709"/>
      </w:pPr>
      <w:r>
        <w:t xml:space="preserve">2. Обязательные предварительные медицинские осмотры (обследования) </w:t>
      </w:r>
      <w:r w:rsidR="009D358E">
        <w:t>при </w:t>
      </w:r>
      <w:r>
        <w:t xml:space="preserve">поступлении на работу (далее </w:t>
      </w:r>
      <w:r w:rsidR="009D358E">
        <w:t xml:space="preserve">– </w:t>
      </w:r>
      <w:r>
        <w:t>предварительные осмотры) проводятся с целью определения соответствия состояния здоровья лица, поступающего на работу, поручаемой ему работе.</w:t>
      </w:r>
    </w:p>
    <w:p w14:paraId="45C0B752" w14:textId="55D9AC35" w:rsidR="009E2026" w:rsidRDefault="009E2026" w:rsidP="009E2026">
      <w:pPr>
        <w:ind w:firstLine="709"/>
      </w:pPr>
      <w:r>
        <w:t xml:space="preserve">3. Обязательные периодические медицинские осмотры (обследования) (далее </w:t>
      </w:r>
      <w:r w:rsidR="009D358E">
        <w:t xml:space="preserve">– </w:t>
      </w:r>
      <w:r>
        <w:t xml:space="preserve">периодические осмотры) проводятся в целях динамического наблюдения </w:t>
      </w:r>
      <w:r w:rsidR="009D358E">
        <w:t>за </w:t>
      </w:r>
      <w:r>
        <w:t xml:space="preserve">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w:t>
      </w:r>
      <w:r w:rsidR="009D358E">
        <w:t>на </w:t>
      </w:r>
      <w:r>
        <w:t xml:space="preserve">состояние здоровья работников в целях формирования групп риска развития профессиональных заболеваний, выявления медицинских противопоказаний </w:t>
      </w:r>
      <w:r w:rsidR="009D358E">
        <w:t>к </w:t>
      </w:r>
      <w:r>
        <w:t>осуществлению отдельных видов работ.</w:t>
      </w:r>
    </w:p>
    <w:p w14:paraId="0D4590D8" w14:textId="41EAC65E" w:rsidR="009E2026" w:rsidRDefault="009E2026" w:rsidP="009E2026">
      <w:pPr>
        <w:ind w:firstLine="709"/>
      </w:pPr>
      <w:r>
        <w:t xml:space="preserve">4. Предварительные и периодические осмотры проводятся медицинскими организациями любой организационно-правовой формы, </w:t>
      </w:r>
      <w:r w:rsidR="009D358E">
        <w:t xml:space="preserve">имеющими </w:t>
      </w:r>
      <w:r>
        <w:t xml:space="preserve">право </w:t>
      </w:r>
      <w:r w:rsidR="009D358E">
        <w:t>на </w:t>
      </w:r>
      <w:r>
        <w:t xml:space="preserve">проведение предварительных и периодических медицинских осмотров (далее </w:t>
      </w:r>
      <w:r w:rsidR="009D358E">
        <w:t xml:space="preserve">– </w:t>
      </w:r>
      <w:r>
        <w:t>медицинские организации).</w:t>
      </w:r>
    </w:p>
    <w:p w14:paraId="40D26FF5" w14:textId="66C8E015" w:rsidR="009E2026" w:rsidRDefault="009E2026" w:rsidP="009E2026">
      <w:pPr>
        <w:ind w:firstLine="709"/>
      </w:pPr>
      <w:r>
        <w:t xml:space="preserve">Периодичность и объем медицинских осмотров устанавливается </w:t>
      </w:r>
      <w:r w:rsidR="009D358E">
        <w:t>в </w:t>
      </w:r>
      <w:r>
        <w:t>соответствии с приложением к настоящему Порядку.</w:t>
      </w:r>
    </w:p>
    <w:p w14:paraId="641DDA66" w14:textId="77777777" w:rsidR="009E2026" w:rsidRDefault="009E2026" w:rsidP="009E2026">
      <w:pPr>
        <w:ind w:firstLine="709"/>
      </w:pPr>
      <w:r>
        <w:t>Периодический осмотр работников может проводиться мобильными медицинскими бригадами врачей-специалистов медицинской организации. Работники перед проведением периодических осмотров мобильными медицинскими бригадами врачей-специалистов проходят в медицинских организациях диагностические исследования.</w:t>
      </w:r>
    </w:p>
    <w:p w14:paraId="6850776F" w14:textId="77777777" w:rsidR="009E2026" w:rsidRDefault="009E2026" w:rsidP="009E2026">
      <w:pPr>
        <w:ind w:firstLine="709"/>
      </w:pPr>
      <w:r>
        <w:t>5. Для проведения предварительного или периодического осмотра медицинской организацией формируется постоянно действующая врачебная комиссия.</w:t>
      </w:r>
    </w:p>
    <w:p w14:paraId="7202CB3E" w14:textId="6C68C9E5" w:rsidR="009E2026" w:rsidRDefault="009E2026" w:rsidP="009E2026">
      <w:pPr>
        <w:ind w:firstLine="709"/>
      </w:pPr>
      <w:r>
        <w:t xml:space="preserve">В состав врачебной комиссии включаются врач-профпатолог, а также врачи-специалисты, прошедшие в установленном порядке повышение квалификации </w:t>
      </w:r>
      <w:r w:rsidR="009D358E">
        <w:t>по </w:t>
      </w:r>
      <w:r>
        <w:t xml:space="preserve">специальности </w:t>
      </w:r>
      <w:r w:rsidR="009D358E">
        <w:t xml:space="preserve">«Профпатология» </w:t>
      </w:r>
      <w:r>
        <w:t xml:space="preserve">или имеющие действующий сертификат </w:t>
      </w:r>
      <w:r w:rsidR="009D358E">
        <w:t>по </w:t>
      </w:r>
      <w:r>
        <w:t xml:space="preserve">специальности </w:t>
      </w:r>
      <w:r w:rsidR="009D358E">
        <w:t>«Профпатология».</w:t>
      </w:r>
    </w:p>
    <w:p w14:paraId="703BF545" w14:textId="77777777" w:rsidR="009E2026" w:rsidRDefault="009E2026" w:rsidP="009E2026">
      <w:pPr>
        <w:ind w:firstLine="709"/>
      </w:pPr>
      <w:r>
        <w:t>Возглавляет врачебную комиссию врач-профпатолог.</w:t>
      </w:r>
    </w:p>
    <w:p w14:paraId="473D39B3" w14:textId="77777777" w:rsidR="009E2026" w:rsidRDefault="009E2026" w:rsidP="009E2026">
      <w:pPr>
        <w:ind w:firstLine="709"/>
      </w:pPr>
      <w:r>
        <w:t>Состав врачебной комиссии утверждается приказом (распоряжением) руководителя медицинской организации.</w:t>
      </w:r>
    </w:p>
    <w:p w14:paraId="12DB5595" w14:textId="77777777" w:rsidR="009E2026" w:rsidRDefault="009E2026" w:rsidP="009E2026">
      <w:pPr>
        <w:ind w:firstLine="709"/>
      </w:pPr>
      <w:r>
        <w:t>6. Обязанности по организации проведения предварительных и периодических осмотров работников возлагаются на работодателя.</w:t>
      </w:r>
    </w:p>
    <w:p w14:paraId="036EE889" w14:textId="77777777" w:rsidR="009E2026" w:rsidRDefault="009E2026" w:rsidP="009E2026">
      <w:pPr>
        <w:ind w:firstLine="709"/>
      </w:pPr>
      <w:r>
        <w:t>Медицинская организация обязана качественно осуществить проведение предварительных и периодических осмотров работников.</w:t>
      </w:r>
    </w:p>
    <w:p w14:paraId="50DB741C" w14:textId="0B164B15" w:rsidR="009E2026" w:rsidRDefault="009E2026" w:rsidP="009E2026">
      <w:pPr>
        <w:ind w:firstLine="709"/>
      </w:pPr>
      <w:r>
        <w:t>7. При проведении предварительного или периодического осмотра работника (лица, поступающего на работу) учитываются результаты ранее проведенных (</w:t>
      </w:r>
      <w:r w:rsidR="009D358E">
        <w:t>не </w:t>
      </w:r>
      <w:r>
        <w:t>позднее одного года) предварительного или периодического осмотра, диспансеризации, иных медицинских осмотров,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 или периодического осмотра.</w:t>
      </w:r>
    </w:p>
    <w:p w14:paraId="0E0233B0" w14:textId="77777777" w:rsidR="009E2026" w:rsidRDefault="009E2026" w:rsidP="009E2026">
      <w:pPr>
        <w:ind w:firstLine="709"/>
      </w:pPr>
      <w:r>
        <w:t>Медицинские организации, проводящие предварительные или периодические осмотры, вправе получать необходимую информацию о состоянии здоровья работника или лица, поступающего на работу, с использованием медицинской информационной системы из медицинской организации, к которой работник прикреплен для медицинского обслуживания.</w:t>
      </w:r>
    </w:p>
    <w:p w14:paraId="05858E6E" w14:textId="0E60594B" w:rsidR="009E2026" w:rsidRDefault="009E2026" w:rsidP="009E2026">
      <w:pPr>
        <w:ind w:firstLine="709"/>
      </w:pPr>
      <w:r>
        <w:t xml:space="preserve">7.1. В случае выявления у гражданина, являющегося владельцем оружия, </w:t>
      </w:r>
      <w:r w:rsidR="009D358E">
        <w:t>при </w:t>
      </w:r>
      <w:r>
        <w:t xml:space="preserve">проведении медицинских осмотров или медицинских освидетельствований либо при оказании ему медицинской помощи заболеваний, при наличии которых противопоказано владение оружием,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противопоказаний </w:t>
      </w:r>
      <w:r w:rsidR="00FE2236">
        <w:t>к </w:t>
      </w:r>
      <w:r>
        <w:t xml:space="preserve">владению оружием (при его наличии). Указанное сообщение формируется </w:t>
      </w:r>
      <w:r w:rsidR="00FE2236">
        <w:t>в </w:t>
      </w:r>
      <w:r>
        <w:t xml:space="preserve">форме электронного документа, подписанного с использованием усиленной квалифицированной цифровой подписи медицинским работником и медицинской организацией, размещается в федеральном реестре документов, содержащем сведения о результатах медицинского освидетельствования, который ведется </w:t>
      </w:r>
      <w:r w:rsidR="00FE2236">
        <w:t>в </w:t>
      </w:r>
      <w:r>
        <w:t>единой государственной информационной системе в сфере здравоохранения, и передается в федеральный орган исполнительной власти, уполномоченный в сфере оборота оружия (в ред. Приказа Минздрава РФ от 01.02.2022 N 44н)</w:t>
      </w:r>
      <w:r w:rsidR="00FE2236">
        <w:t>.</w:t>
      </w:r>
    </w:p>
    <w:p w14:paraId="228C1E76" w14:textId="77777777" w:rsidR="00FE2236" w:rsidRDefault="00FE2236" w:rsidP="009E2026">
      <w:pPr>
        <w:ind w:firstLine="709"/>
      </w:pPr>
    </w:p>
    <w:p w14:paraId="6FB5BADF" w14:textId="77777777" w:rsidR="009E2026" w:rsidRDefault="009E2026" w:rsidP="009E2026">
      <w:pPr>
        <w:ind w:firstLine="709"/>
      </w:pPr>
      <w:r>
        <w:t>II. Порядок проведения предварительных осмотров</w:t>
      </w:r>
    </w:p>
    <w:p w14:paraId="29CEDD99" w14:textId="53655569" w:rsidR="009E2026" w:rsidRDefault="009E2026" w:rsidP="009E2026">
      <w:pPr>
        <w:ind w:firstLine="709"/>
      </w:pPr>
      <w:r>
        <w:t xml:space="preserve">8. Предварительные осмотры проводятся при поступлении на работу </w:t>
      </w:r>
      <w:r w:rsidR="009B288A">
        <w:t>на </w:t>
      </w:r>
      <w:r>
        <w:t xml:space="preserve">основании направления на медицинский осмотр (далее </w:t>
      </w:r>
      <w:r w:rsidR="009B288A">
        <w:t xml:space="preserve">– </w:t>
      </w:r>
      <w:r>
        <w:t>направление), выданного лицу, поступающему на работу, работодателем (его уполномоченным представителем).</w:t>
      </w:r>
    </w:p>
    <w:p w14:paraId="0017EF4F" w14:textId="718A8EA8" w:rsidR="009E2026" w:rsidRDefault="009E2026" w:rsidP="009E2026">
      <w:pPr>
        <w:ind w:firstLine="709"/>
      </w:pPr>
      <w:r>
        <w:t xml:space="preserve">9. Направление заполняется на основании утвержденного работодателем списка лиц, поступающих на работу, подлежащих предварительным осмотрам (далее </w:t>
      </w:r>
      <w:r w:rsidR="009B288A">
        <w:t xml:space="preserve">– </w:t>
      </w:r>
      <w:r>
        <w:t>список лиц). В направлении указываются:</w:t>
      </w:r>
    </w:p>
    <w:p w14:paraId="31444A12" w14:textId="77777777" w:rsidR="009E2026" w:rsidRDefault="009E2026" w:rsidP="00FB1386">
      <w:pPr>
        <w:pStyle w:val="af"/>
        <w:numPr>
          <w:ilvl w:val="0"/>
          <w:numId w:val="65"/>
        </w:numPr>
        <w:ind w:left="714" w:hanging="357"/>
      </w:pPr>
      <w:r>
        <w:t>наименование работодателя, электронная почта, контактный телефон;</w:t>
      </w:r>
    </w:p>
    <w:p w14:paraId="23DA5A00" w14:textId="6B8FCA59" w:rsidR="009E2026" w:rsidRDefault="009E2026" w:rsidP="00FB1386">
      <w:pPr>
        <w:pStyle w:val="af"/>
        <w:numPr>
          <w:ilvl w:val="0"/>
          <w:numId w:val="65"/>
        </w:numPr>
        <w:ind w:left="714" w:hanging="357"/>
      </w:pPr>
      <w:r>
        <w:t xml:space="preserve">форма собственности и вид экономической деятельности работодателя </w:t>
      </w:r>
      <w:r w:rsidR="009B288A">
        <w:t>по </w:t>
      </w:r>
      <w:r>
        <w:t>ОКВЭД;</w:t>
      </w:r>
    </w:p>
    <w:p w14:paraId="0ABB81BA" w14:textId="77777777" w:rsidR="009E2026" w:rsidRDefault="009E2026" w:rsidP="00FB1386">
      <w:pPr>
        <w:pStyle w:val="af"/>
        <w:numPr>
          <w:ilvl w:val="0"/>
          <w:numId w:val="65"/>
        </w:numPr>
        <w:ind w:left="714" w:hanging="357"/>
      </w:pPr>
      <w:r>
        <w:t>наименование медицинской организации, фактический адрес ее местонахождения и код по ОГРН, электронная почта, контактный телефон;</w:t>
      </w:r>
    </w:p>
    <w:p w14:paraId="566C7A3C" w14:textId="77777777" w:rsidR="009E2026" w:rsidRDefault="009E2026" w:rsidP="00FB1386">
      <w:pPr>
        <w:pStyle w:val="af"/>
        <w:numPr>
          <w:ilvl w:val="0"/>
          <w:numId w:val="65"/>
        </w:numPr>
        <w:ind w:left="714" w:hanging="357"/>
      </w:pPr>
      <w:r>
        <w:t>вид медицинского осмотра;</w:t>
      </w:r>
    </w:p>
    <w:p w14:paraId="1A9A3C72" w14:textId="77777777" w:rsidR="009E2026" w:rsidRDefault="009E2026" w:rsidP="00FB1386">
      <w:pPr>
        <w:pStyle w:val="af"/>
        <w:numPr>
          <w:ilvl w:val="0"/>
          <w:numId w:val="65"/>
        </w:numPr>
        <w:ind w:left="714" w:hanging="357"/>
      </w:pPr>
      <w:r>
        <w:t>фамилия, имя, отчество (при наличии), дата рождения, пол работника;</w:t>
      </w:r>
    </w:p>
    <w:p w14:paraId="2A0DA36D" w14:textId="77777777" w:rsidR="009E2026" w:rsidRDefault="009E2026" w:rsidP="00FB1386">
      <w:pPr>
        <w:pStyle w:val="af"/>
        <w:numPr>
          <w:ilvl w:val="0"/>
          <w:numId w:val="65"/>
        </w:numPr>
        <w:ind w:left="714" w:hanging="357"/>
      </w:pPr>
      <w:r>
        <w:t>наименование структурного подразделения работодателя (при наличии);</w:t>
      </w:r>
    </w:p>
    <w:p w14:paraId="68436769" w14:textId="77777777" w:rsidR="009E2026" w:rsidRDefault="009E2026" w:rsidP="00FB1386">
      <w:pPr>
        <w:pStyle w:val="af"/>
        <w:numPr>
          <w:ilvl w:val="0"/>
          <w:numId w:val="65"/>
        </w:numPr>
        <w:ind w:left="714" w:hanging="357"/>
      </w:pPr>
      <w:r>
        <w:t>наименование должности (профессии) или вида работы;</w:t>
      </w:r>
    </w:p>
    <w:p w14:paraId="7CE306AD" w14:textId="0652BA56" w:rsidR="009E2026" w:rsidRDefault="009E2026" w:rsidP="00FB1386">
      <w:pPr>
        <w:pStyle w:val="af"/>
        <w:numPr>
          <w:ilvl w:val="0"/>
          <w:numId w:val="65"/>
        </w:numPr>
        <w:ind w:left="714" w:hanging="357"/>
      </w:pPr>
      <w:r>
        <w:t xml:space="preserve">вредные и (или) опасные производственные факторы, виды работ, </w:t>
      </w:r>
      <w:r w:rsidR="009B288A">
        <w:t>в </w:t>
      </w:r>
      <w:r>
        <w:t>соответствии со списком контингента;</w:t>
      </w:r>
    </w:p>
    <w:p w14:paraId="2C840B64" w14:textId="77777777" w:rsidR="009E2026" w:rsidRDefault="009E2026" w:rsidP="00FB1386">
      <w:pPr>
        <w:pStyle w:val="af"/>
        <w:numPr>
          <w:ilvl w:val="0"/>
          <w:numId w:val="65"/>
        </w:numPr>
        <w:ind w:left="714" w:hanging="357"/>
      </w:pPr>
      <w:r>
        <w:t>номер медицинского страхового полиса обязательного и (или) добровольного медицинского страхования.</w:t>
      </w:r>
    </w:p>
    <w:p w14:paraId="60B5CE92" w14:textId="77777777" w:rsidR="009E2026" w:rsidRDefault="009E2026" w:rsidP="009E2026">
      <w:pPr>
        <w:ind w:firstLine="709"/>
      </w:pPr>
      <w:r>
        <w:t>Направление подписывается уполномоченным представителем работодателя с указанием его должности, фамилии, инициалов (при наличии).</w:t>
      </w:r>
    </w:p>
    <w:p w14:paraId="39C2AFAD" w14:textId="77777777" w:rsidR="009E2026" w:rsidRDefault="009E2026" w:rsidP="009E2026">
      <w:pPr>
        <w:ind w:firstLine="709"/>
      </w:pPr>
      <w:r>
        <w:t>Направление выдается лицу, поступающему на работу, под роспись. Направление может быть сформировано в электронном виде с использованием электронных подписей работодателя и лица, поступающего на работу.</w:t>
      </w:r>
    </w:p>
    <w:p w14:paraId="7CDA4441" w14:textId="77777777" w:rsidR="009E2026" w:rsidRDefault="009E2026" w:rsidP="009E2026">
      <w:pPr>
        <w:ind w:firstLine="709"/>
      </w:pPr>
      <w:r>
        <w:t>Работодатель (его представитель) обязан организовать учет выданных направлений, в том числе в электронном виде.</w:t>
      </w:r>
    </w:p>
    <w:p w14:paraId="5C796B98" w14:textId="77777777" w:rsidR="009E2026" w:rsidRDefault="009E2026" w:rsidP="009E2026">
      <w:pPr>
        <w:ind w:firstLine="709"/>
      </w:pPr>
      <w:r>
        <w:t>10. В списке лиц указываются:</w:t>
      </w:r>
    </w:p>
    <w:p w14:paraId="39219B55" w14:textId="77777777" w:rsidR="009E2026" w:rsidRDefault="009E2026" w:rsidP="00FB1386">
      <w:pPr>
        <w:pStyle w:val="af"/>
        <w:numPr>
          <w:ilvl w:val="0"/>
          <w:numId w:val="66"/>
        </w:numPr>
        <w:ind w:left="714" w:hanging="357"/>
      </w:pPr>
      <w:r>
        <w:t>наименование профессии (должности) работника согласно штатному расписанию;</w:t>
      </w:r>
    </w:p>
    <w:p w14:paraId="5950E20C" w14:textId="2EC32E6A" w:rsidR="009E2026" w:rsidRDefault="009E2026" w:rsidP="00FB1386">
      <w:pPr>
        <w:pStyle w:val="af"/>
        <w:numPr>
          <w:ilvl w:val="0"/>
          <w:numId w:val="66"/>
        </w:numPr>
        <w:ind w:left="714" w:hanging="357"/>
      </w:pPr>
      <w:r>
        <w:t xml:space="preserve">наименования вредных производственных факторов, работ в соответствии </w:t>
      </w:r>
      <w:r w:rsidR="009B288A">
        <w:t>с </w:t>
      </w:r>
      <w:r>
        <w:t>приложением к Порядку, а также вредных производственных факторов, установленных в результате специальной оценки условий труда.</w:t>
      </w:r>
    </w:p>
    <w:p w14:paraId="0EFCBBDB" w14:textId="10D862B1" w:rsidR="009E2026" w:rsidRDefault="009E2026" w:rsidP="009E2026">
      <w:pPr>
        <w:ind w:firstLine="709"/>
      </w:pPr>
      <w:r>
        <w:t xml:space="preserve">11. Для прохождения предварительного осмотра лицо, поступающее </w:t>
      </w:r>
      <w:r w:rsidR="009B288A">
        <w:t>на </w:t>
      </w:r>
      <w:r>
        <w:t>работу, представляет в медицинскую организацию, в которой проводится предварительный осмотр, следующие документы:</w:t>
      </w:r>
    </w:p>
    <w:p w14:paraId="10BF7DB4" w14:textId="77777777" w:rsidR="009E2026" w:rsidRDefault="009E2026" w:rsidP="00FB1386">
      <w:pPr>
        <w:pStyle w:val="af"/>
        <w:numPr>
          <w:ilvl w:val="0"/>
          <w:numId w:val="67"/>
        </w:numPr>
        <w:ind w:left="714" w:hanging="357"/>
      </w:pPr>
      <w:r>
        <w:t>направление;</w:t>
      </w:r>
    </w:p>
    <w:p w14:paraId="1D461E43" w14:textId="584ECD08" w:rsidR="009E2026" w:rsidRDefault="009E2026" w:rsidP="00FB1386">
      <w:pPr>
        <w:pStyle w:val="af"/>
        <w:numPr>
          <w:ilvl w:val="0"/>
          <w:numId w:val="67"/>
        </w:numPr>
        <w:ind w:left="714" w:hanging="357"/>
      </w:pPr>
      <w:r>
        <w:t xml:space="preserve">страховое свидетельство обязательного пенсионного страхования, содержащее страховой номер индивидуального лицевого счета, или документ, подтверждающий регистрацию в системе индивидуального (персонифицированного) учета в форме электронного документа или </w:t>
      </w:r>
      <w:r w:rsidR="009B288A">
        <w:t>на </w:t>
      </w:r>
      <w:r>
        <w:t>бумажном носителе;</w:t>
      </w:r>
    </w:p>
    <w:p w14:paraId="2603A8D6" w14:textId="77777777" w:rsidR="009E2026" w:rsidRDefault="009E2026" w:rsidP="00FB1386">
      <w:pPr>
        <w:pStyle w:val="af"/>
        <w:numPr>
          <w:ilvl w:val="0"/>
          <w:numId w:val="67"/>
        </w:numPr>
        <w:ind w:left="714" w:hanging="357"/>
      </w:pPr>
      <w:r>
        <w:t>паспорт (или иной документ, удостоверяющий личность);</w:t>
      </w:r>
    </w:p>
    <w:p w14:paraId="7570F1EE" w14:textId="77777777" w:rsidR="009E2026" w:rsidRDefault="009E2026" w:rsidP="00FB1386">
      <w:pPr>
        <w:pStyle w:val="af"/>
        <w:numPr>
          <w:ilvl w:val="0"/>
          <w:numId w:val="67"/>
        </w:numPr>
        <w:ind w:left="714" w:hanging="357"/>
      </w:pPr>
      <w:r>
        <w:t>решение врачебной комиссии, проводившей обязательное психиатрическое освидетельствование (в случаях, предусмотренных законодательством Российской Федерации);</w:t>
      </w:r>
    </w:p>
    <w:p w14:paraId="08FE2FA6" w14:textId="77777777" w:rsidR="009E2026" w:rsidRDefault="009E2026" w:rsidP="00FB1386">
      <w:pPr>
        <w:pStyle w:val="af"/>
        <w:numPr>
          <w:ilvl w:val="0"/>
          <w:numId w:val="67"/>
        </w:numPr>
        <w:ind w:left="714" w:hanging="357"/>
      </w:pPr>
      <w:r>
        <w:t>полис обязательного (добровольного) медицинского страхования.</w:t>
      </w:r>
    </w:p>
    <w:p w14:paraId="1A76B445" w14:textId="77777777" w:rsidR="009E2026" w:rsidRDefault="009E2026" w:rsidP="009E2026">
      <w:pPr>
        <w:ind w:firstLine="709"/>
      </w:pPr>
      <w:r>
        <w:t>Медицинская организация, проводящая медицинский осмотр, может получить в рамках электронного обмена медицинскими документами результаты ранее проведенной диспансеризации и других медицинских осмотров лица, поступающего на работу, до его явки на медицинский осмотр.</w:t>
      </w:r>
    </w:p>
    <w:p w14:paraId="56EE810C" w14:textId="621C969A" w:rsidR="009E2026" w:rsidRDefault="009E2026" w:rsidP="009E2026">
      <w:pPr>
        <w:ind w:firstLine="709"/>
      </w:pPr>
      <w:r>
        <w:t xml:space="preserve">Лицо, поступающее на работу, вправе предоставить выписку из медицинской карты пациента, получающего медицинскую помощь в амбулаторных условиях (далее </w:t>
      </w:r>
      <w:r w:rsidR="009B288A">
        <w:t xml:space="preserve">– </w:t>
      </w:r>
      <w:r>
        <w:t>медицинская карта), медицинской организации, к которой он прикреплен для медицинского обслуживания, с результатами диспансеризации (при наличии).</w:t>
      </w:r>
    </w:p>
    <w:p w14:paraId="16D99C3A" w14:textId="77777777" w:rsidR="009E2026" w:rsidRDefault="009E2026" w:rsidP="009E2026">
      <w:pPr>
        <w:ind w:firstLine="709"/>
      </w:pPr>
      <w:r>
        <w:t>12. При проведении предварительных осмотров обследуемые лица, поступающие на работу, проходят (за исключением осмотров и исследований, результаты которых учтены в соответствии с пунктом 7 настоящего Порядка):</w:t>
      </w:r>
    </w:p>
    <w:p w14:paraId="354B2201" w14:textId="7DCA84F5" w:rsidR="009E2026" w:rsidRDefault="009E2026" w:rsidP="009E2026">
      <w:pPr>
        <w:ind w:firstLine="709"/>
      </w:pPr>
      <w:r>
        <w:t>12.1</w:t>
      </w:r>
      <w:r w:rsidR="009B288A">
        <w:t xml:space="preserve">) </w:t>
      </w:r>
      <w:r>
        <w:t>анкетирование в целях сбора анамнеза, выявления отягощенной наследственности, жалоб, симптомов, характерных для следующих неинфекционных заболеваний и состояний: стенокардии, перенесенной транзиторной ишемической атаки или острого нарушения мозгового кровообращения, хронической обструктивной болезни легких, заболеваний желудочно-кишечного тракта, дорсопатий; определения факторов риска и других патологических состояний и заболеваний, повышающих вероятность развития хронических неинфекционных заболеваний: курения, риска пагубного потребления алкоголя, риска потребления наркотических средств и психотропных веществ без назначения врача, характера питания, физической активности;</w:t>
      </w:r>
    </w:p>
    <w:p w14:paraId="1E645E67" w14:textId="5D5BA43D" w:rsidR="009E2026" w:rsidRDefault="009E2026" w:rsidP="009E2026">
      <w:pPr>
        <w:ind w:firstLine="709"/>
      </w:pPr>
      <w:r>
        <w:t>12.2</w:t>
      </w:r>
      <w:r w:rsidR="009B288A">
        <w:t xml:space="preserve">) </w:t>
      </w:r>
      <w:r>
        <w:t>следующие исследования:</w:t>
      </w:r>
    </w:p>
    <w:p w14:paraId="0B864753" w14:textId="1FB88E1B" w:rsidR="009E2026" w:rsidRDefault="009E2026" w:rsidP="00FB1386">
      <w:pPr>
        <w:pStyle w:val="af"/>
        <w:numPr>
          <w:ilvl w:val="0"/>
          <w:numId w:val="68"/>
        </w:numPr>
        <w:ind w:left="714" w:hanging="357"/>
      </w:pPr>
      <w:r>
        <w:t xml:space="preserve">расчет на основании антропометрии (измерение роста, массы тела, окружности талии) индекса массы тела, который проходят граждане </w:t>
      </w:r>
      <w:r w:rsidR="009B288A">
        <w:t>в </w:t>
      </w:r>
      <w:r>
        <w:t>возрасте от 18 лет и старше;</w:t>
      </w:r>
    </w:p>
    <w:p w14:paraId="396AED94" w14:textId="77777777" w:rsidR="009E2026" w:rsidRDefault="009E2026" w:rsidP="00FB1386">
      <w:pPr>
        <w:pStyle w:val="af"/>
        <w:numPr>
          <w:ilvl w:val="0"/>
          <w:numId w:val="68"/>
        </w:numPr>
        <w:ind w:left="714" w:hanging="357"/>
      </w:pPr>
      <w:r>
        <w:t>общий анализ крови (гемоглобин, цветной показатель, эритроциты, тромбоциты, лейкоциты, лейкоцитарная формула, СОЭ);</w:t>
      </w:r>
    </w:p>
    <w:p w14:paraId="562929F8" w14:textId="77777777" w:rsidR="009E2026" w:rsidRDefault="009E2026" w:rsidP="00FB1386">
      <w:pPr>
        <w:pStyle w:val="af"/>
        <w:numPr>
          <w:ilvl w:val="0"/>
          <w:numId w:val="68"/>
        </w:numPr>
        <w:ind w:left="714" w:hanging="357"/>
      </w:pPr>
      <w:r>
        <w:t>клинический анализ мочи (удельный вес, белок, сахар, микроскопия осадка);</w:t>
      </w:r>
    </w:p>
    <w:p w14:paraId="043BFBD2" w14:textId="77777777" w:rsidR="009E2026" w:rsidRDefault="009E2026" w:rsidP="00FB1386">
      <w:pPr>
        <w:pStyle w:val="af"/>
        <w:numPr>
          <w:ilvl w:val="0"/>
          <w:numId w:val="68"/>
        </w:numPr>
        <w:ind w:left="714" w:hanging="357"/>
      </w:pPr>
      <w:r>
        <w:t>электрокардиография в покое, которую проходят граждане в возрасте от 18 лет и старше;</w:t>
      </w:r>
    </w:p>
    <w:p w14:paraId="0C3849E9" w14:textId="77777777" w:rsidR="009E2026" w:rsidRDefault="009E2026" w:rsidP="00FB1386">
      <w:pPr>
        <w:pStyle w:val="af"/>
        <w:numPr>
          <w:ilvl w:val="0"/>
          <w:numId w:val="68"/>
        </w:numPr>
        <w:ind w:left="714" w:hanging="357"/>
      </w:pPr>
      <w:r>
        <w:t>измерение артериального давления на периферических артериях, которое проходят граждане в возрасте от 18 лет и старше;</w:t>
      </w:r>
    </w:p>
    <w:p w14:paraId="66781FF9" w14:textId="77777777" w:rsidR="009E2026" w:rsidRDefault="009E2026" w:rsidP="00FB1386">
      <w:pPr>
        <w:pStyle w:val="af"/>
        <w:numPr>
          <w:ilvl w:val="0"/>
          <w:numId w:val="68"/>
        </w:numPr>
        <w:ind w:left="714" w:hanging="357"/>
      </w:pPr>
      <w:r>
        <w:t>определение уровня общего холестерина в крови (допускается использование экспресс-метода), которое проходят граждане в возрасте от 18 лет и старше;</w:t>
      </w:r>
    </w:p>
    <w:p w14:paraId="296F735E" w14:textId="77777777" w:rsidR="009E2026" w:rsidRDefault="009E2026" w:rsidP="00FB1386">
      <w:pPr>
        <w:pStyle w:val="af"/>
        <w:numPr>
          <w:ilvl w:val="0"/>
          <w:numId w:val="68"/>
        </w:numPr>
        <w:ind w:left="714" w:hanging="357"/>
      </w:pPr>
      <w:r>
        <w:t>исследование уровня глюкозы в крови натощак (допускается использование экспресс-метода), которое проходят граждане в возрасте от 18 лет и старше;</w:t>
      </w:r>
    </w:p>
    <w:p w14:paraId="33A9A3CF" w14:textId="5157CB0E" w:rsidR="009E2026" w:rsidRDefault="009E2026" w:rsidP="00FB1386">
      <w:pPr>
        <w:pStyle w:val="af"/>
        <w:numPr>
          <w:ilvl w:val="0"/>
          <w:numId w:val="68"/>
        </w:numPr>
        <w:ind w:left="714" w:hanging="357"/>
      </w:pPr>
      <w:r>
        <w:t xml:space="preserve">определение относительного сердечно-сосудистого риска у граждан </w:t>
      </w:r>
      <w:r w:rsidR="009B288A">
        <w:t>в </w:t>
      </w:r>
      <w:r>
        <w:t xml:space="preserve">возрасте от 18 до 40 лет включительно. Сердечно-сосудистый риск определяется по шкале сердечно-сосудистого риска SCORE, при этом </w:t>
      </w:r>
      <w:r w:rsidR="009B288A">
        <w:t xml:space="preserve">у  </w:t>
      </w:r>
      <w:r>
        <w:t xml:space="preserve">граждан, имеющих сердечно-сосудистые заболевания атеросклеротического генеза, сахарный диабет второго типа и хроническое заболевание почек, уровень абсолютного сердечно-сосудистого риска </w:t>
      </w:r>
      <w:r w:rsidR="009B288A">
        <w:t>по </w:t>
      </w:r>
      <w:r>
        <w:t>шкале риска SCORE не определяется и расценивается как очень высокий вне зависимости от показателей шкалы;</w:t>
      </w:r>
    </w:p>
    <w:p w14:paraId="0DFDFAB1" w14:textId="4DAD87DF" w:rsidR="009E2026" w:rsidRDefault="009E2026" w:rsidP="00FB1386">
      <w:pPr>
        <w:pStyle w:val="af"/>
        <w:numPr>
          <w:ilvl w:val="0"/>
          <w:numId w:val="68"/>
        </w:numPr>
        <w:ind w:left="714" w:hanging="357"/>
      </w:pPr>
      <w:r>
        <w:t xml:space="preserve">определение абсолютного сердечно-сосудистого риска </w:t>
      </w:r>
      <w:r w:rsidR="009B288A">
        <w:t xml:space="preserve">– </w:t>
      </w:r>
      <w:r>
        <w:t xml:space="preserve">у граждан </w:t>
      </w:r>
      <w:r w:rsidR="009B288A">
        <w:t>в </w:t>
      </w:r>
      <w:r>
        <w:t>возрасте старше 40 лет;</w:t>
      </w:r>
    </w:p>
    <w:p w14:paraId="63871E82" w14:textId="29F30768" w:rsidR="009E2026" w:rsidRDefault="009E2026" w:rsidP="00FB1386">
      <w:pPr>
        <w:pStyle w:val="af"/>
        <w:numPr>
          <w:ilvl w:val="0"/>
          <w:numId w:val="68"/>
        </w:numPr>
        <w:ind w:left="714" w:hanging="357"/>
      </w:pPr>
      <w:r>
        <w:t xml:space="preserve">флюорография или рентгенография легких в двух проекциях (прямая и правая боковая) для граждан в возрасте 18 лет и старше. Флюорография, рентгенография легких не </w:t>
      </w:r>
      <w:r w:rsidR="00D01577">
        <w:t>проводятся</w:t>
      </w:r>
      <w:r>
        <w:t xml:space="preserve">, если гражданину в течение предшествующего календарного года </w:t>
      </w:r>
      <w:r w:rsidR="00D01577">
        <w:t xml:space="preserve">проводились </w:t>
      </w:r>
      <w:r>
        <w:t>флюорография, рентгенография (рентгеноскопия) или компьютерная томография органов грудной клетки;</w:t>
      </w:r>
    </w:p>
    <w:p w14:paraId="51AA42A2" w14:textId="6B6FE8EF" w:rsidR="009E2026" w:rsidRDefault="009E2026" w:rsidP="00FB1386">
      <w:pPr>
        <w:pStyle w:val="af"/>
        <w:numPr>
          <w:ilvl w:val="0"/>
          <w:numId w:val="68"/>
        </w:numPr>
        <w:ind w:left="714" w:hanging="357"/>
      </w:pPr>
      <w:r>
        <w:t xml:space="preserve">измерение внутриглазного давления при прохождении предварительного осмотра выполняется у граждан в возрасте </w:t>
      </w:r>
      <w:r w:rsidR="00D01577">
        <w:t xml:space="preserve">от </w:t>
      </w:r>
      <w:r>
        <w:t>40 лет и старше.</w:t>
      </w:r>
    </w:p>
    <w:p w14:paraId="0BCB1FCA" w14:textId="3F4815F4" w:rsidR="009E2026" w:rsidRDefault="009E2026" w:rsidP="009E2026">
      <w:pPr>
        <w:ind w:firstLine="709"/>
      </w:pPr>
      <w:r>
        <w:t>12.3</w:t>
      </w:r>
      <w:r w:rsidR="00D01577">
        <w:t xml:space="preserve">) </w:t>
      </w:r>
      <w:r>
        <w:t>осмотр</w:t>
      </w:r>
      <w:r w:rsidR="00C2386B">
        <w:t xml:space="preserve"> у</w:t>
      </w:r>
      <w:r>
        <w:t xml:space="preserve"> врача-терапевта, врача-невролога, врача-психиатра и врача-нарколога;</w:t>
      </w:r>
    </w:p>
    <w:p w14:paraId="0A8F412F" w14:textId="5D4FE968" w:rsidR="009E2026" w:rsidRDefault="009E2026" w:rsidP="009E2026">
      <w:pPr>
        <w:ind w:firstLine="709"/>
      </w:pPr>
      <w:r>
        <w:t>12.4</w:t>
      </w:r>
      <w:r w:rsidR="00D01577">
        <w:t xml:space="preserve">) </w:t>
      </w:r>
      <w:r w:rsidR="00C2386B">
        <w:t xml:space="preserve">для </w:t>
      </w:r>
      <w:r>
        <w:t xml:space="preserve">женщин </w:t>
      </w:r>
      <w:r w:rsidR="00D01577">
        <w:t xml:space="preserve">– </w:t>
      </w:r>
      <w:r>
        <w:t>осмотр врачом</w:t>
      </w:r>
      <w:r w:rsidR="00C2386B">
        <w:t xml:space="preserve"> – </w:t>
      </w:r>
      <w:r>
        <w:t>акушером-гинекологом с проведением бактериологического (на флору) и цитологического (на атипичные клетки) исследования, ультразвуковое исследование органов малого таза;</w:t>
      </w:r>
    </w:p>
    <w:p w14:paraId="34C44F6A" w14:textId="4B2DF5F6" w:rsidR="009E2026" w:rsidRDefault="00C2386B" w:rsidP="009E2026">
      <w:pPr>
        <w:ind w:firstLine="709"/>
      </w:pPr>
      <w:r>
        <w:t xml:space="preserve">для  </w:t>
      </w:r>
      <w:r w:rsidR="009E2026">
        <w:t xml:space="preserve">женщин в возрасте старше 40 лет </w:t>
      </w:r>
      <w:r>
        <w:t xml:space="preserve">– </w:t>
      </w:r>
      <w:r w:rsidR="009E2026">
        <w:t>маммографию обеих молочных желез в двух проекциях. Маммография не проводится, если в течение предшествующих 12 месяцев проводилась маммография или компьютерная томография молочных желез.</w:t>
      </w:r>
    </w:p>
    <w:p w14:paraId="6A2756D8" w14:textId="77777777" w:rsidR="009E2026" w:rsidRDefault="009E2026" w:rsidP="009E2026">
      <w:pPr>
        <w:ind w:firstLine="709"/>
      </w:pPr>
      <w:r>
        <w:t>Иные исследования и осмотры врачей-специалистов проводятся в случаях, установленных приложением к настоящему Порядку.</w:t>
      </w:r>
    </w:p>
    <w:p w14:paraId="023B854C" w14:textId="6F497F4F" w:rsidR="009E2026" w:rsidRDefault="009E2026" w:rsidP="009E2026">
      <w:pPr>
        <w:ind w:firstLine="709"/>
      </w:pPr>
      <w:r>
        <w:t xml:space="preserve">При проведении предварительного осмотра лиц, контактирующих </w:t>
      </w:r>
      <w:r w:rsidR="00C2386B">
        <w:t>с </w:t>
      </w:r>
      <w:r>
        <w:t xml:space="preserve">веществами, отмеченными в приложении к настоящему Порядку знаками </w:t>
      </w:r>
      <w:r w:rsidR="00C2386B">
        <w:t>«</w:t>
      </w:r>
      <w:r>
        <w:t>А</w:t>
      </w:r>
      <w:r w:rsidR="00C2386B">
        <w:t>», «</w:t>
      </w:r>
      <w:r>
        <w:t>К</w:t>
      </w:r>
      <w:r w:rsidR="00C2386B">
        <w:t>», «</w:t>
      </w:r>
      <w:r>
        <w:t>Ф</w:t>
      </w:r>
      <w:r w:rsidR="00C2386B">
        <w:t>», «</w:t>
      </w:r>
      <w:r>
        <w:t>Р</w:t>
      </w:r>
      <w:r w:rsidR="00C2386B">
        <w:t xml:space="preserve">», </w:t>
      </w:r>
      <w:r>
        <w:t xml:space="preserve">к обязательному объему обследования дополнительно привлекаются необходимые для проведения осмотра врачи-специалисты: для </w:t>
      </w:r>
      <w:r w:rsidR="00C2386B">
        <w:t>«</w:t>
      </w:r>
      <w:r>
        <w:t>А</w:t>
      </w:r>
      <w:r w:rsidR="00C2386B">
        <w:t>», «</w:t>
      </w:r>
      <w:r>
        <w:t>К</w:t>
      </w:r>
      <w:r w:rsidR="00C2386B">
        <w:t xml:space="preserve">» – </w:t>
      </w:r>
      <w:r>
        <w:t xml:space="preserve">врач-дерматовенеролог, врач-оториноларинголог; для </w:t>
      </w:r>
      <w:r w:rsidR="00C2386B">
        <w:t>«</w:t>
      </w:r>
      <w:r>
        <w:t>Р</w:t>
      </w:r>
      <w:r w:rsidR="00C2386B">
        <w:t xml:space="preserve">» – </w:t>
      </w:r>
      <w:r>
        <w:t>врач-хирург.</w:t>
      </w:r>
    </w:p>
    <w:p w14:paraId="40756C82" w14:textId="5CD12815" w:rsidR="009E2026" w:rsidRDefault="009E2026" w:rsidP="009E2026">
      <w:pPr>
        <w:ind w:firstLine="709"/>
      </w:pPr>
      <w:r>
        <w:t xml:space="preserve">Для </w:t>
      </w:r>
      <w:r w:rsidR="00C2386B">
        <w:t>«</w:t>
      </w:r>
      <w:r>
        <w:t>К</w:t>
      </w:r>
      <w:r w:rsidR="00C2386B">
        <w:t>», «</w:t>
      </w:r>
      <w:r>
        <w:t>Ф</w:t>
      </w:r>
      <w:r w:rsidR="00C2386B">
        <w:t xml:space="preserve">» </w:t>
      </w:r>
      <w:r>
        <w:t>проводится цифровая рентгенография легких в двух проекциях.</w:t>
      </w:r>
    </w:p>
    <w:p w14:paraId="73D07E09" w14:textId="77777777" w:rsidR="009E2026" w:rsidRDefault="009E2026" w:rsidP="009E2026">
      <w:pPr>
        <w:ind w:firstLine="709"/>
      </w:pPr>
      <w:r>
        <w:t>Работодатель вправе организовать лицам, поступающим на работу, прохождение диспансеризации (первого этапа) и (или) ежегодного профилактического медицинского осмотра взрослого населения с целью предоставления результатов врачебной комиссии, необходимых при подготовке заключения по итогам предварительного осмотра.</w:t>
      </w:r>
    </w:p>
    <w:p w14:paraId="208002B4" w14:textId="760C8FC9" w:rsidR="009E2026" w:rsidRDefault="009E2026" w:rsidP="009E2026">
      <w:pPr>
        <w:ind w:firstLine="709"/>
      </w:pPr>
      <w:r>
        <w:t xml:space="preserve">При этом стоимость услуг, оказываемых при проведении диспансеризации (первого этапа) и (или) ежегодного профилактического медицинского осмотра и оплачиваемых за счет средств обязательного медицинского страхования, </w:t>
      </w:r>
      <w:r w:rsidR="00C2386B">
        <w:t>не </w:t>
      </w:r>
      <w:r>
        <w:t xml:space="preserve">учитывается в оплате по договору, заключенному с работодателем </w:t>
      </w:r>
      <w:r w:rsidR="00C2386B">
        <w:t>на </w:t>
      </w:r>
      <w:r>
        <w:t>проведение предварительного осмотра.</w:t>
      </w:r>
    </w:p>
    <w:p w14:paraId="69F4685D" w14:textId="5AF4F9DE" w:rsidR="009E2026" w:rsidRDefault="009E2026" w:rsidP="009E2026">
      <w:pPr>
        <w:ind w:firstLine="709"/>
      </w:pPr>
      <w:r>
        <w:t xml:space="preserve">13. На лицо, поступающее на работу, </w:t>
      </w:r>
      <w:r w:rsidR="00C2386B">
        <w:t xml:space="preserve">проходящее </w:t>
      </w:r>
      <w:r>
        <w:t>предварительный осмотр, в медицинской организации оформляется медицинская карта, в которую вносятся заключения врачей-специалистов, результаты лабораторных и иных исследований, заключение по результатам предварительного осмотра, ведение которой может осуществляться в форме электронного документа.</w:t>
      </w:r>
    </w:p>
    <w:p w14:paraId="6054A1BB" w14:textId="77777777" w:rsidR="009E2026" w:rsidRDefault="009E2026" w:rsidP="009E2026">
      <w:pPr>
        <w:ind w:firstLine="709"/>
      </w:pPr>
      <w:r>
        <w:t>14. Предварительный осмотр является завершенным в случае наличия заключений врачей-специалистов и результатов лабораторных и функциональных исследований в объеме, установленном договором между медицинской организацией и работодателем, в соответствии с приложением к настоящему Порядку, с учетом результатов ранее проведенных (не позднее одного года) медицинских осмотров, диспансеризации.</w:t>
      </w:r>
    </w:p>
    <w:p w14:paraId="29CD7CFE" w14:textId="0E3EE64B" w:rsidR="009E2026" w:rsidRDefault="009E2026" w:rsidP="009E2026">
      <w:pPr>
        <w:ind w:firstLine="709"/>
      </w:pPr>
      <w:r>
        <w:t xml:space="preserve">В случаях затруднения в оценке результатов осмотра лицу, поступающему </w:t>
      </w:r>
      <w:r w:rsidR="000D70A7">
        <w:t>на </w:t>
      </w:r>
      <w:r>
        <w:t xml:space="preserve">работу, в связи с имеющимся у него заболеванием выдается справка </w:t>
      </w:r>
      <w:r w:rsidR="000D70A7">
        <w:t>о </w:t>
      </w:r>
      <w:r>
        <w:t xml:space="preserve">необходимости дополнительного медицинского обследования. Работодателю направляется информация о выдаче такой справки, а лицо, поступающее на работу, считается не прошедшим предварительный осмотр с учетом выявленных заболеваний (состояний) и медицинских противопоказаний к осуществлению отдельных видов работ. </w:t>
      </w:r>
      <w:r w:rsidR="000078FE">
        <w:t xml:space="preserve">Прохождение </w:t>
      </w:r>
      <w:r>
        <w:t xml:space="preserve">экспертизы профессиональной пригодности </w:t>
      </w:r>
      <w:r w:rsidR="000D70A7">
        <w:t xml:space="preserve">осуществляется </w:t>
      </w:r>
      <w:r>
        <w:t xml:space="preserve">в таких случаях лицом, поступающим на работу, самостоятельно </w:t>
      </w:r>
      <w:r w:rsidR="000D70A7">
        <w:t>в </w:t>
      </w:r>
      <w:r>
        <w:t>рамках программы государственной гарантии бесплатного оказания гражданам медицинской помощи.</w:t>
      </w:r>
    </w:p>
    <w:p w14:paraId="4B40F1FE" w14:textId="1E158FBC" w:rsidR="009E2026" w:rsidRDefault="009E2026" w:rsidP="009E2026">
      <w:pPr>
        <w:ind w:firstLine="709"/>
      </w:pPr>
      <w:r>
        <w:t xml:space="preserve">15. По окончании прохождения работником предварительного осмотра медицинской организацией оформляется заключение по его результатам (далее </w:t>
      </w:r>
      <w:r w:rsidR="0022299F" w:rsidRPr="00FB1386">
        <w:t>–</w:t>
      </w:r>
      <w:r w:rsidR="0022299F">
        <w:t xml:space="preserve"> </w:t>
      </w:r>
      <w:r>
        <w:t>Заключение).</w:t>
      </w:r>
    </w:p>
    <w:p w14:paraId="15906F53" w14:textId="77777777" w:rsidR="009E2026" w:rsidRDefault="009E2026" w:rsidP="009E2026">
      <w:pPr>
        <w:ind w:firstLine="709"/>
      </w:pPr>
      <w:r>
        <w:t>16. В Заключении указываются:</w:t>
      </w:r>
    </w:p>
    <w:p w14:paraId="610B72A8" w14:textId="77777777" w:rsidR="009E2026" w:rsidRDefault="009E2026" w:rsidP="00FB1386">
      <w:pPr>
        <w:pStyle w:val="af"/>
        <w:numPr>
          <w:ilvl w:val="0"/>
          <w:numId w:val="69"/>
        </w:numPr>
        <w:ind w:left="714" w:hanging="357"/>
      </w:pPr>
      <w:r>
        <w:t>дата выдачи Заключения;</w:t>
      </w:r>
    </w:p>
    <w:p w14:paraId="0F3A7705" w14:textId="77777777" w:rsidR="009E2026" w:rsidRDefault="009E2026" w:rsidP="00FB1386">
      <w:pPr>
        <w:pStyle w:val="af"/>
        <w:numPr>
          <w:ilvl w:val="0"/>
          <w:numId w:val="69"/>
        </w:numPr>
        <w:ind w:left="714" w:hanging="357"/>
      </w:pPr>
      <w:r>
        <w:t>фамилия, имя, отчество (при наличии), дата рождения, пол лица, поступающего на работу;</w:t>
      </w:r>
    </w:p>
    <w:p w14:paraId="50F4A214" w14:textId="77777777" w:rsidR="009E2026" w:rsidRDefault="009E2026" w:rsidP="00FB1386">
      <w:pPr>
        <w:pStyle w:val="af"/>
        <w:numPr>
          <w:ilvl w:val="0"/>
          <w:numId w:val="69"/>
        </w:numPr>
        <w:ind w:left="714" w:hanging="357"/>
      </w:pPr>
      <w:r>
        <w:t>наименование работодателя;</w:t>
      </w:r>
    </w:p>
    <w:p w14:paraId="53FAB9FF" w14:textId="77777777" w:rsidR="009E2026" w:rsidRDefault="009E2026" w:rsidP="00FB1386">
      <w:pPr>
        <w:pStyle w:val="af"/>
        <w:numPr>
          <w:ilvl w:val="0"/>
          <w:numId w:val="69"/>
        </w:numPr>
        <w:ind w:left="714" w:hanging="357"/>
      </w:pPr>
      <w:r>
        <w:t>наименование структурного подразделения работодателя (при наличии), должности (профессии) или вида работы;</w:t>
      </w:r>
    </w:p>
    <w:p w14:paraId="54BE5895" w14:textId="77777777" w:rsidR="009E2026" w:rsidRDefault="009E2026" w:rsidP="00FB1386">
      <w:pPr>
        <w:pStyle w:val="af"/>
        <w:numPr>
          <w:ilvl w:val="0"/>
          <w:numId w:val="69"/>
        </w:numPr>
        <w:ind w:left="714" w:hanging="357"/>
      </w:pPr>
      <w:r>
        <w:t>наименование вредных и (или) опасных производственных факторов, видов работ;</w:t>
      </w:r>
    </w:p>
    <w:p w14:paraId="25592A04" w14:textId="44BA864F" w:rsidR="009E2026" w:rsidRDefault="009E2026" w:rsidP="00FB1386">
      <w:pPr>
        <w:pStyle w:val="af"/>
        <w:numPr>
          <w:ilvl w:val="0"/>
          <w:numId w:val="69"/>
        </w:numPr>
        <w:ind w:left="714" w:hanging="357"/>
      </w:pPr>
      <w:r>
        <w:t xml:space="preserve">результаты предварительного осмотра: медицинские противопоказания </w:t>
      </w:r>
      <w:r w:rsidR="0022299F">
        <w:t>к </w:t>
      </w:r>
      <w:r>
        <w:t xml:space="preserve">работе выявлены (перечислить вредные факторы или виды работ, </w:t>
      </w:r>
      <w:r w:rsidR="0022299F">
        <w:t>в </w:t>
      </w:r>
      <w:r>
        <w:t>отношении которых выявлены противопоказания) или медицинские противопоказания к работе не выявлены; группа здоровья лица, поступающего на работу.</w:t>
      </w:r>
    </w:p>
    <w:p w14:paraId="68ADA5C8" w14:textId="77777777" w:rsidR="009E2026" w:rsidRDefault="009E2026" w:rsidP="009E2026">
      <w:pPr>
        <w:ind w:firstLine="709"/>
      </w:pPr>
      <w:r>
        <w:t>Заключение подписывается председателем врачебной комиссии с указанием его фамилии и инициалов и заверяется печатью (при наличии) медицинской организации, проводившей медицинский осмотр.</w:t>
      </w:r>
    </w:p>
    <w:p w14:paraId="68BDCAB0" w14:textId="77777777" w:rsidR="009E2026" w:rsidRDefault="009E2026" w:rsidP="009E2026">
      <w:pPr>
        <w:ind w:firstLine="709"/>
      </w:pPr>
      <w:r>
        <w:t>Допускается выдача заключения в форме электронного документа, подписанного усиленной квалифицированной электронной подписью, посредством передачи по защищенным каналам связи, исключающим возможность несанкционированного доступа к информации третьих лиц, и с соблюдением требований законодательства Российской Федерации о защите персональных данных.</w:t>
      </w:r>
    </w:p>
    <w:p w14:paraId="5415A464" w14:textId="78661B5F" w:rsidR="009E2026" w:rsidRDefault="009E2026" w:rsidP="009E2026">
      <w:pPr>
        <w:ind w:firstLine="709"/>
      </w:pPr>
      <w:r>
        <w:t xml:space="preserve">17. Заключение составляется в трех экземплярах, один экземпляр которого </w:t>
      </w:r>
      <w:r w:rsidR="0022299F">
        <w:t>не </w:t>
      </w:r>
      <w:r>
        <w:t>позднее 5 рабочих дней выдается лицу, поступающему на работу</w:t>
      </w:r>
      <w:r w:rsidR="0022299F">
        <w:t>. В</w:t>
      </w:r>
      <w:r>
        <w:t xml:space="preserve">торой экземпляр Заключения приобщается к медицинской карте, оформляемой </w:t>
      </w:r>
      <w:r w:rsidR="0022299F">
        <w:t>в </w:t>
      </w:r>
      <w:r>
        <w:t>медицинской организации, в которой проводился предварительный осмотр, третий направляется работодателю.</w:t>
      </w:r>
    </w:p>
    <w:p w14:paraId="5D508417" w14:textId="6DFDE026" w:rsidR="009E2026" w:rsidRDefault="009E2026" w:rsidP="009E2026">
      <w:pPr>
        <w:ind w:firstLine="709"/>
      </w:pPr>
      <w:r>
        <w:t xml:space="preserve">При наличии доступа у медицинской организации </w:t>
      </w:r>
      <w:r w:rsidR="0022299F">
        <w:t xml:space="preserve">к единой государственной информационной системе </w:t>
      </w:r>
      <w:r>
        <w:t xml:space="preserve">в сфере здравоохранения заключение в форме электронного документа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 вносится медицинской организацией не позднее 5 рабочих дней в </w:t>
      </w:r>
      <w:r w:rsidR="00892A93">
        <w:t xml:space="preserve">эту </w:t>
      </w:r>
      <w:r>
        <w:t>систему.</w:t>
      </w:r>
    </w:p>
    <w:p w14:paraId="74E8588B" w14:textId="2121121A" w:rsidR="009E2026" w:rsidRDefault="009E2026" w:rsidP="009E2026">
      <w:pPr>
        <w:ind w:firstLine="709"/>
      </w:pPr>
      <w:r>
        <w:t xml:space="preserve">Заключение в форме электронного документа может передаваться </w:t>
      </w:r>
      <w:r w:rsidR="00892A93">
        <w:t>по </w:t>
      </w:r>
      <w:r>
        <w:t>защищенным каналам связи с соблюдением требований законодательства Российской Федерации о защите персональных данных.</w:t>
      </w:r>
    </w:p>
    <w:p w14:paraId="250B47D3" w14:textId="77777777" w:rsidR="00892A93" w:rsidRDefault="00892A93" w:rsidP="009E2026">
      <w:pPr>
        <w:ind w:firstLine="709"/>
      </w:pPr>
    </w:p>
    <w:p w14:paraId="1099C5CF" w14:textId="77777777" w:rsidR="009E2026" w:rsidRDefault="009E2026" w:rsidP="009E2026">
      <w:pPr>
        <w:ind w:firstLine="709"/>
      </w:pPr>
      <w:r>
        <w:t>III. Порядок проведения периодических осмотров</w:t>
      </w:r>
    </w:p>
    <w:p w14:paraId="76464CAB" w14:textId="0CC024A6" w:rsidR="009E2026" w:rsidRDefault="009E2026" w:rsidP="009E2026">
      <w:pPr>
        <w:ind w:firstLine="709"/>
      </w:pPr>
      <w:r>
        <w:t xml:space="preserve">18. Частота проведения периодических медицинских осмотров определяется типами вредных и (или) опасных производственных факторов, воздействующих </w:t>
      </w:r>
      <w:r w:rsidR="00892A93">
        <w:t>на </w:t>
      </w:r>
      <w:r>
        <w:t>работника, или видами выполняемых работ. Периодические осмотры проводятся не реже чем в сроки, предусмотренные приложением к настоящему Порядку.</w:t>
      </w:r>
    </w:p>
    <w:p w14:paraId="01F83E5A" w14:textId="78BC8031" w:rsidR="009E2026" w:rsidRDefault="009E2026" w:rsidP="009E2026">
      <w:pPr>
        <w:ind w:firstLine="709"/>
      </w:pPr>
      <w:r>
        <w:t xml:space="preserve">В случае введения в соответствии с Федеральным законом от 21 декабря </w:t>
      </w:r>
      <w:r w:rsidR="00892A93">
        <w:t>1994 </w:t>
      </w:r>
      <w:r>
        <w:t xml:space="preserve">г. N 68-ФЗ </w:t>
      </w:r>
      <w:r w:rsidR="00892A93">
        <w:t>«</w:t>
      </w:r>
      <w:r>
        <w:t>О защите населения и территорий от чрезвычайных ситуаций природного и техногенного характера</w:t>
      </w:r>
      <w:r w:rsidR="00892A93">
        <w:t xml:space="preserve">» </w:t>
      </w:r>
      <w:r>
        <w:t xml:space="preserve">режима повышенной готовности или режима чрезвычайной ситуации проведение периодических осмотров, указанных </w:t>
      </w:r>
      <w:r w:rsidR="00892A93">
        <w:t>в </w:t>
      </w:r>
      <w:r>
        <w:t>приложении к настоящему Порядку, за исключением пунктов 23</w:t>
      </w:r>
      <w:r w:rsidR="00892A93">
        <w:t>–</w:t>
      </w:r>
      <w:r>
        <w:t xml:space="preserve">27, а также случаев, когда условия труда отнесены к подклассам 3.3 и 3.4 в соответствии </w:t>
      </w:r>
      <w:r w:rsidR="00892A93">
        <w:t>с </w:t>
      </w:r>
      <w:r>
        <w:t xml:space="preserve">Федеральным законом от 28 декабря 2013 г. N 426-ФЗ </w:t>
      </w:r>
      <w:r w:rsidR="00892A93">
        <w:t>«</w:t>
      </w:r>
      <w:r>
        <w:t>О специальной оценке условий труда</w:t>
      </w:r>
      <w:r w:rsidR="00892A93">
        <w:t xml:space="preserve">», </w:t>
      </w:r>
      <w:r>
        <w:t>по решению работодателя может быть отложено, но не более чем на 6 месяцев.</w:t>
      </w:r>
    </w:p>
    <w:p w14:paraId="2B7CAA7C" w14:textId="728EE0D8" w:rsidR="009E2026" w:rsidRDefault="009E2026" w:rsidP="009E2026">
      <w:pPr>
        <w:ind w:firstLine="709"/>
      </w:pPr>
      <w:r>
        <w:t xml:space="preserve">19. Внеочередные медицинские осмотры (обследования) проводятся </w:t>
      </w:r>
      <w:r w:rsidR="00892A93">
        <w:t>на </w:t>
      </w:r>
      <w:r>
        <w:t>основании выданного работодателем направления на внеочередной медицинский осмотр при наличии медицинских рекомендаций по итогам медицинских осмотров и/или после нетрудоспособности работника.</w:t>
      </w:r>
    </w:p>
    <w:p w14:paraId="68A51BD5" w14:textId="77777777" w:rsidR="009E2026" w:rsidRDefault="009E2026" w:rsidP="009E2026">
      <w:pPr>
        <w:ind w:firstLine="709"/>
      </w:pPr>
      <w:r>
        <w:t>20. Периодические медицинские осмотры проходят работники:</w:t>
      </w:r>
    </w:p>
    <w:p w14:paraId="2129A17C" w14:textId="77777777" w:rsidR="009E2026" w:rsidRDefault="009E2026" w:rsidP="00FB1386">
      <w:pPr>
        <w:pStyle w:val="af"/>
        <w:numPr>
          <w:ilvl w:val="0"/>
          <w:numId w:val="70"/>
        </w:numPr>
        <w:ind w:left="714" w:hanging="357"/>
      </w:pPr>
      <w:r>
        <w:t>занятые на работах с вредными и (или) опасными условиями труда (в том числе на подземных работах), а также на работах, связанных с движением транспорта;</w:t>
      </w:r>
    </w:p>
    <w:p w14:paraId="5524C320" w14:textId="77777777" w:rsidR="009E2026" w:rsidRDefault="009E2026" w:rsidP="00FB1386">
      <w:pPr>
        <w:pStyle w:val="af"/>
        <w:numPr>
          <w:ilvl w:val="0"/>
          <w:numId w:val="70"/>
        </w:numPr>
        <w:ind w:left="714" w:hanging="357"/>
      </w:pPr>
      <w:r>
        <w:t>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w:t>
      </w:r>
    </w:p>
    <w:p w14:paraId="7E5E7B7D" w14:textId="77777777" w:rsidR="009E2026" w:rsidRDefault="009E2026" w:rsidP="00FB1386">
      <w:pPr>
        <w:pStyle w:val="af"/>
        <w:numPr>
          <w:ilvl w:val="0"/>
          <w:numId w:val="70"/>
        </w:numPr>
        <w:ind w:left="714" w:hanging="357"/>
      </w:pPr>
      <w:r>
        <w:t>выполняющие работы, предусмотренные приложением к Порядку.</w:t>
      </w:r>
    </w:p>
    <w:p w14:paraId="09B45496" w14:textId="77777777" w:rsidR="009E2026" w:rsidRDefault="009E2026" w:rsidP="009E2026">
      <w:pPr>
        <w:ind w:firstLine="709"/>
      </w:pPr>
      <w:r>
        <w:t>21. В списке работников, подлежащих периодическим осмотрам, указывается:</w:t>
      </w:r>
    </w:p>
    <w:p w14:paraId="661DC0CD" w14:textId="77777777" w:rsidR="009E2026" w:rsidRDefault="009E2026" w:rsidP="00FB1386">
      <w:pPr>
        <w:pStyle w:val="af"/>
        <w:numPr>
          <w:ilvl w:val="0"/>
          <w:numId w:val="71"/>
        </w:numPr>
        <w:ind w:left="714" w:hanging="357"/>
      </w:pPr>
      <w:r>
        <w:t>наименование профессии (должности) работника согласно штатному расписанию;</w:t>
      </w:r>
    </w:p>
    <w:p w14:paraId="1E7A6F29" w14:textId="3FAB91B4" w:rsidR="009E2026" w:rsidRDefault="009E2026" w:rsidP="00FB1386">
      <w:pPr>
        <w:pStyle w:val="af"/>
        <w:numPr>
          <w:ilvl w:val="0"/>
          <w:numId w:val="71"/>
        </w:numPr>
        <w:ind w:left="714" w:hanging="357"/>
      </w:pPr>
      <w:r>
        <w:t xml:space="preserve">наименования вредных производственных факторов, работ </w:t>
      </w:r>
      <w:r w:rsidR="00E92E9E">
        <w:t>в </w:t>
      </w:r>
      <w:r>
        <w:t xml:space="preserve">соответствии </w:t>
      </w:r>
      <w:r w:rsidR="00E92E9E">
        <w:t>с </w:t>
      </w:r>
      <w:r>
        <w:t>приложением к Порядку, а также вредных производственных факторов, установленных в результате специальной оценки условий труда.</w:t>
      </w:r>
    </w:p>
    <w:p w14:paraId="5A0746F1" w14:textId="34017D62" w:rsidR="009E2026" w:rsidRDefault="009E2026" w:rsidP="009E2026">
      <w:pPr>
        <w:ind w:firstLine="709"/>
      </w:pPr>
      <w:r>
        <w:t xml:space="preserve">22. Список работников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которые проходят медицинские осмотры в целях охраны здоровья населения, предупреждения возникновения и распространения заболеваний, разработанный и утвержденный работодателем, не позднее 10 рабочих дней направляется </w:t>
      </w:r>
      <w:r w:rsidR="00E92E9E">
        <w:t>в </w:t>
      </w:r>
      <w:r>
        <w:t>территориальный орган федерального органа исполнительной власти, уполномоченного на осуществление федерального государственного санитарно-эпидемиологического надзора, по фактическому месту нахождения работодателя.</w:t>
      </w:r>
    </w:p>
    <w:p w14:paraId="64397D97" w14:textId="3833EE05" w:rsidR="009E2026" w:rsidRDefault="009E2026" w:rsidP="009E2026">
      <w:pPr>
        <w:ind w:firstLine="709"/>
      </w:pPr>
      <w:r>
        <w:t xml:space="preserve">23. На основании списка работников, подлежащих периодическим осмотрам, составляются поименные списки работников, подлежащих периодическим осмотрам (далее </w:t>
      </w:r>
      <w:r w:rsidR="00E92E9E">
        <w:t xml:space="preserve">– </w:t>
      </w:r>
      <w:r>
        <w:t>поименные списки).</w:t>
      </w:r>
    </w:p>
    <w:p w14:paraId="0C93F53B" w14:textId="77777777" w:rsidR="009E2026" w:rsidRDefault="009E2026" w:rsidP="009E2026">
      <w:pPr>
        <w:ind w:firstLine="709"/>
      </w:pPr>
      <w:r>
        <w:t>В поименных списках указываются:</w:t>
      </w:r>
    </w:p>
    <w:p w14:paraId="23339713" w14:textId="77777777" w:rsidR="009E2026" w:rsidRDefault="009E2026" w:rsidP="00FB1386">
      <w:pPr>
        <w:pStyle w:val="af"/>
        <w:numPr>
          <w:ilvl w:val="0"/>
          <w:numId w:val="72"/>
        </w:numPr>
        <w:ind w:left="714" w:hanging="357"/>
      </w:pPr>
      <w:r>
        <w:t>фамилия, имя, отчество (при наличии) работника;</w:t>
      </w:r>
    </w:p>
    <w:p w14:paraId="0D37880D" w14:textId="77777777" w:rsidR="009E2026" w:rsidRDefault="009E2026" w:rsidP="00FB1386">
      <w:pPr>
        <w:pStyle w:val="af"/>
        <w:numPr>
          <w:ilvl w:val="0"/>
          <w:numId w:val="72"/>
        </w:numPr>
        <w:ind w:left="714" w:hanging="357"/>
      </w:pPr>
      <w:r>
        <w:t>профессия (должность) работника, стаж работы в ней;</w:t>
      </w:r>
    </w:p>
    <w:p w14:paraId="266B0D87" w14:textId="77777777" w:rsidR="009E2026" w:rsidRDefault="009E2026" w:rsidP="00FB1386">
      <w:pPr>
        <w:pStyle w:val="af"/>
        <w:numPr>
          <w:ilvl w:val="0"/>
          <w:numId w:val="72"/>
        </w:numPr>
        <w:ind w:left="714" w:hanging="357"/>
      </w:pPr>
      <w:r>
        <w:t>наименование структурного подразделения работодателя (при наличии);</w:t>
      </w:r>
    </w:p>
    <w:p w14:paraId="73F2AD5C" w14:textId="77777777" w:rsidR="009E2026" w:rsidRDefault="009E2026" w:rsidP="00FB1386">
      <w:pPr>
        <w:pStyle w:val="af"/>
        <w:numPr>
          <w:ilvl w:val="0"/>
          <w:numId w:val="72"/>
        </w:numPr>
        <w:ind w:left="714" w:hanging="357"/>
      </w:pPr>
      <w:r>
        <w:t>наименование вредных производственных факторов или видов работ.</w:t>
      </w:r>
    </w:p>
    <w:p w14:paraId="3FF1A0E7" w14:textId="77777777" w:rsidR="009E2026" w:rsidRDefault="009E2026" w:rsidP="009E2026">
      <w:pPr>
        <w:ind w:firstLine="709"/>
      </w:pPr>
      <w:r>
        <w:t>24. Поименные списки составляются и утверждаются работодателем (его уполномоченным представителем) и не позднее чем за 2 месяца до согласованной с медицинской организацией датой начала проведения периодического осмотра и направляются работодателем в указанную медицинскую организацию, если иной срок не установлен договором между работником и работодателем.</w:t>
      </w:r>
    </w:p>
    <w:p w14:paraId="33B688C6" w14:textId="3B3F125A" w:rsidR="009E2026" w:rsidRDefault="009E2026" w:rsidP="009E2026">
      <w:pPr>
        <w:ind w:firstLine="709"/>
      </w:pPr>
      <w:r>
        <w:t xml:space="preserve">25. Перед проведением периодического осмотра работодатель (его уполномоченный представитель) обязан вручить работнику, направляемому </w:t>
      </w:r>
      <w:r w:rsidR="00E92E9E">
        <w:t>на </w:t>
      </w:r>
      <w:r>
        <w:t>периодический осмотр, направление на периодический медицинский осмотр, оформленное в соответствии с пунктом 9 настоящего Порядка.</w:t>
      </w:r>
    </w:p>
    <w:p w14:paraId="7CA9D903" w14:textId="7DAFED0B" w:rsidR="009E2026" w:rsidRDefault="009E2026" w:rsidP="009E2026">
      <w:pPr>
        <w:ind w:firstLine="709"/>
      </w:pPr>
      <w:r>
        <w:t xml:space="preserve">26. Медицинская организация в срок не позднее 10 рабочих дней с момента получения от работодателя поименного списка (но не позднее чем за 14 рабочих дней до согласованной с работодателем даты начала проведения периодического осмотра) на основании поименного списка составляет календарный план проведения периодического осмотра (далее </w:t>
      </w:r>
      <w:r w:rsidR="00E92E9E">
        <w:t xml:space="preserve">– </w:t>
      </w:r>
      <w:r>
        <w:t>календарный план).</w:t>
      </w:r>
    </w:p>
    <w:p w14:paraId="1AF73410" w14:textId="6125C3D8" w:rsidR="009E2026" w:rsidRDefault="009E2026" w:rsidP="009E2026">
      <w:pPr>
        <w:ind w:firstLine="709"/>
      </w:pPr>
      <w:r>
        <w:t xml:space="preserve">Календарный план согласовывается медицинской организацией </w:t>
      </w:r>
      <w:r w:rsidR="00E92E9E">
        <w:t>с </w:t>
      </w:r>
      <w:r>
        <w:t>работодателем (его представителем) и утверждается руководителем медицинской организации.</w:t>
      </w:r>
    </w:p>
    <w:p w14:paraId="189519EA" w14:textId="55BDD802" w:rsidR="009E2026" w:rsidRDefault="009E2026" w:rsidP="009E2026">
      <w:pPr>
        <w:ind w:firstLine="709"/>
      </w:pPr>
      <w:r>
        <w:t xml:space="preserve">27. Работодатель не позднее чем за 10 рабочих дней до согласованной </w:t>
      </w:r>
      <w:r w:rsidR="00E92E9E">
        <w:t>с </w:t>
      </w:r>
      <w:r>
        <w:t xml:space="preserve">медицинской организацией даты начала проведения периодического осмотра обязан ознакомить работников, подлежащих периодическому осмотру, </w:t>
      </w:r>
      <w:r w:rsidR="00E92E9E">
        <w:t>с </w:t>
      </w:r>
      <w:r>
        <w:t>календарным планом.</w:t>
      </w:r>
    </w:p>
    <w:p w14:paraId="2B0FE027" w14:textId="4C4C940A" w:rsidR="009E2026" w:rsidRDefault="009E2026" w:rsidP="009E2026">
      <w:pPr>
        <w:ind w:firstLine="709"/>
      </w:pPr>
      <w:r>
        <w:t xml:space="preserve">28. Врачебная комиссия медицинской организации на основании указанных в поименном списке вредных и (или) опасных производственных факторов или работ с учетом результатов ранее проведенных (не позднее одного года) предварительного или периодического осмотра, диспансеризации, иных медицинских осмотров, подтвержденных документами, в том числе полученных </w:t>
      </w:r>
      <w:r w:rsidR="00E92E9E">
        <w:t>с </w:t>
      </w:r>
      <w:r>
        <w:t xml:space="preserve">применением электронного обмена между медицинскими организациями, поступающему на работу, определяет необходимость участия в периодических осмотрах соответствующих врачей-специалистов, а также виды и объемы необходимых лабораторных и функциональных исследований в соответствии </w:t>
      </w:r>
      <w:r w:rsidR="00E92E9E">
        <w:t>с </w:t>
      </w:r>
      <w:r>
        <w:t xml:space="preserve">приложением к настоящему Порядку и приложением 2 </w:t>
      </w:r>
      <w:r w:rsidR="00E92E9E">
        <w:t>к </w:t>
      </w:r>
      <w:r>
        <w:t>настоящему Приказу.</w:t>
      </w:r>
    </w:p>
    <w:p w14:paraId="1B171036" w14:textId="77777777" w:rsidR="009E2026" w:rsidRDefault="009E2026" w:rsidP="009E2026">
      <w:pPr>
        <w:ind w:firstLine="709"/>
      </w:pPr>
      <w:r>
        <w:t>29. Для прохождения периодического медицинского осмотра работник обязан прибыть в медицинскую организацию в день, установленный календарным планом, и предъявить в медицинской организации документы, указанные в пункте 11 настоящего Порядка.</w:t>
      </w:r>
    </w:p>
    <w:p w14:paraId="5ED5AB80" w14:textId="77777777" w:rsidR="009E2026" w:rsidRDefault="009E2026" w:rsidP="009E2026">
      <w:pPr>
        <w:ind w:firstLine="709"/>
      </w:pPr>
      <w:r>
        <w:t>30. На работника, проходящего периодический осмотр, в медицинской организации оформляются документы, установленные пунктом 13 настоящего Порядка (при отсутствии).</w:t>
      </w:r>
    </w:p>
    <w:p w14:paraId="46213D11" w14:textId="0595358F" w:rsidR="009E2026" w:rsidRDefault="009E2026" w:rsidP="009E2026">
      <w:pPr>
        <w:ind w:firstLine="709"/>
      </w:pPr>
      <w:r>
        <w:t xml:space="preserve">Медицинские организации, проводившие периодические осмотры, предоставляют информацию о результатах указанных осмотров с письменного согласия работника в Фонд социального страхования Российской Федерации </w:t>
      </w:r>
      <w:r w:rsidR="00E44873">
        <w:t>по </w:t>
      </w:r>
      <w:r>
        <w:t xml:space="preserve">письменному запросу (далее </w:t>
      </w:r>
      <w:r w:rsidR="00E44873">
        <w:t xml:space="preserve">– </w:t>
      </w:r>
      <w:r>
        <w:t>Фонд социального страхования).</w:t>
      </w:r>
    </w:p>
    <w:p w14:paraId="0430A0C7" w14:textId="48346187" w:rsidR="009E2026" w:rsidRDefault="009E2026" w:rsidP="009E2026">
      <w:pPr>
        <w:ind w:firstLine="709"/>
      </w:pPr>
      <w:r>
        <w:t xml:space="preserve">31. При проведении периодических осмотров обследуемые лица </w:t>
      </w:r>
      <w:r w:rsidR="00E44873">
        <w:t>в </w:t>
      </w:r>
      <w:r>
        <w:t>соответствии с периодичностью осмотров, указанной в пункте 18 настоящего Порядка, проходят (за исключением осмотров и исследований, результаты которых учтены в соответствии с пунктом 7 настоящего Порядка):</w:t>
      </w:r>
    </w:p>
    <w:p w14:paraId="58949F79" w14:textId="1C8E42D3" w:rsidR="009E2026" w:rsidRDefault="009E2026" w:rsidP="009E2026">
      <w:pPr>
        <w:ind w:firstLine="709"/>
      </w:pPr>
      <w:r>
        <w:t>31.1</w:t>
      </w:r>
      <w:r w:rsidR="00E44873">
        <w:t xml:space="preserve">) </w:t>
      </w:r>
      <w:r>
        <w:t>анкетирование в целях сбора анамнеза, выявления отягощенной наследственности, жалоб, симптомов, характерных для следующих неинфекционных заболеваний и состояний: стенокардии, перенесенной транзиторной ишемической атаки или острого нарушения мозгового кровообращения, хронической обструктивной болезни легких, заболеваний желудочно-кишечного тракта, дорсопатий; определения факторов риска и других патологических состояний и заболеваний, повышающих вероятность развития хронических неинфекционных заболеваний: курения, риска пагубного потребления алкоголя, риска потребления наркотических средств и психотропных веществ без назначения врача, характера питания, физической активности;</w:t>
      </w:r>
    </w:p>
    <w:p w14:paraId="58B6D31A" w14:textId="18A656C5" w:rsidR="009E2026" w:rsidRDefault="009E2026" w:rsidP="009E2026">
      <w:pPr>
        <w:ind w:firstLine="709"/>
      </w:pPr>
      <w:r>
        <w:t>31.2</w:t>
      </w:r>
      <w:r w:rsidR="00E44873">
        <w:t xml:space="preserve">) </w:t>
      </w:r>
      <w:r>
        <w:t>следующие исследования:</w:t>
      </w:r>
    </w:p>
    <w:p w14:paraId="78CD66BB" w14:textId="77777777" w:rsidR="009E2026" w:rsidRDefault="009E2026" w:rsidP="00FB1386">
      <w:pPr>
        <w:pStyle w:val="af"/>
        <w:numPr>
          <w:ilvl w:val="0"/>
          <w:numId w:val="73"/>
        </w:numPr>
        <w:ind w:left="714" w:hanging="357"/>
      </w:pPr>
      <w:r>
        <w:t>расчет на основании антропометрии (измерение роста, массы тела, окружности талии) индекса массы тела, проводится для граждан в возрасте 18 лет и старше;</w:t>
      </w:r>
    </w:p>
    <w:p w14:paraId="7AEB0F6A" w14:textId="77777777" w:rsidR="009E2026" w:rsidRDefault="009E2026" w:rsidP="00FB1386">
      <w:pPr>
        <w:pStyle w:val="af"/>
        <w:numPr>
          <w:ilvl w:val="0"/>
          <w:numId w:val="73"/>
        </w:numPr>
        <w:ind w:left="714" w:hanging="357"/>
      </w:pPr>
      <w:r>
        <w:t>общий анализ крови (гемоглобин, цветной показатель, эритроциты, тромбоциты, лейкоциты, лейкоцитарная формула, скорость оседания эритроцитов);</w:t>
      </w:r>
    </w:p>
    <w:p w14:paraId="26BB3C89" w14:textId="77777777" w:rsidR="009E2026" w:rsidRDefault="009E2026" w:rsidP="00FB1386">
      <w:pPr>
        <w:pStyle w:val="af"/>
        <w:numPr>
          <w:ilvl w:val="0"/>
          <w:numId w:val="73"/>
        </w:numPr>
        <w:ind w:left="714" w:hanging="357"/>
      </w:pPr>
      <w:r>
        <w:t>клинический анализ мочи (удельный вес, белок, сахар, микроскопия осадка);</w:t>
      </w:r>
    </w:p>
    <w:p w14:paraId="780E2450" w14:textId="77777777" w:rsidR="009E2026" w:rsidRDefault="009E2026" w:rsidP="00FB1386">
      <w:pPr>
        <w:pStyle w:val="af"/>
        <w:numPr>
          <w:ilvl w:val="0"/>
          <w:numId w:val="73"/>
        </w:numPr>
        <w:ind w:left="714" w:hanging="357"/>
      </w:pPr>
      <w:r>
        <w:t>электрокардиография в покое, проводится для граждан в возрасте 18 лет и старше;</w:t>
      </w:r>
    </w:p>
    <w:p w14:paraId="51941B61" w14:textId="77777777" w:rsidR="009E2026" w:rsidRDefault="009E2026" w:rsidP="00FB1386">
      <w:pPr>
        <w:pStyle w:val="af"/>
        <w:numPr>
          <w:ilvl w:val="0"/>
          <w:numId w:val="73"/>
        </w:numPr>
        <w:ind w:left="714" w:hanging="357"/>
      </w:pPr>
      <w:r>
        <w:t>измерение артериального давления на периферических артериях, проводится для граждан в возрасте 18 лет и старше;</w:t>
      </w:r>
    </w:p>
    <w:p w14:paraId="39EB3E11" w14:textId="77777777" w:rsidR="009E2026" w:rsidRDefault="009E2026" w:rsidP="00FB1386">
      <w:pPr>
        <w:pStyle w:val="af"/>
        <w:numPr>
          <w:ilvl w:val="0"/>
          <w:numId w:val="73"/>
        </w:numPr>
        <w:ind w:left="714" w:hanging="357"/>
      </w:pPr>
      <w:r>
        <w:t>определение уровня общего холестерина в крови (допускается использование экспресс-метода), проводится для граждан в возрасте 18 лет и старше;</w:t>
      </w:r>
    </w:p>
    <w:p w14:paraId="10B8E640" w14:textId="77777777" w:rsidR="009E2026" w:rsidRDefault="009E2026" w:rsidP="00FB1386">
      <w:pPr>
        <w:pStyle w:val="af"/>
        <w:numPr>
          <w:ilvl w:val="0"/>
          <w:numId w:val="73"/>
        </w:numPr>
        <w:ind w:left="714" w:hanging="357"/>
      </w:pPr>
      <w:r>
        <w:t>исследование уровня глюкозы в крови натощак (допускается использование экспресс-метода), проводится для граждан в возрасте 18 лет и старше;</w:t>
      </w:r>
    </w:p>
    <w:p w14:paraId="2065D116" w14:textId="5C6DFD09" w:rsidR="009E2026" w:rsidRDefault="009E2026" w:rsidP="00FB1386">
      <w:pPr>
        <w:pStyle w:val="af"/>
        <w:numPr>
          <w:ilvl w:val="0"/>
          <w:numId w:val="73"/>
        </w:numPr>
        <w:ind w:left="714" w:hanging="357"/>
      </w:pPr>
      <w:r>
        <w:t xml:space="preserve">определение относительного сердечно-сосудистого риска у граждан </w:t>
      </w:r>
      <w:r w:rsidR="00010EBB">
        <w:t>в </w:t>
      </w:r>
      <w:r>
        <w:t xml:space="preserve">возрасте от 18 до 40 лет включительно. Сердечно-сосудистый риск определяется по шкале сердечно-сосудистого риска SCORE, при этом </w:t>
      </w:r>
      <w:r w:rsidR="00010EBB">
        <w:t xml:space="preserve">у  </w:t>
      </w:r>
      <w:r>
        <w:t xml:space="preserve">граждан, имеющих сердечно-сосудистые заболевания атеросклеротического генеза, сахарный диабет второго типа и хроническое заболевание почек, уровень абсолютного сердечно-сосудистого риска </w:t>
      </w:r>
      <w:r w:rsidR="00010EBB">
        <w:t>по </w:t>
      </w:r>
      <w:r>
        <w:t>шкале риска SCORE не определяется и расценивается как очень высокий вне зависимости от показателей шкалы;</w:t>
      </w:r>
    </w:p>
    <w:p w14:paraId="7D12F66E" w14:textId="175FC846" w:rsidR="009E2026" w:rsidRDefault="009E2026" w:rsidP="00FB1386">
      <w:pPr>
        <w:pStyle w:val="af"/>
        <w:numPr>
          <w:ilvl w:val="0"/>
          <w:numId w:val="73"/>
        </w:numPr>
        <w:ind w:left="714" w:hanging="357"/>
      </w:pPr>
      <w:r>
        <w:t xml:space="preserve">определение абсолютного сердечно-сосудистого риска </w:t>
      </w:r>
      <w:r w:rsidR="00010EBB">
        <w:t xml:space="preserve">– </w:t>
      </w:r>
      <w:r>
        <w:t xml:space="preserve">у граждан </w:t>
      </w:r>
      <w:r w:rsidR="00010EBB">
        <w:t>в </w:t>
      </w:r>
      <w:r>
        <w:t>возрасте старше 40 лет;</w:t>
      </w:r>
    </w:p>
    <w:p w14:paraId="5B84D810" w14:textId="2D449D33" w:rsidR="009E2026" w:rsidRDefault="009E2026" w:rsidP="00FB1386">
      <w:pPr>
        <w:pStyle w:val="af"/>
        <w:numPr>
          <w:ilvl w:val="0"/>
          <w:numId w:val="73"/>
        </w:numPr>
        <w:ind w:left="714" w:hanging="357"/>
      </w:pPr>
      <w:r>
        <w:t xml:space="preserve">флюорография или рентгенография легких в двух проекциях (прямая и правая боковая) для граждан в возрасте 18 лет и старше. Флюорография, рентгенография легких не </w:t>
      </w:r>
      <w:r w:rsidR="00010EBB">
        <w:t>проводятся</w:t>
      </w:r>
      <w:r>
        <w:t xml:space="preserve">, если гражданину в течение предшествующего календарного года </w:t>
      </w:r>
      <w:r w:rsidR="00010EBB">
        <w:t xml:space="preserve">проводились </w:t>
      </w:r>
      <w:r>
        <w:t>флюорография, рентгенография (рентгеноскопия) или компьютерная томография органов грудной клетки;</w:t>
      </w:r>
    </w:p>
    <w:p w14:paraId="1261D2A1" w14:textId="77777777" w:rsidR="009E2026" w:rsidRDefault="009E2026" w:rsidP="00FB1386">
      <w:pPr>
        <w:pStyle w:val="af"/>
        <w:numPr>
          <w:ilvl w:val="0"/>
          <w:numId w:val="73"/>
        </w:numPr>
        <w:ind w:left="714" w:hanging="357"/>
      </w:pPr>
      <w:r>
        <w:t>измерение внутриглазного давления при прохождении периодического осмотра, начиная с 40 лет.</w:t>
      </w:r>
    </w:p>
    <w:p w14:paraId="4DDA24C8" w14:textId="3C4F6CC4" w:rsidR="009E2026" w:rsidRDefault="009E2026" w:rsidP="009E2026">
      <w:pPr>
        <w:ind w:firstLine="709"/>
      </w:pPr>
      <w:r>
        <w:t>31.3</w:t>
      </w:r>
      <w:r w:rsidR="00010EBB">
        <w:t xml:space="preserve">) </w:t>
      </w:r>
      <w:r>
        <w:t>осмотр врача-терапевта, врача-невролога, врача-психиатра и врача-нарколога.</w:t>
      </w:r>
    </w:p>
    <w:p w14:paraId="44C1F2A2" w14:textId="0D231875" w:rsidR="009E2026" w:rsidRDefault="009E2026" w:rsidP="009E2026">
      <w:pPr>
        <w:ind w:firstLine="709"/>
      </w:pPr>
      <w:r>
        <w:t>31.4</w:t>
      </w:r>
      <w:r w:rsidR="00010EBB">
        <w:t xml:space="preserve">) </w:t>
      </w:r>
      <w:r>
        <w:t>женщины</w:t>
      </w:r>
      <w:r w:rsidR="00010EBB">
        <w:t>:</w:t>
      </w:r>
      <w:r>
        <w:t xml:space="preserve"> осмотр врачом </w:t>
      </w:r>
      <w:r w:rsidR="00010EBB">
        <w:t xml:space="preserve">– </w:t>
      </w:r>
      <w:r>
        <w:t>акушером-гинекологом с проведением бактериологического (на флору) и цитологического (на атипичные клетки) исследования, ультразвуковое исследование органов малого таза;</w:t>
      </w:r>
    </w:p>
    <w:p w14:paraId="5F8612DB" w14:textId="3BA32998" w:rsidR="009E2026" w:rsidRDefault="009E2026" w:rsidP="009E2026">
      <w:pPr>
        <w:ind w:firstLine="709"/>
      </w:pPr>
      <w:r>
        <w:t>женщины в возрасте старше 40 лет</w:t>
      </w:r>
      <w:r w:rsidR="00010EBB">
        <w:t>:</w:t>
      </w:r>
      <w:r>
        <w:t xml:space="preserve"> маммографию обеих молочных желез </w:t>
      </w:r>
      <w:r w:rsidR="00010EBB">
        <w:t>в </w:t>
      </w:r>
      <w:r>
        <w:t xml:space="preserve">двух проекциях. Маммография не проводится, если в течение предшествующих 12 месяцев </w:t>
      </w:r>
      <w:r w:rsidR="00010EBB">
        <w:t xml:space="preserve">проводились </w:t>
      </w:r>
      <w:r>
        <w:t>маммография или компьютерная томография молочных желез.</w:t>
      </w:r>
    </w:p>
    <w:p w14:paraId="358E4BE1" w14:textId="77777777" w:rsidR="009E2026" w:rsidRDefault="009E2026" w:rsidP="009E2026">
      <w:pPr>
        <w:ind w:firstLine="709"/>
      </w:pPr>
      <w:r>
        <w:t>Иные исследования и осмотры врачей-специалистов проводятся в случаях, установленных приложением к настоящему Порядку.</w:t>
      </w:r>
    </w:p>
    <w:p w14:paraId="2F01B4EE" w14:textId="7F6BDAB3" w:rsidR="009E2026" w:rsidRDefault="009E2026" w:rsidP="009E2026">
      <w:pPr>
        <w:ind w:firstLine="709"/>
      </w:pPr>
      <w:r>
        <w:t xml:space="preserve">При проведении периодического осмотра работников, контактирующих </w:t>
      </w:r>
      <w:r w:rsidR="00010EBB">
        <w:t>с </w:t>
      </w:r>
      <w:r>
        <w:t xml:space="preserve">веществами, отмеченными в приложении к настоящему Порядку знаками </w:t>
      </w:r>
      <w:r w:rsidR="00010EBB">
        <w:t>«</w:t>
      </w:r>
      <w:r>
        <w:t>А</w:t>
      </w:r>
      <w:r w:rsidR="00010EBB">
        <w:t>», «</w:t>
      </w:r>
      <w:r>
        <w:t>К</w:t>
      </w:r>
      <w:r w:rsidR="00010EBB">
        <w:t>», «</w:t>
      </w:r>
      <w:r>
        <w:t>Ф</w:t>
      </w:r>
      <w:r w:rsidR="00010EBB">
        <w:t>», «</w:t>
      </w:r>
      <w:r>
        <w:t>Р</w:t>
      </w:r>
      <w:r w:rsidR="00010EBB">
        <w:t xml:space="preserve">», </w:t>
      </w:r>
      <w:r>
        <w:t xml:space="preserve">к обязательному объему обследования дополнительно привлекаются необходимые для проведения осмотра врачи-специалисты: для </w:t>
      </w:r>
      <w:r w:rsidR="00010EBB">
        <w:t>«</w:t>
      </w:r>
      <w:r>
        <w:t>А</w:t>
      </w:r>
      <w:r w:rsidR="00010EBB">
        <w:t>», «</w:t>
      </w:r>
      <w:r>
        <w:t>К</w:t>
      </w:r>
      <w:r w:rsidR="00010EBB">
        <w:t xml:space="preserve">» – </w:t>
      </w:r>
      <w:r>
        <w:t xml:space="preserve">врач-дерматовенеролог, врач-оториноларинголог; для </w:t>
      </w:r>
      <w:r w:rsidR="00010EBB">
        <w:t>«</w:t>
      </w:r>
      <w:r>
        <w:t>Р</w:t>
      </w:r>
      <w:r w:rsidR="00010EBB">
        <w:t xml:space="preserve">» – </w:t>
      </w:r>
      <w:r>
        <w:t>врач-хирург.</w:t>
      </w:r>
    </w:p>
    <w:p w14:paraId="6F86DF28" w14:textId="52229C57" w:rsidR="009E2026" w:rsidRDefault="009E2026" w:rsidP="009E2026">
      <w:pPr>
        <w:ind w:firstLine="709"/>
      </w:pPr>
      <w:r>
        <w:t xml:space="preserve">Для </w:t>
      </w:r>
      <w:r w:rsidR="00010EBB">
        <w:t>«</w:t>
      </w:r>
      <w:r>
        <w:t>К</w:t>
      </w:r>
      <w:r w:rsidR="00010EBB">
        <w:t>», «</w:t>
      </w:r>
      <w:r>
        <w:t>Ф</w:t>
      </w:r>
      <w:r w:rsidR="00010EBB">
        <w:t xml:space="preserve">» </w:t>
      </w:r>
      <w:r>
        <w:t>проводится цифровая рентгенография легких в двух проекциях.</w:t>
      </w:r>
    </w:p>
    <w:p w14:paraId="242BF36D" w14:textId="77777777" w:rsidR="009E2026" w:rsidRDefault="009E2026" w:rsidP="009E2026">
      <w:pPr>
        <w:ind w:firstLine="709"/>
      </w:pPr>
      <w:r>
        <w:t>Работодатель вправе организовать работникам прохождение диспансеризации (первого этапа) и (или) ежегодного профилактического медицинского осмотра взрослого населения с целью предоставления результатов врачебной комиссии, необходимых при подготовке заключения по итогам периодического осмотра.</w:t>
      </w:r>
    </w:p>
    <w:p w14:paraId="452653AC" w14:textId="3C2D9BF4" w:rsidR="009E2026" w:rsidRDefault="009E2026" w:rsidP="009E2026">
      <w:pPr>
        <w:ind w:firstLine="709"/>
      </w:pPr>
      <w:r>
        <w:t xml:space="preserve">При этом стоимость услуг, оказываемых при проведении диспансеризации (первого этапа) и (или) ежегодного профилактического медицинского осмотра и оплачиваемых за счет средств обязательного медицинского страхования, </w:t>
      </w:r>
      <w:r w:rsidR="00010EBB">
        <w:t>не </w:t>
      </w:r>
      <w:r>
        <w:t xml:space="preserve">учитывается в оплате по договору, заключенному с работодателем </w:t>
      </w:r>
      <w:r w:rsidR="00010EBB">
        <w:t>на </w:t>
      </w:r>
      <w:r>
        <w:t>проведение периодического осмотра.</w:t>
      </w:r>
    </w:p>
    <w:p w14:paraId="6A64B45D" w14:textId="77777777" w:rsidR="009E2026" w:rsidRDefault="009E2026" w:rsidP="009E2026">
      <w:pPr>
        <w:ind w:firstLine="709"/>
      </w:pPr>
      <w:r>
        <w:t>32. Периодический осмотр является завершенным в случае наличия заключений врачей-специалистов и результатов лабораторных и функциональных исследований в объеме, установленном договором между медицинской организацией и работодателем, в соответствии с приложением к настоящему Порядку, с учетом результатов ранее проведенных (не позднее одного года) медицинских осмотров, диспансеризации.</w:t>
      </w:r>
    </w:p>
    <w:p w14:paraId="34684D8B" w14:textId="3CC4B7E8" w:rsidR="009E2026" w:rsidRDefault="009E2026" w:rsidP="009E2026">
      <w:pPr>
        <w:ind w:firstLine="709"/>
      </w:pPr>
      <w:r>
        <w:t xml:space="preserve">В случаях затруднения в оценке результатов осмотра и определении профессиональной пригодности работника в связи с имеющимся у него заболеванием работнику выдается справка о необходимости дополнительного медицинского обследования. Работодателю направляется информация о выдаче такой справки, работник считается не прошедшим периодический осмотр с учетом выявленных заболеваний (состояний) и медицинских противопоказаний </w:t>
      </w:r>
      <w:r w:rsidR="00010EBB">
        <w:t>к </w:t>
      </w:r>
      <w:r>
        <w:t>осуществлению отдельных видов работ.</w:t>
      </w:r>
    </w:p>
    <w:p w14:paraId="2073ADB5" w14:textId="61D01812" w:rsidR="009E2026" w:rsidRDefault="009E2026" w:rsidP="009E2026">
      <w:pPr>
        <w:ind w:firstLine="709"/>
      </w:pPr>
      <w:r>
        <w:t xml:space="preserve">Указанные в абзаце втором настоящего пункта дополнительные обследования не входят в медицинский осмотр и осуществляются в соответствии </w:t>
      </w:r>
      <w:r w:rsidR="00010EBB">
        <w:t>с </w:t>
      </w:r>
      <w:r>
        <w:t>законодательством об охране здоровья граждан за счет средств обязательного медицинского страхования.</w:t>
      </w:r>
    </w:p>
    <w:p w14:paraId="10DBB4ED" w14:textId="07384DBF" w:rsidR="009E2026" w:rsidRDefault="009E2026" w:rsidP="009E2026">
      <w:pPr>
        <w:ind w:firstLine="709"/>
      </w:pPr>
      <w:r>
        <w:t xml:space="preserve">33. По окончании прохождения работником периодического осмотра медицинской организацией оформляется Заключение по его результатам </w:t>
      </w:r>
      <w:r w:rsidR="00010EBB">
        <w:t>в </w:t>
      </w:r>
      <w:r>
        <w:t>соответствии с пунктом 16 настоящего Порядка.</w:t>
      </w:r>
    </w:p>
    <w:p w14:paraId="57B8961A" w14:textId="716F2776" w:rsidR="009E2026" w:rsidRDefault="009E2026" w:rsidP="009E2026">
      <w:pPr>
        <w:ind w:firstLine="709"/>
      </w:pPr>
      <w:r>
        <w:t>34. Заключение составляется в пяти экземплярах</w:t>
      </w:r>
      <w:r w:rsidR="00010EBB">
        <w:t>. О</w:t>
      </w:r>
      <w:r>
        <w:t xml:space="preserve">дин экземпляр </w:t>
      </w:r>
      <w:r w:rsidR="00010EBB">
        <w:t xml:space="preserve">Заключения </w:t>
      </w:r>
      <w:r>
        <w:t xml:space="preserve">не позднее 5 рабочих дней выдается работнику. Второй экземпляр приобщается к медицинской карте, оформляемой в медицинской организации, </w:t>
      </w:r>
      <w:r w:rsidR="00010EBB">
        <w:t>в </w:t>
      </w:r>
      <w:r>
        <w:t>которой проводился периодический осмотр</w:t>
      </w:r>
      <w:r w:rsidR="00010EBB">
        <w:t>. Т</w:t>
      </w:r>
      <w:r>
        <w:t xml:space="preserve">ретий направляется работодателю, четвертый </w:t>
      </w:r>
      <w:r w:rsidR="00010EBB">
        <w:t xml:space="preserve">– </w:t>
      </w:r>
      <w:r>
        <w:t xml:space="preserve">в медицинскую организацию, к которой работник прикреплен </w:t>
      </w:r>
      <w:r w:rsidR="00010EBB">
        <w:t>для </w:t>
      </w:r>
      <w:r>
        <w:t xml:space="preserve">медицинского обслуживания, пятый </w:t>
      </w:r>
      <w:r w:rsidR="00010EBB">
        <w:t xml:space="preserve">– </w:t>
      </w:r>
      <w:r>
        <w:t>по письменному запросу в Фонд социального страхования с письменного согласия работника.</w:t>
      </w:r>
    </w:p>
    <w:p w14:paraId="5F635183" w14:textId="12A12F3D" w:rsidR="009E2026" w:rsidRDefault="009E2026" w:rsidP="009E2026">
      <w:pPr>
        <w:ind w:firstLine="709"/>
      </w:pPr>
      <w:r>
        <w:t xml:space="preserve">При наличии доступа у медицинской организации </w:t>
      </w:r>
      <w:r w:rsidR="00010EBB">
        <w:t xml:space="preserve">к единой государственной информационной системе </w:t>
      </w:r>
      <w:r>
        <w:t xml:space="preserve">в сфере здравоохранения заключение в форме электронного документа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 вносится медицинской организацией не позднее 5 рабочих дней в </w:t>
      </w:r>
      <w:r w:rsidR="009E3DAD">
        <w:t>эту</w:t>
      </w:r>
      <w:r>
        <w:t xml:space="preserve"> систему.</w:t>
      </w:r>
    </w:p>
    <w:p w14:paraId="003B0847" w14:textId="64921A9B" w:rsidR="009E2026" w:rsidRDefault="009E2026" w:rsidP="009E2026">
      <w:pPr>
        <w:ind w:firstLine="709"/>
      </w:pPr>
      <w:r>
        <w:t xml:space="preserve">Заключение в форме электронного документа может передаваться </w:t>
      </w:r>
      <w:r w:rsidR="009E3DAD">
        <w:t>по </w:t>
      </w:r>
      <w:r>
        <w:t>защищенным каналам связи с соблюдением требований законодательства Российской Федерации о защите персональных данных.</w:t>
      </w:r>
    </w:p>
    <w:p w14:paraId="73B93EAB" w14:textId="77777777" w:rsidR="009E2026" w:rsidRDefault="009E2026" w:rsidP="009E2026">
      <w:pPr>
        <w:ind w:firstLine="709"/>
      </w:pPr>
      <w:r>
        <w:t>35. В случае выявления медицинских противопоказаний к работе работник направляется в медицинскую организацию для проведения экспертизы профессиональной пригодности.</w:t>
      </w:r>
    </w:p>
    <w:p w14:paraId="24A60CC7" w14:textId="0D27E4CE" w:rsidR="009E2026" w:rsidRDefault="009E2026" w:rsidP="009E2026">
      <w:pPr>
        <w:ind w:firstLine="709"/>
      </w:pPr>
      <w:r>
        <w:t xml:space="preserve">36. На основании результатов периодического осмотра работнику даются рекомендации по профилактике заболеваний, в том числе профессиональных заболеваний, а при наличии медицинских показаний </w:t>
      </w:r>
      <w:r w:rsidR="009E3DAD">
        <w:t xml:space="preserve">– </w:t>
      </w:r>
      <w:r>
        <w:t xml:space="preserve">по дальнейшему наблюдению, лечению и медицинской реабилитации, которые оформляются </w:t>
      </w:r>
      <w:r w:rsidR="009E3DAD">
        <w:t>в </w:t>
      </w:r>
      <w:r>
        <w:t>медицинской карте в медицинской организации, в которой проводился медицинский осмотр. Результаты медицинского осмотра могут использоваться работодателем при установлении принадлежности работника к одной из групп риска развития профессиональных заболеваний.</w:t>
      </w:r>
    </w:p>
    <w:p w14:paraId="1144EA50" w14:textId="4E8177FF" w:rsidR="009E2026" w:rsidRDefault="009E2026" w:rsidP="009E2026">
      <w:pPr>
        <w:ind w:firstLine="709"/>
      </w:pPr>
      <w:r>
        <w:t>37. В случае ликвидации медицинской организации, осуществляющей предварительные или периодические осмотры, или проведения в следующем календарном году указанных осмотров в иной медицинской организации, медицинская карта передается в центр профпатологии субъекта Российской Федерации, на территории которого она расположена, либо в медицинскую организацию, определенную органом государственной власти субъекта Российской Федерации в сфере охраны здоровья при отсутствии в субъекте Российской Федерации центра профпатологии, либо в случаях, предусмотренных законодательством Российской Федерации</w:t>
      </w:r>
      <w:r w:rsidR="009E3DAD">
        <w:t>,</w:t>
      </w:r>
      <w:r>
        <w:t xml:space="preserve"> </w:t>
      </w:r>
      <w:r w:rsidR="009E3DAD">
        <w:t xml:space="preserve">– </w:t>
      </w:r>
      <w:r>
        <w:t>в центры профпатологии Федерального медико-биологического агентства, где хранится в течение 50 лет.</w:t>
      </w:r>
    </w:p>
    <w:p w14:paraId="1BDDC57F" w14:textId="57E53E36" w:rsidR="009E2026" w:rsidRDefault="009E2026" w:rsidP="009E2026">
      <w:pPr>
        <w:ind w:firstLine="709"/>
      </w:pPr>
      <w:r>
        <w:t xml:space="preserve">38. Центр профпатологии на основании письменного запроса медицинской организации, с которой работодателем заключен договор на проведение предварительных и (или) периодических осмотров, передает в срок не позднее 10 рабочих дней со дня поступления запроса указанной медицинской организации медицинские карты работников. К запросу прилагается копия договора </w:t>
      </w:r>
      <w:r w:rsidR="009E3DAD">
        <w:t>на </w:t>
      </w:r>
      <w:r>
        <w:t>проведение предварительных и (или) периодических осмотров.</w:t>
      </w:r>
    </w:p>
    <w:p w14:paraId="25EE6916" w14:textId="77777777" w:rsidR="009E2026" w:rsidRDefault="009E2026" w:rsidP="009E2026">
      <w:pPr>
        <w:ind w:firstLine="709"/>
      </w:pPr>
      <w:r>
        <w:t>39. Медицинская организация, с которой работодатель не пролонгировал договор на проведение предварительных и (или) периодических осмотров работников, по письменному запросу работодателя должна передать по описи медицинские карты работников в медицинскую организацию, с которой работодатель в настоящий момент заключил соответствующий договор.</w:t>
      </w:r>
    </w:p>
    <w:p w14:paraId="46424390" w14:textId="56699118" w:rsidR="009E2026" w:rsidRDefault="009E2026" w:rsidP="009E2026">
      <w:pPr>
        <w:ind w:firstLine="709"/>
      </w:pPr>
      <w:r>
        <w:t xml:space="preserve">40. Для работников, занятых на работах во вредных и (или) опасных условиях труда, первый периодический осмотр в центре профпатологии проводится </w:t>
      </w:r>
      <w:r w:rsidR="009E3DAD">
        <w:t>при </w:t>
      </w:r>
      <w:r>
        <w:t>стаже работы 5 лет во вредных (опасных) условиях труда (подклассы 3.1</w:t>
      </w:r>
      <w:r w:rsidR="009E3DAD">
        <w:t>–</w:t>
      </w:r>
      <w:r>
        <w:t>3.4</w:t>
      </w:r>
      <w:r w:rsidR="009E3DAD">
        <w:t>,</w:t>
      </w:r>
      <w:r>
        <w:t xml:space="preserve"> класс 4), последующие периодические осмотры у данных категорий работников </w:t>
      </w:r>
      <w:r w:rsidR="009E3DAD">
        <w:t>в </w:t>
      </w:r>
      <w:r>
        <w:t>центре профпатологии проводятся один раз в пять лет.</w:t>
      </w:r>
    </w:p>
    <w:p w14:paraId="7726CB98" w14:textId="2AF01AFD" w:rsidR="009E2026" w:rsidRDefault="009E2026" w:rsidP="009E2026">
      <w:pPr>
        <w:ind w:firstLine="709"/>
      </w:pPr>
      <w:r>
        <w:t xml:space="preserve">Работники, имеющие стойкие последствия несчастных случаев </w:t>
      </w:r>
      <w:r w:rsidR="009E3DAD">
        <w:t>на </w:t>
      </w:r>
      <w:r>
        <w:t>производстве, один раз в пять лет проходят периодические осмотры в центрах профпатологии.</w:t>
      </w:r>
    </w:p>
    <w:p w14:paraId="265D6FB8" w14:textId="6393ABD2" w:rsidR="009E2026" w:rsidRDefault="009E2026" w:rsidP="009E2026">
      <w:pPr>
        <w:ind w:firstLine="709"/>
      </w:pPr>
      <w:r>
        <w:t>Работники, имеющие заключения о предварительном диагнозе профессионального заболевания, в месячный срок с момента получения заключения должны направляться медицинской организацией в центр профпатологии.</w:t>
      </w:r>
    </w:p>
    <w:p w14:paraId="6993B617" w14:textId="33337507" w:rsidR="009E2026" w:rsidRDefault="009E2026" w:rsidP="009E2026">
      <w:pPr>
        <w:ind w:firstLine="709"/>
      </w:pPr>
      <w:r>
        <w:t xml:space="preserve">В районах Крайнего Севера и приравненных к ним местностях, а также </w:t>
      </w:r>
      <w:r w:rsidR="009E3DAD">
        <w:t>в </w:t>
      </w:r>
      <w:r>
        <w:t>случае отсутствия центра профпатологии в населенном пункте, в котором расположен объект производства работ, периодический осмотр работников, имеющих общий трудовой стаж работы 5 лет и более, может проводиться мобильными медицинскими бригадами врачей-специалистов центров профпатологии. Работники перед проведением периодических осмотров мобильными медицинскими бригадами врачей-специалистов центров профпатологии проходят в медицинских организациях диагностические исследования. Периодические осмотры работников мобильными медицинскими бригадами врачей-специалистов центров профпатологии могут проводиться в том числе с использованием мобильных медицинских комплексов.</w:t>
      </w:r>
    </w:p>
    <w:p w14:paraId="62BD7ECC" w14:textId="77777777" w:rsidR="009E2026" w:rsidRDefault="009E2026" w:rsidP="009E2026">
      <w:pPr>
        <w:ind w:firstLine="709"/>
      </w:pPr>
      <w:r>
        <w:t>Врачам-специалистам центра профпатологии работник при проведении ему периодического осмотра предъявляет выписку из медицинской карты, в которой отражены заключения врачей-специалистов, результаты лабораторных и иных исследований, заключение по результатам предварительного или периодического осмотра за предыдущие годы работы во вредных и (или) опасных условиях труда.</w:t>
      </w:r>
    </w:p>
    <w:p w14:paraId="1AB64E46" w14:textId="77777777" w:rsidR="009E2026" w:rsidRDefault="009E2026" w:rsidP="009E2026">
      <w:pPr>
        <w:ind w:firstLine="709"/>
      </w:pPr>
      <w:r>
        <w:t>В год проведения данного осмотра периодический осмотр в другой медицинской организации не проводится.</w:t>
      </w:r>
    </w:p>
    <w:p w14:paraId="5EE59810" w14:textId="76AA3F18" w:rsidR="009E2026" w:rsidRDefault="009E2026" w:rsidP="009E2026">
      <w:pPr>
        <w:ind w:firstLine="709"/>
      </w:pPr>
      <w:r>
        <w:t xml:space="preserve">41. В случае выявления врачом-психиатром и (или) наркологом лиц </w:t>
      </w:r>
      <w:r w:rsidR="009E3DAD">
        <w:t>с </w:t>
      </w:r>
      <w:r>
        <w:t xml:space="preserve">подозрением на наличие медицинских противопоказаний, соответствующих профилю данных специалистов, к допуску на работы с вредными и (или) опасными производственными факторами, а также к работам, при выполнении которых обязательно проведение предварительных и периодических медицинских осмотров (обследований) работников, указанные лица в случаях, предусмотренных законодательством Российской Федерации, направляются </w:t>
      </w:r>
      <w:r w:rsidR="009E3DAD">
        <w:t>для </w:t>
      </w:r>
      <w:r>
        <w:t>освидетельствования во врачебной комиссии, уполномоченной на то федеральным органом исполнительной власти в сфере здравоохранения или органом государственной власти субъекта Российской Федерации в сфере охраны здоровья.</w:t>
      </w:r>
    </w:p>
    <w:p w14:paraId="29078657" w14:textId="77777777" w:rsidR="009E2026" w:rsidRDefault="009E2026" w:rsidP="009E2026">
      <w:pPr>
        <w:ind w:firstLine="709"/>
      </w:pPr>
      <w:r>
        <w:t>42. Центр профпатологии, проводивший периодический осмотр, предоставляет информацию о результатах данного осмотра с письменного согласия работника в Фонд социального страхования по письменному запросу.</w:t>
      </w:r>
    </w:p>
    <w:p w14:paraId="20B979FF" w14:textId="054383C5" w:rsidR="009E2026" w:rsidRDefault="009E2026" w:rsidP="009E2026">
      <w:pPr>
        <w:ind w:firstLine="709"/>
      </w:pPr>
      <w:r>
        <w:t xml:space="preserve">43. В случае установления предварительного диагноза о наличии у работника профессионального заболевания медицинская организация осуществляет действия в соответствии с Положением о расследовании и учете профессиональных заболеваний, </w:t>
      </w:r>
      <w:r w:rsidR="00513C47">
        <w:t xml:space="preserve">утвержденным Постановлением </w:t>
      </w:r>
      <w:r>
        <w:t>Правительства Российской Федерации от 15.12.2000 N 967.</w:t>
      </w:r>
    </w:p>
    <w:p w14:paraId="0689DC92" w14:textId="0A22CC60" w:rsidR="009E2026" w:rsidRDefault="009E2026" w:rsidP="009E2026">
      <w:pPr>
        <w:ind w:firstLine="709"/>
      </w:pPr>
      <w:r>
        <w:t xml:space="preserve">44. В случаях затруднения определения профессиональной пригодности работника в связи с имеющимся у него заболеванием и с целью экспертизы профессиональной пригодности медицинская организация направляет работника </w:t>
      </w:r>
      <w:r w:rsidR="00513C47">
        <w:t>в </w:t>
      </w:r>
      <w:r>
        <w:t>центр профпатологии или специализированную медицинскую организацию, имеющую право на проведение экспертизы связи заболевания с профессией и профессиональной пригодности в соответствии с законодательством Российской Федерации.</w:t>
      </w:r>
    </w:p>
    <w:p w14:paraId="71DF719A" w14:textId="74072E01" w:rsidR="009E2026" w:rsidRDefault="009E2026" w:rsidP="009E2026">
      <w:pPr>
        <w:ind w:firstLine="709"/>
      </w:pPr>
      <w:r>
        <w:t xml:space="preserve">45. 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w:t>
      </w:r>
      <w:r w:rsidR="00513C47">
        <w:t>с </w:t>
      </w:r>
      <w:r>
        <w:t>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представителями работодателя составляет заключительный акт.</w:t>
      </w:r>
    </w:p>
    <w:p w14:paraId="2416135D" w14:textId="527CBFDE" w:rsidR="009E2026" w:rsidRDefault="009E2026" w:rsidP="009E2026">
      <w:pPr>
        <w:ind w:firstLine="709"/>
      </w:pPr>
      <w:r>
        <w:t xml:space="preserve">В заключительном акте </w:t>
      </w:r>
      <w:r w:rsidR="00513C47">
        <w:t>указываются</w:t>
      </w:r>
      <w:r>
        <w:t>:</w:t>
      </w:r>
    </w:p>
    <w:p w14:paraId="7DF19858" w14:textId="77777777" w:rsidR="009E2026" w:rsidRDefault="009E2026" w:rsidP="00FB1386">
      <w:pPr>
        <w:pStyle w:val="af"/>
        <w:numPr>
          <w:ilvl w:val="0"/>
          <w:numId w:val="74"/>
        </w:numPr>
        <w:ind w:left="714" w:hanging="357"/>
      </w:pPr>
      <w:r>
        <w:t>наименование медицинской организации, проводившей периодический осмотр, адрес ее местонахождения и код по ОГРН;</w:t>
      </w:r>
    </w:p>
    <w:p w14:paraId="386E65B3" w14:textId="77777777" w:rsidR="009E2026" w:rsidRDefault="009E2026" w:rsidP="00FB1386">
      <w:pPr>
        <w:pStyle w:val="af"/>
        <w:numPr>
          <w:ilvl w:val="0"/>
          <w:numId w:val="74"/>
        </w:numPr>
        <w:ind w:left="714" w:hanging="357"/>
      </w:pPr>
      <w:r>
        <w:t>дата составления акта;</w:t>
      </w:r>
    </w:p>
    <w:p w14:paraId="7E405612" w14:textId="77777777" w:rsidR="009E2026" w:rsidRDefault="009E2026" w:rsidP="00FB1386">
      <w:pPr>
        <w:pStyle w:val="af"/>
        <w:numPr>
          <w:ilvl w:val="0"/>
          <w:numId w:val="74"/>
        </w:numPr>
        <w:ind w:left="714" w:hanging="357"/>
      </w:pPr>
      <w:r>
        <w:t>наименование работодателя;</w:t>
      </w:r>
    </w:p>
    <w:p w14:paraId="0532ECC6" w14:textId="77777777" w:rsidR="009E2026" w:rsidRDefault="009E2026" w:rsidP="00FB1386">
      <w:pPr>
        <w:pStyle w:val="af"/>
        <w:numPr>
          <w:ilvl w:val="0"/>
          <w:numId w:val="74"/>
        </w:numPr>
        <w:ind w:left="714" w:hanging="357"/>
      </w:pPr>
      <w:r>
        <w:t>общая численность работников, в том числе женщин, работников в возрасте до 18 лет, работников, которым установлена стойкая степень утраты трудоспособности;</w:t>
      </w:r>
    </w:p>
    <w:p w14:paraId="0DB221B4" w14:textId="77777777" w:rsidR="009E2026" w:rsidRDefault="009E2026" w:rsidP="00FB1386">
      <w:pPr>
        <w:pStyle w:val="af"/>
        <w:numPr>
          <w:ilvl w:val="0"/>
          <w:numId w:val="74"/>
        </w:numPr>
        <w:ind w:left="714" w:hanging="357"/>
      </w:pPr>
      <w:r>
        <w:t>численность работников, занятых на работах с вредными и (или) опасными условиями труда;</w:t>
      </w:r>
    </w:p>
    <w:p w14:paraId="05C3AB98" w14:textId="77777777" w:rsidR="009E2026" w:rsidRDefault="009E2026" w:rsidP="00FB1386">
      <w:pPr>
        <w:pStyle w:val="af"/>
        <w:numPr>
          <w:ilvl w:val="0"/>
          <w:numId w:val="74"/>
        </w:numPr>
        <w:ind w:left="714" w:hanging="357"/>
      </w:pPr>
      <w:r>
        <w:t>численность работников, занятых на работах, при выполнении которых обязательно проведение периодических медицинских осмотров (обследований) в целях охраны здоровья населения, предупреждения возникновения и распространения заболеваний, в том числе женщин, работников в возрасте до 18 лет, работников, которым установлена стойкая степень утраты трудоспособности;</w:t>
      </w:r>
    </w:p>
    <w:p w14:paraId="3E9A9859" w14:textId="77777777" w:rsidR="009E2026" w:rsidRDefault="009E2026" w:rsidP="00FB1386">
      <w:pPr>
        <w:pStyle w:val="af"/>
        <w:numPr>
          <w:ilvl w:val="0"/>
          <w:numId w:val="74"/>
        </w:numPr>
        <w:ind w:left="714" w:hanging="357"/>
      </w:pPr>
      <w:r>
        <w:t>численность работников, подлежащих периодическому медицинскому осмотру, в том числе женщин, работников в возрасте до 18 лет, работников, которым установлена стойкая степень утраты трудоспособности;</w:t>
      </w:r>
    </w:p>
    <w:p w14:paraId="4BD355AA" w14:textId="16D989E2" w:rsidR="009E2026" w:rsidRDefault="009E2026" w:rsidP="00FB1386">
      <w:pPr>
        <w:pStyle w:val="af"/>
        <w:numPr>
          <w:ilvl w:val="0"/>
          <w:numId w:val="74"/>
        </w:numPr>
        <w:ind w:left="714" w:hanging="357"/>
      </w:pPr>
      <w:r>
        <w:t xml:space="preserve">численность работников, прошедших периодический медицинский осмотр, </w:t>
      </w:r>
      <w:r w:rsidR="00513C47">
        <w:t>в </w:t>
      </w:r>
      <w:r>
        <w:t>том числе женщин, работников в возрасте до 18 лет, работников, которым установлена стойкая степень утраты трудоспособности;</w:t>
      </w:r>
    </w:p>
    <w:p w14:paraId="058A319B" w14:textId="77777777" w:rsidR="009E2026" w:rsidRDefault="009E2026" w:rsidP="00FB1386">
      <w:pPr>
        <w:pStyle w:val="af"/>
        <w:numPr>
          <w:ilvl w:val="0"/>
          <w:numId w:val="74"/>
        </w:numPr>
        <w:ind w:left="714" w:hanging="357"/>
      </w:pPr>
      <w:r>
        <w:t>процент охвата работников периодическим медицинским осмотром;</w:t>
      </w:r>
    </w:p>
    <w:p w14:paraId="219DA86E" w14:textId="77777777" w:rsidR="009E2026" w:rsidRDefault="009E2026" w:rsidP="00FB1386">
      <w:pPr>
        <w:pStyle w:val="af"/>
        <w:numPr>
          <w:ilvl w:val="0"/>
          <w:numId w:val="74"/>
        </w:numPr>
        <w:ind w:left="714" w:hanging="357"/>
      </w:pPr>
      <w:r>
        <w:t>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14:paraId="38534261" w14:textId="77777777" w:rsidR="009E2026" w:rsidRDefault="009E2026" w:rsidP="00FB1386">
      <w:pPr>
        <w:pStyle w:val="af"/>
        <w:numPr>
          <w:ilvl w:val="0"/>
          <w:numId w:val="74"/>
        </w:numPr>
        <w:ind w:left="714" w:hanging="357"/>
      </w:pPr>
      <w:r>
        <w:t>численность работников, не завершивших периодический медицинский осмотр, в том числе женщин;</w:t>
      </w:r>
    </w:p>
    <w:p w14:paraId="6D26427A" w14:textId="77777777" w:rsidR="009E2026" w:rsidRDefault="009E2026" w:rsidP="00FB1386">
      <w:pPr>
        <w:pStyle w:val="af"/>
        <w:numPr>
          <w:ilvl w:val="0"/>
          <w:numId w:val="74"/>
        </w:numPr>
        <w:ind w:left="714" w:hanging="357"/>
      </w:pPr>
      <w:r>
        <w:t>список работников, не завершивших периодический медицинский осмотр;</w:t>
      </w:r>
    </w:p>
    <w:p w14:paraId="6FD127D8" w14:textId="77777777" w:rsidR="009E2026" w:rsidRDefault="009E2026" w:rsidP="00FB1386">
      <w:pPr>
        <w:pStyle w:val="af"/>
        <w:numPr>
          <w:ilvl w:val="0"/>
          <w:numId w:val="74"/>
        </w:numPr>
        <w:ind w:left="714" w:hanging="357"/>
      </w:pPr>
      <w:r>
        <w:t>численность работников, не прошедших периодический медицинский осмотр, в том числе женщин;</w:t>
      </w:r>
    </w:p>
    <w:p w14:paraId="45F28E77" w14:textId="77777777" w:rsidR="009E2026" w:rsidRDefault="009E2026" w:rsidP="00FB1386">
      <w:pPr>
        <w:pStyle w:val="af"/>
        <w:numPr>
          <w:ilvl w:val="0"/>
          <w:numId w:val="74"/>
        </w:numPr>
        <w:ind w:left="714" w:hanging="357"/>
      </w:pPr>
      <w:r>
        <w:t>список работников, не прошедших периодический медицинский осмотр;</w:t>
      </w:r>
    </w:p>
    <w:p w14:paraId="055054F5" w14:textId="3D0081C0" w:rsidR="009E2026" w:rsidRDefault="009E2026" w:rsidP="00FB1386">
      <w:pPr>
        <w:pStyle w:val="af"/>
        <w:numPr>
          <w:ilvl w:val="0"/>
          <w:numId w:val="74"/>
        </w:numPr>
        <w:ind w:left="714" w:hanging="357"/>
      </w:pPr>
      <w:r>
        <w:t xml:space="preserve">численность работников, не имеющих </w:t>
      </w:r>
      <w:r w:rsidR="00513C47">
        <w:t>медицинских противопоказаний к </w:t>
      </w:r>
      <w:r>
        <w:t>работе;</w:t>
      </w:r>
    </w:p>
    <w:p w14:paraId="75D7F9CA" w14:textId="77777777" w:rsidR="009E2026" w:rsidRDefault="009E2026" w:rsidP="00FB1386">
      <w:pPr>
        <w:pStyle w:val="af"/>
        <w:numPr>
          <w:ilvl w:val="0"/>
          <w:numId w:val="74"/>
        </w:numPr>
        <w:ind w:left="714" w:hanging="357"/>
      </w:pPr>
      <w:r>
        <w:t>численность работников, имеющих медицинские противопоказания к работе;</w:t>
      </w:r>
    </w:p>
    <w:p w14:paraId="7996C2D3" w14:textId="77777777" w:rsidR="009E2026" w:rsidRDefault="009E2026" w:rsidP="00FB1386">
      <w:pPr>
        <w:pStyle w:val="af"/>
        <w:numPr>
          <w:ilvl w:val="0"/>
          <w:numId w:val="74"/>
        </w:numPr>
        <w:ind w:left="714" w:hanging="357"/>
      </w:pPr>
      <w:r>
        <w:t>численность работников, нуждающихся в проведении дополнительного обследования;</w:t>
      </w:r>
    </w:p>
    <w:p w14:paraId="27BD1004" w14:textId="77777777" w:rsidR="009E2026" w:rsidRDefault="009E2026" w:rsidP="00FB1386">
      <w:pPr>
        <w:pStyle w:val="af"/>
        <w:numPr>
          <w:ilvl w:val="0"/>
          <w:numId w:val="74"/>
        </w:numPr>
        <w:ind w:left="714" w:hanging="357"/>
      </w:pPr>
      <w:r>
        <w:t>численность работников, нуждающихся в обследовании в центре профпатологии;</w:t>
      </w:r>
    </w:p>
    <w:p w14:paraId="1B1C2A92" w14:textId="77777777" w:rsidR="009E2026" w:rsidRDefault="009E2026" w:rsidP="00FB1386">
      <w:pPr>
        <w:pStyle w:val="af"/>
        <w:numPr>
          <w:ilvl w:val="0"/>
          <w:numId w:val="74"/>
        </w:numPr>
        <w:ind w:left="714" w:hanging="357"/>
      </w:pPr>
      <w:r>
        <w:t>численность работников, нуждающихся в амбулаторном обследовании и лечении;</w:t>
      </w:r>
    </w:p>
    <w:p w14:paraId="2299D099" w14:textId="77777777" w:rsidR="009E2026" w:rsidRDefault="009E2026" w:rsidP="00FB1386">
      <w:pPr>
        <w:pStyle w:val="af"/>
        <w:numPr>
          <w:ilvl w:val="0"/>
          <w:numId w:val="74"/>
        </w:numPr>
        <w:ind w:left="714" w:hanging="357"/>
      </w:pPr>
      <w:r>
        <w:t>численность работников, нуждающихся в стационарном обследовании и лечении;</w:t>
      </w:r>
    </w:p>
    <w:p w14:paraId="01E441D9" w14:textId="77777777" w:rsidR="009E2026" w:rsidRDefault="009E2026" w:rsidP="00FB1386">
      <w:pPr>
        <w:pStyle w:val="af"/>
        <w:numPr>
          <w:ilvl w:val="0"/>
          <w:numId w:val="74"/>
        </w:numPr>
        <w:ind w:left="714" w:hanging="357"/>
      </w:pPr>
      <w:r>
        <w:t>численность работников, нуждающихся в санаторно-курортном лечении;</w:t>
      </w:r>
    </w:p>
    <w:p w14:paraId="2CBEC127" w14:textId="77777777" w:rsidR="009E2026" w:rsidRDefault="009E2026" w:rsidP="00FB1386">
      <w:pPr>
        <w:pStyle w:val="af"/>
        <w:numPr>
          <w:ilvl w:val="0"/>
          <w:numId w:val="74"/>
        </w:numPr>
        <w:ind w:left="714" w:hanging="357"/>
      </w:pPr>
      <w:r>
        <w:t>численность работников, нуждающихся в диспансерном наблюдении;</w:t>
      </w:r>
    </w:p>
    <w:p w14:paraId="2D04CC2A" w14:textId="77777777" w:rsidR="009E2026" w:rsidRDefault="009E2026" w:rsidP="00FB1386">
      <w:pPr>
        <w:pStyle w:val="af"/>
        <w:numPr>
          <w:ilvl w:val="0"/>
          <w:numId w:val="74"/>
        </w:numPr>
        <w:ind w:left="714" w:hanging="357"/>
      </w:pPr>
      <w:r>
        <w:t>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14:paraId="2C192D51" w14:textId="2C83E740" w:rsidR="009E2026" w:rsidRDefault="009E2026" w:rsidP="00FB1386">
      <w:pPr>
        <w:pStyle w:val="af"/>
        <w:numPr>
          <w:ilvl w:val="0"/>
          <w:numId w:val="74"/>
        </w:numPr>
        <w:ind w:left="714" w:hanging="357"/>
      </w:pPr>
      <w:r>
        <w:t xml:space="preserve">перечень впервые установленных хронических соматических заболеваний </w:t>
      </w:r>
      <w:r w:rsidR="00513C47">
        <w:t>с </w:t>
      </w:r>
      <w:r>
        <w:t xml:space="preserve">указанием класса заболеваний по действующей Международной классификации болезней и проблем, связанных со здоровьем (далее </w:t>
      </w:r>
      <w:r w:rsidR="00513C47">
        <w:t xml:space="preserve">– </w:t>
      </w:r>
      <w:r>
        <w:t>МКБ);</w:t>
      </w:r>
    </w:p>
    <w:p w14:paraId="5CEC4FE5" w14:textId="5B4B4EC0" w:rsidR="009E2026" w:rsidRDefault="009E2026" w:rsidP="00FB1386">
      <w:pPr>
        <w:pStyle w:val="af"/>
        <w:numPr>
          <w:ilvl w:val="0"/>
          <w:numId w:val="74"/>
        </w:numPr>
        <w:ind w:left="714" w:hanging="357"/>
      </w:pPr>
      <w:r>
        <w:t xml:space="preserve">перечень впервые установленных профессиональных заболеваний </w:t>
      </w:r>
      <w:r w:rsidR="00513C47">
        <w:t>с </w:t>
      </w:r>
      <w:r>
        <w:t>указанием класса заболеваний по МКБ;</w:t>
      </w:r>
    </w:p>
    <w:p w14:paraId="70C1EB5D" w14:textId="77777777" w:rsidR="009E2026" w:rsidRDefault="009E2026" w:rsidP="00FB1386">
      <w:pPr>
        <w:pStyle w:val="af"/>
        <w:numPr>
          <w:ilvl w:val="0"/>
          <w:numId w:val="74"/>
        </w:numPr>
        <w:ind w:left="714" w:hanging="357"/>
      </w:pPr>
      <w:r>
        <w:t>перечень впервые установленных инфекционных заболеваний (отравлений), связанных с условиями труда;</w:t>
      </w:r>
    </w:p>
    <w:p w14:paraId="5A6F538F" w14:textId="77777777" w:rsidR="009E2026" w:rsidRDefault="009E2026" w:rsidP="00FB1386">
      <w:pPr>
        <w:pStyle w:val="af"/>
        <w:numPr>
          <w:ilvl w:val="0"/>
          <w:numId w:val="74"/>
        </w:numPr>
        <w:ind w:left="714" w:hanging="357"/>
      </w:pPr>
      <w:r>
        <w:t>результаты выполнения рекомендаций предыдущего заключительного акта;</w:t>
      </w:r>
    </w:p>
    <w:p w14:paraId="7BE569B1" w14:textId="77777777" w:rsidR="009E2026" w:rsidRDefault="009E2026" w:rsidP="00FB1386">
      <w:pPr>
        <w:pStyle w:val="af"/>
        <w:numPr>
          <w:ilvl w:val="0"/>
          <w:numId w:val="74"/>
        </w:numPr>
        <w:ind w:left="714" w:hanging="357"/>
      </w:pPr>
      <w:r>
        <w:t>рекомендации работодателю по реализации комплекса оздоровительных мероприятий, включая профилактические и другие мероприятия.</w:t>
      </w:r>
    </w:p>
    <w:p w14:paraId="2B1495DA" w14:textId="77777777" w:rsidR="009E2026" w:rsidRDefault="009E2026" w:rsidP="009E2026">
      <w:pPr>
        <w:ind w:firstLine="709"/>
      </w:pPr>
      <w:r>
        <w:t>46. Заключительный акт подписывается председателем врачебной комиссии и заверяется печатью медицинской организации (при наличии).</w:t>
      </w:r>
    </w:p>
    <w:p w14:paraId="4FC58B0F" w14:textId="1574DEAB" w:rsidR="009E2026" w:rsidRDefault="009E2026" w:rsidP="009E2026">
      <w:pPr>
        <w:ind w:firstLine="709"/>
      </w:pPr>
      <w:r>
        <w:t xml:space="preserve">47. Заключительный акт (в том числе в электронной форме) составляется </w:t>
      </w:r>
      <w:r w:rsidR="000B61C1">
        <w:t>в </w:t>
      </w:r>
      <w:r>
        <w:t xml:space="preserve">пяти экземплярах, которые направляются медицинской организацией в течение 5 рабочих дней </w:t>
      </w:r>
      <w:r w:rsidR="000B61C1">
        <w:t xml:space="preserve">с </w:t>
      </w:r>
      <w:r>
        <w:t xml:space="preserve">даты утверждения акта работодателю в центр профпатологии субъекта Российской Федерации, Фонд социального страхования, </w:t>
      </w:r>
      <w:r w:rsidR="000B61C1">
        <w:t>в </w:t>
      </w:r>
      <w:r>
        <w:t>территориальный орган Федеральной службы по надзору в сфере защиты прав потребителей и благополучия человека.</w:t>
      </w:r>
    </w:p>
    <w:p w14:paraId="6874A77F" w14:textId="77777777" w:rsidR="009E2026" w:rsidRDefault="009E2026" w:rsidP="009E2026">
      <w:pPr>
        <w:ind w:firstLine="709"/>
      </w:pPr>
      <w:r>
        <w:t>Один экземпляр заключительного акта хранится в медицинской организации, проводившей периодические осмотры, в течение 50 лет.</w:t>
      </w:r>
    </w:p>
    <w:p w14:paraId="5E4AA64D" w14:textId="77777777" w:rsidR="009E2026" w:rsidRDefault="009E2026" w:rsidP="009E2026">
      <w:pPr>
        <w:ind w:firstLine="709"/>
      </w:pPr>
      <w:r>
        <w:t>48. Медицинские организации, проводившие периодические осмотры, по их окончании:</w:t>
      </w:r>
    </w:p>
    <w:p w14:paraId="70DAB8C7" w14:textId="28C46F5A" w:rsidR="009E2026" w:rsidRDefault="009E2026" w:rsidP="00FB1386">
      <w:pPr>
        <w:pStyle w:val="af"/>
        <w:numPr>
          <w:ilvl w:val="0"/>
          <w:numId w:val="75"/>
        </w:numPr>
        <w:ind w:left="714" w:hanging="357"/>
      </w:pPr>
      <w:r>
        <w:t xml:space="preserve">выдают работнику на руки выписку из медицинской карты, в которой отражаются заключения врачей-специалистов, результаты лабораторных и иных исследований, заключение по результатам периодического осмотра, </w:t>
      </w:r>
      <w:r w:rsidR="000B61C1">
        <w:t>а </w:t>
      </w:r>
      <w:r>
        <w:t xml:space="preserve">также рекомендации по профилактике заболеваний, в том числе профессиональных заболеваний, а при наличии медицинских показаний </w:t>
      </w:r>
      <w:r w:rsidR="000B61C1">
        <w:t>– по </w:t>
      </w:r>
      <w:r>
        <w:t>дальнейшему наблюдению, лечению и медицинской реабилитации;</w:t>
      </w:r>
    </w:p>
    <w:p w14:paraId="11EF9E36" w14:textId="12F091DC" w:rsidR="009E2026" w:rsidRDefault="009E2026" w:rsidP="00FB1386">
      <w:pPr>
        <w:pStyle w:val="af"/>
        <w:numPr>
          <w:ilvl w:val="0"/>
          <w:numId w:val="75"/>
        </w:numPr>
        <w:ind w:left="714" w:hanging="357"/>
      </w:pPr>
      <w:r>
        <w:t xml:space="preserve">направляют копию выписки, указанной в абзаце втором настоящего пункта, в медицинскую организацию, к которой работник прикреплен </w:t>
      </w:r>
      <w:r w:rsidR="000B61C1">
        <w:t>для </w:t>
      </w:r>
      <w:r>
        <w:t>медицинского обслуживания, с письменного согласия работника.</w:t>
      </w:r>
    </w:p>
    <w:p w14:paraId="30953118" w14:textId="77777777" w:rsidR="009E2026" w:rsidRDefault="009E2026" w:rsidP="009E2026">
      <w:pPr>
        <w:ind w:firstLine="709"/>
      </w:pPr>
      <w:r>
        <w:t>Медицинские организации обобщают и анализируют результаты периодических осмотров работников, занятых на работах с вредными и (или) опасными условиями труда, на территории данного субъекта Российской Федерации и не позднее 15 февраля года, следующего за отчетным, направляют обобщенные сведения в соответствующий орган государственной власти субъекта Российской Федерации в сфере охраны здоровья. Орган государственной власти субъекта Российской Федерации в сфере охраны здоровья направляет обобщенные сведения в Центр профпатологии Министерства здравоохранения Российской Федерации.</w:t>
      </w:r>
    </w:p>
    <w:p w14:paraId="66893763" w14:textId="3218674F" w:rsidR="000F1CCB" w:rsidRDefault="009E2026" w:rsidP="009E2026">
      <w:pPr>
        <w:ind w:firstLine="709"/>
      </w:pPr>
      <w:r>
        <w:t xml:space="preserve">49. Центр профпатологии Министерства здравоохранения Российской Федерации не позднее 1 апреля года, следующего за отчетным, представляет сведения о проведении периодических осмотров работников, занятых на работах </w:t>
      </w:r>
      <w:r w:rsidR="000B61C1">
        <w:t>с </w:t>
      </w:r>
      <w:r>
        <w:t>вредными и (или) опасными условиями труда, в Министерство здравоохранения Российской Федерации.</w:t>
      </w:r>
      <w:r w:rsidR="000F1CCB">
        <w:br w:type="page"/>
      </w:r>
    </w:p>
    <w:p w14:paraId="391ED0B8" w14:textId="77777777" w:rsidR="000F1CCB" w:rsidRPr="00D52FB7" w:rsidRDefault="0070029B" w:rsidP="000F1CCB">
      <w:pPr>
        <w:pStyle w:val="2"/>
        <w:jc w:val="right"/>
        <w:rPr>
          <w:rFonts w:ascii="Times New Roman" w:hAnsi="Times New Roman" w:cs="Times New Roman"/>
          <w:i w:val="0"/>
          <w:color w:val="4F81BD" w:themeColor="accent1"/>
        </w:rPr>
      </w:pPr>
      <w:r>
        <w:rPr>
          <w:rFonts w:ascii="Times New Roman" w:hAnsi="Times New Roman" w:cs="Times New Roman"/>
          <w:i w:val="0"/>
          <w:color w:val="4F81BD" w:themeColor="accent1"/>
        </w:rPr>
        <w:t>Приложение 14</w:t>
      </w:r>
    </w:p>
    <w:p w14:paraId="6E39F111" w14:textId="72B2A908" w:rsidR="000F1CCB" w:rsidRPr="00D52FB7" w:rsidRDefault="00602D5A" w:rsidP="00602D5A">
      <w:pPr>
        <w:jc w:val="center"/>
        <w:rPr>
          <w:b/>
          <w:bCs/>
        </w:rPr>
      </w:pPr>
      <w:r w:rsidRPr="00D52FB7">
        <w:rPr>
          <w:b/>
          <w:bCs/>
        </w:rPr>
        <w:t xml:space="preserve">ФЕДЕРАЛЬНЫЙ ЗАКОН ОТ 28.12.2013 № 426-ФЗ </w:t>
      </w:r>
      <w:r>
        <w:rPr>
          <w:b/>
          <w:bCs/>
        </w:rPr>
        <w:t>«</w:t>
      </w:r>
      <w:r w:rsidRPr="00D52FB7">
        <w:rPr>
          <w:b/>
          <w:bCs/>
        </w:rPr>
        <w:t>О СПЕЦИАЛЬНОЙ ОЦЕНКЕ УСЛОВИЙ ТРУДА</w:t>
      </w:r>
      <w:r>
        <w:rPr>
          <w:b/>
          <w:bCs/>
        </w:rPr>
        <w:t>»</w:t>
      </w:r>
    </w:p>
    <w:p w14:paraId="3FE20B4B" w14:textId="6D4018FD" w:rsidR="000F1CCB" w:rsidRDefault="0070029B" w:rsidP="0070029B">
      <w:pPr>
        <w:jc w:val="center"/>
      </w:pPr>
      <w:r>
        <w:t>(</w:t>
      </w:r>
      <w:r w:rsidR="000B61C1">
        <w:t>выдержка</w:t>
      </w:r>
      <w:r>
        <w:t>)</w:t>
      </w:r>
    </w:p>
    <w:p w14:paraId="593BD62C" w14:textId="77777777" w:rsidR="000B61C1" w:rsidRDefault="000B61C1" w:rsidP="0070029B">
      <w:pPr>
        <w:jc w:val="center"/>
      </w:pPr>
    </w:p>
    <w:p w14:paraId="5DD8084C" w14:textId="314A7366" w:rsidR="0070029B" w:rsidRDefault="0070029B" w:rsidP="0070029B">
      <w:pPr>
        <w:ind w:firstLine="709"/>
        <w:rPr>
          <w:rFonts w:eastAsia="Calibri"/>
          <w:b/>
        </w:rPr>
      </w:pPr>
      <w:r w:rsidRPr="00FB1386">
        <w:rPr>
          <w:rFonts w:eastAsia="Calibri"/>
          <w:b/>
        </w:rPr>
        <w:t xml:space="preserve">Глава 2. </w:t>
      </w:r>
      <w:r w:rsidR="000B61C1" w:rsidRPr="00FB1386">
        <w:rPr>
          <w:rFonts w:eastAsia="Calibri"/>
          <w:b/>
        </w:rPr>
        <w:t>Порядок проведения специальной оценки условий труда</w:t>
      </w:r>
    </w:p>
    <w:p w14:paraId="1039E6E6" w14:textId="77777777" w:rsidR="00602D5A" w:rsidRPr="00FB1386" w:rsidRDefault="00602D5A" w:rsidP="0070029B">
      <w:pPr>
        <w:ind w:firstLine="709"/>
        <w:rPr>
          <w:rFonts w:eastAsia="Calibri"/>
          <w:b/>
        </w:rPr>
      </w:pPr>
    </w:p>
    <w:p w14:paraId="43C33376" w14:textId="77777777" w:rsidR="0070029B" w:rsidRPr="0070029B" w:rsidRDefault="0070029B" w:rsidP="0070029B">
      <w:pPr>
        <w:ind w:firstLine="709"/>
        <w:rPr>
          <w:rFonts w:eastAsia="Calibri"/>
        </w:rPr>
      </w:pPr>
      <w:r w:rsidRPr="0070029B">
        <w:rPr>
          <w:rFonts w:eastAsia="Calibri"/>
        </w:rPr>
        <w:t>Статья 8. Организация проведения специальной оценки условий труда</w:t>
      </w:r>
    </w:p>
    <w:p w14:paraId="329A0644" w14:textId="77777777" w:rsidR="0070029B" w:rsidRPr="0070029B" w:rsidRDefault="0070029B" w:rsidP="0070029B">
      <w:pPr>
        <w:ind w:firstLine="709"/>
        <w:rPr>
          <w:rFonts w:eastAsia="Calibri"/>
        </w:rPr>
      </w:pPr>
      <w:r w:rsidRPr="0070029B">
        <w:rPr>
          <w:rFonts w:eastAsia="Calibri"/>
        </w:rPr>
        <w:t>1. Обязанности по организации и финансированию проведения специальной оценки условий труда возлагаются на работодателя.</w:t>
      </w:r>
    </w:p>
    <w:p w14:paraId="59EF34B8" w14:textId="77777777" w:rsidR="0070029B" w:rsidRPr="0070029B" w:rsidRDefault="0070029B" w:rsidP="0070029B">
      <w:pPr>
        <w:ind w:firstLine="709"/>
        <w:rPr>
          <w:rFonts w:eastAsia="Calibri"/>
        </w:rPr>
      </w:pPr>
      <w:r w:rsidRPr="0070029B">
        <w:rPr>
          <w:rFonts w:eastAsia="Calibri"/>
        </w:rPr>
        <w:t>2. Специальная оценка условий труда проводится совместно работодателем и организацией или организациями, соответствующими требованиям статьи 19 настоящего Федерального закона и привлекаемыми работодателем на основании гражданско-правового договора.</w:t>
      </w:r>
    </w:p>
    <w:p w14:paraId="48C664C3" w14:textId="77777777" w:rsidR="0070029B" w:rsidRPr="0070029B" w:rsidRDefault="0070029B" w:rsidP="0070029B">
      <w:pPr>
        <w:ind w:firstLine="709"/>
        <w:rPr>
          <w:rFonts w:eastAsia="Calibri"/>
        </w:rPr>
      </w:pPr>
      <w:r w:rsidRPr="0070029B">
        <w:rPr>
          <w:rFonts w:eastAsia="Calibri"/>
        </w:rPr>
        <w:t>3. Специальная оценка условий труда проводится в соответствии с методикой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7E147895" w14:textId="0A1AFDF2" w:rsidR="0070029B" w:rsidRPr="00602D5A" w:rsidRDefault="0070029B" w:rsidP="0070029B">
      <w:pPr>
        <w:ind w:firstLine="709"/>
        <w:rPr>
          <w:rFonts w:eastAsia="Calibri"/>
        </w:rPr>
      </w:pPr>
      <w:r w:rsidRPr="0070029B">
        <w:rPr>
          <w:rFonts w:eastAsia="Calibri"/>
        </w:rPr>
        <w:t xml:space="preserve">4. Специальная оценка условий труда на рабочем месте проводится не реже чем один раз в пять лет, если иное не установлено настоящим Федеральным законом. Указанный срок исчисляется со дня внесения сведений о результатах проведения специальной оценки условий труда в информационную систему учета в порядке, установленном настоящим Федеральным законом, а в отношении результатов проведения специальной оценки условий труда, содержащих сведения, составляющие государственную или иную охраняемую законом тайну, со дня утверждения отчета о проведении специальной оценки условий труда. На рабочих местах, указанных в части 1 статьи 11 настоящего Федерального закона, </w:t>
      </w:r>
      <w:r w:rsidR="00602D5A" w:rsidRPr="0070029B">
        <w:rPr>
          <w:rFonts w:eastAsia="Calibri"/>
        </w:rPr>
        <w:t>в</w:t>
      </w:r>
      <w:r w:rsidR="00602D5A">
        <w:rPr>
          <w:rFonts w:eastAsia="Calibri"/>
          <w:lang w:val="en-US"/>
        </w:rPr>
        <w:t> </w:t>
      </w:r>
      <w:r w:rsidRPr="0070029B">
        <w:rPr>
          <w:rFonts w:eastAsia="Calibri"/>
        </w:rPr>
        <w:t>отношении которых действует декларация соответствия условий труда государственным нормативным требованиям охраны труда, повторное проведение специальной оценки условий труда не требуется до наступления обстоятельств, установленных частью 5 статьи 11 настоящего Федерального закона (в ред. Федеральных законов от 27.12.2019 N 451-ФЗ, от 30.12.2020 N 503-ФЗ)</w:t>
      </w:r>
      <w:r w:rsidR="00602D5A">
        <w:rPr>
          <w:rFonts w:eastAsia="Calibri"/>
        </w:rPr>
        <w:t>.</w:t>
      </w:r>
    </w:p>
    <w:p w14:paraId="7262F3F9" w14:textId="61A2B5D0" w:rsidR="0070029B" w:rsidRPr="0070029B" w:rsidRDefault="0070029B" w:rsidP="0070029B">
      <w:pPr>
        <w:ind w:firstLine="709"/>
        <w:rPr>
          <w:rFonts w:eastAsia="Calibri"/>
        </w:rPr>
      </w:pPr>
      <w:r w:rsidRPr="0070029B">
        <w:rPr>
          <w:rFonts w:eastAsia="Calibri"/>
        </w:rPr>
        <w:t xml:space="preserve">5. В случае проведения специальной оценки условий труда в отношении условий труда работников, допущенных к сведениям, отнесенным </w:t>
      </w:r>
      <w:r w:rsidR="00602D5A" w:rsidRPr="0070029B">
        <w:rPr>
          <w:rFonts w:eastAsia="Calibri"/>
        </w:rPr>
        <w:t>к</w:t>
      </w:r>
      <w:r w:rsidR="00602D5A">
        <w:rPr>
          <w:rFonts w:eastAsia="Calibri"/>
        </w:rPr>
        <w:t> </w:t>
      </w:r>
      <w:r w:rsidRPr="0070029B">
        <w:rPr>
          <w:rFonts w:eastAsia="Calibri"/>
        </w:rPr>
        <w:t xml:space="preserve">государственной или иной охраняемой законом тайне, ее проведение осуществляется с учетом требований законодательства Российской Федерации </w:t>
      </w:r>
      <w:r w:rsidR="00602D5A" w:rsidRPr="0070029B">
        <w:rPr>
          <w:rFonts w:eastAsia="Calibri"/>
        </w:rPr>
        <w:t>о</w:t>
      </w:r>
      <w:r w:rsidR="00602D5A">
        <w:rPr>
          <w:rFonts w:eastAsia="Calibri"/>
        </w:rPr>
        <w:t> </w:t>
      </w:r>
      <w:r w:rsidRPr="0070029B">
        <w:rPr>
          <w:rFonts w:eastAsia="Calibri"/>
        </w:rPr>
        <w:t>государственной и об иной охраняемой законом тайне.</w:t>
      </w:r>
    </w:p>
    <w:p w14:paraId="59367D6F" w14:textId="5BF0116B" w:rsidR="0070029B" w:rsidRDefault="0070029B">
      <w:pPr>
        <w:ind w:firstLine="709"/>
        <w:rPr>
          <w:rFonts w:eastAsia="Calibri"/>
        </w:rPr>
      </w:pPr>
      <w:r w:rsidRPr="0070029B">
        <w:rPr>
          <w:rFonts w:eastAsia="Calibri"/>
        </w:rPr>
        <w:t xml:space="preserve">6. Организация, проводящая специальную оценку условий труда, до начала выполнения работ по проведению специальной оценки условий труда, </w:t>
      </w:r>
      <w:r w:rsidR="00602D5A" w:rsidRPr="0070029B">
        <w:rPr>
          <w:rFonts w:eastAsia="Calibri"/>
        </w:rPr>
        <w:t>но</w:t>
      </w:r>
      <w:r w:rsidR="00602D5A">
        <w:rPr>
          <w:rFonts w:eastAsia="Calibri"/>
        </w:rPr>
        <w:t> </w:t>
      </w:r>
      <w:r w:rsidR="00602D5A" w:rsidRPr="0070029B">
        <w:rPr>
          <w:rFonts w:eastAsia="Calibri"/>
        </w:rPr>
        <w:t>не</w:t>
      </w:r>
      <w:r w:rsidR="00602D5A">
        <w:rPr>
          <w:rFonts w:eastAsia="Calibri"/>
        </w:rPr>
        <w:t> </w:t>
      </w:r>
      <w:r w:rsidRPr="0070029B">
        <w:rPr>
          <w:rFonts w:eastAsia="Calibri"/>
        </w:rPr>
        <w:t xml:space="preserve">позднее чем через пять рабочих дней со дня заключения с работодателем гражданско-правового договора о проведении специальной оценки условий труда обязана передать в информационную систему учета сведения, указанные </w:t>
      </w:r>
      <w:r w:rsidR="00602D5A" w:rsidRPr="0070029B">
        <w:rPr>
          <w:rFonts w:eastAsia="Calibri"/>
        </w:rPr>
        <w:t>в</w:t>
      </w:r>
      <w:r w:rsidR="00602D5A">
        <w:rPr>
          <w:rFonts w:eastAsia="Calibri"/>
        </w:rPr>
        <w:t> </w:t>
      </w:r>
      <w:r w:rsidRPr="0070029B">
        <w:rPr>
          <w:rFonts w:eastAsia="Calibri"/>
        </w:rPr>
        <w:t xml:space="preserve">подпунктах </w:t>
      </w:r>
      <w:r w:rsidR="00602D5A">
        <w:rPr>
          <w:rFonts w:eastAsia="Calibri"/>
        </w:rPr>
        <w:t>«</w:t>
      </w:r>
      <w:r w:rsidRPr="0070029B">
        <w:rPr>
          <w:rFonts w:eastAsia="Calibri"/>
        </w:rPr>
        <w:t>а</w:t>
      </w:r>
      <w:r w:rsidR="00602D5A">
        <w:rPr>
          <w:rFonts w:eastAsia="Calibri"/>
        </w:rPr>
        <w:t>»</w:t>
      </w:r>
      <w:r w:rsidR="00602D5A" w:rsidRPr="0070029B">
        <w:rPr>
          <w:rFonts w:eastAsia="Calibri"/>
        </w:rPr>
        <w:t xml:space="preserve">, </w:t>
      </w:r>
      <w:r w:rsidR="00602D5A">
        <w:rPr>
          <w:rFonts w:eastAsia="Calibri"/>
        </w:rPr>
        <w:t>«</w:t>
      </w:r>
      <w:r w:rsidRPr="0070029B">
        <w:rPr>
          <w:rFonts w:eastAsia="Calibri"/>
        </w:rPr>
        <w:t>в</w:t>
      </w:r>
      <w:r w:rsidR="00602D5A">
        <w:rPr>
          <w:rFonts w:eastAsia="Calibri"/>
        </w:rPr>
        <w:t>»</w:t>
      </w:r>
      <w:r w:rsidR="00602D5A" w:rsidRPr="0070029B">
        <w:rPr>
          <w:rFonts w:eastAsia="Calibri"/>
        </w:rPr>
        <w:t xml:space="preserve"> </w:t>
      </w:r>
      <w:r w:rsidRPr="0070029B">
        <w:rPr>
          <w:rFonts w:eastAsia="Calibri"/>
        </w:rPr>
        <w:t xml:space="preserve">и </w:t>
      </w:r>
      <w:r w:rsidR="00602D5A">
        <w:rPr>
          <w:rFonts w:eastAsia="Calibri"/>
        </w:rPr>
        <w:t>«</w:t>
      </w:r>
      <w:r w:rsidRPr="0070029B">
        <w:rPr>
          <w:rFonts w:eastAsia="Calibri"/>
        </w:rPr>
        <w:t>в.1</w:t>
      </w:r>
      <w:r w:rsidR="00602D5A">
        <w:rPr>
          <w:rFonts w:eastAsia="Calibri"/>
        </w:rPr>
        <w:t>»</w:t>
      </w:r>
      <w:r w:rsidR="00602D5A" w:rsidRPr="0070029B">
        <w:rPr>
          <w:rFonts w:eastAsia="Calibri"/>
        </w:rPr>
        <w:t xml:space="preserve"> </w:t>
      </w:r>
      <w:r w:rsidRPr="0070029B">
        <w:rPr>
          <w:rFonts w:eastAsia="Calibri"/>
        </w:rPr>
        <w:t xml:space="preserve">пункта 1 части 2 статьи 18 настоящего Федерального закона, и получить для предстоящей специальной оценки условий труда идентификационный номер, который присваивается информационной системой учета в автоматическом режиме в порядке, установленном в соответствии с частью 7 статьи 18 настоящего Федерального закона. Организация, проводящая специальную оценку условий труда, обязана сообщить указанный идентификационный номер работодателю до начала выполнения работ </w:t>
      </w:r>
      <w:r w:rsidR="00602D5A" w:rsidRPr="0070029B">
        <w:rPr>
          <w:rFonts w:eastAsia="Calibri"/>
        </w:rPr>
        <w:t>по</w:t>
      </w:r>
      <w:r w:rsidR="00602D5A">
        <w:rPr>
          <w:rFonts w:eastAsia="Calibri"/>
        </w:rPr>
        <w:t> </w:t>
      </w:r>
      <w:r w:rsidRPr="0070029B">
        <w:rPr>
          <w:rFonts w:eastAsia="Calibri"/>
        </w:rPr>
        <w:t xml:space="preserve">проведению специальной оценки условий труда (в ред. Федерального закона </w:t>
      </w:r>
      <w:r w:rsidR="00602D5A" w:rsidRPr="0070029B">
        <w:rPr>
          <w:rFonts w:eastAsia="Calibri"/>
        </w:rPr>
        <w:t>от</w:t>
      </w:r>
      <w:r w:rsidR="00602D5A">
        <w:rPr>
          <w:rFonts w:eastAsia="Calibri"/>
        </w:rPr>
        <w:t> </w:t>
      </w:r>
      <w:r w:rsidRPr="0070029B">
        <w:rPr>
          <w:rFonts w:eastAsia="Calibri"/>
        </w:rPr>
        <w:t>27.12.2019 N 451-ФЗ)</w:t>
      </w:r>
      <w:r w:rsidR="00602D5A" w:rsidRPr="0070029B">
        <w:rPr>
          <w:rFonts w:eastAsia="Calibri"/>
        </w:rPr>
        <w:t>.</w:t>
      </w:r>
    </w:p>
    <w:p w14:paraId="0BAD68E8" w14:textId="77777777" w:rsidR="00602D5A" w:rsidRPr="0070029B" w:rsidRDefault="00602D5A">
      <w:pPr>
        <w:ind w:firstLine="709"/>
        <w:rPr>
          <w:rFonts w:eastAsia="Calibri"/>
        </w:rPr>
      </w:pPr>
    </w:p>
    <w:p w14:paraId="1A76ED68" w14:textId="77777777" w:rsidR="0070029B" w:rsidRPr="0070029B" w:rsidRDefault="0070029B" w:rsidP="0070029B">
      <w:pPr>
        <w:ind w:firstLine="709"/>
        <w:rPr>
          <w:rFonts w:eastAsia="Calibri"/>
        </w:rPr>
      </w:pPr>
      <w:r w:rsidRPr="0070029B">
        <w:rPr>
          <w:rFonts w:eastAsia="Calibri"/>
        </w:rPr>
        <w:t>Статья 9. Подготовка к проведению специальной оценки условий труда</w:t>
      </w:r>
    </w:p>
    <w:p w14:paraId="5F7E7FB4" w14:textId="23D92FA2" w:rsidR="0070029B" w:rsidRPr="0070029B" w:rsidRDefault="0070029B" w:rsidP="0070029B">
      <w:pPr>
        <w:ind w:firstLine="709"/>
        <w:rPr>
          <w:rFonts w:eastAsia="Calibri"/>
        </w:rPr>
      </w:pPr>
      <w:r w:rsidRPr="0070029B">
        <w:rPr>
          <w:rFonts w:eastAsia="Calibri"/>
        </w:rPr>
        <w:t xml:space="preserve">1. Для организации и проведения специальной оценки условий труда работодателем образуется комиссия по проведению специальной оценки условий труда (далее </w:t>
      </w:r>
      <w:r w:rsidR="00602D5A">
        <w:rPr>
          <w:rFonts w:eastAsia="Calibri"/>
        </w:rPr>
        <w:t>–</w:t>
      </w:r>
      <w:r w:rsidR="00602D5A" w:rsidRPr="0070029B">
        <w:rPr>
          <w:rFonts w:eastAsia="Calibri"/>
        </w:rPr>
        <w:t xml:space="preserve"> </w:t>
      </w:r>
      <w:r w:rsidRPr="0070029B">
        <w:rPr>
          <w:rFonts w:eastAsia="Calibri"/>
        </w:rPr>
        <w:t>комиссия), число членов которой должно быть нечетным, а также утверждается график проведения специальной оценки условий труда.</w:t>
      </w:r>
    </w:p>
    <w:p w14:paraId="12F5FCD4" w14:textId="5E0513B2" w:rsidR="0070029B" w:rsidRPr="0070029B" w:rsidRDefault="0070029B" w:rsidP="0070029B">
      <w:pPr>
        <w:ind w:firstLine="709"/>
        <w:rPr>
          <w:rFonts w:eastAsia="Calibri"/>
        </w:rPr>
      </w:pPr>
      <w:r w:rsidRPr="0070029B">
        <w:rPr>
          <w:rFonts w:eastAsia="Calibri"/>
        </w:rPr>
        <w:t>2. 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w:t>
      </w:r>
      <w:r w:rsidR="00602D5A" w:rsidRPr="0070029B">
        <w:rPr>
          <w:rFonts w:eastAsia="Calibri"/>
        </w:rPr>
        <w:t>при</w:t>
      </w:r>
      <w:r w:rsidR="00602D5A">
        <w:rPr>
          <w:rFonts w:eastAsia="Calibri"/>
        </w:rPr>
        <w:t> </w:t>
      </w:r>
      <w:r w:rsidRPr="0070029B">
        <w:rPr>
          <w:rFonts w:eastAsia="Calibri"/>
        </w:rPr>
        <w:t>наличии). Состав и порядок деятельности комиссии утверждаются приказом (распоряжением) работодателя в соответствии с требованиями настоящего Федерального закона.</w:t>
      </w:r>
    </w:p>
    <w:p w14:paraId="01F0FBBB" w14:textId="0ADF32D2" w:rsidR="0070029B" w:rsidRPr="0070029B" w:rsidRDefault="0070029B" w:rsidP="0070029B">
      <w:pPr>
        <w:ind w:firstLine="709"/>
        <w:rPr>
          <w:rFonts w:eastAsia="Calibri"/>
        </w:rPr>
      </w:pPr>
      <w:r w:rsidRPr="0070029B">
        <w:rPr>
          <w:rFonts w:eastAsia="Calibri"/>
        </w:rPr>
        <w:t xml:space="preserve">3. При проведении у работодателя, отнесенного в соответствии </w:t>
      </w:r>
      <w:r w:rsidR="00602D5A" w:rsidRPr="0070029B">
        <w:rPr>
          <w:rFonts w:eastAsia="Calibri"/>
        </w:rPr>
        <w:t>с</w:t>
      </w:r>
      <w:r w:rsidR="00602D5A">
        <w:rPr>
          <w:rFonts w:eastAsia="Calibri"/>
        </w:rPr>
        <w:t> </w:t>
      </w:r>
      <w:r w:rsidRPr="0070029B">
        <w:rPr>
          <w:rFonts w:eastAsia="Calibri"/>
        </w:rPr>
        <w:t xml:space="preserve">законодательством Российской Федерации к субъектам малого предпринимательства, специальной оценки условий труда в состав комиссии включаются работодатель </w:t>
      </w:r>
      <w:r w:rsidR="00602D5A">
        <w:rPr>
          <w:rFonts w:eastAsia="Calibri"/>
        </w:rPr>
        <w:t>–</w:t>
      </w:r>
      <w:r w:rsidR="00602D5A" w:rsidRPr="0070029B">
        <w:rPr>
          <w:rFonts w:eastAsia="Calibri"/>
        </w:rPr>
        <w:t xml:space="preserve"> </w:t>
      </w:r>
      <w:r w:rsidRPr="0070029B">
        <w:rPr>
          <w:rFonts w:eastAsia="Calibri"/>
        </w:rPr>
        <w:t xml:space="preserve">индивидуальный предприниматель (лично), руководитель организации, другие полномочные представители работодателя, </w:t>
      </w:r>
      <w:r w:rsidR="00872794" w:rsidRPr="0070029B">
        <w:rPr>
          <w:rFonts w:eastAsia="Calibri"/>
        </w:rPr>
        <w:t>в</w:t>
      </w:r>
      <w:r w:rsidR="00872794">
        <w:rPr>
          <w:rFonts w:eastAsia="Calibri"/>
        </w:rPr>
        <w:t> </w:t>
      </w:r>
      <w:r w:rsidRPr="0070029B">
        <w:rPr>
          <w:rFonts w:eastAsia="Calibri"/>
        </w:rPr>
        <w:t xml:space="preserve">том числе специалист по охране труда либо представитель организации или специалист, привлекаемые работодателем по гражданско-правовому договору </w:t>
      </w:r>
      <w:r w:rsidR="00872794" w:rsidRPr="0070029B">
        <w:rPr>
          <w:rFonts w:eastAsia="Calibri"/>
        </w:rPr>
        <w:t>для</w:t>
      </w:r>
      <w:r w:rsidR="00872794">
        <w:rPr>
          <w:rFonts w:eastAsia="Calibri"/>
        </w:rPr>
        <w:t> </w:t>
      </w:r>
      <w:r w:rsidRPr="0070029B">
        <w:rPr>
          <w:rFonts w:eastAsia="Calibri"/>
        </w:rPr>
        <w:t>осуществления функций службы охраны труда (специалиста по охране труда), представители выборного органа первичной профсоюзной организации или иного представительного органа работников (при наличии).</w:t>
      </w:r>
    </w:p>
    <w:p w14:paraId="14F5D694" w14:textId="2A183456" w:rsidR="0070029B" w:rsidRPr="0070029B" w:rsidRDefault="0070029B" w:rsidP="0070029B">
      <w:pPr>
        <w:ind w:firstLine="709"/>
        <w:rPr>
          <w:rFonts w:eastAsia="Calibri"/>
        </w:rPr>
      </w:pPr>
      <w:r w:rsidRPr="0070029B">
        <w:rPr>
          <w:rFonts w:eastAsia="Calibri"/>
        </w:rPr>
        <w:t xml:space="preserve">3.1. В случае отсутствия возможности у работодателей </w:t>
      </w:r>
      <w:r w:rsidR="00872794">
        <w:rPr>
          <w:rFonts w:eastAsia="Calibri"/>
        </w:rPr>
        <w:t>–</w:t>
      </w:r>
      <w:r w:rsidR="00872794" w:rsidRPr="0070029B">
        <w:rPr>
          <w:rFonts w:eastAsia="Calibri"/>
        </w:rPr>
        <w:t xml:space="preserve"> </w:t>
      </w:r>
      <w:r w:rsidRPr="0070029B">
        <w:rPr>
          <w:rFonts w:eastAsia="Calibri"/>
        </w:rPr>
        <w:t xml:space="preserve">субъектов малого предпринимательства (включая работодателей </w:t>
      </w:r>
      <w:r w:rsidR="00872794">
        <w:rPr>
          <w:rFonts w:eastAsia="Calibri"/>
        </w:rPr>
        <w:t>–</w:t>
      </w:r>
      <w:r w:rsidR="00872794" w:rsidRPr="0070029B">
        <w:rPr>
          <w:rFonts w:eastAsia="Calibri"/>
        </w:rPr>
        <w:t xml:space="preserve"> </w:t>
      </w:r>
      <w:r w:rsidRPr="0070029B">
        <w:rPr>
          <w:rFonts w:eastAsia="Calibri"/>
        </w:rPr>
        <w:t xml:space="preserve">индивидуальных предпринимателей), которые в соответствии с федеральным законом отнесены </w:t>
      </w:r>
      <w:r w:rsidR="00872794" w:rsidRPr="0070029B">
        <w:rPr>
          <w:rFonts w:eastAsia="Calibri"/>
        </w:rPr>
        <w:t>к</w:t>
      </w:r>
      <w:r w:rsidR="00872794">
        <w:rPr>
          <w:rFonts w:eastAsia="Calibri"/>
        </w:rPr>
        <w:t> </w:t>
      </w:r>
      <w:r w:rsidRPr="0070029B">
        <w:rPr>
          <w:rFonts w:eastAsia="Calibri"/>
        </w:rPr>
        <w:t xml:space="preserve">микропредприятиям, образовать комиссию полномочия комиссии, указанные </w:t>
      </w:r>
      <w:r w:rsidR="00872794" w:rsidRPr="0070029B">
        <w:rPr>
          <w:rFonts w:eastAsia="Calibri"/>
        </w:rPr>
        <w:t>в</w:t>
      </w:r>
      <w:r w:rsidR="00872794">
        <w:rPr>
          <w:rFonts w:eastAsia="Calibri"/>
        </w:rPr>
        <w:t> </w:t>
      </w:r>
      <w:r w:rsidRPr="0070029B">
        <w:rPr>
          <w:rFonts w:eastAsia="Calibri"/>
        </w:rPr>
        <w:t>части 5 настоящей статьи, частях 2, 4 и 5 статьи 10, частях 2, 7, 9</w:t>
      </w:r>
      <w:r w:rsidR="00872794">
        <w:rPr>
          <w:rFonts w:eastAsia="Calibri"/>
        </w:rPr>
        <w:t>–</w:t>
      </w:r>
      <w:r w:rsidRPr="0070029B">
        <w:rPr>
          <w:rFonts w:eastAsia="Calibri"/>
        </w:rPr>
        <w:t xml:space="preserve">11 статьи 12, части 6 статьи 14, части 2 статьи 15 и части 3 статьи 17 настоящего Федерального закона, исполняет работодатель </w:t>
      </w:r>
      <w:r w:rsidR="00872794">
        <w:rPr>
          <w:rFonts w:eastAsia="Calibri"/>
        </w:rPr>
        <w:t>–</w:t>
      </w:r>
      <w:r w:rsidR="00872794" w:rsidRPr="0070029B">
        <w:rPr>
          <w:rFonts w:eastAsia="Calibri"/>
        </w:rPr>
        <w:t xml:space="preserve"> </w:t>
      </w:r>
      <w:r w:rsidRPr="0070029B">
        <w:rPr>
          <w:rFonts w:eastAsia="Calibri"/>
        </w:rPr>
        <w:t>индивидуальный предприниматель (лично), руководитель организации, другой уполномоченный работодателем работник (</w:t>
      </w:r>
      <w:r w:rsidR="00872794" w:rsidRPr="0070029B">
        <w:rPr>
          <w:rFonts w:eastAsia="Calibri"/>
        </w:rPr>
        <w:t>в</w:t>
      </w:r>
      <w:r w:rsidR="00872794">
        <w:rPr>
          <w:rFonts w:eastAsia="Calibri"/>
        </w:rPr>
        <w:t> </w:t>
      </w:r>
      <w:r w:rsidRPr="0070029B">
        <w:rPr>
          <w:rFonts w:eastAsia="Calibri"/>
        </w:rPr>
        <w:t>ред. Федерального закона от 27.12.2019 N 451-ФЗ)</w:t>
      </w:r>
      <w:r w:rsidR="00872794" w:rsidRPr="0070029B">
        <w:rPr>
          <w:rFonts w:eastAsia="Calibri"/>
        </w:rPr>
        <w:t>.</w:t>
      </w:r>
    </w:p>
    <w:p w14:paraId="3635B499" w14:textId="77777777" w:rsidR="0070029B" w:rsidRPr="0070029B" w:rsidRDefault="0070029B" w:rsidP="0070029B">
      <w:pPr>
        <w:ind w:firstLine="709"/>
        <w:rPr>
          <w:rFonts w:eastAsia="Calibri"/>
        </w:rPr>
      </w:pPr>
      <w:r w:rsidRPr="0070029B">
        <w:rPr>
          <w:rFonts w:eastAsia="Calibri"/>
        </w:rPr>
        <w:t>4. Комиссию возглавляет работодатель или его представитель.</w:t>
      </w:r>
    </w:p>
    <w:p w14:paraId="455E3157" w14:textId="77777777" w:rsidR="0070029B" w:rsidRPr="0070029B" w:rsidRDefault="0070029B" w:rsidP="0070029B">
      <w:pPr>
        <w:ind w:firstLine="709"/>
        <w:rPr>
          <w:rFonts w:eastAsia="Calibri"/>
        </w:rPr>
      </w:pPr>
      <w:r w:rsidRPr="0070029B">
        <w:rPr>
          <w:rFonts w:eastAsia="Calibri"/>
        </w:rPr>
        <w:t>5. 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14:paraId="4997B5B0" w14:textId="7D9C941D" w:rsidR="0070029B" w:rsidRPr="0070029B" w:rsidRDefault="0070029B" w:rsidP="0070029B">
      <w:pPr>
        <w:ind w:firstLine="709"/>
        <w:rPr>
          <w:rFonts w:eastAsia="Calibri"/>
        </w:rPr>
      </w:pPr>
      <w:r w:rsidRPr="0070029B">
        <w:rPr>
          <w:rFonts w:eastAsia="Calibri"/>
        </w:rPr>
        <w:t xml:space="preserve">6. 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w:t>
      </w:r>
      <w:r w:rsidR="00872794" w:rsidRPr="0070029B">
        <w:rPr>
          <w:rFonts w:eastAsia="Calibri"/>
        </w:rPr>
        <w:t>при</w:t>
      </w:r>
      <w:r w:rsidR="00872794">
        <w:rPr>
          <w:rFonts w:eastAsia="Calibri"/>
        </w:rPr>
        <w:t> </w:t>
      </w:r>
      <w:r w:rsidRPr="0070029B">
        <w:rPr>
          <w:rFonts w:eastAsia="Calibri"/>
        </w:rPr>
        <w:t>ведении однотипного технологического процесса с использованием 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
    <w:p w14:paraId="5C220E08" w14:textId="036604BB" w:rsidR="0070029B" w:rsidRPr="0070029B" w:rsidRDefault="0070029B" w:rsidP="0070029B">
      <w:pPr>
        <w:ind w:firstLine="709"/>
        <w:rPr>
          <w:rFonts w:eastAsia="Calibri"/>
        </w:rPr>
      </w:pPr>
      <w:r w:rsidRPr="0070029B">
        <w:rPr>
          <w:rFonts w:eastAsia="Calibri"/>
        </w:rPr>
        <w:t xml:space="preserve">7. 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труда проводится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w:t>
      </w:r>
      <w:r w:rsidR="00872794">
        <w:rPr>
          <w:rFonts w:eastAsia="Calibri"/>
        </w:rPr>
        <w:t>«</w:t>
      </w:r>
      <w:r w:rsidRPr="0070029B">
        <w:rPr>
          <w:rFonts w:eastAsia="Calibri"/>
        </w:rPr>
        <w:t>Росатом</w:t>
      </w:r>
      <w:r w:rsidR="00872794">
        <w:rPr>
          <w:rFonts w:eastAsia="Calibri"/>
        </w:rPr>
        <w:t>»</w:t>
      </w:r>
      <w:r w:rsidR="00872794" w:rsidRPr="0070029B">
        <w:rPr>
          <w:rFonts w:eastAsia="Calibri"/>
        </w:rPr>
        <w:t xml:space="preserve">, </w:t>
      </w:r>
      <w:r w:rsidRPr="0070029B">
        <w:rPr>
          <w:rFonts w:eastAsia="Calibri"/>
        </w:rPr>
        <w:t xml:space="preserve">Государственной корпорацией по космической деятельности </w:t>
      </w:r>
      <w:r w:rsidR="00872794">
        <w:rPr>
          <w:rFonts w:eastAsia="Calibri"/>
        </w:rPr>
        <w:t>«</w:t>
      </w:r>
      <w:r w:rsidRPr="0070029B">
        <w:rPr>
          <w:rFonts w:eastAsia="Calibri"/>
        </w:rPr>
        <w:t>Роскосмос</w:t>
      </w:r>
      <w:r w:rsidR="00872794">
        <w:rPr>
          <w:rFonts w:eastAsia="Calibri"/>
        </w:rPr>
        <w:t>»</w:t>
      </w:r>
      <w:r w:rsidR="00872794" w:rsidRPr="0070029B">
        <w:rPr>
          <w:rFonts w:eastAsia="Calibri"/>
        </w:rPr>
        <w:t xml:space="preserve"> </w:t>
      </w:r>
      <w:r w:rsidRPr="0070029B">
        <w:rPr>
          <w:rFonts w:eastAsia="Calibri"/>
        </w:rPr>
        <w:t>и с учетом мнения Российской трехсторонней комиссии по регулированию социально-трудовых отношений. 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Правительством Российской Федерации федеральным органом исполнительной власти особенностей (в том числе при необходимости оценки травмоопасности рабочих мест), утверждается Правительством Российской Федерации с учетом мнения Российской трехсторонней комиссии по регулированию социально-трудовых отношений (в ред. Федерального закона от 13.07.2015 N 216-ФЗ)</w:t>
      </w:r>
      <w:r w:rsidR="00872794" w:rsidRPr="0070029B">
        <w:rPr>
          <w:rFonts w:eastAsia="Calibri"/>
        </w:rPr>
        <w:t>.</w:t>
      </w:r>
    </w:p>
    <w:p w14:paraId="4F32021A" w14:textId="77777777" w:rsidR="00872794" w:rsidRDefault="00872794" w:rsidP="0070029B">
      <w:pPr>
        <w:ind w:firstLine="709"/>
        <w:rPr>
          <w:rFonts w:eastAsia="Calibri"/>
        </w:rPr>
      </w:pPr>
    </w:p>
    <w:p w14:paraId="218134BB" w14:textId="267AC706" w:rsidR="0070029B" w:rsidRPr="0070029B" w:rsidRDefault="0070029B" w:rsidP="0070029B">
      <w:pPr>
        <w:ind w:firstLine="709"/>
        <w:rPr>
          <w:rFonts w:eastAsia="Calibri"/>
        </w:rPr>
      </w:pPr>
      <w:r w:rsidRPr="0070029B">
        <w:rPr>
          <w:rFonts w:eastAsia="Calibri"/>
        </w:rPr>
        <w:t>Статья 10. Идентификация потенциально вредных и (или) опасных производственных факторов</w:t>
      </w:r>
    </w:p>
    <w:p w14:paraId="74D0AC04" w14:textId="7BD02025" w:rsidR="0070029B" w:rsidRPr="0070029B" w:rsidRDefault="0070029B" w:rsidP="0070029B">
      <w:pPr>
        <w:ind w:firstLine="709"/>
        <w:rPr>
          <w:rFonts w:eastAsia="Calibri"/>
        </w:rPr>
      </w:pPr>
      <w:r w:rsidRPr="0070029B">
        <w:rPr>
          <w:rFonts w:eastAsia="Calibri"/>
        </w:rPr>
        <w:t xml:space="preserve">1. 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классификатором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методикой проведения специальной оценки условий труда, предусмотренной частью 3 </w:t>
      </w:r>
      <w:r w:rsidR="002C1773" w:rsidRPr="0070029B">
        <w:rPr>
          <w:rFonts w:eastAsia="Calibri"/>
        </w:rPr>
        <w:t>статьи</w:t>
      </w:r>
      <w:r w:rsidR="002C1773">
        <w:rPr>
          <w:rFonts w:eastAsia="Calibri"/>
        </w:rPr>
        <w:t> </w:t>
      </w:r>
      <w:r w:rsidRPr="0070029B">
        <w:rPr>
          <w:rFonts w:eastAsia="Calibri"/>
        </w:rPr>
        <w:t>8 настоящего Федерального закона.</w:t>
      </w:r>
    </w:p>
    <w:p w14:paraId="04641D9A" w14:textId="77777777" w:rsidR="0070029B" w:rsidRPr="0070029B" w:rsidRDefault="0070029B" w:rsidP="0070029B">
      <w:pPr>
        <w:ind w:firstLine="709"/>
        <w:rPr>
          <w:rFonts w:eastAsia="Calibri"/>
        </w:rPr>
      </w:pPr>
      <w:r w:rsidRPr="0070029B">
        <w:rPr>
          <w:rFonts w:eastAsia="Calibri"/>
        </w:rPr>
        <w:t>2. 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утверждаются комиссией, формируемой в порядке, установленном статьей 9 настоящего Федерального закона.</w:t>
      </w:r>
    </w:p>
    <w:p w14:paraId="0FD05213" w14:textId="77777777" w:rsidR="0070029B" w:rsidRPr="0070029B" w:rsidRDefault="0070029B" w:rsidP="0070029B">
      <w:pPr>
        <w:ind w:firstLine="709"/>
        <w:rPr>
          <w:rFonts w:eastAsia="Calibri"/>
        </w:rPr>
      </w:pPr>
      <w:r w:rsidRPr="0070029B">
        <w:rPr>
          <w:rFonts w:eastAsia="Calibri"/>
        </w:rPr>
        <w:t>3. При осуществлении на рабочих местах идентификации потенциально вредных и (или) опасных производственных факторов должны учитываться:</w:t>
      </w:r>
    </w:p>
    <w:p w14:paraId="45E94E10" w14:textId="7A6E1DB4" w:rsidR="0070029B" w:rsidRPr="0070029B" w:rsidRDefault="0070029B" w:rsidP="0070029B">
      <w:pPr>
        <w:ind w:firstLine="709"/>
        <w:rPr>
          <w:rFonts w:eastAsia="Calibri"/>
        </w:rPr>
      </w:pPr>
      <w:r w:rsidRPr="0070029B">
        <w:rPr>
          <w:rFonts w:eastAsia="Calibri"/>
        </w:rPr>
        <w:t>1)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законодательством Российской Федерации, проводятся обязательные предварительные (при поступлении на работу) и периодические (</w:t>
      </w:r>
      <w:r w:rsidR="002C1773" w:rsidRPr="0070029B">
        <w:rPr>
          <w:rFonts w:eastAsia="Calibri"/>
        </w:rPr>
        <w:t>в</w:t>
      </w:r>
      <w:r w:rsidR="002C1773">
        <w:rPr>
          <w:rFonts w:eastAsia="Calibri"/>
        </w:rPr>
        <w:t> </w:t>
      </w:r>
      <w:r w:rsidRPr="0070029B">
        <w:rPr>
          <w:rFonts w:eastAsia="Calibri"/>
        </w:rPr>
        <w:t>течение трудовой деятельности) медицинские осмотры работников;</w:t>
      </w:r>
    </w:p>
    <w:p w14:paraId="22648744" w14:textId="77777777" w:rsidR="0070029B" w:rsidRPr="0070029B" w:rsidRDefault="0070029B" w:rsidP="0070029B">
      <w:pPr>
        <w:ind w:firstLine="709"/>
        <w:rPr>
          <w:rFonts w:eastAsia="Calibri"/>
        </w:rPr>
      </w:pPr>
      <w:r w:rsidRPr="0070029B">
        <w:rPr>
          <w:rFonts w:eastAsia="Calibri"/>
        </w:rPr>
        <w:t>2) результаты ранее проводившихся на данных рабочих местах исследований (испытаний) и измерений вредных и (или) опасных производственных факторов;</w:t>
      </w:r>
    </w:p>
    <w:p w14:paraId="05A6122D" w14:textId="77777777" w:rsidR="0070029B" w:rsidRPr="0070029B" w:rsidRDefault="0070029B" w:rsidP="0070029B">
      <w:pPr>
        <w:ind w:firstLine="709"/>
        <w:rPr>
          <w:rFonts w:eastAsia="Calibri"/>
        </w:rPr>
      </w:pPr>
      <w:r w:rsidRPr="0070029B">
        <w:rPr>
          <w:rFonts w:eastAsia="Calibri"/>
        </w:rPr>
        <w:t>3)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14:paraId="4F13ECFD" w14:textId="77777777" w:rsidR="0070029B" w:rsidRPr="0070029B" w:rsidRDefault="0070029B" w:rsidP="0070029B">
      <w:pPr>
        <w:ind w:firstLine="709"/>
        <w:rPr>
          <w:rFonts w:eastAsia="Calibri"/>
        </w:rPr>
      </w:pPr>
      <w:r w:rsidRPr="0070029B">
        <w:rPr>
          <w:rFonts w:eastAsia="Calibri"/>
        </w:rPr>
        <w:t>4) предложения работников по осуществлению на их рабочих местах идентификации потенциально вредных и (или) опасных производственных факторов;</w:t>
      </w:r>
    </w:p>
    <w:p w14:paraId="4A7778EE" w14:textId="768292B4" w:rsidR="0070029B" w:rsidRPr="0070029B" w:rsidRDefault="0070029B" w:rsidP="0070029B">
      <w:pPr>
        <w:ind w:firstLine="709"/>
        <w:rPr>
          <w:rFonts w:eastAsia="Calibri"/>
        </w:rPr>
      </w:pPr>
      <w:r w:rsidRPr="0070029B">
        <w:rPr>
          <w:rFonts w:eastAsia="Calibri"/>
        </w:rPr>
        <w:t xml:space="preserve">5) результаты, полученные при осуществлении организованного </w:t>
      </w:r>
      <w:r w:rsidR="002C1773" w:rsidRPr="0070029B">
        <w:rPr>
          <w:rFonts w:eastAsia="Calibri"/>
        </w:rPr>
        <w:t>в</w:t>
      </w:r>
      <w:r w:rsidR="002C1773">
        <w:rPr>
          <w:rFonts w:eastAsia="Calibri"/>
        </w:rPr>
        <w:t> </w:t>
      </w:r>
      <w:r w:rsidRPr="0070029B">
        <w:rPr>
          <w:rFonts w:eastAsia="Calibri"/>
        </w:rPr>
        <w:t xml:space="preserve">установленном порядке на рабочих местах производственного контроля </w:t>
      </w:r>
      <w:r w:rsidR="002C1773" w:rsidRPr="0070029B">
        <w:rPr>
          <w:rFonts w:eastAsia="Calibri"/>
        </w:rPr>
        <w:t>за</w:t>
      </w:r>
      <w:r w:rsidR="002C1773">
        <w:rPr>
          <w:rFonts w:eastAsia="Calibri"/>
        </w:rPr>
        <w:t> </w:t>
      </w:r>
      <w:r w:rsidRPr="0070029B">
        <w:rPr>
          <w:rFonts w:eastAsia="Calibri"/>
        </w:rPr>
        <w:t>условиями труда (при наличии);</w:t>
      </w:r>
    </w:p>
    <w:p w14:paraId="64672630" w14:textId="0A4301F3" w:rsidR="0070029B" w:rsidRPr="0070029B" w:rsidRDefault="0070029B" w:rsidP="0070029B">
      <w:pPr>
        <w:ind w:firstLine="709"/>
        <w:rPr>
          <w:rFonts w:eastAsia="Calibri"/>
        </w:rPr>
      </w:pPr>
      <w:r w:rsidRPr="0070029B">
        <w:rPr>
          <w:rFonts w:eastAsia="Calibri"/>
        </w:rPr>
        <w:t>6) результаты, полученные при осуществлении федерального государственного санитарно-эпидемиологического надзора (в ред. Федерального закона от 27.12.2019 N 451-ФЗ)</w:t>
      </w:r>
      <w:r w:rsidR="002C1773" w:rsidRPr="0070029B">
        <w:rPr>
          <w:rFonts w:eastAsia="Calibri"/>
        </w:rPr>
        <w:t>.</w:t>
      </w:r>
    </w:p>
    <w:p w14:paraId="6430F692" w14:textId="47AE72CF" w:rsidR="0070029B" w:rsidRPr="0070029B" w:rsidRDefault="0070029B" w:rsidP="0070029B">
      <w:pPr>
        <w:ind w:firstLine="709"/>
        <w:rPr>
          <w:rFonts w:eastAsia="Calibri"/>
        </w:rPr>
      </w:pPr>
      <w:r w:rsidRPr="0070029B">
        <w:rPr>
          <w:rFonts w:eastAsia="Calibri"/>
        </w:rPr>
        <w:t xml:space="preserve">4. В случае, если вредные и (или) опасные производственные факторы </w:t>
      </w:r>
      <w:r w:rsidR="002C1773" w:rsidRPr="0070029B">
        <w:rPr>
          <w:rFonts w:eastAsia="Calibri"/>
        </w:rPr>
        <w:t>на</w:t>
      </w:r>
      <w:r w:rsidR="002C1773">
        <w:rPr>
          <w:rFonts w:eastAsia="Calibri"/>
        </w:rPr>
        <w:t> </w:t>
      </w:r>
      <w:r w:rsidRPr="0070029B">
        <w:rPr>
          <w:rFonts w:eastAsia="Calibri"/>
        </w:rPr>
        <w:t>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w:t>
      </w:r>
    </w:p>
    <w:p w14:paraId="457037E6" w14:textId="0A775D7F" w:rsidR="0070029B" w:rsidRPr="0070029B" w:rsidRDefault="0070029B" w:rsidP="0070029B">
      <w:pPr>
        <w:ind w:firstLine="709"/>
        <w:rPr>
          <w:rFonts w:eastAsia="Calibri"/>
        </w:rPr>
      </w:pPr>
      <w:r w:rsidRPr="0070029B">
        <w:rPr>
          <w:rFonts w:eastAsia="Calibri"/>
        </w:rPr>
        <w:t xml:space="preserve">5. В случае, если вредные и (или) опасные производственные факторы </w:t>
      </w:r>
      <w:r w:rsidR="002C1773" w:rsidRPr="0070029B">
        <w:rPr>
          <w:rFonts w:eastAsia="Calibri"/>
        </w:rPr>
        <w:t>на</w:t>
      </w:r>
      <w:r w:rsidR="002C1773">
        <w:rPr>
          <w:rFonts w:eastAsia="Calibri"/>
        </w:rPr>
        <w:t> </w:t>
      </w:r>
      <w:r w:rsidRPr="0070029B">
        <w:rPr>
          <w:rFonts w:eastAsia="Calibri"/>
        </w:rPr>
        <w:t>рабочем месте идентифицированы, комиссия принимает решение о проведении исследований (испытаний) и измерений данных вредных и (или) опасных производственных факторов в порядке, установленном статьей 12 настоящего Федерального закона.</w:t>
      </w:r>
    </w:p>
    <w:p w14:paraId="7D1D4BDE" w14:textId="77777777" w:rsidR="0070029B" w:rsidRPr="0070029B" w:rsidRDefault="0070029B" w:rsidP="0070029B">
      <w:pPr>
        <w:ind w:firstLine="709"/>
        <w:rPr>
          <w:rFonts w:eastAsia="Calibri"/>
        </w:rPr>
      </w:pPr>
      <w:r w:rsidRPr="0070029B">
        <w:rPr>
          <w:rFonts w:eastAsia="Calibri"/>
        </w:rPr>
        <w:t>6. Идентификация потенциально вредных и (или) опасных производственных факторов не осуществляется в отношении:</w:t>
      </w:r>
    </w:p>
    <w:p w14:paraId="67F47144" w14:textId="204A9300" w:rsidR="0070029B" w:rsidRPr="0070029B" w:rsidRDefault="0070029B" w:rsidP="0070029B">
      <w:pPr>
        <w:ind w:firstLine="709"/>
        <w:rPr>
          <w:rFonts w:eastAsia="Calibri"/>
        </w:rPr>
      </w:pPr>
      <w:r w:rsidRPr="0070029B">
        <w:rPr>
          <w:rFonts w:eastAsia="Calibri"/>
        </w:rPr>
        <w:t>1) рабочих мест работников, профессии, должности, специальности которых включены в списки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страховой пенсии по старости (в ред. Федерального закона от 01.05.2016 N 136-ФЗ)</w:t>
      </w:r>
      <w:r w:rsidR="00F21861" w:rsidRPr="0070029B">
        <w:rPr>
          <w:rFonts w:eastAsia="Calibri"/>
        </w:rPr>
        <w:t>;</w:t>
      </w:r>
    </w:p>
    <w:p w14:paraId="27AA3404" w14:textId="67F633E0" w:rsidR="0070029B" w:rsidRPr="0070029B" w:rsidRDefault="0070029B" w:rsidP="0070029B">
      <w:pPr>
        <w:ind w:firstLine="709"/>
        <w:rPr>
          <w:rFonts w:eastAsia="Calibri"/>
        </w:rPr>
      </w:pPr>
      <w:r w:rsidRPr="0070029B">
        <w:rPr>
          <w:rFonts w:eastAsia="Calibri"/>
        </w:rPr>
        <w:t xml:space="preserve">2) рабочих мест, в связи с работой на которых работникам в соответствии </w:t>
      </w:r>
      <w:r w:rsidR="00F21861" w:rsidRPr="0070029B">
        <w:rPr>
          <w:rFonts w:eastAsia="Calibri"/>
        </w:rPr>
        <w:t>с</w:t>
      </w:r>
      <w:r w:rsidR="00F21861">
        <w:rPr>
          <w:rFonts w:eastAsia="Calibri"/>
        </w:rPr>
        <w:t> </w:t>
      </w:r>
      <w:r w:rsidRPr="0070029B">
        <w:rPr>
          <w:rFonts w:eastAsia="Calibri"/>
        </w:rPr>
        <w:t>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14:paraId="479A5006" w14:textId="77777777" w:rsidR="0070029B" w:rsidRPr="0070029B" w:rsidRDefault="0070029B" w:rsidP="0070029B">
      <w:pPr>
        <w:ind w:firstLine="709"/>
        <w:rPr>
          <w:rFonts w:eastAsia="Calibri"/>
        </w:rPr>
      </w:pPr>
      <w:r w:rsidRPr="0070029B">
        <w:rPr>
          <w:rFonts w:eastAsia="Calibri"/>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14:paraId="05FCD677" w14:textId="77777777" w:rsidR="0070029B" w:rsidRPr="0070029B" w:rsidRDefault="0070029B" w:rsidP="0070029B">
      <w:pPr>
        <w:ind w:firstLine="709"/>
        <w:rPr>
          <w:rFonts w:eastAsia="Calibri"/>
        </w:rPr>
      </w:pPr>
      <w:r w:rsidRPr="0070029B">
        <w:rPr>
          <w:rFonts w:eastAsia="Calibri"/>
        </w:rPr>
        <w:t>7. Перечень подлежащих исследованиям (испытаниям) и измерениям вредных и (или) опасных производственных факторов на указанных в части 6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 указанных в частях 1 и 2 статьи 13 настоящего Федерального закона.</w:t>
      </w:r>
    </w:p>
    <w:p w14:paraId="4FBC565E" w14:textId="51DFA199" w:rsidR="0070029B" w:rsidRPr="0070029B" w:rsidRDefault="0070029B" w:rsidP="0070029B">
      <w:pPr>
        <w:ind w:firstLine="709"/>
        <w:rPr>
          <w:rFonts w:eastAsia="Calibri"/>
        </w:rPr>
      </w:pPr>
      <w:r w:rsidRPr="0070029B">
        <w:rPr>
          <w:rFonts w:eastAsia="Calibri"/>
        </w:rPr>
        <w:t xml:space="preserve">8. Эксперт организации, проводящей специальную оценку условий труда, </w:t>
      </w:r>
      <w:r w:rsidR="000A7250" w:rsidRPr="0070029B">
        <w:rPr>
          <w:rFonts w:eastAsia="Calibri"/>
        </w:rPr>
        <w:t>в</w:t>
      </w:r>
      <w:r w:rsidR="000A7250">
        <w:rPr>
          <w:rFonts w:eastAsia="Calibri"/>
        </w:rPr>
        <w:t> </w:t>
      </w:r>
      <w:r w:rsidRPr="0070029B">
        <w:rPr>
          <w:rFonts w:eastAsia="Calibri"/>
        </w:rPr>
        <w:t>целях определения перечня, указанного в части 7 настоящей статьи, может осуществлять (в ред. Федерального закона от 01.05.2016 N 136-ФЗ)</w:t>
      </w:r>
      <w:r w:rsidR="000A7250" w:rsidRPr="0070029B">
        <w:rPr>
          <w:rFonts w:eastAsia="Calibri"/>
        </w:rPr>
        <w:t>:</w:t>
      </w:r>
    </w:p>
    <w:p w14:paraId="074A2467" w14:textId="48243464" w:rsidR="0070029B" w:rsidRPr="0070029B" w:rsidRDefault="0070029B" w:rsidP="0070029B">
      <w:pPr>
        <w:ind w:firstLine="709"/>
        <w:rPr>
          <w:rFonts w:eastAsia="Calibri"/>
        </w:rPr>
      </w:pPr>
      <w:r w:rsidRPr="0070029B">
        <w:rPr>
          <w:rFonts w:eastAsia="Calibri"/>
        </w:rPr>
        <w:t xml:space="preserve">1) изучение документации, характеризующей технологический процесс, используемые на рабочем месте производственное оборудование, материалы и сырье, и документов, регламентирующих обязанности работника, занятого </w:t>
      </w:r>
      <w:r w:rsidR="000A7250" w:rsidRPr="0070029B">
        <w:rPr>
          <w:rFonts w:eastAsia="Calibri"/>
        </w:rPr>
        <w:t>на</w:t>
      </w:r>
      <w:r w:rsidR="000A7250">
        <w:rPr>
          <w:rFonts w:eastAsia="Calibri"/>
        </w:rPr>
        <w:t> </w:t>
      </w:r>
      <w:r w:rsidRPr="0070029B">
        <w:rPr>
          <w:rFonts w:eastAsia="Calibri"/>
        </w:rPr>
        <w:t>данном рабочем месте (в ред. Федерального закона от 01.05.2016 N 136-ФЗ)</w:t>
      </w:r>
      <w:r w:rsidR="000A7250" w:rsidRPr="0070029B">
        <w:rPr>
          <w:rFonts w:eastAsia="Calibri"/>
        </w:rPr>
        <w:t>;</w:t>
      </w:r>
    </w:p>
    <w:p w14:paraId="42632523" w14:textId="3E3B3285" w:rsidR="0070029B" w:rsidRPr="0070029B" w:rsidRDefault="0070029B" w:rsidP="0070029B">
      <w:pPr>
        <w:ind w:firstLine="709"/>
        <w:rPr>
          <w:rFonts w:eastAsia="Calibri"/>
        </w:rPr>
      </w:pPr>
      <w:r w:rsidRPr="0070029B">
        <w:rPr>
          <w:rFonts w:eastAsia="Calibri"/>
        </w:rPr>
        <w:t xml:space="preserve">2) обследование рабочего места (в ред. Федерального закона от 01.05.2016 </w:t>
      </w:r>
      <w:r w:rsidR="000A7250" w:rsidRPr="0070029B">
        <w:rPr>
          <w:rFonts w:eastAsia="Calibri"/>
        </w:rPr>
        <w:t>N</w:t>
      </w:r>
      <w:r w:rsidR="000A7250">
        <w:rPr>
          <w:rFonts w:eastAsia="Calibri"/>
        </w:rPr>
        <w:t> </w:t>
      </w:r>
      <w:r w:rsidRPr="0070029B">
        <w:rPr>
          <w:rFonts w:eastAsia="Calibri"/>
        </w:rPr>
        <w:t>136-ФЗ)</w:t>
      </w:r>
      <w:r w:rsidR="000A7250" w:rsidRPr="0070029B">
        <w:rPr>
          <w:rFonts w:eastAsia="Calibri"/>
        </w:rPr>
        <w:t>;</w:t>
      </w:r>
    </w:p>
    <w:p w14:paraId="70947F83" w14:textId="3396A89E" w:rsidR="0070029B" w:rsidRPr="0070029B" w:rsidRDefault="0070029B" w:rsidP="0070029B">
      <w:pPr>
        <w:ind w:firstLine="709"/>
        <w:rPr>
          <w:rFonts w:eastAsia="Calibri"/>
        </w:rPr>
      </w:pPr>
      <w:r w:rsidRPr="0070029B">
        <w:rPr>
          <w:rFonts w:eastAsia="Calibri"/>
        </w:rPr>
        <w:t xml:space="preserve">3) ознакомление с работами, фактически выполняемыми работником </w:t>
      </w:r>
      <w:r w:rsidR="000A7250" w:rsidRPr="0070029B">
        <w:rPr>
          <w:rFonts w:eastAsia="Calibri"/>
        </w:rPr>
        <w:t>на</w:t>
      </w:r>
      <w:r w:rsidR="000A7250">
        <w:rPr>
          <w:rFonts w:eastAsia="Calibri"/>
        </w:rPr>
        <w:t> </w:t>
      </w:r>
      <w:r w:rsidRPr="0070029B">
        <w:rPr>
          <w:rFonts w:eastAsia="Calibri"/>
        </w:rPr>
        <w:t>рабочем месте (в ред. Федерального закона от 01.05.2016 N 136-ФЗ)</w:t>
      </w:r>
      <w:r w:rsidR="000A7250" w:rsidRPr="0070029B">
        <w:rPr>
          <w:rFonts w:eastAsia="Calibri"/>
        </w:rPr>
        <w:t>;</w:t>
      </w:r>
    </w:p>
    <w:p w14:paraId="0BECAF97" w14:textId="7324DF97" w:rsidR="0070029B" w:rsidRDefault="0070029B" w:rsidP="0070029B">
      <w:pPr>
        <w:ind w:firstLine="709"/>
        <w:rPr>
          <w:rFonts w:eastAsia="Calibri"/>
        </w:rPr>
      </w:pPr>
      <w:r w:rsidRPr="0070029B">
        <w:rPr>
          <w:rFonts w:eastAsia="Calibri"/>
        </w:rPr>
        <w:t>4) иные мероприятия, предусмотренные процедурой осуществления идентификации потенциально вредных и (или) опасных производственных факторов, согласно методике проведения специальной оценки условий труда (</w:t>
      </w:r>
      <w:r w:rsidR="000A7250" w:rsidRPr="0070029B">
        <w:rPr>
          <w:rFonts w:eastAsia="Calibri"/>
        </w:rPr>
        <w:t>в</w:t>
      </w:r>
      <w:r w:rsidR="000A7250">
        <w:rPr>
          <w:rFonts w:eastAsia="Calibri"/>
        </w:rPr>
        <w:t> </w:t>
      </w:r>
      <w:r w:rsidRPr="0070029B">
        <w:rPr>
          <w:rFonts w:eastAsia="Calibri"/>
        </w:rPr>
        <w:t>ред. Федерального закона от 01.05.2016 N 136-ФЗ)</w:t>
      </w:r>
      <w:r w:rsidR="000A7250" w:rsidRPr="0070029B">
        <w:rPr>
          <w:rFonts w:eastAsia="Calibri"/>
        </w:rPr>
        <w:t>.</w:t>
      </w:r>
    </w:p>
    <w:p w14:paraId="6BA80594" w14:textId="77777777" w:rsidR="000A7250" w:rsidRPr="0070029B" w:rsidRDefault="000A7250" w:rsidP="0070029B">
      <w:pPr>
        <w:ind w:firstLine="709"/>
        <w:rPr>
          <w:rFonts w:eastAsia="Calibri"/>
        </w:rPr>
      </w:pPr>
    </w:p>
    <w:p w14:paraId="1218F605" w14:textId="77777777" w:rsidR="0070029B" w:rsidRPr="0070029B" w:rsidRDefault="0070029B" w:rsidP="0070029B">
      <w:pPr>
        <w:ind w:firstLine="709"/>
        <w:rPr>
          <w:rFonts w:eastAsia="Calibri"/>
        </w:rPr>
      </w:pPr>
      <w:r w:rsidRPr="0070029B">
        <w:rPr>
          <w:rFonts w:eastAsia="Calibri"/>
        </w:rPr>
        <w:t>Статья 11. Декларирование соответствия условий труда государственным нормативным требованиям охраны труда</w:t>
      </w:r>
    </w:p>
    <w:p w14:paraId="62A2E033" w14:textId="6C0227EE" w:rsidR="0070029B" w:rsidRPr="0070029B" w:rsidRDefault="0070029B" w:rsidP="0070029B">
      <w:pPr>
        <w:ind w:firstLine="709"/>
        <w:rPr>
          <w:rFonts w:eastAsia="Calibri"/>
        </w:rPr>
      </w:pPr>
      <w:r w:rsidRPr="0070029B">
        <w:rPr>
          <w:rFonts w:eastAsia="Calibri"/>
        </w:rPr>
        <w:t xml:space="preserve">1. В отношении рабочих мест, на которых вредные и (или) опасные производственные факторы по результатам осуществления идентификации </w:t>
      </w:r>
      <w:r w:rsidR="00BD2CCA" w:rsidRPr="0070029B">
        <w:rPr>
          <w:rFonts w:eastAsia="Calibri"/>
        </w:rPr>
        <w:t>не</w:t>
      </w:r>
      <w:r w:rsidR="00BD2CCA">
        <w:rPr>
          <w:rFonts w:eastAsia="Calibri"/>
        </w:rPr>
        <w:t> </w:t>
      </w:r>
      <w:r w:rsidRPr="0070029B">
        <w:rPr>
          <w:rFonts w:eastAsia="Calibri"/>
        </w:rPr>
        <w:t xml:space="preserve">выявлены, а также условия труда на которых по результатам исследований (испытаний) и измерений вредных и (или) опасных производственных факторов признаны оптимальными или допустимыми, за исключением рабочих мест, указанных в части 6 статьи 10 настоящего Федерального закона, работодателем подается в территориальный орган федерального органа исполнительной власти, уполномоченного на проведение федерального государственного надзора </w:t>
      </w:r>
      <w:r w:rsidR="00BD2CCA" w:rsidRPr="0070029B">
        <w:rPr>
          <w:rFonts w:eastAsia="Calibri"/>
        </w:rPr>
        <w:t>за</w:t>
      </w:r>
      <w:r w:rsidR="00BD2CCA">
        <w:rPr>
          <w:rFonts w:eastAsia="Calibri"/>
        </w:rPr>
        <w:t> </w:t>
      </w:r>
      <w:r w:rsidRPr="0070029B">
        <w:rPr>
          <w:rFonts w:eastAsia="Calibri"/>
        </w:rPr>
        <w:t>соблюдением трудового законодательства и иных нормативных правовых актов, содержащих нормы трудового права, по месту своего нахождения декларация соответствия условий труда государственным нормативным требованиям охраны труда (в ред. Федерального закона от 01.05.2016 N 136-ФЗ)</w:t>
      </w:r>
      <w:r w:rsidR="00BD2CCA" w:rsidRPr="0070029B">
        <w:rPr>
          <w:rFonts w:eastAsia="Calibri"/>
        </w:rPr>
        <w:t>.</w:t>
      </w:r>
    </w:p>
    <w:p w14:paraId="1D80022F" w14:textId="77777777" w:rsidR="0070029B" w:rsidRPr="0070029B" w:rsidRDefault="0070029B" w:rsidP="0070029B">
      <w:pPr>
        <w:ind w:firstLine="709"/>
        <w:rPr>
          <w:rFonts w:eastAsia="Calibri"/>
        </w:rPr>
      </w:pPr>
      <w:r w:rsidRPr="0070029B">
        <w:rPr>
          <w:rFonts w:eastAsia="Calibri"/>
        </w:rPr>
        <w:t>Действие части 1 статьи 11 распространяется на правоотношения, возникшие с 01.01.2014 (пункт 2 статьи 3 Федерального закона от 01.05.2016 N 136-ФЗ).</w:t>
      </w:r>
    </w:p>
    <w:p w14:paraId="52E09000" w14:textId="29C2C747" w:rsidR="0070029B" w:rsidRPr="0070029B" w:rsidRDefault="0070029B" w:rsidP="0070029B">
      <w:pPr>
        <w:ind w:firstLine="709"/>
        <w:rPr>
          <w:rFonts w:eastAsia="Calibri"/>
        </w:rPr>
      </w:pPr>
      <w:r w:rsidRPr="0070029B">
        <w:rPr>
          <w:rFonts w:eastAsia="Calibri"/>
        </w:rPr>
        <w:t xml:space="preserve">2. Форма и порядок подачи декларации соответствия условий труда государственным нормативным требованиям охраны труда устанавливаются федеральным органом исполнительной власти, осуществляющим функции </w:t>
      </w:r>
      <w:r w:rsidR="00BD2CCA" w:rsidRPr="0070029B">
        <w:rPr>
          <w:rFonts w:eastAsia="Calibri"/>
        </w:rPr>
        <w:t>по</w:t>
      </w:r>
      <w:r w:rsidR="00BD2CCA">
        <w:rPr>
          <w:rFonts w:eastAsia="Calibri"/>
        </w:rPr>
        <w:t> </w:t>
      </w:r>
      <w:r w:rsidRPr="0070029B">
        <w:rPr>
          <w:rFonts w:eastAsia="Calibri"/>
        </w:rPr>
        <w:t>выработке и реализации государственной политики и нормативно-правовому регулированию в сфере труда.</w:t>
      </w:r>
    </w:p>
    <w:p w14:paraId="0C01426B" w14:textId="3063C556" w:rsidR="0070029B" w:rsidRPr="0070029B" w:rsidRDefault="0070029B" w:rsidP="0070029B">
      <w:pPr>
        <w:ind w:firstLine="709"/>
        <w:rPr>
          <w:rFonts w:eastAsia="Calibri"/>
        </w:rPr>
      </w:pPr>
      <w:r w:rsidRPr="0070029B">
        <w:rPr>
          <w:rFonts w:eastAsia="Calibri"/>
        </w:rPr>
        <w:t xml:space="preserve">3. Федеральный орган исполнительной власти, уполномоченный </w:t>
      </w:r>
      <w:r w:rsidR="00BD2CCA" w:rsidRPr="0070029B">
        <w:rPr>
          <w:rFonts w:eastAsia="Calibri"/>
        </w:rPr>
        <w:t>на</w:t>
      </w:r>
      <w:r w:rsidR="00BD2CCA">
        <w:rPr>
          <w:rFonts w:eastAsia="Calibri"/>
        </w:rPr>
        <w:t> </w:t>
      </w:r>
      <w:r w:rsidRPr="0070029B">
        <w:rPr>
          <w:rFonts w:eastAsia="Calibri"/>
        </w:rPr>
        <w:t>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обеспечивает формирование и ведение реестра деклараций соответствия условий труда государственным нормативным требованиям охраны труда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14:paraId="275DC45C" w14:textId="66107AE1" w:rsidR="0070029B" w:rsidRPr="0070029B" w:rsidRDefault="0070029B" w:rsidP="0070029B">
      <w:pPr>
        <w:ind w:firstLine="709"/>
        <w:rPr>
          <w:rFonts w:eastAsia="Calibri"/>
        </w:rPr>
      </w:pPr>
      <w:r w:rsidRPr="0070029B">
        <w:rPr>
          <w:rFonts w:eastAsia="Calibri"/>
        </w:rPr>
        <w:t xml:space="preserve">4. Декларация соответствия условий труда государственным нормативным требованиям охраны труда является бессрочной в случае сохранения условий труда на соответствующем рабочем месте (в ред. Федерального закона от 30.12.2020 </w:t>
      </w:r>
      <w:r w:rsidR="00BD2CCA" w:rsidRPr="0070029B">
        <w:rPr>
          <w:rFonts w:eastAsia="Calibri"/>
        </w:rPr>
        <w:t>N</w:t>
      </w:r>
      <w:r w:rsidR="00BD2CCA">
        <w:rPr>
          <w:rFonts w:eastAsia="Calibri"/>
        </w:rPr>
        <w:t> </w:t>
      </w:r>
      <w:r w:rsidRPr="0070029B">
        <w:rPr>
          <w:rFonts w:eastAsia="Calibri"/>
        </w:rPr>
        <w:t>503-ФЗ)</w:t>
      </w:r>
      <w:r w:rsidR="00BD2CCA" w:rsidRPr="0070029B">
        <w:rPr>
          <w:rFonts w:eastAsia="Calibri"/>
        </w:rPr>
        <w:t>.</w:t>
      </w:r>
    </w:p>
    <w:p w14:paraId="5342CDD2" w14:textId="77777777" w:rsidR="0070029B" w:rsidRPr="0070029B" w:rsidRDefault="0070029B" w:rsidP="0070029B">
      <w:pPr>
        <w:ind w:firstLine="709"/>
        <w:rPr>
          <w:rFonts w:eastAsia="Calibri"/>
        </w:rPr>
      </w:pPr>
      <w:r w:rsidRPr="0070029B">
        <w:rPr>
          <w:rFonts w:eastAsia="Calibri"/>
        </w:rPr>
        <w:t>Положения части 4 статьи 11 (в редакции Федерального закона от 30.12.2020 N 503-ФЗ) также применяются в отношении действующих деклараций соответствия условий труда государственным нормативным требованиям охраны труда, внесенных в реестр деклараций соответствия условий труда государственным нормативным требованиям охраны труда (пункт 2 статьи 2 Федерального закона от 30.12.2020 N 503-ФЗ).</w:t>
      </w:r>
    </w:p>
    <w:p w14:paraId="44DEC74F" w14:textId="6DE294FC" w:rsidR="0070029B" w:rsidRPr="0070029B" w:rsidRDefault="0070029B" w:rsidP="0070029B">
      <w:pPr>
        <w:ind w:firstLine="709"/>
        <w:rPr>
          <w:rFonts w:eastAsia="Calibri"/>
        </w:rPr>
      </w:pPr>
      <w:r w:rsidRPr="0070029B">
        <w:rPr>
          <w:rFonts w:eastAsia="Calibri"/>
        </w:rPr>
        <w:t xml:space="preserve">5. В случае, если с работником, занятым на рабочем месте, в отношении которого принята декларация соответствия условий труда государственным нормативным требованиям охраны труда, произошел несчастный случай </w:t>
      </w:r>
      <w:r w:rsidR="00181B58" w:rsidRPr="0070029B">
        <w:rPr>
          <w:rFonts w:eastAsia="Calibri"/>
        </w:rPr>
        <w:t>на</w:t>
      </w:r>
      <w:r w:rsidR="00181B58">
        <w:rPr>
          <w:rFonts w:eastAsia="Calibri"/>
        </w:rPr>
        <w:t> </w:t>
      </w:r>
      <w:r w:rsidRPr="0070029B">
        <w:rPr>
          <w:rFonts w:eastAsia="Calibri"/>
        </w:rPr>
        <w:t xml:space="preserve">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либо в отношении работника и (или) на его рабочем месте выявлены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 государственных нормативных требований охраны труда, содержащихся в федеральных законах и иных нормативных правовых актах Российской Федерации, в отношении такого рабочего места действие данной декларации прекращается и проводится внеплановая специальная оценка условий труда (в ред. Федеральных законов </w:t>
      </w:r>
      <w:r w:rsidR="00181B58" w:rsidRPr="0070029B">
        <w:rPr>
          <w:rFonts w:eastAsia="Calibri"/>
        </w:rPr>
        <w:t>от</w:t>
      </w:r>
      <w:r w:rsidR="00181B58">
        <w:rPr>
          <w:rFonts w:eastAsia="Calibri"/>
        </w:rPr>
        <w:t> </w:t>
      </w:r>
      <w:r w:rsidRPr="0070029B">
        <w:rPr>
          <w:rFonts w:eastAsia="Calibri"/>
        </w:rPr>
        <w:t>01.05.2016 N 136-ФЗ, от 30.12.2020 N 503-ФЗ)</w:t>
      </w:r>
      <w:r w:rsidR="00181B58" w:rsidRPr="0070029B">
        <w:rPr>
          <w:rFonts w:eastAsia="Calibri"/>
        </w:rPr>
        <w:t>.</w:t>
      </w:r>
    </w:p>
    <w:p w14:paraId="3190E942" w14:textId="77777777" w:rsidR="0070029B" w:rsidRPr="0070029B" w:rsidRDefault="0070029B" w:rsidP="0070029B">
      <w:pPr>
        <w:ind w:firstLine="709"/>
        <w:rPr>
          <w:rFonts w:eastAsia="Calibri"/>
        </w:rPr>
      </w:pPr>
      <w:r w:rsidRPr="0070029B">
        <w:rPr>
          <w:rFonts w:eastAsia="Calibri"/>
        </w:rPr>
        <w:t>6. 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 чем в срок не позднее чем в течение десяти календарных дней со дня наступления указанных в части 5 настоящей статьи обстоятельств делается соответствующая запись в реестре деклараций соответствия условий труда государственным нормативным требованиям охраны труда.</w:t>
      </w:r>
    </w:p>
    <w:p w14:paraId="1F514E5D" w14:textId="287A8979" w:rsidR="0070029B" w:rsidRDefault="0070029B" w:rsidP="0070029B">
      <w:pPr>
        <w:ind w:firstLine="709"/>
        <w:rPr>
          <w:rFonts w:eastAsia="Calibri"/>
        </w:rPr>
      </w:pPr>
      <w:r w:rsidRPr="0070029B">
        <w:rPr>
          <w:rFonts w:eastAsia="Calibri"/>
        </w:rPr>
        <w:t>7. Часть утратила силу (в ред. Федерального закона от 30.12.2020 N 503-ФЗ)</w:t>
      </w:r>
      <w:r w:rsidR="00181B58" w:rsidRPr="0070029B">
        <w:rPr>
          <w:rFonts w:eastAsia="Calibri"/>
        </w:rPr>
        <w:t>.</w:t>
      </w:r>
    </w:p>
    <w:p w14:paraId="44803C96" w14:textId="77777777" w:rsidR="00181B58" w:rsidRPr="0070029B" w:rsidRDefault="00181B58" w:rsidP="0070029B">
      <w:pPr>
        <w:ind w:firstLine="709"/>
        <w:rPr>
          <w:rFonts w:eastAsia="Calibri"/>
        </w:rPr>
      </w:pPr>
    </w:p>
    <w:p w14:paraId="0D3800E8" w14:textId="77777777" w:rsidR="0070029B" w:rsidRPr="0070029B" w:rsidRDefault="0070029B" w:rsidP="0070029B">
      <w:pPr>
        <w:ind w:firstLine="709"/>
        <w:rPr>
          <w:rFonts w:eastAsia="Calibri"/>
        </w:rPr>
      </w:pPr>
      <w:r w:rsidRPr="0070029B">
        <w:rPr>
          <w:rFonts w:eastAsia="Calibri"/>
        </w:rPr>
        <w:t>Статья 12. Исследования (испытания) и измерения вредных и (или) опасных производственных факторов</w:t>
      </w:r>
    </w:p>
    <w:p w14:paraId="388783D2" w14:textId="77777777" w:rsidR="0070029B" w:rsidRPr="0070029B" w:rsidRDefault="0070029B" w:rsidP="0070029B">
      <w:pPr>
        <w:ind w:firstLine="709"/>
        <w:rPr>
          <w:rFonts w:eastAsia="Calibri"/>
        </w:rPr>
      </w:pPr>
      <w:r w:rsidRPr="0070029B">
        <w:rPr>
          <w:rFonts w:eastAsia="Calibri"/>
        </w:rPr>
        <w:t>1. Все вредные и (или) опасные производственные факторы, которые идентифицированы в порядке, установленном настоящим Федеральным законом, подлежат исследованиям (испытаниям) и измерениям.</w:t>
      </w:r>
    </w:p>
    <w:p w14:paraId="41D8EA54" w14:textId="77777777" w:rsidR="0070029B" w:rsidRPr="0070029B" w:rsidRDefault="0070029B" w:rsidP="0070029B">
      <w:pPr>
        <w:ind w:firstLine="709"/>
        <w:rPr>
          <w:rFonts w:eastAsia="Calibri"/>
        </w:rPr>
      </w:pPr>
      <w:r w:rsidRPr="0070029B">
        <w:rPr>
          <w:rFonts w:eastAsia="Calibri"/>
        </w:rPr>
        <w:t>2. 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исходя из предложений работников.</w:t>
      </w:r>
    </w:p>
    <w:p w14:paraId="39A26697" w14:textId="04DB25DB" w:rsidR="0070029B" w:rsidRPr="0070029B" w:rsidRDefault="0070029B" w:rsidP="0070029B">
      <w:pPr>
        <w:ind w:firstLine="709"/>
        <w:rPr>
          <w:rFonts w:eastAsia="Calibri"/>
        </w:rPr>
      </w:pPr>
      <w:r w:rsidRPr="0070029B">
        <w:rPr>
          <w:rFonts w:eastAsia="Calibri"/>
        </w:rPr>
        <w:t xml:space="preserve">3. Исследования (испытания) и измерения фактических значений вредных и (или) опасных производственных факторов осуществляются испытательной лабораторией (центром), экспертами и (или) иными работниками организации, проводящей специальную оценку условий труда (в ред. Федерального закона </w:t>
      </w:r>
      <w:r w:rsidR="00841F42" w:rsidRPr="0070029B">
        <w:rPr>
          <w:rFonts w:eastAsia="Calibri"/>
        </w:rPr>
        <w:t>от</w:t>
      </w:r>
      <w:r w:rsidR="00841F42">
        <w:rPr>
          <w:rFonts w:eastAsia="Calibri"/>
        </w:rPr>
        <w:t> </w:t>
      </w:r>
      <w:r w:rsidRPr="0070029B">
        <w:rPr>
          <w:rFonts w:eastAsia="Calibri"/>
        </w:rPr>
        <w:t>01.05.2016 N 136-ФЗ)</w:t>
      </w:r>
      <w:r w:rsidR="00841F42" w:rsidRPr="0070029B">
        <w:rPr>
          <w:rFonts w:eastAsia="Calibri"/>
        </w:rPr>
        <w:t>.</w:t>
      </w:r>
    </w:p>
    <w:p w14:paraId="26469309" w14:textId="700D1C14" w:rsidR="0070029B" w:rsidRPr="0070029B" w:rsidRDefault="0070029B" w:rsidP="0070029B">
      <w:pPr>
        <w:ind w:firstLine="709"/>
        <w:rPr>
          <w:rFonts w:eastAsia="Calibri"/>
        </w:rPr>
      </w:pPr>
      <w:r w:rsidRPr="0070029B">
        <w:rPr>
          <w:rFonts w:eastAsia="Calibri"/>
        </w:rPr>
        <w:t xml:space="preserve">4. 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w:t>
      </w:r>
      <w:r w:rsidR="00841F42" w:rsidRPr="0070029B">
        <w:rPr>
          <w:rFonts w:eastAsia="Calibri"/>
        </w:rPr>
        <w:t>в</w:t>
      </w:r>
      <w:r w:rsidR="00841F42">
        <w:rPr>
          <w:rFonts w:eastAsia="Calibri"/>
        </w:rPr>
        <w:t> </w:t>
      </w:r>
      <w:r w:rsidRPr="0070029B">
        <w:rPr>
          <w:rFonts w:eastAsia="Calibri"/>
        </w:rPr>
        <w:t xml:space="preserve">Федеральный информационный фонд по обеспечению единства измерений, и (или) методики (методы) измерений, предназначенные для выполнения прямых измерений, и соответствующие им средства измерений утвержденного типа, прошедшие поверку. Методики (методы) измерений и соответствующие им средства измерений должны позволять проводить исследования (испытания) и измерения уровней вредных и (или) опасных производственных факторов условий труда во всех диапазонах, установленных методикой проведения специальной оценки условий труда. (в ред. Федеральных законов от 01.05.2016 N 136-ФЗ, </w:t>
      </w:r>
      <w:r w:rsidR="00841F42" w:rsidRPr="0070029B">
        <w:rPr>
          <w:rFonts w:eastAsia="Calibri"/>
        </w:rPr>
        <w:t>от</w:t>
      </w:r>
      <w:r w:rsidR="00841F42">
        <w:rPr>
          <w:rFonts w:eastAsia="Calibri"/>
        </w:rPr>
        <w:t> </w:t>
      </w:r>
      <w:r w:rsidRPr="0070029B">
        <w:rPr>
          <w:rFonts w:eastAsia="Calibri"/>
        </w:rPr>
        <w:t>27.12.2019 N 451-ФЗ)</w:t>
      </w:r>
    </w:p>
    <w:p w14:paraId="7C83947C" w14:textId="41FB271F" w:rsidR="0070029B" w:rsidRPr="0070029B" w:rsidRDefault="0070029B" w:rsidP="0070029B">
      <w:pPr>
        <w:ind w:firstLine="709"/>
        <w:rPr>
          <w:rFonts w:eastAsia="Calibri"/>
        </w:rPr>
      </w:pPr>
      <w:r w:rsidRPr="0070029B">
        <w:rPr>
          <w:rFonts w:eastAsia="Calibri"/>
        </w:rPr>
        <w:t>5. Методики (методы) измерений вредных и (или) опасных производственных факторов, отвечающие требованиям, установленным частью 4 настоящей статьи, состав экспертов и иных работников, проводящих исследования (испытания) и измерения вредных и (или) опасных производственных факторов, определяются организацией, проводящей специальную оценку условий труда, самостоятельно (в ред. Федеральных законов от 01.05.2016 N 136-ФЗ, от 27.12.2019 N 451-ФЗ)</w:t>
      </w:r>
      <w:r w:rsidR="00841F42" w:rsidRPr="0070029B">
        <w:rPr>
          <w:rFonts w:eastAsia="Calibri"/>
        </w:rPr>
        <w:t>.</w:t>
      </w:r>
    </w:p>
    <w:p w14:paraId="5EE45F8B" w14:textId="5B18B3D7" w:rsidR="0070029B" w:rsidRPr="0070029B" w:rsidRDefault="0070029B" w:rsidP="0070029B">
      <w:pPr>
        <w:ind w:firstLine="709"/>
        <w:rPr>
          <w:rFonts w:eastAsia="Calibri"/>
        </w:rPr>
      </w:pPr>
      <w:r w:rsidRPr="0070029B">
        <w:rPr>
          <w:rFonts w:eastAsia="Calibri"/>
        </w:rPr>
        <w:t xml:space="preserve">6. Результаты проведенных исследований (испытаний) и измерений вредных и (или) опасных производственных факторов оформляются протоколами </w:t>
      </w:r>
      <w:r w:rsidR="00841F42" w:rsidRPr="0070029B">
        <w:rPr>
          <w:rFonts w:eastAsia="Calibri"/>
        </w:rPr>
        <w:t>в</w:t>
      </w:r>
      <w:r w:rsidR="00841F42">
        <w:rPr>
          <w:rFonts w:eastAsia="Calibri"/>
        </w:rPr>
        <w:t> </w:t>
      </w:r>
      <w:r w:rsidRPr="0070029B">
        <w:rPr>
          <w:rFonts w:eastAsia="Calibri"/>
        </w:rPr>
        <w:t>отношении каждого из этих вредных и (или) опасных производственных факторов, подвергнутых исследованиям (испытаниям) и измерениям.</w:t>
      </w:r>
    </w:p>
    <w:p w14:paraId="7A323321" w14:textId="7ABB9877" w:rsidR="0070029B" w:rsidRPr="0070029B" w:rsidRDefault="0070029B" w:rsidP="0070029B">
      <w:pPr>
        <w:ind w:firstLine="709"/>
        <w:rPr>
          <w:rFonts w:eastAsia="Calibri"/>
        </w:rPr>
      </w:pPr>
      <w:r w:rsidRPr="0070029B">
        <w:rPr>
          <w:rFonts w:eastAsia="Calibri"/>
        </w:rPr>
        <w:t xml:space="preserve">7. В качестве результатов исследований (испытаний) и измерений вредных и (или) опасных производственных факторов могут использоваться результаты исследований (испытаний) и измерений вредных и (или) опасных производственных факторов, проведенных аккредитованной в соответствии </w:t>
      </w:r>
      <w:r w:rsidR="00841F42" w:rsidRPr="0070029B">
        <w:rPr>
          <w:rFonts w:eastAsia="Calibri"/>
        </w:rPr>
        <w:t>с</w:t>
      </w:r>
      <w:r w:rsidR="00841F42">
        <w:rPr>
          <w:rFonts w:eastAsia="Calibri"/>
        </w:rPr>
        <w:t> </w:t>
      </w:r>
      <w:r w:rsidRPr="0070029B">
        <w:rPr>
          <w:rFonts w:eastAsia="Calibri"/>
        </w:rPr>
        <w:t xml:space="preserve">законодательством Российской Федерации об аккредитации в национальной системе аккредитации испытательной лабораторией (центром) при осуществлении организованного в установленном порядке на рабочих местах производственного контроля за условиями труда, но не ранее чем за шесть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 организации, проводящей специальную оценку условий труда (в ред. Федеральных законов от 23.06.2014 </w:t>
      </w:r>
      <w:r w:rsidR="00841F42" w:rsidRPr="0070029B">
        <w:rPr>
          <w:rFonts w:eastAsia="Calibri"/>
        </w:rPr>
        <w:t>N</w:t>
      </w:r>
      <w:r w:rsidR="00841F42">
        <w:rPr>
          <w:rFonts w:eastAsia="Calibri"/>
        </w:rPr>
        <w:t> </w:t>
      </w:r>
      <w:r w:rsidRPr="0070029B">
        <w:rPr>
          <w:rFonts w:eastAsia="Calibri"/>
        </w:rPr>
        <w:t>160-ФЗ, от 19.07.2018 N 208-ФЗ)</w:t>
      </w:r>
      <w:r w:rsidR="00841F42" w:rsidRPr="0070029B">
        <w:rPr>
          <w:rFonts w:eastAsia="Calibri"/>
        </w:rPr>
        <w:t>.</w:t>
      </w:r>
    </w:p>
    <w:p w14:paraId="72E07ECF" w14:textId="77777777" w:rsidR="0070029B" w:rsidRPr="0070029B" w:rsidRDefault="0070029B" w:rsidP="0070029B">
      <w:pPr>
        <w:ind w:firstLine="709"/>
        <w:rPr>
          <w:rFonts w:eastAsia="Calibri"/>
        </w:rPr>
      </w:pPr>
      <w:r w:rsidRPr="0070029B">
        <w:rPr>
          <w:rFonts w:eastAsia="Calibri"/>
        </w:rPr>
        <w:t>8. По результатам проведения исследований (испытаний) и измерений вредных и (или) опасных производственных факторов экспертом организации, проводящей специальную оценку условий труда, осуществляется отнесение условий труда на рабочих местах по степени вредности и (или) опасности к классам (подклассам) условий труда.</w:t>
      </w:r>
    </w:p>
    <w:p w14:paraId="296DB4ED" w14:textId="77777777" w:rsidR="0070029B" w:rsidRPr="0070029B" w:rsidRDefault="0070029B" w:rsidP="0070029B">
      <w:pPr>
        <w:ind w:firstLine="709"/>
        <w:rPr>
          <w:rFonts w:eastAsia="Calibri"/>
        </w:rPr>
      </w:pPr>
      <w:r w:rsidRPr="0070029B">
        <w:rPr>
          <w:rFonts w:eastAsia="Calibri"/>
        </w:rPr>
        <w:t>9. 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14:paraId="70C2A6F6" w14:textId="77777777" w:rsidR="0070029B" w:rsidRPr="0070029B" w:rsidRDefault="0070029B" w:rsidP="0070029B">
      <w:pPr>
        <w:ind w:firstLine="709"/>
        <w:rPr>
          <w:rFonts w:eastAsia="Calibri"/>
        </w:rPr>
      </w:pPr>
      <w:r w:rsidRPr="0070029B">
        <w:rPr>
          <w:rFonts w:eastAsia="Calibri"/>
        </w:rPr>
        <w:t>10. Решение о невозможности проведения исследований (испытаний) и измерений по основанию, указанному в части 9 настоящей статьи, оформляется протоколом комиссии, содержащим обоснование принятия этого решения и являющимся неотъемлемой частью отчета о проведении специальной оценки условий труда.</w:t>
      </w:r>
    </w:p>
    <w:p w14:paraId="768C146A" w14:textId="77777777" w:rsidR="0070029B" w:rsidRPr="0070029B" w:rsidRDefault="0070029B" w:rsidP="0070029B">
      <w:pPr>
        <w:ind w:firstLine="709"/>
        <w:rPr>
          <w:rFonts w:eastAsia="Calibri"/>
        </w:rPr>
      </w:pPr>
      <w:r w:rsidRPr="0070029B">
        <w:rPr>
          <w:rFonts w:eastAsia="Calibri"/>
        </w:rPr>
        <w:t>11. Работодатель в течение десяти рабочих дней со дня принятия решения, указанного в части 9 настоящей статьи, направляет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по месту своего нахождения копию протокола комиссии, содержащего это решение.</w:t>
      </w:r>
    </w:p>
    <w:p w14:paraId="27037C1C" w14:textId="77777777" w:rsidR="0070029B" w:rsidRPr="0070029B" w:rsidRDefault="0070029B" w:rsidP="0070029B">
      <w:pPr>
        <w:ind w:firstLine="709"/>
        <w:rPr>
          <w:rFonts w:eastAsia="Calibri"/>
        </w:rPr>
      </w:pPr>
      <w:r>
        <w:rPr>
          <w:rFonts w:eastAsia="Calibri"/>
        </w:rPr>
        <w:t>…</w:t>
      </w:r>
    </w:p>
    <w:p w14:paraId="4BBD0A86" w14:textId="77777777" w:rsidR="0070029B" w:rsidRPr="0070029B" w:rsidRDefault="0070029B" w:rsidP="0070029B">
      <w:pPr>
        <w:ind w:firstLine="709"/>
        <w:rPr>
          <w:rFonts w:eastAsia="Calibri"/>
        </w:rPr>
      </w:pPr>
      <w:r w:rsidRPr="0070029B">
        <w:rPr>
          <w:rFonts w:eastAsia="Calibri"/>
        </w:rPr>
        <w:t>Статья 14. Классификация условий труда</w:t>
      </w:r>
    </w:p>
    <w:p w14:paraId="2E49940B" w14:textId="4BBC40BA" w:rsidR="0070029B" w:rsidRPr="0070029B" w:rsidRDefault="0070029B" w:rsidP="0070029B">
      <w:pPr>
        <w:ind w:firstLine="709"/>
        <w:rPr>
          <w:rFonts w:eastAsia="Calibri"/>
        </w:rPr>
      </w:pPr>
      <w:r w:rsidRPr="0070029B">
        <w:rPr>
          <w:rFonts w:eastAsia="Calibri"/>
        </w:rPr>
        <w:t xml:space="preserve">1. Условия труда по степени вредности и (или) опасности подразделяются </w:t>
      </w:r>
      <w:r w:rsidR="00841F42" w:rsidRPr="0070029B">
        <w:rPr>
          <w:rFonts w:eastAsia="Calibri"/>
        </w:rPr>
        <w:t>на</w:t>
      </w:r>
      <w:r w:rsidR="00841F42">
        <w:rPr>
          <w:rFonts w:eastAsia="Calibri"/>
        </w:rPr>
        <w:t> </w:t>
      </w:r>
      <w:r w:rsidRPr="0070029B">
        <w:rPr>
          <w:rFonts w:eastAsia="Calibri"/>
        </w:rPr>
        <w:t xml:space="preserve">четыре класса </w:t>
      </w:r>
      <w:r w:rsidR="00841F42">
        <w:rPr>
          <w:rFonts w:eastAsia="Calibri"/>
        </w:rPr>
        <w:t>–</w:t>
      </w:r>
      <w:r w:rsidR="00841F42" w:rsidRPr="0070029B">
        <w:rPr>
          <w:rFonts w:eastAsia="Calibri"/>
        </w:rPr>
        <w:t xml:space="preserve"> </w:t>
      </w:r>
      <w:r w:rsidRPr="0070029B">
        <w:rPr>
          <w:rFonts w:eastAsia="Calibri"/>
        </w:rPr>
        <w:t>оптимальные, допустимые, вредные и опасные условия труда.</w:t>
      </w:r>
    </w:p>
    <w:p w14:paraId="57C129E9" w14:textId="394901D7" w:rsidR="0070029B" w:rsidRPr="0070029B" w:rsidRDefault="0070029B" w:rsidP="0070029B">
      <w:pPr>
        <w:ind w:firstLine="709"/>
        <w:rPr>
          <w:rFonts w:eastAsia="Calibri"/>
        </w:rPr>
      </w:pPr>
      <w:r w:rsidRPr="0070029B">
        <w:rPr>
          <w:rFonts w:eastAsia="Calibri"/>
        </w:rPr>
        <w:t>2. Оптимальными условиями труда (1</w:t>
      </w:r>
      <w:r w:rsidR="00841F42">
        <w:rPr>
          <w:rFonts w:eastAsia="Calibri"/>
        </w:rPr>
        <w:t>-й</w:t>
      </w:r>
      <w:r w:rsidRPr="0070029B">
        <w:rPr>
          <w:rFonts w:eastAsia="Calibri"/>
        </w:rPr>
        <w:t xml:space="preserve"> класс) являются условия труда, </w:t>
      </w:r>
      <w:r w:rsidR="00841F42" w:rsidRPr="0070029B">
        <w:rPr>
          <w:rFonts w:eastAsia="Calibri"/>
        </w:rPr>
        <w:t>при</w:t>
      </w:r>
      <w:r w:rsidR="00841F42">
        <w:rPr>
          <w:rFonts w:eastAsia="Calibri"/>
        </w:rPr>
        <w:t> </w:t>
      </w:r>
      <w:r w:rsidRPr="0070029B">
        <w:rPr>
          <w:rFonts w:eastAsia="Calibri"/>
        </w:rPr>
        <w:t xml:space="preserve">которых воздействие на работника вредных и (или) опасных производственных факторов отсутствует или уровни </w:t>
      </w:r>
      <w:r w:rsidR="00841F42">
        <w:rPr>
          <w:rFonts w:eastAsia="Calibri"/>
        </w:rPr>
        <w:t xml:space="preserve">их </w:t>
      </w:r>
      <w:r w:rsidRPr="0070029B">
        <w:rPr>
          <w:rFonts w:eastAsia="Calibri"/>
        </w:rPr>
        <w:t>воздействия не превышают уровни, установленные нормативами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14:paraId="2871A72A" w14:textId="47D2065B" w:rsidR="0070029B" w:rsidRPr="0070029B" w:rsidRDefault="0070029B" w:rsidP="0070029B">
      <w:pPr>
        <w:ind w:firstLine="709"/>
        <w:rPr>
          <w:rFonts w:eastAsia="Calibri"/>
        </w:rPr>
      </w:pPr>
      <w:r w:rsidRPr="0070029B">
        <w:rPr>
          <w:rFonts w:eastAsia="Calibri"/>
        </w:rPr>
        <w:t>3. Допустимыми условиями труда (2</w:t>
      </w:r>
      <w:r w:rsidR="00841F42">
        <w:rPr>
          <w:rFonts w:eastAsia="Calibri"/>
        </w:rPr>
        <w:t>-й</w:t>
      </w:r>
      <w:r w:rsidRPr="0070029B">
        <w:rPr>
          <w:rFonts w:eastAsia="Calibri"/>
        </w:rPr>
        <w:t xml:space="preserve"> класс) являются условия труда, </w:t>
      </w:r>
      <w:r w:rsidR="00841F42" w:rsidRPr="0070029B">
        <w:rPr>
          <w:rFonts w:eastAsia="Calibri"/>
        </w:rPr>
        <w:t>при</w:t>
      </w:r>
      <w:r w:rsidR="00841F42">
        <w:rPr>
          <w:rFonts w:eastAsia="Calibri"/>
        </w:rPr>
        <w:t> </w:t>
      </w:r>
      <w:r w:rsidRPr="0070029B">
        <w:rPr>
          <w:rFonts w:eastAsia="Calibri"/>
        </w:rPr>
        <w:t xml:space="preserve">которых на работника воздействуют вредные и (или) опасные производственные факторы, уровни воздействия которых не превышают уровни, установленные нормативами (гигиеническими нормативами) условий труда, </w:t>
      </w:r>
      <w:r w:rsidR="00833AE5" w:rsidRPr="0070029B">
        <w:rPr>
          <w:rFonts w:eastAsia="Calibri"/>
        </w:rPr>
        <w:t>а</w:t>
      </w:r>
      <w:r w:rsidR="00833AE5">
        <w:rPr>
          <w:rFonts w:eastAsia="Calibri"/>
        </w:rPr>
        <w:t> </w:t>
      </w:r>
      <w:r w:rsidRPr="0070029B">
        <w:rPr>
          <w:rFonts w:eastAsia="Calibri"/>
        </w:rPr>
        <w:t>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14:paraId="2B26AFBB" w14:textId="3685B6A8" w:rsidR="0070029B" w:rsidRPr="0070029B" w:rsidRDefault="0070029B" w:rsidP="0070029B">
      <w:pPr>
        <w:ind w:firstLine="709"/>
        <w:rPr>
          <w:rFonts w:eastAsia="Calibri"/>
        </w:rPr>
      </w:pPr>
      <w:r w:rsidRPr="0070029B">
        <w:rPr>
          <w:rFonts w:eastAsia="Calibri"/>
        </w:rPr>
        <w:t>4. Вредными условиями труда (3</w:t>
      </w:r>
      <w:r w:rsidR="001E27A1">
        <w:rPr>
          <w:rFonts w:eastAsia="Calibri"/>
        </w:rPr>
        <w:t>-й</w:t>
      </w:r>
      <w:r w:rsidRPr="0070029B">
        <w:rPr>
          <w:rFonts w:eastAsia="Calibri"/>
        </w:rPr>
        <w:t xml:space="preserve"> класс) являются условия труда, при которых уровни воздействия вредных и (или) опасных производственных факторов превышают уровни, установленные нормативами (гигиеническими нормативами) условий труда, в том числе:</w:t>
      </w:r>
    </w:p>
    <w:p w14:paraId="063058A0" w14:textId="4FD59C5A" w:rsidR="0070029B" w:rsidRPr="0070029B" w:rsidRDefault="0070029B" w:rsidP="0070029B">
      <w:pPr>
        <w:ind w:firstLine="709"/>
        <w:rPr>
          <w:rFonts w:eastAsia="Calibri"/>
        </w:rPr>
      </w:pPr>
      <w:r w:rsidRPr="0070029B">
        <w:rPr>
          <w:rFonts w:eastAsia="Calibri"/>
        </w:rPr>
        <w:t>1) подкласс 3.1 (вредные условия труда 1</w:t>
      </w:r>
      <w:r w:rsidR="001E27A1">
        <w:rPr>
          <w:rFonts w:eastAsia="Calibri"/>
        </w:rPr>
        <w:t>-й</w:t>
      </w:r>
      <w:r w:rsidRPr="0070029B">
        <w:rPr>
          <w:rFonts w:eastAsia="Calibri"/>
        </w:rPr>
        <w:t xml:space="preserve"> степени) </w:t>
      </w:r>
      <w:r w:rsidR="001E27A1">
        <w:rPr>
          <w:rFonts w:eastAsia="Calibri"/>
        </w:rPr>
        <w:t>–</w:t>
      </w:r>
      <w:r w:rsidR="001E27A1" w:rsidRPr="0070029B">
        <w:rPr>
          <w:rFonts w:eastAsia="Calibri"/>
        </w:rPr>
        <w:t xml:space="preserve"> </w:t>
      </w:r>
      <w:r w:rsidRPr="0070029B">
        <w:rPr>
          <w:rFonts w:eastAsia="Calibri"/>
        </w:rPr>
        <w:t xml:space="preserve">условия труда, </w:t>
      </w:r>
      <w:r w:rsidR="001E27A1" w:rsidRPr="0070029B">
        <w:rPr>
          <w:rFonts w:eastAsia="Calibri"/>
        </w:rPr>
        <w:t>при</w:t>
      </w:r>
      <w:r w:rsidR="001E27A1">
        <w:rPr>
          <w:rFonts w:eastAsia="Calibri"/>
        </w:rPr>
        <w:t> </w:t>
      </w:r>
      <w:r w:rsidRPr="0070029B">
        <w:rPr>
          <w:rFonts w:eastAsia="Calibri"/>
        </w:rPr>
        <w:t>которых на работника воздействуют вредные и (или) опасные производственные факторы, после воздействия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14:paraId="07C4B4BD" w14:textId="510D1DE8" w:rsidR="0070029B" w:rsidRPr="0070029B" w:rsidRDefault="0070029B" w:rsidP="0070029B">
      <w:pPr>
        <w:ind w:firstLine="709"/>
        <w:rPr>
          <w:rFonts w:eastAsia="Calibri"/>
        </w:rPr>
      </w:pPr>
      <w:r w:rsidRPr="0070029B">
        <w:rPr>
          <w:rFonts w:eastAsia="Calibri"/>
        </w:rPr>
        <w:t>2) подкласс 3.2 (вредные условия труда 2</w:t>
      </w:r>
      <w:r w:rsidR="001E27A1">
        <w:rPr>
          <w:rFonts w:eastAsia="Calibri"/>
        </w:rPr>
        <w:t>-й</w:t>
      </w:r>
      <w:r w:rsidRPr="0070029B">
        <w:rPr>
          <w:rFonts w:eastAsia="Calibri"/>
        </w:rPr>
        <w:t xml:space="preserve"> степени) </w:t>
      </w:r>
      <w:r w:rsidR="001E27A1">
        <w:rPr>
          <w:rFonts w:eastAsia="Calibri"/>
        </w:rPr>
        <w:t>–</w:t>
      </w:r>
      <w:r w:rsidR="001E27A1" w:rsidRPr="0070029B">
        <w:rPr>
          <w:rFonts w:eastAsia="Calibri"/>
        </w:rPr>
        <w:t xml:space="preserve"> </w:t>
      </w:r>
      <w:r w:rsidRPr="0070029B">
        <w:rPr>
          <w:rFonts w:eastAsia="Calibri"/>
        </w:rPr>
        <w:t xml:space="preserve">условия труда, </w:t>
      </w:r>
      <w:r w:rsidR="001E27A1" w:rsidRPr="0070029B">
        <w:rPr>
          <w:rFonts w:eastAsia="Calibri"/>
        </w:rPr>
        <w:t>при</w:t>
      </w:r>
      <w:r w:rsidR="001E27A1">
        <w:rPr>
          <w:rFonts w:eastAsia="Calibri"/>
        </w:rPr>
        <w:t> </w:t>
      </w:r>
      <w:r w:rsidRPr="0070029B">
        <w:rPr>
          <w:rFonts w:eastAsia="Calibri"/>
        </w:rPr>
        <w:t xml:space="preserve">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w:t>
      </w:r>
      <w:r w:rsidR="001E27A1" w:rsidRPr="0070029B">
        <w:rPr>
          <w:rFonts w:eastAsia="Calibri"/>
        </w:rPr>
        <w:t>к</w:t>
      </w:r>
      <w:r w:rsidR="001E27A1">
        <w:rPr>
          <w:rFonts w:eastAsia="Calibri"/>
        </w:rPr>
        <w:t> </w:t>
      </w:r>
      <w:r w:rsidRPr="0070029B">
        <w:rPr>
          <w:rFonts w:eastAsia="Calibri"/>
        </w:rPr>
        <w:t>появлению и развитию начальных форм профессиональных заболеваний или профессиональных заболеваний легкой степени тяжести (без потери профессиональной трудоспособности), возникающих после продолжительной экспозиции (пятнадцать и более лет);</w:t>
      </w:r>
    </w:p>
    <w:p w14:paraId="20567C7F" w14:textId="36D7DA6E" w:rsidR="0070029B" w:rsidRPr="0070029B" w:rsidRDefault="0070029B" w:rsidP="0070029B">
      <w:pPr>
        <w:ind w:firstLine="709"/>
        <w:rPr>
          <w:rFonts w:eastAsia="Calibri"/>
        </w:rPr>
      </w:pPr>
      <w:r w:rsidRPr="0070029B">
        <w:rPr>
          <w:rFonts w:eastAsia="Calibri"/>
        </w:rPr>
        <w:t>3) подкласс 3.3 (вредные условия труда 3</w:t>
      </w:r>
      <w:r w:rsidR="001E27A1">
        <w:rPr>
          <w:rFonts w:eastAsia="Calibri"/>
        </w:rPr>
        <w:t>-й</w:t>
      </w:r>
      <w:r w:rsidRPr="0070029B">
        <w:rPr>
          <w:rFonts w:eastAsia="Calibri"/>
        </w:rPr>
        <w:t xml:space="preserve"> степени) </w:t>
      </w:r>
      <w:r w:rsidR="001E27A1">
        <w:rPr>
          <w:rFonts w:eastAsia="Calibri"/>
        </w:rPr>
        <w:t>–</w:t>
      </w:r>
      <w:r w:rsidR="001E27A1" w:rsidRPr="0070029B">
        <w:rPr>
          <w:rFonts w:eastAsia="Calibri"/>
        </w:rPr>
        <w:t xml:space="preserve"> </w:t>
      </w:r>
      <w:r w:rsidRPr="0070029B">
        <w:rPr>
          <w:rFonts w:eastAsia="Calibri"/>
        </w:rPr>
        <w:t xml:space="preserve">условия труда, </w:t>
      </w:r>
      <w:r w:rsidR="001E27A1" w:rsidRPr="0070029B">
        <w:rPr>
          <w:rFonts w:eastAsia="Calibri"/>
        </w:rPr>
        <w:t>при</w:t>
      </w:r>
      <w:r w:rsidR="001E27A1">
        <w:rPr>
          <w:rFonts w:eastAsia="Calibri"/>
        </w:rPr>
        <w:t> </w:t>
      </w:r>
      <w:r w:rsidRPr="0070029B">
        <w:rPr>
          <w:rFonts w:eastAsia="Calibri"/>
        </w:rPr>
        <w:t xml:space="preserve">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w:t>
      </w:r>
      <w:r w:rsidR="001E27A1" w:rsidRPr="0070029B">
        <w:rPr>
          <w:rFonts w:eastAsia="Calibri"/>
        </w:rPr>
        <w:t>к</w:t>
      </w:r>
      <w:r w:rsidR="001E27A1">
        <w:rPr>
          <w:rFonts w:eastAsia="Calibri"/>
        </w:rPr>
        <w:t> </w:t>
      </w:r>
      <w:r w:rsidRPr="0070029B">
        <w:rPr>
          <w:rFonts w:eastAsia="Calibri"/>
        </w:rPr>
        <w:t>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14:paraId="30F2D2B4" w14:textId="52D47D17" w:rsidR="0070029B" w:rsidRPr="0070029B" w:rsidRDefault="0070029B" w:rsidP="0070029B">
      <w:pPr>
        <w:ind w:firstLine="709"/>
        <w:rPr>
          <w:rFonts w:eastAsia="Calibri"/>
        </w:rPr>
      </w:pPr>
      <w:r w:rsidRPr="0070029B">
        <w:rPr>
          <w:rFonts w:eastAsia="Calibri"/>
        </w:rPr>
        <w:t>4) подкласс 3.4 (вредные условия труда 4</w:t>
      </w:r>
      <w:r w:rsidR="001E27A1">
        <w:rPr>
          <w:rFonts w:eastAsia="Calibri"/>
        </w:rPr>
        <w:t>-й</w:t>
      </w:r>
      <w:r w:rsidRPr="0070029B">
        <w:rPr>
          <w:rFonts w:eastAsia="Calibri"/>
        </w:rPr>
        <w:t xml:space="preserve"> степени) </w:t>
      </w:r>
      <w:r w:rsidR="001E27A1">
        <w:rPr>
          <w:rFonts w:eastAsia="Calibri"/>
        </w:rPr>
        <w:t>–</w:t>
      </w:r>
      <w:r w:rsidR="001E27A1" w:rsidRPr="0070029B">
        <w:rPr>
          <w:rFonts w:eastAsia="Calibri"/>
        </w:rPr>
        <w:t xml:space="preserve"> </w:t>
      </w:r>
      <w:r w:rsidRPr="0070029B">
        <w:rPr>
          <w:rFonts w:eastAsia="Calibri"/>
        </w:rPr>
        <w:t xml:space="preserve">условия труда, </w:t>
      </w:r>
      <w:r w:rsidR="001E27A1" w:rsidRPr="0070029B">
        <w:rPr>
          <w:rFonts w:eastAsia="Calibri"/>
        </w:rPr>
        <w:t>при</w:t>
      </w:r>
      <w:r w:rsidR="001E27A1">
        <w:rPr>
          <w:rFonts w:eastAsia="Calibri"/>
        </w:rPr>
        <w:t> </w:t>
      </w:r>
      <w:r w:rsidRPr="0070029B">
        <w:rPr>
          <w:rFonts w:eastAsia="Calibri"/>
        </w:rPr>
        <w:t xml:space="preserve">которых на работника воздействуют вредные и (или) опасные производственные факторы, уровни воздействия которых способны привести </w:t>
      </w:r>
      <w:r w:rsidR="001E27A1" w:rsidRPr="0070029B">
        <w:rPr>
          <w:rFonts w:eastAsia="Calibri"/>
        </w:rPr>
        <w:t>к</w:t>
      </w:r>
      <w:r w:rsidR="001E27A1">
        <w:rPr>
          <w:rFonts w:eastAsia="Calibri"/>
        </w:rPr>
        <w:t> </w:t>
      </w:r>
      <w:r w:rsidRPr="0070029B">
        <w:rPr>
          <w:rFonts w:eastAsia="Calibri"/>
        </w:rPr>
        <w:t>появлению и развитию тяжелых форм профессиональных заболеваний (с потерей общей трудоспособности) в период трудовой деятельности.</w:t>
      </w:r>
    </w:p>
    <w:p w14:paraId="6E8A1090" w14:textId="3CCFC95A" w:rsidR="0070029B" w:rsidRPr="0070029B" w:rsidRDefault="0070029B" w:rsidP="0070029B">
      <w:pPr>
        <w:ind w:firstLine="709"/>
        <w:rPr>
          <w:rFonts w:eastAsia="Calibri"/>
        </w:rPr>
      </w:pPr>
      <w:r w:rsidRPr="0070029B">
        <w:rPr>
          <w:rFonts w:eastAsia="Calibri"/>
        </w:rPr>
        <w:t>5. Опасными условиями труда (4</w:t>
      </w:r>
      <w:r w:rsidR="001E27A1">
        <w:rPr>
          <w:rFonts w:eastAsia="Calibri"/>
        </w:rPr>
        <w:t>-й</w:t>
      </w:r>
      <w:r w:rsidRPr="0070029B">
        <w:rPr>
          <w:rFonts w:eastAsia="Calibri"/>
        </w:rPr>
        <w:t xml:space="preserve"> класс) являются условия труда, </w:t>
      </w:r>
      <w:r w:rsidR="001E27A1" w:rsidRPr="0070029B">
        <w:rPr>
          <w:rFonts w:eastAsia="Calibri"/>
        </w:rPr>
        <w:t>при</w:t>
      </w:r>
      <w:r w:rsidR="001E27A1">
        <w:rPr>
          <w:rFonts w:eastAsia="Calibri"/>
        </w:rPr>
        <w:t> </w:t>
      </w:r>
      <w:r w:rsidRPr="0070029B">
        <w:rPr>
          <w:rFonts w:eastAsia="Calibri"/>
        </w:rPr>
        <w:t>которых на работника воздействуют вредные и (или) опасные производственные факторы, уровни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p>
    <w:p w14:paraId="41AA67F6" w14:textId="3E10A8DA" w:rsidR="0070029B" w:rsidRPr="0070029B" w:rsidRDefault="0070029B" w:rsidP="0070029B">
      <w:pPr>
        <w:ind w:firstLine="709"/>
        <w:rPr>
          <w:rFonts w:eastAsia="Calibri"/>
        </w:rPr>
      </w:pPr>
      <w:r w:rsidRPr="0070029B">
        <w:rPr>
          <w:rFonts w:eastAsia="Calibri"/>
        </w:rPr>
        <w:t xml:space="preserve">6. В случае применения работниками, занятыми на рабочих местах </w:t>
      </w:r>
      <w:r w:rsidR="001E27A1" w:rsidRPr="0070029B">
        <w:rPr>
          <w:rFonts w:eastAsia="Calibri"/>
        </w:rPr>
        <w:t>с</w:t>
      </w:r>
      <w:r w:rsidR="001E27A1">
        <w:rPr>
          <w:rFonts w:eastAsia="Calibri"/>
        </w:rPr>
        <w:t> </w:t>
      </w:r>
      <w:r w:rsidRPr="0070029B">
        <w:rPr>
          <w:rFonts w:eastAsia="Calibri"/>
        </w:rPr>
        <w:t xml:space="preserve">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w:t>
      </w:r>
      <w:r w:rsidR="001E27A1" w:rsidRPr="0070029B">
        <w:rPr>
          <w:rFonts w:eastAsia="Calibri"/>
        </w:rPr>
        <w:t>с</w:t>
      </w:r>
      <w:r w:rsidR="001E27A1">
        <w:rPr>
          <w:rFonts w:eastAsia="Calibri"/>
        </w:rPr>
        <w:t> </w:t>
      </w:r>
      <w:r w:rsidRPr="0070029B">
        <w:rPr>
          <w:rFonts w:eastAsia="Calibri"/>
        </w:rPr>
        <w:t xml:space="preserve">методикой,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w:t>
      </w:r>
      <w:r w:rsidR="001E27A1" w:rsidRPr="0070029B">
        <w:rPr>
          <w:rFonts w:eastAsia="Calibri"/>
        </w:rPr>
        <w:t>с</w:t>
      </w:r>
      <w:r w:rsidR="001E27A1">
        <w:rPr>
          <w:rFonts w:eastAsia="Calibri"/>
        </w:rPr>
        <w:t> </w:t>
      </w:r>
      <w:r w:rsidRPr="0070029B">
        <w:rPr>
          <w:rFonts w:eastAsia="Calibri"/>
        </w:rPr>
        <w:t xml:space="preserve">федеральным органом исполнительной власти, осуществляющим функции </w:t>
      </w:r>
      <w:r w:rsidR="001E27A1" w:rsidRPr="0070029B">
        <w:rPr>
          <w:rFonts w:eastAsia="Calibri"/>
        </w:rPr>
        <w:t>по</w:t>
      </w:r>
      <w:r w:rsidR="001E27A1">
        <w:rPr>
          <w:rFonts w:eastAsia="Calibri"/>
        </w:rPr>
        <w:t> </w:t>
      </w:r>
      <w:r w:rsidRPr="0070029B">
        <w:rPr>
          <w:rFonts w:eastAsia="Calibri"/>
        </w:rPr>
        <w:t>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w:t>
      </w:r>
    </w:p>
    <w:p w14:paraId="416327C0" w14:textId="5BEFE6EA" w:rsidR="0070029B" w:rsidRPr="0070029B" w:rsidRDefault="0070029B" w:rsidP="0070029B">
      <w:pPr>
        <w:ind w:firstLine="709"/>
        <w:rPr>
          <w:rFonts w:eastAsia="Calibri"/>
        </w:rPr>
      </w:pPr>
      <w:r w:rsidRPr="0070029B">
        <w:rPr>
          <w:rFonts w:eastAsia="Calibri"/>
        </w:rPr>
        <w:t xml:space="preserve">7.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допускается снижение класса (подкласса) условий труда более чем на одну степень в соответствии </w:t>
      </w:r>
      <w:r w:rsidR="001E27A1" w:rsidRPr="0070029B">
        <w:rPr>
          <w:rFonts w:eastAsia="Calibri"/>
        </w:rPr>
        <w:t>с</w:t>
      </w:r>
      <w:r w:rsidR="001E27A1">
        <w:rPr>
          <w:rFonts w:eastAsia="Calibri"/>
        </w:rPr>
        <w:t> </w:t>
      </w:r>
      <w:r w:rsidRPr="0070029B">
        <w:rPr>
          <w:rFonts w:eastAsia="Calibri"/>
        </w:rPr>
        <w:t xml:space="preserve">методикой, указанной в части 6 настоящей статьи (в ред. Федерального закона </w:t>
      </w:r>
      <w:r w:rsidR="001E27A1" w:rsidRPr="0070029B">
        <w:rPr>
          <w:rFonts w:eastAsia="Calibri"/>
        </w:rPr>
        <w:t>от</w:t>
      </w:r>
      <w:r w:rsidR="001E27A1">
        <w:rPr>
          <w:rFonts w:eastAsia="Calibri"/>
        </w:rPr>
        <w:t> </w:t>
      </w:r>
      <w:r w:rsidRPr="0070029B">
        <w:rPr>
          <w:rFonts w:eastAsia="Calibri"/>
        </w:rPr>
        <w:t>01.05.2016 N 136-ФЗ)</w:t>
      </w:r>
      <w:r w:rsidR="001E27A1" w:rsidRPr="0070029B">
        <w:rPr>
          <w:rFonts w:eastAsia="Calibri"/>
        </w:rPr>
        <w:t>.</w:t>
      </w:r>
    </w:p>
    <w:p w14:paraId="13F8D35C" w14:textId="00C27441" w:rsidR="0070029B" w:rsidRPr="0070029B" w:rsidRDefault="0070029B" w:rsidP="0070029B">
      <w:pPr>
        <w:ind w:firstLine="709"/>
        <w:rPr>
          <w:rFonts w:eastAsia="Calibri"/>
        </w:rPr>
      </w:pPr>
      <w:r w:rsidRPr="0070029B">
        <w:rPr>
          <w:rFonts w:eastAsia="Calibri"/>
        </w:rPr>
        <w:t xml:space="preserve">8. В отношении рабочих мест в организациях, осуществляющих отдельные виды деятельности, снижение класса (подкласса) условий труда может осуществляться в соответствии с отраслевыми особенностями, утвержденными федеральным органом исполнительной власти, осуществляющим функции </w:t>
      </w:r>
      <w:r w:rsidR="001E27A1" w:rsidRPr="0070029B">
        <w:rPr>
          <w:rFonts w:eastAsia="Calibri"/>
        </w:rPr>
        <w:t>по</w:t>
      </w:r>
      <w:r w:rsidR="001E27A1">
        <w:rPr>
          <w:rFonts w:eastAsia="Calibri"/>
        </w:rPr>
        <w:t> </w:t>
      </w:r>
      <w:r w:rsidRPr="0070029B">
        <w:rPr>
          <w:rFonts w:eastAsia="Calibri"/>
        </w:rPr>
        <w:t xml:space="preserve">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w:t>
      </w:r>
      <w:r w:rsidR="001E27A1" w:rsidRPr="0070029B">
        <w:rPr>
          <w:rFonts w:eastAsia="Calibri"/>
        </w:rPr>
        <w:t>по</w:t>
      </w:r>
      <w:r w:rsidR="001E27A1">
        <w:rPr>
          <w:rFonts w:eastAsia="Calibri"/>
        </w:rPr>
        <w:t> </w:t>
      </w:r>
      <w:r w:rsidRPr="0070029B">
        <w:rPr>
          <w:rFonts w:eastAsia="Calibri"/>
        </w:rPr>
        <w:t>регулированию социально-трудовых отношений.</w:t>
      </w:r>
    </w:p>
    <w:p w14:paraId="4BD12565" w14:textId="1DE7CD8F" w:rsidR="0070029B" w:rsidRDefault="0070029B" w:rsidP="0070029B">
      <w:pPr>
        <w:ind w:firstLine="709"/>
        <w:rPr>
          <w:rFonts w:eastAsia="Calibri"/>
        </w:rPr>
      </w:pPr>
      <w:r w:rsidRPr="0070029B">
        <w:rPr>
          <w:rFonts w:eastAsia="Calibri"/>
        </w:rPr>
        <w:t>9. Критерии классификации условий труда на рабочем месте устанавливаются предусмотренной частью 3 статьи 8 настоящего Федерального закона методикой проведения специальной оценки условий труда.</w:t>
      </w:r>
    </w:p>
    <w:p w14:paraId="60C59A20" w14:textId="77777777" w:rsidR="001E27A1" w:rsidRPr="0070029B" w:rsidRDefault="001E27A1" w:rsidP="0070029B">
      <w:pPr>
        <w:ind w:firstLine="709"/>
        <w:rPr>
          <w:rFonts w:eastAsia="Calibri"/>
        </w:rPr>
      </w:pPr>
    </w:p>
    <w:p w14:paraId="31947DA4" w14:textId="77777777" w:rsidR="0070029B" w:rsidRPr="0070029B" w:rsidRDefault="0070029B" w:rsidP="0070029B">
      <w:pPr>
        <w:ind w:firstLine="709"/>
        <w:rPr>
          <w:rFonts w:eastAsia="Calibri"/>
        </w:rPr>
      </w:pPr>
      <w:r w:rsidRPr="0070029B">
        <w:rPr>
          <w:rFonts w:eastAsia="Calibri"/>
        </w:rPr>
        <w:t>Статья 15. Результаты проведения специальной оценки условий труда</w:t>
      </w:r>
    </w:p>
    <w:p w14:paraId="28A4D046" w14:textId="77777777" w:rsidR="0070029B" w:rsidRPr="0070029B" w:rsidRDefault="0070029B" w:rsidP="0070029B">
      <w:pPr>
        <w:ind w:firstLine="709"/>
        <w:rPr>
          <w:rFonts w:eastAsia="Calibri"/>
        </w:rPr>
      </w:pPr>
      <w:r w:rsidRPr="0070029B">
        <w:rPr>
          <w:rFonts w:eastAsia="Calibri"/>
        </w:rPr>
        <w:t>1. Организация, проводящая специальную оценку условий труда, составляет отчет о ее проведении, в который включаются следующие результаты проведения специальной оценки условий труда:</w:t>
      </w:r>
    </w:p>
    <w:p w14:paraId="55D6E326" w14:textId="77777777" w:rsidR="0070029B" w:rsidRPr="0070029B" w:rsidRDefault="0070029B" w:rsidP="0070029B">
      <w:pPr>
        <w:ind w:firstLine="709"/>
        <w:rPr>
          <w:rFonts w:eastAsia="Calibri"/>
        </w:rPr>
      </w:pPr>
      <w:r w:rsidRPr="0070029B">
        <w:rPr>
          <w:rFonts w:eastAsia="Calibri"/>
        </w:rPr>
        <w:t>1) сведения об организации, проводящей специальную оценку условий труда, с приложением копий документов, подтверждающих ее соответствие установленным статьей 19 настоящего Федерального закона требованиям;</w:t>
      </w:r>
    </w:p>
    <w:p w14:paraId="2FD4FADA" w14:textId="77777777" w:rsidR="0070029B" w:rsidRPr="0070029B" w:rsidRDefault="0070029B" w:rsidP="0070029B">
      <w:pPr>
        <w:ind w:firstLine="709"/>
        <w:rPr>
          <w:rFonts w:eastAsia="Calibri"/>
        </w:rPr>
      </w:pPr>
      <w:r w:rsidRPr="0070029B">
        <w:rPr>
          <w:rFonts w:eastAsia="Calibri"/>
        </w:rPr>
        <w:t>2)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14:paraId="18A85311" w14:textId="3EF29C0F" w:rsidR="0070029B" w:rsidRPr="0070029B" w:rsidRDefault="0070029B" w:rsidP="0070029B">
      <w:pPr>
        <w:ind w:firstLine="709"/>
        <w:rPr>
          <w:rFonts w:eastAsia="Calibri"/>
        </w:rPr>
      </w:pPr>
      <w:r w:rsidRPr="0070029B">
        <w:rPr>
          <w:rFonts w:eastAsia="Calibri"/>
        </w:rPr>
        <w:t xml:space="preserve">3) карты специальной оценки условий труда, содержащие сведения </w:t>
      </w:r>
      <w:r w:rsidR="001E27A1" w:rsidRPr="0070029B">
        <w:rPr>
          <w:rFonts w:eastAsia="Calibri"/>
        </w:rPr>
        <w:t>об</w:t>
      </w:r>
      <w:r w:rsidR="001E27A1">
        <w:rPr>
          <w:rFonts w:eastAsia="Calibri"/>
        </w:rPr>
        <w:t> </w:t>
      </w:r>
      <w:r w:rsidRPr="0070029B">
        <w:rPr>
          <w:rFonts w:eastAsia="Calibri"/>
        </w:rPr>
        <w:t>установленном экспертом организации, проводящей специальную оценку условий труда, классе (подклассе) условий труда на конкретных рабочих местах;</w:t>
      </w:r>
    </w:p>
    <w:p w14:paraId="0C876CCD" w14:textId="77777777" w:rsidR="0070029B" w:rsidRPr="0070029B" w:rsidRDefault="0070029B" w:rsidP="0070029B">
      <w:pPr>
        <w:ind w:firstLine="709"/>
        <w:rPr>
          <w:rFonts w:eastAsia="Calibri"/>
        </w:rPr>
      </w:pPr>
      <w:r w:rsidRPr="0070029B">
        <w:rPr>
          <w:rFonts w:eastAsia="Calibri"/>
        </w:rPr>
        <w:t>4) протоколы проведения исследований (испытаний) и измерений идентифицированных вредных и (или) опасных производственных факторов;</w:t>
      </w:r>
    </w:p>
    <w:p w14:paraId="42659BBC" w14:textId="4542ADEF" w:rsidR="0070029B" w:rsidRPr="0070029B" w:rsidRDefault="0070029B" w:rsidP="0070029B">
      <w:pPr>
        <w:ind w:firstLine="709"/>
        <w:rPr>
          <w:rFonts w:eastAsia="Calibri"/>
        </w:rPr>
      </w:pPr>
      <w:r w:rsidRPr="0070029B">
        <w:rPr>
          <w:rFonts w:eastAsia="Calibri"/>
        </w:rPr>
        <w:t xml:space="preserve">5) протокол оценки эффективности применяемых работниками, занятыми </w:t>
      </w:r>
      <w:r w:rsidR="001E27A1" w:rsidRPr="0070029B">
        <w:rPr>
          <w:rFonts w:eastAsia="Calibri"/>
        </w:rPr>
        <w:t>на</w:t>
      </w:r>
      <w:r w:rsidR="001E27A1">
        <w:rPr>
          <w:rFonts w:eastAsia="Calibri"/>
        </w:rPr>
        <w:t> </w:t>
      </w:r>
      <w:r w:rsidRPr="0070029B">
        <w:rPr>
          <w:rFonts w:eastAsia="Calibri"/>
        </w:rPr>
        <w:t>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 (</w:t>
      </w:r>
      <w:r w:rsidR="001E27A1" w:rsidRPr="0070029B">
        <w:rPr>
          <w:rFonts w:eastAsia="Calibri"/>
        </w:rPr>
        <w:t>в</w:t>
      </w:r>
      <w:r w:rsidR="001E27A1">
        <w:rPr>
          <w:rFonts w:eastAsia="Calibri"/>
        </w:rPr>
        <w:t> </w:t>
      </w:r>
      <w:r w:rsidRPr="0070029B">
        <w:rPr>
          <w:rFonts w:eastAsia="Calibri"/>
        </w:rPr>
        <w:t xml:space="preserve">случае проведения такой оценки) (в ред. Федерального закона от 01.05.2016 </w:t>
      </w:r>
      <w:r w:rsidR="001E27A1" w:rsidRPr="0070029B">
        <w:rPr>
          <w:rFonts w:eastAsia="Calibri"/>
        </w:rPr>
        <w:t>N</w:t>
      </w:r>
      <w:r w:rsidR="001E27A1">
        <w:rPr>
          <w:rFonts w:eastAsia="Calibri"/>
        </w:rPr>
        <w:t> </w:t>
      </w:r>
      <w:r w:rsidRPr="0070029B">
        <w:rPr>
          <w:rFonts w:eastAsia="Calibri"/>
        </w:rPr>
        <w:t>136-ФЗ)</w:t>
      </w:r>
      <w:r w:rsidR="001E27A1" w:rsidRPr="0070029B">
        <w:rPr>
          <w:rFonts w:eastAsia="Calibri"/>
        </w:rPr>
        <w:t>;</w:t>
      </w:r>
    </w:p>
    <w:p w14:paraId="4F145C07" w14:textId="77777777" w:rsidR="0070029B" w:rsidRPr="0070029B" w:rsidRDefault="0070029B" w:rsidP="0070029B">
      <w:pPr>
        <w:ind w:firstLine="709"/>
        <w:rPr>
          <w:rFonts w:eastAsia="Calibri"/>
        </w:rPr>
      </w:pPr>
      <w:r w:rsidRPr="0070029B">
        <w:rPr>
          <w:rFonts w:eastAsia="Calibri"/>
        </w:rPr>
        <w:t>6) протокол комиссии, содержащий решение о невозможности проведения исследований (испытаний) и измерений по основанию, указанному в части 9 статьи 12 настоящего Федерального закона (при наличии такого решения);</w:t>
      </w:r>
    </w:p>
    <w:p w14:paraId="5B1B657D" w14:textId="77777777" w:rsidR="0070029B" w:rsidRPr="0070029B" w:rsidRDefault="0070029B" w:rsidP="0070029B">
      <w:pPr>
        <w:ind w:firstLine="709"/>
        <w:rPr>
          <w:rFonts w:eastAsia="Calibri"/>
        </w:rPr>
      </w:pPr>
      <w:r w:rsidRPr="0070029B">
        <w:rPr>
          <w:rFonts w:eastAsia="Calibri"/>
        </w:rPr>
        <w:t>7) сводная ведомость специальной оценки условий труда;</w:t>
      </w:r>
    </w:p>
    <w:p w14:paraId="45114A4C" w14:textId="77777777" w:rsidR="0070029B" w:rsidRPr="0070029B" w:rsidRDefault="0070029B" w:rsidP="0070029B">
      <w:pPr>
        <w:ind w:firstLine="709"/>
        <w:rPr>
          <w:rFonts w:eastAsia="Calibri"/>
        </w:rPr>
      </w:pPr>
      <w:r w:rsidRPr="0070029B">
        <w:rPr>
          <w:rFonts w:eastAsia="Calibri"/>
        </w:rPr>
        <w:t>8) перечень мероприятий по улучшению условий и охраны труда работников, на рабочих местах которых проводилась специальная оценка условий труда;</w:t>
      </w:r>
    </w:p>
    <w:p w14:paraId="435C0FF0" w14:textId="77777777" w:rsidR="0070029B" w:rsidRPr="0070029B" w:rsidRDefault="0070029B" w:rsidP="0070029B">
      <w:pPr>
        <w:ind w:firstLine="709"/>
        <w:rPr>
          <w:rFonts w:eastAsia="Calibri"/>
        </w:rPr>
      </w:pPr>
      <w:r w:rsidRPr="0070029B">
        <w:rPr>
          <w:rFonts w:eastAsia="Calibri"/>
        </w:rPr>
        <w:t>9) заключения эксперта организации, проводящей специальную оценку условий труда;</w:t>
      </w:r>
    </w:p>
    <w:p w14:paraId="3DDC4B38" w14:textId="63901D83" w:rsidR="0070029B" w:rsidRPr="0070029B" w:rsidRDefault="0070029B" w:rsidP="0070029B">
      <w:pPr>
        <w:ind w:firstLine="709"/>
        <w:rPr>
          <w:rFonts w:eastAsia="Calibri"/>
        </w:rPr>
      </w:pPr>
      <w:r w:rsidRPr="0070029B">
        <w:rPr>
          <w:rFonts w:eastAsia="Calibri"/>
        </w:rPr>
        <w:t xml:space="preserve">10) замечания и возражения работника относительно результатов специальной оценки условий труда, проведенной на его рабочем месте, представленные в письменном виде в соответствии с пунктом 4 части 1 статьи 5 настоящего Федерального закона (при наличии) (в ред. Федерального закона </w:t>
      </w:r>
      <w:r w:rsidR="0071238C" w:rsidRPr="0070029B">
        <w:rPr>
          <w:rFonts w:eastAsia="Calibri"/>
        </w:rPr>
        <w:t>от</w:t>
      </w:r>
      <w:r w:rsidR="0071238C">
        <w:rPr>
          <w:rFonts w:eastAsia="Calibri"/>
        </w:rPr>
        <w:t> </w:t>
      </w:r>
      <w:r w:rsidRPr="0070029B">
        <w:rPr>
          <w:rFonts w:eastAsia="Calibri"/>
        </w:rPr>
        <w:t>27.12.2019 N 451-ФЗ)</w:t>
      </w:r>
      <w:r w:rsidR="0071238C" w:rsidRPr="0070029B">
        <w:rPr>
          <w:rFonts w:eastAsia="Calibri"/>
        </w:rPr>
        <w:t>.</w:t>
      </w:r>
    </w:p>
    <w:p w14:paraId="473E85CD" w14:textId="2AC92732" w:rsidR="0070029B" w:rsidRPr="0070029B" w:rsidRDefault="0070029B" w:rsidP="0070029B">
      <w:pPr>
        <w:ind w:firstLine="709"/>
        <w:rPr>
          <w:rFonts w:eastAsia="Calibri"/>
        </w:rPr>
      </w:pPr>
      <w:r w:rsidRPr="0070029B">
        <w:rPr>
          <w:rFonts w:eastAsia="Calibri"/>
        </w:rPr>
        <w:t>1.1. Отчет о проведении специальной оценки условий труда должен содержать идентификационный номер, указанный в части 6 статьи 8 настоящего Федерального закона (в ред. Федерального закона от 27.12.2019 N 451-ФЗ)</w:t>
      </w:r>
      <w:r w:rsidR="0071238C" w:rsidRPr="0070029B">
        <w:rPr>
          <w:rFonts w:eastAsia="Calibri"/>
        </w:rPr>
        <w:t>.</w:t>
      </w:r>
    </w:p>
    <w:p w14:paraId="449FD6E0" w14:textId="008B9FD7" w:rsidR="0070029B" w:rsidRPr="0070029B" w:rsidRDefault="0070029B" w:rsidP="0070029B">
      <w:pPr>
        <w:ind w:firstLine="709"/>
        <w:rPr>
          <w:rFonts w:eastAsia="Calibri"/>
        </w:rPr>
      </w:pPr>
      <w:r w:rsidRPr="0070029B">
        <w:rPr>
          <w:rFonts w:eastAsia="Calibri"/>
        </w:rPr>
        <w:t xml:space="preserve">2. Отчет о проведении специальной оценки условий труда подписывается всеми членами комиссии и утверждается председателем комиссии в срок </w:t>
      </w:r>
      <w:r w:rsidR="0071238C" w:rsidRPr="0070029B">
        <w:rPr>
          <w:rFonts w:eastAsia="Calibri"/>
        </w:rPr>
        <w:t>не</w:t>
      </w:r>
      <w:r w:rsidR="0071238C">
        <w:rPr>
          <w:rFonts w:eastAsia="Calibri"/>
        </w:rPr>
        <w:t> </w:t>
      </w:r>
      <w:r w:rsidRPr="0070029B">
        <w:rPr>
          <w:rFonts w:eastAsia="Calibri"/>
        </w:rPr>
        <w:t xml:space="preserve">позднее чем тридцать календарных дней со дня его направления работодателю организацией, проводящей специальную оценку условий труда.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 (в ред. Федерального закона от 27.12.2019 </w:t>
      </w:r>
      <w:r w:rsidR="0071238C" w:rsidRPr="0070029B">
        <w:rPr>
          <w:rFonts w:eastAsia="Calibri"/>
        </w:rPr>
        <w:t>N</w:t>
      </w:r>
      <w:r w:rsidR="0071238C">
        <w:rPr>
          <w:rFonts w:eastAsia="Calibri"/>
        </w:rPr>
        <w:t> </w:t>
      </w:r>
      <w:r w:rsidRPr="0070029B">
        <w:rPr>
          <w:rFonts w:eastAsia="Calibri"/>
        </w:rPr>
        <w:t>451-ФЗ)</w:t>
      </w:r>
      <w:r w:rsidR="0071238C" w:rsidRPr="0070029B">
        <w:rPr>
          <w:rFonts w:eastAsia="Calibri"/>
        </w:rPr>
        <w:t>.</w:t>
      </w:r>
    </w:p>
    <w:p w14:paraId="43031B34" w14:textId="77777777" w:rsidR="0070029B" w:rsidRPr="0070029B" w:rsidRDefault="0070029B" w:rsidP="0070029B">
      <w:pPr>
        <w:ind w:firstLine="709"/>
        <w:rPr>
          <w:rFonts w:eastAsia="Calibri"/>
        </w:rPr>
      </w:pPr>
      <w:r w:rsidRPr="0070029B">
        <w:rPr>
          <w:rFonts w:eastAsia="Calibri"/>
        </w:rPr>
        <w:t>3. Форма отчета о проведении специальной оценки условий труда и инструкция по ее заполнению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14:paraId="69376CD6" w14:textId="76412697" w:rsidR="0070029B" w:rsidRPr="0070029B" w:rsidRDefault="0070029B" w:rsidP="0070029B">
      <w:pPr>
        <w:ind w:firstLine="709"/>
        <w:rPr>
          <w:rFonts w:eastAsia="Calibri"/>
        </w:rPr>
      </w:pPr>
      <w:r w:rsidRPr="0070029B">
        <w:rPr>
          <w:rFonts w:eastAsia="Calibri"/>
        </w:rPr>
        <w:t>4. В отношении рабочих мест, на которых вредные и (или) опасные производственные факторы не идентифицированы, в отчете о проведении специальной оценки условий труда указываются сведения, предусмотренные пунктами 1</w:t>
      </w:r>
      <w:r w:rsidR="00800A52">
        <w:rPr>
          <w:rFonts w:eastAsia="Calibri"/>
        </w:rPr>
        <w:t>–</w:t>
      </w:r>
      <w:r w:rsidRPr="0070029B">
        <w:rPr>
          <w:rFonts w:eastAsia="Calibri"/>
        </w:rPr>
        <w:t xml:space="preserve">3, 7 и 9 части 1 настоящей статьи (в ред. Федеральных законов </w:t>
      </w:r>
      <w:r w:rsidR="00800A52" w:rsidRPr="0070029B">
        <w:rPr>
          <w:rFonts w:eastAsia="Calibri"/>
        </w:rPr>
        <w:t>от</w:t>
      </w:r>
      <w:r w:rsidR="00800A52">
        <w:rPr>
          <w:rFonts w:eastAsia="Calibri"/>
        </w:rPr>
        <w:t> </w:t>
      </w:r>
      <w:r w:rsidRPr="0070029B">
        <w:rPr>
          <w:rFonts w:eastAsia="Calibri"/>
        </w:rPr>
        <w:t>01.05.2016 N 136-ФЗ, от 27.12.2019 N 451-ФЗ)</w:t>
      </w:r>
      <w:r w:rsidR="00800A52" w:rsidRPr="0070029B">
        <w:rPr>
          <w:rFonts w:eastAsia="Calibri"/>
        </w:rPr>
        <w:t>.</w:t>
      </w:r>
    </w:p>
    <w:p w14:paraId="0E572A82" w14:textId="3C72531C" w:rsidR="0070029B" w:rsidRPr="0070029B" w:rsidRDefault="0070029B" w:rsidP="0070029B">
      <w:pPr>
        <w:ind w:firstLine="709"/>
        <w:rPr>
          <w:rFonts w:eastAsia="Calibri"/>
        </w:rPr>
      </w:pPr>
      <w:r w:rsidRPr="0070029B">
        <w:rPr>
          <w:rFonts w:eastAsia="Calibri"/>
        </w:rPr>
        <w:t xml:space="preserve">5. Работодатель организует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w:t>
      </w:r>
      <w:r w:rsidR="00800A52" w:rsidRPr="0070029B">
        <w:rPr>
          <w:rFonts w:eastAsia="Calibri"/>
        </w:rPr>
        <w:t>о</w:t>
      </w:r>
      <w:r w:rsidR="00800A52">
        <w:rPr>
          <w:rFonts w:eastAsia="Calibri"/>
        </w:rPr>
        <w:t> </w:t>
      </w:r>
      <w:r w:rsidRPr="0070029B">
        <w:rPr>
          <w:rFonts w:eastAsia="Calibri"/>
        </w:rPr>
        <w:t>проведении специальной оценки условий труда. В указанный срок не включаются периоды временной нетрудоспособности работника, нахождения его в отпуске или командировке, периоды междувахтового отдыха.</w:t>
      </w:r>
    </w:p>
    <w:p w14:paraId="41066BC2" w14:textId="340ED6B7" w:rsidR="0070029B" w:rsidRPr="0070029B" w:rsidRDefault="0070029B" w:rsidP="0070029B">
      <w:pPr>
        <w:ind w:firstLine="709"/>
        <w:rPr>
          <w:rFonts w:eastAsia="Calibri"/>
        </w:rPr>
      </w:pPr>
      <w:r w:rsidRPr="0070029B">
        <w:rPr>
          <w:rFonts w:eastAsia="Calibri"/>
        </w:rPr>
        <w:t xml:space="preserve">5.1. Работодатель в течение трех рабочих дней со дня утверждения отчета </w:t>
      </w:r>
      <w:r w:rsidR="00800A52" w:rsidRPr="0070029B">
        <w:rPr>
          <w:rFonts w:eastAsia="Calibri"/>
        </w:rPr>
        <w:t>о</w:t>
      </w:r>
      <w:r w:rsidR="00800A52">
        <w:rPr>
          <w:rFonts w:eastAsia="Calibri"/>
        </w:rPr>
        <w:t> </w:t>
      </w:r>
      <w:r w:rsidRPr="0070029B">
        <w:rPr>
          <w:rFonts w:eastAsia="Calibri"/>
        </w:rPr>
        <w:t xml:space="preserve">проведении специальной оценки условий труда обязан уведомить об этом организацию, проводившую специальную оценку условий труда, любым доступным способом, обеспечивающим возможность подтверждения факта такого уведомления, а также направить в ее адрес копию утвержденного отчета </w:t>
      </w:r>
      <w:r w:rsidR="00800A52" w:rsidRPr="0070029B">
        <w:rPr>
          <w:rFonts w:eastAsia="Calibri"/>
        </w:rPr>
        <w:t>о</w:t>
      </w:r>
      <w:r w:rsidR="00800A52">
        <w:rPr>
          <w:rFonts w:eastAsia="Calibri"/>
        </w:rPr>
        <w:t> </w:t>
      </w:r>
      <w:r w:rsidRPr="0070029B">
        <w:rPr>
          <w:rFonts w:eastAsia="Calibri"/>
        </w:rPr>
        <w:t xml:space="preserve">проведении специальной оценки условий труда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w:t>
      </w:r>
      <w:r w:rsidR="00800A52" w:rsidRPr="0070029B">
        <w:rPr>
          <w:rFonts w:eastAsia="Calibri"/>
        </w:rPr>
        <w:t>При</w:t>
      </w:r>
      <w:r w:rsidR="00800A52">
        <w:rPr>
          <w:rFonts w:eastAsia="Calibri"/>
        </w:rPr>
        <w:t> </w:t>
      </w:r>
      <w:r w:rsidRPr="0070029B">
        <w:rPr>
          <w:rFonts w:eastAsia="Calibri"/>
        </w:rPr>
        <w:t>наличии в отчете о проведении специальной оценки условий труда сведений, составляющих государственную или иную охраняемую законом тайну, направление копии указанного отчета осуществляется с учетом требований законодательства Российской Федерации о государственной и иной охраняемой законом тайне (в ред. Федеральных законов от 01.05.2016 N 136-ФЗ, от 27.12.2019 N 451-ФЗ)</w:t>
      </w:r>
      <w:r w:rsidR="00800A52" w:rsidRPr="0070029B">
        <w:rPr>
          <w:rFonts w:eastAsia="Calibri"/>
        </w:rPr>
        <w:t>.</w:t>
      </w:r>
    </w:p>
    <w:p w14:paraId="2E60C399" w14:textId="03B2CC31" w:rsidR="0070029B" w:rsidRDefault="0070029B" w:rsidP="0070029B">
      <w:pPr>
        <w:ind w:firstLine="709"/>
        <w:rPr>
          <w:rFonts w:eastAsia="Calibri"/>
        </w:rPr>
      </w:pPr>
      <w:r w:rsidRPr="0070029B">
        <w:rPr>
          <w:rFonts w:eastAsia="Calibri"/>
        </w:rPr>
        <w:t xml:space="preserve">6. Работодатель с учетом требований законодательства Российской Федерации о персональных данных и законодательства Российской Федерации </w:t>
      </w:r>
      <w:r w:rsidR="00800A52" w:rsidRPr="0070029B">
        <w:rPr>
          <w:rFonts w:eastAsia="Calibri"/>
        </w:rPr>
        <w:t>о</w:t>
      </w:r>
      <w:r w:rsidR="00800A52">
        <w:rPr>
          <w:rFonts w:eastAsia="Calibri"/>
        </w:rPr>
        <w:t> </w:t>
      </w:r>
      <w:r w:rsidRPr="0070029B">
        <w:rPr>
          <w:rFonts w:eastAsia="Calibri"/>
        </w:rPr>
        <w:t xml:space="preserve">государственной и об иной охраняемой законом тайне организует размещение </w:t>
      </w:r>
      <w:r w:rsidR="00800A52" w:rsidRPr="0070029B">
        <w:rPr>
          <w:rFonts w:eastAsia="Calibri"/>
        </w:rPr>
        <w:t>на</w:t>
      </w:r>
      <w:r w:rsidR="00800A52">
        <w:rPr>
          <w:rFonts w:eastAsia="Calibri"/>
        </w:rPr>
        <w:t> </w:t>
      </w:r>
      <w:r w:rsidRPr="0070029B">
        <w:rPr>
          <w:rFonts w:eastAsia="Calibri"/>
        </w:rPr>
        <w:t>своем официальном сайте в информационно-телекоммуникационной сети Интернет (при наличии такого сайта) сводных данных о результатах проведения специальной оценки условий труда в части установления классов (подклассов) условий труда на рабочих местах и перечня мероприятий по улучшению условий и охраны труда работников, на рабочих местах которых проводилась специальная оценка условий труда, в срок не позднее чем в течение тридцати календарных дней со дня утверждения отчета о проведении специальной оценки условий труда.</w:t>
      </w:r>
    </w:p>
    <w:p w14:paraId="29D9C7EF" w14:textId="77777777" w:rsidR="00800A52" w:rsidRPr="0070029B" w:rsidRDefault="00800A52" w:rsidP="0070029B">
      <w:pPr>
        <w:ind w:firstLine="709"/>
        <w:rPr>
          <w:rFonts w:eastAsia="Calibri"/>
        </w:rPr>
      </w:pPr>
    </w:p>
    <w:p w14:paraId="513CA16B" w14:textId="7D503523" w:rsidR="0070029B" w:rsidRPr="0070029B" w:rsidRDefault="0070029B" w:rsidP="0070029B">
      <w:pPr>
        <w:ind w:firstLine="709"/>
        <w:rPr>
          <w:rFonts w:eastAsia="Calibri"/>
        </w:rPr>
      </w:pPr>
      <w:r w:rsidRPr="0070029B">
        <w:rPr>
          <w:rFonts w:eastAsia="Calibri"/>
        </w:rPr>
        <w:t xml:space="preserve">Статья 16. Особенности проведения специальной оценки условий труда </w:t>
      </w:r>
      <w:r w:rsidR="00800A52" w:rsidRPr="0070029B">
        <w:rPr>
          <w:rFonts w:eastAsia="Calibri"/>
        </w:rPr>
        <w:t>на</w:t>
      </w:r>
      <w:r w:rsidR="00800A52">
        <w:rPr>
          <w:rFonts w:eastAsia="Calibri"/>
        </w:rPr>
        <w:t> </w:t>
      </w:r>
      <w:r w:rsidRPr="0070029B">
        <w:rPr>
          <w:rFonts w:eastAsia="Calibri"/>
        </w:rPr>
        <w:t>отдельных рабочих местах</w:t>
      </w:r>
    </w:p>
    <w:p w14:paraId="1E0961BC" w14:textId="0913688B" w:rsidR="0070029B" w:rsidRPr="0070029B" w:rsidRDefault="0070029B" w:rsidP="0070029B">
      <w:pPr>
        <w:ind w:firstLine="709"/>
        <w:rPr>
          <w:rFonts w:eastAsia="Calibri"/>
        </w:rPr>
      </w:pPr>
      <w:r w:rsidRPr="0070029B">
        <w:rPr>
          <w:rFonts w:eastAsia="Calibri"/>
        </w:rPr>
        <w:t xml:space="preserve">1. При выявлении аналогичных рабочих мест специальная оценка условий труда проводится в отношении 20 процентов рабочих мест от общего числа таких рабочих мест (но не менее чем двух рабочих мест) и ее результаты применяются </w:t>
      </w:r>
      <w:r w:rsidR="00800A52" w:rsidRPr="0070029B">
        <w:rPr>
          <w:rFonts w:eastAsia="Calibri"/>
        </w:rPr>
        <w:t>ко</w:t>
      </w:r>
      <w:r w:rsidR="00800A52">
        <w:rPr>
          <w:rFonts w:eastAsia="Calibri"/>
        </w:rPr>
        <w:t> </w:t>
      </w:r>
      <w:r w:rsidRPr="0070029B">
        <w:rPr>
          <w:rFonts w:eastAsia="Calibri"/>
        </w:rPr>
        <w:t>всем аналогичным рабочим местам.</w:t>
      </w:r>
    </w:p>
    <w:p w14:paraId="68F7374C" w14:textId="77777777" w:rsidR="0070029B" w:rsidRPr="0070029B" w:rsidRDefault="0070029B" w:rsidP="0070029B">
      <w:pPr>
        <w:ind w:firstLine="709"/>
        <w:rPr>
          <w:rFonts w:eastAsia="Calibri"/>
        </w:rPr>
      </w:pPr>
      <w:r w:rsidRPr="0070029B">
        <w:rPr>
          <w:rFonts w:eastAsia="Calibri"/>
        </w:rPr>
        <w:t>2. На аналогичные рабочие места заполняется одна карта специальной оценки условий труда.</w:t>
      </w:r>
    </w:p>
    <w:p w14:paraId="6F113BD1" w14:textId="77777777" w:rsidR="0070029B" w:rsidRPr="0070029B" w:rsidRDefault="0070029B" w:rsidP="0070029B">
      <w:pPr>
        <w:ind w:firstLine="709"/>
        <w:rPr>
          <w:rFonts w:eastAsia="Calibri"/>
        </w:rPr>
      </w:pPr>
      <w:r w:rsidRPr="0070029B">
        <w:rPr>
          <w:rFonts w:eastAsia="Calibri"/>
        </w:rPr>
        <w:t>3. В отношении аналогичных рабочих мест разрабатывается единый перечень мероприятий по улучшению условий и охраны труда работников.</w:t>
      </w:r>
    </w:p>
    <w:p w14:paraId="0330BFA2" w14:textId="489E5478" w:rsidR="0070029B" w:rsidRPr="0070029B" w:rsidRDefault="0070029B" w:rsidP="0070029B">
      <w:pPr>
        <w:ind w:firstLine="709"/>
        <w:rPr>
          <w:rFonts w:eastAsia="Calibri"/>
        </w:rPr>
      </w:pPr>
      <w:r w:rsidRPr="0070029B">
        <w:rPr>
          <w:rFonts w:eastAsia="Calibri"/>
        </w:rPr>
        <w:t xml:space="preserve">4. Специальная оценка условий труда на рабочих местах с территориально меняющимися рабочими зонами, где рабочей зоной считается оснащенная необходимыми средствами производства часть рабочего места, в которой один работник или несколько работников выполняют схожие работы или технологические операции, проводится путем предварительного определения типичных технологических операций, характеризующихся наличием одинаковых вредных и (или) опасных производственных факторов, и последующей оценки воздействия на работников этих факторов при выполнении таких работ или операций. Время выполнения каждой технологической операции определяется экспертом организации, проводящей специальную оценку условий труда, </w:t>
      </w:r>
      <w:r w:rsidR="00800A52" w:rsidRPr="0070029B">
        <w:rPr>
          <w:rFonts w:eastAsia="Calibri"/>
        </w:rPr>
        <w:t>на</w:t>
      </w:r>
      <w:r w:rsidR="00800A52">
        <w:rPr>
          <w:rFonts w:eastAsia="Calibri"/>
        </w:rPr>
        <w:t> </w:t>
      </w:r>
      <w:r w:rsidRPr="0070029B">
        <w:rPr>
          <w:rFonts w:eastAsia="Calibri"/>
        </w:rPr>
        <w:t>основании локальных нормативных актов, путем опроса работников и их непосредственных руководителей, а также путем хронометрирования.</w:t>
      </w:r>
    </w:p>
    <w:p w14:paraId="00346353" w14:textId="29118838" w:rsidR="0070029B" w:rsidRDefault="0070029B" w:rsidP="0070029B">
      <w:pPr>
        <w:ind w:firstLine="709"/>
        <w:rPr>
          <w:rFonts w:eastAsia="Calibri"/>
        </w:rPr>
      </w:pPr>
      <w:r w:rsidRPr="0070029B">
        <w:rPr>
          <w:rFonts w:eastAsia="Calibri"/>
        </w:rPr>
        <w:t>5. В случае выявления в ходе проведения специальной оценки условий труда хотя бы одного рабочего места, не соответствующего признакам аналогичности, установленным статьей 9 настоящего Федерального закона, из числа рабочих мест, ранее признанных аналогичными, специальная оценка условий труда проводится на всех рабочих местах, признанных ранее аналогичными.</w:t>
      </w:r>
    </w:p>
    <w:p w14:paraId="20A398D9" w14:textId="77777777" w:rsidR="00800A52" w:rsidRPr="0070029B" w:rsidRDefault="00800A52" w:rsidP="0070029B">
      <w:pPr>
        <w:ind w:firstLine="709"/>
        <w:rPr>
          <w:rFonts w:eastAsia="Calibri"/>
        </w:rPr>
      </w:pPr>
    </w:p>
    <w:p w14:paraId="74D326D7" w14:textId="77777777" w:rsidR="0070029B" w:rsidRPr="0070029B" w:rsidRDefault="0070029B" w:rsidP="0070029B">
      <w:pPr>
        <w:ind w:firstLine="709"/>
        <w:rPr>
          <w:rFonts w:eastAsia="Calibri"/>
        </w:rPr>
      </w:pPr>
      <w:r w:rsidRPr="0070029B">
        <w:rPr>
          <w:rFonts w:eastAsia="Calibri"/>
        </w:rPr>
        <w:t>Статья 17. Проведение внеплановой специальной оценки условий труда</w:t>
      </w:r>
    </w:p>
    <w:p w14:paraId="63860613" w14:textId="77777777" w:rsidR="0070029B" w:rsidRPr="0070029B" w:rsidRDefault="0070029B" w:rsidP="0070029B">
      <w:pPr>
        <w:ind w:firstLine="709"/>
        <w:rPr>
          <w:rFonts w:eastAsia="Calibri"/>
        </w:rPr>
      </w:pPr>
      <w:r w:rsidRPr="0070029B">
        <w:rPr>
          <w:rFonts w:eastAsia="Calibri"/>
        </w:rPr>
        <w:t>1. Внеплановая специальная оценка условий труда должна проводиться в следующих случаях:</w:t>
      </w:r>
    </w:p>
    <w:p w14:paraId="27A40037" w14:textId="77777777" w:rsidR="0070029B" w:rsidRPr="0070029B" w:rsidRDefault="0070029B" w:rsidP="0070029B">
      <w:pPr>
        <w:ind w:firstLine="709"/>
        <w:rPr>
          <w:rFonts w:eastAsia="Calibri"/>
        </w:rPr>
      </w:pPr>
      <w:r w:rsidRPr="0070029B">
        <w:rPr>
          <w:rFonts w:eastAsia="Calibri"/>
        </w:rPr>
        <w:t>1) ввод в эксплуатацию вновь организованных рабочих мест;</w:t>
      </w:r>
    </w:p>
    <w:p w14:paraId="59A8F461" w14:textId="4BDD1FB4" w:rsidR="0070029B" w:rsidRPr="0070029B" w:rsidRDefault="0070029B" w:rsidP="0070029B">
      <w:pPr>
        <w:ind w:firstLine="709"/>
        <w:rPr>
          <w:rFonts w:eastAsia="Calibri"/>
        </w:rPr>
      </w:pPr>
      <w:r w:rsidRPr="0070029B">
        <w:rPr>
          <w:rFonts w:eastAsia="Calibri"/>
        </w:rPr>
        <w:t xml:space="preserve">2) получение работодателем предписания государственного инспектора труда о проведении внеплановой специальной оценки условий труда в связи </w:t>
      </w:r>
      <w:r w:rsidR="00800A52" w:rsidRPr="0070029B">
        <w:rPr>
          <w:rFonts w:eastAsia="Calibri"/>
        </w:rPr>
        <w:t>с</w:t>
      </w:r>
      <w:r w:rsidR="00800A52">
        <w:rPr>
          <w:rFonts w:eastAsia="Calibri"/>
        </w:rPr>
        <w:t> </w:t>
      </w:r>
      <w:r w:rsidRPr="0070029B">
        <w:rPr>
          <w:rFonts w:eastAsia="Calibri"/>
        </w:rPr>
        <w:t xml:space="preserve">выявленными в ходе проведения федерального государственного надзора </w:t>
      </w:r>
      <w:r w:rsidR="00800A52" w:rsidRPr="0070029B">
        <w:rPr>
          <w:rFonts w:eastAsia="Calibri"/>
        </w:rPr>
        <w:t>за</w:t>
      </w:r>
      <w:r w:rsidR="00800A52">
        <w:rPr>
          <w:rFonts w:eastAsia="Calibri"/>
        </w:rPr>
        <w:t> </w:t>
      </w:r>
      <w:r w:rsidRPr="0070029B">
        <w:rPr>
          <w:rFonts w:eastAsia="Calibri"/>
        </w:rPr>
        <w:t>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 или государственных нормативных требований охраны труда, содержащихся в федеральных законах и иных нормативных правовых актах Российской Федерации (в ред. Федерального закона от 01.05.2016 N 136-ФЗ)</w:t>
      </w:r>
      <w:r w:rsidR="00800A52" w:rsidRPr="0070029B">
        <w:rPr>
          <w:rFonts w:eastAsia="Calibri"/>
        </w:rPr>
        <w:t>;</w:t>
      </w:r>
    </w:p>
    <w:p w14:paraId="41B40222" w14:textId="77777777" w:rsidR="0070029B" w:rsidRPr="0070029B" w:rsidRDefault="0070029B" w:rsidP="0070029B">
      <w:pPr>
        <w:ind w:firstLine="709"/>
        <w:rPr>
          <w:rFonts w:eastAsia="Calibri"/>
        </w:rPr>
      </w:pPr>
      <w:r w:rsidRPr="0070029B">
        <w:rPr>
          <w:rFonts w:eastAsia="Calibri"/>
        </w:rPr>
        <w:t>3)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14:paraId="31C2A479" w14:textId="77777777" w:rsidR="0070029B" w:rsidRPr="0070029B" w:rsidRDefault="0070029B" w:rsidP="0070029B">
      <w:pPr>
        <w:ind w:firstLine="709"/>
        <w:rPr>
          <w:rFonts w:eastAsia="Calibri"/>
        </w:rPr>
      </w:pPr>
      <w:r w:rsidRPr="0070029B">
        <w:rPr>
          <w:rFonts w:eastAsia="Calibri"/>
        </w:rPr>
        <w:t>4) 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14:paraId="132C92CC" w14:textId="77777777" w:rsidR="0070029B" w:rsidRPr="0070029B" w:rsidRDefault="0070029B" w:rsidP="0070029B">
      <w:pPr>
        <w:ind w:firstLine="709"/>
        <w:rPr>
          <w:rFonts w:eastAsia="Calibri"/>
        </w:rPr>
      </w:pPr>
      <w:r w:rsidRPr="0070029B">
        <w:rPr>
          <w:rFonts w:eastAsia="Calibri"/>
        </w:rPr>
        <w:t>5) изменение применяемых средств индивидуальной и коллективной защиты, способное оказать влияние на уровень воздействия вредных и (или) опасных производственных факторов на работников;</w:t>
      </w:r>
    </w:p>
    <w:p w14:paraId="3008519C" w14:textId="7D1621FD" w:rsidR="0070029B" w:rsidRPr="0070029B" w:rsidRDefault="0070029B" w:rsidP="0070029B">
      <w:pPr>
        <w:ind w:firstLine="709"/>
        <w:rPr>
          <w:rFonts w:eastAsia="Calibri"/>
        </w:rPr>
      </w:pPr>
      <w:r w:rsidRPr="0070029B">
        <w:rPr>
          <w:rFonts w:eastAsia="Calibri"/>
        </w:rPr>
        <w:t>6) произошедший на рабочем месте несчастный случай на производстве (</w:t>
      </w:r>
      <w:r w:rsidR="00411A75" w:rsidRPr="0070029B">
        <w:rPr>
          <w:rFonts w:eastAsia="Calibri"/>
        </w:rPr>
        <w:t>за</w:t>
      </w:r>
      <w:r w:rsidR="00411A75">
        <w:rPr>
          <w:rFonts w:eastAsia="Calibri"/>
        </w:rPr>
        <w:t> </w:t>
      </w:r>
      <w:r w:rsidRPr="0070029B">
        <w:rPr>
          <w:rFonts w:eastAsia="Calibri"/>
        </w:rPr>
        <w:t>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p w14:paraId="4A2F9BAC" w14:textId="38C9811C" w:rsidR="0070029B" w:rsidRPr="0070029B" w:rsidRDefault="0070029B" w:rsidP="0070029B">
      <w:pPr>
        <w:ind w:firstLine="709"/>
        <w:rPr>
          <w:rFonts w:eastAsia="Calibri"/>
        </w:rPr>
      </w:pPr>
      <w:r w:rsidRPr="0070029B">
        <w:rPr>
          <w:rFonts w:eastAsia="Calibri"/>
        </w:rPr>
        <w:t xml:space="preserve">7) наличие мотивированных предложений выборных органов первичных профсоюзных организаций или иного представительного органа работников </w:t>
      </w:r>
      <w:r w:rsidR="00411A75" w:rsidRPr="0070029B">
        <w:rPr>
          <w:rFonts w:eastAsia="Calibri"/>
        </w:rPr>
        <w:t>о</w:t>
      </w:r>
      <w:r w:rsidR="00411A75">
        <w:rPr>
          <w:rFonts w:eastAsia="Calibri"/>
        </w:rPr>
        <w:t> </w:t>
      </w:r>
      <w:r w:rsidRPr="0070029B">
        <w:rPr>
          <w:rFonts w:eastAsia="Calibri"/>
        </w:rPr>
        <w:t>проведении внеплановой специальной оценки условий труда, в том числе подготовленных по замечаниям и возражениям работника относительно результатов специальной оценки условий труда, проведенной на его рабочем месте, представленных в соответствии с пунктом 4 части 1 статьи 5 настоящего Федерального закона в письменном виде в выборный орган первичной профсоюзной организации или иной представительный орган работников (в ред. Федерального закона от 27.12.2019 N 451-ФЗ)</w:t>
      </w:r>
      <w:r w:rsidR="00411A75" w:rsidRPr="0070029B">
        <w:rPr>
          <w:rFonts w:eastAsia="Calibri"/>
        </w:rPr>
        <w:t>.</w:t>
      </w:r>
    </w:p>
    <w:p w14:paraId="1F73F2B3" w14:textId="680CD3A0" w:rsidR="0070029B" w:rsidRPr="0070029B" w:rsidRDefault="0070029B" w:rsidP="0070029B">
      <w:pPr>
        <w:ind w:firstLine="709"/>
        <w:rPr>
          <w:rFonts w:eastAsia="Calibri"/>
        </w:rPr>
      </w:pPr>
      <w:r w:rsidRPr="0070029B">
        <w:rPr>
          <w:rFonts w:eastAsia="Calibri"/>
        </w:rPr>
        <w:t xml:space="preserve">2. Внеплановая специальная оценка условий труда проводится </w:t>
      </w:r>
      <w:r w:rsidR="00411A75" w:rsidRPr="0070029B">
        <w:rPr>
          <w:rFonts w:eastAsia="Calibri"/>
        </w:rPr>
        <w:t>на</w:t>
      </w:r>
      <w:r w:rsidR="00411A75">
        <w:rPr>
          <w:rFonts w:eastAsia="Calibri"/>
        </w:rPr>
        <w:t> </w:t>
      </w:r>
      <w:r w:rsidRPr="0070029B">
        <w:rPr>
          <w:rFonts w:eastAsia="Calibri"/>
        </w:rPr>
        <w:t xml:space="preserve">соответствующих рабочих местах в течение двенадцати месяцев со дня наступления случаев, указанных в пунктах 1 и 3 части 1 настоящей статьи, и </w:t>
      </w:r>
      <w:r w:rsidR="00411A75" w:rsidRPr="0070029B">
        <w:rPr>
          <w:rFonts w:eastAsia="Calibri"/>
        </w:rPr>
        <w:t>в</w:t>
      </w:r>
      <w:r w:rsidR="00411A75">
        <w:rPr>
          <w:rFonts w:eastAsia="Calibri"/>
        </w:rPr>
        <w:t> </w:t>
      </w:r>
      <w:r w:rsidRPr="0070029B">
        <w:rPr>
          <w:rFonts w:eastAsia="Calibri"/>
        </w:rPr>
        <w:t>течение шести месяцев со дня наступления случаев, указанных в пунктах 2, 4</w:t>
      </w:r>
      <w:r w:rsidR="00411A75">
        <w:rPr>
          <w:rFonts w:eastAsia="Calibri"/>
        </w:rPr>
        <w:t>–</w:t>
      </w:r>
      <w:r w:rsidRPr="0070029B">
        <w:rPr>
          <w:rFonts w:eastAsia="Calibri"/>
        </w:rPr>
        <w:t>7 части 1 настоящей статьи (в ред. Федерального закона от 01.05.2016 N 136-ФЗ)</w:t>
      </w:r>
      <w:r w:rsidR="00411A75" w:rsidRPr="0070029B">
        <w:rPr>
          <w:rFonts w:eastAsia="Calibri"/>
        </w:rPr>
        <w:t>.</w:t>
      </w:r>
    </w:p>
    <w:p w14:paraId="3E326F01" w14:textId="34A057EA" w:rsidR="0070029B" w:rsidRPr="0070029B" w:rsidRDefault="0070029B" w:rsidP="0070029B">
      <w:pPr>
        <w:ind w:firstLine="709"/>
        <w:rPr>
          <w:rFonts w:eastAsia="Calibri"/>
        </w:rPr>
      </w:pPr>
      <w:r w:rsidRPr="0070029B">
        <w:rPr>
          <w:rFonts w:eastAsia="Calibri"/>
        </w:rPr>
        <w:t xml:space="preserve">3. В случае изменения имени, фамилии или отчества (при наличии) работодателя </w:t>
      </w:r>
      <w:r w:rsidR="00411A75">
        <w:rPr>
          <w:rFonts w:eastAsia="Calibri"/>
        </w:rPr>
        <w:t>–</w:t>
      </w:r>
      <w:r w:rsidR="00411A75" w:rsidRPr="0070029B">
        <w:rPr>
          <w:rFonts w:eastAsia="Calibri"/>
        </w:rPr>
        <w:t xml:space="preserve"> </w:t>
      </w:r>
      <w:r w:rsidRPr="0070029B">
        <w:rPr>
          <w:rFonts w:eastAsia="Calibri"/>
        </w:rPr>
        <w:t xml:space="preserve">индивидуального предпринимателя, реорганизации работодателя </w:t>
      </w:r>
      <w:r w:rsidR="00411A75">
        <w:rPr>
          <w:rFonts w:eastAsia="Calibri"/>
        </w:rPr>
        <w:t>–</w:t>
      </w:r>
      <w:r w:rsidR="00411A75" w:rsidRPr="0070029B">
        <w:rPr>
          <w:rFonts w:eastAsia="Calibri"/>
        </w:rPr>
        <w:t xml:space="preserve"> </w:t>
      </w:r>
      <w:r w:rsidRPr="0070029B">
        <w:rPr>
          <w:rFonts w:eastAsia="Calibri"/>
        </w:rPr>
        <w:t xml:space="preserve">юридического лица или изменения наименования рабочего места, не повлекших </w:t>
      </w:r>
      <w:r w:rsidR="00411A75" w:rsidRPr="0070029B">
        <w:rPr>
          <w:rFonts w:eastAsia="Calibri"/>
        </w:rPr>
        <w:t>за</w:t>
      </w:r>
      <w:r w:rsidR="00411A75">
        <w:rPr>
          <w:rFonts w:eastAsia="Calibri"/>
        </w:rPr>
        <w:t> </w:t>
      </w:r>
      <w:r w:rsidRPr="0070029B">
        <w:rPr>
          <w:rFonts w:eastAsia="Calibri"/>
        </w:rPr>
        <w:t>собой наступления оснований для проведения внеплановой специальной оценки условий труда, предусмотренных пунктами 3</w:t>
      </w:r>
      <w:r w:rsidR="00411A75">
        <w:rPr>
          <w:rFonts w:eastAsia="Calibri"/>
        </w:rPr>
        <w:t>–</w:t>
      </w:r>
      <w:r w:rsidRPr="0070029B">
        <w:rPr>
          <w:rFonts w:eastAsia="Calibri"/>
        </w:rPr>
        <w:t xml:space="preserve">5 и 7 части 1 настоящей статьи, внеплановая специальная оценка условий труда может не проводиться. Решение </w:t>
      </w:r>
      <w:r w:rsidR="00411A75" w:rsidRPr="0070029B">
        <w:rPr>
          <w:rFonts w:eastAsia="Calibri"/>
        </w:rPr>
        <w:t>о</w:t>
      </w:r>
      <w:r w:rsidR="00411A75">
        <w:rPr>
          <w:rFonts w:eastAsia="Calibri"/>
        </w:rPr>
        <w:t> </w:t>
      </w:r>
      <w:r w:rsidRPr="0070029B">
        <w:rPr>
          <w:rFonts w:eastAsia="Calibri"/>
        </w:rPr>
        <w:t>непроведении внеплановой специальной оценки условий труда должно приниматься комиссией (в ред. Федерального закона от 01.05.2016 N 136-ФЗ)</w:t>
      </w:r>
      <w:r w:rsidR="00411A75" w:rsidRPr="0070029B">
        <w:rPr>
          <w:rFonts w:eastAsia="Calibri"/>
        </w:rPr>
        <w:t>.</w:t>
      </w:r>
    </w:p>
    <w:p w14:paraId="2FD9591F" w14:textId="491487D7" w:rsidR="0070029B" w:rsidRDefault="0070029B" w:rsidP="0070029B">
      <w:pPr>
        <w:ind w:firstLine="709"/>
        <w:rPr>
          <w:rFonts w:eastAsia="Calibri"/>
        </w:rPr>
      </w:pPr>
      <w:r w:rsidRPr="0070029B">
        <w:rPr>
          <w:rFonts w:eastAsia="Calibri"/>
        </w:rPr>
        <w:t xml:space="preserve">4. В случае проведения внеплановой специальной оценки условий труда, предусмотренном пунктом 2 части 1 настоящей статьи, на период до утверждения отчета о ее проведении не допускается ухудшение положения работников, занятых на рабочих местах, в отношении которых проводится внеплановая специальная оценка условий труда, в части предоставляемых им гарантий и компенсаций </w:t>
      </w:r>
      <w:r w:rsidR="00C42DE7" w:rsidRPr="0070029B">
        <w:rPr>
          <w:rFonts w:eastAsia="Calibri"/>
        </w:rPr>
        <w:t>за</w:t>
      </w:r>
      <w:r w:rsidR="00C42DE7">
        <w:rPr>
          <w:rFonts w:eastAsia="Calibri"/>
        </w:rPr>
        <w:t> </w:t>
      </w:r>
      <w:r w:rsidRPr="0070029B">
        <w:rPr>
          <w:rFonts w:eastAsia="Calibri"/>
        </w:rPr>
        <w:t>работу с вредными и (или) опасными условиями труда по сравнению с их положением до проведения специальной оценки условий труда, результаты которой получены с нарушениями требований настоящего Федерального закона (</w:t>
      </w:r>
      <w:r w:rsidR="00C42DE7" w:rsidRPr="0070029B">
        <w:rPr>
          <w:rFonts w:eastAsia="Calibri"/>
        </w:rPr>
        <w:t>в</w:t>
      </w:r>
      <w:r w:rsidR="00C42DE7">
        <w:rPr>
          <w:rFonts w:eastAsia="Calibri"/>
        </w:rPr>
        <w:t> </w:t>
      </w:r>
      <w:r w:rsidRPr="0070029B">
        <w:rPr>
          <w:rFonts w:eastAsia="Calibri"/>
        </w:rPr>
        <w:t>ред. Федерального закона от 01.05.2016 N 136-ФЗ)</w:t>
      </w:r>
      <w:r w:rsidR="00C42DE7" w:rsidRPr="0070029B">
        <w:rPr>
          <w:rFonts w:eastAsia="Calibri"/>
        </w:rPr>
        <w:t>.</w:t>
      </w:r>
    </w:p>
    <w:p w14:paraId="097DEA9C" w14:textId="77777777" w:rsidR="00C42DE7" w:rsidRPr="0070029B" w:rsidRDefault="00C42DE7" w:rsidP="0070029B">
      <w:pPr>
        <w:ind w:firstLine="709"/>
        <w:rPr>
          <w:rFonts w:eastAsia="Calibri"/>
        </w:rPr>
      </w:pPr>
    </w:p>
    <w:p w14:paraId="403CD959" w14:textId="77777777" w:rsidR="0070029B" w:rsidRPr="0070029B" w:rsidRDefault="0070029B" w:rsidP="0070029B">
      <w:pPr>
        <w:ind w:firstLine="709"/>
        <w:rPr>
          <w:rFonts w:eastAsia="Calibri"/>
        </w:rPr>
      </w:pPr>
      <w:r w:rsidRPr="0070029B">
        <w:rPr>
          <w:rFonts w:eastAsia="Calibri"/>
        </w:rPr>
        <w:t>Статья 18. Федеральная государственная информационная система учета результатов проведения специальной оценки условий труда</w:t>
      </w:r>
    </w:p>
    <w:p w14:paraId="796AF210" w14:textId="6D15DF20" w:rsidR="0070029B" w:rsidRPr="0070029B" w:rsidRDefault="0070029B" w:rsidP="0070029B">
      <w:pPr>
        <w:ind w:firstLine="709"/>
        <w:rPr>
          <w:rFonts w:eastAsia="Calibri"/>
        </w:rPr>
      </w:pPr>
      <w:r w:rsidRPr="0070029B">
        <w:rPr>
          <w:rFonts w:eastAsia="Calibri"/>
        </w:rPr>
        <w:t xml:space="preserve">1. Сведения о результатах проведения специальной оценки условий труда, </w:t>
      </w:r>
      <w:r w:rsidR="00C42DE7" w:rsidRPr="0070029B">
        <w:rPr>
          <w:rFonts w:eastAsia="Calibri"/>
        </w:rPr>
        <w:t>в</w:t>
      </w:r>
      <w:r w:rsidR="00C42DE7">
        <w:rPr>
          <w:rFonts w:eastAsia="Calibri"/>
        </w:rPr>
        <w:t> </w:t>
      </w:r>
      <w:r w:rsidRPr="0070029B">
        <w:rPr>
          <w:rFonts w:eastAsia="Calibri"/>
        </w:rPr>
        <w:t>том числе в отношении рабочих мест, условия труда на которых декларируются как соответствующие государственным нормативным требованиям охраны труда, подлежат передаче в информационную систему учета,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 Обязанность по передаче результатов проведения специальной оценки условий труда возлагается на организацию, проводящую специальную оценку условий труда (в ред. Федеральных законов от 01.05.2016 N 136-ФЗ, от 27.12.2019 N 451-ФЗ)</w:t>
      </w:r>
      <w:r w:rsidR="00C42DE7" w:rsidRPr="0070029B">
        <w:rPr>
          <w:rFonts w:eastAsia="Calibri"/>
        </w:rPr>
        <w:t>.</w:t>
      </w:r>
    </w:p>
    <w:p w14:paraId="16D53BA3" w14:textId="77777777" w:rsidR="0070029B" w:rsidRPr="0070029B" w:rsidRDefault="0070029B" w:rsidP="0070029B">
      <w:pPr>
        <w:ind w:firstLine="709"/>
        <w:rPr>
          <w:rFonts w:eastAsia="Calibri"/>
        </w:rPr>
      </w:pPr>
      <w:r>
        <w:rPr>
          <w:rFonts w:eastAsia="Calibri"/>
        </w:rPr>
        <w:t>…</w:t>
      </w:r>
    </w:p>
    <w:p w14:paraId="0D5D9E61" w14:textId="4146D02E" w:rsidR="0070029B" w:rsidRPr="0070029B" w:rsidRDefault="0070029B" w:rsidP="0070029B">
      <w:pPr>
        <w:ind w:firstLine="709"/>
        <w:rPr>
          <w:rFonts w:eastAsia="Calibri"/>
        </w:rPr>
      </w:pPr>
      <w:r w:rsidRPr="0070029B">
        <w:rPr>
          <w:rFonts w:eastAsia="Calibri"/>
        </w:rPr>
        <w:t xml:space="preserve">3. Организация, проводящая специальную оценку условий труда, в течение десяти рабочих дней со дня утверждения отчета о ее проведении передает </w:t>
      </w:r>
      <w:r w:rsidR="00C42DE7" w:rsidRPr="0070029B">
        <w:rPr>
          <w:rFonts w:eastAsia="Calibri"/>
        </w:rPr>
        <w:t>в</w:t>
      </w:r>
      <w:r w:rsidR="00C42DE7">
        <w:rPr>
          <w:rFonts w:eastAsia="Calibri"/>
        </w:rPr>
        <w:t> </w:t>
      </w:r>
      <w:r w:rsidRPr="0070029B">
        <w:rPr>
          <w:rFonts w:eastAsia="Calibri"/>
        </w:rPr>
        <w:t>информационную систему учета в форме электронного документа, подписанного усиленной квалифицированной электронной подписью, сведения, предусмотренные частью 2 настоящей статьи. Указанная организация в течение трех рабочих дней со дня внесения в информационную систему учета сведений обязана уведомить работодателя об этом на бумажном носителе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с приложением копий подтверждающих документов (в ред. Федерального закона от 27.12.2019 N 451-ФЗ)</w:t>
      </w:r>
      <w:r w:rsidR="00C42DE7" w:rsidRPr="0070029B">
        <w:rPr>
          <w:rFonts w:eastAsia="Calibri"/>
        </w:rPr>
        <w:t>.</w:t>
      </w:r>
    </w:p>
    <w:p w14:paraId="5B91B1A0" w14:textId="01B128B5" w:rsidR="0070029B" w:rsidRPr="0070029B" w:rsidRDefault="0070029B" w:rsidP="0070029B">
      <w:pPr>
        <w:ind w:firstLine="709"/>
        <w:rPr>
          <w:rFonts w:eastAsia="Calibri"/>
        </w:rPr>
      </w:pPr>
      <w:r w:rsidRPr="0070029B">
        <w:rPr>
          <w:rFonts w:eastAsia="Calibri"/>
        </w:rPr>
        <w:t xml:space="preserve">4. В случае невыполнения организацией, проводящей специальную оценку условий труда, обязанностей, предусмотренных частями 1 и 3 настоящей статьи, работодатель вправе передавать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том числе </w:t>
      </w:r>
      <w:r w:rsidR="00C42DE7" w:rsidRPr="0070029B">
        <w:rPr>
          <w:rFonts w:eastAsia="Calibri"/>
        </w:rPr>
        <w:t>в</w:t>
      </w:r>
      <w:r w:rsidR="00C42DE7">
        <w:rPr>
          <w:rFonts w:eastAsia="Calibri"/>
        </w:rPr>
        <w:t> </w:t>
      </w:r>
      <w:r w:rsidRPr="0070029B">
        <w:rPr>
          <w:rFonts w:eastAsia="Calibri"/>
        </w:rPr>
        <w:t xml:space="preserve">электронной форме, имеющиеся у него сведения в отношении объектов учета, указанных в части 2 настоящей статьи (в ред. Федерального закона от 27.12.2019 </w:t>
      </w:r>
      <w:r w:rsidR="00C42DE7" w:rsidRPr="0070029B">
        <w:rPr>
          <w:rFonts w:eastAsia="Calibri"/>
        </w:rPr>
        <w:t>N</w:t>
      </w:r>
      <w:r w:rsidR="00C42DE7">
        <w:rPr>
          <w:rFonts w:eastAsia="Calibri"/>
        </w:rPr>
        <w:t> </w:t>
      </w:r>
      <w:r w:rsidRPr="0070029B">
        <w:rPr>
          <w:rFonts w:eastAsia="Calibri"/>
        </w:rPr>
        <w:t>451-ФЗ)</w:t>
      </w:r>
      <w:r w:rsidR="00C42DE7" w:rsidRPr="0070029B">
        <w:rPr>
          <w:rFonts w:eastAsia="Calibri"/>
        </w:rPr>
        <w:t>.</w:t>
      </w:r>
    </w:p>
    <w:p w14:paraId="7F581E6A" w14:textId="595D0E26" w:rsidR="0070029B" w:rsidRPr="0070029B" w:rsidRDefault="0070029B" w:rsidP="0070029B">
      <w:pPr>
        <w:ind w:firstLine="709"/>
        <w:rPr>
          <w:rFonts w:eastAsia="Calibri"/>
        </w:rPr>
      </w:pPr>
      <w:r w:rsidRPr="0070029B">
        <w:rPr>
          <w:rFonts w:eastAsia="Calibri"/>
        </w:rPr>
        <w:t>5. В случае, указанном в части 4 настоящей статьи,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передает в информационную систему учета в форме электронного документа, подписанного усиленной квалифицированной электронной подписью, сведения в отношении объектов учета, указанных в части 2 настоящей статьи (</w:t>
      </w:r>
      <w:r w:rsidR="002C7AEE" w:rsidRPr="0070029B">
        <w:rPr>
          <w:rFonts w:eastAsia="Calibri"/>
        </w:rPr>
        <w:t>в</w:t>
      </w:r>
      <w:r w:rsidR="002C7AEE">
        <w:rPr>
          <w:rFonts w:eastAsia="Calibri"/>
        </w:rPr>
        <w:t> </w:t>
      </w:r>
      <w:r w:rsidRPr="0070029B">
        <w:rPr>
          <w:rFonts w:eastAsia="Calibri"/>
        </w:rPr>
        <w:t>ред. Федерального закона от 27.12.2019 N 451-ФЗ)</w:t>
      </w:r>
      <w:r w:rsidR="002C7AEE" w:rsidRPr="0070029B">
        <w:rPr>
          <w:rFonts w:eastAsia="Calibri"/>
        </w:rPr>
        <w:t>.</w:t>
      </w:r>
    </w:p>
    <w:p w14:paraId="7293B9CC" w14:textId="02BB57A8" w:rsidR="0070029B" w:rsidRPr="0070029B" w:rsidRDefault="0070029B" w:rsidP="0070029B">
      <w:pPr>
        <w:ind w:firstLine="709"/>
        <w:rPr>
          <w:rFonts w:eastAsia="Calibri"/>
        </w:rPr>
      </w:pPr>
      <w:r w:rsidRPr="0070029B">
        <w:rPr>
          <w:rFonts w:eastAsia="Calibri"/>
        </w:rPr>
        <w:t xml:space="preserve">6. Сведения, содержащиеся в информационной системе учета, используются федеральным органом исполнительной власти, осуществляющим функции </w:t>
      </w:r>
      <w:r w:rsidR="002C7AEE" w:rsidRPr="0070029B">
        <w:rPr>
          <w:rFonts w:eastAsia="Calibri"/>
        </w:rPr>
        <w:t>по</w:t>
      </w:r>
      <w:r w:rsidR="002C7AEE">
        <w:rPr>
          <w:rFonts w:eastAsia="Calibri"/>
        </w:rPr>
        <w:t> </w:t>
      </w:r>
      <w:r w:rsidRPr="0070029B">
        <w:rPr>
          <w:rFonts w:eastAsia="Calibri"/>
        </w:rPr>
        <w:t>выработке и реализации государственной политики и нормативно-правовому регулированию в сфере труда, подведомственной ему федеральной службой и координируемыми им государственными внебюджетными фондами, налоговыми органами, а также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органами исполнительной власти субъектов Российской Федерации в области охраны труда и страховщиками в целях, указанных в статье 7 настоящего Федерального закона (в ред. Федерального закона от 27.12.2019 N 451-ФЗ)</w:t>
      </w:r>
      <w:r w:rsidR="002C7AEE" w:rsidRPr="0070029B">
        <w:rPr>
          <w:rFonts w:eastAsia="Calibri"/>
        </w:rPr>
        <w:t>.</w:t>
      </w:r>
    </w:p>
    <w:p w14:paraId="284BB987" w14:textId="71C31AF0" w:rsidR="0070029B" w:rsidRPr="0070029B" w:rsidRDefault="0070029B" w:rsidP="0070029B">
      <w:pPr>
        <w:ind w:firstLine="709"/>
        <w:rPr>
          <w:rFonts w:eastAsia="Calibri"/>
        </w:rPr>
      </w:pPr>
      <w:r w:rsidRPr="0070029B">
        <w:rPr>
          <w:rFonts w:eastAsia="Calibri"/>
        </w:rPr>
        <w:t xml:space="preserve">7. Порядок формирования, хранения и использования сведений, содержащихся в информационной системе учета, в том числе порядок присвоения идентификационного номера специальной оценке условий труда, устанавливается федеральным органом исполнительной власти, осуществляющим функции </w:t>
      </w:r>
      <w:r w:rsidR="002C7AEE" w:rsidRPr="0070029B">
        <w:rPr>
          <w:rFonts w:eastAsia="Calibri"/>
        </w:rPr>
        <w:t>по</w:t>
      </w:r>
      <w:r w:rsidR="002C7AEE">
        <w:rPr>
          <w:rFonts w:eastAsia="Calibri"/>
        </w:rPr>
        <w:t> </w:t>
      </w:r>
      <w:r w:rsidRPr="0070029B">
        <w:rPr>
          <w:rFonts w:eastAsia="Calibri"/>
        </w:rPr>
        <w:t>выработке и реализации государственной политики и нормативно-правовому регулированию в сфере труда (в ред. Федерального закона от 27.12.2019 N 451-ФЗ)</w:t>
      </w:r>
      <w:r w:rsidR="002C7AEE" w:rsidRPr="0070029B">
        <w:rPr>
          <w:rFonts w:eastAsia="Calibri"/>
        </w:rPr>
        <w:t>.</w:t>
      </w:r>
    </w:p>
    <w:p w14:paraId="7C19319A" w14:textId="64ED5130" w:rsidR="0070029B" w:rsidRPr="0070029B" w:rsidRDefault="0070029B" w:rsidP="0070029B">
      <w:pPr>
        <w:ind w:firstLine="709"/>
        <w:rPr>
          <w:rFonts w:eastAsia="Calibri"/>
        </w:rPr>
      </w:pPr>
      <w:r w:rsidRPr="0070029B">
        <w:rPr>
          <w:rFonts w:eastAsia="Calibri"/>
        </w:rPr>
        <w:t xml:space="preserve">8. Участники информационного взаимодействия обязаны соблюдать конфиденциальность сведений, содержащихся в информационной системе учета, обеспечивать защиту этих сведений от несанкционированного доступа </w:t>
      </w:r>
      <w:r w:rsidR="00BE0E1D" w:rsidRPr="0070029B">
        <w:rPr>
          <w:rFonts w:eastAsia="Calibri"/>
        </w:rPr>
        <w:t>в</w:t>
      </w:r>
      <w:r w:rsidR="00BE0E1D">
        <w:rPr>
          <w:rFonts w:eastAsia="Calibri"/>
          <w:lang w:val="en-US"/>
        </w:rPr>
        <w:t> </w:t>
      </w:r>
      <w:r w:rsidRPr="0070029B">
        <w:rPr>
          <w:rFonts w:eastAsia="Calibri"/>
        </w:rPr>
        <w:t>соответствии с законодательством Российской Федерации.</w:t>
      </w:r>
    </w:p>
    <w:p w14:paraId="6D90DEAC" w14:textId="77777777" w:rsidR="000F1CCB" w:rsidRDefault="0070029B" w:rsidP="0070029B">
      <w:pPr>
        <w:ind w:firstLine="709"/>
        <w:rPr>
          <w:rFonts w:eastAsia="Calibri"/>
        </w:rPr>
      </w:pPr>
      <w:r w:rsidRPr="0070029B">
        <w:rPr>
          <w:rFonts w:eastAsia="Calibri"/>
        </w:rPr>
        <w:t>9. Оператором информационной системы учета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r w:rsidR="000F1CCB">
        <w:rPr>
          <w:rFonts w:eastAsia="Calibri"/>
        </w:rPr>
        <w:br w:type="page"/>
      </w:r>
    </w:p>
    <w:p w14:paraId="69BB64E4" w14:textId="77777777" w:rsidR="000F1CCB" w:rsidRPr="003A70F0" w:rsidRDefault="000F1CCB" w:rsidP="000F1CCB">
      <w:pPr>
        <w:pStyle w:val="2"/>
        <w:jc w:val="right"/>
        <w:rPr>
          <w:rFonts w:ascii="Times New Roman" w:hAnsi="Times New Roman" w:cs="Times New Roman"/>
          <w:i w:val="0"/>
          <w:color w:val="4F81BD" w:themeColor="accent1"/>
        </w:rPr>
      </w:pPr>
      <w:r w:rsidRPr="003A70F0">
        <w:rPr>
          <w:rFonts w:ascii="Times New Roman" w:hAnsi="Times New Roman" w:cs="Times New Roman"/>
          <w:i w:val="0"/>
          <w:color w:val="4F81BD" w:themeColor="accent1"/>
        </w:rPr>
        <w:t>Приложение 15</w:t>
      </w:r>
    </w:p>
    <w:p w14:paraId="551A7B22" w14:textId="4DCF85B4" w:rsidR="000F1CCB" w:rsidRDefault="00602D5A" w:rsidP="000F1CCB">
      <w:pPr>
        <w:jc w:val="center"/>
        <w:rPr>
          <w:b/>
        </w:rPr>
      </w:pPr>
      <w:r w:rsidRPr="003A70F0">
        <w:rPr>
          <w:b/>
        </w:rPr>
        <w:t xml:space="preserve">ФЕДЕРАЛЬНЫЙ ЗАКОН ОТ 24.07.1998 № 125-ФЗ </w:t>
      </w:r>
      <w:r>
        <w:rPr>
          <w:b/>
        </w:rPr>
        <w:t>«</w:t>
      </w:r>
      <w:r w:rsidRPr="003A70F0">
        <w:rPr>
          <w:b/>
        </w:rPr>
        <w:t xml:space="preserve">ОБ ОБЯЗАТЕЛЬНОМ СОЦИАЛЬНОМ СТРАХОВАНИИ ОТ НЕСЧАСТНЫХ СЛУЧАЕВ </w:t>
      </w:r>
      <w:r w:rsidR="00BE0E1D" w:rsidRPr="003A70F0">
        <w:rPr>
          <w:b/>
        </w:rPr>
        <w:t>НА</w:t>
      </w:r>
      <w:r w:rsidR="00BE0E1D">
        <w:rPr>
          <w:b/>
          <w:lang w:val="en-US"/>
        </w:rPr>
        <w:t> </w:t>
      </w:r>
      <w:r w:rsidRPr="003A70F0">
        <w:rPr>
          <w:b/>
        </w:rPr>
        <w:t>ПРОИЗВОДСТВЕ И ПРОФЕССИОНАЛЬНЫХ ЗАБОЛЕВАНИЙ</w:t>
      </w:r>
      <w:r>
        <w:rPr>
          <w:b/>
        </w:rPr>
        <w:t>»</w:t>
      </w:r>
    </w:p>
    <w:p w14:paraId="004F5F1E" w14:textId="77777777" w:rsidR="00602D5A" w:rsidRPr="003A70F0" w:rsidRDefault="00602D5A" w:rsidP="000F1CCB">
      <w:pPr>
        <w:jc w:val="center"/>
        <w:rPr>
          <w:b/>
        </w:rPr>
      </w:pPr>
    </w:p>
    <w:p w14:paraId="73F2AE4D" w14:textId="5B5B6096" w:rsidR="000F1CCB" w:rsidRPr="00FB1386" w:rsidRDefault="000F1CCB" w:rsidP="00FB1386">
      <w:pPr>
        <w:ind w:firstLine="709"/>
        <w:rPr>
          <w:rFonts w:eastAsia="Calibri"/>
          <w:b/>
        </w:rPr>
      </w:pPr>
      <w:r w:rsidRPr="00FB1386">
        <w:rPr>
          <w:rFonts w:eastAsia="Calibri"/>
          <w:b/>
        </w:rPr>
        <w:t xml:space="preserve">Глава I. </w:t>
      </w:r>
      <w:r w:rsidR="00BE0E1D" w:rsidRPr="00FB1386">
        <w:rPr>
          <w:rFonts w:eastAsia="Calibri"/>
          <w:b/>
        </w:rPr>
        <w:t>Общие положения</w:t>
      </w:r>
    </w:p>
    <w:p w14:paraId="4015AFD7" w14:textId="77777777" w:rsidR="000F1CCB" w:rsidRPr="00443DFB" w:rsidRDefault="000F1CCB" w:rsidP="00FB1386">
      <w:pPr>
        <w:ind w:firstLine="709"/>
        <w:rPr>
          <w:rFonts w:eastAsia="Calibri"/>
        </w:rPr>
      </w:pPr>
      <w:r w:rsidRPr="00443DFB">
        <w:rPr>
          <w:rFonts w:eastAsia="Calibri"/>
        </w:rPr>
        <w:t>Статья 1. Задачи обязательного социального страхования от несчастных случаев на производстве и профессиональных заболеваний</w:t>
      </w:r>
    </w:p>
    <w:p w14:paraId="1B07AC4A" w14:textId="2D493936" w:rsidR="000F1CCB" w:rsidRPr="00443DFB" w:rsidRDefault="000F1CCB" w:rsidP="000F1CCB">
      <w:pPr>
        <w:ind w:firstLine="709"/>
        <w:rPr>
          <w:rFonts w:eastAsia="Calibri"/>
        </w:rPr>
      </w:pPr>
      <w:r w:rsidRPr="00443DFB">
        <w:rPr>
          <w:rFonts w:eastAsia="Calibri"/>
        </w:rPr>
        <w:t xml:space="preserve">1. Обязательное социальное страхование от несчастных случаев </w:t>
      </w:r>
      <w:r w:rsidR="00BE0E1D" w:rsidRPr="00443DFB">
        <w:rPr>
          <w:rFonts w:eastAsia="Calibri"/>
        </w:rPr>
        <w:t>на</w:t>
      </w:r>
      <w:r w:rsidR="00BE0E1D">
        <w:rPr>
          <w:rFonts w:eastAsia="Calibri"/>
          <w:lang w:val="en-US"/>
        </w:rPr>
        <w:t> </w:t>
      </w:r>
      <w:r w:rsidRPr="00443DFB">
        <w:rPr>
          <w:rFonts w:eastAsia="Calibri"/>
        </w:rPr>
        <w:t>производстве и профессиональных заболеваний является видом социального страхования и предусматривает:</w:t>
      </w:r>
    </w:p>
    <w:p w14:paraId="10695CEA" w14:textId="77777777" w:rsidR="000F1CCB" w:rsidRPr="00100D20" w:rsidRDefault="000F1CCB" w:rsidP="00FB1386">
      <w:pPr>
        <w:pStyle w:val="af"/>
        <w:numPr>
          <w:ilvl w:val="0"/>
          <w:numId w:val="33"/>
        </w:numPr>
        <w:ind w:left="714" w:hanging="357"/>
        <w:rPr>
          <w:rFonts w:eastAsia="Calibri"/>
        </w:rPr>
      </w:pPr>
      <w:r w:rsidRPr="00100D20">
        <w:rPr>
          <w:rFonts w:eastAsia="Calibri"/>
        </w:rPr>
        <w:t>обеспечение социальной защиты застрахованных и экономической заинтересованности субъектов страхования в снижении профессионального риска;</w:t>
      </w:r>
    </w:p>
    <w:p w14:paraId="351E422B" w14:textId="6D2498E4" w:rsidR="000F1CCB" w:rsidRPr="00100D20" w:rsidRDefault="000F1CCB" w:rsidP="00FB1386">
      <w:pPr>
        <w:pStyle w:val="af"/>
        <w:numPr>
          <w:ilvl w:val="0"/>
          <w:numId w:val="33"/>
        </w:numPr>
        <w:ind w:left="714" w:hanging="357"/>
        <w:rPr>
          <w:rFonts w:eastAsia="Calibri"/>
        </w:rPr>
      </w:pPr>
      <w:r w:rsidRPr="00100D20">
        <w:rPr>
          <w:rFonts w:eastAsia="Calibri"/>
        </w:rPr>
        <w:t xml:space="preserve">возмещение вреда, причиненного жизни и здоровью застрахованного </w:t>
      </w:r>
      <w:r w:rsidR="00BE0E1D" w:rsidRPr="00100D20">
        <w:rPr>
          <w:rFonts w:eastAsia="Calibri"/>
        </w:rPr>
        <w:t>при</w:t>
      </w:r>
      <w:r w:rsidR="00BE0E1D">
        <w:rPr>
          <w:rFonts w:eastAsia="Calibri"/>
          <w:lang w:val="en-US"/>
        </w:rPr>
        <w:t> </w:t>
      </w:r>
      <w:r w:rsidRPr="00100D20">
        <w:rPr>
          <w:rFonts w:eastAsia="Calibri"/>
        </w:rPr>
        <w:t>исполнении им обязанностей по трудовому договору и в иных установленных настоящим Федеральным законом случаях, путем предоставления застрахованному в полном объеме всех необходимых видов обеспечения по страхованию, в том числе оплату расходов на медицинскую, социальную и профессиональную реабилитацию;</w:t>
      </w:r>
    </w:p>
    <w:p w14:paraId="64DD3832" w14:textId="77777777" w:rsidR="000F1CCB" w:rsidRPr="00100D20" w:rsidRDefault="000F1CCB" w:rsidP="00FB1386">
      <w:pPr>
        <w:pStyle w:val="af"/>
        <w:numPr>
          <w:ilvl w:val="0"/>
          <w:numId w:val="33"/>
        </w:numPr>
        <w:ind w:left="714" w:hanging="357"/>
        <w:rPr>
          <w:rFonts w:eastAsia="Calibri"/>
        </w:rPr>
      </w:pPr>
      <w:r w:rsidRPr="00100D20">
        <w:rPr>
          <w:rFonts w:eastAsia="Calibri"/>
        </w:rPr>
        <w:t>обеспечение предупредительных мер по сокращению производственного травматизма и профессиональных заболеваний.</w:t>
      </w:r>
    </w:p>
    <w:p w14:paraId="15C1C86F" w14:textId="300A5F96" w:rsidR="000F1CCB" w:rsidRPr="00443DFB" w:rsidRDefault="000F1CCB" w:rsidP="000F1CCB">
      <w:pPr>
        <w:ind w:firstLine="709"/>
        <w:rPr>
          <w:rFonts w:eastAsia="Calibri"/>
        </w:rPr>
      </w:pPr>
      <w:r w:rsidRPr="00443DFB">
        <w:rPr>
          <w:rFonts w:eastAsia="Calibri"/>
        </w:rPr>
        <w:t xml:space="preserve">2. Настоящий Федеральный закон не ограничивает права застрахованных </w:t>
      </w:r>
      <w:r w:rsidR="00BE0E1D" w:rsidRPr="00443DFB">
        <w:rPr>
          <w:rFonts w:eastAsia="Calibri"/>
        </w:rPr>
        <w:t>на</w:t>
      </w:r>
      <w:r w:rsidR="00BE0E1D">
        <w:rPr>
          <w:rFonts w:eastAsia="Calibri"/>
          <w:lang w:val="en-US"/>
        </w:rPr>
        <w:t> </w:t>
      </w:r>
      <w:r w:rsidRPr="00443DFB">
        <w:rPr>
          <w:rFonts w:eastAsia="Calibri"/>
        </w:rPr>
        <w:t xml:space="preserve">возмещение вреда, осуществляемого в соответствии с </w:t>
      </w:r>
      <w:hyperlink r:id="rId30" w:history="1">
        <w:r w:rsidRPr="00443DFB">
          <w:rPr>
            <w:rFonts w:eastAsia="Calibri"/>
          </w:rPr>
          <w:t>законодательством</w:t>
        </w:r>
      </w:hyperlink>
      <w:r w:rsidRPr="00443DFB">
        <w:rPr>
          <w:rFonts w:eastAsia="Calibri"/>
        </w:rPr>
        <w:t xml:space="preserve"> Российской Федерации, в части, превышающей обеспечение по страхованию, осуществляемое в соответствии с настоящим Федеральным законом.</w:t>
      </w:r>
    </w:p>
    <w:p w14:paraId="4632FDE0" w14:textId="736D0F0D" w:rsidR="000F1CCB" w:rsidRPr="00443DFB" w:rsidRDefault="000F1CCB" w:rsidP="000F1CCB">
      <w:pPr>
        <w:ind w:firstLine="709"/>
        <w:rPr>
          <w:rFonts w:eastAsia="Calibri"/>
        </w:rPr>
      </w:pPr>
      <w:r w:rsidRPr="00443DFB">
        <w:rPr>
          <w:rFonts w:eastAsia="Calibri"/>
        </w:rPr>
        <w:t xml:space="preserve">В случае причинения вреда жизни и здоровью застрахованного обеспечение по страхованию осуществляется в соответствии с настоящим Федеральным законом независимо от возмещения вреда, осуществляемого в соответствии </w:t>
      </w:r>
      <w:r w:rsidR="007905E7" w:rsidRPr="00443DFB">
        <w:rPr>
          <w:rFonts w:eastAsia="Calibri"/>
        </w:rPr>
        <w:t>с</w:t>
      </w:r>
      <w:r w:rsidR="007905E7">
        <w:rPr>
          <w:rFonts w:eastAsia="Calibri"/>
          <w:lang w:val="en-US"/>
        </w:rPr>
        <w:t> </w:t>
      </w:r>
      <w:hyperlink r:id="rId31" w:history="1">
        <w:r w:rsidRPr="00443DFB">
          <w:rPr>
            <w:rFonts w:eastAsia="Calibri"/>
          </w:rPr>
          <w:t>законодательством</w:t>
        </w:r>
      </w:hyperlink>
      <w:r w:rsidRPr="00443DFB">
        <w:rPr>
          <w:rFonts w:eastAsia="Calibri"/>
        </w:rPr>
        <w:t xml:space="preserve"> Российской Федерации об обязательном страховании гражданской ответственности владельца опасного объекта за причинение вреда </w:t>
      </w:r>
      <w:r w:rsidR="007905E7" w:rsidRPr="00443DFB">
        <w:rPr>
          <w:rFonts w:eastAsia="Calibri"/>
        </w:rPr>
        <w:t>в</w:t>
      </w:r>
      <w:r w:rsidR="007905E7">
        <w:rPr>
          <w:rFonts w:eastAsia="Calibri"/>
          <w:lang w:val="en-US"/>
        </w:rPr>
        <w:t> </w:t>
      </w:r>
      <w:r w:rsidRPr="00443DFB">
        <w:rPr>
          <w:rFonts w:eastAsia="Calibri"/>
        </w:rPr>
        <w:t>результате аварии на опасном объекте.</w:t>
      </w:r>
    </w:p>
    <w:p w14:paraId="2D425304" w14:textId="77777777" w:rsidR="000F1CCB" w:rsidRPr="00443DFB" w:rsidRDefault="000F1CCB" w:rsidP="000F1CCB">
      <w:pPr>
        <w:ind w:firstLine="709"/>
        <w:rPr>
          <w:rFonts w:eastAsia="Calibri"/>
        </w:rPr>
      </w:pPr>
      <w:r w:rsidRPr="00443DFB">
        <w:rPr>
          <w:rFonts w:eastAsia="Calibri"/>
        </w:rPr>
        <w:t xml:space="preserve">3. Органы государственной власти субъектов Российской Федерации, органы местного самоуправления, а также организации и граждане, нанимающие работников, вправе помимо обязательного социального страхования, предусмотренного настоящим Федеральным законом, осуществлять за счет собственных средств иные виды страхования работников, предусмотренные </w:t>
      </w:r>
      <w:hyperlink r:id="rId32" w:history="1">
        <w:r w:rsidRPr="00443DFB">
          <w:rPr>
            <w:rFonts w:eastAsia="Calibri"/>
          </w:rPr>
          <w:t>законодательством</w:t>
        </w:r>
      </w:hyperlink>
      <w:r w:rsidRPr="00443DFB">
        <w:rPr>
          <w:rFonts w:eastAsia="Calibri"/>
        </w:rPr>
        <w:t xml:space="preserve"> Российской Федерации.</w:t>
      </w:r>
    </w:p>
    <w:p w14:paraId="647795B8" w14:textId="77777777" w:rsidR="000F1CCB" w:rsidRPr="00443DFB" w:rsidRDefault="000F1CCB" w:rsidP="000F1CCB">
      <w:pPr>
        <w:ind w:firstLine="709"/>
        <w:rPr>
          <w:rFonts w:eastAsia="Calibri"/>
        </w:rPr>
      </w:pPr>
    </w:p>
    <w:p w14:paraId="5AB7A8CE" w14:textId="77777777" w:rsidR="000F1CCB" w:rsidRPr="00443DFB" w:rsidRDefault="000F1CCB" w:rsidP="00FB1386">
      <w:pPr>
        <w:ind w:firstLine="709"/>
        <w:rPr>
          <w:rFonts w:eastAsia="Calibri"/>
        </w:rPr>
      </w:pPr>
      <w:r w:rsidRPr="00443DFB">
        <w:rPr>
          <w:rFonts w:eastAsia="Calibri"/>
        </w:rPr>
        <w:t>Статья 2. Законодательство Российской Федерации об обязательном социальном страховании от несчастных случаев на производстве и профессиональных заболеваний</w:t>
      </w:r>
    </w:p>
    <w:p w14:paraId="52D3D56E" w14:textId="39E76B52" w:rsidR="000F1CCB" w:rsidRPr="00443DFB" w:rsidRDefault="000F1CCB" w:rsidP="000F1CCB">
      <w:pPr>
        <w:ind w:firstLine="709"/>
        <w:rPr>
          <w:rFonts w:eastAsia="Calibri"/>
        </w:rPr>
      </w:pPr>
      <w:r w:rsidRPr="00443DFB">
        <w:rPr>
          <w:rFonts w:eastAsia="Calibri"/>
        </w:rPr>
        <w:t xml:space="preserve">Законодательство Российской Федерации об обязательном социальном страховании от несчастных случаев на производстве и профессиональных заболеваний основывается на </w:t>
      </w:r>
      <w:hyperlink r:id="rId33" w:history="1">
        <w:r w:rsidRPr="00443DFB">
          <w:rPr>
            <w:rFonts w:eastAsia="Calibri"/>
          </w:rPr>
          <w:t>Конституции</w:t>
        </w:r>
      </w:hyperlink>
      <w:r w:rsidRPr="00443DFB">
        <w:rPr>
          <w:rFonts w:eastAsia="Calibri"/>
        </w:rPr>
        <w:t xml:space="preserve"> Российской Федерации и состоит </w:t>
      </w:r>
      <w:r w:rsidR="007905E7" w:rsidRPr="00443DFB">
        <w:rPr>
          <w:rFonts w:eastAsia="Calibri"/>
        </w:rPr>
        <w:t>из</w:t>
      </w:r>
      <w:r w:rsidR="007905E7">
        <w:rPr>
          <w:rFonts w:eastAsia="Calibri"/>
          <w:lang w:val="en-US"/>
        </w:rPr>
        <w:t> </w:t>
      </w:r>
      <w:r w:rsidRPr="00443DFB">
        <w:rPr>
          <w:rFonts w:eastAsia="Calibri"/>
        </w:rPr>
        <w:t>настоящего Федерального закона, принимаемых в соответствии с ним федеральных законов и иных нормативных правовых актов Российской Федерации.</w:t>
      </w:r>
    </w:p>
    <w:p w14:paraId="23AFBAB3" w14:textId="77777777" w:rsidR="000F1CCB" w:rsidRPr="00443DFB" w:rsidRDefault="000F1CCB" w:rsidP="000F1CCB">
      <w:pPr>
        <w:ind w:firstLine="709"/>
        <w:rPr>
          <w:rFonts w:eastAsia="Calibri"/>
        </w:rPr>
      </w:pPr>
      <w:r w:rsidRPr="00443DFB">
        <w:rPr>
          <w:rFonts w:eastAsia="Calibri"/>
        </w:rP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 Российской Федерации.</w:t>
      </w:r>
    </w:p>
    <w:p w14:paraId="279A216C" w14:textId="77777777" w:rsidR="000F1CCB" w:rsidRPr="00443DFB" w:rsidRDefault="000F1CCB" w:rsidP="000F1CCB">
      <w:pPr>
        <w:ind w:firstLine="709"/>
        <w:rPr>
          <w:rFonts w:eastAsia="Calibri"/>
        </w:rPr>
      </w:pPr>
    </w:p>
    <w:p w14:paraId="5F00EF25" w14:textId="77777777" w:rsidR="000F1CCB" w:rsidRPr="00443DFB" w:rsidRDefault="000F1CCB" w:rsidP="00FB1386">
      <w:pPr>
        <w:ind w:firstLine="709"/>
        <w:rPr>
          <w:rFonts w:eastAsia="Calibri"/>
        </w:rPr>
      </w:pPr>
      <w:r w:rsidRPr="00443DFB">
        <w:rPr>
          <w:rFonts w:eastAsia="Calibri"/>
        </w:rPr>
        <w:t>Статья 3. Основные понятия, используемые в настоящем Федеральном законе</w:t>
      </w:r>
    </w:p>
    <w:p w14:paraId="41E34026" w14:textId="77777777" w:rsidR="000F1CCB" w:rsidRPr="00443DFB" w:rsidRDefault="000F1CCB" w:rsidP="000F1CCB">
      <w:pPr>
        <w:ind w:firstLine="709"/>
        <w:rPr>
          <w:rFonts w:eastAsia="Calibri"/>
        </w:rPr>
      </w:pPr>
      <w:r w:rsidRPr="00443DFB">
        <w:rPr>
          <w:rFonts w:eastAsia="Calibri"/>
        </w:rPr>
        <w:t>Для целей настоящего Федерального закона используются следующие основные понятия:</w:t>
      </w:r>
    </w:p>
    <w:p w14:paraId="4620C640" w14:textId="7E0CFD88" w:rsidR="000F1CCB" w:rsidRPr="00100D20" w:rsidRDefault="000F1CCB" w:rsidP="00FB1386">
      <w:pPr>
        <w:pStyle w:val="af"/>
        <w:numPr>
          <w:ilvl w:val="0"/>
          <w:numId w:val="34"/>
        </w:numPr>
        <w:ind w:left="714" w:hanging="357"/>
        <w:rPr>
          <w:rFonts w:eastAsia="Calibri"/>
        </w:rPr>
      </w:pPr>
      <w:r w:rsidRPr="00100D20">
        <w:rPr>
          <w:rFonts w:eastAsia="Calibri"/>
        </w:rPr>
        <w:t xml:space="preserve">объект обязательного социального страхования от несчастных случаев </w:t>
      </w:r>
      <w:r w:rsidR="007905E7" w:rsidRPr="00100D20">
        <w:rPr>
          <w:rFonts w:eastAsia="Calibri"/>
        </w:rPr>
        <w:t>на</w:t>
      </w:r>
      <w:r w:rsidR="007905E7">
        <w:rPr>
          <w:rFonts w:eastAsia="Calibri"/>
          <w:lang w:val="en-US"/>
        </w:rPr>
        <w:t> </w:t>
      </w:r>
      <w:r w:rsidRPr="00100D20">
        <w:rPr>
          <w:rFonts w:eastAsia="Calibri"/>
        </w:rPr>
        <w:t xml:space="preserve">производстве и профессиональных заболеваний </w:t>
      </w:r>
      <w:r>
        <w:rPr>
          <w:rFonts w:eastAsia="Calibri"/>
        </w:rPr>
        <w:t>–</w:t>
      </w:r>
      <w:r w:rsidRPr="00100D20">
        <w:rPr>
          <w:rFonts w:eastAsia="Calibri"/>
        </w:rPr>
        <w:t xml:space="preserve"> имущественные интересы физических лиц, связанные с утратой этими физическими лицами здоровья, профессиональной трудоспособности либо их смертью вследствие несчастного случая на производстве или профессионального заболевания;</w:t>
      </w:r>
    </w:p>
    <w:p w14:paraId="726253EC" w14:textId="77777777" w:rsidR="000F1CCB" w:rsidRPr="00100D20" w:rsidRDefault="000F1CCB" w:rsidP="00FB1386">
      <w:pPr>
        <w:pStyle w:val="af"/>
        <w:numPr>
          <w:ilvl w:val="0"/>
          <w:numId w:val="34"/>
        </w:numPr>
        <w:ind w:left="714" w:hanging="357"/>
        <w:rPr>
          <w:rFonts w:eastAsia="Calibri"/>
        </w:rPr>
      </w:pPr>
      <w:r w:rsidRPr="00100D20">
        <w:rPr>
          <w:rFonts w:eastAsia="Calibri"/>
        </w:rPr>
        <w:t xml:space="preserve">субъекты страхования </w:t>
      </w:r>
      <w:r>
        <w:rPr>
          <w:rFonts w:eastAsia="Calibri"/>
        </w:rPr>
        <w:t>–</w:t>
      </w:r>
      <w:r w:rsidRPr="00100D20">
        <w:rPr>
          <w:rFonts w:eastAsia="Calibri"/>
        </w:rPr>
        <w:t xml:space="preserve"> застрахованный, страхователь, страховщик;</w:t>
      </w:r>
    </w:p>
    <w:p w14:paraId="413A7A4C" w14:textId="77777777" w:rsidR="000F1CCB" w:rsidRPr="00100D20" w:rsidRDefault="000F1CCB" w:rsidP="00FB1386">
      <w:pPr>
        <w:pStyle w:val="af"/>
        <w:numPr>
          <w:ilvl w:val="0"/>
          <w:numId w:val="34"/>
        </w:numPr>
        <w:ind w:left="714" w:hanging="357"/>
        <w:rPr>
          <w:rFonts w:eastAsia="Calibri"/>
        </w:rPr>
      </w:pPr>
      <w:bookmarkStart w:id="56" w:name="Par24"/>
      <w:bookmarkEnd w:id="56"/>
      <w:r w:rsidRPr="00100D20">
        <w:rPr>
          <w:rFonts w:eastAsia="Calibri"/>
        </w:rPr>
        <w:t>застрахованный:</w:t>
      </w:r>
    </w:p>
    <w:p w14:paraId="7B728F4C" w14:textId="396759DF" w:rsidR="000F1CCB" w:rsidRPr="00100D20" w:rsidRDefault="000F1CCB" w:rsidP="00FB1386">
      <w:pPr>
        <w:pStyle w:val="af"/>
        <w:numPr>
          <w:ilvl w:val="0"/>
          <w:numId w:val="34"/>
        </w:numPr>
        <w:ind w:left="714" w:hanging="357"/>
        <w:rPr>
          <w:rFonts w:eastAsia="Calibri"/>
        </w:rPr>
      </w:pPr>
      <w:r w:rsidRPr="00100D20">
        <w:rPr>
          <w:rFonts w:eastAsia="Calibri"/>
        </w:rPr>
        <w:t xml:space="preserve">физическое лицо, подлежащее обязательному социальному страхованию </w:t>
      </w:r>
      <w:r w:rsidR="00552B4B" w:rsidRPr="00100D20">
        <w:rPr>
          <w:rFonts w:eastAsia="Calibri"/>
        </w:rPr>
        <w:t>от</w:t>
      </w:r>
      <w:r w:rsidR="00552B4B">
        <w:rPr>
          <w:rFonts w:eastAsia="Calibri"/>
        </w:rPr>
        <w:t> </w:t>
      </w:r>
      <w:r w:rsidRPr="00100D20">
        <w:rPr>
          <w:rFonts w:eastAsia="Calibri"/>
        </w:rPr>
        <w:t xml:space="preserve">несчастных случаев на производстве и профессиональных заболеваний </w:t>
      </w:r>
      <w:r w:rsidR="00552B4B" w:rsidRPr="00100D20">
        <w:rPr>
          <w:rFonts w:eastAsia="Calibri"/>
        </w:rPr>
        <w:t>в</w:t>
      </w:r>
      <w:r w:rsidR="00552B4B">
        <w:rPr>
          <w:rFonts w:eastAsia="Calibri"/>
        </w:rPr>
        <w:t> </w:t>
      </w:r>
      <w:r w:rsidRPr="00100D20">
        <w:rPr>
          <w:rFonts w:eastAsia="Calibri"/>
        </w:rPr>
        <w:t xml:space="preserve">соответствии с положениями пункта 1 </w:t>
      </w:r>
      <w:hyperlink w:anchor="Par57" w:history="1">
        <w:r w:rsidRPr="00100D20">
          <w:rPr>
            <w:rFonts w:eastAsia="Calibri"/>
          </w:rPr>
          <w:t>статьи 5</w:t>
        </w:r>
      </w:hyperlink>
      <w:r w:rsidRPr="00100D20">
        <w:rPr>
          <w:rFonts w:eastAsia="Calibri"/>
        </w:rPr>
        <w:t xml:space="preserve"> настоящего Федерального закона;</w:t>
      </w:r>
    </w:p>
    <w:p w14:paraId="74F040B4" w14:textId="77777777" w:rsidR="000F1CCB" w:rsidRPr="00100D20" w:rsidRDefault="000F1CCB" w:rsidP="00FB1386">
      <w:pPr>
        <w:pStyle w:val="af"/>
        <w:numPr>
          <w:ilvl w:val="0"/>
          <w:numId w:val="34"/>
        </w:numPr>
        <w:ind w:left="714" w:hanging="357"/>
        <w:rPr>
          <w:rFonts w:eastAsia="Calibri"/>
        </w:rPr>
      </w:pPr>
      <w:r w:rsidRPr="00100D20">
        <w:rPr>
          <w:rFonts w:eastAsia="Calibri"/>
        </w:rPr>
        <w:t>физическое лицо, получившее повреждение здоровья вследствие несчастного случая на производстве или профессионального заболевания, подтвержденное в установленном порядке и повлекшее утрату профессиональной трудоспособности;</w:t>
      </w:r>
    </w:p>
    <w:p w14:paraId="3FEF4163" w14:textId="4CEF82B3" w:rsidR="000F1CCB" w:rsidRPr="00100D20" w:rsidRDefault="000F1CCB" w:rsidP="00FB1386">
      <w:pPr>
        <w:pStyle w:val="af"/>
        <w:numPr>
          <w:ilvl w:val="0"/>
          <w:numId w:val="34"/>
        </w:numPr>
        <w:ind w:left="714" w:hanging="357"/>
        <w:rPr>
          <w:rFonts w:eastAsia="Calibri"/>
        </w:rPr>
      </w:pPr>
      <w:bookmarkStart w:id="57" w:name="Par27"/>
      <w:bookmarkEnd w:id="57"/>
      <w:r w:rsidRPr="00100D20">
        <w:rPr>
          <w:rFonts w:eastAsia="Calibri"/>
        </w:rPr>
        <w:t xml:space="preserve">страхователь </w:t>
      </w:r>
      <w:r>
        <w:rPr>
          <w:rFonts w:eastAsia="Calibri"/>
        </w:rPr>
        <w:t>–</w:t>
      </w:r>
      <w:r w:rsidRPr="00100D20">
        <w:rPr>
          <w:rFonts w:eastAsia="Calibri"/>
        </w:rPr>
        <w:t xml:space="preserve"> юридическое лицо любой организационно-правовой формы (в том числе иностранная организация, осуществляющая свою деятельность на территории Российской Федерации и нанимающая граждан Российской Федерации) либо физическое лицо, нанимающее лиц, подлежащих обязательному социальному страхованию от несчастных случаев </w:t>
      </w:r>
      <w:r w:rsidR="00552B4B" w:rsidRPr="00100D20">
        <w:rPr>
          <w:rFonts w:eastAsia="Calibri"/>
        </w:rPr>
        <w:t>на</w:t>
      </w:r>
      <w:r w:rsidR="00552B4B">
        <w:rPr>
          <w:rFonts w:eastAsia="Calibri"/>
        </w:rPr>
        <w:t> </w:t>
      </w:r>
      <w:r w:rsidRPr="00100D20">
        <w:rPr>
          <w:rFonts w:eastAsia="Calibri"/>
        </w:rPr>
        <w:t xml:space="preserve">производстве и профессиональных заболеваний в соответствии с пунктом 1 </w:t>
      </w:r>
      <w:hyperlink w:anchor="Par57" w:history="1">
        <w:r w:rsidRPr="00100D20">
          <w:rPr>
            <w:rFonts w:eastAsia="Calibri"/>
          </w:rPr>
          <w:t>статьи 5</w:t>
        </w:r>
      </w:hyperlink>
      <w:r w:rsidRPr="00100D20">
        <w:rPr>
          <w:rFonts w:eastAsia="Calibri"/>
        </w:rPr>
        <w:t xml:space="preserve"> настоящего Федерального закона;</w:t>
      </w:r>
    </w:p>
    <w:p w14:paraId="58AC4084" w14:textId="77777777" w:rsidR="000F1CCB" w:rsidRPr="00100D20" w:rsidRDefault="000F1CCB" w:rsidP="00FB1386">
      <w:pPr>
        <w:pStyle w:val="af"/>
        <w:numPr>
          <w:ilvl w:val="0"/>
          <w:numId w:val="34"/>
        </w:numPr>
        <w:ind w:left="714" w:hanging="357"/>
        <w:rPr>
          <w:rFonts w:eastAsia="Calibri"/>
        </w:rPr>
      </w:pPr>
      <w:bookmarkStart w:id="58" w:name="Par28"/>
      <w:bookmarkEnd w:id="58"/>
      <w:r w:rsidRPr="00100D20">
        <w:rPr>
          <w:rFonts w:eastAsia="Calibri"/>
        </w:rPr>
        <w:t xml:space="preserve">страховщик </w:t>
      </w:r>
      <w:r>
        <w:rPr>
          <w:rFonts w:eastAsia="Calibri"/>
        </w:rPr>
        <w:t>–</w:t>
      </w:r>
      <w:r w:rsidRPr="00100D20">
        <w:rPr>
          <w:rFonts w:eastAsia="Calibri"/>
        </w:rPr>
        <w:t xml:space="preserve"> </w:t>
      </w:r>
      <w:hyperlink r:id="rId34" w:history="1">
        <w:r w:rsidRPr="00100D20">
          <w:rPr>
            <w:rFonts w:eastAsia="Calibri"/>
          </w:rPr>
          <w:t>Фонд</w:t>
        </w:r>
      </w:hyperlink>
      <w:r w:rsidRPr="00100D20">
        <w:rPr>
          <w:rFonts w:eastAsia="Calibri"/>
        </w:rPr>
        <w:t xml:space="preserve"> социального страхования Российской Федерации;</w:t>
      </w:r>
    </w:p>
    <w:p w14:paraId="6333E1B7" w14:textId="13327AD3" w:rsidR="000F1CCB" w:rsidRPr="00100D20" w:rsidRDefault="000F1CCB" w:rsidP="00FB1386">
      <w:pPr>
        <w:pStyle w:val="af"/>
        <w:numPr>
          <w:ilvl w:val="0"/>
          <w:numId w:val="34"/>
        </w:numPr>
        <w:ind w:left="714" w:hanging="357"/>
        <w:rPr>
          <w:rFonts w:eastAsia="Calibri"/>
        </w:rPr>
      </w:pPr>
      <w:r w:rsidRPr="00100D20">
        <w:rPr>
          <w:rFonts w:eastAsia="Calibri"/>
        </w:rPr>
        <w:t xml:space="preserve">страховой случай </w:t>
      </w:r>
      <w:r>
        <w:rPr>
          <w:rFonts w:eastAsia="Calibri"/>
        </w:rPr>
        <w:t>–</w:t>
      </w:r>
      <w:r w:rsidRPr="00100D20">
        <w:rPr>
          <w:rFonts w:eastAsia="Calibri"/>
        </w:rPr>
        <w:t xml:space="preserve"> подтвержденный в установленном порядке факт повреждения здоровья застрахованного вследствие несчастного случая </w:t>
      </w:r>
      <w:r w:rsidR="00552B4B" w:rsidRPr="00100D20">
        <w:rPr>
          <w:rFonts w:eastAsia="Calibri"/>
        </w:rPr>
        <w:t>на</w:t>
      </w:r>
      <w:r w:rsidR="00552B4B">
        <w:rPr>
          <w:rFonts w:eastAsia="Calibri"/>
        </w:rPr>
        <w:t> </w:t>
      </w:r>
      <w:r w:rsidRPr="00100D20">
        <w:rPr>
          <w:rFonts w:eastAsia="Calibri"/>
        </w:rPr>
        <w:t xml:space="preserve">производстве или профессионального заболевания, который влечет возникновение обязательства страховщика осуществлять обеспечение </w:t>
      </w:r>
      <w:r w:rsidR="00552B4B" w:rsidRPr="00100D20">
        <w:rPr>
          <w:rFonts w:eastAsia="Calibri"/>
        </w:rPr>
        <w:t>по</w:t>
      </w:r>
      <w:r w:rsidR="00552B4B">
        <w:rPr>
          <w:rFonts w:eastAsia="Calibri"/>
        </w:rPr>
        <w:t> </w:t>
      </w:r>
      <w:r w:rsidRPr="00100D20">
        <w:rPr>
          <w:rFonts w:eastAsia="Calibri"/>
        </w:rPr>
        <w:t>страхованию;</w:t>
      </w:r>
    </w:p>
    <w:p w14:paraId="58671A8C" w14:textId="129EBE35" w:rsidR="000F1CCB" w:rsidRPr="00100D20" w:rsidRDefault="000F1CCB" w:rsidP="00FB1386">
      <w:pPr>
        <w:pStyle w:val="af"/>
        <w:numPr>
          <w:ilvl w:val="0"/>
          <w:numId w:val="34"/>
        </w:numPr>
        <w:ind w:left="714" w:hanging="357"/>
        <w:rPr>
          <w:rFonts w:eastAsia="Calibri"/>
        </w:rPr>
      </w:pPr>
      <w:r w:rsidRPr="00100D20">
        <w:rPr>
          <w:rFonts w:eastAsia="Calibri"/>
        </w:rPr>
        <w:t xml:space="preserve">несчастный случай на производстве </w:t>
      </w:r>
      <w:r>
        <w:rPr>
          <w:rFonts w:eastAsia="Calibri"/>
        </w:rPr>
        <w:t>–</w:t>
      </w:r>
      <w:r w:rsidRPr="00100D20">
        <w:rPr>
          <w:rFonts w:eastAsia="Calibri"/>
        </w:rPr>
        <w:t xml:space="preserve"> событие, в результате которого застрахованный получил увечье или иное повреждение здоровья </w:t>
      </w:r>
      <w:r w:rsidR="00552B4B" w:rsidRPr="00100D20">
        <w:rPr>
          <w:rFonts w:eastAsia="Calibri"/>
        </w:rPr>
        <w:t>при</w:t>
      </w:r>
      <w:r w:rsidR="00552B4B">
        <w:rPr>
          <w:rFonts w:eastAsia="Calibri"/>
        </w:rPr>
        <w:t> </w:t>
      </w:r>
      <w:r w:rsidRPr="00100D20">
        <w:rPr>
          <w:rFonts w:eastAsia="Calibri"/>
        </w:rPr>
        <w:t>исполнении им обязанностей по трудовому договору и в иных установленных настоящим Федеральным законом случаях как на территории страхователя, так и за ее пределами либо во время следования к месту работы или возвращения с места работы на транспорте, предоставленном страхователем, и которое повлекло необходимость перевода застрахованного на другую работу, временную или стойкую утрату им профессиональной трудоспособности либо его смерть;</w:t>
      </w:r>
    </w:p>
    <w:p w14:paraId="06724A60" w14:textId="77777777" w:rsidR="000F1CCB" w:rsidRPr="00100D20" w:rsidRDefault="000F1CCB" w:rsidP="00FB1386">
      <w:pPr>
        <w:pStyle w:val="af"/>
        <w:numPr>
          <w:ilvl w:val="0"/>
          <w:numId w:val="34"/>
        </w:numPr>
        <w:ind w:left="714" w:hanging="357"/>
        <w:rPr>
          <w:rFonts w:eastAsia="Calibri"/>
        </w:rPr>
      </w:pPr>
      <w:r w:rsidRPr="00100D20">
        <w:rPr>
          <w:rFonts w:eastAsia="Calibri"/>
        </w:rPr>
        <w:t xml:space="preserve">профессиональное заболевание </w:t>
      </w:r>
      <w:r>
        <w:rPr>
          <w:rFonts w:eastAsia="Calibri"/>
        </w:rPr>
        <w:t>–</w:t>
      </w:r>
      <w:r w:rsidRPr="00100D20">
        <w:rPr>
          <w:rFonts w:eastAsia="Calibri"/>
        </w:rPr>
        <w:t xml:space="preserve"> хроническое или острое заболевание застрахованного, являющееся результатом воздействия на него вредного (вредных) производственного (производственных) фактора (факторов) и повлекшее временную или стойкую утрату им профессиональной трудоспособности;</w:t>
      </w:r>
    </w:p>
    <w:p w14:paraId="699BEC5C" w14:textId="77777777" w:rsidR="000F1CCB" w:rsidRPr="00100D20" w:rsidRDefault="000F1CCB" w:rsidP="00FB1386">
      <w:pPr>
        <w:pStyle w:val="af"/>
        <w:numPr>
          <w:ilvl w:val="0"/>
          <w:numId w:val="34"/>
        </w:numPr>
        <w:ind w:left="714" w:hanging="357"/>
        <w:rPr>
          <w:rFonts w:eastAsia="Calibri"/>
        </w:rPr>
      </w:pPr>
      <w:r w:rsidRPr="00100D20">
        <w:rPr>
          <w:rFonts w:eastAsia="Calibri"/>
        </w:rPr>
        <w:t xml:space="preserve">страховой взнос </w:t>
      </w:r>
      <w:r>
        <w:rPr>
          <w:rFonts w:eastAsia="Calibri"/>
        </w:rPr>
        <w:t>–</w:t>
      </w:r>
      <w:r w:rsidRPr="00100D20">
        <w:rPr>
          <w:rFonts w:eastAsia="Calibri"/>
        </w:rPr>
        <w:t xml:space="preserve"> обязательный платеж по обязательному социальному страхованию от несчастных случаев на производстве и профессиональных заболеваний, рассчитанный исходя из </w:t>
      </w:r>
      <w:hyperlink r:id="rId35" w:history="1">
        <w:r w:rsidRPr="00100D20">
          <w:rPr>
            <w:rFonts w:eastAsia="Calibri"/>
          </w:rPr>
          <w:t>страхового тарифа</w:t>
        </w:r>
      </w:hyperlink>
      <w:r w:rsidRPr="00100D20">
        <w:rPr>
          <w:rFonts w:eastAsia="Calibri"/>
        </w:rPr>
        <w:t>, скидки (надбавки) к страховому тарифу, который страхователь обязан внести страховщику;</w:t>
      </w:r>
    </w:p>
    <w:p w14:paraId="1DC77B10" w14:textId="14E6B9BD" w:rsidR="000F1CCB" w:rsidRPr="00100D20" w:rsidRDefault="000F1CCB" w:rsidP="00FB1386">
      <w:pPr>
        <w:pStyle w:val="af"/>
        <w:numPr>
          <w:ilvl w:val="0"/>
          <w:numId w:val="34"/>
        </w:numPr>
        <w:ind w:left="714" w:hanging="357"/>
        <w:rPr>
          <w:rFonts w:eastAsia="Calibri"/>
        </w:rPr>
      </w:pPr>
      <w:r w:rsidRPr="00100D20">
        <w:rPr>
          <w:rFonts w:eastAsia="Calibri"/>
        </w:rPr>
        <w:t xml:space="preserve">страховой тариф </w:t>
      </w:r>
      <w:r>
        <w:rPr>
          <w:rFonts w:eastAsia="Calibri"/>
        </w:rPr>
        <w:t>–</w:t>
      </w:r>
      <w:r w:rsidRPr="00100D20">
        <w:rPr>
          <w:rFonts w:eastAsia="Calibri"/>
        </w:rPr>
        <w:t xml:space="preserve"> ставка страхового взноса, исчисленная исходя из сумм выплат и иных вознаграждений, начисленных в пользу застрахованных </w:t>
      </w:r>
      <w:r w:rsidR="00552B4B" w:rsidRPr="00100D20">
        <w:rPr>
          <w:rFonts w:eastAsia="Calibri"/>
        </w:rPr>
        <w:t>по</w:t>
      </w:r>
      <w:r w:rsidR="00552B4B">
        <w:rPr>
          <w:rFonts w:eastAsia="Calibri"/>
        </w:rPr>
        <w:t> </w:t>
      </w:r>
      <w:r w:rsidRPr="00100D20">
        <w:rPr>
          <w:rFonts w:eastAsia="Calibri"/>
        </w:rPr>
        <w:t xml:space="preserve">трудовым договорам и гражданско-правовым договорам и включаемых </w:t>
      </w:r>
      <w:r w:rsidR="00552B4B" w:rsidRPr="00100D20">
        <w:rPr>
          <w:rFonts w:eastAsia="Calibri"/>
        </w:rPr>
        <w:t>в</w:t>
      </w:r>
      <w:r w:rsidR="00552B4B">
        <w:rPr>
          <w:rFonts w:eastAsia="Calibri"/>
        </w:rPr>
        <w:t> </w:t>
      </w:r>
      <w:r w:rsidRPr="00100D20">
        <w:rPr>
          <w:rFonts w:eastAsia="Calibri"/>
        </w:rPr>
        <w:t xml:space="preserve">базу для начисления страховых взносов в соответствии со </w:t>
      </w:r>
      <w:hyperlink w:anchor="Par429" w:history="1">
        <w:r w:rsidRPr="00100D20">
          <w:rPr>
            <w:rFonts w:eastAsia="Calibri"/>
          </w:rPr>
          <w:t>статьей 20.1</w:t>
        </w:r>
      </w:hyperlink>
      <w:r w:rsidRPr="00100D20">
        <w:rPr>
          <w:rFonts w:eastAsia="Calibri"/>
        </w:rPr>
        <w:t xml:space="preserve"> настоящего Федерального закона;</w:t>
      </w:r>
    </w:p>
    <w:p w14:paraId="08C8CF09" w14:textId="572938EB" w:rsidR="000F1CCB" w:rsidRPr="00100D20" w:rsidRDefault="000F1CCB" w:rsidP="00FB1386">
      <w:pPr>
        <w:pStyle w:val="af"/>
        <w:numPr>
          <w:ilvl w:val="0"/>
          <w:numId w:val="34"/>
        </w:numPr>
        <w:ind w:left="714" w:hanging="357"/>
        <w:rPr>
          <w:rFonts w:eastAsia="Calibri"/>
        </w:rPr>
      </w:pPr>
      <w:r w:rsidRPr="00100D20">
        <w:rPr>
          <w:rFonts w:eastAsia="Calibri"/>
        </w:rPr>
        <w:t xml:space="preserve">обеспечение по страхованию </w:t>
      </w:r>
      <w:r>
        <w:rPr>
          <w:rFonts w:eastAsia="Calibri"/>
        </w:rPr>
        <w:t>–</w:t>
      </w:r>
      <w:r w:rsidRPr="00100D20">
        <w:rPr>
          <w:rFonts w:eastAsia="Calibri"/>
        </w:rPr>
        <w:t xml:space="preserve"> страховое возмещение вреда, причиненного </w:t>
      </w:r>
      <w:r w:rsidR="00552B4B" w:rsidRPr="00100D20">
        <w:rPr>
          <w:rFonts w:eastAsia="Calibri"/>
        </w:rPr>
        <w:t>в</w:t>
      </w:r>
      <w:r w:rsidR="00552B4B">
        <w:rPr>
          <w:rFonts w:eastAsia="Calibri"/>
        </w:rPr>
        <w:t> </w:t>
      </w:r>
      <w:r w:rsidRPr="00100D20">
        <w:rPr>
          <w:rFonts w:eastAsia="Calibri"/>
        </w:rPr>
        <w:t xml:space="preserve">результате наступления страхового случая жизни и здоровью застрахованного, в виде денежных сумм, выплачиваемых либо компенсируемых страховщиком застрахованному или лицам, имеющим </w:t>
      </w:r>
      <w:r w:rsidR="00552B4B" w:rsidRPr="00100D20">
        <w:rPr>
          <w:rFonts w:eastAsia="Calibri"/>
        </w:rPr>
        <w:t>на</w:t>
      </w:r>
      <w:r w:rsidR="00552B4B">
        <w:rPr>
          <w:rFonts w:eastAsia="Calibri"/>
        </w:rPr>
        <w:t> </w:t>
      </w:r>
      <w:r w:rsidRPr="00100D20">
        <w:rPr>
          <w:rFonts w:eastAsia="Calibri"/>
        </w:rPr>
        <w:t>это право в соответствии с настоящим Федеральным законом;</w:t>
      </w:r>
    </w:p>
    <w:p w14:paraId="1ABB44EB" w14:textId="637980E3" w:rsidR="000F1CCB" w:rsidRPr="00100D20" w:rsidRDefault="000F1CCB" w:rsidP="00FB1386">
      <w:pPr>
        <w:pStyle w:val="af"/>
        <w:numPr>
          <w:ilvl w:val="0"/>
          <w:numId w:val="34"/>
        </w:numPr>
        <w:ind w:left="714" w:hanging="357"/>
        <w:rPr>
          <w:rFonts w:eastAsia="Calibri"/>
        </w:rPr>
      </w:pPr>
      <w:r w:rsidRPr="00100D20">
        <w:rPr>
          <w:rFonts w:eastAsia="Calibri"/>
        </w:rPr>
        <w:t xml:space="preserve">профессиональный риск </w:t>
      </w:r>
      <w:r>
        <w:rPr>
          <w:rFonts w:eastAsia="Calibri"/>
        </w:rPr>
        <w:t>–</w:t>
      </w:r>
      <w:r w:rsidRPr="00100D20">
        <w:rPr>
          <w:rFonts w:eastAsia="Calibri"/>
        </w:rPr>
        <w:t xml:space="preserve"> вероятность повреждения (утраты) здоровья или смерти застрахованного, связанная с исполнением им обязанностей </w:t>
      </w:r>
      <w:r w:rsidR="00552B4B" w:rsidRPr="00100D20">
        <w:rPr>
          <w:rFonts w:eastAsia="Calibri"/>
        </w:rPr>
        <w:t>по</w:t>
      </w:r>
      <w:r w:rsidR="00552B4B">
        <w:rPr>
          <w:rFonts w:eastAsia="Calibri"/>
        </w:rPr>
        <w:t> </w:t>
      </w:r>
      <w:r w:rsidRPr="00100D20">
        <w:rPr>
          <w:rFonts w:eastAsia="Calibri"/>
        </w:rPr>
        <w:t>трудовому договору и в иных установленных настоящим Федеральным законом случаях;</w:t>
      </w:r>
    </w:p>
    <w:p w14:paraId="1D4FAB23" w14:textId="4752656C" w:rsidR="000F1CCB" w:rsidRPr="00100D20" w:rsidRDefault="000F1CCB" w:rsidP="00FB1386">
      <w:pPr>
        <w:pStyle w:val="af"/>
        <w:numPr>
          <w:ilvl w:val="0"/>
          <w:numId w:val="34"/>
        </w:numPr>
        <w:ind w:left="714" w:hanging="357"/>
        <w:rPr>
          <w:rFonts w:eastAsia="Calibri"/>
        </w:rPr>
      </w:pPr>
      <w:r w:rsidRPr="00100D20">
        <w:rPr>
          <w:rFonts w:eastAsia="Calibri"/>
        </w:rPr>
        <w:t xml:space="preserve">класс профессионального риска </w:t>
      </w:r>
      <w:r>
        <w:rPr>
          <w:rFonts w:eastAsia="Calibri"/>
        </w:rPr>
        <w:t>–</w:t>
      </w:r>
      <w:r w:rsidRPr="00100D20">
        <w:rPr>
          <w:rFonts w:eastAsia="Calibri"/>
        </w:rPr>
        <w:t xml:space="preserve"> уровень производственного травматизма, профессиональной заболеваемости и расходов на обеспечение </w:t>
      </w:r>
      <w:r w:rsidR="00552B4B" w:rsidRPr="00100D20">
        <w:rPr>
          <w:rFonts w:eastAsia="Calibri"/>
        </w:rPr>
        <w:t>по</w:t>
      </w:r>
      <w:r w:rsidR="00552B4B">
        <w:rPr>
          <w:rFonts w:eastAsia="Calibri"/>
        </w:rPr>
        <w:t> </w:t>
      </w:r>
      <w:r w:rsidRPr="00100D20">
        <w:rPr>
          <w:rFonts w:eastAsia="Calibri"/>
        </w:rPr>
        <w:t xml:space="preserve">страхованию, сложившийся по </w:t>
      </w:r>
      <w:hyperlink r:id="rId36" w:history="1">
        <w:r w:rsidRPr="00100D20">
          <w:rPr>
            <w:rFonts w:eastAsia="Calibri"/>
          </w:rPr>
          <w:t>видам</w:t>
        </w:r>
      </w:hyperlink>
      <w:r w:rsidRPr="00100D20">
        <w:rPr>
          <w:rFonts w:eastAsia="Calibri"/>
        </w:rPr>
        <w:t xml:space="preserve"> экономической деятельности страхователей;</w:t>
      </w:r>
    </w:p>
    <w:p w14:paraId="1465274C" w14:textId="77777777" w:rsidR="000F1CCB" w:rsidRPr="00100D20" w:rsidRDefault="000F1CCB" w:rsidP="00FB1386">
      <w:pPr>
        <w:pStyle w:val="af"/>
        <w:numPr>
          <w:ilvl w:val="0"/>
          <w:numId w:val="34"/>
        </w:numPr>
        <w:ind w:left="714" w:hanging="357"/>
        <w:rPr>
          <w:rFonts w:eastAsia="Calibri"/>
        </w:rPr>
      </w:pPr>
      <w:r w:rsidRPr="00100D20">
        <w:rPr>
          <w:rFonts w:eastAsia="Calibri"/>
        </w:rPr>
        <w:t xml:space="preserve">профессиональная трудоспособность </w:t>
      </w:r>
      <w:r>
        <w:rPr>
          <w:rFonts w:eastAsia="Calibri"/>
        </w:rPr>
        <w:t>–</w:t>
      </w:r>
      <w:r w:rsidRPr="00100D20">
        <w:rPr>
          <w:rFonts w:eastAsia="Calibri"/>
        </w:rPr>
        <w:t xml:space="preserve"> способность человека к выполнению работы определенной квалификации, объема и качества;</w:t>
      </w:r>
    </w:p>
    <w:p w14:paraId="07A15053" w14:textId="3F09BBB9" w:rsidR="000F1CCB" w:rsidRPr="00100D20" w:rsidRDefault="000F1CCB" w:rsidP="00FB1386">
      <w:pPr>
        <w:pStyle w:val="af"/>
        <w:numPr>
          <w:ilvl w:val="0"/>
          <w:numId w:val="34"/>
        </w:numPr>
        <w:ind w:left="714" w:hanging="357"/>
        <w:rPr>
          <w:rFonts w:eastAsia="Calibri"/>
        </w:rPr>
      </w:pPr>
      <w:r w:rsidRPr="00100D20">
        <w:rPr>
          <w:rFonts w:eastAsia="Calibri"/>
        </w:rPr>
        <w:t xml:space="preserve">степень утраты профессиональной трудоспособности </w:t>
      </w:r>
      <w:r>
        <w:rPr>
          <w:rFonts w:eastAsia="Calibri"/>
        </w:rPr>
        <w:t>–</w:t>
      </w:r>
      <w:r w:rsidRPr="00100D20">
        <w:rPr>
          <w:rFonts w:eastAsia="Calibri"/>
        </w:rPr>
        <w:t xml:space="preserve"> выраженное </w:t>
      </w:r>
      <w:r w:rsidR="00552B4B" w:rsidRPr="00100D20">
        <w:rPr>
          <w:rFonts w:eastAsia="Calibri"/>
        </w:rPr>
        <w:t>в</w:t>
      </w:r>
      <w:r w:rsidR="00552B4B">
        <w:rPr>
          <w:rFonts w:eastAsia="Calibri"/>
        </w:rPr>
        <w:t> </w:t>
      </w:r>
      <w:r w:rsidRPr="00100D20">
        <w:rPr>
          <w:rFonts w:eastAsia="Calibri"/>
        </w:rPr>
        <w:t>процентах стойкое снижение способности застрахованного осуществлять профессиональную деятельность до наступления страхового случая;</w:t>
      </w:r>
    </w:p>
    <w:p w14:paraId="52933F17" w14:textId="77777777" w:rsidR="000F1CCB" w:rsidRPr="00100D20" w:rsidRDefault="000F1CCB" w:rsidP="00FB1386">
      <w:pPr>
        <w:pStyle w:val="af"/>
        <w:numPr>
          <w:ilvl w:val="0"/>
          <w:numId w:val="34"/>
        </w:numPr>
        <w:ind w:left="714" w:hanging="357"/>
        <w:rPr>
          <w:rFonts w:eastAsia="Calibri"/>
        </w:rPr>
      </w:pPr>
      <w:r w:rsidRPr="00100D20">
        <w:rPr>
          <w:rFonts w:eastAsia="Calibri"/>
        </w:rPr>
        <w:t xml:space="preserve">заработок застрахованного </w:t>
      </w:r>
      <w:r>
        <w:rPr>
          <w:rFonts w:eastAsia="Calibri"/>
        </w:rPr>
        <w:t>–</w:t>
      </w:r>
      <w:r w:rsidRPr="00100D20">
        <w:rPr>
          <w:rFonts w:eastAsia="Calibri"/>
        </w:rPr>
        <w:t xml:space="preserve"> все виды выплат и иных вознаграждений (как по основному месту работы, так и по совместительству) в пользу застрахованного, выплачиваемых по трудовым договорам и гражданско-правовым договорам и включаемых в базу для начисления страховых взносов в соответствии со </w:t>
      </w:r>
      <w:hyperlink w:anchor="Par429" w:history="1">
        <w:r w:rsidRPr="00100D20">
          <w:rPr>
            <w:rFonts w:eastAsia="Calibri"/>
          </w:rPr>
          <w:t>статьей 20.1</w:t>
        </w:r>
      </w:hyperlink>
      <w:r w:rsidRPr="00100D20">
        <w:rPr>
          <w:rFonts w:eastAsia="Calibri"/>
        </w:rPr>
        <w:t xml:space="preserve"> настоящего Федерального закона.</w:t>
      </w:r>
    </w:p>
    <w:p w14:paraId="75E8455F" w14:textId="77777777" w:rsidR="000F1CCB" w:rsidRPr="00443DFB" w:rsidRDefault="000F1CCB" w:rsidP="000F1CCB">
      <w:pPr>
        <w:ind w:firstLine="709"/>
        <w:rPr>
          <w:rFonts w:eastAsia="Calibri"/>
        </w:rPr>
      </w:pPr>
      <w:r w:rsidRPr="00443DFB">
        <w:rPr>
          <w:rFonts w:eastAsia="Calibri"/>
        </w:rPr>
        <w:tab/>
      </w:r>
    </w:p>
    <w:p w14:paraId="6ABA3C8E" w14:textId="737379BA" w:rsidR="000F1CCB" w:rsidRPr="00443DFB" w:rsidRDefault="000F1CCB" w:rsidP="00FB1386">
      <w:pPr>
        <w:ind w:firstLine="709"/>
        <w:rPr>
          <w:rFonts w:eastAsia="Calibri"/>
        </w:rPr>
      </w:pPr>
      <w:r w:rsidRPr="00443DFB">
        <w:rPr>
          <w:rFonts w:eastAsia="Calibri"/>
        </w:rPr>
        <w:t xml:space="preserve">Статья 4. Основные принципы обязательного социального страхования </w:t>
      </w:r>
      <w:r w:rsidR="00552B4B" w:rsidRPr="00443DFB">
        <w:rPr>
          <w:rFonts w:eastAsia="Calibri"/>
        </w:rPr>
        <w:t>от</w:t>
      </w:r>
      <w:r w:rsidR="00552B4B">
        <w:rPr>
          <w:rFonts w:eastAsia="Calibri"/>
        </w:rPr>
        <w:t> </w:t>
      </w:r>
      <w:r w:rsidRPr="00443DFB">
        <w:rPr>
          <w:rFonts w:eastAsia="Calibri"/>
        </w:rPr>
        <w:t>несчастных случаев на производстве и профессиональных заболеваний</w:t>
      </w:r>
    </w:p>
    <w:p w14:paraId="05B1F4EC" w14:textId="3011C663" w:rsidR="000F1CCB" w:rsidRPr="00443DFB" w:rsidRDefault="000F1CCB" w:rsidP="000F1CCB">
      <w:pPr>
        <w:ind w:firstLine="709"/>
        <w:rPr>
          <w:rFonts w:eastAsia="Calibri"/>
        </w:rPr>
      </w:pPr>
      <w:r w:rsidRPr="00443DFB">
        <w:rPr>
          <w:rFonts w:eastAsia="Calibri"/>
        </w:rPr>
        <w:t xml:space="preserve">Основными принципами обязательного социального страхования </w:t>
      </w:r>
      <w:r w:rsidR="00552B4B" w:rsidRPr="00443DFB">
        <w:rPr>
          <w:rFonts w:eastAsia="Calibri"/>
        </w:rPr>
        <w:t>от</w:t>
      </w:r>
      <w:r w:rsidR="00552B4B">
        <w:rPr>
          <w:rFonts w:eastAsia="Calibri"/>
        </w:rPr>
        <w:t> </w:t>
      </w:r>
      <w:r w:rsidRPr="00443DFB">
        <w:rPr>
          <w:rFonts w:eastAsia="Calibri"/>
        </w:rPr>
        <w:t>несчастных случаев на производстве и профессиональных заболеваний являются:</w:t>
      </w:r>
    </w:p>
    <w:p w14:paraId="170DB357" w14:textId="77777777" w:rsidR="000F1CCB" w:rsidRPr="00100D20" w:rsidRDefault="000F1CCB" w:rsidP="00FB1386">
      <w:pPr>
        <w:pStyle w:val="af"/>
        <w:numPr>
          <w:ilvl w:val="0"/>
          <w:numId w:val="35"/>
        </w:numPr>
        <w:ind w:left="714" w:hanging="357"/>
        <w:rPr>
          <w:rFonts w:eastAsia="Calibri"/>
        </w:rPr>
      </w:pPr>
      <w:r w:rsidRPr="00100D20">
        <w:rPr>
          <w:rFonts w:eastAsia="Calibri"/>
        </w:rPr>
        <w:t>гарантированность права застрахованных на обеспечение по страхованию;</w:t>
      </w:r>
    </w:p>
    <w:p w14:paraId="03A5CD87" w14:textId="77777777" w:rsidR="000F1CCB" w:rsidRPr="00100D20" w:rsidRDefault="000F1CCB" w:rsidP="00FB1386">
      <w:pPr>
        <w:pStyle w:val="af"/>
        <w:numPr>
          <w:ilvl w:val="0"/>
          <w:numId w:val="35"/>
        </w:numPr>
        <w:ind w:left="714" w:hanging="357"/>
        <w:rPr>
          <w:rFonts w:eastAsia="Calibri"/>
        </w:rPr>
      </w:pPr>
      <w:r w:rsidRPr="00100D20">
        <w:rPr>
          <w:rFonts w:eastAsia="Calibri"/>
        </w:rPr>
        <w:t>экономическая заинтересованность субъектов страхования в улучшении условий и повышении безопасности труда, снижении производственного травматизма и профессиональной заболеваемости;</w:t>
      </w:r>
    </w:p>
    <w:p w14:paraId="0ACA5B02" w14:textId="77777777" w:rsidR="000F1CCB" w:rsidRPr="00100D20" w:rsidRDefault="000F1CCB" w:rsidP="00FB1386">
      <w:pPr>
        <w:pStyle w:val="af"/>
        <w:numPr>
          <w:ilvl w:val="0"/>
          <w:numId w:val="35"/>
        </w:numPr>
        <w:ind w:left="714" w:hanging="357"/>
        <w:rPr>
          <w:rFonts w:eastAsia="Calibri"/>
        </w:rPr>
      </w:pPr>
      <w:r w:rsidRPr="00100D20">
        <w:rPr>
          <w:rFonts w:eastAsia="Calibri"/>
        </w:rPr>
        <w:t>обязательность регистрации в качестве страхователей всех лиц, нанимающих (привлекающих к труду) работников, подлежащих обязательному социальному страхованию от несчастных случаев на производстве и профессиональных заболеваний;</w:t>
      </w:r>
    </w:p>
    <w:p w14:paraId="10122097" w14:textId="77777777" w:rsidR="000F1CCB" w:rsidRPr="00100D20" w:rsidRDefault="000F1CCB" w:rsidP="00FB1386">
      <w:pPr>
        <w:pStyle w:val="af"/>
        <w:numPr>
          <w:ilvl w:val="0"/>
          <w:numId w:val="35"/>
        </w:numPr>
        <w:ind w:left="714" w:hanging="357"/>
        <w:rPr>
          <w:rFonts w:eastAsia="Calibri"/>
        </w:rPr>
      </w:pPr>
      <w:r w:rsidRPr="00100D20">
        <w:rPr>
          <w:rFonts w:eastAsia="Calibri"/>
        </w:rPr>
        <w:t>обязательность уплаты страхователями страховых взносов;</w:t>
      </w:r>
    </w:p>
    <w:p w14:paraId="2278F190" w14:textId="77777777" w:rsidR="000F1CCB" w:rsidRPr="00100D20" w:rsidRDefault="000F1CCB" w:rsidP="00FB1386">
      <w:pPr>
        <w:pStyle w:val="af"/>
        <w:numPr>
          <w:ilvl w:val="0"/>
          <w:numId w:val="35"/>
        </w:numPr>
        <w:ind w:left="714" w:hanging="357"/>
        <w:rPr>
          <w:rFonts w:eastAsia="Calibri"/>
        </w:rPr>
      </w:pPr>
      <w:r w:rsidRPr="00100D20">
        <w:rPr>
          <w:rFonts w:eastAsia="Calibri"/>
        </w:rPr>
        <w:t xml:space="preserve">дифференцированность страховых тарифов в зависимости от </w:t>
      </w:r>
      <w:hyperlink r:id="rId37" w:history="1">
        <w:r w:rsidRPr="00100D20">
          <w:rPr>
            <w:rFonts w:eastAsia="Calibri"/>
          </w:rPr>
          <w:t>класса</w:t>
        </w:r>
      </w:hyperlink>
      <w:r w:rsidRPr="00100D20">
        <w:rPr>
          <w:rFonts w:eastAsia="Calibri"/>
        </w:rPr>
        <w:t xml:space="preserve"> профессионального риска.</w:t>
      </w:r>
    </w:p>
    <w:p w14:paraId="14D7D757" w14:textId="77777777" w:rsidR="000F1CCB" w:rsidRPr="00443DFB" w:rsidRDefault="000F1CCB" w:rsidP="000F1CCB">
      <w:pPr>
        <w:ind w:firstLine="709"/>
        <w:rPr>
          <w:rFonts w:eastAsia="Calibri"/>
        </w:rPr>
      </w:pPr>
    </w:p>
    <w:p w14:paraId="376CD6A9" w14:textId="34F49A82" w:rsidR="000F1CCB" w:rsidRPr="00443DFB" w:rsidRDefault="000F1CCB" w:rsidP="00FB1386">
      <w:pPr>
        <w:ind w:firstLine="709"/>
        <w:rPr>
          <w:rFonts w:eastAsia="Calibri"/>
        </w:rPr>
      </w:pPr>
      <w:r w:rsidRPr="00443DFB">
        <w:rPr>
          <w:rFonts w:eastAsia="Calibri"/>
        </w:rPr>
        <w:t xml:space="preserve">Статья 5. Лица, подлежащие обязательному социальному страхованию </w:t>
      </w:r>
      <w:r w:rsidR="003E71F9" w:rsidRPr="00443DFB">
        <w:rPr>
          <w:rFonts w:eastAsia="Calibri"/>
        </w:rPr>
        <w:t>от</w:t>
      </w:r>
      <w:r w:rsidR="003E71F9">
        <w:rPr>
          <w:rFonts w:eastAsia="Calibri"/>
        </w:rPr>
        <w:t> </w:t>
      </w:r>
      <w:r w:rsidRPr="00443DFB">
        <w:rPr>
          <w:rFonts w:eastAsia="Calibri"/>
        </w:rPr>
        <w:t>несчастных случаев на производстве и профессиональных заболеваний</w:t>
      </w:r>
    </w:p>
    <w:p w14:paraId="6573D1C2" w14:textId="26D83F33" w:rsidR="000F1CCB" w:rsidRPr="00443DFB" w:rsidRDefault="000F1CCB" w:rsidP="000F1CCB">
      <w:pPr>
        <w:ind w:firstLine="709"/>
        <w:rPr>
          <w:rFonts w:eastAsia="Calibri"/>
        </w:rPr>
      </w:pPr>
      <w:bookmarkStart w:id="59" w:name="Par57"/>
      <w:bookmarkEnd w:id="59"/>
      <w:r w:rsidRPr="00443DFB">
        <w:rPr>
          <w:rFonts w:eastAsia="Calibri"/>
        </w:rPr>
        <w:t xml:space="preserve">1. Обязательному социальному страхованию от несчастных случаев </w:t>
      </w:r>
      <w:r w:rsidR="00626152" w:rsidRPr="00443DFB">
        <w:rPr>
          <w:rFonts w:eastAsia="Calibri"/>
        </w:rPr>
        <w:t>на</w:t>
      </w:r>
      <w:r w:rsidR="00626152">
        <w:rPr>
          <w:rFonts w:eastAsia="Calibri"/>
          <w:lang w:val="en-US"/>
        </w:rPr>
        <w:t> </w:t>
      </w:r>
      <w:r w:rsidRPr="00443DFB">
        <w:rPr>
          <w:rFonts w:eastAsia="Calibri"/>
        </w:rPr>
        <w:t>производстве и профессиональных заболеваний подлежат:</w:t>
      </w:r>
    </w:p>
    <w:p w14:paraId="2742DA71" w14:textId="77777777" w:rsidR="000F1CCB" w:rsidRPr="00100D20" w:rsidRDefault="000F1CCB" w:rsidP="00FB1386">
      <w:pPr>
        <w:pStyle w:val="af"/>
        <w:numPr>
          <w:ilvl w:val="0"/>
          <w:numId w:val="36"/>
        </w:numPr>
        <w:ind w:left="714" w:hanging="357"/>
        <w:rPr>
          <w:rFonts w:eastAsia="Calibri"/>
        </w:rPr>
      </w:pPr>
      <w:r w:rsidRPr="00100D20">
        <w:rPr>
          <w:rFonts w:eastAsia="Calibri"/>
        </w:rPr>
        <w:t>физические лица, выполняющие работу на основании трудового договора, заключенного со страхователем;</w:t>
      </w:r>
    </w:p>
    <w:p w14:paraId="4AC2E828" w14:textId="77777777" w:rsidR="000F1CCB" w:rsidRPr="00100D20" w:rsidRDefault="000F1CCB" w:rsidP="00FB1386">
      <w:pPr>
        <w:pStyle w:val="af"/>
        <w:numPr>
          <w:ilvl w:val="0"/>
          <w:numId w:val="36"/>
        </w:numPr>
        <w:ind w:left="714" w:hanging="357"/>
        <w:rPr>
          <w:rFonts w:eastAsia="Calibri"/>
        </w:rPr>
      </w:pPr>
      <w:r w:rsidRPr="00100D20">
        <w:rPr>
          <w:rFonts w:eastAsia="Calibri"/>
        </w:rPr>
        <w:t>физические лица, осужденные к лишению свободы и привлекаемые к труду страхователем.</w:t>
      </w:r>
    </w:p>
    <w:p w14:paraId="32512ED5" w14:textId="50FD566D" w:rsidR="000F1CCB" w:rsidRPr="00443DFB" w:rsidRDefault="000F1CCB" w:rsidP="000F1CCB">
      <w:pPr>
        <w:ind w:firstLine="709"/>
        <w:rPr>
          <w:rFonts w:eastAsia="Calibri"/>
        </w:rPr>
      </w:pPr>
      <w:r w:rsidRPr="00443DFB">
        <w:rPr>
          <w:rFonts w:eastAsia="Calibri"/>
        </w:rPr>
        <w:t xml:space="preserve">Физические лица, выполняющие работу на основании гражданско-правового договора, подлежат обязательному социальному страхованию от несчастных случаев на производстве и профессиональных заболеваний, если в соответствии </w:t>
      </w:r>
      <w:r w:rsidR="00626152" w:rsidRPr="00443DFB">
        <w:rPr>
          <w:rFonts w:eastAsia="Calibri"/>
        </w:rPr>
        <w:t>с</w:t>
      </w:r>
      <w:r w:rsidR="00626152">
        <w:rPr>
          <w:rFonts w:eastAsia="Calibri"/>
          <w:lang w:val="en-US"/>
        </w:rPr>
        <w:t> </w:t>
      </w:r>
      <w:r w:rsidRPr="00443DFB">
        <w:rPr>
          <w:rFonts w:eastAsia="Calibri"/>
        </w:rPr>
        <w:t>указанным договором страхователь обязан уплачивать страховщику страховые взносы.</w:t>
      </w:r>
    </w:p>
    <w:p w14:paraId="6F7E7539" w14:textId="21E977B4" w:rsidR="000F1CCB" w:rsidRPr="00443DFB" w:rsidRDefault="000F1CCB" w:rsidP="000F1CCB">
      <w:pPr>
        <w:ind w:firstLine="709"/>
        <w:rPr>
          <w:rFonts w:eastAsia="Calibri"/>
        </w:rPr>
      </w:pPr>
      <w:r w:rsidRPr="00443DFB">
        <w:rPr>
          <w:rFonts w:eastAsia="Calibri"/>
        </w:rPr>
        <w:t xml:space="preserve">2. Действие настоящего Федерального закона распространяется на граждан Российской Федерации, иностранных граждан и лиц без гражданства, если иное </w:t>
      </w:r>
      <w:r w:rsidR="00626152" w:rsidRPr="00443DFB">
        <w:rPr>
          <w:rFonts w:eastAsia="Calibri"/>
        </w:rPr>
        <w:t>не</w:t>
      </w:r>
      <w:r w:rsidR="00626152">
        <w:rPr>
          <w:rFonts w:eastAsia="Calibri"/>
        </w:rPr>
        <w:t> </w:t>
      </w:r>
      <w:r w:rsidRPr="00443DFB">
        <w:rPr>
          <w:rFonts w:eastAsia="Calibri"/>
        </w:rPr>
        <w:t>предусмотрено федеральными законами или международными договорами Российской Федерации.</w:t>
      </w:r>
    </w:p>
    <w:p w14:paraId="6163EF5C" w14:textId="77777777" w:rsidR="000F1CCB" w:rsidRPr="00443DFB" w:rsidRDefault="000F1CCB" w:rsidP="000F1CCB">
      <w:pPr>
        <w:ind w:firstLine="709"/>
        <w:rPr>
          <w:rFonts w:eastAsia="Calibri"/>
        </w:rPr>
      </w:pPr>
    </w:p>
    <w:p w14:paraId="51E28CBD" w14:textId="77777777" w:rsidR="000F1CCB" w:rsidRPr="00443DFB" w:rsidRDefault="000F1CCB" w:rsidP="00FB1386">
      <w:pPr>
        <w:ind w:firstLine="709"/>
        <w:rPr>
          <w:rFonts w:eastAsia="Calibri"/>
        </w:rPr>
      </w:pPr>
      <w:bookmarkStart w:id="60" w:name="Par64"/>
      <w:bookmarkEnd w:id="60"/>
      <w:r w:rsidRPr="00443DFB">
        <w:rPr>
          <w:rFonts w:eastAsia="Calibri"/>
        </w:rPr>
        <w:t>Статья 6. Регистрация страхователей</w:t>
      </w:r>
    </w:p>
    <w:p w14:paraId="7B3E1336" w14:textId="77777777" w:rsidR="000F1CCB" w:rsidRPr="00443DFB" w:rsidRDefault="000F1CCB" w:rsidP="000F1CCB">
      <w:pPr>
        <w:ind w:firstLine="709"/>
        <w:rPr>
          <w:rFonts w:eastAsia="Calibri"/>
        </w:rPr>
      </w:pPr>
      <w:r w:rsidRPr="00443DFB">
        <w:rPr>
          <w:rFonts w:eastAsia="Calibri"/>
        </w:rPr>
        <w:t>Регистрация страхователей осуществляется в исполнительных органах страховщика:</w:t>
      </w:r>
    </w:p>
    <w:p w14:paraId="1773F5AE" w14:textId="2625D4D6" w:rsidR="000F1CCB" w:rsidRPr="00100D20" w:rsidRDefault="000F1CCB" w:rsidP="00FB1386">
      <w:pPr>
        <w:pStyle w:val="af"/>
        <w:numPr>
          <w:ilvl w:val="0"/>
          <w:numId w:val="37"/>
        </w:numPr>
        <w:ind w:left="714" w:hanging="357"/>
        <w:rPr>
          <w:rFonts w:eastAsia="Calibri"/>
        </w:rPr>
      </w:pPr>
      <w:bookmarkStart w:id="61" w:name="Par69"/>
      <w:bookmarkEnd w:id="61"/>
      <w:r w:rsidRPr="00100D20">
        <w:rPr>
          <w:rFonts w:eastAsia="Calibri"/>
        </w:rPr>
        <w:t xml:space="preserve">страхователей </w:t>
      </w:r>
      <w:r>
        <w:rPr>
          <w:rFonts w:eastAsia="Calibri"/>
        </w:rPr>
        <w:t>–</w:t>
      </w:r>
      <w:r w:rsidRPr="00100D20">
        <w:rPr>
          <w:rFonts w:eastAsia="Calibri"/>
        </w:rPr>
        <w:t xml:space="preserve"> юридических лиц в срок, не превышающий трех рабочих дней с момента представления в исполнительные органы страховщика федеральным </w:t>
      </w:r>
      <w:hyperlink r:id="rId38" w:history="1">
        <w:r w:rsidRPr="00100D20">
          <w:rPr>
            <w:rFonts w:eastAsia="Calibri"/>
          </w:rPr>
          <w:t>органом</w:t>
        </w:r>
      </w:hyperlink>
      <w:r w:rsidRPr="00100D20">
        <w:rPr>
          <w:rFonts w:eastAsia="Calibri"/>
        </w:rPr>
        <w:t xml:space="preserve"> исполнительной власти, осуществляющим государственную регистрацию юридических лиц, сведений, содержащихся </w:t>
      </w:r>
      <w:r w:rsidR="00626152" w:rsidRPr="00100D20">
        <w:rPr>
          <w:rFonts w:eastAsia="Calibri"/>
        </w:rPr>
        <w:t>в</w:t>
      </w:r>
      <w:r w:rsidR="00626152">
        <w:rPr>
          <w:rFonts w:eastAsia="Calibri"/>
        </w:rPr>
        <w:t> </w:t>
      </w:r>
      <w:r w:rsidRPr="00100D20">
        <w:rPr>
          <w:rFonts w:eastAsia="Calibri"/>
        </w:rPr>
        <w:t xml:space="preserve">едином государственном реестре юридических лиц и представляемых </w:t>
      </w:r>
      <w:r w:rsidR="00626152" w:rsidRPr="00100D20">
        <w:rPr>
          <w:rFonts w:eastAsia="Calibri"/>
        </w:rPr>
        <w:t>в</w:t>
      </w:r>
      <w:r w:rsidR="00626152">
        <w:rPr>
          <w:rFonts w:eastAsia="Calibri"/>
        </w:rPr>
        <w:t> </w:t>
      </w:r>
      <w:hyperlink r:id="rId39" w:history="1">
        <w:r w:rsidRPr="00100D20">
          <w:rPr>
            <w:rFonts w:eastAsia="Calibri"/>
          </w:rPr>
          <w:t>порядке</w:t>
        </w:r>
      </w:hyperlink>
      <w:r w:rsidRPr="00100D20">
        <w:rPr>
          <w:rFonts w:eastAsia="Calibri"/>
        </w:rPr>
        <w:t>, установленном уполномоченным Правительством Российской Федерации федеральным органом исполнительной власти;</w:t>
      </w:r>
    </w:p>
    <w:p w14:paraId="56A4DFD0" w14:textId="1462CA92" w:rsidR="000F1CCB" w:rsidRPr="00100D20" w:rsidRDefault="000F1CCB" w:rsidP="00FB1386">
      <w:pPr>
        <w:pStyle w:val="af"/>
        <w:numPr>
          <w:ilvl w:val="0"/>
          <w:numId w:val="37"/>
        </w:numPr>
        <w:ind w:left="714" w:hanging="357"/>
        <w:rPr>
          <w:rFonts w:eastAsia="Calibri"/>
        </w:rPr>
      </w:pPr>
      <w:r w:rsidRPr="00100D20">
        <w:rPr>
          <w:rFonts w:eastAsia="Calibri"/>
        </w:rPr>
        <w:t xml:space="preserve">страхователей </w:t>
      </w:r>
      <w:r>
        <w:rPr>
          <w:rFonts w:eastAsia="Calibri"/>
        </w:rPr>
        <w:t>–</w:t>
      </w:r>
      <w:r w:rsidRPr="00100D20">
        <w:rPr>
          <w:rFonts w:eastAsia="Calibri"/>
        </w:rPr>
        <w:t xml:space="preserve"> юридических лиц по месту нахождения их обособленных подразделений, имеющих отдельный баланс, расчетный счет и начисляющих выплаты и иные вознаграждения в пользу физических лиц, на основании </w:t>
      </w:r>
      <w:hyperlink r:id="rId40" w:history="1">
        <w:r w:rsidRPr="00100D20">
          <w:rPr>
            <w:rFonts w:eastAsia="Calibri"/>
          </w:rPr>
          <w:t>заявления</w:t>
        </w:r>
      </w:hyperlink>
      <w:r w:rsidRPr="00100D20">
        <w:rPr>
          <w:rFonts w:eastAsia="Calibri"/>
        </w:rPr>
        <w:t xml:space="preserve"> о регистрации в качестве страхователя, представляемого в срок </w:t>
      </w:r>
      <w:r w:rsidR="00626152" w:rsidRPr="00100D20">
        <w:rPr>
          <w:rFonts w:eastAsia="Calibri"/>
        </w:rPr>
        <w:t>не</w:t>
      </w:r>
      <w:r w:rsidR="00626152">
        <w:rPr>
          <w:rFonts w:eastAsia="Calibri"/>
        </w:rPr>
        <w:t> </w:t>
      </w:r>
      <w:r w:rsidRPr="00100D20">
        <w:rPr>
          <w:rFonts w:eastAsia="Calibri"/>
        </w:rPr>
        <w:t>позднее 30 дней со дня создания такого обособленного подразделения;</w:t>
      </w:r>
    </w:p>
    <w:p w14:paraId="0E2B12F8" w14:textId="2D01F8B0" w:rsidR="000F1CCB" w:rsidRPr="00100D20" w:rsidRDefault="000F1CCB" w:rsidP="00FB1386">
      <w:pPr>
        <w:pStyle w:val="af"/>
        <w:numPr>
          <w:ilvl w:val="0"/>
          <w:numId w:val="37"/>
        </w:numPr>
        <w:ind w:left="714" w:hanging="357"/>
        <w:rPr>
          <w:rFonts w:eastAsia="Calibri"/>
        </w:rPr>
      </w:pPr>
      <w:bookmarkStart w:id="62" w:name="Par72"/>
      <w:bookmarkEnd w:id="62"/>
      <w:r w:rsidRPr="00100D20">
        <w:rPr>
          <w:rFonts w:eastAsia="Calibri"/>
        </w:rPr>
        <w:t xml:space="preserve">страхователей </w:t>
      </w:r>
      <w:r>
        <w:rPr>
          <w:rFonts w:eastAsia="Calibri"/>
        </w:rPr>
        <w:t>–</w:t>
      </w:r>
      <w:r w:rsidRPr="00100D20">
        <w:rPr>
          <w:rFonts w:eastAsia="Calibri"/>
        </w:rPr>
        <w:t xml:space="preserve"> физических лиц, заключивших трудовой договор </w:t>
      </w:r>
      <w:r w:rsidR="00626152" w:rsidRPr="00100D20">
        <w:rPr>
          <w:rFonts w:eastAsia="Calibri"/>
        </w:rPr>
        <w:t>с</w:t>
      </w:r>
      <w:r w:rsidR="00626152">
        <w:rPr>
          <w:rFonts w:eastAsia="Calibri"/>
        </w:rPr>
        <w:t> </w:t>
      </w:r>
      <w:r w:rsidRPr="00100D20">
        <w:rPr>
          <w:rFonts w:eastAsia="Calibri"/>
        </w:rPr>
        <w:t xml:space="preserve">работником, на основании </w:t>
      </w:r>
      <w:hyperlink r:id="rId41" w:history="1">
        <w:r w:rsidRPr="00100D20">
          <w:rPr>
            <w:rFonts w:eastAsia="Calibri"/>
          </w:rPr>
          <w:t>заявления</w:t>
        </w:r>
      </w:hyperlink>
      <w:r w:rsidRPr="00100D20">
        <w:rPr>
          <w:rFonts w:eastAsia="Calibri"/>
        </w:rPr>
        <w:t xml:space="preserve"> о регистрации в качестве страхователя, представляемого в срок не позднее 10 дней со дня заключения трудового договора с первым из нанимаемых работников;</w:t>
      </w:r>
    </w:p>
    <w:p w14:paraId="258376DB" w14:textId="1DD48D59" w:rsidR="000F1CCB" w:rsidRPr="00100D20" w:rsidRDefault="000F1CCB" w:rsidP="00FB1386">
      <w:pPr>
        <w:pStyle w:val="af"/>
        <w:numPr>
          <w:ilvl w:val="0"/>
          <w:numId w:val="37"/>
        </w:numPr>
        <w:ind w:left="714" w:hanging="357"/>
        <w:rPr>
          <w:rFonts w:eastAsia="Calibri"/>
        </w:rPr>
      </w:pPr>
      <w:bookmarkStart w:id="63" w:name="Par73"/>
      <w:bookmarkEnd w:id="63"/>
      <w:r w:rsidRPr="00100D20">
        <w:rPr>
          <w:rFonts w:eastAsia="Calibri"/>
        </w:rPr>
        <w:t xml:space="preserve">страхователей </w:t>
      </w:r>
      <w:r>
        <w:rPr>
          <w:rFonts w:eastAsia="Calibri"/>
        </w:rPr>
        <w:t>–</w:t>
      </w:r>
      <w:r w:rsidRPr="00100D20">
        <w:rPr>
          <w:rFonts w:eastAsia="Calibri"/>
        </w:rPr>
        <w:t xml:space="preserve"> физических лиц, обязанных уплачивать страховые взносы </w:t>
      </w:r>
      <w:r w:rsidR="00626152" w:rsidRPr="00100D20">
        <w:rPr>
          <w:rFonts w:eastAsia="Calibri"/>
        </w:rPr>
        <w:t>в</w:t>
      </w:r>
      <w:r w:rsidR="00626152">
        <w:rPr>
          <w:rFonts w:eastAsia="Calibri"/>
        </w:rPr>
        <w:t> </w:t>
      </w:r>
      <w:r w:rsidRPr="00100D20">
        <w:rPr>
          <w:rFonts w:eastAsia="Calibri"/>
        </w:rPr>
        <w:t xml:space="preserve">связи с заключением гражданско-правового договора, на основании </w:t>
      </w:r>
      <w:hyperlink r:id="rId42" w:history="1">
        <w:r w:rsidRPr="00100D20">
          <w:rPr>
            <w:rFonts w:eastAsia="Calibri"/>
          </w:rPr>
          <w:t>заявления</w:t>
        </w:r>
      </w:hyperlink>
      <w:r w:rsidRPr="00100D20">
        <w:rPr>
          <w:rFonts w:eastAsia="Calibri"/>
        </w:rPr>
        <w:t xml:space="preserve"> о регистрации в качестве страхователя, представляемого в срок </w:t>
      </w:r>
      <w:r w:rsidR="00626152" w:rsidRPr="00100D20">
        <w:rPr>
          <w:rFonts w:eastAsia="Calibri"/>
        </w:rPr>
        <w:t>не</w:t>
      </w:r>
      <w:r w:rsidR="00626152">
        <w:rPr>
          <w:rFonts w:eastAsia="Calibri"/>
        </w:rPr>
        <w:t> </w:t>
      </w:r>
      <w:r w:rsidRPr="00100D20">
        <w:rPr>
          <w:rFonts w:eastAsia="Calibri"/>
        </w:rPr>
        <w:t>позднее 10 дней со дня заключения указанного договора.</w:t>
      </w:r>
    </w:p>
    <w:p w14:paraId="3F738354" w14:textId="77777777" w:rsidR="000F1CCB" w:rsidRPr="00443DFB" w:rsidRDefault="000F1CCB" w:rsidP="000F1CCB">
      <w:pPr>
        <w:ind w:firstLine="709"/>
        <w:rPr>
          <w:rFonts w:eastAsia="Calibri"/>
        </w:rPr>
      </w:pPr>
      <w:r w:rsidRPr="00443DFB">
        <w:rPr>
          <w:rFonts w:eastAsia="Calibri"/>
        </w:rPr>
        <w:t xml:space="preserve">Порядок регистрации страхователей, указанных в абзацах </w:t>
      </w:r>
      <w:hyperlink w:anchor="Par71" w:history="1">
        <w:r w:rsidRPr="00443DFB">
          <w:rPr>
            <w:rFonts w:eastAsia="Calibri"/>
          </w:rPr>
          <w:t>третьем,</w:t>
        </w:r>
      </w:hyperlink>
      <w:r w:rsidRPr="00443DFB">
        <w:rPr>
          <w:rFonts w:eastAsia="Calibri"/>
        </w:rPr>
        <w:t xml:space="preserve"> </w:t>
      </w:r>
      <w:hyperlink w:anchor="Par72" w:history="1">
        <w:r w:rsidRPr="00443DFB">
          <w:rPr>
            <w:rFonts w:eastAsia="Calibri"/>
          </w:rPr>
          <w:t>четвертом</w:t>
        </w:r>
      </w:hyperlink>
      <w:r w:rsidRPr="00443DFB">
        <w:rPr>
          <w:rFonts w:eastAsia="Calibri"/>
        </w:rPr>
        <w:t xml:space="preserve"> и </w:t>
      </w:r>
      <w:hyperlink w:anchor="Par73" w:history="1">
        <w:r w:rsidRPr="00443DFB">
          <w:rPr>
            <w:rFonts w:eastAsia="Calibri"/>
          </w:rPr>
          <w:t>пятом</w:t>
        </w:r>
      </w:hyperlink>
      <w:r w:rsidRPr="00443DFB">
        <w:rPr>
          <w:rFonts w:eastAsia="Calibri"/>
        </w:rPr>
        <w:t xml:space="preserve"> части первой настоящей статьи, устанавливается страховщиком.</w:t>
      </w:r>
    </w:p>
    <w:p w14:paraId="4D820A34" w14:textId="3E83B17F" w:rsidR="000F1CCB" w:rsidRPr="00443DFB" w:rsidRDefault="000F1CCB" w:rsidP="000F1CCB">
      <w:pPr>
        <w:ind w:firstLine="709"/>
        <w:rPr>
          <w:rFonts w:eastAsia="Calibri"/>
        </w:rPr>
      </w:pPr>
      <w:r w:rsidRPr="00443DFB">
        <w:rPr>
          <w:rFonts w:eastAsia="Calibri"/>
        </w:rPr>
        <w:t xml:space="preserve">Документ, подтверждающий факт регистрации страхователей, указанных </w:t>
      </w:r>
      <w:r w:rsidR="00626152" w:rsidRPr="00443DFB">
        <w:rPr>
          <w:rFonts w:eastAsia="Calibri"/>
        </w:rPr>
        <w:t>в</w:t>
      </w:r>
      <w:r w:rsidR="00626152">
        <w:rPr>
          <w:rFonts w:eastAsia="Calibri"/>
        </w:rPr>
        <w:t> </w:t>
      </w:r>
      <w:hyperlink w:anchor="Par69" w:history="1">
        <w:r w:rsidRPr="00443DFB">
          <w:rPr>
            <w:rFonts w:eastAsia="Calibri"/>
          </w:rPr>
          <w:t>абзаце втором части первой</w:t>
        </w:r>
      </w:hyperlink>
      <w:r w:rsidRPr="00443DFB">
        <w:rPr>
          <w:rFonts w:eastAsia="Calibri"/>
        </w:rPr>
        <w:t xml:space="preserve"> настоящей статьи, и документ о страховом тарифе </w:t>
      </w:r>
      <w:r w:rsidR="00626152" w:rsidRPr="00443DFB">
        <w:rPr>
          <w:rFonts w:eastAsia="Calibri"/>
        </w:rPr>
        <w:t>на</w:t>
      </w:r>
      <w:r w:rsidR="00626152">
        <w:rPr>
          <w:rFonts w:eastAsia="Calibri"/>
        </w:rPr>
        <w:t> </w:t>
      </w:r>
      <w:r w:rsidRPr="00443DFB">
        <w:rPr>
          <w:rFonts w:eastAsia="Calibri"/>
        </w:rPr>
        <w:t>обязательное социальное страхование от несчастных случаев на производстве и профессиональных заболеваний направляются исполнительным органом страховщика страхователю с использованием информационно-телекоммуникационных сетей общего пользования, в том числе сети Интерне</w:t>
      </w:r>
      <w:r>
        <w:rPr>
          <w:rFonts w:eastAsia="Calibri"/>
        </w:rPr>
        <w:t>т</w:t>
      </w:r>
      <w:r w:rsidRPr="00443DFB">
        <w:rPr>
          <w:rFonts w:eastAsia="Calibri"/>
        </w:rPr>
        <w:t xml:space="preserve">, включая единый портал государственных и муниципальных услуг, в форме электронных документов, подписанных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в исполнительные органы страховщика. Получение в письменной форме на бумажном носителе подтверждения факта данной регистрации и сведений о страховом тарифе </w:t>
      </w:r>
      <w:r w:rsidR="00626152" w:rsidRPr="00443DFB">
        <w:rPr>
          <w:rFonts w:eastAsia="Calibri"/>
        </w:rPr>
        <w:t>на</w:t>
      </w:r>
      <w:r w:rsidR="00626152">
        <w:rPr>
          <w:rFonts w:eastAsia="Calibri"/>
        </w:rPr>
        <w:t> </w:t>
      </w:r>
      <w:r w:rsidRPr="00443DFB">
        <w:rPr>
          <w:rFonts w:eastAsia="Calibri"/>
        </w:rPr>
        <w:t>обязательное социальное страхование от несчастных случаев на производстве и профессиональных заболеваний не является обязательным для страхователя. Такие документы выдаются по соответствующему запросу страхователя исполнительным органом страховщика в срок, не превышающий трех рабочих дней со дня получения соответствующего запроса.</w:t>
      </w:r>
    </w:p>
    <w:p w14:paraId="10CE3AD2" w14:textId="77777777" w:rsidR="000F1CCB" w:rsidRPr="00443DFB" w:rsidRDefault="000F1CCB" w:rsidP="000F1CCB">
      <w:pPr>
        <w:ind w:firstLine="709"/>
        <w:rPr>
          <w:rFonts w:eastAsia="Calibri"/>
        </w:rPr>
      </w:pPr>
    </w:p>
    <w:p w14:paraId="52B33A2B" w14:textId="77777777" w:rsidR="000F1CCB" w:rsidRPr="00443DFB" w:rsidRDefault="000F1CCB" w:rsidP="00FB1386">
      <w:pPr>
        <w:ind w:firstLine="709"/>
        <w:rPr>
          <w:rFonts w:eastAsia="Calibri"/>
        </w:rPr>
      </w:pPr>
      <w:r w:rsidRPr="00443DFB">
        <w:rPr>
          <w:rFonts w:eastAsia="Calibri"/>
        </w:rPr>
        <w:t>Статья 7. Право на обеспечение по страхованию</w:t>
      </w:r>
    </w:p>
    <w:p w14:paraId="40CB6015" w14:textId="77777777" w:rsidR="000F1CCB" w:rsidRPr="00443DFB" w:rsidRDefault="000F1CCB" w:rsidP="000F1CCB">
      <w:pPr>
        <w:ind w:firstLine="709"/>
        <w:rPr>
          <w:rFonts w:eastAsia="Calibri"/>
        </w:rPr>
      </w:pPr>
      <w:r w:rsidRPr="00443DFB">
        <w:rPr>
          <w:rFonts w:eastAsia="Calibri"/>
        </w:rPr>
        <w:t>1. Право застрахованных на обеспечение по страхованию возникает со дня наступления страхового случая.</w:t>
      </w:r>
    </w:p>
    <w:p w14:paraId="5531E503" w14:textId="77777777" w:rsidR="000F1CCB" w:rsidRPr="00443DFB" w:rsidRDefault="000F1CCB" w:rsidP="000F1CCB">
      <w:pPr>
        <w:ind w:firstLine="709"/>
        <w:rPr>
          <w:rFonts w:eastAsia="Calibri"/>
          <w:sz w:val="2"/>
          <w:szCs w:val="2"/>
        </w:rPr>
      </w:pPr>
    </w:p>
    <w:p w14:paraId="762B86B1" w14:textId="77777777" w:rsidR="000F1CCB" w:rsidRPr="00443DFB" w:rsidRDefault="000F1CCB" w:rsidP="000F1CCB">
      <w:pPr>
        <w:ind w:firstLine="709"/>
        <w:rPr>
          <w:rFonts w:eastAsia="Calibri"/>
          <w:sz w:val="2"/>
          <w:szCs w:val="2"/>
        </w:rPr>
      </w:pPr>
      <w:r>
        <w:rPr>
          <w:rFonts w:eastAsia="Calibri"/>
          <w:sz w:val="2"/>
          <w:szCs w:val="2"/>
        </w:rPr>
        <w:tab/>
      </w:r>
    </w:p>
    <w:p w14:paraId="7EDB3600" w14:textId="5D3D1F9D" w:rsidR="000F1CCB" w:rsidRPr="00443DFB" w:rsidRDefault="000F1CCB" w:rsidP="000F1CCB">
      <w:pPr>
        <w:ind w:firstLine="709"/>
        <w:rPr>
          <w:rFonts w:eastAsia="Calibri"/>
        </w:rPr>
      </w:pPr>
      <w:bookmarkStart w:id="64" w:name="Par85"/>
      <w:bookmarkEnd w:id="64"/>
      <w:r w:rsidRPr="00443DFB">
        <w:rPr>
          <w:rFonts w:eastAsia="Calibri"/>
        </w:rPr>
        <w:t xml:space="preserve">2. Право на получение страховых выплат в случае смерти застрахованного </w:t>
      </w:r>
      <w:r w:rsidR="00626152" w:rsidRPr="00443DFB">
        <w:rPr>
          <w:rFonts w:eastAsia="Calibri"/>
        </w:rPr>
        <w:t>в</w:t>
      </w:r>
      <w:r w:rsidR="00626152">
        <w:rPr>
          <w:rFonts w:eastAsia="Calibri"/>
        </w:rPr>
        <w:t> </w:t>
      </w:r>
      <w:r w:rsidRPr="00443DFB">
        <w:rPr>
          <w:rFonts w:eastAsia="Calibri"/>
        </w:rPr>
        <w:t>результате наступления страхового случая имеют:</w:t>
      </w:r>
    </w:p>
    <w:p w14:paraId="3AB38806" w14:textId="77777777" w:rsidR="000F1CCB" w:rsidRPr="00100D20" w:rsidRDefault="000F1CCB" w:rsidP="00FB1386">
      <w:pPr>
        <w:pStyle w:val="af"/>
        <w:numPr>
          <w:ilvl w:val="0"/>
          <w:numId w:val="38"/>
        </w:numPr>
        <w:ind w:left="714" w:hanging="357"/>
        <w:rPr>
          <w:rFonts w:eastAsia="Calibri"/>
        </w:rPr>
      </w:pPr>
      <w:r w:rsidRPr="00100D20">
        <w:rPr>
          <w:rFonts w:eastAsia="Calibri"/>
        </w:rPr>
        <w:t>нетрудоспособные лица, состоявшие на иждивении умершего или имевшие ко дню его смерти право на получение от него содержания;</w:t>
      </w:r>
    </w:p>
    <w:p w14:paraId="147628EC" w14:textId="77777777" w:rsidR="000F1CCB" w:rsidRPr="00100D20" w:rsidRDefault="000F1CCB" w:rsidP="00FB1386">
      <w:pPr>
        <w:pStyle w:val="af"/>
        <w:numPr>
          <w:ilvl w:val="0"/>
          <w:numId w:val="38"/>
        </w:numPr>
        <w:ind w:left="714" w:hanging="357"/>
        <w:rPr>
          <w:rFonts w:eastAsia="Calibri"/>
        </w:rPr>
      </w:pPr>
      <w:r w:rsidRPr="00100D20">
        <w:rPr>
          <w:rFonts w:eastAsia="Calibri"/>
        </w:rPr>
        <w:t>ребенок умершего, родившийся после его смерти;</w:t>
      </w:r>
    </w:p>
    <w:p w14:paraId="140C97F0" w14:textId="56B03593" w:rsidR="000F1CCB" w:rsidRPr="00100D20" w:rsidRDefault="000F1CCB" w:rsidP="00FB1386">
      <w:pPr>
        <w:pStyle w:val="af"/>
        <w:numPr>
          <w:ilvl w:val="0"/>
          <w:numId w:val="38"/>
        </w:numPr>
        <w:ind w:left="714" w:hanging="357"/>
        <w:rPr>
          <w:rFonts w:eastAsia="Calibri"/>
        </w:rPr>
      </w:pPr>
      <w:r w:rsidRPr="00100D20">
        <w:rPr>
          <w:rFonts w:eastAsia="Calibri"/>
        </w:rPr>
        <w:t xml:space="preserve">один из родителей, супруг (супруга) либо другой член семьи независимо </w:t>
      </w:r>
      <w:r w:rsidR="00626152" w:rsidRPr="00100D20">
        <w:rPr>
          <w:rFonts w:eastAsia="Calibri"/>
        </w:rPr>
        <w:t>от</w:t>
      </w:r>
      <w:r w:rsidR="00626152">
        <w:rPr>
          <w:rFonts w:eastAsia="Calibri"/>
        </w:rPr>
        <w:t> </w:t>
      </w:r>
      <w:r w:rsidRPr="00100D20">
        <w:rPr>
          <w:rFonts w:eastAsia="Calibri"/>
        </w:rPr>
        <w:t xml:space="preserve">его трудоспособности, который не работает и занят уходом </w:t>
      </w:r>
      <w:r w:rsidR="00626152" w:rsidRPr="00100D20">
        <w:rPr>
          <w:rFonts w:eastAsia="Calibri"/>
        </w:rPr>
        <w:t>за</w:t>
      </w:r>
      <w:r w:rsidR="00626152">
        <w:rPr>
          <w:rFonts w:eastAsia="Calibri"/>
        </w:rPr>
        <w:t> </w:t>
      </w:r>
      <w:r w:rsidRPr="00100D20">
        <w:rPr>
          <w:rFonts w:eastAsia="Calibri"/>
        </w:rPr>
        <w:t xml:space="preserve">состоявшими на иждивении умершего его детьми, внуками, братьями и сестрами, не достигшими возраста 14 лет либо хотя и достигшими указанного возраста, но по заключению учреждения государственной службы медико-социальной экспертизы (далее </w:t>
      </w:r>
      <w:r>
        <w:rPr>
          <w:rFonts w:eastAsia="Calibri"/>
        </w:rPr>
        <w:t>–</w:t>
      </w:r>
      <w:r w:rsidRPr="00100D20">
        <w:rPr>
          <w:rFonts w:eastAsia="Calibri"/>
        </w:rPr>
        <w:t xml:space="preserve"> учреждение медико-социальной экспертизы) или лечебно-профилактических учреждений государственной системы здравоохранения признанными нуждающимися по состоянию здоровья в постороннем уходе;</w:t>
      </w:r>
    </w:p>
    <w:p w14:paraId="422DA07D" w14:textId="41043CEB" w:rsidR="000F1CCB" w:rsidRPr="00100D20" w:rsidRDefault="000F1CCB" w:rsidP="00FB1386">
      <w:pPr>
        <w:pStyle w:val="af"/>
        <w:numPr>
          <w:ilvl w:val="0"/>
          <w:numId w:val="38"/>
        </w:numPr>
        <w:ind w:left="714" w:hanging="357"/>
        <w:rPr>
          <w:rFonts w:eastAsia="Calibri"/>
        </w:rPr>
      </w:pPr>
      <w:r w:rsidRPr="00100D20">
        <w:rPr>
          <w:rFonts w:eastAsia="Calibri"/>
        </w:rPr>
        <w:t xml:space="preserve">лица, состоявшие на иждивении умершего, ставшие нетрудоспособными </w:t>
      </w:r>
      <w:r w:rsidR="00626152" w:rsidRPr="00100D20">
        <w:rPr>
          <w:rFonts w:eastAsia="Calibri"/>
        </w:rPr>
        <w:t>в</w:t>
      </w:r>
      <w:r w:rsidR="00626152">
        <w:rPr>
          <w:rFonts w:eastAsia="Calibri"/>
        </w:rPr>
        <w:t> </w:t>
      </w:r>
      <w:r w:rsidRPr="00100D20">
        <w:rPr>
          <w:rFonts w:eastAsia="Calibri"/>
        </w:rPr>
        <w:t>течение пяти лет со дня его смерти.</w:t>
      </w:r>
    </w:p>
    <w:p w14:paraId="6B72AE21" w14:textId="77777777" w:rsidR="000F1CCB" w:rsidRPr="00443DFB" w:rsidRDefault="000F1CCB" w:rsidP="000F1CCB">
      <w:pPr>
        <w:ind w:firstLine="709"/>
        <w:rPr>
          <w:rFonts w:eastAsia="Calibri"/>
        </w:rPr>
      </w:pPr>
      <w:r w:rsidRPr="00443DFB">
        <w:rPr>
          <w:rFonts w:eastAsia="Calibri"/>
        </w:rPr>
        <w:t>В случае смерти застрахованного один из родителей, супруг (супруга) либо другой член семьи, неработающий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получение страховых выплат после окончания ухода за этими лицами. Иждивенство несовершеннолетних детей предполагается и не требует доказательств.</w:t>
      </w:r>
    </w:p>
    <w:p w14:paraId="298F1636" w14:textId="77777777" w:rsidR="000F1CCB" w:rsidRPr="00443DFB" w:rsidRDefault="000F1CCB" w:rsidP="000F1CCB">
      <w:pPr>
        <w:ind w:firstLine="709"/>
        <w:rPr>
          <w:rFonts w:eastAsia="Calibri"/>
        </w:rPr>
      </w:pPr>
      <w:bookmarkStart w:id="65" w:name="Par91"/>
      <w:bookmarkEnd w:id="65"/>
      <w:r w:rsidRPr="00443DFB">
        <w:rPr>
          <w:rFonts w:eastAsia="Calibri"/>
        </w:rPr>
        <w:t>3. Страховые выплаты в случае смерти застрахованного выплачиваются:</w:t>
      </w:r>
    </w:p>
    <w:p w14:paraId="7153D095" w14:textId="77777777" w:rsidR="000F1CCB" w:rsidRPr="00100D20" w:rsidRDefault="000F1CCB" w:rsidP="00FB1386">
      <w:pPr>
        <w:pStyle w:val="af"/>
        <w:numPr>
          <w:ilvl w:val="0"/>
          <w:numId w:val="39"/>
        </w:numPr>
        <w:ind w:left="714" w:hanging="357"/>
        <w:rPr>
          <w:rFonts w:eastAsia="Calibri"/>
        </w:rPr>
      </w:pPr>
      <w:r w:rsidRPr="00100D20">
        <w:rPr>
          <w:rFonts w:eastAsia="Calibri"/>
        </w:rPr>
        <w:t xml:space="preserve">несовершеннолетним </w:t>
      </w:r>
      <w:r>
        <w:rPr>
          <w:rFonts w:eastAsia="Calibri"/>
        </w:rPr>
        <w:t>–</w:t>
      </w:r>
      <w:r w:rsidRPr="00100D20">
        <w:rPr>
          <w:rFonts w:eastAsia="Calibri"/>
        </w:rPr>
        <w:t xml:space="preserve"> до достижения ими возраста 18 лет;</w:t>
      </w:r>
    </w:p>
    <w:p w14:paraId="3775E275" w14:textId="77777777" w:rsidR="000F1CCB" w:rsidRPr="00100D20" w:rsidRDefault="000F1CCB" w:rsidP="00FB1386">
      <w:pPr>
        <w:pStyle w:val="af"/>
        <w:numPr>
          <w:ilvl w:val="0"/>
          <w:numId w:val="39"/>
        </w:numPr>
        <w:ind w:left="714" w:hanging="357"/>
        <w:rPr>
          <w:rFonts w:eastAsia="Calibri"/>
        </w:rPr>
      </w:pPr>
      <w:r w:rsidRPr="00100D20">
        <w:rPr>
          <w:rFonts w:eastAsia="Calibri"/>
        </w:rPr>
        <w:t xml:space="preserve">обучающимся старше 18 лет </w:t>
      </w:r>
      <w:r>
        <w:rPr>
          <w:rFonts w:eastAsia="Calibri"/>
        </w:rPr>
        <w:t>–</w:t>
      </w:r>
      <w:r w:rsidRPr="00100D20">
        <w:rPr>
          <w:rFonts w:eastAsia="Calibri"/>
        </w:rPr>
        <w:t xml:space="preserve"> до получения образования по очной форме обучения, но не более чем до 23 лет;</w:t>
      </w:r>
    </w:p>
    <w:p w14:paraId="407D85EF" w14:textId="77777777" w:rsidR="000F1CCB" w:rsidRPr="00100D20" w:rsidRDefault="000F1CCB" w:rsidP="00FB1386">
      <w:pPr>
        <w:pStyle w:val="af"/>
        <w:numPr>
          <w:ilvl w:val="0"/>
          <w:numId w:val="39"/>
        </w:numPr>
        <w:ind w:left="714" w:hanging="357"/>
        <w:rPr>
          <w:rFonts w:eastAsia="Calibri"/>
        </w:rPr>
      </w:pPr>
      <w:r w:rsidRPr="00100D20">
        <w:rPr>
          <w:rFonts w:eastAsia="Calibri"/>
        </w:rPr>
        <w:t xml:space="preserve">женщинам, достигшим возраста 55 лет, и мужчинам, достигшим возраста 60 лет, </w:t>
      </w:r>
      <w:r>
        <w:rPr>
          <w:rFonts w:eastAsia="Calibri"/>
        </w:rPr>
        <w:t>–</w:t>
      </w:r>
      <w:r w:rsidRPr="00100D20">
        <w:rPr>
          <w:rFonts w:eastAsia="Calibri"/>
        </w:rPr>
        <w:t xml:space="preserve"> пожизненно;</w:t>
      </w:r>
    </w:p>
    <w:p w14:paraId="2A87FD17" w14:textId="77777777" w:rsidR="000F1CCB" w:rsidRPr="00100D20" w:rsidRDefault="000F1CCB" w:rsidP="00FB1386">
      <w:pPr>
        <w:pStyle w:val="af"/>
        <w:numPr>
          <w:ilvl w:val="0"/>
          <w:numId w:val="39"/>
        </w:numPr>
        <w:ind w:left="714" w:hanging="357"/>
        <w:rPr>
          <w:rFonts w:eastAsia="Calibri"/>
        </w:rPr>
      </w:pPr>
      <w:r w:rsidRPr="00100D20">
        <w:rPr>
          <w:rFonts w:eastAsia="Calibri"/>
        </w:rPr>
        <w:t xml:space="preserve">инвалидам </w:t>
      </w:r>
      <w:r>
        <w:rPr>
          <w:rFonts w:eastAsia="Calibri"/>
        </w:rPr>
        <w:t>–</w:t>
      </w:r>
      <w:r w:rsidRPr="00100D20">
        <w:rPr>
          <w:rFonts w:eastAsia="Calibri"/>
        </w:rPr>
        <w:t xml:space="preserve"> на срок инвалидности;</w:t>
      </w:r>
    </w:p>
    <w:p w14:paraId="3E0517F9" w14:textId="77777777" w:rsidR="000F1CCB" w:rsidRPr="00100D20" w:rsidRDefault="000F1CCB" w:rsidP="00FB1386">
      <w:pPr>
        <w:pStyle w:val="af"/>
        <w:numPr>
          <w:ilvl w:val="0"/>
          <w:numId w:val="39"/>
        </w:numPr>
        <w:ind w:left="714" w:hanging="357"/>
        <w:rPr>
          <w:rFonts w:eastAsia="Calibri"/>
        </w:rPr>
      </w:pPr>
      <w:r w:rsidRPr="00100D20">
        <w:rPr>
          <w:rFonts w:eastAsia="Calibri"/>
        </w:rPr>
        <w:t xml:space="preserve">одному из родителей, супругу (супруге) либо другому члену семьи, неработающему и занятому уходом за находившимися на иждивении умершего его детьми, внуками, братьями и сестрами, </w:t>
      </w:r>
      <w:r>
        <w:rPr>
          <w:rFonts w:eastAsia="Calibri"/>
        </w:rPr>
        <w:t>–</w:t>
      </w:r>
      <w:r w:rsidRPr="00100D20">
        <w:rPr>
          <w:rFonts w:eastAsia="Calibri"/>
        </w:rPr>
        <w:t xml:space="preserve"> до достижения ими возраста 14 лет либо изменения состояния здоровья.</w:t>
      </w:r>
    </w:p>
    <w:p w14:paraId="64758345" w14:textId="0B8876A2" w:rsidR="000F1CCB" w:rsidRPr="00443DFB" w:rsidRDefault="000F1CCB" w:rsidP="000F1CCB">
      <w:pPr>
        <w:ind w:firstLine="709"/>
        <w:rPr>
          <w:rFonts w:eastAsia="Calibri"/>
        </w:rPr>
      </w:pPr>
      <w:r w:rsidRPr="00443DFB">
        <w:rPr>
          <w:rFonts w:eastAsia="Calibri"/>
        </w:rPr>
        <w:t xml:space="preserve">4. Право на получение страховых выплат в случае смерти застрахованного </w:t>
      </w:r>
      <w:r w:rsidR="006B7A30" w:rsidRPr="00443DFB">
        <w:rPr>
          <w:rFonts w:eastAsia="Calibri"/>
        </w:rPr>
        <w:t>в</w:t>
      </w:r>
      <w:r w:rsidR="006B7A30">
        <w:rPr>
          <w:rFonts w:eastAsia="Calibri"/>
        </w:rPr>
        <w:t> </w:t>
      </w:r>
      <w:r w:rsidRPr="00443DFB">
        <w:rPr>
          <w:rFonts w:eastAsia="Calibri"/>
        </w:rPr>
        <w:t xml:space="preserve">результате наступления страхового случая может быть предоставлено </w:t>
      </w:r>
      <w:r w:rsidR="006B7A30" w:rsidRPr="00443DFB">
        <w:rPr>
          <w:rFonts w:eastAsia="Calibri"/>
        </w:rPr>
        <w:t>по</w:t>
      </w:r>
      <w:r w:rsidR="006B7A30">
        <w:rPr>
          <w:rFonts w:eastAsia="Calibri"/>
        </w:rPr>
        <w:t> </w:t>
      </w:r>
      <w:r w:rsidRPr="00443DFB">
        <w:rPr>
          <w:rFonts w:eastAsia="Calibri"/>
        </w:rPr>
        <w:t>решению суда нетрудоспособным лицам, которые при жизни застрахованного имели заработок, в том случае, когда часть заработка застрахованного являлась их постоянным и основным источником средств к существованию.</w:t>
      </w:r>
    </w:p>
    <w:p w14:paraId="0B39E9C7" w14:textId="4CE6B4AD" w:rsidR="000F1CCB" w:rsidRPr="00443DFB" w:rsidRDefault="000F1CCB" w:rsidP="000F1CCB">
      <w:pPr>
        <w:ind w:firstLine="709"/>
        <w:rPr>
          <w:rFonts w:eastAsia="Calibri"/>
        </w:rPr>
      </w:pPr>
      <w:r w:rsidRPr="00443DFB">
        <w:rPr>
          <w:rFonts w:eastAsia="Calibri"/>
        </w:rPr>
        <w:t xml:space="preserve">5. Лица, чье право на получение возмещения вреда ранее было установлено </w:t>
      </w:r>
      <w:r w:rsidR="006B7A30" w:rsidRPr="00443DFB">
        <w:rPr>
          <w:rFonts w:eastAsia="Calibri"/>
        </w:rPr>
        <w:t>в</w:t>
      </w:r>
      <w:r w:rsidR="006B7A30">
        <w:rPr>
          <w:rFonts w:eastAsia="Calibri"/>
        </w:rPr>
        <w:t> </w:t>
      </w:r>
      <w:r w:rsidRPr="00443DFB">
        <w:rPr>
          <w:rFonts w:eastAsia="Calibri"/>
        </w:rPr>
        <w:t xml:space="preserve">соответствии с законодательством СССР или законодательством Российской Федерации о возмещении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получают право на обеспечение </w:t>
      </w:r>
      <w:r w:rsidR="006B7A30" w:rsidRPr="00443DFB">
        <w:rPr>
          <w:rFonts w:eastAsia="Calibri"/>
        </w:rPr>
        <w:t>по</w:t>
      </w:r>
      <w:r w:rsidR="006B7A30">
        <w:rPr>
          <w:rFonts w:eastAsia="Calibri"/>
        </w:rPr>
        <w:t> </w:t>
      </w:r>
      <w:r w:rsidRPr="00443DFB">
        <w:rPr>
          <w:rFonts w:eastAsia="Calibri"/>
        </w:rPr>
        <w:t>страхованию со дня вступления в силу настоящего Федерального закона.</w:t>
      </w:r>
    </w:p>
    <w:p w14:paraId="47CA267F" w14:textId="77777777" w:rsidR="000F1CCB" w:rsidRPr="00443DFB" w:rsidRDefault="000F1CCB" w:rsidP="000F1CCB">
      <w:pPr>
        <w:ind w:firstLine="709"/>
        <w:rPr>
          <w:rFonts w:eastAsia="Calibri"/>
        </w:rPr>
      </w:pPr>
    </w:p>
    <w:p w14:paraId="3133C09C" w14:textId="6F4AE120" w:rsidR="000F1CCB" w:rsidRPr="00FB1386" w:rsidRDefault="000F1CCB" w:rsidP="00FB1386">
      <w:pPr>
        <w:ind w:firstLine="709"/>
        <w:rPr>
          <w:rFonts w:eastAsia="Calibri"/>
          <w:b/>
        </w:rPr>
      </w:pPr>
      <w:r w:rsidRPr="00FB1386">
        <w:rPr>
          <w:rFonts w:eastAsia="Calibri"/>
          <w:b/>
        </w:rPr>
        <w:t xml:space="preserve">Глава II. </w:t>
      </w:r>
      <w:r w:rsidR="006B7A30" w:rsidRPr="00FB1386">
        <w:rPr>
          <w:rFonts w:eastAsia="Calibri"/>
          <w:b/>
        </w:rPr>
        <w:t>Обеспечение по страхованию</w:t>
      </w:r>
    </w:p>
    <w:p w14:paraId="2970FEC9" w14:textId="77777777" w:rsidR="000F1CCB" w:rsidRPr="00443DFB" w:rsidRDefault="000F1CCB" w:rsidP="00FB1386">
      <w:pPr>
        <w:ind w:firstLine="709"/>
        <w:rPr>
          <w:rFonts w:eastAsia="Calibri"/>
        </w:rPr>
      </w:pPr>
      <w:r w:rsidRPr="00443DFB">
        <w:rPr>
          <w:rFonts w:eastAsia="Calibri"/>
        </w:rPr>
        <w:t>Статья 8. Виды обеспечения по страхованию</w:t>
      </w:r>
    </w:p>
    <w:p w14:paraId="6EEB1DE3" w14:textId="77777777" w:rsidR="000F1CCB" w:rsidRPr="00443DFB" w:rsidRDefault="000F1CCB" w:rsidP="000F1CCB">
      <w:pPr>
        <w:ind w:firstLine="709"/>
        <w:rPr>
          <w:rFonts w:eastAsia="Calibri"/>
        </w:rPr>
      </w:pPr>
      <w:r w:rsidRPr="00443DFB">
        <w:rPr>
          <w:rFonts w:eastAsia="Calibri"/>
        </w:rPr>
        <w:t>1. Обеспечение по страхованию осуществляется:</w:t>
      </w:r>
    </w:p>
    <w:p w14:paraId="4CE6887F" w14:textId="77777777" w:rsidR="000F1CCB" w:rsidRPr="00443DFB" w:rsidRDefault="000F1CCB" w:rsidP="000F1CCB">
      <w:pPr>
        <w:ind w:firstLine="709"/>
        <w:rPr>
          <w:rFonts w:eastAsia="Calibri"/>
        </w:rPr>
      </w:pPr>
      <w:r w:rsidRPr="00443DFB">
        <w:rPr>
          <w:rFonts w:eastAsia="Calibri"/>
        </w:rPr>
        <w:t>1) в виде пособия по временной нетрудоспособности, назначаемого в связи со страховым случаем и выплачиваемого за счет средств на обязательное социальное страхование от несчастных случаев на производстве и профессиональных заболеваний;</w:t>
      </w:r>
    </w:p>
    <w:p w14:paraId="430F53DE" w14:textId="77777777" w:rsidR="000F1CCB" w:rsidRPr="00443DFB" w:rsidRDefault="000F1CCB" w:rsidP="000F1CCB">
      <w:pPr>
        <w:ind w:firstLine="709"/>
        <w:rPr>
          <w:rFonts w:eastAsia="Calibri"/>
        </w:rPr>
      </w:pPr>
      <w:r w:rsidRPr="00443DFB">
        <w:rPr>
          <w:rFonts w:eastAsia="Calibri"/>
        </w:rPr>
        <w:t>2) в виде страховых выплат:</w:t>
      </w:r>
    </w:p>
    <w:p w14:paraId="3E113C6C" w14:textId="77777777" w:rsidR="000F1CCB" w:rsidRPr="00100D20" w:rsidRDefault="000F1CCB" w:rsidP="00FB1386">
      <w:pPr>
        <w:pStyle w:val="af"/>
        <w:numPr>
          <w:ilvl w:val="0"/>
          <w:numId w:val="40"/>
        </w:numPr>
        <w:ind w:left="714" w:hanging="357"/>
        <w:rPr>
          <w:rFonts w:eastAsia="Calibri"/>
        </w:rPr>
      </w:pPr>
      <w:r w:rsidRPr="00100D20">
        <w:rPr>
          <w:rFonts w:eastAsia="Calibri"/>
        </w:rPr>
        <w:t>единовременной страховой выплаты застрахованному либо лицам, имеющим право на получение такой выплаты в случае его смерти;</w:t>
      </w:r>
    </w:p>
    <w:p w14:paraId="3647CDBB" w14:textId="77777777" w:rsidR="000F1CCB" w:rsidRPr="00100D20" w:rsidRDefault="000F1CCB" w:rsidP="00FB1386">
      <w:pPr>
        <w:pStyle w:val="af"/>
        <w:numPr>
          <w:ilvl w:val="0"/>
          <w:numId w:val="40"/>
        </w:numPr>
        <w:ind w:left="714" w:hanging="357"/>
        <w:rPr>
          <w:rFonts w:eastAsia="Calibri"/>
        </w:rPr>
      </w:pPr>
      <w:r w:rsidRPr="00100D20">
        <w:rPr>
          <w:rFonts w:eastAsia="Calibri"/>
        </w:rPr>
        <w:t>ежемесячных страховых выплат застрахованному либо лицам, имеющим право на получение таких выплат в случае его смерти;</w:t>
      </w:r>
    </w:p>
    <w:p w14:paraId="7BAC583F" w14:textId="49AE3B19" w:rsidR="000F1CCB" w:rsidRPr="00443DFB" w:rsidRDefault="000F1CCB" w:rsidP="000F1CCB">
      <w:pPr>
        <w:ind w:firstLine="709"/>
        <w:rPr>
          <w:rFonts w:eastAsia="Calibri"/>
        </w:rPr>
      </w:pPr>
      <w:bookmarkStart w:id="66" w:name="Par110"/>
      <w:bookmarkEnd w:id="66"/>
      <w:r w:rsidRPr="00443DFB">
        <w:rPr>
          <w:rFonts w:eastAsia="Calibri"/>
        </w:rPr>
        <w:t>3)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w:t>
      </w:r>
    </w:p>
    <w:p w14:paraId="1DC25682" w14:textId="1325B5EF" w:rsidR="000F1CCB" w:rsidRPr="00100D20" w:rsidRDefault="006B7A30" w:rsidP="00FB1386">
      <w:pPr>
        <w:pStyle w:val="af"/>
        <w:numPr>
          <w:ilvl w:val="0"/>
          <w:numId w:val="41"/>
        </w:numPr>
        <w:ind w:left="714" w:hanging="357"/>
        <w:rPr>
          <w:rFonts w:eastAsia="Calibri"/>
        </w:rPr>
      </w:pPr>
      <w:r w:rsidRPr="00443DFB">
        <w:rPr>
          <w:rFonts w:eastAsia="Calibri"/>
        </w:rPr>
        <w:t>на</w:t>
      </w:r>
      <w:r w:rsidRPr="00100D20">
        <w:rPr>
          <w:rFonts w:eastAsia="Calibri"/>
        </w:rPr>
        <w:t xml:space="preserve"> </w:t>
      </w:r>
      <w:r w:rsidR="000F1CCB" w:rsidRPr="00100D20">
        <w:rPr>
          <w:rFonts w:eastAsia="Calibri"/>
        </w:rPr>
        <w:t>лечение застрахованного, осуществляемое на территории Российской Федерации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w:t>
      </w:r>
    </w:p>
    <w:p w14:paraId="437D892D" w14:textId="77777777" w:rsidR="000F1CCB" w:rsidRPr="00100D20" w:rsidRDefault="000F1CCB" w:rsidP="00FB1386">
      <w:pPr>
        <w:pStyle w:val="af"/>
        <w:numPr>
          <w:ilvl w:val="0"/>
          <w:numId w:val="41"/>
        </w:numPr>
        <w:ind w:left="714" w:hanging="357"/>
        <w:rPr>
          <w:rFonts w:eastAsia="Calibri"/>
        </w:rPr>
      </w:pPr>
      <w:r w:rsidRPr="00100D20">
        <w:rPr>
          <w:rFonts w:eastAsia="Calibri"/>
        </w:rPr>
        <w:t>приобретение лекарственных препаратов для медицинского применения и медицинских изделий;</w:t>
      </w:r>
    </w:p>
    <w:p w14:paraId="420455EB" w14:textId="3C1DF74A" w:rsidR="000F1CCB" w:rsidRPr="00100D20" w:rsidRDefault="000F1CCB" w:rsidP="00FB1386">
      <w:pPr>
        <w:pStyle w:val="af"/>
        <w:numPr>
          <w:ilvl w:val="0"/>
          <w:numId w:val="41"/>
        </w:numPr>
        <w:ind w:left="714" w:hanging="357"/>
        <w:rPr>
          <w:rFonts w:eastAsia="Calibri"/>
        </w:rPr>
      </w:pPr>
      <w:r w:rsidRPr="00100D20">
        <w:rPr>
          <w:rFonts w:eastAsia="Calibri"/>
        </w:rPr>
        <w:t xml:space="preserve">посторонний (специальный медицинский и бытовой) уход </w:t>
      </w:r>
      <w:r w:rsidR="006B7A30" w:rsidRPr="00100D20">
        <w:rPr>
          <w:rFonts w:eastAsia="Calibri"/>
        </w:rPr>
        <w:t>за</w:t>
      </w:r>
      <w:r w:rsidR="006B7A30">
        <w:rPr>
          <w:rFonts w:eastAsia="Calibri"/>
        </w:rPr>
        <w:t> </w:t>
      </w:r>
      <w:r w:rsidRPr="00100D20">
        <w:rPr>
          <w:rFonts w:eastAsia="Calibri"/>
        </w:rPr>
        <w:t>застрахованным, в том числе осуществляемый членами его семьи;</w:t>
      </w:r>
    </w:p>
    <w:p w14:paraId="3B60F8A8" w14:textId="19462D72" w:rsidR="000F1CCB" w:rsidRPr="00100D20" w:rsidRDefault="000F1CCB" w:rsidP="00FB1386">
      <w:pPr>
        <w:pStyle w:val="af"/>
        <w:numPr>
          <w:ilvl w:val="0"/>
          <w:numId w:val="41"/>
        </w:numPr>
        <w:ind w:left="714" w:hanging="357"/>
        <w:rPr>
          <w:rFonts w:eastAsia="Calibri"/>
        </w:rPr>
      </w:pPr>
      <w:r w:rsidRPr="00100D20">
        <w:rPr>
          <w:rFonts w:eastAsia="Calibri"/>
        </w:rPr>
        <w:t xml:space="preserve">проезд застрахованного, а в необходимых случаях и на проезд сопровождающего его лица для получения отдельных видов медицинской и социальной реабилитации (лечения непосредственно после произошедшего тяжелого несчастного случая на производстве, медицинской реабилитации </w:t>
      </w:r>
      <w:r w:rsidR="006B7A30" w:rsidRPr="00100D20">
        <w:rPr>
          <w:rFonts w:eastAsia="Calibri"/>
        </w:rPr>
        <w:t>в</w:t>
      </w:r>
      <w:r w:rsidR="006B7A30">
        <w:rPr>
          <w:rFonts w:eastAsia="Calibri"/>
        </w:rPr>
        <w:t> </w:t>
      </w:r>
      <w:r w:rsidRPr="00100D20">
        <w:rPr>
          <w:rFonts w:eastAsia="Calibri"/>
        </w:rPr>
        <w:t xml:space="preserve">организациях, оказывающих санаторно-курортные услуги, получения специального транспортного средства, заказа, примерки, получения, ремонта, замены протезов, протезно-ортопедических изделий, ортезов, технических средств реабилитации) и при направлении его страховщиком </w:t>
      </w:r>
      <w:r w:rsidR="006B7A30" w:rsidRPr="00100D20">
        <w:rPr>
          <w:rFonts w:eastAsia="Calibri"/>
        </w:rPr>
        <w:t>в</w:t>
      </w:r>
      <w:r w:rsidR="006B7A30">
        <w:rPr>
          <w:rFonts w:eastAsia="Calibri"/>
        </w:rPr>
        <w:t> </w:t>
      </w:r>
      <w:r w:rsidRPr="00100D20">
        <w:rPr>
          <w:rFonts w:eastAsia="Calibri"/>
        </w:rPr>
        <w:t>учреждение медико-социальной экспертизы и в учреждение, осуществляющее экспертизу связи заболевания с профессией;</w:t>
      </w:r>
    </w:p>
    <w:p w14:paraId="1230082C" w14:textId="77777777" w:rsidR="000F1CCB" w:rsidRPr="00100D20" w:rsidRDefault="000F1CCB" w:rsidP="00FB1386">
      <w:pPr>
        <w:pStyle w:val="af"/>
        <w:numPr>
          <w:ilvl w:val="0"/>
          <w:numId w:val="41"/>
        </w:numPr>
        <w:ind w:left="714" w:hanging="357"/>
        <w:rPr>
          <w:rFonts w:eastAsia="Calibri"/>
        </w:rPr>
      </w:pPr>
      <w:r w:rsidRPr="00100D20">
        <w:rPr>
          <w:rFonts w:eastAsia="Calibri"/>
        </w:rPr>
        <w:t xml:space="preserve">медицинскую реабилитацию в организациях, оказывающих санаторно-курортные услуги, в том числе по путевке, включая оплату лечения, проживания и питания застрахованного, а в необходимых случаях оплату проезда, проживания и питания сопровождающего его лица, оплату отпуска застрахованного (сверх ежегодного оплачиваемого отпуска, установленного </w:t>
      </w:r>
      <w:hyperlink r:id="rId43" w:history="1">
        <w:r w:rsidRPr="00100D20">
          <w:rPr>
            <w:rFonts w:eastAsia="Calibri"/>
          </w:rPr>
          <w:t>законодательством</w:t>
        </w:r>
      </w:hyperlink>
      <w:r w:rsidRPr="00100D20">
        <w:rPr>
          <w:rFonts w:eastAsia="Calibri"/>
        </w:rPr>
        <w:t xml:space="preserve"> Российской Федерации) на весь период его лечения и проезда к месту лечения и обратно;</w:t>
      </w:r>
    </w:p>
    <w:p w14:paraId="57B629DE" w14:textId="77777777" w:rsidR="000F1CCB" w:rsidRPr="00100D20" w:rsidRDefault="000F1CCB" w:rsidP="00FB1386">
      <w:pPr>
        <w:pStyle w:val="af"/>
        <w:numPr>
          <w:ilvl w:val="0"/>
          <w:numId w:val="41"/>
        </w:numPr>
        <w:ind w:left="714" w:hanging="357"/>
        <w:rPr>
          <w:rFonts w:eastAsia="Calibri"/>
        </w:rPr>
      </w:pPr>
      <w:r w:rsidRPr="00100D20">
        <w:rPr>
          <w:rFonts w:eastAsia="Calibri"/>
        </w:rPr>
        <w:t>изготовление и ремонт протезов, протезно-ортопедических изделий и ортезов;</w:t>
      </w:r>
    </w:p>
    <w:p w14:paraId="02711819" w14:textId="77777777" w:rsidR="000F1CCB" w:rsidRPr="00100D20" w:rsidRDefault="000F1CCB" w:rsidP="00FB1386">
      <w:pPr>
        <w:pStyle w:val="af"/>
        <w:numPr>
          <w:ilvl w:val="0"/>
          <w:numId w:val="41"/>
        </w:numPr>
        <w:ind w:left="714" w:hanging="357"/>
        <w:rPr>
          <w:rFonts w:eastAsia="Calibri"/>
        </w:rPr>
      </w:pPr>
      <w:r w:rsidRPr="00100D20">
        <w:rPr>
          <w:rFonts w:eastAsia="Calibri"/>
        </w:rPr>
        <w:t>обеспечение техническими средствами реабилитации и их ремонт;</w:t>
      </w:r>
    </w:p>
    <w:p w14:paraId="47B62084" w14:textId="77777777" w:rsidR="000F1CCB" w:rsidRPr="00100D20" w:rsidRDefault="000F1CCB" w:rsidP="00FB1386">
      <w:pPr>
        <w:pStyle w:val="af"/>
        <w:numPr>
          <w:ilvl w:val="0"/>
          <w:numId w:val="41"/>
        </w:numPr>
        <w:ind w:left="714" w:hanging="357"/>
        <w:rPr>
          <w:rFonts w:eastAsia="Calibri"/>
        </w:rPr>
      </w:pPr>
      <w:r w:rsidRPr="00100D20">
        <w:rPr>
          <w:rFonts w:eastAsia="Calibri"/>
        </w:rPr>
        <w:t>обеспечение транспортными средствами при наличии соответствующих медицинских показаний и отсутствии противопоказаний к вождению, их текущий и капитальный ремонт и оплату расходов на горюче-смазочные материалы;</w:t>
      </w:r>
    </w:p>
    <w:p w14:paraId="310A52F4" w14:textId="77777777" w:rsidR="000F1CCB" w:rsidRPr="00100D20" w:rsidRDefault="000F1CCB" w:rsidP="00FB1386">
      <w:pPr>
        <w:pStyle w:val="af"/>
        <w:numPr>
          <w:ilvl w:val="0"/>
          <w:numId w:val="41"/>
        </w:numPr>
        <w:ind w:left="714" w:hanging="357"/>
        <w:rPr>
          <w:rFonts w:eastAsia="Calibri"/>
        </w:rPr>
      </w:pPr>
      <w:r w:rsidRPr="00100D20">
        <w:rPr>
          <w:rFonts w:eastAsia="Calibri"/>
        </w:rPr>
        <w:t>профессиональное обучение и получение дополнительного профессионального образования.</w:t>
      </w:r>
    </w:p>
    <w:p w14:paraId="741D33CD" w14:textId="18B49543" w:rsidR="000F1CCB" w:rsidRPr="00E83D20" w:rsidRDefault="000F1CCB" w:rsidP="000F1CCB">
      <w:pPr>
        <w:ind w:firstLine="709"/>
        <w:rPr>
          <w:rFonts w:eastAsia="Calibri"/>
        </w:rPr>
      </w:pPr>
      <w:r w:rsidRPr="00E83D20">
        <w:rPr>
          <w:rFonts w:eastAsia="Calibri"/>
        </w:rPr>
        <w:t xml:space="preserve">2. Оплата дополнительных расходов, предусмотренных подпунктом </w:t>
      </w:r>
      <w:hyperlink w:anchor="Par110" w:history="1">
        <w:r w:rsidRPr="00E83D20">
          <w:rPr>
            <w:rFonts w:eastAsia="Calibri"/>
          </w:rPr>
          <w:t>3</w:t>
        </w:r>
      </w:hyperlink>
      <w:r w:rsidRPr="00E83D20">
        <w:rPr>
          <w:rFonts w:eastAsia="Calibri"/>
        </w:rPr>
        <w:t xml:space="preserve"> пункта 1 настоящей статьи, за исключением оплаты расходов на лечение застрахованного непосредственно после произошедшего тяжелого несчастного случая </w:t>
      </w:r>
      <w:r w:rsidR="006B7A30" w:rsidRPr="00E83D20">
        <w:rPr>
          <w:rFonts w:eastAsia="Calibri"/>
        </w:rPr>
        <w:t>на</w:t>
      </w:r>
      <w:r w:rsidR="006B7A30">
        <w:rPr>
          <w:rFonts w:eastAsia="Calibri"/>
        </w:rPr>
        <w:t> </w:t>
      </w:r>
      <w:r w:rsidRPr="00E83D20">
        <w:rPr>
          <w:rFonts w:eastAsia="Calibri"/>
        </w:rPr>
        <w:t xml:space="preserve">производстве, производится страховщиком, если учреждением медико-социальной экспертизы установлено, что застрахованный нуждается </w:t>
      </w:r>
      <w:r w:rsidR="006B7A30" w:rsidRPr="00E83D20">
        <w:rPr>
          <w:rFonts w:eastAsia="Calibri"/>
        </w:rPr>
        <w:t>в</w:t>
      </w:r>
      <w:r w:rsidR="006B7A30">
        <w:rPr>
          <w:rFonts w:eastAsia="Calibri"/>
        </w:rPr>
        <w:t> </w:t>
      </w:r>
      <w:r w:rsidRPr="00E83D20">
        <w:rPr>
          <w:rFonts w:eastAsia="Calibri"/>
        </w:rPr>
        <w:t xml:space="preserve">соответствии с </w:t>
      </w:r>
      <w:hyperlink r:id="rId44" w:history="1">
        <w:r w:rsidRPr="00E83D20">
          <w:rPr>
            <w:rFonts w:eastAsia="Calibri"/>
          </w:rPr>
          <w:t>программой</w:t>
        </w:r>
      </w:hyperlink>
      <w:r w:rsidRPr="00E83D20">
        <w:rPr>
          <w:rFonts w:eastAsia="Calibri"/>
        </w:rPr>
        <w:t xml:space="preserve"> реабилитации пострадавшего в результате несчастного случая на производстве и профессионального заболевания </w:t>
      </w:r>
      <w:r w:rsidR="00EB03F3" w:rsidRPr="00E83D20">
        <w:rPr>
          <w:rFonts w:eastAsia="Calibri"/>
        </w:rPr>
        <w:t>в</w:t>
      </w:r>
      <w:r w:rsidR="00EB03F3">
        <w:rPr>
          <w:rFonts w:eastAsia="Calibri"/>
        </w:rPr>
        <w:t> </w:t>
      </w:r>
      <w:r w:rsidRPr="00E83D20">
        <w:rPr>
          <w:rFonts w:eastAsia="Calibri"/>
        </w:rPr>
        <w:t xml:space="preserve">указанных видах помощи, обеспечения или ухода. Условия, размеры и </w:t>
      </w:r>
      <w:hyperlink r:id="rId45" w:history="1">
        <w:r w:rsidRPr="00E83D20">
          <w:rPr>
            <w:rFonts w:eastAsia="Calibri"/>
          </w:rPr>
          <w:t>порядок</w:t>
        </w:r>
      </w:hyperlink>
      <w:r w:rsidRPr="00E83D20">
        <w:rPr>
          <w:rFonts w:eastAsia="Calibri"/>
        </w:rPr>
        <w:t xml:space="preserve"> оплаты таких расходов определяются Правительством Российской Федерации.</w:t>
      </w:r>
    </w:p>
    <w:p w14:paraId="1F594586" w14:textId="62CEEC00" w:rsidR="000F1CCB" w:rsidRPr="00443DFB" w:rsidRDefault="000F1CCB" w:rsidP="000F1CCB">
      <w:pPr>
        <w:ind w:firstLine="709"/>
        <w:rPr>
          <w:rFonts w:eastAsia="Calibri"/>
        </w:rPr>
      </w:pPr>
      <w:r w:rsidRPr="00E83D20">
        <w:rPr>
          <w:rFonts w:eastAsia="Calibri"/>
        </w:rPr>
        <w:t xml:space="preserve">Если застрахованный одновременно имеет право на бесплатное или льготное получение одних и тех же видов помощи, обеспечения или ухода в соответствии </w:t>
      </w:r>
      <w:r w:rsidR="00EB03F3" w:rsidRPr="00E83D20">
        <w:rPr>
          <w:rFonts w:eastAsia="Calibri"/>
        </w:rPr>
        <w:t>с</w:t>
      </w:r>
      <w:r w:rsidR="00EB03F3">
        <w:rPr>
          <w:rFonts w:eastAsia="Calibri"/>
        </w:rPr>
        <w:t> </w:t>
      </w:r>
      <w:r w:rsidRPr="00E83D20">
        <w:rPr>
          <w:rFonts w:eastAsia="Calibri"/>
        </w:rPr>
        <w:t xml:space="preserve">настоящим Федеральным законом и иными федеральными </w:t>
      </w:r>
      <w:hyperlink r:id="rId46" w:history="1">
        <w:r w:rsidRPr="00E83D20">
          <w:rPr>
            <w:rFonts w:eastAsia="Calibri"/>
          </w:rPr>
          <w:t>законами</w:t>
        </w:r>
      </w:hyperlink>
      <w:r w:rsidRPr="00E83D20">
        <w:rPr>
          <w:rFonts w:eastAsia="Calibri"/>
        </w:rPr>
        <w:t>, нормативными правовыми актами Российской Федерации, ему предоставляется право</w:t>
      </w:r>
      <w:r w:rsidRPr="00443DFB">
        <w:rPr>
          <w:rFonts w:eastAsia="Calibri"/>
        </w:rPr>
        <w:t xml:space="preserve"> выбора соответствующего вида помощи, обеспечения или ухода по одному основанию.</w:t>
      </w:r>
    </w:p>
    <w:p w14:paraId="3ECCD782" w14:textId="3740B2D6" w:rsidR="000F1CCB" w:rsidRPr="00443DFB" w:rsidRDefault="000F1CCB" w:rsidP="000F1CCB">
      <w:pPr>
        <w:ind w:firstLine="709"/>
        <w:rPr>
          <w:rFonts w:eastAsia="Calibri"/>
        </w:rPr>
      </w:pPr>
      <w:r w:rsidRPr="00443DFB">
        <w:rPr>
          <w:rFonts w:eastAsia="Calibri"/>
        </w:rPr>
        <w:t xml:space="preserve">3. Возмещение застрахованному утраченного заработка в части оплаты труда по гражданско-правовому договору, в соответствии с которым не предусмотрена обязанность уплаты работодателем страховых взносов страховщику, а также </w:t>
      </w:r>
      <w:r w:rsidR="00EB03F3" w:rsidRPr="00443DFB">
        <w:rPr>
          <w:rFonts w:eastAsia="Calibri"/>
        </w:rPr>
        <w:t>в</w:t>
      </w:r>
      <w:r w:rsidR="00EB03F3">
        <w:rPr>
          <w:rFonts w:eastAsia="Calibri"/>
        </w:rPr>
        <w:t> </w:t>
      </w:r>
      <w:r w:rsidRPr="00443DFB">
        <w:rPr>
          <w:rFonts w:eastAsia="Calibri"/>
        </w:rPr>
        <w:t>части выплаты авторского гонорара, на который не начислены страховые взносы, осуществляется причинителем вреда.</w:t>
      </w:r>
    </w:p>
    <w:p w14:paraId="5374680C" w14:textId="481998BA" w:rsidR="000F1CCB" w:rsidRPr="00443DFB" w:rsidRDefault="000F1CCB" w:rsidP="000F1CCB">
      <w:pPr>
        <w:ind w:firstLine="709"/>
        <w:rPr>
          <w:rFonts w:eastAsia="Calibri"/>
        </w:rPr>
      </w:pPr>
      <w:r w:rsidRPr="00443DFB">
        <w:rPr>
          <w:rFonts w:eastAsia="Calibri"/>
        </w:rPr>
        <w:t xml:space="preserve">Возмещение застрахованному морального вреда, причиненного в связи </w:t>
      </w:r>
      <w:r w:rsidR="00EB03F3" w:rsidRPr="00443DFB">
        <w:rPr>
          <w:rFonts w:eastAsia="Calibri"/>
        </w:rPr>
        <w:t>с</w:t>
      </w:r>
      <w:r w:rsidR="00EB03F3">
        <w:rPr>
          <w:rFonts w:eastAsia="Calibri"/>
        </w:rPr>
        <w:t> </w:t>
      </w:r>
      <w:r w:rsidRPr="00443DFB">
        <w:rPr>
          <w:rFonts w:eastAsia="Calibri"/>
        </w:rPr>
        <w:t>несчастным случаем на производстве или профессиональным заболеванием, осуществляется причинителем вреда.</w:t>
      </w:r>
    </w:p>
    <w:p w14:paraId="33C87BB0" w14:textId="77777777" w:rsidR="000F1CCB" w:rsidRPr="00443DFB" w:rsidRDefault="000F1CCB" w:rsidP="000F1CCB">
      <w:pPr>
        <w:ind w:firstLine="709"/>
        <w:rPr>
          <w:rFonts w:eastAsia="Calibri"/>
        </w:rPr>
      </w:pPr>
    </w:p>
    <w:p w14:paraId="2D3DD4EC" w14:textId="1905015F" w:rsidR="000F1CCB" w:rsidRPr="00443DFB" w:rsidRDefault="000F1CCB" w:rsidP="00FB1386">
      <w:pPr>
        <w:ind w:firstLine="709"/>
        <w:rPr>
          <w:rFonts w:eastAsia="Calibri"/>
        </w:rPr>
      </w:pPr>
      <w:r w:rsidRPr="00443DFB">
        <w:rPr>
          <w:rFonts w:eastAsia="Calibri"/>
        </w:rPr>
        <w:t xml:space="preserve">Статья 9. Размер пособия по временной нетрудоспособности в связи </w:t>
      </w:r>
      <w:r w:rsidR="00EB03F3" w:rsidRPr="00443DFB">
        <w:rPr>
          <w:rFonts w:eastAsia="Calibri"/>
        </w:rPr>
        <w:t>с</w:t>
      </w:r>
      <w:r w:rsidR="00EB03F3">
        <w:rPr>
          <w:rFonts w:eastAsia="Calibri"/>
        </w:rPr>
        <w:t> </w:t>
      </w:r>
      <w:r w:rsidRPr="00443DFB">
        <w:rPr>
          <w:rFonts w:eastAsia="Calibri"/>
        </w:rPr>
        <w:t>несчастным случаем на производстве или профессиональным заболеванием</w:t>
      </w:r>
    </w:p>
    <w:p w14:paraId="381E2E3D" w14:textId="77777777" w:rsidR="000F1CCB" w:rsidRPr="00E83D20" w:rsidRDefault="000F1CCB" w:rsidP="000F1CCB">
      <w:pPr>
        <w:ind w:firstLine="709"/>
        <w:rPr>
          <w:rFonts w:eastAsia="Calibri"/>
        </w:rPr>
      </w:pPr>
      <w:r w:rsidRPr="00443DFB">
        <w:rPr>
          <w:rFonts w:eastAsia="Calibri"/>
        </w:rPr>
        <w:t xml:space="preserve">1. Пособие по временной нетрудоспособности в связи с несчастным случаем на производстве или профессиональным заболеванием выплачивается за весь период временной нетрудоспособности застрахованного до его выздоровления </w:t>
      </w:r>
      <w:r w:rsidRPr="00E83D20">
        <w:rPr>
          <w:rFonts w:eastAsia="Calibri"/>
        </w:rPr>
        <w:t xml:space="preserve">или установления стойкой утраты профессиональной трудоспособности в размере 100 процентов его среднего заработка, исчисленного в соответствии с Федеральным </w:t>
      </w:r>
      <w:hyperlink r:id="rId47" w:history="1">
        <w:r w:rsidRPr="00E83D20">
          <w:rPr>
            <w:rFonts w:eastAsia="Calibri"/>
          </w:rPr>
          <w:t>законом</w:t>
        </w:r>
      </w:hyperlink>
      <w:r w:rsidRPr="00E83D20">
        <w:rPr>
          <w:rFonts w:eastAsia="Calibri"/>
        </w:rPr>
        <w:t xml:space="preserve"> от 29 декабря 2006 года </w:t>
      </w:r>
      <w:r>
        <w:rPr>
          <w:rFonts w:eastAsia="Calibri"/>
        </w:rPr>
        <w:t>№</w:t>
      </w:r>
      <w:r w:rsidRPr="00E83D20">
        <w:rPr>
          <w:rFonts w:eastAsia="Calibri"/>
        </w:rPr>
        <w:t xml:space="preserve"> 255-ФЗ </w:t>
      </w:r>
      <w:r>
        <w:rPr>
          <w:rFonts w:eastAsia="Calibri"/>
        </w:rPr>
        <w:t>«</w:t>
      </w:r>
      <w:r w:rsidRPr="00E83D20">
        <w:rPr>
          <w:rFonts w:eastAsia="Calibri"/>
        </w:rPr>
        <w:t>Об обязательном социальном страховании на случай временной нетрудоспособности и в связи с материнством</w:t>
      </w:r>
      <w:r>
        <w:rPr>
          <w:rFonts w:eastAsia="Calibri"/>
        </w:rPr>
        <w:t>»</w:t>
      </w:r>
      <w:r w:rsidRPr="00E83D20">
        <w:rPr>
          <w:rFonts w:eastAsia="Calibri"/>
        </w:rPr>
        <w:t>.</w:t>
      </w:r>
    </w:p>
    <w:p w14:paraId="78E09F17" w14:textId="0BDDB808" w:rsidR="000F1CCB" w:rsidRPr="00E83D20" w:rsidRDefault="000F1CCB" w:rsidP="000F1CCB">
      <w:pPr>
        <w:ind w:firstLine="709"/>
        <w:rPr>
          <w:rFonts w:eastAsia="Calibri"/>
        </w:rPr>
      </w:pPr>
      <w:r w:rsidRPr="00E83D20">
        <w:rPr>
          <w:rFonts w:eastAsia="Calibri"/>
        </w:rPr>
        <w:t xml:space="preserve">2. Максимальный размер пособия по временной нетрудоспособности в связи с несчастным случаем на производстве или профессиональным заболеванием </w:t>
      </w:r>
      <w:r w:rsidR="00EB03F3" w:rsidRPr="00E83D20">
        <w:rPr>
          <w:rFonts w:eastAsia="Calibri"/>
        </w:rPr>
        <w:t>за</w:t>
      </w:r>
      <w:r w:rsidR="00EB03F3">
        <w:rPr>
          <w:rFonts w:eastAsia="Calibri"/>
        </w:rPr>
        <w:t> </w:t>
      </w:r>
      <w:r w:rsidRPr="00E83D20">
        <w:rPr>
          <w:rFonts w:eastAsia="Calibri"/>
        </w:rPr>
        <w:t xml:space="preserve">полный календарный месяц не может превышать четырехкратный максимальный размер ежемесячной страховой выплаты, установленный </w:t>
      </w:r>
      <w:r w:rsidR="00EB03F3" w:rsidRPr="00E83D20">
        <w:rPr>
          <w:rFonts w:eastAsia="Calibri"/>
        </w:rPr>
        <w:t>в</w:t>
      </w:r>
      <w:r w:rsidR="00EB03F3">
        <w:rPr>
          <w:rFonts w:eastAsia="Calibri"/>
        </w:rPr>
        <w:t> </w:t>
      </w:r>
      <w:r w:rsidRPr="00E83D20">
        <w:rPr>
          <w:rFonts w:eastAsia="Calibri"/>
        </w:rPr>
        <w:t xml:space="preserve">соответствии с </w:t>
      </w:r>
      <w:hyperlink w:anchor="Par220" w:history="1">
        <w:r w:rsidRPr="00E83D20">
          <w:rPr>
            <w:rFonts w:eastAsia="Calibri"/>
          </w:rPr>
          <w:t>пунктом 12 статьи 12</w:t>
        </w:r>
      </w:hyperlink>
      <w:r w:rsidRPr="00E83D20">
        <w:rPr>
          <w:rFonts w:eastAsia="Calibri"/>
        </w:rPr>
        <w:t xml:space="preserve"> настоящего Федерального закона.</w:t>
      </w:r>
    </w:p>
    <w:p w14:paraId="5C4439C1" w14:textId="27DD6CCE" w:rsidR="000F1CCB" w:rsidRPr="00E83D20" w:rsidRDefault="000F1CCB" w:rsidP="000F1CCB">
      <w:pPr>
        <w:ind w:firstLine="709"/>
        <w:rPr>
          <w:rFonts w:eastAsia="Calibri"/>
        </w:rPr>
      </w:pPr>
      <w:r w:rsidRPr="00E83D20">
        <w:rPr>
          <w:rFonts w:eastAsia="Calibri"/>
        </w:rPr>
        <w:t xml:space="preserve">3. Если размер пособия по временной нетрудоспособности в связи </w:t>
      </w:r>
      <w:r w:rsidR="00EB03F3" w:rsidRPr="00E83D20">
        <w:rPr>
          <w:rFonts w:eastAsia="Calibri"/>
        </w:rPr>
        <w:t>с</w:t>
      </w:r>
      <w:r w:rsidR="00EB03F3">
        <w:rPr>
          <w:rFonts w:eastAsia="Calibri"/>
        </w:rPr>
        <w:t> </w:t>
      </w:r>
      <w:r w:rsidRPr="00E83D20">
        <w:rPr>
          <w:rFonts w:eastAsia="Calibri"/>
        </w:rPr>
        <w:t xml:space="preserve">несчастным случаем на производстве или профессиональным заболеванием, исчисленный из среднего заработка застрахованного, превышает максимальный размер пособия по временной нетрудоспособности в связи с несчастным случаем на производстве или профессиональным заболеванием, данное пособие выплачивается исходя из указанного максимального размера. В этом случае размер дневного пособия по временной нетрудоспособности в связи с несчастным случаем на производстве или профессиональным заболеванием определяется путем деления максимального размера пособия по временной нетрудоспособности в связи </w:t>
      </w:r>
      <w:r w:rsidR="00EB03F3" w:rsidRPr="00E83D20">
        <w:rPr>
          <w:rFonts w:eastAsia="Calibri"/>
        </w:rPr>
        <w:t>с</w:t>
      </w:r>
      <w:r w:rsidR="00EB03F3">
        <w:rPr>
          <w:rFonts w:eastAsia="Calibri"/>
        </w:rPr>
        <w:t> </w:t>
      </w:r>
      <w:r w:rsidRPr="00E83D20">
        <w:rPr>
          <w:rFonts w:eastAsia="Calibri"/>
        </w:rPr>
        <w:t xml:space="preserve">несчастным случаем на производстве или профессиональным заболеванием </w:t>
      </w:r>
      <w:r w:rsidR="00EB03F3" w:rsidRPr="00E83D20">
        <w:rPr>
          <w:rFonts w:eastAsia="Calibri"/>
        </w:rPr>
        <w:t>за</w:t>
      </w:r>
      <w:r w:rsidR="00EB03F3">
        <w:rPr>
          <w:rFonts w:eastAsia="Calibri"/>
        </w:rPr>
        <w:t> </w:t>
      </w:r>
      <w:r w:rsidRPr="00E83D20">
        <w:rPr>
          <w:rFonts w:eastAsia="Calibri"/>
        </w:rPr>
        <w:t xml:space="preserve">полный календарный месяц на число календарных дней в календарном месяце, на который приходится временная нетрудоспособность, а размер пособия, подлежащего выплате, исчисляется путем умножения размера дневного пособия </w:t>
      </w:r>
      <w:r w:rsidR="00EB03F3" w:rsidRPr="00E83D20">
        <w:rPr>
          <w:rFonts w:eastAsia="Calibri"/>
        </w:rPr>
        <w:t>по</w:t>
      </w:r>
      <w:r w:rsidR="00EB03F3">
        <w:rPr>
          <w:rFonts w:eastAsia="Calibri"/>
        </w:rPr>
        <w:t> </w:t>
      </w:r>
      <w:r w:rsidRPr="00E83D20">
        <w:rPr>
          <w:rFonts w:eastAsia="Calibri"/>
        </w:rPr>
        <w:t>временной нетрудоспособности в связи с несчастным случаем на производстве или профессиональным заболеванием на число календарных дней, приходящихся на период временной нетрудоспособности в каждом календарном месяце.</w:t>
      </w:r>
    </w:p>
    <w:p w14:paraId="40687974" w14:textId="77777777" w:rsidR="000F1CCB" w:rsidRPr="00E83D20" w:rsidRDefault="000F1CCB" w:rsidP="000F1CCB">
      <w:pPr>
        <w:ind w:firstLine="709"/>
        <w:rPr>
          <w:rFonts w:eastAsia="Calibri"/>
        </w:rPr>
      </w:pPr>
    </w:p>
    <w:p w14:paraId="030836E7" w14:textId="77777777" w:rsidR="000F1CCB" w:rsidRPr="00E83D20" w:rsidRDefault="000F1CCB" w:rsidP="00FB1386">
      <w:pPr>
        <w:ind w:firstLine="709"/>
        <w:rPr>
          <w:rFonts w:eastAsia="Calibri"/>
        </w:rPr>
      </w:pPr>
      <w:r w:rsidRPr="00E83D20">
        <w:rPr>
          <w:rFonts w:eastAsia="Calibri"/>
        </w:rPr>
        <w:t>Статья 10. Единовременные страховые выплаты и ежемесячные страховые выплаты</w:t>
      </w:r>
    </w:p>
    <w:p w14:paraId="6D2EF4A3" w14:textId="77777777" w:rsidR="000F1CCB" w:rsidRPr="00E83D20" w:rsidRDefault="000F1CCB" w:rsidP="000F1CCB">
      <w:pPr>
        <w:ind w:firstLine="709"/>
        <w:rPr>
          <w:rFonts w:eastAsia="Calibri"/>
        </w:rPr>
      </w:pPr>
      <w:r w:rsidRPr="00E83D20">
        <w:rPr>
          <w:rFonts w:eastAsia="Calibri"/>
        </w:rPr>
        <w:t xml:space="preserve">1. Единовременные страховые выплаты и ежемесячные страховые выплаты </w:t>
      </w:r>
      <w:hyperlink r:id="rId48" w:history="1">
        <w:r w:rsidRPr="00E83D20">
          <w:rPr>
            <w:rFonts w:eastAsia="Calibri"/>
          </w:rPr>
          <w:t>назначаются</w:t>
        </w:r>
      </w:hyperlink>
      <w:r w:rsidRPr="00E83D20">
        <w:rPr>
          <w:rFonts w:eastAsia="Calibri"/>
        </w:rPr>
        <w:t xml:space="preserve"> и выплачиваются:</w:t>
      </w:r>
    </w:p>
    <w:p w14:paraId="3D6BFE50" w14:textId="77777777" w:rsidR="000F1CCB" w:rsidRPr="00100D20" w:rsidRDefault="000F1CCB" w:rsidP="00FB1386">
      <w:pPr>
        <w:pStyle w:val="af"/>
        <w:numPr>
          <w:ilvl w:val="0"/>
          <w:numId w:val="42"/>
        </w:numPr>
        <w:ind w:left="714" w:hanging="357"/>
        <w:rPr>
          <w:rFonts w:eastAsia="Calibri"/>
        </w:rPr>
      </w:pPr>
      <w:r w:rsidRPr="00100D20">
        <w:rPr>
          <w:rFonts w:eastAsia="Calibri"/>
        </w:rPr>
        <w:t xml:space="preserve">застрахованному </w:t>
      </w:r>
      <w:r>
        <w:rPr>
          <w:rFonts w:eastAsia="Calibri"/>
        </w:rPr>
        <w:t>–</w:t>
      </w:r>
      <w:r w:rsidRPr="00100D20">
        <w:rPr>
          <w:rFonts w:eastAsia="Calibri"/>
        </w:rPr>
        <w:t xml:space="preserve"> если по заключению учреждения медико-социальной экспертизы результатом наступления страхового случая стала утрата им профессиональной трудоспособности;</w:t>
      </w:r>
    </w:p>
    <w:p w14:paraId="73081F99" w14:textId="77777777" w:rsidR="000F1CCB" w:rsidRPr="00100D20" w:rsidRDefault="000F1CCB" w:rsidP="00FB1386">
      <w:pPr>
        <w:pStyle w:val="af"/>
        <w:numPr>
          <w:ilvl w:val="0"/>
          <w:numId w:val="42"/>
        </w:numPr>
        <w:ind w:left="714" w:hanging="357"/>
        <w:rPr>
          <w:rFonts w:eastAsia="Calibri"/>
        </w:rPr>
      </w:pPr>
      <w:r w:rsidRPr="00100D20">
        <w:rPr>
          <w:rFonts w:eastAsia="Calibri"/>
        </w:rPr>
        <w:t xml:space="preserve">лицам, имеющим право на их получение, </w:t>
      </w:r>
      <w:r>
        <w:rPr>
          <w:rFonts w:eastAsia="Calibri"/>
        </w:rPr>
        <w:t>–</w:t>
      </w:r>
      <w:r w:rsidRPr="00100D20">
        <w:rPr>
          <w:rFonts w:eastAsia="Calibri"/>
        </w:rPr>
        <w:t xml:space="preserve"> если результатом наступления страхового случая стала смерть застрахованного.</w:t>
      </w:r>
    </w:p>
    <w:p w14:paraId="19B116F0" w14:textId="1ED68CCF" w:rsidR="000F1CCB" w:rsidRPr="00443DFB" w:rsidRDefault="000F1CCB" w:rsidP="000F1CCB">
      <w:pPr>
        <w:ind w:firstLine="709"/>
        <w:rPr>
          <w:rFonts w:eastAsia="Calibri"/>
        </w:rPr>
      </w:pPr>
      <w:bookmarkStart w:id="67" w:name="Par143"/>
      <w:bookmarkEnd w:id="67"/>
      <w:r w:rsidRPr="00443DFB">
        <w:rPr>
          <w:rFonts w:eastAsia="Calibri"/>
        </w:rPr>
        <w:t xml:space="preserve">2. Единовременные страховые выплаты выплачиваются застрахованным </w:t>
      </w:r>
      <w:r w:rsidR="00EB03F3" w:rsidRPr="00443DFB">
        <w:rPr>
          <w:rFonts w:eastAsia="Calibri"/>
        </w:rPr>
        <w:t>не</w:t>
      </w:r>
      <w:r w:rsidR="00EB03F3">
        <w:rPr>
          <w:rFonts w:eastAsia="Calibri"/>
        </w:rPr>
        <w:t> </w:t>
      </w:r>
      <w:r w:rsidRPr="00443DFB">
        <w:rPr>
          <w:rFonts w:eastAsia="Calibri"/>
        </w:rPr>
        <w:t xml:space="preserve">позднее одного календарного месяца со дня назначения указанных выплат, </w:t>
      </w:r>
      <w:r w:rsidR="00EB03F3" w:rsidRPr="00443DFB">
        <w:rPr>
          <w:rFonts w:eastAsia="Calibri"/>
        </w:rPr>
        <w:t>а</w:t>
      </w:r>
      <w:r w:rsidR="00EB03F3">
        <w:rPr>
          <w:rFonts w:eastAsia="Calibri"/>
        </w:rPr>
        <w:t> </w:t>
      </w:r>
      <w:r w:rsidR="00EB03F3" w:rsidRPr="00443DFB">
        <w:rPr>
          <w:rFonts w:eastAsia="Calibri"/>
        </w:rPr>
        <w:t>в</w:t>
      </w:r>
      <w:r w:rsidR="00EB03F3">
        <w:rPr>
          <w:rFonts w:eastAsia="Calibri"/>
        </w:rPr>
        <w:t> </w:t>
      </w:r>
      <w:r w:rsidRPr="00443DFB">
        <w:rPr>
          <w:rFonts w:eastAsia="Calibri"/>
        </w:rPr>
        <w:t xml:space="preserve">случае смерти застрахованного </w:t>
      </w:r>
      <w:r>
        <w:rPr>
          <w:rFonts w:eastAsia="Calibri"/>
        </w:rPr>
        <w:t>–</w:t>
      </w:r>
      <w:r w:rsidRPr="00443DFB">
        <w:rPr>
          <w:rFonts w:eastAsia="Calibri"/>
        </w:rPr>
        <w:t xml:space="preserve"> лицам, имеющим право на их получение, </w:t>
      </w:r>
      <w:r w:rsidR="00EB03F3" w:rsidRPr="00443DFB">
        <w:rPr>
          <w:rFonts w:eastAsia="Calibri"/>
        </w:rPr>
        <w:t>в</w:t>
      </w:r>
      <w:r w:rsidR="00EB03F3">
        <w:rPr>
          <w:rFonts w:eastAsia="Calibri"/>
        </w:rPr>
        <w:t> </w:t>
      </w:r>
      <w:r w:rsidRPr="00443DFB">
        <w:rPr>
          <w:rFonts w:eastAsia="Calibri"/>
        </w:rPr>
        <w:t>двухдневный срок со дня представления страхователем страховщику всех документов, необходимых для назначения таких выплат.</w:t>
      </w:r>
    </w:p>
    <w:p w14:paraId="39C9AD76" w14:textId="77777777" w:rsidR="000F1CCB" w:rsidRPr="00443DFB" w:rsidRDefault="000F1CCB" w:rsidP="000F1CCB">
      <w:pPr>
        <w:ind w:firstLine="709"/>
        <w:rPr>
          <w:rFonts w:eastAsia="Calibri"/>
          <w:sz w:val="2"/>
          <w:szCs w:val="2"/>
        </w:rPr>
      </w:pPr>
    </w:p>
    <w:p w14:paraId="09104B28" w14:textId="77777777" w:rsidR="000F1CCB" w:rsidRPr="00443DFB" w:rsidRDefault="000F1CCB" w:rsidP="000F1CCB">
      <w:pPr>
        <w:ind w:firstLine="709"/>
        <w:rPr>
          <w:rFonts w:eastAsia="Calibri"/>
          <w:sz w:val="2"/>
          <w:szCs w:val="2"/>
        </w:rPr>
      </w:pPr>
      <w:r>
        <w:rPr>
          <w:rFonts w:eastAsia="Calibri"/>
          <w:sz w:val="2"/>
          <w:szCs w:val="2"/>
        </w:rPr>
        <w:tab/>
      </w:r>
    </w:p>
    <w:p w14:paraId="511FF55A" w14:textId="0916EC47" w:rsidR="000F1CCB" w:rsidRPr="00E83D20" w:rsidRDefault="000F1CCB" w:rsidP="000F1CCB">
      <w:pPr>
        <w:ind w:firstLine="709"/>
        <w:rPr>
          <w:rFonts w:eastAsia="Calibri"/>
        </w:rPr>
      </w:pPr>
      <w:r w:rsidRPr="00443DFB">
        <w:rPr>
          <w:rFonts w:eastAsia="Calibri"/>
        </w:rPr>
        <w:t xml:space="preserve">3. Ежемесячные страховые выплаты выплачиваются застрахованным </w:t>
      </w:r>
      <w:r w:rsidR="00EB03F3" w:rsidRPr="00443DFB">
        <w:rPr>
          <w:rFonts w:eastAsia="Calibri"/>
        </w:rPr>
        <w:t>в</w:t>
      </w:r>
      <w:r w:rsidR="00EB03F3">
        <w:rPr>
          <w:rFonts w:eastAsia="Calibri"/>
        </w:rPr>
        <w:t> </w:t>
      </w:r>
      <w:r w:rsidRPr="00443DFB">
        <w:rPr>
          <w:rFonts w:eastAsia="Calibri"/>
        </w:rPr>
        <w:t>течение всего периода стойкой утраты им профессиональной трудоспособности, а в случае смерти застрахованного</w:t>
      </w:r>
      <w:r w:rsidR="00EB03F3">
        <w:rPr>
          <w:rFonts w:eastAsia="Calibri"/>
        </w:rPr>
        <w:t xml:space="preserve"> –</w:t>
      </w:r>
      <w:r w:rsidRPr="00443DFB">
        <w:rPr>
          <w:rFonts w:eastAsia="Calibri"/>
        </w:rPr>
        <w:t xml:space="preserve"> лицам, имеющим право на их получение, </w:t>
      </w:r>
      <w:r w:rsidR="00EB03F3" w:rsidRPr="00443DFB">
        <w:rPr>
          <w:rFonts w:eastAsia="Calibri"/>
        </w:rPr>
        <w:t>в</w:t>
      </w:r>
      <w:r w:rsidR="00EB03F3">
        <w:rPr>
          <w:rFonts w:eastAsia="Calibri"/>
        </w:rPr>
        <w:t> </w:t>
      </w:r>
      <w:r w:rsidRPr="00443DFB">
        <w:rPr>
          <w:rFonts w:eastAsia="Calibri"/>
        </w:rPr>
        <w:t xml:space="preserve">периоды, установленные </w:t>
      </w:r>
      <w:r w:rsidRPr="00E83D20">
        <w:rPr>
          <w:rFonts w:eastAsia="Calibri"/>
        </w:rPr>
        <w:t xml:space="preserve">пунктом 3 </w:t>
      </w:r>
      <w:hyperlink w:anchor="Par91" w:history="1">
        <w:r w:rsidRPr="00E83D20">
          <w:rPr>
            <w:rFonts w:eastAsia="Calibri"/>
          </w:rPr>
          <w:t>статьи 7</w:t>
        </w:r>
      </w:hyperlink>
      <w:r w:rsidRPr="00E83D20">
        <w:rPr>
          <w:rFonts w:eastAsia="Calibri"/>
        </w:rPr>
        <w:t xml:space="preserve"> настоящего</w:t>
      </w:r>
      <w:r w:rsidRPr="00443DFB">
        <w:rPr>
          <w:rFonts w:eastAsia="Calibri"/>
        </w:rPr>
        <w:t xml:space="preserve"> Федерального закона.</w:t>
      </w:r>
    </w:p>
    <w:p w14:paraId="521463E6" w14:textId="4F7326E6" w:rsidR="000F1CCB" w:rsidRPr="00E83D20" w:rsidRDefault="000F1CCB" w:rsidP="000F1CCB">
      <w:pPr>
        <w:ind w:firstLine="709"/>
        <w:rPr>
          <w:rFonts w:eastAsia="Calibri"/>
        </w:rPr>
      </w:pPr>
      <w:r w:rsidRPr="00E83D20">
        <w:rPr>
          <w:rFonts w:eastAsia="Calibri"/>
        </w:rPr>
        <w:t xml:space="preserve">4. При исчислении страховых выплат не влекут уменьшения их размера все пенсии, пособия и иные подобные выплаты, назначенные застрахованному как до, так и после наступления страхового случая. В счет страховых выплат </w:t>
      </w:r>
      <w:r w:rsidR="00EB03F3" w:rsidRPr="00E83D20">
        <w:rPr>
          <w:rFonts w:eastAsia="Calibri"/>
        </w:rPr>
        <w:t>не</w:t>
      </w:r>
      <w:r w:rsidR="00EB03F3">
        <w:rPr>
          <w:rFonts w:eastAsia="Calibri"/>
        </w:rPr>
        <w:t> </w:t>
      </w:r>
      <w:r w:rsidRPr="00E83D20">
        <w:rPr>
          <w:rFonts w:eastAsia="Calibri"/>
        </w:rPr>
        <w:t>засчитывается также заработок, полученный застрахованным после наступления страхового случая.</w:t>
      </w:r>
    </w:p>
    <w:p w14:paraId="73493F1A" w14:textId="77777777" w:rsidR="000F1CCB" w:rsidRPr="00E83D20" w:rsidRDefault="000F1CCB" w:rsidP="000F1CCB">
      <w:pPr>
        <w:ind w:firstLine="709"/>
        <w:rPr>
          <w:rFonts w:eastAsia="Calibri"/>
        </w:rPr>
      </w:pPr>
    </w:p>
    <w:p w14:paraId="5C06AC66" w14:textId="77777777" w:rsidR="000F1CCB" w:rsidRPr="00E83D20" w:rsidRDefault="000F1CCB" w:rsidP="00FB1386">
      <w:pPr>
        <w:ind w:firstLine="709"/>
        <w:rPr>
          <w:rFonts w:eastAsia="Calibri"/>
        </w:rPr>
      </w:pPr>
      <w:r w:rsidRPr="00E83D20">
        <w:rPr>
          <w:rFonts w:eastAsia="Calibri"/>
        </w:rPr>
        <w:t>Статья 11. Размер единовременной страховой выплаты</w:t>
      </w:r>
    </w:p>
    <w:p w14:paraId="0710AAE3" w14:textId="41F3FE67" w:rsidR="000F1CCB" w:rsidRPr="00E83D20" w:rsidRDefault="000F1CCB" w:rsidP="000F1CCB">
      <w:pPr>
        <w:ind w:firstLine="709"/>
        <w:rPr>
          <w:rFonts w:eastAsia="Calibri"/>
        </w:rPr>
      </w:pPr>
      <w:r w:rsidRPr="00E83D20">
        <w:rPr>
          <w:rFonts w:eastAsia="Calibri"/>
        </w:rPr>
        <w:t xml:space="preserve">1. Размер единовременной страховой выплаты определяется в соответствии со степенью утраты застрахованным профессиональной трудоспособности исходя из </w:t>
      </w:r>
      <w:hyperlink r:id="rId49" w:history="1">
        <w:r w:rsidRPr="00E83D20">
          <w:rPr>
            <w:rFonts w:eastAsia="Calibri"/>
          </w:rPr>
          <w:t>максимальной суммы</w:t>
        </w:r>
      </w:hyperlink>
      <w:r w:rsidRPr="00E83D20">
        <w:rPr>
          <w:rFonts w:eastAsia="Calibri"/>
        </w:rPr>
        <w:t xml:space="preserve">, установленной федеральным </w:t>
      </w:r>
      <w:hyperlink r:id="rId50" w:history="1">
        <w:r w:rsidRPr="00E83D20">
          <w:rPr>
            <w:rFonts w:eastAsia="Calibri"/>
          </w:rPr>
          <w:t>законом</w:t>
        </w:r>
      </w:hyperlink>
      <w:r w:rsidRPr="00E83D20">
        <w:rPr>
          <w:rFonts w:eastAsia="Calibri"/>
        </w:rPr>
        <w:t xml:space="preserve"> о бюджете Фонда социального страхования Российской Федерации на очередной финансовый год. </w:t>
      </w:r>
      <w:r w:rsidR="00EB03F3" w:rsidRPr="00E83D20">
        <w:rPr>
          <w:rFonts w:eastAsia="Calibri"/>
        </w:rPr>
        <w:t>В</w:t>
      </w:r>
      <w:r w:rsidR="00EB03F3">
        <w:rPr>
          <w:rFonts w:eastAsia="Calibri"/>
        </w:rPr>
        <w:t> </w:t>
      </w:r>
      <w:r w:rsidRPr="00E83D20">
        <w:rPr>
          <w:rFonts w:eastAsia="Calibri"/>
        </w:rPr>
        <w:t xml:space="preserve">местностях, где установлены </w:t>
      </w:r>
      <w:hyperlink r:id="rId51" w:history="1">
        <w:r w:rsidRPr="00E83D20">
          <w:rPr>
            <w:rFonts w:eastAsia="Calibri"/>
          </w:rPr>
          <w:t>районные коэффициенты</w:t>
        </w:r>
      </w:hyperlink>
      <w:r w:rsidRPr="00E83D20">
        <w:rPr>
          <w:rFonts w:eastAsia="Calibri"/>
        </w:rPr>
        <w:t xml:space="preserve">, процентные надбавки </w:t>
      </w:r>
      <w:r w:rsidR="00EB03F3" w:rsidRPr="00E83D20">
        <w:rPr>
          <w:rFonts w:eastAsia="Calibri"/>
        </w:rPr>
        <w:t>к</w:t>
      </w:r>
      <w:r w:rsidR="00EB03F3">
        <w:rPr>
          <w:rFonts w:eastAsia="Calibri"/>
        </w:rPr>
        <w:t> </w:t>
      </w:r>
      <w:r w:rsidRPr="00E83D20">
        <w:rPr>
          <w:rFonts w:eastAsia="Calibri"/>
        </w:rPr>
        <w:t>заработной плате, размер единовременной страховой выплаты, назначаемой застрахованному в зависимости от степени утраты им профессиональной трудоспособности, определяется с учетом этих коэффициентов и надбавок.</w:t>
      </w:r>
    </w:p>
    <w:p w14:paraId="2578742C" w14:textId="77777777" w:rsidR="000F1CCB" w:rsidRPr="00E83D20" w:rsidRDefault="000F1CCB" w:rsidP="000F1CCB">
      <w:pPr>
        <w:ind w:firstLine="709"/>
        <w:rPr>
          <w:rFonts w:eastAsia="Calibri"/>
        </w:rPr>
      </w:pPr>
      <w:r w:rsidRPr="00E83D20">
        <w:rPr>
          <w:rFonts w:eastAsia="Calibri"/>
        </w:rPr>
        <w:t>2. В случае смерти застрахованного размер единовременной страховой выплаты составляет 1 миллион рублей.</w:t>
      </w:r>
    </w:p>
    <w:p w14:paraId="190D8E2F" w14:textId="77777777" w:rsidR="000F1CCB" w:rsidRPr="00E83D20" w:rsidRDefault="000F1CCB" w:rsidP="000F1CCB">
      <w:pPr>
        <w:ind w:firstLine="709"/>
        <w:rPr>
          <w:rFonts w:eastAsia="Calibri"/>
          <w:sz w:val="2"/>
          <w:szCs w:val="2"/>
        </w:rPr>
      </w:pPr>
      <w:r>
        <w:rPr>
          <w:rFonts w:eastAsia="Calibri"/>
          <w:sz w:val="2"/>
          <w:szCs w:val="2"/>
        </w:rPr>
        <w:tab/>
      </w:r>
    </w:p>
    <w:p w14:paraId="38145E84" w14:textId="77777777" w:rsidR="000F1CCB" w:rsidRPr="00E83D20" w:rsidRDefault="000F1CCB" w:rsidP="000F1CCB">
      <w:pPr>
        <w:ind w:firstLine="709"/>
        <w:rPr>
          <w:rFonts w:eastAsia="Calibri"/>
        </w:rPr>
      </w:pPr>
      <w:r w:rsidRPr="00E83D20">
        <w:rPr>
          <w:rFonts w:eastAsia="Calibri"/>
        </w:rPr>
        <w:t xml:space="preserve">3. Степень утраты застрахованным профессиональной трудоспособности устанавливается </w:t>
      </w:r>
      <w:hyperlink r:id="rId52" w:history="1">
        <w:r w:rsidRPr="00E83D20">
          <w:rPr>
            <w:rFonts w:eastAsia="Calibri"/>
          </w:rPr>
          <w:t>учреждением</w:t>
        </w:r>
      </w:hyperlink>
      <w:r w:rsidRPr="00E83D20">
        <w:rPr>
          <w:rFonts w:eastAsia="Calibri"/>
        </w:rPr>
        <w:t xml:space="preserve"> медико-социальной экспертизы.</w:t>
      </w:r>
    </w:p>
    <w:p w14:paraId="007AC5B3" w14:textId="77777777" w:rsidR="000F1CCB" w:rsidRPr="00E83D20" w:rsidRDefault="004A684E" w:rsidP="000F1CCB">
      <w:pPr>
        <w:ind w:firstLine="709"/>
        <w:rPr>
          <w:rFonts w:eastAsia="Calibri"/>
        </w:rPr>
      </w:pPr>
      <w:hyperlink r:id="rId53" w:history="1">
        <w:r w:rsidR="000F1CCB" w:rsidRPr="00E83D20">
          <w:rPr>
            <w:rFonts w:eastAsia="Calibri"/>
          </w:rPr>
          <w:t>Порядок</w:t>
        </w:r>
      </w:hyperlink>
      <w:r w:rsidR="000F1CCB" w:rsidRPr="00E83D20">
        <w:rPr>
          <w:rFonts w:eastAsia="Calibri"/>
        </w:rPr>
        <w:t xml:space="preserve"> установления степени утраты профессиональной трудоспособности в результате несчастных случаев на производстве и профессиональных заболеваний определяется Правительством Российской Федерации.</w:t>
      </w:r>
    </w:p>
    <w:p w14:paraId="00FF0C0B" w14:textId="77777777" w:rsidR="000F1CCB" w:rsidRPr="00E83D20" w:rsidRDefault="000F1CCB" w:rsidP="000F1CCB">
      <w:pPr>
        <w:ind w:firstLine="709"/>
        <w:rPr>
          <w:rFonts w:eastAsia="Calibri"/>
        </w:rPr>
      </w:pPr>
    </w:p>
    <w:p w14:paraId="537DB553" w14:textId="77777777" w:rsidR="000F1CCB" w:rsidRPr="00E83D20" w:rsidRDefault="000F1CCB" w:rsidP="00FB1386">
      <w:pPr>
        <w:ind w:firstLine="709"/>
        <w:rPr>
          <w:rFonts w:eastAsia="Calibri"/>
        </w:rPr>
      </w:pPr>
      <w:bookmarkStart w:id="68" w:name="Par164"/>
      <w:bookmarkEnd w:id="68"/>
      <w:r w:rsidRPr="00E83D20">
        <w:rPr>
          <w:rFonts w:eastAsia="Calibri"/>
        </w:rPr>
        <w:t>Статья 12. Размер ежемесячной страховой выплаты</w:t>
      </w:r>
    </w:p>
    <w:p w14:paraId="19F5AF48" w14:textId="77777777" w:rsidR="000F1CCB" w:rsidRPr="00E83D20" w:rsidRDefault="000F1CCB" w:rsidP="000F1CCB">
      <w:pPr>
        <w:ind w:firstLine="709"/>
        <w:rPr>
          <w:rFonts w:eastAsia="Calibri"/>
        </w:rPr>
      </w:pPr>
      <w:r w:rsidRPr="00E83D20">
        <w:rPr>
          <w:rFonts w:eastAsia="Calibri"/>
        </w:rPr>
        <w:t>1. Размер ежемесячной страховой выплаты определяется как доля среднего месячного заработка застрахованного, исчисленная в соответствии со степенью утраты им профессиональной трудоспособности.</w:t>
      </w:r>
    </w:p>
    <w:p w14:paraId="0152246B" w14:textId="48739913" w:rsidR="000F1CCB" w:rsidRPr="00E83D20" w:rsidRDefault="000F1CCB" w:rsidP="000F1CCB">
      <w:pPr>
        <w:ind w:firstLine="709"/>
        <w:rPr>
          <w:rFonts w:eastAsia="Calibri"/>
        </w:rPr>
      </w:pPr>
      <w:r w:rsidRPr="00E83D20">
        <w:rPr>
          <w:rFonts w:eastAsia="Calibri"/>
        </w:rPr>
        <w:t xml:space="preserve">2. При расчете размера утраченного застрахованным в результате наступления страхового случая заработка суммы вознаграждений по гражданско-правовым договорам и суммы авторских гонораров учитываются, если с них начислялись страховые взносы страховщику. Суммы вознаграждений </w:t>
      </w:r>
      <w:r w:rsidR="00A54F59" w:rsidRPr="00E83D20">
        <w:rPr>
          <w:rFonts w:eastAsia="Calibri"/>
        </w:rPr>
        <w:t>по</w:t>
      </w:r>
      <w:r w:rsidR="00A54F59">
        <w:rPr>
          <w:rFonts w:eastAsia="Calibri"/>
          <w:lang w:val="en-US"/>
        </w:rPr>
        <w:t> </w:t>
      </w:r>
      <w:r w:rsidRPr="00E83D20">
        <w:rPr>
          <w:rFonts w:eastAsia="Calibri"/>
        </w:rPr>
        <w:t>гражданско-правовым договорам и суммы авторских гонораров учитываются, если с них предусматривалась уплата страховых взносов страховщику. За период временной нетрудоспособности или отпуска по беременности и родам учитываются выплаченные по указанным основаниям пособия.</w:t>
      </w:r>
    </w:p>
    <w:p w14:paraId="474BC662" w14:textId="77777777" w:rsidR="000F1CCB" w:rsidRPr="00E83D20" w:rsidRDefault="000F1CCB" w:rsidP="000F1CCB">
      <w:pPr>
        <w:ind w:firstLine="709"/>
        <w:rPr>
          <w:rFonts w:eastAsia="Calibri"/>
        </w:rPr>
      </w:pPr>
      <w:r w:rsidRPr="00E83D20">
        <w:rPr>
          <w:rFonts w:eastAsia="Calibri"/>
        </w:rPr>
        <w:t>Все виды заработка учитываются в суммах, начисленных до удержания налогов, уплаты сборов и других обязательных платежей.</w:t>
      </w:r>
    </w:p>
    <w:p w14:paraId="41066935" w14:textId="77777777" w:rsidR="000F1CCB" w:rsidRPr="00443DFB" w:rsidRDefault="000F1CCB" w:rsidP="000F1CCB">
      <w:pPr>
        <w:ind w:firstLine="709"/>
        <w:rPr>
          <w:rFonts w:eastAsia="Calibri"/>
        </w:rPr>
      </w:pPr>
      <w:r w:rsidRPr="00E83D20">
        <w:rPr>
          <w:rFonts w:eastAsia="Calibri"/>
        </w:rPr>
        <w:t xml:space="preserve">В местностях, где установлены </w:t>
      </w:r>
      <w:hyperlink r:id="rId54" w:history="1">
        <w:r w:rsidRPr="00E83D20">
          <w:rPr>
            <w:rFonts w:eastAsia="Calibri"/>
          </w:rPr>
          <w:t>районные коэффициенты</w:t>
        </w:r>
      </w:hyperlink>
      <w:r w:rsidRPr="00E83D20">
        <w:rPr>
          <w:rFonts w:eastAsia="Calibri"/>
        </w:rPr>
        <w:t>, процентные надбавки к заработной плате, размер ежемесячной страховой в</w:t>
      </w:r>
      <w:r w:rsidRPr="00443DFB">
        <w:rPr>
          <w:rFonts w:eastAsia="Calibri"/>
        </w:rPr>
        <w:t>ыплаты определяется с учетом этих коэффициентов и надбавок.</w:t>
      </w:r>
    </w:p>
    <w:p w14:paraId="2DFEDFC3" w14:textId="77777777" w:rsidR="000F1CCB" w:rsidRPr="00443DFB" w:rsidRDefault="000F1CCB" w:rsidP="000F1CCB">
      <w:pPr>
        <w:ind w:firstLine="709"/>
        <w:rPr>
          <w:rFonts w:eastAsia="Calibri"/>
        </w:rPr>
      </w:pPr>
      <w:r w:rsidRPr="00443DFB">
        <w:rPr>
          <w:rFonts w:eastAsia="Calibri"/>
        </w:rPr>
        <w:t>При исчислении среднемесячного заработка застрахованного, направленного страхователем для работы за пределы территории Российской Федерации, учитываются как суммы заработка по основному месту работы, так и суммы заработка, начисленные в иностранной валюте (если на них начислялись страховые взносы), которые пересчитываются в рубли по курсу Центрального банка Российской Федерации, установленному на день назначения ежемесячной страховой выплаты.</w:t>
      </w:r>
    </w:p>
    <w:p w14:paraId="25DAF696" w14:textId="77777777" w:rsidR="000F1CCB" w:rsidRPr="00443DFB" w:rsidRDefault="000F1CCB" w:rsidP="000F1CCB">
      <w:pPr>
        <w:ind w:firstLine="709"/>
        <w:rPr>
          <w:rFonts w:eastAsia="Calibri"/>
        </w:rPr>
      </w:pPr>
      <w:r w:rsidRPr="00443DFB">
        <w:rPr>
          <w:rFonts w:eastAsia="Calibri"/>
        </w:rPr>
        <w:t>3. Среднемесячный заработок застрахованного исчисляется путем деления общей суммы его заработка (с учетом премий, начисленных в расчетном периоде) за 12 месяцев повлекшей повреждение здоровья работы, предшествовавших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12.</w:t>
      </w:r>
    </w:p>
    <w:p w14:paraId="5C329B8D" w14:textId="62DE06EB" w:rsidR="000F1CCB" w:rsidRPr="00443DFB" w:rsidRDefault="000F1CCB" w:rsidP="000F1CCB">
      <w:pPr>
        <w:ind w:firstLine="709"/>
        <w:rPr>
          <w:rFonts w:eastAsia="Calibri"/>
        </w:rPr>
      </w:pPr>
      <w:r w:rsidRPr="00443DFB">
        <w:rPr>
          <w:rFonts w:eastAsia="Calibri"/>
        </w:rPr>
        <w:t xml:space="preserve">Если повлекшая повреждение здоровья работа продолжалась менее 12 месяцев, среднемесячный заработок застрахованного исчисляется путем деления общей суммы его заработка за фактически проработанное им число месяцев, предшествовавших месяцу, в котором с ним произошел несчастный случай </w:t>
      </w:r>
      <w:r w:rsidR="00A54F59" w:rsidRPr="00443DFB">
        <w:rPr>
          <w:rFonts w:eastAsia="Calibri"/>
        </w:rPr>
        <w:t>на</w:t>
      </w:r>
      <w:r w:rsidR="00A54F59">
        <w:rPr>
          <w:rFonts w:eastAsia="Calibri"/>
          <w:lang w:val="en-US"/>
        </w:rPr>
        <w:t> </w:t>
      </w:r>
      <w:r w:rsidRPr="00443DFB">
        <w:rPr>
          <w:rFonts w:eastAsia="Calibri"/>
        </w:rPr>
        <w:t>производстве, установлен диагноз профессионального заболевания или (</w:t>
      </w:r>
      <w:r w:rsidR="00A54F59" w:rsidRPr="00443DFB">
        <w:rPr>
          <w:rFonts w:eastAsia="Calibri"/>
        </w:rPr>
        <w:t>по</w:t>
      </w:r>
      <w:r w:rsidR="00A54F59">
        <w:rPr>
          <w:rFonts w:eastAsia="Calibri"/>
          <w:lang w:val="en-US"/>
        </w:rPr>
        <w:t> </w:t>
      </w:r>
      <w:r w:rsidRPr="00443DFB">
        <w:rPr>
          <w:rFonts w:eastAsia="Calibri"/>
        </w:rPr>
        <w:t xml:space="preserve">выбору застрахованного) установлена утрата (снижение) его профессиональной трудоспособности, на число этих месяцев. В случаях, если период повлекшей повреждение здоровья работы составил менее одного полного календарного месяца, ежемесячная страховая выплата исчисляется исходя </w:t>
      </w:r>
      <w:r w:rsidR="00A54F59" w:rsidRPr="00443DFB">
        <w:rPr>
          <w:rFonts w:eastAsia="Calibri"/>
        </w:rPr>
        <w:t>из</w:t>
      </w:r>
      <w:r w:rsidR="00A54F59">
        <w:rPr>
          <w:rFonts w:eastAsia="Calibri"/>
          <w:lang w:val="en-US"/>
        </w:rPr>
        <w:t> </w:t>
      </w:r>
      <w:r w:rsidRPr="00443DFB">
        <w:rPr>
          <w:rFonts w:eastAsia="Calibri"/>
        </w:rPr>
        <w:t xml:space="preserve">условного месячного заработка, определяемого следующим образом: сумма заработка за проработанное время делится на число проработанных дней и полученная сумма умножается на число рабочих дней в месяце, исчисленное </w:t>
      </w:r>
      <w:r w:rsidR="00A54F59" w:rsidRPr="00443DFB">
        <w:rPr>
          <w:rFonts w:eastAsia="Calibri"/>
        </w:rPr>
        <w:t>в</w:t>
      </w:r>
      <w:r w:rsidR="00A54F59">
        <w:rPr>
          <w:rFonts w:eastAsia="Calibri"/>
          <w:lang w:val="en-US"/>
        </w:rPr>
        <w:t> </w:t>
      </w:r>
      <w:r w:rsidRPr="00443DFB">
        <w:rPr>
          <w:rFonts w:eastAsia="Calibri"/>
        </w:rPr>
        <w:t>среднем за год. При подсчете среднемесячного заработка не полностью проработанные застрахованным месяцы заменяются предшествующими полностью проработанными месяцами либо исключаются в случае невозможности их замены.</w:t>
      </w:r>
    </w:p>
    <w:p w14:paraId="1C865FDE" w14:textId="77777777" w:rsidR="000F1CCB" w:rsidRPr="00443DFB" w:rsidRDefault="000F1CCB" w:rsidP="000F1CCB">
      <w:pPr>
        <w:ind w:firstLine="709"/>
        <w:rPr>
          <w:rFonts w:eastAsia="Calibri"/>
        </w:rPr>
      </w:pPr>
      <w:r w:rsidRPr="00443DFB">
        <w:rPr>
          <w:rFonts w:eastAsia="Calibri"/>
        </w:rPr>
        <w:t>По желанию застрахованного при наступлении страхового случая по причине получения им профессионального заболевания средний месячный заработок может быть подсчитан за последние 12 месяцев работы, предшествовавших прекращению работы, повлекшей такое заболевание.</w:t>
      </w:r>
    </w:p>
    <w:p w14:paraId="6A1893D9" w14:textId="2469F9ED" w:rsidR="000F1CCB" w:rsidRPr="00E83D20" w:rsidRDefault="000F1CCB" w:rsidP="000F1CCB">
      <w:pPr>
        <w:ind w:firstLine="709"/>
        <w:rPr>
          <w:rFonts w:eastAsia="Calibri"/>
        </w:rPr>
      </w:pPr>
      <w:r w:rsidRPr="00443DFB">
        <w:rPr>
          <w:rFonts w:eastAsia="Calibri"/>
        </w:rPr>
        <w:t xml:space="preserve">4. Ежемесячные страховые выплаты застрахованному, не достигшему </w:t>
      </w:r>
      <w:r w:rsidR="00A54F59" w:rsidRPr="00443DFB">
        <w:rPr>
          <w:rFonts w:eastAsia="Calibri"/>
        </w:rPr>
        <w:t>на</w:t>
      </w:r>
      <w:r w:rsidR="00A54F59">
        <w:rPr>
          <w:rFonts w:eastAsia="Calibri"/>
          <w:lang w:val="en-US"/>
        </w:rPr>
        <w:t> </w:t>
      </w:r>
      <w:r w:rsidRPr="00443DFB">
        <w:rPr>
          <w:rFonts w:eastAsia="Calibri"/>
        </w:rPr>
        <w:t xml:space="preserve">момент назначения обеспечения по страхованию возраста 18 лет, исчисляются из его среднего заработка, но не менее установленной в соответствии с законом величины прожиточного </w:t>
      </w:r>
      <w:hyperlink r:id="rId55" w:history="1">
        <w:r w:rsidRPr="00E83D20">
          <w:rPr>
            <w:rFonts w:eastAsia="Calibri"/>
          </w:rPr>
          <w:t>минимума</w:t>
        </w:r>
      </w:hyperlink>
      <w:r w:rsidRPr="00E83D20">
        <w:rPr>
          <w:rFonts w:eastAsia="Calibri"/>
        </w:rPr>
        <w:t xml:space="preserve"> трудоспособного населения в целом </w:t>
      </w:r>
      <w:r w:rsidR="00A54F59" w:rsidRPr="00E83D20">
        <w:rPr>
          <w:rFonts w:eastAsia="Calibri"/>
        </w:rPr>
        <w:t>по</w:t>
      </w:r>
      <w:r w:rsidR="00A54F59">
        <w:rPr>
          <w:rFonts w:eastAsia="Calibri"/>
          <w:lang w:val="en-US"/>
        </w:rPr>
        <w:t> </w:t>
      </w:r>
      <w:r w:rsidRPr="00E83D20">
        <w:rPr>
          <w:rFonts w:eastAsia="Calibri"/>
        </w:rPr>
        <w:t>Российской Федерации.</w:t>
      </w:r>
    </w:p>
    <w:p w14:paraId="4BECE19E" w14:textId="10A5C8C0" w:rsidR="000F1CCB" w:rsidRPr="00E83D20" w:rsidRDefault="000F1CCB" w:rsidP="000F1CCB">
      <w:pPr>
        <w:ind w:firstLine="709"/>
        <w:rPr>
          <w:rFonts w:eastAsia="Calibri"/>
        </w:rPr>
      </w:pPr>
      <w:r w:rsidRPr="00E83D20">
        <w:rPr>
          <w:rFonts w:eastAsia="Calibri"/>
        </w:rPr>
        <w:t xml:space="preserve">5. Если страховой случай наступил после окончания срока действия трудового договора, по желанию застрахованного учитывается его заработок </w:t>
      </w:r>
      <w:r w:rsidR="00A54F59" w:rsidRPr="00E83D20">
        <w:rPr>
          <w:rFonts w:eastAsia="Calibri"/>
        </w:rPr>
        <w:t>до</w:t>
      </w:r>
      <w:r w:rsidR="00A54F59">
        <w:rPr>
          <w:rFonts w:eastAsia="Calibri"/>
          <w:lang w:val="en-US"/>
        </w:rPr>
        <w:t> </w:t>
      </w:r>
      <w:r w:rsidRPr="00E83D20">
        <w:rPr>
          <w:rFonts w:eastAsia="Calibri"/>
        </w:rPr>
        <w:t>окончания срока действия указанного договора либо обычный размер вознаграждения работника его квалификации в данной местности, но не менее установленной в соответствии с законом величины прожиточного минимума трудоспособного населения в целом по Российской Федерации.</w:t>
      </w:r>
    </w:p>
    <w:p w14:paraId="599858EB" w14:textId="77777777" w:rsidR="000F1CCB" w:rsidRPr="00E83D20" w:rsidRDefault="000F1CCB" w:rsidP="000F1CCB">
      <w:pPr>
        <w:ind w:firstLine="709"/>
        <w:rPr>
          <w:rFonts w:eastAsia="Calibri"/>
        </w:rPr>
      </w:pPr>
      <w:r w:rsidRPr="00E83D20">
        <w:rPr>
          <w:rFonts w:eastAsia="Calibri"/>
        </w:rPr>
        <w:t>6. Если в заработке застрахованного до наступления страхового случая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окончания учебного учреждения по очной форме обучения и в других случаях, когда доказана устойчивость изменения или возможности изменения оплаты труда застрахованного), при подсчете его среднего месячного заработка учитывается только заработок, который он получил или должен был получить после соответствующего изменения.</w:t>
      </w:r>
    </w:p>
    <w:p w14:paraId="44980623" w14:textId="4021AA74" w:rsidR="000F1CCB" w:rsidRPr="00E83D20" w:rsidRDefault="000F1CCB" w:rsidP="000F1CCB">
      <w:pPr>
        <w:ind w:firstLine="709"/>
        <w:rPr>
          <w:rFonts w:eastAsia="Calibri"/>
        </w:rPr>
      </w:pPr>
      <w:r w:rsidRPr="00E83D20">
        <w:rPr>
          <w:rFonts w:eastAsia="Calibri"/>
        </w:rPr>
        <w:t xml:space="preserve">7. При невозможности получения документа о размере заработка застрахованного сумма ежемесячной страховой выплаты исчисляется исходя </w:t>
      </w:r>
      <w:r w:rsidR="00A54F59" w:rsidRPr="00E83D20">
        <w:rPr>
          <w:rFonts w:eastAsia="Calibri"/>
        </w:rPr>
        <w:t>из</w:t>
      </w:r>
      <w:r w:rsidR="00A54F59">
        <w:rPr>
          <w:rFonts w:eastAsia="Calibri"/>
          <w:lang w:val="en-US"/>
        </w:rPr>
        <w:t> </w:t>
      </w:r>
      <w:r w:rsidRPr="00E83D20">
        <w:rPr>
          <w:rFonts w:eastAsia="Calibri"/>
        </w:rPr>
        <w:t xml:space="preserve">тарифной ставки (должностного оклада), установленной (установленного) </w:t>
      </w:r>
      <w:r w:rsidR="00A54F59" w:rsidRPr="00E83D20">
        <w:rPr>
          <w:rFonts w:eastAsia="Calibri"/>
        </w:rPr>
        <w:t>в</w:t>
      </w:r>
      <w:r w:rsidR="00A54F59">
        <w:rPr>
          <w:rFonts w:eastAsia="Calibri"/>
          <w:lang w:val="en-US"/>
        </w:rPr>
        <w:t> </w:t>
      </w:r>
      <w:r w:rsidRPr="00E83D20">
        <w:rPr>
          <w:rFonts w:eastAsia="Calibri"/>
        </w:rPr>
        <w:t xml:space="preserve">отрасли (подотрасли) для данной профессии, и сходных условий труда </w:t>
      </w:r>
      <w:r w:rsidR="00A54F59" w:rsidRPr="00E83D20">
        <w:rPr>
          <w:rFonts w:eastAsia="Calibri"/>
        </w:rPr>
        <w:t>ко</w:t>
      </w:r>
      <w:r w:rsidR="00A54F59">
        <w:rPr>
          <w:rFonts w:eastAsia="Calibri"/>
          <w:lang w:val="en-US"/>
        </w:rPr>
        <w:t> </w:t>
      </w:r>
      <w:r w:rsidRPr="00E83D20">
        <w:rPr>
          <w:rFonts w:eastAsia="Calibri"/>
        </w:rPr>
        <w:t>времени обращения за страховыми выплатами.</w:t>
      </w:r>
    </w:p>
    <w:p w14:paraId="17305398" w14:textId="77777777" w:rsidR="000F1CCB" w:rsidRPr="00E83D20" w:rsidRDefault="000F1CCB" w:rsidP="000F1CCB">
      <w:pPr>
        <w:ind w:firstLine="709"/>
        <w:rPr>
          <w:rFonts w:eastAsia="Calibri"/>
        </w:rPr>
      </w:pPr>
      <w:r w:rsidRPr="00E83D20">
        <w:rPr>
          <w:rFonts w:eastAsia="Calibri"/>
        </w:rPr>
        <w:t>После представления документа о размере заработка сумма ежемесячной страховой выплаты пересчитывается с месяца, следующего за месяцем, в котором были предоставлены соответствующие документы.</w:t>
      </w:r>
    </w:p>
    <w:p w14:paraId="3403B0C2" w14:textId="77777777" w:rsidR="000F1CCB" w:rsidRPr="00E83D20" w:rsidRDefault="000F1CCB" w:rsidP="000F1CCB">
      <w:pPr>
        <w:ind w:firstLine="709"/>
        <w:rPr>
          <w:rFonts w:eastAsia="Calibri"/>
        </w:rPr>
      </w:pPr>
      <w:r w:rsidRPr="00E83D20">
        <w:rPr>
          <w:rFonts w:eastAsia="Calibri"/>
        </w:rPr>
        <w:t>Данные о размерах тарифных ставок (должностных окладов) работников предоставляются органами по труду субъектов Российской Федерации.</w:t>
      </w:r>
    </w:p>
    <w:p w14:paraId="0CA0C158" w14:textId="77777777" w:rsidR="000F1CCB" w:rsidRPr="00443DFB" w:rsidRDefault="000F1CCB" w:rsidP="000F1CCB">
      <w:pPr>
        <w:ind w:firstLine="709"/>
        <w:rPr>
          <w:rFonts w:eastAsia="Calibri"/>
          <w:sz w:val="2"/>
          <w:szCs w:val="2"/>
        </w:rPr>
      </w:pPr>
      <w:r>
        <w:rPr>
          <w:rFonts w:eastAsia="Calibri"/>
          <w:sz w:val="2"/>
          <w:szCs w:val="2"/>
        </w:rPr>
        <w:tab/>
      </w:r>
    </w:p>
    <w:p w14:paraId="0E260FA9" w14:textId="6694F1EA" w:rsidR="000F1CCB" w:rsidRPr="00443DFB" w:rsidRDefault="000F1CCB" w:rsidP="000F1CCB">
      <w:pPr>
        <w:ind w:firstLine="709"/>
        <w:rPr>
          <w:rFonts w:eastAsia="Calibri"/>
        </w:rPr>
      </w:pPr>
      <w:r w:rsidRPr="00443DFB">
        <w:rPr>
          <w:rFonts w:eastAsia="Calibri"/>
        </w:rPr>
        <w:t xml:space="preserve">8. Лицам, имеющим право на получение страховых выплат в случае смерти застрахованного, размер ежемесячной страховой выплаты исчисляется исходя </w:t>
      </w:r>
      <w:r w:rsidR="00A54F59" w:rsidRPr="00443DFB">
        <w:rPr>
          <w:rFonts w:eastAsia="Calibri"/>
        </w:rPr>
        <w:t>из</w:t>
      </w:r>
      <w:r w:rsidR="00A54F59">
        <w:rPr>
          <w:rFonts w:eastAsia="Calibri"/>
          <w:lang w:val="en-US"/>
        </w:rPr>
        <w:t> </w:t>
      </w:r>
      <w:r w:rsidRPr="00443DFB">
        <w:rPr>
          <w:rFonts w:eastAsia="Calibri"/>
        </w:rPr>
        <w:t>его среднего месячного заработка за вычетом долей, приходящихся на него самого и трудоспособных лиц, состоявших на его иждивении, но не имеющих право на получение страховых выплат. Для определения размера ежемесячных страховых выплат каждому лицу, имеющему право на их получение, общий размер указанных выплат делится на число лиц, имеющих право на получение страховых выплат в случае смерти застрахованного.</w:t>
      </w:r>
    </w:p>
    <w:p w14:paraId="65336CD5" w14:textId="7B118CAC" w:rsidR="000F1CCB" w:rsidRPr="00443DFB" w:rsidRDefault="000F1CCB" w:rsidP="000F1CCB">
      <w:pPr>
        <w:ind w:firstLine="709"/>
        <w:rPr>
          <w:rFonts w:eastAsia="Calibri"/>
        </w:rPr>
      </w:pPr>
      <w:bookmarkStart w:id="69" w:name="Par195"/>
      <w:bookmarkEnd w:id="69"/>
      <w:r w:rsidRPr="00443DFB">
        <w:rPr>
          <w:rFonts w:eastAsia="Calibri"/>
        </w:rPr>
        <w:t xml:space="preserve">9. Исчисленная и назначенная ежемесячная страховая выплата в дальнейшем перерасчету не подлежит, за исключением случаев изменения степени утраты профессиональной трудоспособности, изменения круга лиц, имеющих право </w:t>
      </w:r>
      <w:r w:rsidR="00A54F59" w:rsidRPr="00443DFB">
        <w:rPr>
          <w:rFonts w:eastAsia="Calibri"/>
        </w:rPr>
        <w:t>на</w:t>
      </w:r>
      <w:r w:rsidR="00A54F59">
        <w:rPr>
          <w:rFonts w:eastAsia="Calibri"/>
          <w:lang w:val="en-US"/>
        </w:rPr>
        <w:t> </w:t>
      </w:r>
      <w:r w:rsidRPr="00443DFB">
        <w:rPr>
          <w:rFonts w:eastAsia="Calibri"/>
        </w:rPr>
        <w:t>получение страховых выплат в случае смерти застрахованного, а также случаев индексации ежемесячной страховой выплаты.</w:t>
      </w:r>
    </w:p>
    <w:p w14:paraId="00E30831" w14:textId="77777777" w:rsidR="000F1CCB" w:rsidRPr="00443DFB" w:rsidRDefault="000F1CCB" w:rsidP="000F1CCB">
      <w:pPr>
        <w:ind w:firstLine="709"/>
        <w:rPr>
          <w:rFonts w:eastAsia="Calibri"/>
          <w:sz w:val="2"/>
          <w:szCs w:val="2"/>
        </w:rPr>
      </w:pPr>
      <w:r>
        <w:rPr>
          <w:rFonts w:eastAsia="Calibri"/>
          <w:sz w:val="2"/>
          <w:szCs w:val="2"/>
        </w:rPr>
        <w:tab/>
      </w:r>
    </w:p>
    <w:p w14:paraId="20BDE6FE" w14:textId="131C3650" w:rsidR="000F1CCB" w:rsidRPr="00E83D20" w:rsidRDefault="000F1CCB" w:rsidP="000F1CCB">
      <w:pPr>
        <w:ind w:firstLine="709"/>
        <w:rPr>
          <w:rFonts w:eastAsia="Calibri"/>
        </w:rPr>
      </w:pPr>
      <w:r w:rsidRPr="00443DFB">
        <w:rPr>
          <w:rFonts w:eastAsia="Calibri"/>
        </w:rPr>
        <w:t xml:space="preserve">10. При назначении ежемесячной страховой выплаты суммы заработка, </w:t>
      </w:r>
      <w:r w:rsidR="00A54F59" w:rsidRPr="00443DFB">
        <w:rPr>
          <w:rFonts w:eastAsia="Calibri"/>
        </w:rPr>
        <w:t>из</w:t>
      </w:r>
      <w:r w:rsidR="00A54F59">
        <w:rPr>
          <w:rFonts w:eastAsia="Calibri"/>
          <w:lang w:val="en-US"/>
        </w:rPr>
        <w:t> </w:t>
      </w:r>
      <w:r w:rsidRPr="00443DFB">
        <w:rPr>
          <w:rFonts w:eastAsia="Calibri"/>
        </w:rPr>
        <w:t xml:space="preserve">которого исчисляется размер ежемесячной страховой выплаты, полученные </w:t>
      </w:r>
      <w:r w:rsidR="00A54F59" w:rsidRPr="00443DFB">
        <w:rPr>
          <w:rFonts w:eastAsia="Calibri"/>
        </w:rPr>
        <w:t>за</w:t>
      </w:r>
      <w:r w:rsidR="00A54F59">
        <w:rPr>
          <w:rFonts w:eastAsia="Calibri"/>
          <w:lang w:val="en-US"/>
        </w:rPr>
        <w:t> </w:t>
      </w:r>
      <w:r w:rsidRPr="00443DFB">
        <w:rPr>
          <w:rFonts w:eastAsia="Calibri"/>
        </w:rPr>
        <w:t xml:space="preserve">период до дня </w:t>
      </w:r>
      <w:r w:rsidRPr="00E83D20">
        <w:rPr>
          <w:rFonts w:eastAsia="Calibri"/>
        </w:rPr>
        <w:t xml:space="preserve">проведения индексации размеров ежемесячных страховых выплат в соответствии с </w:t>
      </w:r>
      <w:hyperlink w:anchor="Par217" w:history="1">
        <w:r w:rsidRPr="00E83D20">
          <w:rPr>
            <w:rFonts w:eastAsia="Calibri"/>
          </w:rPr>
          <w:t>пунктом 11</w:t>
        </w:r>
      </w:hyperlink>
      <w:r w:rsidRPr="00E83D20">
        <w:rPr>
          <w:rFonts w:eastAsia="Calibri"/>
        </w:rPr>
        <w:t xml:space="preserve"> настоящей статьи, увеличиваются с учетом соответствующих коэффициентов, установленных для индексации размера ежемесячной страховой выплаты. При этом коэффициенты, примененные </w:t>
      </w:r>
      <w:r w:rsidR="00A54F59" w:rsidRPr="00E83D20">
        <w:rPr>
          <w:rFonts w:eastAsia="Calibri"/>
        </w:rPr>
        <w:t>к</w:t>
      </w:r>
      <w:r w:rsidR="00A54F59">
        <w:rPr>
          <w:rFonts w:eastAsia="Calibri"/>
          <w:lang w:val="en-US"/>
        </w:rPr>
        <w:t> </w:t>
      </w:r>
      <w:r w:rsidRPr="00E83D20">
        <w:rPr>
          <w:rFonts w:eastAsia="Calibri"/>
        </w:rPr>
        <w:t xml:space="preserve">суммам заработка, к назначенному размеру ежемесячной страховой выплаты </w:t>
      </w:r>
      <w:r w:rsidR="00A54F59" w:rsidRPr="00E83D20">
        <w:rPr>
          <w:rFonts w:eastAsia="Calibri"/>
        </w:rPr>
        <w:t>не</w:t>
      </w:r>
      <w:r w:rsidR="00A54F59">
        <w:rPr>
          <w:rFonts w:eastAsia="Calibri"/>
          <w:lang w:val="en-US"/>
        </w:rPr>
        <w:t> </w:t>
      </w:r>
      <w:r w:rsidRPr="00E83D20">
        <w:rPr>
          <w:rFonts w:eastAsia="Calibri"/>
        </w:rPr>
        <w:t>применяются.</w:t>
      </w:r>
    </w:p>
    <w:p w14:paraId="305351AD" w14:textId="77777777" w:rsidR="000F1CCB" w:rsidRPr="00E83D20" w:rsidRDefault="000F1CCB" w:rsidP="000F1CCB">
      <w:pPr>
        <w:ind w:firstLine="709"/>
        <w:rPr>
          <w:rFonts w:eastAsia="Calibri"/>
          <w:sz w:val="2"/>
          <w:szCs w:val="2"/>
        </w:rPr>
      </w:pPr>
    </w:p>
    <w:p w14:paraId="2A0A7BC7" w14:textId="3C5C56EE" w:rsidR="00A356C8" w:rsidRPr="00A356C8" w:rsidRDefault="000F1CCB" w:rsidP="00A356C8">
      <w:pPr>
        <w:ind w:firstLine="709"/>
        <w:rPr>
          <w:rFonts w:eastAsia="Calibri"/>
        </w:rPr>
      </w:pPr>
      <w:r w:rsidRPr="00E83D20">
        <w:rPr>
          <w:rFonts w:eastAsia="Calibri"/>
        </w:rPr>
        <w:t>В связи с повышением стоимости жизни и изменениями в уровне оплаты труда суммы заработка, из которого исчисляется размер ежемесячной страховой выплаты</w:t>
      </w:r>
      <w:r w:rsidR="00A356C8" w:rsidRPr="00931D93">
        <w:rPr>
          <w:rFonts w:eastAsia="Calibri"/>
        </w:rPr>
        <w:t>,</w:t>
      </w:r>
      <w:r w:rsidR="00A356C8" w:rsidRPr="00A356C8">
        <w:t xml:space="preserve"> </w:t>
      </w:r>
      <w:r w:rsidR="00A356C8" w:rsidRPr="00A356C8">
        <w:rPr>
          <w:rFonts w:eastAsia="Calibri"/>
        </w:rPr>
        <w:t>увеличиваются с учетом следующих коэффициентов:</w:t>
      </w:r>
    </w:p>
    <w:p w14:paraId="346AE2ED" w14:textId="46A0655B" w:rsidR="00A356C8" w:rsidRDefault="00A356C8" w:rsidP="00A356C8">
      <w:pPr>
        <w:ind w:firstLine="709"/>
        <w:rPr>
          <w:rFonts w:eastAsia="Calibri"/>
        </w:rPr>
      </w:pPr>
      <w:r w:rsidRPr="00A356C8">
        <w:rPr>
          <w:rFonts w:eastAsia="Calibri"/>
        </w:rPr>
        <w:t xml:space="preserve">за 1971 год и предшествующие периоды </w:t>
      </w:r>
      <w:r>
        <w:rPr>
          <w:rFonts w:eastAsia="Calibri"/>
        </w:rPr>
        <w:t>–</w:t>
      </w:r>
      <w:r w:rsidRPr="00A356C8">
        <w:rPr>
          <w:rFonts w:eastAsia="Calibri"/>
        </w:rPr>
        <w:t xml:space="preserve"> 11,2; </w:t>
      </w:r>
    </w:p>
    <w:p w14:paraId="7C676D04" w14:textId="77777777" w:rsidR="00A356C8" w:rsidRDefault="00A356C8" w:rsidP="00A356C8">
      <w:pPr>
        <w:ind w:firstLine="709"/>
        <w:rPr>
          <w:rFonts w:eastAsia="Calibri"/>
        </w:rPr>
        <w:sectPr w:rsidR="00A356C8" w:rsidSect="00F53B17">
          <w:footerReference w:type="default" r:id="rId56"/>
          <w:footnotePr>
            <w:numRestart w:val="eachPage"/>
          </w:footnotePr>
          <w:pgSz w:w="11905" w:h="16838"/>
          <w:pgMar w:top="1134" w:right="565" w:bottom="1134" w:left="1418" w:header="720" w:footer="720" w:gutter="0"/>
          <w:cols w:space="720"/>
          <w:noEndnote/>
        </w:sectPr>
      </w:pPr>
    </w:p>
    <w:p w14:paraId="53D4B485" w14:textId="54B344E8" w:rsidR="00A356C8" w:rsidRDefault="00A356C8" w:rsidP="00A356C8">
      <w:pPr>
        <w:ind w:firstLine="709"/>
        <w:rPr>
          <w:rFonts w:eastAsia="Calibri"/>
        </w:rPr>
      </w:pPr>
      <w:r w:rsidRPr="00A356C8">
        <w:rPr>
          <w:rFonts w:eastAsia="Calibri"/>
        </w:rPr>
        <w:t xml:space="preserve">за 1972 год </w:t>
      </w:r>
      <w:r>
        <w:rPr>
          <w:rFonts w:eastAsia="Calibri"/>
        </w:rPr>
        <w:t>–</w:t>
      </w:r>
      <w:r w:rsidRPr="00A356C8">
        <w:rPr>
          <w:rFonts w:eastAsia="Calibri"/>
        </w:rPr>
        <w:t xml:space="preserve"> 10,9; </w:t>
      </w:r>
    </w:p>
    <w:p w14:paraId="1298211C" w14:textId="7971AF10" w:rsidR="00A356C8" w:rsidRDefault="00A356C8" w:rsidP="00A356C8">
      <w:pPr>
        <w:ind w:firstLine="709"/>
        <w:rPr>
          <w:rFonts w:eastAsia="Calibri"/>
        </w:rPr>
      </w:pPr>
      <w:r w:rsidRPr="00A356C8">
        <w:rPr>
          <w:rFonts w:eastAsia="Calibri"/>
        </w:rPr>
        <w:t xml:space="preserve">за 1973 год </w:t>
      </w:r>
      <w:r>
        <w:rPr>
          <w:rFonts w:eastAsia="Calibri"/>
        </w:rPr>
        <w:t>–</w:t>
      </w:r>
      <w:r w:rsidRPr="00A356C8">
        <w:rPr>
          <w:rFonts w:eastAsia="Calibri"/>
        </w:rPr>
        <w:t xml:space="preserve"> 10,6; </w:t>
      </w:r>
    </w:p>
    <w:p w14:paraId="7D85F8CD" w14:textId="0FAF7DB1" w:rsidR="00A356C8" w:rsidRDefault="00A356C8" w:rsidP="00A356C8">
      <w:pPr>
        <w:ind w:firstLine="709"/>
        <w:rPr>
          <w:rFonts w:eastAsia="Calibri"/>
        </w:rPr>
      </w:pPr>
      <w:r w:rsidRPr="00A356C8">
        <w:rPr>
          <w:rFonts w:eastAsia="Calibri"/>
        </w:rPr>
        <w:t xml:space="preserve">за 1974 год </w:t>
      </w:r>
      <w:r>
        <w:rPr>
          <w:rFonts w:eastAsia="Calibri"/>
        </w:rPr>
        <w:t>–</w:t>
      </w:r>
      <w:r w:rsidRPr="00A356C8">
        <w:rPr>
          <w:rFonts w:eastAsia="Calibri"/>
        </w:rPr>
        <w:t xml:space="preserve"> 10,3; </w:t>
      </w:r>
    </w:p>
    <w:p w14:paraId="62CA5F3C" w14:textId="6C013456" w:rsidR="00A356C8" w:rsidRDefault="00A356C8" w:rsidP="00A356C8">
      <w:pPr>
        <w:ind w:firstLine="709"/>
        <w:rPr>
          <w:rFonts w:eastAsia="Calibri"/>
        </w:rPr>
      </w:pPr>
      <w:r w:rsidRPr="00A356C8">
        <w:rPr>
          <w:rFonts w:eastAsia="Calibri"/>
        </w:rPr>
        <w:t xml:space="preserve">за 1975 год </w:t>
      </w:r>
      <w:r>
        <w:rPr>
          <w:rFonts w:eastAsia="Calibri"/>
        </w:rPr>
        <w:t>–</w:t>
      </w:r>
      <w:r w:rsidRPr="00A356C8">
        <w:rPr>
          <w:rFonts w:eastAsia="Calibri"/>
        </w:rPr>
        <w:t xml:space="preserve"> 10,0; </w:t>
      </w:r>
    </w:p>
    <w:p w14:paraId="01BA35D9" w14:textId="4517AE69" w:rsidR="00A356C8" w:rsidRDefault="00A356C8" w:rsidP="00A356C8">
      <w:pPr>
        <w:ind w:firstLine="709"/>
        <w:rPr>
          <w:rFonts w:eastAsia="Calibri"/>
        </w:rPr>
      </w:pPr>
      <w:r w:rsidRPr="00A356C8">
        <w:rPr>
          <w:rFonts w:eastAsia="Calibri"/>
        </w:rPr>
        <w:t xml:space="preserve">за 1976 год </w:t>
      </w:r>
      <w:r>
        <w:rPr>
          <w:rFonts w:eastAsia="Calibri"/>
        </w:rPr>
        <w:t>–</w:t>
      </w:r>
      <w:r w:rsidRPr="00A356C8">
        <w:rPr>
          <w:rFonts w:eastAsia="Calibri"/>
        </w:rPr>
        <w:t xml:space="preserve"> 9,7; </w:t>
      </w:r>
    </w:p>
    <w:p w14:paraId="66E49580" w14:textId="3CF4946C" w:rsidR="00A356C8" w:rsidRDefault="00A356C8" w:rsidP="00A356C8">
      <w:pPr>
        <w:ind w:firstLine="709"/>
        <w:rPr>
          <w:rFonts w:eastAsia="Calibri"/>
        </w:rPr>
      </w:pPr>
      <w:r w:rsidRPr="00A356C8">
        <w:rPr>
          <w:rFonts w:eastAsia="Calibri"/>
        </w:rPr>
        <w:t xml:space="preserve">за 1977 год </w:t>
      </w:r>
      <w:r>
        <w:rPr>
          <w:rFonts w:eastAsia="Calibri"/>
        </w:rPr>
        <w:t>–</w:t>
      </w:r>
      <w:r w:rsidRPr="00A356C8">
        <w:rPr>
          <w:rFonts w:eastAsia="Calibri"/>
        </w:rPr>
        <w:t xml:space="preserve"> 9,4; </w:t>
      </w:r>
    </w:p>
    <w:p w14:paraId="4C810B3E" w14:textId="1BBA1509" w:rsidR="00A356C8" w:rsidRDefault="00A356C8" w:rsidP="00A356C8">
      <w:pPr>
        <w:ind w:firstLine="709"/>
        <w:rPr>
          <w:rFonts w:eastAsia="Calibri"/>
        </w:rPr>
      </w:pPr>
      <w:r w:rsidRPr="00A356C8">
        <w:rPr>
          <w:rFonts w:eastAsia="Calibri"/>
        </w:rPr>
        <w:t xml:space="preserve">за 1978 год </w:t>
      </w:r>
      <w:r>
        <w:rPr>
          <w:rFonts w:eastAsia="Calibri"/>
        </w:rPr>
        <w:t>–</w:t>
      </w:r>
      <w:r w:rsidRPr="00A356C8">
        <w:rPr>
          <w:rFonts w:eastAsia="Calibri"/>
        </w:rPr>
        <w:t xml:space="preserve"> 9,1; </w:t>
      </w:r>
    </w:p>
    <w:p w14:paraId="04552DD9" w14:textId="5978C999" w:rsidR="00A356C8" w:rsidRDefault="00A356C8" w:rsidP="00A356C8">
      <w:pPr>
        <w:ind w:firstLine="567"/>
        <w:rPr>
          <w:rFonts w:eastAsia="Calibri"/>
        </w:rPr>
      </w:pPr>
      <w:r w:rsidRPr="00A356C8">
        <w:rPr>
          <w:rFonts w:eastAsia="Calibri"/>
        </w:rPr>
        <w:t xml:space="preserve">за 1979 год </w:t>
      </w:r>
      <w:r>
        <w:rPr>
          <w:rFonts w:eastAsia="Calibri"/>
        </w:rPr>
        <w:t>–</w:t>
      </w:r>
      <w:r w:rsidRPr="00A356C8">
        <w:rPr>
          <w:rFonts w:eastAsia="Calibri"/>
        </w:rPr>
        <w:t xml:space="preserve"> 8,8; </w:t>
      </w:r>
    </w:p>
    <w:p w14:paraId="6E4CDA5D" w14:textId="2A067B3A" w:rsidR="00A356C8" w:rsidRDefault="00A356C8" w:rsidP="00A356C8">
      <w:pPr>
        <w:ind w:firstLine="567"/>
        <w:rPr>
          <w:rFonts w:eastAsia="Calibri"/>
        </w:rPr>
      </w:pPr>
      <w:r w:rsidRPr="00A356C8">
        <w:rPr>
          <w:rFonts w:eastAsia="Calibri"/>
        </w:rPr>
        <w:t xml:space="preserve">за 1980 год </w:t>
      </w:r>
      <w:r>
        <w:rPr>
          <w:rFonts w:eastAsia="Calibri"/>
        </w:rPr>
        <w:t>–</w:t>
      </w:r>
      <w:r w:rsidRPr="00A356C8">
        <w:rPr>
          <w:rFonts w:eastAsia="Calibri"/>
        </w:rPr>
        <w:t xml:space="preserve"> 8,5; </w:t>
      </w:r>
    </w:p>
    <w:p w14:paraId="5E52E871" w14:textId="2F0BAC59" w:rsidR="00A356C8" w:rsidRDefault="00A356C8" w:rsidP="00A356C8">
      <w:pPr>
        <w:ind w:firstLine="567"/>
        <w:rPr>
          <w:rFonts w:eastAsia="Calibri"/>
        </w:rPr>
      </w:pPr>
      <w:r w:rsidRPr="00A356C8">
        <w:rPr>
          <w:rFonts w:eastAsia="Calibri"/>
        </w:rPr>
        <w:t xml:space="preserve">за 1981 год </w:t>
      </w:r>
      <w:r>
        <w:rPr>
          <w:rFonts w:eastAsia="Calibri"/>
        </w:rPr>
        <w:t>–</w:t>
      </w:r>
      <w:r w:rsidRPr="00A356C8">
        <w:rPr>
          <w:rFonts w:eastAsia="Calibri"/>
        </w:rPr>
        <w:t xml:space="preserve"> 8,2; </w:t>
      </w:r>
    </w:p>
    <w:p w14:paraId="136F460D" w14:textId="35A3EAC6" w:rsidR="00A356C8" w:rsidRDefault="00A356C8" w:rsidP="00A356C8">
      <w:pPr>
        <w:ind w:firstLine="567"/>
        <w:rPr>
          <w:rFonts w:eastAsia="Calibri"/>
        </w:rPr>
      </w:pPr>
      <w:r w:rsidRPr="00A356C8">
        <w:rPr>
          <w:rFonts w:eastAsia="Calibri"/>
        </w:rPr>
        <w:t xml:space="preserve">за 1982 год </w:t>
      </w:r>
      <w:r>
        <w:rPr>
          <w:rFonts w:eastAsia="Calibri"/>
        </w:rPr>
        <w:t>–</w:t>
      </w:r>
      <w:r w:rsidRPr="00A356C8">
        <w:rPr>
          <w:rFonts w:eastAsia="Calibri"/>
        </w:rPr>
        <w:t xml:space="preserve"> 7,9; </w:t>
      </w:r>
    </w:p>
    <w:p w14:paraId="1920584F" w14:textId="7FC6EE22" w:rsidR="00A356C8" w:rsidRDefault="00A356C8" w:rsidP="00A356C8">
      <w:pPr>
        <w:ind w:firstLine="567"/>
        <w:rPr>
          <w:rFonts w:eastAsia="Calibri"/>
        </w:rPr>
      </w:pPr>
      <w:r w:rsidRPr="00A356C8">
        <w:rPr>
          <w:rFonts w:eastAsia="Calibri"/>
        </w:rPr>
        <w:t xml:space="preserve">за 1983 год </w:t>
      </w:r>
      <w:r>
        <w:rPr>
          <w:rFonts w:eastAsia="Calibri"/>
        </w:rPr>
        <w:t>–</w:t>
      </w:r>
      <w:r w:rsidRPr="00A356C8">
        <w:rPr>
          <w:rFonts w:eastAsia="Calibri"/>
        </w:rPr>
        <w:t xml:space="preserve"> 7,6; </w:t>
      </w:r>
    </w:p>
    <w:p w14:paraId="63D17273" w14:textId="6273B79C" w:rsidR="00A356C8" w:rsidRDefault="00A356C8" w:rsidP="00A356C8">
      <w:pPr>
        <w:ind w:firstLine="567"/>
        <w:rPr>
          <w:rFonts w:eastAsia="Calibri"/>
        </w:rPr>
      </w:pPr>
      <w:r w:rsidRPr="00A356C8">
        <w:rPr>
          <w:rFonts w:eastAsia="Calibri"/>
        </w:rPr>
        <w:t xml:space="preserve">за 1984 год </w:t>
      </w:r>
      <w:r>
        <w:rPr>
          <w:rFonts w:eastAsia="Calibri"/>
        </w:rPr>
        <w:t>–</w:t>
      </w:r>
      <w:r w:rsidRPr="00A356C8">
        <w:rPr>
          <w:rFonts w:eastAsia="Calibri"/>
        </w:rPr>
        <w:t xml:space="preserve"> 7,3; </w:t>
      </w:r>
    </w:p>
    <w:p w14:paraId="3724D38E" w14:textId="1C1D514A" w:rsidR="00A356C8" w:rsidRDefault="00A356C8" w:rsidP="00A356C8">
      <w:pPr>
        <w:ind w:firstLine="567"/>
        <w:rPr>
          <w:rFonts w:eastAsia="Calibri"/>
        </w:rPr>
      </w:pPr>
      <w:r w:rsidRPr="00A356C8">
        <w:rPr>
          <w:rFonts w:eastAsia="Calibri"/>
        </w:rPr>
        <w:t xml:space="preserve">за 1985 год </w:t>
      </w:r>
      <w:r>
        <w:rPr>
          <w:rFonts w:eastAsia="Calibri"/>
        </w:rPr>
        <w:t>–</w:t>
      </w:r>
      <w:r w:rsidRPr="00A356C8">
        <w:rPr>
          <w:rFonts w:eastAsia="Calibri"/>
        </w:rPr>
        <w:t xml:space="preserve"> 7,0; </w:t>
      </w:r>
    </w:p>
    <w:p w14:paraId="0B4CAA1D" w14:textId="248653D3" w:rsidR="00A356C8" w:rsidRDefault="00A356C8" w:rsidP="00A356C8">
      <w:pPr>
        <w:ind w:firstLine="567"/>
        <w:rPr>
          <w:rFonts w:eastAsia="Calibri"/>
        </w:rPr>
      </w:pPr>
      <w:r w:rsidRPr="00A356C8">
        <w:rPr>
          <w:rFonts w:eastAsia="Calibri"/>
        </w:rPr>
        <w:t xml:space="preserve">за 1986 год </w:t>
      </w:r>
      <w:r>
        <w:rPr>
          <w:rFonts w:eastAsia="Calibri"/>
        </w:rPr>
        <w:t>–</w:t>
      </w:r>
      <w:r w:rsidRPr="00A356C8">
        <w:rPr>
          <w:rFonts w:eastAsia="Calibri"/>
        </w:rPr>
        <w:t xml:space="preserve"> 6,7; </w:t>
      </w:r>
    </w:p>
    <w:p w14:paraId="75C4621F" w14:textId="57153621" w:rsidR="00A356C8" w:rsidRDefault="00A356C8" w:rsidP="00A356C8">
      <w:pPr>
        <w:ind w:firstLine="567"/>
        <w:rPr>
          <w:rFonts w:eastAsia="Calibri"/>
        </w:rPr>
      </w:pPr>
      <w:r w:rsidRPr="00A356C8">
        <w:rPr>
          <w:rFonts w:eastAsia="Calibri"/>
        </w:rPr>
        <w:t xml:space="preserve">за 1987 год </w:t>
      </w:r>
      <w:r>
        <w:rPr>
          <w:rFonts w:eastAsia="Calibri"/>
        </w:rPr>
        <w:t>–</w:t>
      </w:r>
      <w:r w:rsidRPr="00A356C8">
        <w:rPr>
          <w:rFonts w:eastAsia="Calibri"/>
        </w:rPr>
        <w:t xml:space="preserve"> 6,4; </w:t>
      </w:r>
    </w:p>
    <w:p w14:paraId="6293408A" w14:textId="690E0762" w:rsidR="00A356C8" w:rsidRDefault="00A356C8" w:rsidP="00A356C8">
      <w:pPr>
        <w:ind w:firstLine="567"/>
        <w:rPr>
          <w:rFonts w:eastAsia="Calibri"/>
        </w:rPr>
      </w:pPr>
      <w:r w:rsidRPr="00A356C8">
        <w:rPr>
          <w:rFonts w:eastAsia="Calibri"/>
        </w:rPr>
        <w:t xml:space="preserve">за 1988 год </w:t>
      </w:r>
      <w:r>
        <w:rPr>
          <w:rFonts w:eastAsia="Calibri"/>
        </w:rPr>
        <w:t>–</w:t>
      </w:r>
      <w:r w:rsidRPr="00A356C8">
        <w:rPr>
          <w:rFonts w:eastAsia="Calibri"/>
        </w:rPr>
        <w:t xml:space="preserve"> 6,1; </w:t>
      </w:r>
    </w:p>
    <w:p w14:paraId="16285747" w14:textId="1B581C94" w:rsidR="00A356C8" w:rsidRDefault="00A356C8" w:rsidP="00A356C8">
      <w:pPr>
        <w:ind w:firstLine="567"/>
        <w:rPr>
          <w:rFonts w:eastAsia="Calibri"/>
        </w:rPr>
      </w:pPr>
      <w:r w:rsidRPr="00A356C8">
        <w:rPr>
          <w:rFonts w:eastAsia="Calibri"/>
        </w:rPr>
        <w:t xml:space="preserve">за 1989 год </w:t>
      </w:r>
      <w:r>
        <w:rPr>
          <w:rFonts w:eastAsia="Calibri"/>
        </w:rPr>
        <w:t>–</w:t>
      </w:r>
      <w:r w:rsidRPr="00A356C8">
        <w:rPr>
          <w:rFonts w:eastAsia="Calibri"/>
        </w:rPr>
        <w:t xml:space="preserve"> 5,8;</w:t>
      </w:r>
    </w:p>
    <w:p w14:paraId="0FFEE326" w14:textId="0E46A696" w:rsidR="00A356C8" w:rsidRDefault="00A356C8" w:rsidP="00A356C8">
      <w:pPr>
        <w:ind w:firstLine="567"/>
        <w:rPr>
          <w:rFonts w:eastAsia="Calibri"/>
        </w:rPr>
      </w:pPr>
      <w:r w:rsidRPr="00A356C8">
        <w:rPr>
          <w:rFonts w:eastAsia="Calibri"/>
        </w:rPr>
        <w:t xml:space="preserve">за 1990 год </w:t>
      </w:r>
      <w:r>
        <w:rPr>
          <w:rFonts w:eastAsia="Calibri"/>
        </w:rPr>
        <w:t>–</w:t>
      </w:r>
      <w:r w:rsidRPr="00A356C8">
        <w:rPr>
          <w:rFonts w:eastAsia="Calibri"/>
        </w:rPr>
        <w:t xml:space="preserve"> 5,5; </w:t>
      </w:r>
    </w:p>
    <w:p w14:paraId="0771300E" w14:textId="66D054B9" w:rsidR="000F1CCB" w:rsidRPr="00931D93" w:rsidRDefault="00A356C8" w:rsidP="00A356C8">
      <w:pPr>
        <w:ind w:firstLine="567"/>
        <w:rPr>
          <w:rFonts w:eastAsia="Calibri"/>
        </w:rPr>
      </w:pPr>
      <w:r w:rsidRPr="00A356C8">
        <w:rPr>
          <w:rFonts w:eastAsia="Calibri"/>
        </w:rPr>
        <w:t xml:space="preserve">за 1991 год </w:t>
      </w:r>
      <w:r>
        <w:rPr>
          <w:rFonts w:eastAsia="Calibri"/>
        </w:rPr>
        <w:t>–</w:t>
      </w:r>
      <w:r w:rsidRPr="00A356C8">
        <w:rPr>
          <w:rFonts w:eastAsia="Calibri"/>
        </w:rPr>
        <w:t xml:space="preserve"> 4,3.</w:t>
      </w:r>
    </w:p>
    <w:p w14:paraId="4F746909" w14:textId="77777777" w:rsidR="00A356C8" w:rsidRDefault="00A356C8" w:rsidP="000F1CCB">
      <w:pPr>
        <w:ind w:firstLine="709"/>
        <w:rPr>
          <w:rFonts w:eastAsia="Calibri"/>
        </w:rPr>
        <w:sectPr w:rsidR="00A356C8" w:rsidSect="00FB1386">
          <w:footnotePr>
            <w:numRestart w:val="eachPage"/>
          </w:footnotePr>
          <w:type w:val="continuous"/>
          <w:pgSz w:w="11905" w:h="16838"/>
          <w:pgMar w:top="1134" w:right="565" w:bottom="1134" w:left="1418" w:header="720" w:footer="720" w:gutter="0"/>
          <w:cols w:num="3" w:space="720"/>
          <w:noEndnote/>
        </w:sectPr>
      </w:pPr>
      <w:bookmarkStart w:id="70" w:name="Par217"/>
      <w:bookmarkEnd w:id="70"/>
    </w:p>
    <w:p w14:paraId="1C4D4EE2" w14:textId="26CE3282" w:rsidR="000F1CCB" w:rsidRPr="00E83D20" w:rsidRDefault="000F1CCB" w:rsidP="000F1CCB">
      <w:pPr>
        <w:ind w:firstLine="709"/>
        <w:rPr>
          <w:rFonts w:eastAsia="Calibri"/>
        </w:rPr>
      </w:pPr>
      <w:r w:rsidRPr="00E83D20">
        <w:rPr>
          <w:rFonts w:eastAsia="Calibri"/>
        </w:rPr>
        <w:t>11. Размер ежемесячной страховой выплаты индексируется с учетом уровня инфляции в пределах средств, предусмотренных на эти цели в бюджете Фонда социального страхования Российской Федерации на соответствующий финансовый год.</w:t>
      </w:r>
    </w:p>
    <w:p w14:paraId="5CD8025D" w14:textId="77777777" w:rsidR="000F1CCB" w:rsidRPr="00E83D20" w:rsidRDefault="004A684E" w:rsidP="000F1CCB">
      <w:pPr>
        <w:ind w:firstLine="709"/>
        <w:rPr>
          <w:rFonts w:eastAsia="Calibri"/>
        </w:rPr>
      </w:pPr>
      <w:hyperlink r:id="rId57" w:history="1">
        <w:r w:rsidR="000F1CCB" w:rsidRPr="00E83D20">
          <w:rPr>
            <w:rFonts w:eastAsia="Calibri"/>
          </w:rPr>
          <w:t>Коэффициент индексации</w:t>
        </w:r>
      </w:hyperlink>
      <w:r w:rsidR="000F1CCB" w:rsidRPr="00E83D20">
        <w:rPr>
          <w:rFonts w:eastAsia="Calibri"/>
        </w:rPr>
        <w:t xml:space="preserve"> и ее периодичность определяются Правительством Российской Федерации.</w:t>
      </w:r>
    </w:p>
    <w:p w14:paraId="65DF8C34" w14:textId="77777777" w:rsidR="000F1CCB" w:rsidRPr="00E83D20" w:rsidRDefault="000F1CCB" w:rsidP="000F1CCB">
      <w:pPr>
        <w:ind w:firstLine="709"/>
        <w:rPr>
          <w:rFonts w:eastAsia="Calibri"/>
        </w:rPr>
      </w:pPr>
      <w:bookmarkStart w:id="71" w:name="Par220"/>
      <w:bookmarkEnd w:id="71"/>
      <w:r w:rsidRPr="00E83D20">
        <w:rPr>
          <w:rFonts w:eastAsia="Calibri"/>
        </w:rPr>
        <w:t xml:space="preserve">12. </w:t>
      </w:r>
      <w:hyperlink r:id="rId58" w:history="1">
        <w:r w:rsidRPr="00E83D20">
          <w:rPr>
            <w:rFonts w:eastAsia="Calibri"/>
          </w:rPr>
          <w:t>Максимальный размер</w:t>
        </w:r>
      </w:hyperlink>
      <w:r w:rsidRPr="00E83D20">
        <w:rPr>
          <w:rFonts w:eastAsia="Calibri"/>
        </w:rPr>
        <w:t xml:space="preserve"> ежемесячной страховой выплаты устанавливается федеральным </w:t>
      </w:r>
      <w:hyperlink r:id="rId59" w:history="1">
        <w:r w:rsidRPr="00E83D20">
          <w:rPr>
            <w:rFonts w:eastAsia="Calibri"/>
          </w:rPr>
          <w:t>законом</w:t>
        </w:r>
      </w:hyperlink>
      <w:r w:rsidRPr="00E83D20">
        <w:rPr>
          <w:rFonts w:eastAsia="Calibri"/>
        </w:rPr>
        <w:t xml:space="preserve"> о бюджете Фонда социального страхования Российской Федерации на очередной финансовый год.</w:t>
      </w:r>
    </w:p>
    <w:p w14:paraId="4C1283F3" w14:textId="77777777" w:rsidR="000F1CCB" w:rsidRPr="00E83D20" w:rsidRDefault="000F1CCB" w:rsidP="000F1CCB">
      <w:pPr>
        <w:ind w:firstLine="709"/>
        <w:rPr>
          <w:rFonts w:eastAsia="Calibri"/>
        </w:rPr>
      </w:pPr>
      <w:r w:rsidRPr="00E83D20">
        <w:rPr>
          <w:rFonts w:eastAsia="Calibri"/>
        </w:rPr>
        <w:t>При назначении страховых выплат застрахованному по нескольким страховым случаям ограничение максимальным размером применяется к общей сумме страховой выплаты.</w:t>
      </w:r>
    </w:p>
    <w:p w14:paraId="7D5CF20A" w14:textId="77777777" w:rsidR="000F1CCB" w:rsidRPr="00E83D20" w:rsidRDefault="000F1CCB" w:rsidP="000F1CCB">
      <w:pPr>
        <w:ind w:firstLine="709"/>
        <w:rPr>
          <w:rFonts w:eastAsia="Calibri"/>
        </w:rPr>
      </w:pPr>
      <w:r w:rsidRPr="00E83D20">
        <w:rPr>
          <w:rFonts w:eastAsia="Calibri"/>
        </w:rPr>
        <w:t>При назначении страховых выплат лицам, имеющим право на их получение в связи со смертью застрахованного, ограничение максимальным размером применяется к общей сумме страховых выплат, назначенных в связи со смертью застрахованного.</w:t>
      </w:r>
    </w:p>
    <w:p w14:paraId="71BE77FE" w14:textId="77777777" w:rsidR="000F1CCB" w:rsidRPr="00E83D20" w:rsidRDefault="000F1CCB" w:rsidP="000F1CCB">
      <w:pPr>
        <w:ind w:firstLine="709"/>
        <w:rPr>
          <w:rFonts w:eastAsia="Calibri"/>
        </w:rPr>
      </w:pPr>
    </w:p>
    <w:p w14:paraId="330E4FF9" w14:textId="77777777" w:rsidR="000F1CCB" w:rsidRPr="00E83D20" w:rsidRDefault="000F1CCB" w:rsidP="00FB1386">
      <w:pPr>
        <w:ind w:firstLine="709"/>
        <w:rPr>
          <w:rFonts w:eastAsia="Calibri"/>
        </w:rPr>
      </w:pPr>
      <w:r w:rsidRPr="00E83D20">
        <w:rPr>
          <w:rFonts w:eastAsia="Calibri"/>
        </w:rPr>
        <w:t>Статья 13. Освидетельствование, переосвидетельствование застрахованного учреждением медико-социальной экспертизы</w:t>
      </w:r>
    </w:p>
    <w:p w14:paraId="471ED14F" w14:textId="3D7FC752" w:rsidR="000F1CCB" w:rsidRPr="00E83D20" w:rsidRDefault="000F1CCB" w:rsidP="000F1CCB">
      <w:pPr>
        <w:ind w:firstLine="709"/>
        <w:rPr>
          <w:rFonts w:eastAsia="Calibri"/>
        </w:rPr>
      </w:pPr>
      <w:r w:rsidRPr="00E83D20">
        <w:rPr>
          <w:rFonts w:eastAsia="Calibri"/>
        </w:rPr>
        <w:t xml:space="preserve">1. Освидетельствование застрахованного учреждением медико-социальной экспертизы производится по обращению страховщика, страхователя или застрахованного либо по определению судьи (суда) при представлении </w:t>
      </w:r>
      <w:hyperlink r:id="rId60" w:history="1">
        <w:r w:rsidRPr="00E83D20">
          <w:rPr>
            <w:rFonts w:eastAsia="Calibri"/>
          </w:rPr>
          <w:t>акта</w:t>
        </w:r>
      </w:hyperlink>
      <w:r w:rsidRPr="00E83D20">
        <w:rPr>
          <w:rFonts w:eastAsia="Calibri"/>
        </w:rPr>
        <w:t xml:space="preserve"> </w:t>
      </w:r>
      <w:r w:rsidR="00A356C8" w:rsidRPr="00E83D20">
        <w:rPr>
          <w:rFonts w:eastAsia="Calibri"/>
        </w:rPr>
        <w:t>о</w:t>
      </w:r>
      <w:r w:rsidR="00A356C8">
        <w:rPr>
          <w:rFonts w:eastAsia="Calibri"/>
        </w:rPr>
        <w:t> </w:t>
      </w:r>
      <w:r w:rsidRPr="00E83D20">
        <w:rPr>
          <w:rFonts w:eastAsia="Calibri"/>
        </w:rPr>
        <w:t xml:space="preserve">несчастном случае на производстве или </w:t>
      </w:r>
      <w:hyperlink r:id="rId61" w:history="1">
        <w:r w:rsidRPr="00E83D20">
          <w:rPr>
            <w:rFonts w:eastAsia="Calibri"/>
          </w:rPr>
          <w:t>акта</w:t>
        </w:r>
      </w:hyperlink>
      <w:r w:rsidRPr="00E83D20">
        <w:rPr>
          <w:rFonts w:eastAsia="Calibri"/>
        </w:rPr>
        <w:t xml:space="preserve"> о профессиональном заболевании.</w:t>
      </w:r>
    </w:p>
    <w:p w14:paraId="045092FA" w14:textId="6A0E6CFA" w:rsidR="000F1CCB" w:rsidRPr="00E83D20" w:rsidRDefault="000F1CCB" w:rsidP="000F1CCB">
      <w:pPr>
        <w:ind w:firstLine="709"/>
        <w:rPr>
          <w:rFonts w:eastAsia="Calibri"/>
        </w:rPr>
      </w:pPr>
      <w:r w:rsidRPr="00E83D20">
        <w:rPr>
          <w:rFonts w:eastAsia="Calibri"/>
        </w:rPr>
        <w:t xml:space="preserve">2. Переосвидетельствование застрахованного учреждением медико-социальной экспертизы производится в установленные этим учреждением сроки. Переосвидетельствование застрахованного может производиться досрочно </w:t>
      </w:r>
      <w:r w:rsidR="00A356C8" w:rsidRPr="00E83D20">
        <w:rPr>
          <w:rFonts w:eastAsia="Calibri"/>
        </w:rPr>
        <w:t>по</w:t>
      </w:r>
      <w:r w:rsidR="00A356C8">
        <w:rPr>
          <w:rFonts w:eastAsia="Calibri"/>
        </w:rPr>
        <w:t> </w:t>
      </w:r>
      <w:r w:rsidRPr="00E83D20">
        <w:rPr>
          <w:rFonts w:eastAsia="Calibri"/>
        </w:rPr>
        <w:t>заявлению застрахованного либо по обращению страховщика или страхователя. В случае несогласия застрахованного, страховщика, страхователя с заключением учреждения медико-социальной экспертизы указанное заключение может быть обжаловано застрахованным, страховщиком, страхователем в суд.</w:t>
      </w:r>
    </w:p>
    <w:p w14:paraId="22233B0B" w14:textId="77E82CB0" w:rsidR="000F1CCB" w:rsidRPr="00443DFB" w:rsidRDefault="000F1CCB" w:rsidP="000F1CCB">
      <w:pPr>
        <w:ind w:firstLine="709"/>
        <w:rPr>
          <w:rFonts w:eastAsia="Calibri"/>
        </w:rPr>
      </w:pPr>
      <w:r w:rsidRPr="00443DFB">
        <w:rPr>
          <w:rFonts w:eastAsia="Calibri"/>
        </w:rPr>
        <w:t xml:space="preserve">Уклонение застрахованного без уважительной причины </w:t>
      </w:r>
      <w:r w:rsidR="00C14CA8" w:rsidRPr="00443DFB">
        <w:rPr>
          <w:rFonts w:eastAsia="Calibri"/>
        </w:rPr>
        <w:t>от</w:t>
      </w:r>
      <w:r w:rsidR="00C14CA8">
        <w:rPr>
          <w:rFonts w:eastAsia="Calibri"/>
        </w:rPr>
        <w:t> </w:t>
      </w:r>
      <w:r w:rsidRPr="00443DFB">
        <w:rPr>
          <w:rFonts w:eastAsia="Calibri"/>
        </w:rPr>
        <w:t xml:space="preserve">переосвидетельствования в установленные учреждением медико-социальной экспертизы сроки влечет утрату права на обеспечение по страхованию </w:t>
      </w:r>
      <w:r w:rsidR="00C14CA8" w:rsidRPr="00443DFB">
        <w:rPr>
          <w:rFonts w:eastAsia="Calibri"/>
        </w:rPr>
        <w:t>до</w:t>
      </w:r>
      <w:r w:rsidR="00C14CA8">
        <w:rPr>
          <w:rFonts w:eastAsia="Calibri"/>
        </w:rPr>
        <w:t> </w:t>
      </w:r>
      <w:r w:rsidRPr="00443DFB">
        <w:rPr>
          <w:rFonts w:eastAsia="Calibri"/>
        </w:rPr>
        <w:t>прохождения им указанного переосвидетельствования.</w:t>
      </w:r>
    </w:p>
    <w:p w14:paraId="3C9CCDA4" w14:textId="77777777" w:rsidR="000F1CCB" w:rsidRPr="00443DFB" w:rsidRDefault="000F1CCB" w:rsidP="000F1CCB">
      <w:pPr>
        <w:ind w:firstLine="709"/>
        <w:rPr>
          <w:rFonts w:eastAsia="Calibri"/>
        </w:rPr>
      </w:pPr>
    </w:p>
    <w:p w14:paraId="6689F2B4" w14:textId="77777777" w:rsidR="000F1CCB" w:rsidRPr="00443DFB" w:rsidRDefault="000F1CCB" w:rsidP="00FB1386">
      <w:pPr>
        <w:ind w:firstLine="709"/>
        <w:rPr>
          <w:rFonts w:eastAsia="Calibri"/>
        </w:rPr>
      </w:pPr>
      <w:r w:rsidRPr="00443DFB">
        <w:rPr>
          <w:rFonts w:eastAsia="Calibri"/>
        </w:rPr>
        <w:t>Статья 14. Учет вины застрахованного при определении размера ежемесячных страховых выплат</w:t>
      </w:r>
    </w:p>
    <w:p w14:paraId="5530D355" w14:textId="21074849" w:rsidR="000F1CCB" w:rsidRPr="00E83D20" w:rsidRDefault="000F1CCB" w:rsidP="000F1CCB">
      <w:pPr>
        <w:ind w:firstLine="709"/>
        <w:rPr>
          <w:rFonts w:eastAsia="Calibri"/>
        </w:rPr>
      </w:pPr>
      <w:r w:rsidRPr="00443DFB">
        <w:rPr>
          <w:rFonts w:eastAsia="Calibri"/>
        </w:rPr>
        <w:t xml:space="preserve">1. Если при расследовании страхового случая комиссией по расследованию страхового случая установлено, что грубая неосторожность застрахованного содействовала возникновению или увеличению вреда, причиненного его здоровью, размер </w:t>
      </w:r>
      <w:r w:rsidRPr="00E83D20">
        <w:rPr>
          <w:rFonts w:eastAsia="Calibri"/>
        </w:rPr>
        <w:t xml:space="preserve">ежемесячных страховых выплат уменьшается соответственно степени вины застрахованного, но не более чем на 25 процентов. Степень вины застрахованного устанавливается комиссией по расследованию страхового случая в процентах и указывается в </w:t>
      </w:r>
      <w:hyperlink r:id="rId62" w:history="1">
        <w:r w:rsidRPr="00E83D20">
          <w:rPr>
            <w:rFonts w:eastAsia="Calibri"/>
          </w:rPr>
          <w:t>акте</w:t>
        </w:r>
      </w:hyperlink>
      <w:r w:rsidRPr="00E83D20">
        <w:rPr>
          <w:rFonts w:eastAsia="Calibri"/>
        </w:rPr>
        <w:t xml:space="preserve"> о несчастном случае на производстве или в </w:t>
      </w:r>
      <w:hyperlink r:id="rId63" w:history="1">
        <w:r w:rsidRPr="00E83D20">
          <w:rPr>
            <w:rFonts w:eastAsia="Calibri"/>
          </w:rPr>
          <w:t>акте</w:t>
        </w:r>
      </w:hyperlink>
      <w:r w:rsidRPr="00E83D20">
        <w:rPr>
          <w:rFonts w:eastAsia="Calibri"/>
        </w:rPr>
        <w:t xml:space="preserve"> </w:t>
      </w:r>
      <w:r w:rsidR="00C14CA8" w:rsidRPr="00E83D20">
        <w:rPr>
          <w:rFonts w:eastAsia="Calibri"/>
        </w:rPr>
        <w:t>о</w:t>
      </w:r>
      <w:r w:rsidR="00C14CA8">
        <w:rPr>
          <w:rFonts w:eastAsia="Calibri"/>
        </w:rPr>
        <w:t> </w:t>
      </w:r>
      <w:r w:rsidRPr="00E83D20">
        <w:rPr>
          <w:rFonts w:eastAsia="Calibri"/>
        </w:rPr>
        <w:t>профессиональном заболевании.</w:t>
      </w:r>
    </w:p>
    <w:p w14:paraId="4D284BF4" w14:textId="77777777" w:rsidR="000F1CCB" w:rsidRPr="00E83D20" w:rsidRDefault="000F1CCB" w:rsidP="000F1CCB">
      <w:pPr>
        <w:ind w:firstLine="709"/>
        <w:rPr>
          <w:rFonts w:eastAsia="Calibri"/>
        </w:rPr>
      </w:pPr>
      <w:r w:rsidRPr="00E83D20">
        <w:rPr>
          <w:rFonts w:eastAsia="Calibri"/>
        </w:rPr>
        <w:t>При определении степени вины застрахованного рассматривается заключение профсоюзного комитета или иного уполномоченного застрахованным представительного органа.</w:t>
      </w:r>
    </w:p>
    <w:p w14:paraId="1DF6B4F2" w14:textId="77777777" w:rsidR="000F1CCB" w:rsidRPr="00E83D20" w:rsidRDefault="000F1CCB" w:rsidP="000F1CCB">
      <w:pPr>
        <w:ind w:firstLine="709"/>
        <w:rPr>
          <w:rFonts w:eastAsia="Calibri"/>
        </w:rPr>
      </w:pPr>
      <w:r w:rsidRPr="00E83D20">
        <w:rPr>
          <w:rFonts w:eastAsia="Calibri"/>
        </w:rPr>
        <w:t xml:space="preserve">Размер ежемесячных страховых выплат, предусмотренных настоящим Федеральным </w:t>
      </w:r>
      <w:hyperlink w:anchor="Par164" w:history="1">
        <w:r w:rsidRPr="00E83D20">
          <w:rPr>
            <w:rFonts w:eastAsia="Calibri"/>
          </w:rPr>
          <w:t>законом</w:t>
        </w:r>
      </w:hyperlink>
      <w:r w:rsidRPr="00E83D20">
        <w:rPr>
          <w:rFonts w:eastAsia="Calibri"/>
        </w:rPr>
        <w:t>, не может быть уменьшен в случае смерти застрахованного.</w:t>
      </w:r>
    </w:p>
    <w:p w14:paraId="1C887192" w14:textId="77777777" w:rsidR="000F1CCB" w:rsidRPr="00E83D20" w:rsidRDefault="000F1CCB" w:rsidP="000F1CCB">
      <w:pPr>
        <w:ind w:firstLine="709"/>
        <w:rPr>
          <w:rFonts w:eastAsia="Calibri"/>
        </w:rPr>
      </w:pPr>
      <w:r w:rsidRPr="00E83D20">
        <w:rPr>
          <w:rFonts w:eastAsia="Calibri"/>
        </w:rPr>
        <w:t>При наступлении страховых случаев, подтвержденных в установленном порядке, отказ в возмещении вреда не допускается.</w:t>
      </w:r>
    </w:p>
    <w:p w14:paraId="3979B6B8" w14:textId="77777777" w:rsidR="000F1CCB" w:rsidRPr="00E83D20" w:rsidRDefault="000F1CCB" w:rsidP="000F1CCB">
      <w:pPr>
        <w:ind w:firstLine="709"/>
        <w:rPr>
          <w:rFonts w:eastAsia="Calibri"/>
        </w:rPr>
      </w:pPr>
      <w:r w:rsidRPr="00E83D20">
        <w:rPr>
          <w:rFonts w:eastAsia="Calibri"/>
        </w:rPr>
        <w:t>2. Вред, возникший вследствие умысла застрахованного, подтвержденного заключением правоохранительных органов, возмещению не подлежит.</w:t>
      </w:r>
    </w:p>
    <w:p w14:paraId="0D639207" w14:textId="77777777" w:rsidR="000F1CCB" w:rsidRPr="00E83D20" w:rsidRDefault="000F1CCB" w:rsidP="000F1CCB">
      <w:pPr>
        <w:ind w:firstLine="709"/>
        <w:rPr>
          <w:rFonts w:eastAsia="Calibri"/>
        </w:rPr>
      </w:pPr>
    </w:p>
    <w:p w14:paraId="3FE5E093" w14:textId="77777777" w:rsidR="000F1CCB" w:rsidRPr="00E83D20" w:rsidRDefault="000F1CCB" w:rsidP="00FB1386">
      <w:pPr>
        <w:ind w:firstLine="709"/>
        <w:rPr>
          <w:rFonts w:eastAsia="Calibri"/>
        </w:rPr>
      </w:pPr>
      <w:bookmarkStart w:id="72" w:name="Par240"/>
      <w:bookmarkEnd w:id="72"/>
      <w:r w:rsidRPr="00E83D20">
        <w:rPr>
          <w:rFonts w:eastAsia="Calibri"/>
        </w:rPr>
        <w:t>Статья 15. Назначение и выплата обеспечения по страхованию</w:t>
      </w:r>
    </w:p>
    <w:p w14:paraId="70E52C8F" w14:textId="77777777" w:rsidR="000F1CCB" w:rsidRPr="00E83D20" w:rsidRDefault="000F1CCB" w:rsidP="000F1CCB">
      <w:pPr>
        <w:ind w:firstLine="709"/>
        <w:rPr>
          <w:rFonts w:eastAsia="Calibri"/>
          <w:sz w:val="2"/>
          <w:szCs w:val="2"/>
        </w:rPr>
      </w:pPr>
    </w:p>
    <w:p w14:paraId="22EB5CE4" w14:textId="77777777" w:rsidR="000F1CCB" w:rsidRPr="00E83D20" w:rsidRDefault="000F1CCB" w:rsidP="000F1CCB">
      <w:pPr>
        <w:ind w:firstLine="709"/>
        <w:rPr>
          <w:rFonts w:eastAsia="Calibri"/>
          <w:sz w:val="2"/>
          <w:szCs w:val="2"/>
        </w:rPr>
      </w:pPr>
    </w:p>
    <w:p w14:paraId="3A5762E2" w14:textId="2F6CE52C" w:rsidR="000F1CCB" w:rsidRPr="00E83D20" w:rsidRDefault="000F1CCB" w:rsidP="000F1CCB">
      <w:pPr>
        <w:ind w:firstLine="709"/>
        <w:rPr>
          <w:rFonts w:eastAsia="Calibri"/>
        </w:rPr>
      </w:pPr>
      <w:bookmarkStart w:id="73" w:name="Par246"/>
      <w:bookmarkEnd w:id="73"/>
      <w:r w:rsidRPr="00E83D20">
        <w:rPr>
          <w:rFonts w:eastAsia="Calibri"/>
        </w:rPr>
        <w:t xml:space="preserve">1. Назначение и выплата застрахованному пособия по временной нетрудоспособности в связи с несчастным случаем на производстве или профессиональным заболеванием производятся в </w:t>
      </w:r>
      <w:hyperlink r:id="rId64" w:history="1">
        <w:r w:rsidRPr="00E83D20">
          <w:rPr>
            <w:rFonts w:eastAsia="Calibri"/>
          </w:rPr>
          <w:t>порядке</w:t>
        </w:r>
      </w:hyperlink>
      <w:r w:rsidRPr="00E83D20">
        <w:rPr>
          <w:rFonts w:eastAsia="Calibri"/>
        </w:rPr>
        <w:t xml:space="preserve">, установленном законодательством Российской Федерации для назначения и выплаты пособий </w:t>
      </w:r>
      <w:r w:rsidR="00C14CA8" w:rsidRPr="00E83D20">
        <w:rPr>
          <w:rFonts w:eastAsia="Calibri"/>
        </w:rPr>
        <w:t>по</w:t>
      </w:r>
      <w:r w:rsidR="00C14CA8">
        <w:rPr>
          <w:rFonts w:eastAsia="Calibri"/>
        </w:rPr>
        <w:t> </w:t>
      </w:r>
      <w:r w:rsidRPr="00E83D20">
        <w:rPr>
          <w:rFonts w:eastAsia="Calibri"/>
        </w:rPr>
        <w:t>временной нетрудоспособности по государственному социальному страхованию.</w:t>
      </w:r>
    </w:p>
    <w:p w14:paraId="45793997" w14:textId="7FA09BDA" w:rsidR="000F1CCB" w:rsidRPr="00443DFB" w:rsidRDefault="000F1CCB" w:rsidP="000F1CCB">
      <w:pPr>
        <w:ind w:firstLine="709"/>
        <w:rPr>
          <w:rFonts w:eastAsia="Calibri"/>
        </w:rPr>
      </w:pPr>
      <w:r w:rsidRPr="00E83D20">
        <w:rPr>
          <w:rFonts w:eastAsia="Calibri"/>
        </w:rPr>
        <w:t xml:space="preserve">2. Днем обращения за обеспечением по страхованию считается день подачи страховщику застрахованным, его доверенным лицом или лицом, имеющим право на получение страховых выплат, </w:t>
      </w:r>
      <w:hyperlink r:id="rId65" w:history="1">
        <w:r w:rsidRPr="00E83D20">
          <w:rPr>
            <w:rFonts w:eastAsia="Calibri"/>
          </w:rPr>
          <w:t>заявления</w:t>
        </w:r>
      </w:hyperlink>
      <w:r w:rsidRPr="00E83D20">
        <w:rPr>
          <w:rFonts w:eastAsia="Calibri"/>
        </w:rPr>
        <w:t xml:space="preserve"> на получение обеспечения </w:t>
      </w:r>
      <w:r w:rsidR="00C14CA8" w:rsidRPr="00E83D20">
        <w:rPr>
          <w:rFonts w:eastAsia="Calibri"/>
        </w:rPr>
        <w:t>по</w:t>
      </w:r>
      <w:r w:rsidR="00C14CA8">
        <w:rPr>
          <w:rFonts w:eastAsia="Calibri"/>
        </w:rPr>
        <w:t> </w:t>
      </w:r>
      <w:r w:rsidRPr="00E83D20">
        <w:rPr>
          <w:rFonts w:eastAsia="Calibri"/>
        </w:rPr>
        <w:t>страхованию. При направлении указанного заявления по почте днем обращения за обеспечением по страхованию</w:t>
      </w:r>
      <w:r w:rsidRPr="00443DFB">
        <w:rPr>
          <w:rFonts w:eastAsia="Calibri"/>
        </w:rPr>
        <w:t xml:space="preserve"> считается дата его отправления.</w:t>
      </w:r>
    </w:p>
    <w:p w14:paraId="56A32641" w14:textId="2E02B3C9" w:rsidR="000F1CCB" w:rsidRPr="00443DFB" w:rsidRDefault="000F1CCB" w:rsidP="000F1CCB">
      <w:pPr>
        <w:ind w:firstLine="709"/>
        <w:rPr>
          <w:rFonts w:eastAsia="Calibri"/>
        </w:rPr>
      </w:pPr>
      <w:r w:rsidRPr="00443DFB">
        <w:rPr>
          <w:rFonts w:eastAsia="Calibri"/>
        </w:rPr>
        <w:t xml:space="preserve">Застрахованный, его доверенное лицо или лицо, имеющее право </w:t>
      </w:r>
      <w:r w:rsidR="00C14CA8" w:rsidRPr="00443DFB">
        <w:rPr>
          <w:rFonts w:eastAsia="Calibri"/>
        </w:rPr>
        <w:t>на</w:t>
      </w:r>
      <w:r w:rsidR="00C14CA8">
        <w:rPr>
          <w:rFonts w:eastAsia="Calibri"/>
        </w:rPr>
        <w:t> </w:t>
      </w:r>
      <w:r w:rsidRPr="00443DFB">
        <w:rPr>
          <w:rFonts w:eastAsia="Calibri"/>
        </w:rPr>
        <w:t xml:space="preserve">получение страховых выплат, вправе обратиться к страховщику с заявлением </w:t>
      </w:r>
      <w:r w:rsidR="00C14CA8" w:rsidRPr="00443DFB">
        <w:rPr>
          <w:rFonts w:eastAsia="Calibri"/>
        </w:rPr>
        <w:t>на</w:t>
      </w:r>
      <w:r w:rsidR="00C14CA8">
        <w:rPr>
          <w:rFonts w:eastAsia="Calibri"/>
        </w:rPr>
        <w:t> </w:t>
      </w:r>
      <w:r w:rsidRPr="00443DFB">
        <w:rPr>
          <w:rFonts w:eastAsia="Calibri"/>
        </w:rPr>
        <w:t>получение обеспечения по страхованию независимо от срока давности страхового случая.</w:t>
      </w:r>
    </w:p>
    <w:p w14:paraId="4BFF61A1" w14:textId="38B7FEBC" w:rsidR="000F1CCB" w:rsidRPr="00E83D20" w:rsidRDefault="000F1CCB" w:rsidP="000F1CCB">
      <w:pPr>
        <w:ind w:firstLine="709"/>
        <w:rPr>
          <w:rFonts w:eastAsia="Calibri"/>
        </w:rPr>
      </w:pPr>
      <w:r w:rsidRPr="00443DFB">
        <w:rPr>
          <w:rFonts w:eastAsia="Calibri"/>
        </w:rPr>
        <w:t xml:space="preserve">3. Ежемесячные страховые выплаты назначаются и выплачиваются застрахованному за весь период утраты им профессиональной трудоспособности </w:t>
      </w:r>
      <w:r w:rsidR="00C14CA8" w:rsidRPr="00443DFB">
        <w:rPr>
          <w:rFonts w:eastAsia="Calibri"/>
        </w:rPr>
        <w:t>с</w:t>
      </w:r>
      <w:r w:rsidR="00C14CA8">
        <w:rPr>
          <w:rFonts w:eastAsia="Calibri"/>
        </w:rPr>
        <w:t> </w:t>
      </w:r>
      <w:r w:rsidRPr="00443DFB">
        <w:rPr>
          <w:rFonts w:eastAsia="Calibri"/>
        </w:rPr>
        <w:t xml:space="preserve">того дня, с которого учреждением медико-социальной экспертизы установлен факт утраты застрахованным </w:t>
      </w:r>
      <w:r w:rsidRPr="00E83D20">
        <w:rPr>
          <w:rFonts w:eastAsia="Calibri"/>
        </w:rPr>
        <w:t xml:space="preserve">профессиональной трудоспособности, исключая период, за который застрахованному было назначено пособие по временной нетрудоспособности, указанное в </w:t>
      </w:r>
      <w:hyperlink w:anchor="Par246" w:history="1">
        <w:r w:rsidRPr="00E83D20">
          <w:rPr>
            <w:rFonts w:eastAsia="Calibri"/>
          </w:rPr>
          <w:t>пункте 1</w:t>
        </w:r>
      </w:hyperlink>
      <w:r w:rsidRPr="00E83D20">
        <w:rPr>
          <w:rFonts w:eastAsia="Calibri"/>
        </w:rPr>
        <w:t xml:space="preserve"> настоящей статьи.</w:t>
      </w:r>
    </w:p>
    <w:p w14:paraId="1F514B69" w14:textId="05B44E8A" w:rsidR="000F1CCB" w:rsidRPr="00E83D20" w:rsidRDefault="000F1CCB" w:rsidP="000F1CCB">
      <w:pPr>
        <w:ind w:firstLine="709"/>
        <w:rPr>
          <w:rFonts w:eastAsia="Calibri"/>
        </w:rPr>
      </w:pPr>
      <w:r w:rsidRPr="00E83D20">
        <w:rPr>
          <w:rFonts w:eastAsia="Calibri"/>
        </w:rPr>
        <w:t xml:space="preserve">Лицам, имеющим право на получение страховых выплат в связи со смертью застрахованного, единовременная страховая выплата и ежемесячные страховые выплаты назначаются со дня его смерти, но не ранее приобретения права </w:t>
      </w:r>
      <w:r w:rsidR="00C14CA8" w:rsidRPr="00E83D20">
        <w:rPr>
          <w:rFonts w:eastAsia="Calibri"/>
        </w:rPr>
        <w:t>на</w:t>
      </w:r>
      <w:r w:rsidR="00C14CA8">
        <w:rPr>
          <w:rFonts w:eastAsia="Calibri"/>
        </w:rPr>
        <w:t> </w:t>
      </w:r>
      <w:r w:rsidRPr="00E83D20">
        <w:rPr>
          <w:rFonts w:eastAsia="Calibri"/>
        </w:rPr>
        <w:t>получение страховых выплат.</w:t>
      </w:r>
    </w:p>
    <w:p w14:paraId="0CC6C088" w14:textId="77777777" w:rsidR="000F1CCB" w:rsidRPr="00443DFB" w:rsidRDefault="000F1CCB" w:rsidP="000F1CCB">
      <w:pPr>
        <w:ind w:firstLine="709"/>
        <w:rPr>
          <w:rFonts w:eastAsia="Calibri"/>
        </w:rPr>
      </w:pPr>
      <w:r w:rsidRPr="00E83D20">
        <w:rPr>
          <w:rFonts w:eastAsia="Calibri"/>
        </w:rPr>
        <w:t xml:space="preserve">При наступлении обстоятельств, влекущих перерасчет суммы страховой выплаты в соответствии с пунктом 9 </w:t>
      </w:r>
      <w:hyperlink w:anchor="Par195" w:history="1">
        <w:r w:rsidRPr="00E83D20">
          <w:rPr>
            <w:rFonts w:eastAsia="Calibri"/>
          </w:rPr>
          <w:t>статьи 12</w:t>
        </w:r>
      </w:hyperlink>
      <w:r w:rsidRPr="00E83D20">
        <w:rPr>
          <w:rFonts w:eastAsia="Calibri"/>
        </w:rPr>
        <w:t xml:space="preserve"> настоящег</w:t>
      </w:r>
      <w:r w:rsidRPr="00443DFB">
        <w:rPr>
          <w:rFonts w:eastAsia="Calibri"/>
        </w:rPr>
        <w:t>о Федерального закона, такой перерасчет производится с месяца, следующего за месяцем, в котором наступили указанные обстоятельства.</w:t>
      </w:r>
    </w:p>
    <w:p w14:paraId="3FD4DC86" w14:textId="1C9116DA" w:rsidR="000F1CCB" w:rsidRPr="00443DFB" w:rsidRDefault="000F1CCB" w:rsidP="000F1CCB">
      <w:pPr>
        <w:ind w:firstLine="709"/>
        <w:rPr>
          <w:rFonts w:eastAsia="Calibri"/>
        </w:rPr>
      </w:pPr>
      <w:r w:rsidRPr="00443DFB">
        <w:rPr>
          <w:rFonts w:eastAsia="Calibri"/>
        </w:rPr>
        <w:t xml:space="preserve">Требования о назначении и выплате обеспечения по страхованию, предъявленные по истечении трех лет с момента возникновения права </w:t>
      </w:r>
      <w:r w:rsidR="00C14CA8" w:rsidRPr="00443DFB">
        <w:rPr>
          <w:rFonts w:eastAsia="Calibri"/>
        </w:rPr>
        <w:t>на</w:t>
      </w:r>
      <w:r w:rsidR="00C14CA8">
        <w:rPr>
          <w:rFonts w:eastAsia="Calibri"/>
        </w:rPr>
        <w:t> </w:t>
      </w:r>
      <w:r w:rsidRPr="00443DFB">
        <w:rPr>
          <w:rFonts w:eastAsia="Calibri"/>
        </w:rPr>
        <w:t xml:space="preserve">получение этих выплат, удовлетворяются за прошлое время не более чем </w:t>
      </w:r>
      <w:r w:rsidR="00C14CA8" w:rsidRPr="00443DFB">
        <w:rPr>
          <w:rFonts w:eastAsia="Calibri"/>
        </w:rPr>
        <w:t>за</w:t>
      </w:r>
      <w:r w:rsidR="00C14CA8">
        <w:rPr>
          <w:rFonts w:eastAsia="Calibri"/>
        </w:rPr>
        <w:t> </w:t>
      </w:r>
      <w:r w:rsidR="00C14CA8" w:rsidRPr="00443DFB">
        <w:rPr>
          <w:rFonts w:eastAsia="Calibri"/>
        </w:rPr>
        <w:t>три</w:t>
      </w:r>
      <w:r w:rsidR="00C14CA8">
        <w:rPr>
          <w:rFonts w:eastAsia="Calibri"/>
        </w:rPr>
        <w:t> </w:t>
      </w:r>
      <w:r w:rsidRPr="00443DFB">
        <w:rPr>
          <w:rFonts w:eastAsia="Calibri"/>
        </w:rPr>
        <w:t>года, предшествовавшие обращению за обеспечением по страхованию.</w:t>
      </w:r>
    </w:p>
    <w:p w14:paraId="641CE695" w14:textId="052657F4" w:rsidR="000F1CCB" w:rsidRPr="00E83D20" w:rsidRDefault="000F1CCB" w:rsidP="000F1CCB">
      <w:pPr>
        <w:ind w:firstLine="709"/>
        <w:rPr>
          <w:rFonts w:eastAsia="Calibri"/>
        </w:rPr>
      </w:pPr>
      <w:r w:rsidRPr="00443DFB">
        <w:rPr>
          <w:rFonts w:eastAsia="Calibri"/>
        </w:rPr>
        <w:t xml:space="preserve">4. Назначение обеспечения по страхованию осуществляется страховщиком на </w:t>
      </w:r>
      <w:r w:rsidRPr="00E83D20">
        <w:rPr>
          <w:rFonts w:eastAsia="Calibri"/>
        </w:rPr>
        <w:t xml:space="preserve">основании </w:t>
      </w:r>
      <w:hyperlink r:id="rId66" w:history="1">
        <w:r w:rsidRPr="00E83D20">
          <w:rPr>
            <w:rFonts w:eastAsia="Calibri"/>
          </w:rPr>
          <w:t>заявления</w:t>
        </w:r>
      </w:hyperlink>
      <w:r w:rsidRPr="00E83D20">
        <w:rPr>
          <w:rFonts w:eastAsia="Calibri"/>
        </w:rPr>
        <w:t xml:space="preserve"> застрахованного, его доверенного лица или лица, имеющего право на получение страховых выплат, на получение обеспечения </w:t>
      </w:r>
      <w:r w:rsidR="00C14CA8" w:rsidRPr="00E83D20">
        <w:rPr>
          <w:rFonts w:eastAsia="Calibri"/>
        </w:rPr>
        <w:t>по</w:t>
      </w:r>
      <w:r w:rsidR="00C14CA8">
        <w:rPr>
          <w:rFonts w:eastAsia="Calibri"/>
        </w:rPr>
        <w:t> </w:t>
      </w:r>
      <w:r w:rsidRPr="00E83D20">
        <w:rPr>
          <w:rFonts w:eastAsia="Calibri"/>
        </w:rPr>
        <w:t>страхованию, и представляемых страхователем (застрахованным) следующих документов (их заверенных копий):</w:t>
      </w:r>
    </w:p>
    <w:p w14:paraId="43C6BD2B" w14:textId="77777777" w:rsidR="000F1CCB" w:rsidRPr="00100D20" w:rsidRDefault="00626152" w:rsidP="00FB1386">
      <w:pPr>
        <w:pStyle w:val="af"/>
        <w:numPr>
          <w:ilvl w:val="0"/>
          <w:numId w:val="43"/>
        </w:numPr>
        <w:ind w:left="714" w:hanging="357"/>
        <w:rPr>
          <w:rFonts w:eastAsia="Calibri"/>
        </w:rPr>
      </w:pPr>
      <w:hyperlink r:id="rId67" w:history="1">
        <w:r w:rsidR="000F1CCB" w:rsidRPr="00100D20">
          <w:rPr>
            <w:rFonts w:eastAsia="Calibri"/>
          </w:rPr>
          <w:t>акта</w:t>
        </w:r>
      </w:hyperlink>
      <w:r w:rsidR="000F1CCB" w:rsidRPr="00100D20">
        <w:rPr>
          <w:rFonts w:eastAsia="Calibri"/>
        </w:rPr>
        <w:t xml:space="preserve"> о несчастном случае на производстве или </w:t>
      </w:r>
      <w:hyperlink r:id="rId68" w:history="1">
        <w:r w:rsidR="000F1CCB" w:rsidRPr="00100D20">
          <w:rPr>
            <w:rFonts w:eastAsia="Calibri"/>
          </w:rPr>
          <w:t>акта</w:t>
        </w:r>
      </w:hyperlink>
      <w:r w:rsidR="000F1CCB" w:rsidRPr="00100D20">
        <w:rPr>
          <w:rFonts w:eastAsia="Calibri"/>
        </w:rPr>
        <w:t xml:space="preserve"> о профессиональном заболевании;</w:t>
      </w:r>
    </w:p>
    <w:p w14:paraId="3A53E8B2" w14:textId="2B08EC4E" w:rsidR="000F1CCB" w:rsidRPr="00100D20" w:rsidRDefault="000F1CCB" w:rsidP="00FB1386">
      <w:pPr>
        <w:pStyle w:val="af"/>
        <w:numPr>
          <w:ilvl w:val="0"/>
          <w:numId w:val="43"/>
        </w:numPr>
        <w:ind w:left="714" w:hanging="357"/>
        <w:rPr>
          <w:rFonts w:eastAsia="Calibri"/>
        </w:rPr>
      </w:pPr>
      <w:r w:rsidRPr="00100D20">
        <w:rPr>
          <w:rFonts w:eastAsia="Calibri"/>
        </w:rPr>
        <w:t xml:space="preserve">справки о среднем месячном заработке застрахованного за период, выбранный им для расчета ежемесячных страховых выплат в соответствии </w:t>
      </w:r>
      <w:r w:rsidR="00C14CA8" w:rsidRPr="00100D20">
        <w:rPr>
          <w:rFonts w:eastAsia="Calibri"/>
        </w:rPr>
        <w:t>с</w:t>
      </w:r>
      <w:r w:rsidR="00C14CA8">
        <w:rPr>
          <w:rFonts w:eastAsia="Calibri"/>
        </w:rPr>
        <w:t> </w:t>
      </w:r>
      <w:r w:rsidRPr="00100D20">
        <w:rPr>
          <w:rFonts w:eastAsia="Calibri"/>
        </w:rPr>
        <w:t>настоящим Федеральным законом;</w:t>
      </w:r>
    </w:p>
    <w:p w14:paraId="4012D8D8" w14:textId="77777777" w:rsidR="000F1CCB" w:rsidRPr="00100D20" w:rsidRDefault="000F1CCB" w:rsidP="00FB1386">
      <w:pPr>
        <w:pStyle w:val="af"/>
        <w:numPr>
          <w:ilvl w:val="0"/>
          <w:numId w:val="43"/>
        </w:numPr>
        <w:ind w:left="714" w:hanging="357"/>
        <w:rPr>
          <w:rFonts w:eastAsia="Calibri"/>
        </w:rPr>
      </w:pPr>
      <w:r w:rsidRPr="00100D20">
        <w:rPr>
          <w:rFonts w:eastAsia="Calibri"/>
        </w:rPr>
        <w:t>заключения учреждения медико-социальной экспертизы о степени утраты профессиональной трудоспособности застрахованного;</w:t>
      </w:r>
    </w:p>
    <w:p w14:paraId="2E15AAB1" w14:textId="77777777" w:rsidR="000F1CCB" w:rsidRPr="00100D20" w:rsidRDefault="000F1CCB" w:rsidP="00FB1386">
      <w:pPr>
        <w:pStyle w:val="af"/>
        <w:numPr>
          <w:ilvl w:val="0"/>
          <w:numId w:val="43"/>
        </w:numPr>
        <w:ind w:left="714" w:hanging="357"/>
        <w:rPr>
          <w:rFonts w:eastAsia="Calibri"/>
        </w:rPr>
      </w:pPr>
      <w:r w:rsidRPr="00100D20">
        <w:rPr>
          <w:rFonts w:eastAsia="Calibri"/>
        </w:rPr>
        <w:t>заключения учреждения медико-социальной экспертизы о необходимых видах социальной, медицинской и профессиональной реабилитации застрахованного;</w:t>
      </w:r>
    </w:p>
    <w:p w14:paraId="10420213" w14:textId="77777777" w:rsidR="000F1CCB" w:rsidRPr="00100D20" w:rsidRDefault="000F1CCB" w:rsidP="00FB1386">
      <w:pPr>
        <w:pStyle w:val="af"/>
        <w:numPr>
          <w:ilvl w:val="0"/>
          <w:numId w:val="43"/>
        </w:numPr>
        <w:ind w:left="714" w:hanging="357"/>
        <w:rPr>
          <w:rFonts w:eastAsia="Calibri"/>
        </w:rPr>
      </w:pPr>
      <w:r w:rsidRPr="00100D20">
        <w:rPr>
          <w:rFonts w:eastAsia="Calibri"/>
        </w:rPr>
        <w:t>гражданско-правового договора, предусматривающего уплату страховых взносов в пользу застрахованного, а также копии трудовой книжки или иного документа, подтверждающего нахождение пострадавшего в трудовых отношениях со страхователем;</w:t>
      </w:r>
    </w:p>
    <w:p w14:paraId="4F56481A" w14:textId="77777777" w:rsidR="000F1CCB" w:rsidRPr="00100D20" w:rsidRDefault="00626152" w:rsidP="00FB1386">
      <w:pPr>
        <w:pStyle w:val="af"/>
        <w:numPr>
          <w:ilvl w:val="0"/>
          <w:numId w:val="43"/>
        </w:numPr>
        <w:ind w:left="714" w:hanging="357"/>
        <w:rPr>
          <w:rFonts w:eastAsia="Calibri"/>
        </w:rPr>
      </w:pPr>
      <w:hyperlink r:id="rId69" w:history="1">
        <w:r w:rsidR="000F1CCB" w:rsidRPr="00100D20">
          <w:rPr>
            <w:rFonts w:eastAsia="Calibri"/>
          </w:rPr>
          <w:t>свидетельства</w:t>
        </w:r>
      </w:hyperlink>
      <w:r w:rsidR="000F1CCB" w:rsidRPr="00100D20">
        <w:rPr>
          <w:rFonts w:eastAsia="Calibri"/>
        </w:rPr>
        <w:t xml:space="preserve"> о смерти застрахованного;</w:t>
      </w:r>
    </w:p>
    <w:p w14:paraId="3C18E5F0" w14:textId="06660D55" w:rsidR="000F1CCB" w:rsidRPr="00100D20" w:rsidRDefault="000F1CCB" w:rsidP="00FB1386">
      <w:pPr>
        <w:pStyle w:val="af"/>
        <w:numPr>
          <w:ilvl w:val="0"/>
          <w:numId w:val="43"/>
        </w:numPr>
        <w:ind w:left="714" w:hanging="357"/>
        <w:rPr>
          <w:rFonts w:eastAsia="Calibri"/>
        </w:rPr>
      </w:pPr>
      <w:r w:rsidRPr="00100D20">
        <w:rPr>
          <w:rFonts w:eastAsia="Calibri"/>
        </w:rPr>
        <w:t>справки жилищно-эксплуатационного органа, а при его отсутствии</w:t>
      </w:r>
      <w:r w:rsidR="00C14CA8">
        <w:rPr>
          <w:rFonts w:eastAsia="Calibri"/>
        </w:rPr>
        <w:t xml:space="preserve"> –</w:t>
      </w:r>
      <w:r w:rsidRPr="00100D20">
        <w:rPr>
          <w:rFonts w:eastAsia="Calibri"/>
        </w:rPr>
        <w:t xml:space="preserve"> органа местного самоуправления о составе семьи умершего застрахованного;</w:t>
      </w:r>
    </w:p>
    <w:p w14:paraId="2239EF85" w14:textId="77777777" w:rsidR="000F1CCB" w:rsidRPr="00100D20" w:rsidRDefault="00626152" w:rsidP="00FB1386">
      <w:pPr>
        <w:pStyle w:val="af"/>
        <w:numPr>
          <w:ilvl w:val="0"/>
          <w:numId w:val="43"/>
        </w:numPr>
        <w:ind w:left="714" w:hanging="357"/>
        <w:rPr>
          <w:rFonts w:eastAsia="Calibri"/>
        </w:rPr>
      </w:pPr>
      <w:hyperlink r:id="rId70" w:history="1">
        <w:r w:rsidR="000F1CCB" w:rsidRPr="00100D20">
          <w:rPr>
            <w:rFonts w:eastAsia="Calibri"/>
          </w:rPr>
          <w:t>извещения</w:t>
        </w:r>
      </w:hyperlink>
      <w:r w:rsidR="000F1CCB" w:rsidRPr="00100D20">
        <w:rPr>
          <w:rFonts w:eastAsia="Calibri"/>
        </w:rPr>
        <w:t xml:space="preserve"> лечебно-профилактического учреждения об установлении заключительного диагноза острого или хронического профессионального заболевания (отравления);</w:t>
      </w:r>
    </w:p>
    <w:p w14:paraId="23A69829" w14:textId="77777777" w:rsidR="000F1CCB" w:rsidRPr="00100D20" w:rsidRDefault="000F1CCB" w:rsidP="00FB1386">
      <w:pPr>
        <w:pStyle w:val="af"/>
        <w:numPr>
          <w:ilvl w:val="0"/>
          <w:numId w:val="43"/>
        </w:numPr>
        <w:ind w:left="714" w:hanging="357"/>
        <w:rPr>
          <w:rFonts w:eastAsia="Calibri"/>
        </w:rPr>
      </w:pPr>
      <w:r w:rsidRPr="00100D20">
        <w:rPr>
          <w:rFonts w:eastAsia="Calibri"/>
        </w:rPr>
        <w:t>заключения центра профессиональной патологии о наличии профессионального заболевания;</w:t>
      </w:r>
    </w:p>
    <w:p w14:paraId="49282460" w14:textId="77777777" w:rsidR="000F1CCB" w:rsidRPr="00100D20" w:rsidRDefault="000F1CCB" w:rsidP="00FB1386">
      <w:pPr>
        <w:pStyle w:val="af"/>
        <w:numPr>
          <w:ilvl w:val="0"/>
          <w:numId w:val="43"/>
        </w:numPr>
        <w:ind w:left="714" w:hanging="357"/>
        <w:rPr>
          <w:rFonts w:eastAsia="Calibri"/>
        </w:rPr>
      </w:pPr>
      <w:r w:rsidRPr="00100D20">
        <w:rPr>
          <w:rFonts w:eastAsia="Calibri"/>
        </w:rPr>
        <w:t>документа, подтверждающего, что один из родителей, супруг (супруга) либо другой член семьи умершего, занятый уходом за детьми, внуками, братьями и сестрами застрахованного, не достигшими возраста 14 лет либо достигшими указанного возраста, но по заключению учреждения медико-социальной экспертизы или лечебно-профилактического учреждения признанными нуждающимися по состоянию здоровья в постороннем уходе, не работает;</w:t>
      </w:r>
    </w:p>
    <w:p w14:paraId="24085BA8" w14:textId="105E3CD0" w:rsidR="000F1CCB" w:rsidRPr="00100D20" w:rsidRDefault="000F1CCB" w:rsidP="00FB1386">
      <w:pPr>
        <w:pStyle w:val="af"/>
        <w:numPr>
          <w:ilvl w:val="0"/>
          <w:numId w:val="43"/>
        </w:numPr>
        <w:ind w:left="714" w:hanging="357"/>
        <w:rPr>
          <w:rFonts w:eastAsia="Calibri"/>
        </w:rPr>
      </w:pPr>
      <w:r w:rsidRPr="00100D20">
        <w:rPr>
          <w:rFonts w:eastAsia="Calibri"/>
        </w:rPr>
        <w:t xml:space="preserve">справки образовательной организации о том, что имеющий право </w:t>
      </w:r>
      <w:r w:rsidR="00E107DB" w:rsidRPr="00100D20">
        <w:rPr>
          <w:rFonts w:eastAsia="Calibri"/>
        </w:rPr>
        <w:t>на</w:t>
      </w:r>
      <w:r w:rsidR="00E107DB">
        <w:rPr>
          <w:rFonts w:eastAsia="Calibri"/>
        </w:rPr>
        <w:t> </w:t>
      </w:r>
      <w:r w:rsidRPr="00100D20">
        <w:rPr>
          <w:rFonts w:eastAsia="Calibri"/>
        </w:rPr>
        <w:t>получение страховых выплат член семьи умершего застрахованного обучается в этой образовательной организации по очной форме обучения;</w:t>
      </w:r>
    </w:p>
    <w:p w14:paraId="6FB0FB45" w14:textId="77777777" w:rsidR="000F1CCB" w:rsidRPr="00100D20" w:rsidRDefault="000F1CCB" w:rsidP="00FB1386">
      <w:pPr>
        <w:pStyle w:val="af"/>
        <w:numPr>
          <w:ilvl w:val="0"/>
          <w:numId w:val="43"/>
        </w:numPr>
        <w:ind w:left="714" w:hanging="357"/>
        <w:rPr>
          <w:rFonts w:eastAsia="Calibri"/>
        </w:rPr>
      </w:pPr>
      <w:r w:rsidRPr="00100D20">
        <w:rPr>
          <w:rFonts w:eastAsia="Calibri"/>
        </w:rPr>
        <w:t xml:space="preserve">документов, подтверждающих расходы на осуществление по заключению учреждения медико-социальной экспертизы социальной, медицинской и профессиональной реабилитации застрахованного, предусмотренной подпунктом 3 пункта 1 </w:t>
      </w:r>
      <w:hyperlink w:anchor="Par110" w:history="1">
        <w:r w:rsidRPr="00100D20">
          <w:rPr>
            <w:rFonts w:eastAsia="Calibri"/>
          </w:rPr>
          <w:t>статьи 8</w:t>
        </w:r>
      </w:hyperlink>
      <w:r w:rsidRPr="00100D20">
        <w:rPr>
          <w:rFonts w:eastAsia="Calibri"/>
        </w:rPr>
        <w:t xml:space="preserve"> настоящего Федерального закона;</w:t>
      </w:r>
    </w:p>
    <w:p w14:paraId="73A46B97" w14:textId="77777777" w:rsidR="000F1CCB" w:rsidRPr="00100D20" w:rsidRDefault="000F1CCB" w:rsidP="00FB1386">
      <w:pPr>
        <w:pStyle w:val="af"/>
        <w:numPr>
          <w:ilvl w:val="0"/>
          <w:numId w:val="43"/>
        </w:numPr>
        <w:ind w:left="714" w:hanging="357"/>
        <w:rPr>
          <w:rFonts w:eastAsia="Calibri"/>
        </w:rPr>
      </w:pPr>
      <w:r w:rsidRPr="00100D20">
        <w:rPr>
          <w:rFonts w:eastAsia="Calibri"/>
        </w:rPr>
        <w:t>заключения учреждения медико-социальной экспертизы о связи смерти пострадавшего с несчастным случаем на производстве или профессиональным заболеванием;</w:t>
      </w:r>
    </w:p>
    <w:p w14:paraId="05C084DB" w14:textId="77777777" w:rsidR="000F1CCB" w:rsidRPr="00100D20" w:rsidRDefault="000F1CCB" w:rsidP="00FB1386">
      <w:pPr>
        <w:pStyle w:val="af"/>
        <w:numPr>
          <w:ilvl w:val="0"/>
          <w:numId w:val="43"/>
        </w:numPr>
        <w:ind w:left="714" w:hanging="357"/>
        <w:rPr>
          <w:rFonts w:eastAsia="Calibri"/>
        </w:rPr>
      </w:pPr>
      <w:r w:rsidRPr="00100D20">
        <w:rPr>
          <w:rFonts w:eastAsia="Calibri"/>
        </w:rPr>
        <w:t>документа, подтверждающего факт нахождения на иждивении или установление права на получение содержания;</w:t>
      </w:r>
    </w:p>
    <w:p w14:paraId="45B588EB" w14:textId="77777777" w:rsidR="000F1CCB" w:rsidRPr="00100D20" w:rsidRDefault="00626152" w:rsidP="00FB1386">
      <w:pPr>
        <w:pStyle w:val="af"/>
        <w:numPr>
          <w:ilvl w:val="0"/>
          <w:numId w:val="43"/>
        </w:numPr>
        <w:ind w:left="714" w:hanging="357"/>
        <w:rPr>
          <w:rFonts w:eastAsia="Calibri"/>
        </w:rPr>
      </w:pPr>
      <w:hyperlink r:id="rId71" w:history="1">
        <w:r w:rsidR="000F1CCB" w:rsidRPr="00100D20">
          <w:rPr>
            <w:rFonts w:eastAsia="Calibri"/>
          </w:rPr>
          <w:t>программы</w:t>
        </w:r>
      </w:hyperlink>
      <w:r w:rsidR="000F1CCB" w:rsidRPr="00100D20">
        <w:rPr>
          <w:rFonts w:eastAsia="Calibri"/>
        </w:rPr>
        <w:t xml:space="preserve"> реабилитации пострадавшего.</w:t>
      </w:r>
    </w:p>
    <w:p w14:paraId="60528486" w14:textId="77777777" w:rsidR="000F1CCB" w:rsidRPr="00E83D20" w:rsidRDefault="000F1CCB" w:rsidP="000F1CCB">
      <w:pPr>
        <w:ind w:firstLine="709"/>
        <w:rPr>
          <w:rFonts w:eastAsia="Calibri"/>
        </w:rPr>
      </w:pPr>
      <w:r w:rsidRPr="00E83D20">
        <w:rPr>
          <w:rFonts w:eastAsia="Calibri"/>
        </w:rPr>
        <w:t>Перечень документов (их заверенных копий), необходимых для назначения обеспечения по страхованию, определяется страховщиком для каждого страхового случая.</w:t>
      </w:r>
    </w:p>
    <w:p w14:paraId="58B2EAC2" w14:textId="25AB9923" w:rsidR="000F1CCB" w:rsidRPr="00443DFB" w:rsidRDefault="000F1CCB" w:rsidP="000F1CCB">
      <w:pPr>
        <w:ind w:firstLine="709"/>
        <w:rPr>
          <w:rFonts w:eastAsia="Calibri"/>
        </w:rPr>
      </w:pPr>
      <w:r w:rsidRPr="00E83D20">
        <w:rPr>
          <w:rFonts w:eastAsia="Calibri"/>
        </w:rPr>
        <w:t xml:space="preserve">Решение о назначении или об отказе в назначении страховых выплат принимается страховщиком не позднее 10 дней (в случае смерти </w:t>
      </w:r>
      <w:r w:rsidR="00E107DB" w:rsidRPr="00E83D20">
        <w:rPr>
          <w:rFonts w:eastAsia="Calibri"/>
        </w:rPr>
        <w:t>застрахованного</w:t>
      </w:r>
      <w:r w:rsidR="00E107DB">
        <w:rPr>
          <w:rFonts w:eastAsia="Calibri"/>
        </w:rPr>
        <w:t> </w:t>
      </w:r>
      <w:r>
        <w:rPr>
          <w:rFonts w:eastAsia="Calibri"/>
        </w:rPr>
        <w:t>–</w:t>
      </w:r>
      <w:r w:rsidRPr="00E83D20">
        <w:rPr>
          <w:rFonts w:eastAsia="Calibri"/>
        </w:rPr>
        <w:t xml:space="preserve"> не позднее 2 дней) со дня поступления </w:t>
      </w:r>
      <w:hyperlink r:id="rId72" w:history="1">
        <w:r w:rsidRPr="00E83D20">
          <w:rPr>
            <w:rFonts w:eastAsia="Calibri"/>
          </w:rPr>
          <w:t>заявления</w:t>
        </w:r>
      </w:hyperlink>
      <w:r w:rsidRPr="00E83D20">
        <w:rPr>
          <w:rFonts w:eastAsia="Calibri"/>
        </w:rPr>
        <w:t xml:space="preserve"> на получение обеспечения </w:t>
      </w:r>
      <w:r w:rsidR="00E107DB" w:rsidRPr="00E83D20">
        <w:rPr>
          <w:rFonts w:eastAsia="Calibri"/>
        </w:rPr>
        <w:t>по</w:t>
      </w:r>
      <w:r w:rsidR="00E107DB">
        <w:rPr>
          <w:rFonts w:eastAsia="Calibri"/>
        </w:rPr>
        <w:t> </w:t>
      </w:r>
      <w:r w:rsidRPr="00E83D20">
        <w:rPr>
          <w:rFonts w:eastAsia="Calibri"/>
        </w:rPr>
        <w:t>страхованию и всех необходимых документов</w:t>
      </w:r>
      <w:r w:rsidRPr="00443DFB">
        <w:rPr>
          <w:rFonts w:eastAsia="Calibri"/>
        </w:rPr>
        <w:t xml:space="preserve"> (их заверенных копий) </w:t>
      </w:r>
      <w:r w:rsidR="00E107DB" w:rsidRPr="00443DFB">
        <w:rPr>
          <w:rFonts w:eastAsia="Calibri"/>
        </w:rPr>
        <w:t>по</w:t>
      </w:r>
      <w:r w:rsidR="00E107DB">
        <w:rPr>
          <w:rFonts w:eastAsia="Calibri"/>
        </w:rPr>
        <w:t> </w:t>
      </w:r>
      <w:r w:rsidRPr="00443DFB">
        <w:rPr>
          <w:rFonts w:eastAsia="Calibri"/>
        </w:rPr>
        <w:t>определенному им перечню.</w:t>
      </w:r>
    </w:p>
    <w:p w14:paraId="62E50BC3" w14:textId="431E8B50" w:rsidR="000F1CCB" w:rsidRPr="00443DFB" w:rsidRDefault="000F1CCB" w:rsidP="000F1CCB">
      <w:pPr>
        <w:ind w:firstLine="709"/>
        <w:rPr>
          <w:rFonts w:eastAsia="Calibri"/>
        </w:rPr>
      </w:pPr>
      <w:r w:rsidRPr="00443DFB">
        <w:rPr>
          <w:rFonts w:eastAsia="Calibri"/>
        </w:rPr>
        <w:t xml:space="preserve">Задержка страховщиком принятия в установленный срок решения </w:t>
      </w:r>
      <w:r w:rsidR="00E107DB" w:rsidRPr="00443DFB">
        <w:rPr>
          <w:rFonts w:eastAsia="Calibri"/>
        </w:rPr>
        <w:t>о</w:t>
      </w:r>
      <w:r w:rsidR="00E107DB">
        <w:rPr>
          <w:rFonts w:eastAsia="Calibri"/>
        </w:rPr>
        <w:t> </w:t>
      </w:r>
      <w:r w:rsidRPr="00443DFB">
        <w:rPr>
          <w:rFonts w:eastAsia="Calibri"/>
        </w:rPr>
        <w:t>назначении или об отказе в назначении страховых выплат рассматривается как отказ в назначении страховых выплат.</w:t>
      </w:r>
    </w:p>
    <w:p w14:paraId="08011847" w14:textId="77777777" w:rsidR="000F1CCB" w:rsidRPr="00E83D20" w:rsidRDefault="004A684E" w:rsidP="000F1CCB">
      <w:pPr>
        <w:ind w:firstLine="709"/>
        <w:rPr>
          <w:rFonts w:eastAsia="Calibri"/>
        </w:rPr>
      </w:pPr>
      <w:hyperlink r:id="rId73" w:history="1">
        <w:r w:rsidR="000F1CCB" w:rsidRPr="00E83D20">
          <w:rPr>
            <w:rFonts w:eastAsia="Calibri"/>
          </w:rPr>
          <w:t>Заявление</w:t>
        </w:r>
      </w:hyperlink>
      <w:r w:rsidR="000F1CCB" w:rsidRPr="00E83D20">
        <w:rPr>
          <w:rFonts w:eastAsia="Calibri"/>
        </w:rPr>
        <w:t xml:space="preserve"> на получение обеспечения по страхованию и документы (их заверенные копии), на основании которых назначено обеспечение по страхованию, хранятся у страховщика.</w:t>
      </w:r>
    </w:p>
    <w:p w14:paraId="2D0D0681" w14:textId="6E2C62B5" w:rsidR="000F1CCB" w:rsidRPr="00E83D20" w:rsidRDefault="000F1CCB" w:rsidP="000F1CCB">
      <w:pPr>
        <w:ind w:firstLine="709"/>
        <w:rPr>
          <w:rFonts w:eastAsia="Calibri"/>
        </w:rPr>
      </w:pPr>
      <w:r w:rsidRPr="00E83D20">
        <w:rPr>
          <w:rFonts w:eastAsia="Calibri"/>
        </w:rPr>
        <w:t xml:space="preserve">5. Факты, имеющие юридическое значение для назначения обеспечения </w:t>
      </w:r>
      <w:r w:rsidR="00E107DB" w:rsidRPr="00E83D20">
        <w:rPr>
          <w:rFonts w:eastAsia="Calibri"/>
        </w:rPr>
        <w:t>по</w:t>
      </w:r>
      <w:r w:rsidR="00E107DB">
        <w:rPr>
          <w:rFonts w:eastAsia="Calibri"/>
        </w:rPr>
        <w:t> </w:t>
      </w:r>
      <w:r w:rsidRPr="00E83D20">
        <w:rPr>
          <w:rFonts w:eastAsia="Calibri"/>
        </w:rPr>
        <w:t xml:space="preserve">страхованию в случае отсутствия документов, удостоверяющих наступление страхового случая и (или) необходимых для осуществления обеспечения </w:t>
      </w:r>
      <w:r w:rsidR="00E107DB" w:rsidRPr="00E83D20">
        <w:rPr>
          <w:rFonts w:eastAsia="Calibri"/>
        </w:rPr>
        <w:t>по</w:t>
      </w:r>
      <w:r w:rsidR="00E107DB">
        <w:rPr>
          <w:rFonts w:eastAsia="Calibri"/>
        </w:rPr>
        <w:t> </w:t>
      </w:r>
      <w:r w:rsidRPr="00E83D20">
        <w:rPr>
          <w:rFonts w:eastAsia="Calibri"/>
        </w:rPr>
        <w:t xml:space="preserve">страхованию, а также в случае несогласия заинтересованного лица </w:t>
      </w:r>
      <w:r w:rsidR="00E107DB" w:rsidRPr="00E83D20">
        <w:rPr>
          <w:rFonts w:eastAsia="Calibri"/>
        </w:rPr>
        <w:t>с</w:t>
      </w:r>
      <w:r w:rsidR="00E107DB">
        <w:rPr>
          <w:rFonts w:eastAsia="Calibri"/>
        </w:rPr>
        <w:t> </w:t>
      </w:r>
      <w:r w:rsidRPr="00E83D20">
        <w:rPr>
          <w:rFonts w:eastAsia="Calibri"/>
        </w:rPr>
        <w:t>содержанием таких документов, устанавливаются судом.</w:t>
      </w:r>
    </w:p>
    <w:p w14:paraId="67BF4ADE" w14:textId="77777777" w:rsidR="000F1CCB" w:rsidRPr="00E83D20" w:rsidRDefault="000F1CCB" w:rsidP="000F1CCB">
      <w:pPr>
        <w:ind w:firstLine="709"/>
        <w:rPr>
          <w:rFonts w:eastAsia="Calibri"/>
        </w:rPr>
      </w:pPr>
      <w:r w:rsidRPr="00E83D20">
        <w:rPr>
          <w:rFonts w:eastAsia="Calibri"/>
        </w:rPr>
        <w:t xml:space="preserve">6. В случае смерти застрахованного единовременная страховая выплата производится равными долями супруге (супругу) умершего (умершей), а также иным лицам, указанным в пункте 2 </w:t>
      </w:r>
      <w:hyperlink w:anchor="Par85" w:history="1">
        <w:r w:rsidRPr="00E83D20">
          <w:rPr>
            <w:rFonts w:eastAsia="Calibri"/>
          </w:rPr>
          <w:t>статьи 7</w:t>
        </w:r>
      </w:hyperlink>
      <w:r w:rsidRPr="00E83D20">
        <w:rPr>
          <w:rFonts w:eastAsia="Calibri"/>
        </w:rPr>
        <w:t xml:space="preserve"> настоящего Федерального закона, имевшим на день смерти застрахованного право на получение единовременной страховой выплаты.</w:t>
      </w:r>
    </w:p>
    <w:p w14:paraId="30A815D8" w14:textId="37D3A9FF" w:rsidR="000F1CCB" w:rsidRPr="00E83D20" w:rsidRDefault="000F1CCB" w:rsidP="000F1CCB">
      <w:pPr>
        <w:ind w:firstLine="709"/>
        <w:rPr>
          <w:rFonts w:eastAsia="Calibri"/>
        </w:rPr>
      </w:pPr>
      <w:r w:rsidRPr="00E83D20">
        <w:rPr>
          <w:rFonts w:eastAsia="Calibri"/>
        </w:rPr>
        <w:t xml:space="preserve">7. Выплата обеспечения по страхованию застрахованному, за исключением выплаты пособия по временной нетрудоспособности, назначаемого в связи </w:t>
      </w:r>
      <w:r w:rsidR="00E107DB" w:rsidRPr="00E83D20">
        <w:rPr>
          <w:rFonts w:eastAsia="Calibri"/>
        </w:rPr>
        <w:t>со</w:t>
      </w:r>
      <w:r w:rsidR="00E107DB">
        <w:rPr>
          <w:rFonts w:eastAsia="Calibri"/>
        </w:rPr>
        <w:t> </w:t>
      </w:r>
      <w:r w:rsidRPr="00E83D20">
        <w:rPr>
          <w:rFonts w:eastAsia="Calibri"/>
        </w:rPr>
        <w:t>страховым случаем, и оплаты отпуска (сверх ежегодного оплачиваемого отпуска) на весь период лечения и проезда к месту лечения и обратно, которые производятся страхователем и засчитываются в счет уплаты страховых взносов, производится страховщиком.</w:t>
      </w:r>
    </w:p>
    <w:p w14:paraId="3B5AC83A" w14:textId="77777777" w:rsidR="000F1CCB" w:rsidRPr="00E83D20" w:rsidRDefault="000F1CCB" w:rsidP="000F1CCB">
      <w:pPr>
        <w:ind w:firstLine="709"/>
        <w:rPr>
          <w:rFonts w:eastAsia="Calibri"/>
        </w:rPr>
      </w:pPr>
      <w:r w:rsidRPr="00E83D20">
        <w:rPr>
          <w:rFonts w:eastAsia="Calibri"/>
        </w:rPr>
        <w:t xml:space="preserve">Единовременные страховые выплаты производятся в сроки, установленные пунктом 2 </w:t>
      </w:r>
      <w:hyperlink w:anchor="Par143" w:history="1">
        <w:r w:rsidRPr="00E83D20">
          <w:rPr>
            <w:rFonts w:eastAsia="Calibri"/>
          </w:rPr>
          <w:t>статьи 10</w:t>
        </w:r>
      </w:hyperlink>
      <w:r w:rsidRPr="00E83D20">
        <w:rPr>
          <w:rFonts w:eastAsia="Calibri"/>
        </w:rPr>
        <w:t xml:space="preserve"> настоящего Федерального закона.</w:t>
      </w:r>
    </w:p>
    <w:p w14:paraId="24C01ADC" w14:textId="77777777" w:rsidR="000F1CCB" w:rsidRPr="00E83D20" w:rsidRDefault="000F1CCB" w:rsidP="000F1CCB">
      <w:pPr>
        <w:ind w:firstLine="709"/>
        <w:rPr>
          <w:rFonts w:eastAsia="Calibri"/>
        </w:rPr>
      </w:pPr>
      <w:r w:rsidRPr="00E83D20">
        <w:rPr>
          <w:rFonts w:eastAsia="Calibri"/>
        </w:rPr>
        <w:t>Ежемесячные страховые выплаты производятся страховщиком не позднее истечения месяца, за который они начислены.</w:t>
      </w:r>
    </w:p>
    <w:p w14:paraId="78D32FD4" w14:textId="77777777" w:rsidR="000F1CCB" w:rsidRPr="00E83D20" w:rsidRDefault="000F1CCB" w:rsidP="000F1CCB">
      <w:pPr>
        <w:ind w:firstLine="709"/>
        <w:rPr>
          <w:rFonts w:eastAsia="Calibri"/>
        </w:rPr>
      </w:pPr>
      <w:r w:rsidRPr="00E83D20">
        <w:rPr>
          <w:rFonts w:eastAsia="Calibri"/>
        </w:rPr>
        <w:t>8. При задержке страховых выплат в установленные сроки субъект страхования, который должен производить такие выплаты, обязан выплатить застрахованному и лицам, имеющим право на получение страховых выплат, пеню в размере 0,5 процента от невыплаченной суммы страховых выплат за каждый день просрочки.</w:t>
      </w:r>
    </w:p>
    <w:p w14:paraId="58DEC3E9" w14:textId="77777777" w:rsidR="000F1CCB" w:rsidRPr="00E83D20" w:rsidRDefault="000F1CCB" w:rsidP="000F1CCB">
      <w:pPr>
        <w:ind w:firstLine="709"/>
        <w:rPr>
          <w:rFonts w:eastAsia="Calibri"/>
        </w:rPr>
      </w:pPr>
      <w:r w:rsidRPr="00E83D20">
        <w:rPr>
          <w:rFonts w:eastAsia="Calibri"/>
        </w:rPr>
        <w:t>Пеня, образовавшаяся по причине задержки страхователем страховых выплат, в счет уплаты страховщику страховых взносов не засчитывается.</w:t>
      </w:r>
    </w:p>
    <w:p w14:paraId="750EB10F" w14:textId="4E2D795F" w:rsidR="000F1CCB" w:rsidRPr="00E83D20" w:rsidRDefault="000F1CCB" w:rsidP="000F1CCB">
      <w:pPr>
        <w:ind w:firstLine="709"/>
        <w:rPr>
          <w:rFonts w:eastAsia="Calibri"/>
        </w:rPr>
      </w:pPr>
      <w:r w:rsidRPr="00E83D20">
        <w:rPr>
          <w:rFonts w:eastAsia="Calibri"/>
        </w:rPr>
        <w:t xml:space="preserve">9. При задержке страхователем производимых им выплат пособий </w:t>
      </w:r>
      <w:r w:rsidR="00E107DB" w:rsidRPr="00E83D20">
        <w:rPr>
          <w:rFonts w:eastAsia="Calibri"/>
        </w:rPr>
        <w:t>по</w:t>
      </w:r>
      <w:r w:rsidR="00E107DB">
        <w:rPr>
          <w:rFonts w:eastAsia="Calibri"/>
        </w:rPr>
        <w:t> </w:t>
      </w:r>
      <w:r w:rsidRPr="00E83D20">
        <w:rPr>
          <w:rFonts w:eastAsia="Calibri"/>
        </w:rPr>
        <w:t>временной нетрудоспособности, назначаемых в связи со страховым случаем, более чем на один календарный месяц указанные выплаты по заявлению застрахованного производятся страховщиком.</w:t>
      </w:r>
    </w:p>
    <w:p w14:paraId="4FAB9079" w14:textId="77777777" w:rsidR="000F1CCB" w:rsidRPr="00E83D20" w:rsidRDefault="000F1CCB" w:rsidP="000F1CCB">
      <w:pPr>
        <w:ind w:firstLine="709"/>
        <w:rPr>
          <w:rFonts w:eastAsia="Calibri"/>
        </w:rPr>
      </w:pPr>
    </w:p>
    <w:p w14:paraId="03D24DE6" w14:textId="1BDBBB2F" w:rsidR="000F1CCB" w:rsidRPr="00FB1386" w:rsidRDefault="000F1CCB" w:rsidP="00FB1386">
      <w:pPr>
        <w:ind w:firstLine="709"/>
        <w:rPr>
          <w:rFonts w:eastAsia="Calibri"/>
          <w:b/>
        </w:rPr>
      </w:pPr>
      <w:r w:rsidRPr="00FB1386">
        <w:rPr>
          <w:rFonts w:eastAsia="Calibri"/>
          <w:b/>
        </w:rPr>
        <w:t>Глава III. П</w:t>
      </w:r>
      <w:r w:rsidR="00E107DB" w:rsidRPr="00FB1386">
        <w:rPr>
          <w:rFonts w:eastAsia="Calibri"/>
          <w:b/>
        </w:rPr>
        <w:t>рава и обязанности субъектов страхования</w:t>
      </w:r>
    </w:p>
    <w:p w14:paraId="36031F29" w14:textId="77777777" w:rsidR="000F1CCB" w:rsidRPr="00E83D20" w:rsidRDefault="000F1CCB" w:rsidP="00FB1386">
      <w:pPr>
        <w:ind w:firstLine="709"/>
        <w:rPr>
          <w:rFonts w:eastAsia="Calibri"/>
        </w:rPr>
      </w:pPr>
      <w:r w:rsidRPr="00E83D20">
        <w:rPr>
          <w:rFonts w:eastAsia="Calibri"/>
        </w:rPr>
        <w:t>Статья 16. Права и обязанности застрахованного</w:t>
      </w:r>
    </w:p>
    <w:p w14:paraId="30CF40FC" w14:textId="41961444" w:rsidR="000F1CCB" w:rsidRPr="00443DFB" w:rsidRDefault="000F1CCB" w:rsidP="000F1CCB">
      <w:pPr>
        <w:ind w:firstLine="709"/>
        <w:rPr>
          <w:rFonts w:eastAsia="Calibri"/>
        </w:rPr>
      </w:pPr>
      <w:r w:rsidRPr="00E83D20">
        <w:rPr>
          <w:rFonts w:eastAsia="Calibri"/>
        </w:rPr>
        <w:t xml:space="preserve">1. </w:t>
      </w:r>
      <w:hyperlink w:anchor="Par24" w:history="1">
        <w:r w:rsidRPr="00E83D20">
          <w:rPr>
            <w:rFonts w:eastAsia="Calibri"/>
          </w:rPr>
          <w:t>Застрахованный</w:t>
        </w:r>
      </w:hyperlink>
      <w:r w:rsidRPr="00E83D20">
        <w:rPr>
          <w:rFonts w:eastAsia="Calibri"/>
        </w:rPr>
        <w:t xml:space="preserve"> им</w:t>
      </w:r>
      <w:r w:rsidRPr="00443DFB">
        <w:rPr>
          <w:rFonts w:eastAsia="Calibri"/>
        </w:rPr>
        <w:t>еет право:</w:t>
      </w:r>
    </w:p>
    <w:p w14:paraId="19FCDC44" w14:textId="335E83CC" w:rsidR="000F1CCB" w:rsidRPr="00443DFB" w:rsidRDefault="000F1CCB" w:rsidP="000F1CCB">
      <w:pPr>
        <w:ind w:firstLine="709"/>
        <w:rPr>
          <w:rFonts w:eastAsia="Calibri"/>
        </w:rPr>
      </w:pPr>
      <w:r w:rsidRPr="00443DFB">
        <w:rPr>
          <w:rFonts w:eastAsia="Calibri"/>
        </w:rPr>
        <w:t xml:space="preserve">1) </w:t>
      </w:r>
      <w:r w:rsidR="0089340B" w:rsidRPr="00443DFB">
        <w:rPr>
          <w:rFonts w:eastAsia="Calibri"/>
        </w:rPr>
        <w:t xml:space="preserve">на </w:t>
      </w:r>
      <w:r w:rsidRPr="00443DFB">
        <w:rPr>
          <w:rFonts w:eastAsia="Calibri"/>
        </w:rPr>
        <w:t>обеспечение по страхованию в порядке и на условиях, которые установлены настоящим Федеральным законом;</w:t>
      </w:r>
    </w:p>
    <w:p w14:paraId="149AD294" w14:textId="77777777" w:rsidR="000F1CCB" w:rsidRPr="00443DFB" w:rsidRDefault="000F1CCB" w:rsidP="000F1CCB">
      <w:pPr>
        <w:ind w:firstLine="709"/>
        <w:rPr>
          <w:rFonts w:eastAsia="Calibri"/>
          <w:sz w:val="2"/>
          <w:szCs w:val="2"/>
        </w:rPr>
      </w:pPr>
    </w:p>
    <w:p w14:paraId="128D423F" w14:textId="77777777" w:rsidR="000F1CCB" w:rsidRPr="00443DFB" w:rsidRDefault="000F1CCB" w:rsidP="000F1CCB">
      <w:pPr>
        <w:ind w:firstLine="709"/>
        <w:rPr>
          <w:rFonts w:eastAsia="Calibri"/>
          <w:sz w:val="2"/>
          <w:szCs w:val="2"/>
        </w:rPr>
      </w:pPr>
    </w:p>
    <w:p w14:paraId="5033337E" w14:textId="77777777" w:rsidR="000F1CCB" w:rsidRPr="00443DFB" w:rsidRDefault="000F1CCB" w:rsidP="000F1CCB">
      <w:pPr>
        <w:ind w:firstLine="709"/>
        <w:rPr>
          <w:rFonts w:eastAsia="Calibri"/>
        </w:rPr>
      </w:pPr>
      <w:r w:rsidRPr="00443DFB">
        <w:rPr>
          <w:rFonts w:eastAsia="Calibri"/>
        </w:rPr>
        <w:t>2) участие в расследовании страхового случая, в том числе с участием профсоюзного органа либо своего доверенного лица;</w:t>
      </w:r>
    </w:p>
    <w:p w14:paraId="574B42FC" w14:textId="35945DFA" w:rsidR="000F1CCB" w:rsidRPr="00443DFB" w:rsidRDefault="000F1CCB" w:rsidP="000F1CCB">
      <w:pPr>
        <w:ind w:firstLine="709"/>
        <w:rPr>
          <w:rFonts w:eastAsia="Calibri"/>
        </w:rPr>
      </w:pPr>
      <w:r w:rsidRPr="00443DFB">
        <w:rPr>
          <w:rFonts w:eastAsia="Calibri"/>
        </w:rPr>
        <w:t xml:space="preserve">3) обжалование решений по вопросам расследования страховых случаев </w:t>
      </w:r>
      <w:r w:rsidR="0089340B" w:rsidRPr="00443DFB">
        <w:rPr>
          <w:rFonts w:eastAsia="Calibri"/>
        </w:rPr>
        <w:t>в</w:t>
      </w:r>
      <w:r w:rsidR="0089340B">
        <w:rPr>
          <w:rFonts w:eastAsia="Calibri"/>
        </w:rPr>
        <w:t> </w:t>
      </w:r>
      <w:r w:rsidRPr="00443DFB">
        <w:rPr>
          <w:rFonts w:eastAsia="Calibri"/>
        </w:rPr>
        <w:t>государственную инспекцию труда, профсоюзные органы и в суд;</w:t>
      </w:r>
    </w:p>
    <w:p w14:paraId="7D55B20F" w14:textId="77777777" w:rsidR="000F1CCB" w:rsidRPr="00443DFB" w:rsidRDefault="000F1CCB" w:rsidP="000F1CCB">
      <w:pPr>
        <w:ind w:firstLine="709"/>
        <w:rPr>
          <w:rFonts w:eastAsia="Calibri"/>
        </w:rPr>
      </w:pPr>
      <w:r w:rsidRPr="00443DFB">
        <w:rPr>
          <w:rFonts w:eastAsia="Calibri"/>
        </w:rPr>
        <w:t>4) защиту своих прав и законных интересов, в том числе в суде;</w:t>
      </w:r>
    </w:p>
    <w:p w14:paraId="5B9CD498" w14:textId="77777777" w:rsidR="000F1CCB" w:rsidRPr="00443DFB" w:rsidRDefault="000F1CCB" w:rsidP="000F1CCB">
      <w:pPr>
        <w:ind w:firstLine="709"/>
        <w:rPr>
          <w:rFonts w:eastAsia="Calibri"/>
        </w:rPr>
      </w:pPr>
      <w:r w:rsidRPr="00443DFB">
        <w:rPr>
          <w:rFonts w:eastAsia="Calibri"/>
        </w:rPr>
        <w:t>5) бесплатное обучение безопасным методам и приемам работы без отрыва от производства, а также с отрывом от производства в порядке, определяемом Правительством Российской Федерации, с сохранением среднего заработка и оплатой командировочных расходов;</w:t>
      </w:r>
    </w:p>
    <w:p w14:paraId="2A94C1D5" w14:textId="77777777" w:rsidR="000F1CCB" w:rsidRPr="00443DFB" w:rsidRDefault="000F1CCB" w:rsidP="000F1CCB">
      <w:pPr>
        <w:ind w:firstLine="709"/>
        <w:rPr>
          <w:rFonts w:eastAsia="Calibri"/>
        </w:rPr>
      </w:pPr>
      <w:r w:rsidRPr="00443DFB">
        <w:rPr>
          <w:rFonts w:eastAsia="Calibri"/>
        </w:rPr>
        <w:t>6) самостоятельное обращение в лечебно-профилактические учреждения государственной системы здравоохранения и учреждения медико-социальной экспертизы по вопросам медицинского освидетельствования и переосвидетельствования;</w:t>
      </w:r>
    </w:p>
    <w:p w14:paraId="27DCD076" w14:textId="72A10C7C" w:rsidR="000F1CCB" w:rsidRPr="00443DFB" w:rsidRDefault="000F1CCB" w:rsidP="000F1CCB">
      <w:pPr>
        <w:ind w:firstLine="709"/>
        <w:rPr>
          <w:rFonts w:eastAsia="Calibri"/>
        </w:rPr>
      </w:pPr>
      <w:r w:rsidRPr="00443DFB">
        <w:rPr>
          <w:rFonts w:eastAsia="Calibri"/>
        </w:rPr>
        <w:t xml:space="preserve">7) обращение в профсоюзные или иные уполномоченные застрахованным представительные органы по вопросам обязательного социального страхования </w:t>
      </w:r>
      <w:r w:rsidR="0089340B" w:rsidRPr="00443DFB">
        <w:rPr>
          <w:rFonts w:eastAsia="Calibri"/>
        </w:rPr>
        <w:t>от</w:t>
      </w:r>
      <w:r w:rsidR="0089340B">
        <w:rPr>
          <w:rFonts w:eastAsia="Calibri"/>
        </w:rPr>
        <w:t> </w:t>
      </w:r>
      <w:r w:rsidRPr="00443DFB">
        <w:rPr>
          <w:rFonts w:eastAsia="Calibri"/>
        </w:rPr>
        <w:t>несчастных случаев на производстве и профессиональных заболеваний;</w:t>
      </w:r>
    </w:p>
    <w:p w14:paraId="5D360EAA" w14:textId="77777777" w:rsidR="000F1CCB" w:rsidRPr="00443DFB" w:rsidRDefault="000F1CCB" w:rsidP="000F1CCB">
      <w:pPr>
        <w:ind w:firstLine="709"/>
        <w:rPr>
          <w:rFonts w:eastAsia="Calibri"/>
        </w:rPr>
      </w:pPr>
      <w:r w:rsidRPr="00443DFB">
        <w:rPr>
          <w:rFonts w:eastAsia="Calibri"/>
        </w:rPr>
        <w:t>8) получение от страхователя и страховщика бесплатной информации о своих правах и обязанностях по обязательному социальному страхованию от несчастных случаев на производстве и профессиональных заболеваний.</w:t>
      </w:r>
    </w:p>
    <w:p w14:paraId="7DDD7AC1" w14:textId="77777777" w:rsidR="000F1CCB" w:rsidRPr="00443DFB" w:rsidRDefault="000F1CCB" w:rsidP="000F1CCB">
      <w:pPr>
        <w:ind w:firstLine="709"/>
        <w:rPr>
          <w:rFonts w:eastAsia="Calibri"/>
        </w:rPr>
      </w:pPr>
      <w:r w:rsidRPr="00443DFB">
        <w:rPr>
          <w:rFonts w:eastAsia="Calibri"/>
        </w:rPr>
        <w:t>2. Застрахованный обязан:</w:t>
      </w:r>
    </w:p>
    <w:p w14:paraId="34BB26A4" w14:textId="77777777" w:rsidR="000F1CCB" w:rsidRPr="00443DFB" w:rsidRDefault="000F1CCB" w:rsidP="000F1CCB">
      <w:pPr>
        <w:ind w:firstLine="709"/>
        <w:rPr>
          <w:rFonts w:eastAsia="Calibri"/>
        </w:rPr>
      </w:pPr>
      <w:r w:rsidRPr="00443DFB">
        <w:rPr>
          <w:rFonts w:eastAsia="Calibri"/>
        </w:rPr>
        <w:t>1) соблюдать правила по охране труда и инструкции по охране труда;</w:t>
      </w:r>
    </w:p>
    <w:p w14:paraId="0AC6240B" w14:textId="77777777" w:rsidR="000F1CCB" w:rsidRPr="00443DFB" w:rsidRDefault="000F1CCB" w:rsidP="000F1CCB">
      <w:pPr>
        <w:ind w:firstLine="709"/>
        <w:rPr>
          <w:rFonts w:eastAsia="Calibri"/>
        </w:rPr>
      </w:pPr>
      <w:r w:rsidRPr="00443DFB">
        <w:rPr>
          <w:rFonts w:eastAsia="Calibri"/>
        </w:rPr>
        <w:t>2) извещать страховщика об изменении места своего жительства или места работы, а также о наступлении обстоятельств, влекущих изменение размера получаемого им обеспечения по страхованию или утрату права на получение обеспечения по страхованию, в десятидневный срок со дня наступления таких обстоятельств;</w:t>
      </w:r>
    </w:p>
    <w:p w14:paraId="6E6171E4" w14:textId="77777777" w:rsidR="000F1CCB" w:rsidRPr="00E83D20" w:rsidRDefault="000F1CCB" w:rsidP="000F1CCB">
      <w:pPr>
        <w:ind w:firstLine="709"/>
        <w:rPr>
          <w:rFonts w:eastAsia="Calibri"/>
        </w:rPr>
      </w:pPr>
      <w:r w:rsidRPr="00443DFB">
        <w:rPr>
          <w:rFonts w:eastAsia="Calibri"/>
        </w:rPr>
        <w:t xml:space="preserve">3) выполнять рекомендации по </w:t>
      </w:r>
      <w:r w:rsidRPr="00E83D20">
        <w:rPr>
          <w:rFonts w:eastAsia="Calibri"/>
        </w:rPr>
        <w:t xml:space="preserve">медицинской, социальной и профессиональной реабилитации в сроки, установленные </w:t>
      </w:r>
      <w:hyperlink r:id="rId74" w:history="1">
        <w:r w:rsidRPr="00E83D20">
          <w:rPr>
            <w:rFonts w:eastAsia="Calibri"/>
          </w:rPr>
          <w:t>программой</w:t>
        </w:r>
      </w:hyperlink>
      <w:r w:rsidRPr="00E83D20">
        <w:rPr>
          <w:rFonts w:eastAsia="Calibri"/>
        </w:rPr>
        <w:t xml:space="preserve"> реабилитации пострадавшего в результате несчастного случая на производстве и профессионального заболевания, проходить медицинские освидетельствования и переосвидетельствования в установленные учреждениями медико-социальной экспертизы сроки, а также по направлению страховщика.</w:t>
      </w:r>
    </w:p>
    <w:p w14:paraId="2B5B2500" w14:textId="77777777" w:rsidR="000F1CCB" w:rsidRPr="00E83D20" w:rsidRDefault="000F1CCB" w:rsidP="000F1CCB">
      <w:pPr>
        <w:ind w:firstLine="709"/>
        <w:rPr>
          <w:rFonts w:eastAsia="Calibri"/>
        </w:rPr>
      </w:pPr>
    </w:p>
    <w:p w14:paraId="62A73D80" w14:textId="77777777" w:rsidR="000F1CCB" w:rsidRPr="00E83D20" w:rsidRDefault="000F1CCB" w:rsidP="00FB1386">
      <w:pPr>
        <w:ind w:firstLine="709"/>
        <w:rPr>
          <w:rFonts w:eastAsia="Calibri"/>
        </w:rPr>
      </w:pPr>
      <w:bookmarkStart w:id="74" w:name="Par320"/>
      <w:bookmarkEnd w:id="74"/>
      <w:r w:rsidRPr="00E83D20">
        <w:rPr>
          <w:rFonts w:eastAsia="Calibri"/>
        </w:rPr>
        <w:t>Статья 17. Права и обязанности страхователя</w:t>
      </w:r>
    </w:p>
    <w:p w14:paraId="44EF42CC" w14:textId="77777777" w:rsidR="000F1CCB" w:rsidRPr="00E83D20" w:rsidRDefault="000F1CCB" w:rsidP="000F1CCB">
      <w:pPr>
        <w:ind w:firstLine="709"/>
        <w:rPr>
          <w:rFonts w:eastAsia="Calibri"/>
        </w:rPr>
      </w:pPr>
      <w:r w:rsidRPr="00E83D20">
        <w:rPr>
          <w:rFonts w:eastAsia="Calibri"/>
        </w:rPr>
        <w:t xml:space="preserve">1. </w:t>
      </w:r>
      <w:hyperlink w:anchor="Par27" w:history="1">
        <w:r w:rsidRPr="00E83D20">
          <w:rPr>
            <w:rFonts w:eastAsia="Calibri"/>
          </w:rPr>
          <w:t>Страхователь</w:t>
        </w:r>
      </w:hyperlink>
      <w:r w:rsidRPr="00E83D20">
        <w:rPr>
          <w:rFonts w:eastAsia="Calibri"/>
        </w:rPr>
        <w:t xml:space="preserve"> имеет право:</w:t>
      </w:r>
    </w:p>
    <w:p w14:paraId="29E26A25" w14:textId="77777777" w:rsidR="000F1CCB" w:rsidRPr="00E83D20" w:rsidRDefault="000F1CCB" w:rsidP="000F1CCB">
      <w:pPr>
        <w:ind w:firstLine="709"/>
        <w:rPr>
          <w:rFonts w:eastAsia="Calibri"/>
        </w:rPr>
      </w:pPr>
      <w:r w:rsidRPr="00E83D20">
        <w:rPr>
          <w:rFonts w:eastAsia="Calibri"/>
        </w:rPr>
        <w:t>1) участвовать в установлении ему надбавок и скидок к страховому тарифу;</w:t>
      </w:r>
    </w:p>
    <w:p w14:paraId="6E0EE5B4" w14:textId="77777777" w:rsidR="000F1CCB" w:rsidRPr="00E83D20" w:rsidRDefault="000F1CCB" w:rsidP="000F1CCB">
      <w:pPr>
        <w:ind w:firstLine="709"/>
        <w:rPr>
          <w:rFonts w:eastAsia="Calibri"/>
        </w:rPr>
      </w:pPr>
      <w:r w:rsidRPr="00E83D20">
        <w:rPr>
          <w:rFonts w:eastAsia="Calibri"/>
        </w:rPr>
        <w:t>2) требовать участия органа исполнительной власти по труду в проверке правильности установления ему надбавок и скидок к страховому тарифу;</w:t>
      </w:r>
    </w:p>
    <w:p w14:paraId="4C8F298B" w14:textId="77777777" w:rsidR="000F1CCB" w:rsidRPr="00E83D20" w:rsidRDefault="000F1CCB" w:rsidP="000F1CCB">
      <w:pPr>
        <w:ind w:firstLine="709"/>
        <w:rPr>
          <w:rFonts w:eastAsia="Calibri"/>
        </w:rPr>
      </w:pPr>
      <w:r w:rsidRPr="00E83D20">
        <w:rPr>
          <w:rFonts w:eastAsia="Calibri"/>
        </w:rPr>
        <w:t>3) защищать свои права и законные интересы, а также права и законные интересы застрахованных, в том числе в суде.</w:t>
      </w:r>
    </w:p>
    <w:p w14:paraId="2B399CC7" w14:textId="77777777" w:rsidR="000F1CCB" w:rsidRPr="00E83D20" w:rsidRDefault="000F1CCB" w:rsidP="000F1CCB">
      <w:pPr>
        <w:ind w:firstLine="709"/>
        <w:rPr>
          <w:rFonts w:eastAsia="Calibri"/>
        </w:rPr>
      </w:pPr>
      <w:r w:rsidRPr="00E83D20">
        <w:rPr>
          <w:rFonts w:eastAsia="Calibri"/>
        </w:rPr>
        <w:t>2. Страхователь обязан:</w:t>
      </w:r>
    </w:p>
    <w:p w14:paraId="5C404B9E" w14:textId="2768E616" w:rsidR="000F1CCB" w:rsidRPr="00E83D20" w:rsidRDefault="000F1CCB" w:rsidP="000F1CCB">
      <w:pPr>
        <w:ind w:firstLine="709"/>
        <w:rPr>
          <w:rFonts w:eastAsia="Calibri"/>
        </w:rPr>
      </w:pPr>
      <w:r w:rsidRPr="00E83D20">
        <w:rPr>
          <w:rFonts w:eastAsia="Calibri"/>
        </w:rPr>
        <w:t xml:space="preserve">1) своевременно представлять в исполнительные органы страховщика документы, необходимые для регистрации в качестве страхователя, в случаях, предусмотренных </w:t>
      </w:r>
      <w:hyperlink w:anchor="Par71" w:history="1">
        <w:r w:rsidRPr="00E83D20">
          <w:rPr>
            <w:rFonts w:eastAsia="Calibri"/>
          </w:rPr>
          <w:t>абзацами третьим,</w:t>
        </w:r>
      </w:hyperlink>
      <w:r w:rsidRPr="00E83D20">
        <w:rPr>
          <w:rFonts w:eastAsia="Calibri"/>
        </w:rPr>
        <w:t xml:space="preserve"> </w:t>
      </w:r>
      <w:hyperlink w:anchor="Par72" w:history="1">
        <w:r w:rsidRPr="00E83D20">
          <w:rPr>
            <w:rFonts w:eastAsia="Calibri"/>
          </w:rPr>
          <w:t>четвертым</w:t>
        </w:r>
      </w:hyperlink>
      <w:r w:rsidRPr="00E83D20">
        <w:rPr>
          <w:rFonts w:eastAsia="Calibri"/>
        </w:rPr>
        <w:t xml:space="preserve"> и </w:t>
      </w:r>
      <w:hyperlink w:anchor="Par73" w:history="1">
        <w:r w:rsidRPr="00E83D20">
          <w:rPr>
            <w:rFonts w:eastAsia="Calibri"/>
          </w:rPr>
          <w:t>пятым</w:t>
        </w:r>
      </w:hyperlink>
      <w:r w:rsidRPr="00E83D20">
        <w:rPr>
          <w:rFonts w:eastAsia="Calibri"/>
        </w:rPr>
        <w:t xml:space="preserve"> части первой статьи 6 настоящего Федерального закона, если такие документы (содержащиеся в них сведения) не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или такие документы включены в определенный Федеральным </w:t>
      </w:r>
      <w:hyperlink r:id="rId75" w:history="1">
        <w:r w:rsidRPr="00E83D20">
          <w:rPr>
            <w:rFonts w:eastAsia="Calibri"/>
          </w:rPr>
          <w:t>законом</w:t>
        </w:r>
      </w:hyperlink>
      <w:r>
        <w:rPr>
          <w:rFonts w:eastAsia="Calibri"/>
        </w:rPr>
        <w:t xml:space="preserve"> от 27 июля 2010 года №</w:t>
      </w:r>
      <w:r w:rsidRPr="00E83D20">
        <w:rPr>
          <w:rFonts w:eastAsia="Calibri"/>
        </w:rPr>
        <w:t xml:space="preserve"> 210-ФЗ </w:t>
      </w:r>
      <w:r>
        <w:rPr>
          <w:rFonts w:eastAsia="Calibri"/>
        </w:rPr>
        <w:t>«</w:t>
      </w:r>
      <w:r w:rsidR="00997EBC" w:rsidRPr="00E83D20">
        <w:rPr>
          <w:rFonts w:eastAsia="Calibri"/>
        </w:rPr>
        <w:t>Об</w:t>
      </w:r>
      <w:r w:rsidR="00997EBC">
        <w:rPr>
          <w:rFonts w:eastAsia="Calibri"/>
        </w:rPr>
        <w:t> </w:t>
      </w:r>
      <w:r w:rsidRPr="00E83D20">
        <w:rPr>
          <w:rFonts w:eastAsia="Calibri"/>
        </w:rPr>
        <w:t>организации предоставления государственных и муниципальных услуг</w:t>
      </w:r>
      <w:r>
        <w:rPr>
          <w:rFonts w:eastAsia="Calibri"/>
        </w:rPr>
        <w:t>»</w:t>
      </w:r>
      <w:r w:rsidRPr="00E83D20">
        <w:rPr>
          <w:rFonts w:eastAsia="Calibri"/>
        </w:rPr>
        <w:t xml:space="preserve"> перечень документов;</w:t>
      </w:r>
    </w:p>
    <w:p w14:paraId="29A1D79F" w14:textId="77777777" w:rsidR="000F1CCB" w:rsidRPr="00E83D20" w:rsidRDefault="000F1CCB" w:rsidP="000F1CCB">
      <w:pPr>
        <w:ind w:firstLine="709"/>
        <w:rPr>
          <w:rFonts w:eastAsia="Calibri"/>
        </w:rPr>
      </w:pPr>
      <w:r w:rsidRPr="00E83D20">
        <w:rPr>
          <w:rFonts w:eastAsia="Calibri"/>
        </w:rPr>
        <w:t>2) в установленном порядке и в определенные страховщиком сроки начислять и перечислять страховщику страховые взносы;</w:t>
      </w:r>
    </w:p>
    <w:p w14:paraId="40D9C5D4" w14:textId="77777777" w:rsidR="000F1CCB" w:rsidRPr="00E83D20" w:rsidRDefault="000F1CCB" w:rsidP="000F1CCB">
      <w:pPr>
        <w:ind w:firstLine="709"/>
        <w:rPr>
          <w:rFonts w:eastAsia="Calibri"/>
        </w:rPr>
      </w:pPr>
      <w:r w:rsidRPr="00E83D20">
        <w:rPr>
          <w:rFonts w:eastAsia="Calibri"/>
        </w:rPr>
        <w:t>3) исполнять решения страховщика о страховых выплатах;</w:t>
      </w:r>
    </w:p>
    <w:p w14:paraId="7D873266" w14:textId="77777777" w:rsidR="000F1CCB" w:rsidRPr="00E83D20" w:rsidRDefault="000F1CCB" w:rsidP="000F1CCB">
      <w:pPr>
        <w:ind w:firstLine="709"/>
        <w:rPr>
          <w:rFonts w:eastAsia="Calibri"/>
        </w:rPr>
      </w:pPr>
      <w:r w:rsidRPr="00E83D20">
        <w:rPr>
          <w:rFonts w:eastAsia="Calibri"/>
        </w:rPr>
        <w:t xml:space="preserve">4) обеспечивать меры по предотвращению наступления страховых случаев, нести в соответствии с законодательством Российской Федерации ответственность за необеспечение </w:t>
      </w:r>
      <w:hyperlink r:id="rId76" w:history="1">
        <w:r w:rsidRPr="00E83D20">
          <w:rPr>
            <w:rFonts w:eastAsia="Calibri"/>
          </w:rPr>
          <w:t>безопасных</w:t>
        </w:r>
      </w:hyperlink>
      <w:r w:rsidRPr="00E83D20">
        <w:rPr>
          <w:rFonts w:eastAsia="Calibri"/>
        </w:rPr>
        <w:t xml:space="preserve"> условий труда;</w:t>
      </w:r>
    </w:p>
    <w:p w14:paraId="46A571D5" w14:textId="77777777" w:rsidR="000F1CCB" w:rsidRPr="00443DFB" w:rsidRDefault="000F1CCB" w:rsidP="000F1CCB">
      <w:pPr>
        <w:ind w:firstLine="709"/>
        <w:rPr>
          <w:rFonts w:eastAsia="Calibri"/>
        </w:rPr>
      </w:pPr>
      <w:r w:rsidRPr="00E83D20">
        <w:rPr>
          <w:rFonts w:eastAsia="Calibri"/>
        </w:rPr>
        <w:t>5) расследовать страховые случаи в</w:t>
      </w:r>
      <w:r w:rsidRPr="00443DFB">
        <w:rPr>
          <w:rFonts w:eastAsia="Calibri"/>
        </w:rPr>
        <w:t xml:space="preserve"> порядке, установленном уполномоченным Правительством Российской Федерации федеральным органом исполнительной власти;</w:t>
      </w:r>
    </w:p>
    <w:p w14:paraId="540CDF1B" w14:textId="77777777" w:rsidR="000F1CCB" w:rsidRPr="00443DFB" w:rsidRDefault="000F1CCB" w:rsidP="000F1CCB">
      <w:pPr>
        <w:ind w:firstLine="709"/>
        <w:rPr>
          <w:rFonts w:eastAsia="Calibri"/>
        </w:rPr>
      </w:pPr>
      <w:r w:rsidRPr="00443DFB">
        <w:rPr>
          <w:rFonts w:eastAsia="Calibri"/>
        </w:rPr>
        <w:t>6) в течение суток со дня наступления страхового случая сообщать о нем страховщику;</w:t>
      </w:r>
    </w:p>
    <w:p w14:paraId="0CD7E9C6" w14:textId="7E4FA956" w:rsidR="000F1CCB" w:rsidRPr="00443DFB" w:rsidRDefault="000F1CCB" w:rsidP="000F1CCB">
      <w:pPr>
        <w:ind w:firstLine="709"/>
        <w:rPr>
          <w:rFonts w:eastAsia="Calibri"/>
        </w:rPr>
      </w:pPr>
      <w:r w:rsidRPr="00443DFB">
        <w:rPr>
          <w:rFonts w:eastAsia="Calibri"/>
        </w:rPr>
        <w:t xml:space="preserve">7) собирать и представлять за свой счет страховщику в установленные страховщиком сроки документы (их заверенные копии), являющиеся основанием для начисления и уплаты страховых взносов, назначения обеспечения </w:t>
      </w:r>
      <w:r w:rsidR="00997EBC" w:rsidRPr="00443DFB">
        <w:rPr>
          <w:rFonts w:eastAsia="Calibri"/>
        </w:rPr>
        <w:t>по</w:t>
      </w:r>
      <w:r w:rsidR="00997EBC">
        <w:rPr>
          <w:rFonts w:eastAsia="Calibri"/>
        </w:rPr>
        <w:t> </w:t>
      </w:r>
      <w:r w:rsidRPr="00443DFB">
        <w:rPr>
          <w:rFonts w:eastAsia="Calibri"/>
        </w:rPr>
        <w:t>страхованию, и иные сведения, необходимые для осуществления обязательного социального страхования от несчастных случаев на производстве и профессиональных заболеваний;</w:t>
      </w:r>
    </w:p>
    <w:p w14:paraId="52301809" w14:textId="77777777" w:rsidR="000F1CCB" w:rsidRPr="00443DFB" w:rsidRDefault="000F1CCB" w:rsidP="000F1CCB">
      <w:pPr>
        <w:ind w:firstLine="709"/>
        <w:rPr>
          <w:rFonts w:eastAsia="Calibri"/>
        </w:rPr>
      </w:pPr>
      <w:r w:rsidRPr="00443DFB">
        <w:rPr>
          <w:rFonts w:eastAsia="Calibri"/>
        </w:rPr>
        <w:t>8) направлять застрахованного в учреждение медико-социальной экспертизы на освидетельствование (переосвидетельствование) в установленные учреждением медико-социальной экспертизы сроки;</w:t>
      </w:r>
    </w:p>
    <w:p w14:paraId="1A16F993" w14:textId="77777777" w:rsidR="000F1CCB" w:rsidRPr="00443DFB" w:rsidRDefault="000F1CCB" w:rsidP="000F1CCB">
      <w:pPr>
        <w:ind w:firstLine="709"/>
        <w:rPr>
          <w:rFonts w:eastAsia="Calibri"/>
        </w:rPr>
      </w:pPr>
      <w:r w:rsidRPr="00443DFB">
        <w:rPr>
          <w:rFonts w:eastAsia="Calibri"/>
        </w:rPr>
        <w:t>9) представлять в учреждения медико-социальной экспертизы заключения органа государственной экспертизы условий труда о характере и об условиях труда застрахованных, которые предшествовали наступлению страхового случая;</w:t>
      </w:r>
    </w:p>
    <w:p w14:paraId="7E7129E1" w14:textId="51205628" w:rsidR="000F1CCB" w:rsidRPr="00443DFB" w:rsidRDefault="000F1CCB" w:rsidP="000F1CCB">
      <w:pPr>
        <w:ind w:firstLine="709"/>
        <w:rPr>
          <w:rFonts w:eastAsia="Calibri"/>
        </w:rPr>
      </w:pPr>
      <w:r w:rsidRPr="00443DFB">
        <w:rPr>
          <w:rFonts w:eastAsia="Calibri"/>
        </w:rPr>
        <w:t xml:space="preserve">10) предоставлять застрахованному, нуждающемуся в лечении по причинам, связанным с наступлением страхового случая, оплачиваемый отпуск </w:t>
      </w:r>
      <w:r w:rsidR="006238E6" w:rsidRPr="00443DFB">
        <w:rPr>
          <w:rFonts w:eastAsia="Calibri"/>
        </w:rPr>
        <w:t>для</w:t>
      </w:r>
      <w:r w:rsidR="006238E6">
        <w:rPr>
          <w:rFonts w:eastAsia="Calibri"/>
        </w:rPr>
        <w:t> </w:t>
      </w:r>
      <w:r w:rsidRPr="00443DFB">
        <w:rPr>
          <w:rFonts w:eastAsia="Calibri"/>
        </w:rPr>
        <w:t>санаторно-курортного лечения (сверх ежегодного оплачиваемого отпуска, установленного законодательством Российской Федерации) на весь период лечения и проезда к месту лечения и обратно;</w:t>
      </w:r>
    </w:p>
    <w:p w14:paraId="5660A6C1" w14:textId="60961791" w:rsidR="000F1CCB" w:rsidRPr="00443DFB" w:rsidRDefault="000F1CCB" w:rsidP="000F1CCB">
      <w:pPr>
        <w:ind w:firstLine="709"/>
        <w:rPr>
          <w:rFonts w:eastAsia="Calibri"/>
        </w:rPr>
      </w:pPr>
      <w:r w:rsidRPr="00443DFB">
        <w:rPr>
          <w:rFonts w:eastAsia="Calibri"/>
        </w:rPr>
        <w:t xml:space="preserve">11) обучать застрахованных безопасным методам и приемам работы </w:t>
      </w:r>
      <w:r w:rsidR="006238E6" w:rsidRPr="00443DFB">
        <w:rPr>
          <w:rFonts w:eastAsia="Calibri"/>
        </w:rPr>
        <w:t>без</w:t>
      </w:r>
      <w:r w:rsidR="006238E6">
        <w:rPr>
          <w:rFonts w:eastAsia="Calibri"/>
        </w:rPr>
        <w:t> </w:t>
      </w:r>
      <w:r w:rsidRPr="00443DFB">
        <w:rPr>
          <w:rFonts w:eastAsia="Calibri"/>
        </w:rPr>
        <w:t>отрыва от производства за счет средств страхователя;</w:t>
      </w:r>
    </w:p>
    <w:p w14:paraId="54EA2A6E" w14:textId="77777777" w:rsidR="000F1CCB" w:rsidRPr="00443DFB" w:rsidRDefault="000F1CCB" w:rsidP="000F1CCB">
      <w:pPr>
        <w:ind w:firstLine="709"/>
        <w:rPr>
          <w:rFonts w:eastAsia="Calibri"/>
        </w:rPr>
      </w:pPr>
      <w:r w:rsidRPr="00443DFB">
        <w:rPr>
          <w:rFonts w:eastAsia="Calibri"/>
        </w:rPr>
        <w:t>1</w:t>
      </w:r>
      <w:r>
        <w:rPr>
          <w:rFonts w:eastAsia="Calibri"/>
        </w:rPr>
        <w:t>2</w:t>
      </w:r>
      <w:r w:rsidRPr="00443DFB">
        <w:rPr>
          <w:rFonts w:eastAsia="Calibri"/>
        </w:rPr>
        <w:t>) своевременно сообщать страховщику о своей реорганизации или ликвидации;</w:t>
      </w:r>
    </w:p>
    <w:p w14:paraId="366AA284" w14:textId="77777777" w:rsidR="000F1CCB" w:rsidRPr="00443DFB" w:rsidRDefault="000F1CCB" w:rsidP="000F1CCB">
      <w:pPr>
        <w:ind w:firstLine="709"/>
        <w:rPr>
          <w:rFonts w:eastAsia="Calibri"/>
        </w:rPr>
      </w:pPr>
      <w:r w:rsidRPr="00443DFB">
        <w:rPr>
          <w:rFonts w:eastAsia="Calibri"/>
        </w:rPr>
        <w:t>1</w:t>
      </w:r>
      <w:r>
        <w:rPr>
          <w:rFonts w:eastAsia="Calibri"/>
        </w:rPr>
        <w:t>3</w:t>
      </w:r>
      <w:r w:rsidRPr="00443DFB">
        <w:rPr>
          <w:rFonts w:eastAsia="Calibri"/>
        </w:rPr>
        <w:t>) исполнять решения государственной инспекции труда по вопросам предотвращения наступления страховых случаев и их расследования;</w:t>
      </w:r>
    </w:p>
    <w:p w14:paraId="33E972A7" w14:textId="77777777" w:rsidR="000F1CCB" w:rsidRPr="00443DFB" w:rsidRDefault="000F1CCB" w:rsidP="000F1CCB">
      <w:pPr>
        <w:ind w:firstLine="709"/>
        <w:rPr>
          <w:rFonts w:eastAsia="Calibri"/>
        </w:rPr>
      </w:pPr>
      <w:r w:rsidRPr="00443DFB">
        <w:rPr>
          <w:rFonts w:eastAsia="Calibri"/>
        </w:rPr>
        <w:t>1</w:t>
      </w:r>
      <w:r>
        <w:rPr>
          <w:rFonts w:eastAsia="Calibri"/>
        </w:rPr>
        <w:t>4</w:t>
      </w:r>
      <w:r w:rsidRPr="00443DFB">
        <w:rPr>
          <w:rFonts w:eastAsia="Calibri"/>
        </w:rPr>
        <w:t>) предоставлять застрахованному заверенные копии документов, являющихся основанием для обеспечения по страхованию;</w:t>
      </w:r>
    </w:p>
    <w:p w14:paraId="1DE03C33" w14:textId="79130A1C" w:rsidR="000F1CCB" w:rsidRPr="00443DFB" w:rsidRDefault="000F1CCB" w:rsidP="000F1CCB">
      <w:pPr>
        <w:ind w:firstLine="709"/>
        <w:rPr>
          <w:rFonts w:eastAsia="Calibri"/>
        </w:rPr>
      </w:pPr>
      <w:r w:rsidRPr="00443DFB">
        <w:rPr>
          <w:rFonts w:eastAsia="Calibri"/>
        </w:rPr>
        <w:t>1</w:t>
      </w:r>
      <w:r>
        <w:rPr>
          <w:rFonts w:eastAsia="Calibri"/>
        </w:rPr>
        <w:t>5</w:t>
      </w:r>
      <w:r w:rsidRPr="00443DFB">
        <w:rPr>
          <w:rFonts w:eastAsia="Calibri"/>
        </w:rPr>
        <w:t xml:space="preserve">) разъяснять застрахованным их права и обязанности, а также порядок и условия обязательного социального страхования от несчастных случаев </w:t>
      </w:r>
      <w:r w:rsidR="006238E6" w:rsidRPr="00443DFB">
        <w:rPr>
          <w:rFonts w:eastAsia="Calibri"/>
        </w:rPr>
        <w:t>на</w:t>
      </w:r>
      <w:r w:rsidR="006238E6">
        <w:rPr>
          <w:rFonts w:eastAsia="Calibri"/>
        </w:rPr>
        <w:t> </w:t>
      </w:r>
      <w:r w:rsidRPr="00443DFB">
        <w:rPr>
          <w:rFonts w:eastAsia="Calibri"/>
        </w:rPr>
        <w:t>производстве и профессиональных заболеваний;</w:t>
      </w:r>
    </w:p>
    <w:p w14:paraId="3E72279A" w14:textId="77777777" w:rsidR="000F1CCB" w:rsidRPr="00E83D20" w:rsidRDefault="000F1CCB" w:rsidP="000F1CCB">
      <w:pPr>
        <w:ind w:firstLine="709"/>
        <w:rPr>
          <w:rFonts w:eastAsia="Calibri"/>
        </w:rPr>
      </w:pPr>
      <w:r w:rsidRPr="00443DFB">
        <w:rPr>
          <w:rFonts w:eastAsia="Calibri"/>
        </w:rPr>
        <w:t>1</w:t>
      </w:r>
      <w:r>
        <w:rPr>
          <w:rFonts w:eastAsia="Calibri"/>
        </w:rPr>
        <w:t>6</w:t>
      </w:r>
      <w:r w:rsidRPr="00443DFB">
        <w:rPr>
          <w:rFonts w:eastAsia="Calibri"/>
        </w:rPr>
        <w:t xml:space="preserve">) вести учет начисления и перечисления страховых взносов и производимых им страховых выплат, обеспечивать сохранность имеющихся у него документов, являющихся основанием для обеспечения по страхованию, и представлять страховщику отчетность по установленной федеральным органом исполнительной </w:t>
      </w:r>
      <w:r w:rsidRPr="00E83D20">
        <w:rPr>
          <w:rFonts w:eastAsia="Calibri"/>
        </w:rPr>
        <w:t xml:space="preserve">власти, осуществляющим функции по выработке государственной политики и нормативно-правовому регулированию в сфере социального страхования, </w:t>
      </w:r>
      <w:hyperlink r:id="rId77" w:history="1">
        <w:r w:rsidRPr="00E83D20">
          <w:rPr>
            <w:rFonts w:eastAsia="Calibri"/>
          </w:rPr>
          <w:t>форме</w:t>
        </w:r>
      </w:hyperlink>
      <w:r w:rsidRPr="00E83D20">
        <w:rPr>
          <w:rFonts w:eastAsia="Calibri"/>
        </w:rPr>
        <w:t>;</w:t>
      </w:r>
    </w:p>
    <w:p w14:paraId="3C6605D4" w14:textId="77777777" w:rsidR="000F1CCB" w:rsidRPr="00E83D20" w:rsidRDefault="000F1CCB" w:rsidP="000F1CCB">
      <w:pPr>
        <w:ind w:firstLine="709"/>
        <w:rPr>
          <w:rFonts w:eastAsia="Calibri"/>
        </w:rPr>
      </w:pPr>
      <w:r w:rsidRPr="00E83D20">
        <w:rPr>
          <w:rFonts w:eastAsia="Calibri"/>
        </w:rPr>
        <w:t>1</w:t>
      </w:r>
      <w:r>
        <w:rPr>
          <w:rFonts w:eastAsia="Calibri"/>
        </w:rPr>
        <w:t>7</w:t>
      </w:r>
      <w:r w:rsidRPr="00E83D20">
        <w:rPr>
          <w:rFonts w:eastAsia="Calibri"/>
        </w:rPr>
        <w:t xml:space="preserve">) сообщать страховщику обо всех известных обстоятельствах, имеющих значение при определении страховщиком в установленном порядке надбавок и скидок к страховому тарифу, в том числе сведения о результатах </w:t>
      </w:r>
      <w:hyperlink r:id="rId78" w:history="1">
        <w:r w:rsidRPr="00E83D20">
          <w:rPr>
            <w:rFonts w:eastAsia="Calibri"/>
          </w:rPr>
          <w:t>специальной оценки</w:t>
        </w:r>
      </w:hyperlink>
      <w:r w:rsidRPr="00E83D20">
        <w:rPr>
          <w:rFonts w:eastAsia="Calibri"/>
        </w:rPr>
        <w:t xml:space="preserve"> условий труда и проведенных обязательных предварительных и периодических медицинских осмотрах работников, подлежащих указанным осмотрам.</w:t>
      </w:r>
    </w:p>
    <w:p w14:paraId="30FA6969" w14:textId="77777777" w:rsidR="000F1CCB" w:rsidRPr="00E83D20" w:rsidRDefault="000F1CCB" w:rsidP="000F1CCB">
      <w:pPr>
        <w:ind w:firstLine="709"/>
        <w:rPr>
          <w:rFonts w:eastAsia="Calibri"/>
        </w:rPr>
      </w:pPr>
    </w:p>
    <w:p w14:paraId="11AAC15B" w14:textId="77777777" w:rsidR="000F1CCB" w:rsidRPr="00E83D20" w:rsidRDefault="000F1CCB" w:rsidP="00FB1386">
      <w:pPr>
        <w:ind w:firstLine="709"/>
        <w:rPr>
          <w:rFonts w:eastAsia="Calibri"/>
        </w:rPr>
      </w:pPr>
      <w:r w:rsidRPr="00E83D20">
        <w:rPr>
          <w:rFonts w:eastAsia="Calibri"/>
        </w:rPr>
        <w:t>Статья 18. Права и обязанности страховщика</w:t>
      </w:r>
    </w:p>
    <w:p w14:paraId="5EC87C39" w14:textId="77777777" w:rsidR="000F1CCB" w:rsidRPr="00E83D20" w:rsidRDefault="000F1CCB" w:rsidP="000F1CCB">
      <w:pPr>
        <w:ind w:firstLine="709"/>
        <w:rPr>
          <w:rFonts w:eastAsia="Calibri"/>
        </w:rPr>
      </w:pPr>
      <w:r w:rsidRPr="00E83D20">
        <w:rPr>
          <w:rFonts w:eastAsia="Calibri"/>
        </w:rPr>
        <w:t xml:space="preserve">1. </w:t>
      </w:r>
      <w:hyperlink w:anchor="Par28" w:history="1">
        <w:r w:rsidRPr="00E83D20">
          <w:rPr>
            <w:rFonts w:eastAsia="Calibri"/>
          </w:rPr>
          <w:t>Страховщик</w:t>
        </w:r>
      </w:hyperlink>
      <w:r w:rsidRPr="00E83D20">
        <w:rPr>
          <w:rFonts w:eastAsia="Calibri"/>
        </w:rPr>
        <w:t xml:space="preserve"> имеет право:</w:t>
      </w:r>
    </w:p>
    <w:p w14:paraId="4C529170" w14:textId="77777777" w:rsidR="000F1CCB" w:rsidRPr="00E83D20" w:rsidRDefault="000F1CCB" w:rsidP="000F1CCB">
      <w:pPr>
        <w:ind w:firstLine="709"/>
        <w:rPr>
          <w:rFonts w:eastAsia="Calibri"/>
        </w:rPr>
      </w:pPr>
      <w:r w:rsidRPr="00E83D20">
        <w:rPr>
          <w:rFonts w:eastAsia="Calibri"/>
        </w:rPr>
        <w:t xml:space="preserve">1) устанавливать страхователям в </w:t>
      </w:r>
      <w:hyperlink r:id="rId79" w:history="1">
        <w:r w:rsidRPr="00E83D20">
          <w:rPr>
            <w:rFonts w:eastAsia="Calibri"/>
          </w:rPr>
          <w:t>порядке</w:t>
        </w:r>
      </w:hyperlink>
      <w:r w:rsidRPr="00E83D20">
        <w:rPr>
          <w:rFonts w:eastAsia="Calibri"/>
        </w:rPr>
        <w:t>, определяемом Правительством Российской Федерации, надбавки и скидки к страховому тарифу;</w:t>
      </w:r>
    </w:p>
    <w:p w14:paraId="16A263C3" w14:textId="77777777" w:rsidR="000F1CCB" w:rsidRPr="00E83D20" w:rsidRDefault="000F1CCB" w:rsidP="000F1CCB">
      <w:pPr>
        <w:ind w:firstLine="709"/>
        <w:rPr>
          <w:rFonts w:eastAsia="Calibri"/>
          <w:sz w:val="2"/>
          <w:szCs w:val="2"/>
        </w:rPr>
      </w:pPr>
    </w:p>
    <w:p w14:paraId="6ED9DCCB" w14:textId="77777777" w:rsidR="000F1CCB" w:rsidRPr="00443DFB" w:rsidRDefault="000F1CCB" w:rsidP="000F1CCB">
      <w:pPr>
        <w:ind w:firstLine="709"/>
        <w:rPr>
          <w:rFonts w:eastAsia="Calibri"/>
          <w:sz w:val="2"/>
          <w:szCs w:val="2"/>
        </w:rPr>
      </w:pPr>
    </w:p>
    <w:p w14:paraId="36F8575A" w14:textId="77777777" w:rsidR="000F1CCB" w:rsidRPr="00443DFB" w:rsidRDefault="000F1CCB" w:rsidP="000F1CCB">
      <w:pPr>
        <w:ind w:firstLine="709"/>
        <w:rPr>
          <w:rFonts w:eastAsia="Calibri"/>
        </w:rPr>
      </w:pPr>
      <w:r w:rsidRPr="00443DFB">
        <w:rPr>
          <w:rFonts w:eastAsia="Calibri"/>
        </w:rPr>
        <w:t>1.1) предоставлять страхователям на основе соответствующих соглашений отсрочки (рассрочки) погашения сумм задолженности по страховым взносам и иным платежам с учетом их финансового состояния и при условии своевременной уплаты ими страховщику текущих сумм страховых взносов;</w:t>
      </w:r>
    </w:p>
    <w:p w14:paraId="703BD80E" w14:textId="77777777" w:rsidR="000F1CCB" w:rsidRPr="00443DFB" w:rsidRDefault="000F1CCB" w:rsidP="000F1CCB">
      <w:pPr>
        <w:ind w:firstLine="709"/>
        <w:rPr>
          <w:rFonts w:eastAsia="Calibri"/>
        </w:rPr>
      </w:pPr>
      <w:r w:rsidRPr="00443DFB">
        <w:rPr>
          <w:rFonts w:eastAsia="Calibri"/>
        </w:rPr>
        <w:t>2) участвовать в расследовании страховых случаев, освидетельствовании, переосвидетельствовании застрахованного в учреждении медико-социальной экспертизы и определении его нуждаемости в социальной, медицинской и профессиональной реабилитации;</w:t>
      </w:r>
    </w:p>
    <w:p w14:paraId="42DC926A" w14:textId="77777777" w:rsidR="000F1CCB" w:rsidRPr="00443DFB" w:rsidRDefault="000F1CCB" w:rsidP="000F1CCB">
      <w:pPr>
        <w:ind w:firstLine="709"/>
        <w:rPr>
          <w:rFonts w:eastAsia="Calibri"/>
        </w:rPr>
      </w:pPr>
      <w:r w:rsidRPr="00443DFB">
        <w:rPr>
          <w:rFonts w:eastAsia="Calibri"/>
        </w:rPr>
        <w:t>3) направлять застрахованного в учреждение медико-социальной экспертизы на освидетельствование (переосвидетельствование);</w:t>
      </w:r>
    </w:p>
    <w:p w14:paraId="22E9B3C4" w14:textId="77777777" w:rsidR="000F1CCB" w:rsidRPr="00443DFB" w:rsidRDefault="000F1CCB" w:rsidP="000F1CCB">
      <w:pPr>
        <w:ind w:firstLine="709"/>
        <w:rPr>
          <w:rFonts w:eastAsia="Calibri"/>
        </w:rPr>
      </w:pPr>
      <w:r w:rsidRPr="00443DFB">
        <w:rPr>
          <w:rFonts w:eastAsia="Calibri"/>
        </w:rPr>
        <w:t>4) проверять информацию о страховых случаях в организациях любой организационно-правовой формы;</w:t>
      </w:r>
    </w:p>
    <w:p w14:paraId="7AA23613" w14:textId="13A7E6C7" w:rsidR="000F1CCB" w:rsidRPr="00443DFB" w:rsidRDefault="000F1CCB" w:rsidP="000F1CCB">
      <w:pPr>
        <w:ind w:firstLine="709"/>
        <w:rPr>
          <w:rFonts w:eastAsia="Calibri"/>
        </w:rPr>
      </w:pPr>
      <w:r w:rsidRPr="00443DFB">
        <w:rPr>
          <w:rFonts w:eastAsia="Calibri"/>
        </w:rPr>
        <w:t xml:space="preserve">5) взаимодействовать с государственной инспекцией труда, органами исполнительной власти по труду, учреждениями медико-социальной экспертизы, профсоюзными, а также с иными уполномоченными застрахованными органами </w:t>
      </w:r>
      <w:r w:rsidR="0043253C" w:rsidRPr="00443DFB">
        <w:rPr>
          <w:rFonts w:eastAsia="Calibri"/>
        </w:rPr>
        <w:t>по</w:t>
      </w:r>
      <w:r w:rsidR="0043253C">
        <w:rPr>
          <w:rFonts w:eastAsia="Calibri"/>
        </w:rPr>
        <w:t> </w:t>
      </w:r>
      <w:r w:rsidRPr="00443DFB">
        <w:rPr>
          <w:rFonts w:eastAsia="Calibri"/>
        </w:rPr>
        <w:t xml:space="preserve">вопросам обязательного социального страхования от несчастных случаев </w:t>
      </w:r>
      <w:r w:rsidR="0043253C" w:rsidRPr="00443DFB">
        <w:rPr>
          <w:rFonts w:eastAsia="Calibri"/>
        </w:rPr>
        <w:t>на</w:t>
      </w:r>
      <w:r w:rsidR="0043253C">
        <w:rPr>
          <w:rFonts w:eastAsia="Calibri"/>
        </w:rPr>
        <w:t> </w:t>
      </w:r>
      <w:r w:rsidRPr="00443DFB">
        <w:rPr>
          <w:rFonts w:eastAsia="Calibri"/>
        </w:rPr>
        <w:t>производстве и профессиональных заболеваний;</w:t>
      </w:r>
    </w:p>
    <w:p w14:paraId="3C0168DE" w14:textId="77777777" w:rsidR="000F1CCB" w:rsidRPr="00443DFB" w:rsidRDefault="000F1CCB" w:rsidP="000F1CCB">
      <w:pPr>
        <w:ind w:firstLine="709"/>
        <w:rPr>
          <w:rFonts w:eastAsia="Calibri"/>
        </w:rPr>
      </w:pPr>
      <w:r w:rsidRPr="00443DFB">
        <w:rPr>
          <w:rFonts w:eastAsia="Calibri"/>
        </w:rPr>
        <w:t>6) давать рекомендации по предупреждению наступления страховых случаев;</w:t>
      </w:r>
    </w:p>
    <w:p w14:paraId="1D20F121" w14:textId="77777777" w:rsidR="000F1CCB" w:rsidRPr="00E83D20" w:rsidRDefault="000F1CCB" w:rsidP="000F1CCB">
      <w:pPr>
        <w:ind w:firstLine="709"/>
        <w:rPr>
          <w:rFonts w:eastAsia="Calibri"/>
        </w:rPr>
      </w:pPr>
      <w:r w:rsidRPr="00443DFB">
        <w:rPr>
          <w:rFonts w:eastAsia="Calibri"/>
        </w:rPr>
        <w:t xml:space="preserve">7) </w:t>
      </w:r>
      <w:r w:rsidRPr="00E83D20">
        <w:rPr>
          <w:rFonts w:eastAsia="Calibri"/>
        </w:rPr>
        <w:t>защищать свои права и законные интересы, а также права и законные интересы застрахованных, в том числе в суде.</w:t>
      </w:r>
    </w:p>
    <w:p w14:paraId="13CF48B9" w14:textId="77777777" w:rsidR="000F1CCB" w:rsidRPr="00E83D20" w:rsidRDefault="000F1CCB" w:rsidP="000F1CCB">
      <w:pPr>
        <w:ind w:firstLine="709"/>
        <w:rPr>
          <w:rFonts w:eastAsia="Calibri"/>
        </w:rPr>
      </w:pPr>
      <w:r w:rsidRPr="00E83D20">
        <w:rPr>
          <w:rFonts w:eastAsia="Calibri"/>
        </w:rPr>
        <w:t>2. Страховщик обязан:</w:t>
      </w:r>
    </w:p>
    <w:p w14:paraId="12258A7F" w14:textId="77777777" w:rsidR="000F1CCB" w:rsidRPr="00E83D20" w:rsidRDefault="000F1CCB" w:rsidP="000F1CCB">
      <w:pPr>
        <w:ind w:firstLine="709"/>
        <w:rPr>
          <w:rFonts w:eastAsia="Calibri"/>
        </w:rPr>
      </w:pPr>
      <w:r w:rsidRPr="00E83D20">
        <w:rPr>
          <w:rFonts w:eastAsia="Calibri"/>
        </w:rPr>
        <w:t>1) своевременно регистрировать страхователей;</w:t>
      </w:r>
    </w:p>
    <w:p w14:paraId="453EE0D6" w14:textId="77777777" w:rsidR="000F1CCB" w:rsidRPr="00E83D20" w:rsidRDefault="000F1CCB" w:rsidP="000F1CCB">
      <w:pPr>
        <w:ind w:firstLine="709"/>
        <w:rPr>
          <w:rFonts w:eastAsia="Calibri"/>
        </w:rPr>
      </w:pPr>
      <w:r w:rsidRPr="00E83D20">
        <w:rPr>
          <w:rFonts w:eastAsia="Calibri"/>
        </w:rPr>
        <w:t>2) осуществлять сбор страховых взносов;</w:t>
      </w:r>
    </w:p>
    <w:p w14:paraId="18443C26" w14:textId="77777777" w:rsidR="000F1CCB" w:rsidRPr="00E83D20" w:rsidRDefault="000F1CCB" w:rsidP="000F1CCB">
      <w:pPr>
        <w:ind w:firstLine="709"/>
        <w:rPr>
          <w:rFonts w:eastAsia="Calibri"/>
        </w:rPr>
      </w:pPr>
      <w:r w:rsidRPr="00E83D20">
        <w:rPr>
          <w:rFonts w:eastAsia="Calibri"/>
        </w:rPr>
        <w:t>3) своевременно осуществлять обеспечение по страхованию в размерах и сроки, которые установлены настоящим Федеральным законом, включая необходимую доставку и пересылку средств на обеспечение по страхованию;</w:t>
      </w:r>
    </w:p>
    <w:p w14:paraId="0CC43F72" w14:textId="77777777" w:rsidR="000F1CCB" w:rsidRPr="00E83D20" w:rsidRDefault="000F1CCB" w:rsidP="000F1CCB">
      <w:pPr>
        <w:ind w:firstLine="709"/>
        <w:rPr>
          <w:rFonts w:eastAsia="Calibri"/>
        </w:rPr>
      </w:pPr>
      <w:r w:rsidRPr="00E83D20">
        <w:rPr>
          <w:rFonts w:eastAsia="Calibri"/>
        </w:rPr>
        <w:t xml:space="preserve">4) осуществлять обеспечение по страхованию лиц, имеющих право на его получение и выехавших на постоянное место жительства за пределы Российской Федерации, в </w:t>
      </w:r>
      <w:hyperlink r:id="rId80" w:history="1">
        <w:r w:rsidRPr="00E83D20">
          <w:rPr>
            <w:rFonts w:eastAsia="Calibri"/>
          </w:rPr>
          <w:t>порядке,</w:t>
        </w:r>
      </w:hyperlink>
      <w:r w:rsidRPr="00E83D20">
        <w:rPr>
          <w:rFonts w:eastAsia="Calibri"/>
        </w:rPr>
        <w:t xml:space="preserve"> определяемом Правительством Российской Федерации;</w:t>
      </w:r>
    </w:p>
    <w:p w14:paraId="5FC2B062" w14:textId="77777777" w:rsidR="000F1CCB" w:rsidRPr="00E83D20" w:rsidRDefault="000F1CCB" w:rsidP="000F1CCB">
      <w:pPr>
        <w:ind w:firstLine="709"/>
        <w:rPr>
          <w:rFonts w:eastAsia="Calibri"/>
        </w:rPr>
      </w:pPr>
      <w:r>
        <w:rPr>
          <w:rFonts w:eastAsia="Calibri"/>
        </w:rPr>
        <w:t>5</w:t>
      </w:r>
      <w:r w:rsidRPr="00E83D20">
        <w:rPr>
          <w:rFonts w:eastAsia="Calibri"/>
        </w:rPr>
        <w:t>) обеспечивать учет использования средств на осуществление обязательного социального страхования от несчастных случаев на производстве и профессиональных заболеваний;</w:t>
      </w:r>
    </w:p>
    <w:p w14:paraId="4AF593BD" w14:textId="77777777" w:rsidR="000F1CCB" w:rsidRPr="00E83D20" w:rsidRDefault="000F1CCB" w:rsidP="000F1CCB">
      <w:pPr>
        <w:ind w:firstLine="709"/>
        <w:rPr>
          <w:rFonts w:eastAsia="Calibri"/>
        </w:rPr>
      </w:pPr>
      <w:r>
        <w:rPr>
          <w:rFonts w:eastAsia="Calibri"/>
        </w:rPr>
        <w:t>6</w:t>
      </w:r>
      <w:r w:rsidRPr="00E83D20">
        <w:rPr>
          <w:rFonts w:eastAsia="Calibri"/>
        </w:rPr>
        <w:t>) исполнять решения государственной инспекции труда по вопросам обязательного социального страхования от несчастных случаев на производстве и профессиональных заболеваний;</w:t>
      </w:r>
    </w:p>
    <w:p w14:paraId="4A31A854" w14:textId="77777777" w:rsidR="000F1CCB" w:rsidRPr="00E83D20" w:rsidRDefault="000F1CCB" w:rsidP="000F1CCB">
      <w:pPr>
        <w:ind w:firstLine="709"/>
        <w:rPr>
          <w:rFonts w:eastAsia="Calibri"/>
        </w:rPr>
      </w:pPr>
      <w:r>
        <w:rPr>
          <w:rFonts w:eastAsia="Calibri"/>
        </w:rPr>
        <w:t>7</w:t>
      </w:r>
      <w:r w:rsidRPr="00E83D20">
        <w:rPr>
          <w:rFonts w:eastAsia="Calibri"/>
        </w:rPr>
        <w:t xml:space="preserve">) контролировать деятельность страхователя по исполнению им обязанностей, предусмотренных </w:t>
      </w:r>
      <w:hyperlink w:anchor="Par320" w:history="1">
        <w:r w:rsidRPr="00E83D20">
          <w:rPr>
            <w:rFonts w:eastAsia="Calibri"/>
          </w:rPr>
          <w:t>статьями 17</w:t>
        </w:r>
      </w:hyperlink>
      <w:r w:rsidRPr="00E83D20">
        <w:rPr>
          <w:rFonts w:eastAsia="Calibri"/>
        </w:rPr>
        <w:t xml:space="preserve"> и </w:t>
      </w:r>
      <w:hyperlink w:anchor="Par394" w:history="1">
        <w:r w:rsidRPr="00E83D20">
          <w:rPr>
            <w:rFonts w:eastAsia="Calibri"/>
          </w:rPr>
          <w:t>19</w:t>
        </w:r>
      </w:hyperlink>
      <w:r w:rsidRPr="00E83D20">
        <w:rPr>
          <w:rFonts w:eastAsia="Calibri"/>
        </w:rPr>
        <w:t xml:space="preserve"> настоящего Федерального закона;</w:t>
      </w:r>
    </w:p>
    <w:p w14:paraId="6E138337" w14:textId="77777777" w:rsidR="000F1CCB" w:rsidRPr="00E83D20" w:rsidRDefault="000F1CCB" w:rsidP="000F1CCB">
      <w:pPr>
        <w:ind w:firstLine="709"/>
        <w:rPr>
          <w:rFonts w:eastAsia="Calibri"/>
        </w:rPr>
      </w:pPr>
      <w:r>
        <w:rPr>
          <w:rFonts w:eastAsia="Calibri"/>
        </w:rPr>
        <w:t>8</w:t>
      </w:r>
      <w:r w:rsidRPr="00E83D20">
        <w:rPr>
          <w:rFonts w:eastAsia="Calibri"/>
        </w:rPr>
        <w:t>) разъяснять застрахованным и страхователям их права и обязанности, а также порядок и условия обязательного социального страхования от несчастных случаев на производстве и профессиональных заболеваний;</w:t>
      </w:r>
    </w:p>
    <w:p w14:paraId="7D9DD9FA" w14:textId="77777777" w:rsidR="000F1CCB" w:rsidRPr="00E83D20" w:rsidRDefault="000F1CCB" w:rsidP="000F1CCB">
      <w:pPr>
        <w:ind w:firstLine="709"/>
        <w:rPr>
          <w:rFonts w:eastAsia="Calibri"/>
        </w:rPr>
      </w:pPr>
      <w:r>
        <w:rPr>
          <w:rFonts w:eastAsia="Calibri"/>
        </w:rPr>
        <w:t>9</w:t>
      </w:r>
      <w:r w:rsidRPr="00E83D20">
        <w:rPr>
          <w:rFonts w:eastAsia="Calibri"/>
        </w:rPr>
        <w:t>) аккумулировать капитализированные платежи в случае ликвидации страхователя;</w:t>
      </w:r>
    </w:p>
    <w:p w14:paraId="2BC0358C" w14:textId="77777777" w:rsidR="000F1CCB" w:rsidRPr="00E83D20" w:rsidRDefault="000F1CCB" w:rsidP="000F1CCB">
      <w:pPr>
        <w:ind w:firstLine="709"/>
        <w:rPr>
          <w:rFonts w:eastAsia="Calibri"/>
        </w:rPr>
      </w:pPr>
      <w:r w:rsidRPr="00E83D20">
        <w:rPr>
          <w:rFonts w:eastAsia="Calibri"/>
        </w:rPr>
        <w:t>1</w:t>
      </w:r>
      <w:r>
        <w:rPr>
          <w:rFonts w:eastAsia="Calibri"/>
        </w:rPr>
        <w:t>0</w:t>
      </w:r>
      <w:r w:rsidRPr="00E83D20">
        <w:rPr>
          <w:rFonts w:eastAsia="Calibri"/>
        </w:rPr>
        <w:t xml:space="preserve">) осуществлять необходимые меры, обеспечивающие финансовую устойчивость системы обязательного социального страхования от несчастных случаев на производстве и профессиональных заболеваний, включая формирование </w:t>
      </w:r>
      <w:hyperlink r:id="rId81" w:history="1">
        <w:r w:rsidRPr="00E83D20">
          <w:rPr>
            <w:rFonts w:eastAsia="Calibri"/>
          </w:rPr>
          <w:t>резервов средств</w:t>
        </w:r>
      </w:hyperlink>
      <w:r w:rsidRPr="00E83D20">
        <w:rPr>
          <w:rFonts w:eastAsia="Calibri"/>
        </w:rPr>
        <w:t xml:space="preserve"> на осуществление указанного вида социального страхования, в соответствии с федеральным </w:t>
      </w:r>
      <w:hyperlink r:id="rId82" w:history="1">
        <w:r w:rsidRPr="00E83D20">
          <w:rPr>
            <w:rFonts w:eastAsia="Calibri"/>
          </w:rPr>
          <w:t>законом</w:t>
        </w:r>
      </w:hyperlink>
      <w:r w:rsidRPr="00E83D20">
        <w:rPr>
          <w:rFonts w:eastAsia="Calibri"/>
        </w:rPr>
        <w:t xml:space="preserve"> о бюджете Фонда социального страхования Российской Федерации на очередной финансовый год и плановый период;</w:t>
      </w:r>
    </w:p>
    <w:p w14:paraId="07D2FABA" w14:textId="2B4D2108" w:rsidR="000F1CCB" w:rsidRPr="00E83D20" w:rsidRDefault="000F1CCB" w:rsidP="000F1CCB">
      <w:pPr>
        <w:ind w:firstLine="709"/>
        <w:rPr>
          <w:rFonts w:eastAsia="Calibri"/>
        </w:rPr>
      </w:pPr>
      <w:r w:rsidRPr="00E83D20">
        <w:rPr>
          <w:rFonts w:eastAsia="Calibri"/>
        </w:rPr>
        <w:t>1</w:t>
      </w:r>
      <w:r>
        <w:rPr>
          <w:rFonts w:eastAsia="Calibri"/>
        </w:rPr>
        <w:t>1</w:t>
      </w:r>
      <w:r w:rsidRPr="00E83D20">
        <w:rPr>
          <w:rFonts w:eastAsia="Calibri"/>
        </w:rPr>
        <w:t xml:space="preserve">) обеспечивать конфиденциальность полученных в результате своей деятельности сведений о страхователе, застрахованном и лицах, имеющих право </w:t>
      </w:r>
      <w:r w:rsidR="0043253C" w:rsidRPr="00E83D20">
        <w:rPr>
          <w:rFonts w:eastAsia="Calibri"/>
        </w:rPr>
        <w:t>на</w:t>
      </w:r>
      <w:r w:rsidR="0043253C">
        <w:rPr>
          <w:rFonts w:eastAsia="Calibri"/>
        </w:rPr>
        <w:t> </w:t>
      </w:r>
      <w:r w:rsidRPr="00E83D20">
        <w:rPr>
          <w:rFonts w:eastAsia="Calibri"/>
        </w:rPr>
        <w:t>получение страховых выплат;</w:t>
      </w:r>
    </w:p>
    <w:p w14:paraId="43E97442" w14:textId="77777777" w:rsidR="000F1CCB" w:rsidRPr="00E83D20" w:rsidRDefault="000F1CCB" w:rsidP="000F1CCB">
      <w:pPr>
        <w:ind w:firstLine="709"/>
        <w:rPr>
          <w:rFonts w:eastAsia="Calibri"/>
        </w:rPr>
      </w:pPr>
      <w:r w:rsidRPr="00E83D20">
        <w:rPr>
          <w:rFonts w:eastAsia="Calibri"/>
        </w:rPr>
        <w:t>1</w:t>
      </w:r>
      <w:r>
        <w:rPr>
          <w:rFonts w:eastAsia="Calibri"/>
        </w:rPr>
        <w:t>2</w:t>
      </w:r>
      <w:r w:rsidRPr="00E83D20">
        <w:rPr>
          <w:rFonts w:eastAsia="Calibri"/>
        </w:rPr>
        <w:t>) направлять в</w:t>
      </w:r>
      <w:r w:rsidRPr="00443DFB">
        <w:rPr>
          <w:rFonts w:eastAsia="Calibri"/>
        </w:rPr>
        <w:t xml:space="preserve"> территориальные фонды обязательного медицинского страхования сведения о принятом решении об оплате расходов на лечение застрахованного непосредственно после произошедшего тяжелого несчастного </w:t>
      </w:r>
      <w:r w:rsidRPr="00E83D20">
        <w:rPr>
          <w:rFonts w:eastAsia="Calibri"/>
        </w:rPr>
        <w:t xml:space="preserve">случая на производстве за счет средств обязательного социального страхования от несчастных случаев на производстве и профессиональных заболеваний по </w:t>
      </w:r>
      <w:hyperlink r:id="rId83" w:history="1">
        <w:r w:rsidRPr="00E83D20">
          <w:rPr>
            <w:rFonts w:eastAsia="Calibri"/>
          </w:rPr>
          <w:t>форме</w:t>
        </w:r>
      </w:hyperlink>
      <w:r w:rsidRPr="00E83D20">
        <w:rPr>
          <w:rFonts w:eastAsia="Calibri"/>
        </w:rPr>
        <w:t xml:space="preserve"> и в порядке, которые утверждены страховщиком по согласованию с Федеральным фондом обязательного медицинского страхования;</w:t>
      </w:r>
    </w:p>
    <w:p w14:paraId="6E1DD4C7" w14:textId="3542FA57" w:rsidR="000F1CCB" w:rsidRPr="00443DFB" w:rsidRDefault="000F1CCB" w:rsidP="000F1CCB">
      <w:pPr>
        <w:ind w:firstLine="709"/>
        <w:rPr>
          <w:rFonts w:eastAsia="Calibri"/>
        </w:rPr>
      </w:pPr>
      <w:r w:rsidRPr="00E83D20">
        <w:rPr>
          <w:rFonts w:eastAsia="Calibri"/>
        </w:rPr>
        <w:t>1</w:t>
      </w:r>
      <w:r>
        <w:rPr>
          <w:rFonts w:eastAsia="Calibri"/>
        </w:rPr>
        <w:t>3</w:t>
      </w:r>
      <w:r w:rsidRPr="00E83D20">
        <w:rPr>
          <w:rFonts w:eastAsia="Calibri"/>
        </w:rPr>
        <w:t>)</w:t>
      </w:r>
      <w:r w:rsidRPr="00443DFB">
        <w:rPr>
          <w:rFonts w:eastAsia="Calibri"/>
        </w:rPr>
        <w:t xml:space="preserve"> получать с использованием межведомственного информационного взаимодействия документы (содержащиеся в них сведения), которые находятся </w:t>
      </w:r>
      <w:r w:rsidR="0043253C" w:rsidRPr="00443DFB">
        <w:rPr>
          <w:rFonts w:eastAsia="Calibri"/>
        </w:rPr>
        <w:t>в</w:t>
      </w:r>
      <w:r w:rsidR="0043253C">
        <w:rPr>
          <w:rFonts w:eastAsia="Calibri"/>
        </w:rPr>
        <w:t> </w:t>
      </w:r>
      <w:r w:rsidRPr="00443DFB">
        <w:rPr>
          <w:rFonts w:eastAsia="Calibri"/>
        </w:rPr>
        <w:t xml:space="preserve">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0043253C" w:rsidRPr="00443DFB">
        <w:rPr>
          <w:rFonts w:eastAsia="Calibri"/>
        </w:rPr>
        <w:t>с</w:t>
      </w:r>
      <w:r w:rsidR="0043253C">
        <w:rPr>
          <w:rFonts w:eastAsia="Calibri"/>
        </w:rPr>
        <w:t> </w:t>
      </w:r>
      <w:r w:rsidRPr="00443DFB">
        <w:rPr>
          <w:rFonts w:eastAsia="Calibri"/>
        </w:rPr>
        <w:t>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указанные документы не представлены застрахованным или страхователем по собственной инициативе.</w:t>
      </w:r>
    </w:p>
    <w:p w14:paraId="0978B71B" w14:textId="77777777" w:rsidR="000F1CCB" w:rsidRPr="00443DFB" w:rsidRDefault="000F1CCB" w:rsidP="000F1CCB">
      <w:pPr>
        <w:ind w:firstLine="709"/>
        <w:rPr>
          <w:rFonts w:eastAsia="Calibri"/>
        </w:rPr>
      </w:pPr>
    </w:p>
    <w:p w14:paraId="77152DFE" w14:textId="77777777" w:rsidR="000F1CCB" w:rsidRPr="00443DFB" w:rsidRDefault="000F1CCB" w:rsidP="00FB1386">
      <w:pPr>
        <w:ind w:firstLine="709"/>
        <w:rPr>
          <w:rFonts w:eastAsia="Calibri"/>
        </w:rPr>
      </w:pPr>
      <w:r w:rsidRPr="00443DFB">
        <w:rPr>
          <w:rFonts w:eastAsia="Calibri"/>
        </w:rPr>
        <w:t>Статья 18.1. Обязанности органов, осуществляющих регистрацию актов гражданского состояния</w:t>
      </w:r>
    </w:p>
    <w:p w14:paraId="02926968" w14:textId="77777777" w:rsidR="000F1CCB" w:rsidRPr="00443DFB" w:rsidRDefault="000F1CCB" w:rsidP="000F1CCB">
      <w:pPr>
        <w:ind w:firstLine="709"/>
        <w:rPr>
          <w:rFonts w:eastAsia="Calibri"/>
        </w:rPr>
      </w:pPr>
      <w:r w:rsidRPr="00443DFB">
        <w:rPr>
          <w:rFonts w:eastAsia="Calibri"/>
        </w:rPr>
        <w:t>Органы, осуществляющие регистрацию актов гражданского состояния, обязаны по своему местонахождению сообщать страховщику сведения о фактах государственной регистрации смерти застрахованных в течение 10 дней после регистрации этих фактов.</w:t>
      </w:r>
    </w:p>
    <w:p w14:paraId="45E25F45" w14:textId="77777777" w:rsidR="000F1CCB" w:rsidRPr="00443DFB" w:rsidRDefault="000F1CCB" w:rsidP="000F1CCB">
      <w:pPr>
        <w:ind w:firstLine="709"/>
        <w:rPr>
          <w:rFonts w:eastAsia="Calibri"/>
        </w:rPr>
      </w:pPr>
    </w:p>
    <w:p w14:paraId="186DC585" w14:textId="77777777" w:rsidR="000F1CCB" w:rsidRPr="00443DFB" w:rsidRDefault="000F1CCB" w:rsidP="00FB1386">
      <w:pPr>
        <w:ind w:firstLine="709"/>
        <w:rPr>
          <w:rFonts w:eastAsia="Calibri"/>
        </w:rPr>
      </w:pPr>
      <w:bookmarkStart w:id="75" w:name="Par394"/>
      <w:bookmarkEnd w:id="75"/>
      <w:r w:rsidRPr="00443DFB">
        <w:rPr>
          <w:rFonts w:eastAsia="Calibri"/>
        </w:rPr>
        <w:t>Статья 19. Ответственность субъектов страхования</w:t>
      </w:r>
    </w:p>
    <w:p w14:paraId="463F3590" w14:textId="77777777" w:rsidR="000F1CCB" w:rsidRPr="00443DFB" w:rsidRDefault="000F1CCB" w:rsidP="000F1CCB">
      <w:pPr>
        <w:ind w:firstLine="709"/>
        <w:rPr>
          <w:rFonts w:eastAsia="Calibri"/>
        </w:rPr>
      </w:pPr>
      <w:r w:rsidRPr="00443DFB">
        <w:rPr>
          <w:rFonts w:eastAsia="Calibri"/>
        </w:rPr>
        <w:t>1.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 своевременной и полной уплате страховых взносов, своевременному представлению страховщику установленной отчетности, а также за своевременную и полную уплату назначенных страховщиком страховых выплат застрахованным.</w:t>
      </w:r>
    </w:p>
    <w:p w14:paraId="01F6C2A3" w14:textId="11D630D4" w:rsidR="000F1CCB" w:rsidRPr="00E83D20" w:rsidRDefault="000F1CCB" w:rsidP="000F1CCB">
      <w:pPr>
        <w:ind w:firstLine="709"/>
        <w:rPr>
          <w:rFonts w:eastAsia="Calibri"/>
        </w:rPr>
      </w:pPr>
      <w:r w:rsidRPr="00443DFB">
        <w:rPr>
          <w:rFonts w:eastAsia="Calibri"/>
        </w:rPr>
        <w:t xml:space="preserve">Нарушение </w:t>
      </w:r>
      <w:r w:rsidRPr="00E83D20">
        <w:rPr>
          <w:rFonts w:eastAsia="Calibri"/>
        </w:rPr>
        <w:t xml:space="preserve">установленного </w:t>
      </w:r>
      <w:hyperlink w:anchor="Par64" w:history="1">
        <w:r w:rsidRPr="00E83D20">
          <w:rPr>
            <w:rFonts w:eastAsia="Calibri"/>
          </w:rPr>
          <w:t>статьей 6</w:t>
        </w:r>
      </w:hyperlink>
      <w:r w:rsidRPr="00E83D20">
        <w:rPr>
          <w:rFonts w:eastAsia="Calibri"/>
        </w:rPr>
        <w:t xml:space="preserve"> настоящего Федерального закона срока регистрации в качестве страхователя у страховщика влечет взыскание штрафа </w:t>
      </w:r>
      <w:r w:rsidR="002E21CB" w:rsidRPr="00E83D20">
        <w:rPr>
          <w:rFonts w:eastAsia="Calibri"/>
        </w:rPr>
        <w:t>в</w:t>
      </w:r>
      <w:r w:rsidR="002E21CB">
        <w:rPr>
          <w:rFonts w:eastAsia="Calibri"/>
        </w:rPr>
        <w:t> </w:t>
      </w:r>
      <w:r w:rsidRPr="00E83D20">
        <w:rPr>
          <w:rFonts w:eastAsia="Calibri"/>
        </w:rPr>
        <w:t xml:space="preserve">размере </w:t>
      </w:r>
      <w:r w:rsidR="002E21CB">
        <w:rPr>
          <w:rFonts w:eastAsia="Calibri"/>
        </w:rPr>
        <w:t>5</w:t>
      </w:r>
      <w:r w:rsidR="002E21CB" w:rsidRPr="00E83D20">
        <w:rPr>
          <w:rFonts w:eastAsia="Calibri"/>
        </w:rPr>
        <w:t xml:space="preserve"> </w:t>
      </w:r>
      <w:r w:rsidRPr="00E83D20">
        <w:rPr>
          <w:rFonts w:eastAsia="Calibri"/>
        </w:rPr>
        <w:t>тысяч рублей.</w:t>
      </w:r>
    </w:p>
    <w:p w14:paraId="72959B36" w14:textId="77777777" w:rsidR="000F1CCB" w:rsidRPr="00E83D20" w:rsidRDefault="000F1CCB" w:rsidP="000F1CCB">
      <w:pPr>
        <w:ind w:firstLine="709"/>
        <w:rPr>
          <w:rFonts w:eastAsia="Calibri"/>
        </w:rPr>
      </w:pPr>
      <w:r w:rsidRPr="00E83D20">
        <w:rPr>
          <w:rFonts w:eastAsia="Calibri"/>
        </w:rPr>
        <w:t xml:space="preserve">Нарушение установленного </w:t>
      </w:r>
      <w:hyperlink w:anchor="Par64" w:history="1">
        <w:r w:rsidRPr="00E83D20">
          <w:rPr>
            <w:rFonts w:eastAsia="Calibri"/>
          </w:rPr>
          <w:t>статьей 6</w:t>
        </w:r>
      </w:hyperlink>
      <w:r w:rsidRPr="00E83D20">
        <w:rPr>
          <w:rFonts w:eastAsia="Calibri"/>
        </w:rPr>
        <w:t xml:space="preserve"> настоящего Федерального закона срока регистрации в качестве страхователя у страховщика более чем на 90 дней влечет взыскание штрафа в размере 10 тысяч рублей.</w:t>
      </w:r>
    </w:p>
    <w:p w14:paraId="70706911" w14:textId="05B326F6" w:rsidR="000F1CCB" w:rsidRPr="00E83D20" w:rsidRDefault="000F1CCB" w:rsidP="000F1CCB">
      <w:pPr>
        <w:ind w:firstLine="709"/>
        <w:rPr>
          <w:rFonts w:eastAsia="Calibri"/>
        </w:rPr>
      </w:pPr>
      <w:r w:rsidRPr="00E83D20">
        <w:rPr>
          <w:rFonts w:eastAsia="Calibri"/>
        </w:rPr>
        <w:t xml:space="preserve">Осуществление физическим лицом, заключившим трудовой договор </w:t>
      </w:r>
      <w:r w:rsidR="00806F10" w:rsidRPr="00E83D20">
        <w:rPr>
          <w:rFonts w:eastAsia="Calibri"/>
        </w:rPr>
        <w:t>с</w:t>
      </w:r>
      <w:r w:rsidR="00806F10">
        <w:rPr>
          <w:rFonts w:eastAsia="Calibri"/>
        </w:rPr>
        <w:t> </w:t>
      </w:r>
      <w:r w:rsidRPr="00E83D20">
        <w:rPr>
          <w:rFonts w:eastAsia="Calibri"/>
        </w:rPr>
        <w:t xml:space="preserve">работником, деятельности без регистрации в качестве страхователя </w:t>
      </w:r>
      <w:r w:rsidR="00806F10" w:rsidRPr="00E83D20">
        <w:rPr>
          <w:rFonts w:eastAsia="Calibri"/>
        </w:rPr>
        <w:t>у</w:t>
      </w:r>
      <w:r w:rsidR="00806F10">
        <w:rPr>
          <w:rFonts w:eastAsia="Calibri"/>
        </w:rPr>
        <w:t> </w:t>
      </w:r>
      <w:r w:rsidRPr="00E83D20">
        <w:rPr>
          <w:rFonts w:eastAsia="Calibri"/>
        </w:rPr>
        <w:t>страховщика влечет взыскание штрафа в размере 10 процентов облагаемой базы для начисления страховых взносов, определяемой за весь период осуществления деятельности без указанной регистрации у страховщика, но не менее 20 тысяч рублей.</w:t>
      </w:r>
    </w:p>
    <w:p w14:paraId="237BAB16" w14:textId="77777777" w:rsidR="000F1CCB" w:rsidRPr="00E83D20" w:rsidRDefault="000F1CCB" w:rsidP="000F1CCB">
      <w:pPr>
        <w:ind w:firstLine="709"/>
        <w:rPr>
          <w:rFonts w:eastAsia="Calibri"/>
        </w:rPr>
      </w:pPr>
      <w:r w:rsidRPr="00E83D20">
        <w:rPr>
          <w:rFonts w:eastAsia="Calibri"/>
        </w:rPr>
        <w:t xml:space="preserve">Неуплата или неполная уплата сумм страховых взносов в результате занижения облагаемой базы для начисления страховых взносов, иного неправильного исчисления сумм страховых взносов или других неправомерных действий (бездействия) влечет взыскание штрафа в размере 20 процентов причитающейся к уплате суммы страховых взносов, а умышленное совершение указанных деяний </w:t>
      </w:r>
      <w:r>
        <w:rPr>
          <w:rFonts w:eastAsia="Calibri"/>
        </w:rPr>
        <w:t>–</w:t>
      </w:r>
      <w:r w:rsidRPr="00E83D20">
        <w:rPr>
          <w:rFonts w:eastAsia="Calibri"/>
        </w:rPr>
        <w:t xml:space="preserve"> в размере 40 процентов причитающейся к уплате суммы страховых взносов.</w:t>
      </w:r>
    </w:p>
    <w:p w14:paraId="5A5F32D9" w14:textId="77777777" w:rsidR="000F1CCB" w:rsidRPr="00E83D20" w:rsidRDefault="000F1CCB" w:rsidP="000F1CCB">
      <w:pPr>
        <w:ind w:firstLine="709"/>
        <w:rPr>
          <w:rFonts w:eastAsia="Calibri"/>
        </w:rPr>
      </w:pPr>
      <w:r w:rsidRPr="00E83D20">
        <w:rPr>
          <w:rFonts w:eastAsia="Calibri"/>
        </w:rPr>
        <w:t xml:space="preserve">Непредставление страхователем в установленный настоящим Федеральным </w:t>
      </w:r>
      <w:hyperlink w:anchor="Par529" w:history="1">
        <w:r w:rsidRPr="00E83D20">
          <w:rPr>
            <w:rFonts w:eastAsia="Calibri"/>
          </w:rPr>
          <w:t>законом</w:t>
        </w:r>
      </w:hyperlink>
      <w:r w:rsidRPr="00E83D20">
        <w:rPr>
          <w:rFonts w:eastAsia="Calibri"/>
        </w:rPr>
        <w:t xml:space="preserve"> срок установленной отчетности страховщику при отсутствии признаков правонарушения, предусмотренного абзацем седьмым настоящего пункта, влечет взыскание штрафа в размере 5 процентов суммы страховых взносов, подлежащей уплате (доплате) на основе этой отчетности, за каждый полный или неполный месяц со дня, установленного для ее представления, но не более 30 процентов указанной суммы и не менее 100 рублей.</w:t>
      </w:r>
    </w:p>
    <w:p w14:paraId="112E9018" w14:textId="737CEFB9" w:rsidR="000F1CCB" w:rsidRPr="00E83D20" w:rsidRDefault="000F1CCB" w:rsidP="000F1CCB">
      <w:pPr>
        <w:ind w:firstLine="709"/>
        <w:rPr>
          <w:rFonts w:eastAsia="Calibri"/>
        </w:rPr>
      </w:pPr>
      <w:r w:rsidRPr="00E83D20">
        <w:rPr>
          <w:rFonts w:eastAsia="Calibri"/>
        </w:rPr>
        <w:t xml:space="preserve">Непредставление страхователем установленной отчетности страховщику </w:t>
      </w:r>
      <w:r w:rsidR="00806F10" w:rsidRPr="00E83D20">
        <w:rPr>
          <w:rFonts w:eastAsia="Calibri"/>
        </w:rPr>
        <w:t>в</w:t>
      </w:r>
      <w:r w:rsidR="00806F10">
        <w:rPr>
          <w:rFonts w:eastAsia="Calibri"/>
        </w:rPr>
        <w:t> </w:t>
      </w:r>
      <w:r w:rsidRPr="00E83D20">
        <w:rPr>
          <w:rFonts w:eastAsia="Calibri"/>
        </w:rPr>
        <w:t xml:space="preserve">течение более 180 календарных дней по истечении установленного настоящим Федеральным </w:t>
      </w:r>
      <w:hyperlink w:anchor="Par529" w:history="1">
        <w:r w:rsidRPr="00E83D20">
          <w:rPr>
            <w:rFonts w:eastAsia="Calibri"/>
          </w:rPr>
          <w:t>законом</w:t>
        </w:r>
      </w:hyperlink>
      <w:r w:rsidRPr="00E83D20">
        <w:rPr>
          <w:rFonts w:eastAsia="Calibri"/>
        </w:rPr>
        <w:t xml:space="preserve"> срока представления такой отчетности влечет взыскание штрафа в размере 30 процентов суммы страховых взносов, подлежащей уплате </w:t>
      </w:r>
      <w:r w:rsidR="00806F10" w:rsidRPr="00E83D20">
        <w:rPr>
          <w:rFonts w:eastAsia="Calibri"/>
        </w:rPr>
        <w:t>на</w:t>
      </w:r>
      <w:r w:rsidR="00806F10">
        <w:rPr>
          <w:rFonts w:eastAsia="Calibri"/>
        </w:rPr>
        <w:t> </w:t>
      </w:r>
      <w:r w:rsidRPr="00E83D20">
        <w:rPr>
          <w:rFonts w:eastAsia="Calibri"/>
        </w:rPr>
        <w:t>основе этой отчетности, и 10 процентов суммы страховых взносов, подлежащей уплате на основе этой отчетности, за каждый полный или неполный месяц начиная со 181-го календарного дня, но не менее 1000 рублей.</w:t>
      </w:r>
    </w:p>
    <w:p w14:paraId="425A935A" w14:textId="77777777" w:rsidR="000F1CCB" w:rsidRPr="00E83D20" w:rsidRDefault="000F1CCB" w:rsidP="000F1CCB">
      <w:pPr>
        <w:ind w:firstLine="709"/>
        <w:rPr>
          <w:rFonts w:eastAsia="Calibri"/>
        </w:rPr>
      </w:pPr>
      <w:r w:rsidRPr="00E83D20">
        <w:rPr>
          <w:rFonts w:eastAsia="Calibri"/>
        </w:rPr>
        <w:t xml:space="preserve">Привлечение страхователя к ответственности осуществляется страховщиком в порядке, аналогичном порядку, установленному Налоговым </w:t>
      </w:r>
      <w:hyperlink r:id="rId84" w:history="1">
        <w:r w:rsidRPr="00E83D20">
          <w:rPr>
            <w:rFonts w:eastAsia="Calibri"/>
          </w:rPr>
          <w:t>кодексом</w:t>
        </w:r>
      </w:hyperlink>
      <w:r w:rsidRPr="00E83D20">
        <w:rPr>
          <w:rFonts w:eastAsia="Calibri"/>
        </w:rPr>
        <w:t xml:space="preserve"> Российской Федерации для привлечения к ответственности за налоговые правонарушения.</w:t>
      </w:r>
    </w:p>
    <w:p w14:paraId="27D3CB19" w14:textId="77777777" w:rsidR="000F1CCB" w:rsidRPr="00E83D20" w:rsidRDefault="000F1CCB" w:rsidP="000F1CCB">
      <w:pPr>
        <w:ind w:firstLine="709"/>
        <w:rPr>
          <w:rFonts w:eastAsia="Calibri"/>
        </w:rPr>
      </w:pPr>
      <w:r w:rsidRPr="00E83D20">
        <w:rPr>
          <w:rFonts w:eastAsia="Calibri"/>
        </w:rPr>
        <w:t>Суммы произведенных страхователем с нарушением требований законодательных или иных нормативных правовых актов либо не подтвержденных документами в установленном порядке расходов на выплату пособий по временной нетрудоспособности в связи с несчастным случаем на производстве и профессиональным заболеванием, а также на оплату отпуска застрахованного (сверх ежегодного оплачиваемого отпуска, установленного законодательством Российской Федерации) на весь период лечения и проезда к месту лечения и обратно в счет уплаты страховых взносов не засчитываются.</w:t>
      </w:r>
    </w:p>
    <w:p w14:paraId="03234B0A" w14:textId="77777777" w:rsidR="000F1CCB" w:rsidRPr="00E83D20" w:rsidRDefault="000F1CCB" w:rsidP="000F1CCB">
      <w:pPr>
        <w:ind w:firstLine="709"/>
        <w:rPr>
          <w:rFonts w:eastAsia="Calibri"/>
        </w:rPr>
      </w:pPr>
      <w:r w:rsidRPr="00E83D20">
        <w:rPr>
          <w:rFonts w:eastAsia="Calibri"/>
        </w:rPr>
        <w:t>Страхователь несет ответственность за достоверность представляемых страховщику сведений, необходимых для назначения застрахованным обеспечения по страхованию. В случае недостоверности указанных страхователем сведений излишне понесенные расходы на обеспечение по страхованию в счет уплаты страховых взносов не засчитываются.</w:t>
      </w:r>
    </w:p>
    <w:p w14:paraId="7C0260A6" w14:textId="77777777" w:rsidR="000F1CCB" w:rsidRPr="00E83D20" w:rsidRDefault="000F1CCB" w:rsidP="000F1CCB">
      <w:pPr>
        <w:ind w:firstLine="709"/>
        <w:rPr>
          <w:rFonts w:eastAsia="Calibri"/>
        </w:rPr>
      </w:pPr>
      <w:r w:rsidRPr="00E83D20">
        <w:rPr>
          <w:rFonts w:eastAsia="Calibri"/>
        </w:rPr>
        <w:t xml:space="preserve">Привлечение к административной ответственности за нарушения требований настоящего Федерального закона осуществляется в соответствии с </w:t>
      </w:r>
      <w:hyperlink r:id="rId85" w:history="1">
        <w:r w:rsidRPr="00E83D20">
          <w:rPr>
            <w:rFonts w:eastAsia="Calibri"/>
          </w:rPr>
          <w:t>Кодексом</w:t>
        </w:r>
      </w:hyperlink>
      <w:r w:rsidRPr="00E83D20">
        <w:rPr>
          <w:rFonts w:eastAsia="Calibri"/>
        </w:rPr>
        <w:t xml:space="preserve"> Российской Федерации об административных правонарушениях.</w:t>
      </w:r>
    </w:p>
    <w:p w14:paraId="0242ABFC" w14:textId="1B057722" w:rsidR="000F1CCB" w:rsidRPr="00E83D20" w:rsidRDefault="000F1CCB" w:rsidP="000F1CCB">
      <w:pPr>
        <w:ind w:firstLine="709"/>
        <w:rPr>
          <w:rFonts w:eastAsia="Calibri"/>
        </w:rPr>
      </w:pPr>
      <w:r w:rsidRPr="00E83D20">
        <w:rPr>
          <w:rFonts w:eastAsia="Calibri"/>
        </w:rPr>
        <w:t xml:space="preserve">2. Страховщик несет ответственность за осуществление обязательного социального страхования от несчастных случаев на производстве и профессиональных заболеваний, правильность и своевременность обеспечения </w:t>
      </w:r>
      <w:r w:rsidR="00806F10" w:rsidRPr="00E83D20">
        <w:rPr>
          <w:rFonts w:eastAsia="Calibri"/>
        </w:rPr>
        <w:t>по</w:t>
      </w:r>
      <w:r w:rsidR="00806F10">
        <w:rPr>
          <w:rFonts w:eastAsia="Calibri"/>
        </w:rPr>
        <w:t> </w:t>
      </w:r>
      <w:r w:rsidRPr="00E83D20">
        <w:rPr>
          <w:rFonts w:eastAsia="Calibri"/>
        </w:rPr>
        <w:t>страхованию застрахованных и лиц, имеющих право на получение страховых выплат в соответствии с настоящим Федеральным законом.</w:t>
      </w:r>
    </w:p>
    <w:p w14:paraId="52CC8756" w14:textId="77777777" w:rsidR="000F1CCB" w:rsidRPr="00E83D20" w:rsidRDefault="000F1CCB" w:rsidP="000F1CCB">
      <w:pPr>
        <w:ind w:firstLine="709"/>
        <w:rPr>
          <w:rFonts w:eastAsia="Calibri"/>
        </w:rPr>
      </w:pPr>
      <w:r w:rsidRPr="00E83D20">
        <w:rPr>
          <w:rFonts w:eastAsia="Calibri"/>
        </w:rPr>
        <w:t>3. Застрахованный и лица, которым предоставлено право на получение страховых выплат, несут ответственность в соответствии с законодательством Российской Федерации за достоверность и своевременность представления ими страховщику сведений о наступлении обстоятельств, влекущих изменение обеспечения по страхованию, включая изменение размера страховых выплат или прекращение таких выплат.</w:t>
      </w:r>
    </w:p>
    <w:p w14:paraId="0B70CF35" w14:textId="1F15B73D" w:rsidR="000F1CCB" w:rsidRPr="00443DFB" w:rsidRDefault="000F1CCB" w:rsidP="000F1CCB">
      <w:pPr>
        <w:ind w:firstLine="709"/>
        <w:rPr>
          <w:rFonts w:eastAsia="Calibri"/>
        </w:rPr>
      </w:pPr>
      <w:r w:rsidRPr="00E83D20">
        <w:rPr>
          <w:rFonts w:eastAsia="Calibri"/>
        </w:rPr>
        <w:t>В случае сокрытия или недостоверности указанных ими сведений, необходимых для подтверждения</w:t>
      </w:r>
      <w:r w:rsidRPr="00443DFB">
        <w:rPr>
          <w:rFonts w:eastAsia="Calibri"/>
        </w:rPr>
        <w:t xml:space="preserve"> права на получение обеспечения </w:t>
      </w:r>
      <w:r w:rsidR="00806F10" w:rsidRPr="00443DFB">
        <w:rPr>
          <w:rFonts w:eastAsia="Calibri"/>
        </w:rPr>
        <w:t>по</w:t>
      </w:r>
      <w:r w:rsidR="00806F10">
        <w:rPr>
          <w:rFonts w:eastAsia="Calibri"/>
        </w:rPr>
        <w:t> </w:t>
      </w:r>
      <w:r w:rsidRPr="00443DFB">
        <w:rPr>
          <w:rFonts w:eastAsia="Calibri"/>
        </w:rPr>
        <w:t xml:space="preserve">страхованию, застрахованный и лица, которым предоставлено право </w:t>
      </w:r>
      <w:r w:rsidR="00806F10" w:rsidRPr="00443DFB">
        <w:rPr>
          <w:rFonts w:eastAsia="Calibri"/>
        </w:rPr>
        <w:t>на</w:t>
      </w:r>
      <w:r w:rsidR="00806F10">
        <w:rPr>
          <w:rFonts w:eastAsia="Calibri"/>
        </w:rPr>
        <w:t> </w:t>
      </w:r>
      <w:r w:rsidRPr="00443DFB">
        <w:rPr>
          <w:rFonts w:eastAsia="Calibri"/>
        </w:rPr>
        <w:t>получение страховых выплат, обязаны возместить страховщику излишне понесенные им расходы добровольно или на основании решения суда.</w:t>
      </w:r>
    </w:p>
    <w:p w14:paraId="01C9CA06" w14:textId="77777777" w:rsidR="000F1CCB" w:rsidRPr="00443DFB" w:rsidRDefault="000F1CCB" w:rsidP="000F1CCB">
      <w:pPr>
        <w:ind w:firstLine="709"/>
        <w:rPr>
          <w:rFonts w:eastAsia="Calibri"/>
        </w:rPr>
      </w:pPr>
    </w:p>
    <w:p w14:paraId="473C4C26" w14:textId="2DD792D4" w:rsidR="000F1CCB" w:rsidRPr="00FB1386" w:rsidRDefault="000F1CCB" w:rsidP="00FB1386">
      <w:pPr>
        <w:ind w:firstLine="709"/>
        <w:rPr>
          <w:rFonts w:eastAsia="Calibri"/>
          <w:b/>
        </w:rPr>
      </w:pPr>
      <w:r w:rsidRPr="00FB1386">
        <w:rPr>
          <w:rFonts w:eastAsia="Calibri"/>
          <w:b/>
        </w:rPr>
        <w:t xml:space="preserve">Глава IV. </w:t>
      </w:r>
      <w:r w:rsidR="00806F10" w:rsidRPr="00FB1386">
        <w:rPr>
          <w:rFonts w:eastAsia="Calibri"/>
          <w:b/>
        </w:rPr>
        <w:t>Средства на осуществление обязательного социального страхования от несчастных случаев на производстве и профессиональных заболеваний</w:t>
      </w:r>
    </w:p>
    <w:p w14:paraId="591729AE" w14:textId="77777777" w:rsidR="000F1CCB" w:rsidRPr="00443DFB" w:rsidRDefault="000F1CCB" w:rsidP="00FB1386">
      <w:pPr>
        <w:ind w:firstLine="709"/>
        <w:rPr>
          <w:rFonts w:eastAsia="Calibri"/>
        </w:rPr>
      </w:pPr>
      <w:r w:rsidRPr="00443DFB">
        <w:rPr>
          <w:rFonts w:eastAsia="Calibri"/>
        </w:rPr>
        <w:t>Статья 20. Формирование средств на осуществление обязательного социального страхования от несчастных случаев на производстве и профессиональных заболеваний</w:t>
      </w:r>
    </w:p>
    <w:p w14:paraId="68A6DBA3" w14:textId="4228AC27" w:rsidR="000F1CCB" w:rsidRPr="00443DFB" w:rsidRDefault="000F1CCB" w:rsidP="000F1CCB">
      <w:pPr>
        <w:ind w:firstLine="709"/>
        <w:rPr>
          <w:rFonts w:eastAsia="Calibri"/>
        </w:rPr>
      </w:pPr>
      <w:r w:rsidRPr="00443DFB">
        <w:rPr>
          <w:rFonts w:eastAsia="Calibri"/>
        </w:rPr>
        <w:t xml:space="preserve">1. Средства на осуществление обязательного социального страхования </w:t>
      </w:r>
      <w:r w:rsidR="00931D93" w:rsidRPr="00443DFB">
        <w:rPr>
          <w:rFonts w:eastAsia="Calibri"/>
        </w:rPr>
        <w:t>от</w:t>
      </w:r>
      <w:r w:rsidR="00931D93">
        <w:rPr>
          <w:rFonts w:eastAsia="Calibri"/>
          <w:lang w:val="en-US"/>
        </w:rPr>
        <w:t> </w:t>
      </w:r>
      <w:r w:rsidRPr="00443DFB">
        <w:rPr>
          <w:rFonts w:eastAsia="Calibri"/>
        </w:rPr>
        <w:t>несчастных случаев на производстве и профессиональных заболеваний формируются за счет:</w:t>
      </w:r>
    </w:p>
    <w:p w14:paraId="6444FDD7" w14:textId="2D61258B" w:rsidR="000F1CCB" w:rsidRPr="00443DFB" w:rsidRDefault="000F1CCB" w:rsidP="000F1CCB">
      <w:pPr>
        <w:ind w:firstLine="709"/>
        <w:rPr>
          <w:rFonts w:eastAsia="Calibri"/>
        </w:rPr>
      </w:pPr>
      <w:r w:rsidRPr="00443DFB">
        <w:rPr>
          <w:rFonts w:eastAsia="Calibri"/>
        </w:rPr>
        <w:t>1</w:t>
      </w:r>
      <w:r w:rsidR="00931D93" w:rsidRPr="00443DFB">
        <w:rPr>
          <w:rFonts w:eastAsia="Calibri"/>
        </w:rPr>
        <w:t>)</w:t>
      </w:r>
      <w:r w:rsidR="00931D93">
        <w:rPr>
          <w:rFonts w:eastAsia="Calibri"/>
          <w:lang w:val="en-US"/>
        </w:rPr>
        <w:t> </w:t>
      </w:r>
      <w:r w:rsidRPr="00443DFB">
        <w:rPr>
          <w:rFonts w:eastAsia="Calibri"/>
        </w:rPr>
        <w:t>обязательных страховых взносов страхователей;</w:t>
      </w:r>
    </w:p>
    <w:p w14:paraId="45CB0416" w14:textId="02EA0304" w:rsidR="000F1CCB" w:rsidRPr="00443DFB" w:rsidRDefault="000F1CCB" w:rsidP="000F1CCB">
      <w:pPr>
        <w:ind w:firstLine="709"/>
        <w:rPr>
          <w:rFonts w:eastAsia="Calibri"/>
        </w:rPr>
      </w:pPr>
      <w:r w:rsidRPr="00443DFB">
        <w:rPr>
          <w:rFonts w:eastAsia="Calibri"/>
        </w:rPr>
        <w:t>2</w:t>
      </w:r>
      <w:r w:rsidR="00931D93" w:rsidRPr="00443DFB">
        <w:rPr>
          <w:rFonts w:eastAsia="Calibri"/>
        </w:rPr>
        <w:t>)</w:t>
      </w:r>
      <w:r w:rsidR="00931D93" w:rsidRPr="00FB1386">
        <w:rPr>
          <w:rFonts w:eastAsia="Calibri"/>
        </w:rPr>
        <w:t xml:space="preserve"> </w:t>
      </w:r>
      <w:r w:rsidRPr="00443DFB">
        <w:rPr>
          <w:rFonts w:eastAsia="Calibri"/>
        </w:rPr>
        <w:t>взыскиваемых штрафов и пени;</w:t>
      </w:r>
    </w:p>
    <w:p w14:paraId="186897D0" w14:textId="668268CC" w:rsidR="000F1CCB" w:rsidRPr="00443DFB" w:rsidRDefault="000F1CCB" w:rsidP="000F1CCB">
      <w:pPr>
        <w:ind w:firstLine="709"/>
        <w:rPr>
          <w:rFonts w:eastAsia="Calibri"/>
        </w:rPr>
      </w:pPr>
      <w:r w:rsidRPr="00443DFB">
        <w:rPr>
          <w:rFonts w:eastAsia="Calibri"/>
        </w:rPr>
        <w:t>3</w:t>
      </w:r>
      <w:r w:rsidR="00931D93" w:rsidRPr="00443DFB">
        <w:rPr>
          <w:rFonts w:eastAsia="Calibri"/>
        </w:rPr>
        <w:t>)</w:t>
      </w:r>
      <w:r w:rsidR="00931D93">
        <w:rPr>
          <w:rFonts w:eastAsia="Calibri"/>
          <w:lang w:val="en-US"/>
        </w:rPr>
        <w:t> </w:t>
      </w:r>
      <w:r w:rsidRPr="00443DFB">
        <w:rPr>
          <w:rFonts w:eastAsia="Calibri"/>
        </w:rPr>
        <w:t>капитализированных платежей, поступивших в случае ликвидации страхователей;</w:t>
      </w:r>
    </w:p>
    <w:p w14:paraId="7F94B58A" w14:textId="33FB4ABB" w:rsidR="000F1CCB" w:rsidRPr="00443DFB" w:rsidRDefault="000F1CCB" w:rsidP="000F1CCB">
      <w:pPr>
        <w:ind w:firstLine="709"/>
        <w:rPr>
          <w:rFonts w:eastAsia="Calibri"/>
        </w:rPr>
      </w:pPr>
      <w:r w:rsidRPr="00443DFB">
        <w:rPr>
          <w:rFonts w:eastAsia="Calibri"/>
        </w:rPr>
        <w:t>4</w:t>
      </w:r>
      <w:r w:rsidR="00931D93" w:rsidRPr="00443DFB">
        <w:rPr>
          <w:rFonts w:eastAsia="Calibri"/>
        </w:rPr>
        <w:t>)</w:t>
      </w:r>
      <w:r w:rsidR="00931D93">
        <w:rPr>
          <w:rFonts w:eastAsia="Calibri"/>
          <w:lang w:val="en-US"/>
        </w:rPr>
        <w:t> </w:t>
      </w:r>
      <w:r w:rsidRPr="00443DFB">
        <w:rPr>
          <w:rFonts w:eastAsia="Calibri"/>
        </w:rPr>
        <w:t>иных поступлений, не противоречащих законодательству Российской Федерации.</w:t>
      </w:r>
    </w:p>
    <w:p w14:paraId="07056B11" w14:textId="4A6EB2A3" w:rsidR="000F1CCB" w:rsidRPr="00E83D20" w:rsidRDefault="000F1CCB" w:rsidP="000F1CCB">
      <w:pPr>
        <w:ind w:firstLine="709"/>
        <w:rPr>
          <w:rFonts w:eastAsia="Calibri"/>
        </w:rPr>
      </w:pPr>
      <w:r w:rsidRPr="00443DFB">
        <w:rPr>
          <w:rFonts w:eastAsia="Calibri"/>
        </w:rPr>
        <w:t xml:space="preserve">2. Средства на осуществление обязательного социального страхования </w:t>
      </w:r>
      <w:r w:rsidR="00931D93" w:rsidRPr="00443DFB">
        <w:rPr>
          <w:rFonts w:eastAsia="Calibri"/>
        </w:rPr>
        <w:t>от</w:t>
      </w:r>
      <w:r w:rsidR="00931D93">
        <w:rPr>
          <w:rFonts w:eastAsia="Calibri"/>
          <w:lang w:val="en-US"/>
        </w:rPr>
        <w:t> </w:t>
      </w:r>
      <w:r w:rsidRPr="00443DFB">
        <w:rPr>
          <w:rFonts w:eastAsia="Calibri"/>
        </w:rPr>
        <w:t xml:space="preserve">несчастных случаев на производстве и профессиональных заболеваний отражаются в доходной и расходной частях </w:t>
      </w:r>
      <w:r w:rsidRPr="00E83D20">
        <w:rPr>
          <w:rFonts w:eastAsia="Calibri"/>
        </w:rPr>
        <w:t xml:space="preserve">бюджета Фонда социального страхования Российской Федерации, утверждаемого федеральным </w:t>
      </w:r>
      <w:hyperlink r:id="rId86" w:history="1">
        <w:r w:rsidRPr="00E83D20">
          <w:rPr>
            <w:rFonts w:eastAsia="Calibri"/>
          </w:rPr>
          <w:t>законом</w:t>
        </w:r>
      </w:hyperlink>
      <w:r w:rsidRPr="00E83D20">
        <w:rPr>
          <w:rFonts w:eastAsia="Calibri"/>
        </w:rPr>
        <w:t>, отдельными строками. Указанные средства являются федеральной собственностью и изъятию не подлежат.</w:t>
      </w:r>
    </w:p>
    <w:p w14:paraId="75E92F6F" w14:textId="77777777" w:rsidR="00805407" w:rsidRDefault="00805407">
      <w:pPr>
        <w:spacing w:after="200" w:line="276" w:lineRule="auto"/>
        <w:jc w:val="left"/>
        <w:rPr>
          <w:rFonts w:eastAsia="Calibri"/>
        </w:rPr>
      </w:pPr>
      <w:r>
        <w:rPr>
          <w:rFonts w:eastAsia="Calibri"/>
        </w:rPr>
        <w:br w:type="page"/>
      </w:r>
    </w:p>
    <w:p w14:paraId="0DCDA160" w14:textId="77777777" w:rsidR="000F1CCB" w:rsidRPr="00805407" w:rsidRDefault="00805407" w:rsidP="00805407">
      <w:pPr>
        <w:pStyle w:val="2"/>
        <w:jc w:val="right"/>
        <w:rPr>
          <w:rFonts w:ascii="Times New Roman" w:eastAsia="Calibri" w:hAnsi="Times New Roman" w:cs="Times New Roman"/>
          <w:i w:val="0"/>
          <w:color w:val="4F81BD" w:themeColor="accent1"/>
        </w:rPr>
      </w:pPr>
      <w:r w:rsidRPr="00805407">
        <w:rPr>
          <w:rFonts w:ascii="Times New Roman" w:hAnsi="Times New Roman" w:cs="Times New Roman"/>
          <w:i w:val="0"/>
          <w:color w:val="4F81BD" w:themeColor="accent1"/>
        </w:rPr>
        <w:t>Приложение 16</w:t>
      </w:r>
    </w:p>
    <w:p w14:paraId="24B490A8" w14:textId="41148614" w:rsidR="00805407" w:rsidRPr="00805407" w:rsidRDefault="00602D5A" w:rsidP="00FB1386">
      <w:pPr>
        <w:jc w:val="center"/>
        <w:rPr>
          <w:b/>
        </w:rPr>
      </w:pPr>
      <w:bookmarkStart w:id="76" w:name="_Toc96423841"/>
      <w:bookmarkStart w:id="77" w:name="_Toc97029963"/>
      <w:r w:rsidRPr="00805407">
        <w:rPr>
          <w:b/>
        </w:rPr>
        <w:t>ТЕОРЕТИЧЕСКИЕ СВЕДЕНИЯ ПО РАЗРАБОТКЕ РЕГЛАМЕНТИРОВАННЫХ ПРОЦЕДУР НА ОСНОВЕ ПРОЦЕССНОГО ПОДХОДА</w:t>
      </w:r>
      <w:bookmarkEnd w:id="76"/>
      <w:bookmarkEnd w:id="77"/>
    </w:p>
    <w:p w14:paraId="3E1E3A06" w14:textId="77777777" w:rsidR="00805407" w:rsidRPr="00F53B17" w:rsidRDefault="00805407" w:rsidP="00805407">
      <w:pPr>
        <w:rPr>
          <w:szCs w:val="28"/>
        </w:rPr>
      </w:pPr>
    </w:p>
    <w:p w14:paraId="28A4CC7A" w14:textId="1145B222" w:rsidR="00805407" w:rsidRPr="00F53B17" w:rsidRDefault="00805407" w:rsidP="00931D93">
      <w:pPr>
        <w:ind w:firstLine="709"/>
      </w:pPr>
      <w:r w:rsidRPr="00F53B17">
        <w:t>Любой вид деятельности можно представить в виде перечня действий (создать, передать, составить, проверить, провести и т.</w:t>
      </w:r>
      <w:r w:rsidR="00931D93">
        <w:rPr>
          <w:lang w:val="en-US"/>
        </w:rPr>
        <w:t> </w:t>
      </w:r>
      <w:r w:rsidRPr="00F53B17">
        <w:t xml:space="preserve">п.). Для алгоритмизации деятельности используется процессный подход. </w:t>
      </w:r>
    </w:p>
    <w:p w14:paraId="5545250F" w14:textId="13C7F4BA" w:rsidR="00805407" w:rsidRPr="00F53B17" w:rsidRDefault="00805407" w:rsidP="00931D93">
      <w:pPr>
        <w:ind w:firstLine="709"/>
        <w:rPr>
          <w:b/>
        </w:rPr>
      </w:pPr>
      <w:r w:rsidRPr="00F53B17">
        <w:rPr>
          <w:b/>
        </w:rPr>
        <w:t>Алгоритм процессного подхода</w:t>
      </w:r>
    </w:p>
    <w:p w14:paraId="58AB87E4" w14:textId="7904516B" w:rsidR="00805407" w:rsidRPr="00F53B17" w:rsidRDefault="00805407" w:rsidP="00931D93">
      <w:pPr>
        <w:ind w:firstLine="709"/>
      </w:pPr>
      <w:r w:rsidRPr="00F53B17">
        <w:t>1. Составление перечня действий для вида работ, функциональной деятельности. На основании нормативного документа, регламентирующего определенные направления работы (обучение, медосмотры, спецоценка, производственный контроль и т</w:t>
      </w:r>
      <w:r w:rsidR="00931D93">
        <w:t>. </w:t>
      </w:r>
      <w:r w:rsidRPr="00F53B17">
        <w:t>д</w:t>
      </w:r>
      <w:r w:rsidR="00931D93">
        <w:t>.</w:t>
      </w:r>
      <w:r w:rsidRPr="00F53B17">
        <w:t>) составляется перечень основных действий. Например</w:t>
      </w:r>
      <w:r w:rsidR="00931D93">
        <w:t>:</w:t>
      </w:r>
      <w:r w:rsidR="00931D93" w:rsidRPr="00F53B17">
        <w:t xml:space="preserve"> </w:t>
      </w:r>
    </w:p>
    <w:p w14:paraId="47890EB1" w14:textId="77777777" w:rsidR="00805407" w:rsidRPr="00F53B17" w:rsidRDefault="00805407" w:rsidP="00931D93">
      <w:pPr>
        <w:ind w:firstLine="709"/>
      </w:pPr>
      <w:r w:rsidRPr="00F53B17">
        <w:t>1. Заключение договора на проведение спецоценки по условиям труда.</w:t>
      </w:r>
    </w:p>
    <w:p w14:paraId="70058679" w14:textId="77777777" w:rsidR="00805407" w:rsidRPr="00F53B17" w:rsidRDefault="00805407" w:rsidP="00931D93">
      <w:pPr>
        <w:ind w:firstLine="709"/>
      </w:pPr>
      <w:r w:rsidRPr="00F53B17">
        <w:t>2. Составление перечня рабочих мест, подлежащих спецоценке.</w:t>
      </w:r>
    </w:p>
    <w:p w14:paraId="1F04B88F" w14:textId="77777777" w:rsidR="00805407" w:rsidRPr="00F53B17" w:rsidRDefault="00805407" w:rsidP="00931D93">
      <w:pPr>
        <w:ind w:firstLine="709"/>
      </w:pPr>
      <w:r w:rsidRPr="00F53B17">
        <w:t>3. Идентификация опасных и вредных производственных факторов.</w:t>
      </w:r>
    </w:p>
    <w:p w14:paraId="13290F4F" w14:textId="77777777" w:rsidR="00805407" w:rsidRPr="00F53B17" w:rsidRDefault="00805407" w:rsidP="00931D93">
      <w:pPr>
        <w:ind w:firstLine="709"/>
      </w:pPr>
      <w:r w:rsidRPr="00F53B17">
        <w:t>….</w:t>
      </w:r>
    </w:p>
    <w:p w14:paraId="293CF682" w14:textId="77777777" w:rsidR="00805407" w:rsidRPr="00F53B17" w:rsidRDefault="00805407" w:rsidP="00931D93">
      <w:pPr>
        <w:ind w:firstLine="709"/>
      </w:pPr>
      <w:r w:rsidRPr="00F53B17">
        <w:t>Эти действия подлежат анализу по критериям:</w:t>
      </w:r>
    </w:p>
    <w:p w14:paraId="22C9A488" w14:textId="2020092A" w:rsidR="00805407" w:rsidRPr="00F53B17" w:rsidRDefault="00805407" w:rsidP="00FB1386">
      <w:pPr>
        <w:pStyle w:val="af"/>
        <w:numPr>
          <w:ilvl w:val="0"/>
          <w:numId w:val="76"/>
        </w:numPr>
        <w:ind w:left="714" w:hanging="357"/>
      </w:pPr>
      <w:r w:rsidRPr="00F53B17">
        <w:t>на основании каких документов может быть выполнено данное действие (нормативный документ, локальный документ)</w:t>
      </w:r>
      <w:r w:rsidR="00914C12" w:rsidRPr="00F53B17">
        <w:t>?</w:t>
      </w:r>
      <w:r w:rsidRPr="00F53B17">
        <w:t xml:space="preserve"> Эти документы являются документами НА ВХОДЕ в выполнение действия</w:t>
      </w:r>
      <w:r w:rsidR="00914C12">
        <w:t>;</w:t>
      </w:r>
    </w:p>
    <w:p w14:paraId="2CB9BDF0" w14:textId="28814C52" w:rsidR="00805407" w:rsidRPr="00F53B17" w:rsidRDefault="00805407" w:rsidP="00FB1386">
      <w:pPr>
        <w:pStyle w:val="af"/>
        <w:numPr>
          <w:ilvl w:val="0"/>
          <w:numId w:val="76"/>
        </w:numPr>
        <w:ind w:left="714" w:hanging="357"/>
      </w:pPr>
      <w:r w:rsidRPr="00F53B17">
        <w:t xml:space="preserve">какой документ должен быть получен, составлен, оформлен, заполнен </w:t>
      </w:r>
      <w:r w:rsidR="00914C12" w:rsidRPr="00F53B17">
        <w:t>в</w:t>
      </w:r>
      <w:r w:rsidR="00914C12">
        <w:t> </w:t>
      </w:r>
      <w:r w:rsidRPr="00F53B17">
        <w:t xml:space="preserve">результате выполнения действия? Это будут </w:t>
      </w:r>
      <w:r w:rsidR="00914C12" w:rsidRPr="00F53B17">
        <w:t>документ</w:t>
      </w:r>
      <w:r w:rsidR="00914C12">
        <w:t>ы</w:t>
      </w:r>
      <w:r w:rsidR="00914C12" w:rsidRPr="00F53B17">
        <w:t xml:space="preserve"> </w:t>
      </w:r>
      <w:r w:rsidRPr="00F53B17">
        <w:t>НА ВЫХОДЕ</w:t>
      </w:r>
      <w:r w:rsidR="00914C12">
        <w:t>;</w:t>
      </w:r>
    </w:p>
    <w:p w14:paraId="6CB8736E" w14:textId="3DE1EE7F" w:rsidR="00805407" w:rsidRPr="00F53B17" w:rsidRDefault="00805407" w:rsidP="00FB1386">
      <w:pPr>
        <w:pStyle w:val="af"/>
        <w:numPr>
          <w:ilvl w:val="0"/>
          <w:numId w:val="76"/>
        </w:numPr>
        <w:ind w:left="714" w:hanging="357"/>
      </w:pPr>
      <w:r w:rsidRPr="00F53B17">
        <w:t xml:space="preserve">кто является ответственным за данное действие, а кто – исполнителем? </w:t>
      </w:r>
      <w:r w:rsidR="00914C12" w:rsidRPr="00F53B17">
        <w:t>Ответственны</w:t>
      </w:r>
      <w:r w:rsidR="00914C12">
        <w:t>е</w:t>
      </w:r>
      <w:r w:rsidR="00914C12" w:rsidRPr="00F53B17">
        <w:t xml:space="preserve"> </w:t>
      </w:r>
      <w:r w:rsidR="00914C12">
        <w:t>обозначаются</w:t>
      </w:r>
      <w:r w:rsidR="00914C12" w:rsidRPr="00F53B17">
        <w:t xml:space="preserve"> </w:t>
      </w:r>
      <w:r w:rsidRPr="00F53B17">
        <w:t xml:space="preserve">цифрой 1, </w:t>
      </w:r>
      <w:r w:rsidR="00914C12" w:rsidRPr="00F53B17">
        <w:t>исполнител</w:t>
      </w:r>
      <w:r w:rsidR="00914C12">
        <w:t>и</w:t>
      </w:r>
      <w:r w:rsidR="00914C12" w:rsidRPr="00F53B17">
        <w:t xml:space="preserve"> </w:t>
      </w:r>
      <w:r w:rsidRPr="00F53B17">
        <w:t>–</w:t>
      </w:r>
      <w:r w:rsidR="00914C12">
        <w:t xml:space="preserve"> </w:t>
      </w:r>
      <w:r w:rsidRPr="00F53B17">
        <w:t xml:space="preserve">цифрой 2. Если ответственный и исполнитель одно и то же лицо, то цифры </w:t>
      </w:r>
      <w:r w:rsidR="00914C12" w:rsidRPr="00F53B17">
        <w:t>пиш</w:t>
      </w:r>
      <w:r w:rsidR="00914C12">
        <w:t>утся</w:t>
      </w:r>
      <w:r w:rsidR="00914C12" w:rsidRPr="00F53B17">
        <w:t xml:space="preserve"> </w:t>
      </w:r>
      <w:r w:rsidRPr="00F53B17">
        <w:t>через запятую: 1,2</w:t>
      </w:r>
      <w:r w:rsidR="00914C12">
        <w:t>;</w:t>
      </w:r>
    </w:p>
    <w:p w14:paraId="7B313B98" w14:textId="41BAC397" w:rsidR="00805407" w:rsidRPr="00F53B17" w:rsidRDefault="00805407" w:rsidP="00FB1386">
      <w:pPr>
        <w:pStyle w:val="af"/>
        <w:numPr>
          <w:ilvl w:val="0"/>
          <w:numId w:val="76"/>
        </w:numPr>
        <w:ind w:left="714" w:hanging="357"/>
      </w:pPr>
      <w:r w:rsidRPr="00F53B17">
        <w:t xml:space="preserve">кто </w:t>
      </w:r>
      <w:r w:rsidR="00914C12">
        <w:t xml:space="preserve">является </w:t>
      </w:r>
      <w:r w:rsidRPr="00F53B17">
        <w:t>стейкхолдер</w:t>
      </w:r>
      <w:r w:rsidR="00914C12">
        <w:t>ом</w:t>
      </w:r>
      <w:r w:rsidR="00914C12" w:rsidRPr="00F53B17">
        <w:t>, или заинтересованн</w:t>
      </w:r>
      <w:r w:rsidR="00914C12">
        <w:t>ым</w:t>
      </w:r>
      <w:r w:rsidR="00914C12" w:rsidRPr="00F53B17">
        <w:t xml:space="preserve"> лицо</w:t>
      </w:r>
      <w:r w:rsidR="00914C12">
        <w:t>м</w:t>
      </w:r>
      <w:r w:rsidR="00914C12" w:rsidRPr="00F53B17">
        <w:t>,</w:t>
      </w:r>
      <w:r w:rsidRPr="00F53B17">
        <w:t xml:space="preserve"> данного действия</w:t>
      </w:r>
      <w:r w:rsidR="00914C12">
        <w:t>,</w:t>
      </w:r>
      <w:r w:rsidRPr="00F53B17">
        <w:t xml:space="preserve"> кому необходимо передать документ, кто будет пользоваться этим документом</w:t>
      </w:r>
      <w:r w:rsidR="00914C12">
        <w:t>?</w:t>
      </w:r>
      <w:r w:rsidRPr="00F53B17">
        <w:t xml:space="preserve"> </w:t>
      </w:r>
      <w:r w:rsidR="00914C12">
        <w:t>Всё это</w:t>
      </w:r>
      <w:r w:rsidR="00914C12" w:rsidRPr="00F53B17">
        <w:t xml:space="preserve"> указывае</w:t>
      </w:r>
      <w:r w:rsidR="00914C12">
        <w:t>тся</w:t>
      </w:r>
      <w:r w:rsidR="00914C12" w:rsidRPr="00F53B17">
        <w:t xml:space="preserve"> </w:t>
      </w:r>
      <w:r w:rsidRPr="00F53B17">
        <w:t xml:space="preserve">в ПРИМЕЧАНИИ. Кому, сколько экземпляров </w:t>
      </w:r>
      <w:r w:rsidR="00914C12" w:rsidRPr="00F53B17">
        <w:t>передае</w:t>
      </w:r>
      <w:r w:rsidR="00914C12">
        <w:t>тся и</w:t>
      </w:r>
      <w:r w:rsidR="00914C12" w:rsidRPr="00F53B17">
        <w:t xml:space="preserve"> </w:t>
      </w:r>
      <w:r w:rsidRPr="00F53B17">
        <w:t xml:space="preserve">в какие сроки – </w:t>
      </w:r>
      <w:r w:rsidR="00914C12">
        <w:t>там же</w:t>
      </w:r>
      <w:r w:rsidRPr="00F53B17">
        <w:t>.</w:t>
      </w:r>
    </w:p>
    <w:p w14:paraId="2AC82125" w14:textId="77777777" w:rsidR="00805407" w:rsidRPr="00F53B17" w:rsidRDefault="00805407" w:rsidP="00931D93">
      <w:pPr>
        <w:ind w:firstLine="709"/>
      </w:pPr>
      <w:r w:rsidRPr="00F53B17">
        <w:t>2. Пример заполнения процесса «Проведение вводного инструктажа».</w:t>
      </w:r>
    </w:p>
    <w:p w14:paraId="5AAC43B5" w14:textId="693B4FB5" w:rsidR="00805407" w:rsidRPr="00F53B17" w:rsidRDefault="00805407" w:rsidP="00931D93">
      <w:pPr>
        <w:ind w:firstLine="709"/>
      </w:pPr>
      <w:r w:rsidRPr="00F53B17">
        <w:t>Вход в действие – это документы (нормативные, законодательные, регистрирующие), которые служат основой для выполнения действия. Например, ГОСТ 12.0.004</w:t>
      </w:r>
      <w:r w:rsidR="00914C12">
        <w:t>–</w:t>
      </w:r>
      <w:r w:rsidRPr="00F53B17">
        <w:t>2015</w:t>
      </w:r>
      <w:r w:rsidR="00DE4287">
        <w:t xml:space="preserve">. </w:t>
      </w:r>
      <w:r w:rsidRPr="00F53B17">
        <w:t>Межгосударственный</w:t>
      </w:r>
      <w:r w:rsidR="00DE4287">
        <w:t xml:space="preserve"> </w:t>
      </w:r>
      <w:r w:rsidRPr="00F53B17">
        <w:t xml:space="preserve">стандарт. Система стандартов безопасности труда. Организация обучения безопасности труда. Общие положения, </w:t>
      </w:r>
      <w:r w:rsidRPr="00F53B17">
        <w:rPr>
          <w:rFonts w:eastAsia="Calibri"/>
          <w:color w:val="000000"/>
          <w:shd w:val="clear" w:color="auto" w:fill="FFFFFF"/>
          <w:lang w:eastAsia="en-US"/>
        </w:rPr>
        <w:t>Постановление Правительства РФ от 24.12.2021 № 2464</w:t>
      </w:r>
      <w:r w:rsidRPr="00F53B17">
        <w:rPr>
          <w:rFonts w:eastAsia="Calibri"/>
          <w:color w:val="000000"/>
          <w:lang w:eastAsia="en-US"/>
        </w:rPr>
        <w:br/>
      </w:r>
      <w:r w:rsidRPr="00F53B17">
        <w:rPr>
          <w:rFonts w:eastAsia="Calibri"/>
          <w:color w:val="000000"/>
          <w:shd w:val="clear" w:color="auto" w:fill="FFFFFF"/>
          <w:lang w:eastAsia="en-US"/>
        </w:rPr>
        <w:t>«О порядке обучения по охране труда и проверки знания требований охраны</w:t>
      </w:r>
      <w:r w:rsidRPr="00F53B17">
        <w:rPr>
          <w:rFonts w:eastAsia="Calibri"/>
          <w:color w:val="000000"/>
          <w:lang w:eastAsia="en-US"/>
        </w:rPr>
        <w:br/>
      </w:r>
      <w:r w:rsidRPr="00F53B17">
        <w:rPr>
          <w:rFonts w:eastAsia="Calibri"/>
          <w:color w:val="000000"/>
          <w:shd w:val="clear" w:color="auto" w:fill="FFFFFF"/>
          <w:lang w:eastAsia="en-US"/>
        </w:rPr>
        <w:t>труда»</w:t>
      </w:r>
      <w:r w:rsidRPr="00F53B17">
        <w:rPr>
          <w:rFonts w:eastAsia="Calibri"/>
          <w:color w:val="000000"/>
          <w:lang w:eastAsia="en-US"/>
        </w:rPr>
        <w:t xml:space="preserve">. </w:t>
      </w:r>
      <w:r w:rsidRPr="00F53B17">
        <w:t>Следовательно, документами, служащими входом для проведения инструктажей, будут являться следующие документы:</w:t>
      </w:r>
    </w:p>
    <w:p w14:paraId="1DAE6A98" w14:textId="262BD1C7" w:rsidR="00805407" w:rsidRPr="00F53B17" w:rsidRDefault="00805407" w:rsidP="00FB1386">
      <w:pPr>
        <w:pStyle w:val="af"/>
        <w:numPr>
          <w:ilvl w:val="0"/>
          <w:numId w:val="77"/>
        </w:numPr>
        <w:ind w:left="714" w:hanging="357"/>
      </w:pPr>
      <w:r w:rsidRPr="00F53B17">
        <w:t>ГОСТ 12.0.004</w:t>
      </w:r>
      <w:r w:rsidR="00DE4287">
        <w:t>–</w:t>
      </w:r>
      <w:r w:rsidRPr="00F53B17">
        <w:t>2015. Межгосударственный стандарт. Система стандартов безопасности труда. Организация обучения безопасности труда. Общие положения;</w:t>
      </w:r>
    </w:p>
    <w:p w14:paraId="7113D91F" w14:textId="0F47651B" w:rsidR="00DE4287" w:rsidRPr="00FB1386" w:rsidRDefault="00805407" w:rsidP="00FB1386">
      <w:pPr>
        <w:pStyle w:val="af"/>
        <w:numPr>
          <w:ilvl w:val="0"/>
          <w:numId w:val="77"/>
        </w:numPr>
        <w:ind w:left="714" w:hanging="357"/>
      </w:pPr>
      <w:r w:rsidRPr="00FB1386">
        <w:rPr>
          <w:rFonts w:eastAsia="Calibri"/>
          <w:color w:val="000000"/>
          <w:shd w:val="clear" w:color="auto" w:fill="FFFFFF"/>
          <w:lang w:eastAsia="en-US"/>
        </w:rPr>
        <w:t>Постановление Правительства РФ от 24.12.2021 № 2464</w:t>
      </w:r>
      <w:r w:rsidR="00DE4287">
        <w:rPr>
          <w:rFonts w:eastAsia="Calibri"/>
          <w:color w:val="000000"/>
          <w:shd w:val="clear" w:color="auto" w:fill="FFFFFF"/>
          <w:lang w:eastAsia="en-US"/>
        </w:rPr>
        <w:t xml:space="preserve"> </w:t>
      </w:r>
      <w:r w:rsidRPr="00FB1386">
        <w:rPr>
          <w:rFonts w:eastAsia="Calibri"/>
          <w:color w:val="000000"/>
          <w:shd w:val="clear" w:color="auto" w:fill="FFFFFF"/>
          <w:lang w:eastAsia="en-US"/>
        </w:rPr>
        <w:t>«О порядке обучения по охране труда и проверки знания требований охраны</w:t>
      </w:r>
      <w:r w:rsidR="00DE4287">
        <w:rPr>
          <w:rFonts w:eastAsia="Calibri"/>
          <w:color w:val="000000"/>
          <w:shd w:val="clear" w:color="auto" w:fill="FFFFFF"/>
          <w:lang w:eastAsia="en-US"/>
        </w:rPr>
        <w:t xml:space="preserve"> </w:t>
      </w:r>
      <w:r w:rsidRPr="00FB1386">
        <w:rPr>
          <w:rFonts w:eastAsia="Calibri"/>
          <w:color w:val="000000"/>
          <w:shd w:val="clear" w:color="auto" w:fill="FFFFFF"/>
          <w:lang w:eastAsia="en-US"/>
        </w:rPr>
        <w:t>труда»</w:t>
      </w:r>
      <w:r w:rsidR="00DE4287">
        <w:rPr>
          <w:rFonts w:eastAsia="Calibri"/>
          <w:color w:val="000000"/>
          <w:shd w:val="clear" w:color="auto" w:fill="FFFFFF"/>
          <w:lang w:eastAsia="en-US"/>
        </w:rPr>
        <w:t>;</w:t>
      </w:r>
    </w:p>
    <w:p w14:paraId="473C1C04" w14:textId="7C5FEF9A" w:rsidR="00805407" w:rsidRPr="00F53B17" w:rsidRDefault="00805407" w:rsidP="00FB1386">
      <w:pPr>
        <w:pStyle w:val="af"/>
        <w:numPr>
          <w:ilvl w:val="0"/>
          <w:numId w:val="77"/>
        </w:numPr>
        <w:ind w:left="714" w:hanging="357"/>
      </w:pPr>
      <w:r w:rsidRPr="00F53B17">
        <w:t>Программа вводного инструктажа.</w:t>
      </w:r>
    </w:p>
    <w:p w14:paraId="680B9447" w14:textId="77777777" w:rsidR="00805407" w:rsidRPr="00F53B17" w:rsidRDefault="00805407" w:rsidP="00931D93">
      <w:pPr>
        <w:ind w:firstLine="709"/>
      </w:pPr>
      <w:r w:rsidRPr="00F53B17">
        <w:t>3. Выход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14:paraId="1F4444EE" w14:textId="0777E102" w:rsidR="00805407" w:rsidRPr="00F53B17" w:rsidRDefault="00805407" w:rsidP="00931D93">
      <w:pPr>
        <w:ind w:firstLine="709"/>
      </w:pPr>
      <w:r w:rsidRPr="00F53B17">
        <w:t xml:space="preserve">4.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w:t>
      </w:r>
      <w:r w:rsidR="00DE4287" w:rsidRPr="00F53B17">
        <w:t>в</w:t>
      </w:r>
      <w:r w:rsidR="00DE4287">
        <w:t> </w:t>
      </w:r>
      <w:r w:rsidRPr="00F53B17">
        <w:t>организации системы управления безопасностью труда.</w:t>
      </w:r>
    </w:p>
    <w:p w14:paraId="19152FD6" w14:textId="196F0C8C" w:rsidR="00805407" w:rsidRPr="00F53B17" w:rsidRDefault="00805407" w:rsidP="00931D93">
      <w:pPr>
        <w:ind w:firstLine="709"/>
      </w:pPr>
      <w:r w:rsidRPr="00F53B17">
        <w:t xml:space="preserve">5. Примечание. Для полной регламентации действия необходимо предоставлять информацию о движении документов по данному действию (где, </w:t>
      </w:r>
      <w:r w:rsidR="00A751A7" w:rsidRPr="00F53B17">
        <w:t>у</w:t>
      </w:r>
      <w:r w:rsidR="00A751A7">
        <w:t> </w:t>
      </w:r>
      <w:r w:rsidRPr="00F53B17">
        <w:t>кого и сколько времени хранится, в скольких экземплярах, когда истекает срок хранения, куда передаются документы и т.</w:t>
      </w:r>
      <w:r w:rsidR="00A751A7">
        <w:t> </w:t>
      </w:r>
      <w:r w:rsidRPr="00F53B17">
        <w:t xml:space="preserve">д.). Данная информация фиксируется </w:t>
      </w:r>
      <w:r w:rsidR="00A751A7" w:rsidRPr="00F53B17">
        <w:t>в</w:t>
      </w:r>
      <w:r w:rsidR="00A751A7">
        <w:t> </w:t>
      </w:r>
      <w:r w:rsidRPr="00F53B17">
        <w:t>примечании.</w:t>
      </w:r>
    </w:p>
    <w:p w14:paraId="5CD8E242" w14:textId="77777777" w:rsidR="00805407" w:rsidRPr="00F53B17" w:rsidRDefault="00805407" w:rsidP="00931D93">
      <w:pPr>
        <w:ind w:firstLine="709"/>
      </w:pPr>
      <w:r w:rsidRPr="00F53B17">
        <w:t xml:space="preserve">6. </w:t>
      </w:r>
      <w:r w:rsidRPr="00F53B17">
        <w:rPr>
          <w:b/>
        </w:rPr>
        <w:t>Первый шаг</w:t>
      </w:r>
      <w:r w:rsidRPr="00F53B17">
        <w:t xml:space="preserve"> составления регламентируемой процедуры – составление таблицы процесса (таблица 1).</w:t>
      </w:r>
    </w:p>
    <w:p w14:paraId="55AABBAB" w14:textId="77777777" w:rsidR="0035033F" w:rsidRDefault="0035033F" w:rsidP="00931D93">
      <w:pPr>
        <w:ind w:firstLine="709"/>
        <w:sectPr w:rsidR="0035033F" w:rsidSect="00A356C8">
          <w:footnotePr>
            <w:numRestart w:val="eachPage"/>
          </w:footnotePr>
          <w:type w:val="continuous"/>
          <w:pgSz w:w="11905" w:h="16838"/>
          <w:pgMar w:top="1134" w:right="565" w:bottom="1134" w:left="1418" w:header="720" w:footer="720" w:gutter="0"/>
          <w:cols w:space="720"/>
          <w:noEndnote/>
        </w:sectPr>
      </w:pPr>
    </w:p>
    <w:p w14:paraId="076CDCB1" w14:textId="5441289B" w:rsidR="00805407" w:rsidRPr="00F53B17" w:rsidRDefault="00805407" w:rsidP="00931D93">
      <w:pPr>
        <w:ind w:firstLine="709"/>
      </w:pPr>
      <w:r w:rsidRPr="00F53B17">
        <w:t xml:space="preserve">Таблица 1 </w:t>
      </w:r>
      <w:r w:rsidR="00A751A7">
        <w:t>–</w:t>
      </w:r>
      <w:r w:rsidR="00A751A7" w:rsidRPr="00F53B17">
        <w:t xml:space="preserve"> </w:t>
      </w:r>
      <w:r w:rsidRPr="00F53B17">
        <w:t>Наименование процесса «Проведение вводного инструктажа» (пример заполнения)</w:t>
      </w:r>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723"/>
        <w:gridCol w:w="1985"/>
        <w:gridCol w:w="2551"/>
        <w:gridCol w:w="2268"/>
        <w:gridCol w:w="2127"/>
        <w:gridCol w:w="3402"/>
      </w:tblGrid>
      <w:tr w:rsidR="0035033F" w:rsidRPr="00F53B17" w14:paraId="06A2B58B" w14:textId="77777777" w:rsidTr="00FB1386">
        <w:tc>
          <w:tcPr>
            <w:tcW w:w="540" w:type="dxa"/>
          </w:tcPr>
          <w:p w14:paraId="765B1630" w14:textId="77777777" w:rsidR="00805407" w:rsidRPr="00F53B17" w:rsidRDefault="00805407" w:rsidP="00FB1386">
            <w:pPr>
              <w:jc w:val="center"/>
              <w:rPr>
                <w:sz w:val="24"/>
              </w:rPr>
            </w:pPr>
            <w:r w:rsidRPr="00F53B17">
              <w:rPr>
                <w:sz w:val="24"/>
              </w:rPr>
              <w:t>№ п/п</w:t>
            </w:r>
          </w:p>
        </w:tc>
        <w:tc>
          <w:tcPr>
            <w:tcW w:w="1723" w:type="dxa"/>
          </w:tcPr>
          <w:p w14:paraId="1F6F2FDE" w14:textId="77777777" w:rsidR="00805407" w:rsidRPr="00F53B17" w:rsidRDefault="00805407" w:rsidP="00FB1386">
            <w:pPr>
              <w:jc w:val="center"/>
              <w:rPr>
                <w:sz w:val="24"/>
              </w:rPr>
            </w:pPr>
            <w:r w:rsidRPr="00F53B17">
              <w:rPr>
                <w:sz w:val="24"/>
              </w:rPr>
              <w:t>Действие (процесс)</w:t>
            </w:r>
          </w:p>
        </w:tc>
        <w:tc>
          <w:tcPr>
            <w:tcW w:w="1985" w:type="dxa"/>
          </w:tcPr>
          <w:p w14:paraId="078C1804" w14:textId="62BFA2AA" w:rsidR="00805407" w:rsidRPr="00F53B17" w:rsidRDefault="00805407" w:rsidP="00FB1386">
            <w:pPr>
              <w:jc w:val="center"/>
              <w:rPr>
                <w:sz w:val="24"/>
              </w:rPr>
            </w:pPr>
            <w:r w:rsidRPr="00F53B17">
              <w:rPr>
                <w:sz w:val="24"/>
              </w:rPr>
              <w:t>Ответст</w:t>
            </w:r>
            <w:r w:rsidR="00A751A7">
              <w:rPr>
                <w:sz w:val="24"/>
              </w:rPr>
              <w:softHyphen/>
            </w:r>
            <w:r w:rsidRPr="00F53B17">
              <w:rPr>
                <w:sz w:val="24"/>
              </w:rPr>
              <w:t xml:space="preserve">венный </w:t>
            </w:r>
            <w:r w:rsidR="00A751A7" w:rsidRPr="00F53B17">
              <w:rPr>
                <w:sz w:val="24"/>
              </w:rPr>
              <w:t>за</w:t>
            </w:r>
            <w:r w:rsidR="00A751A7">
              <w:rPr>
                <w:sz w:val="24"/>
              </w:rPr>
              <w:t> </w:t>
            </w:r>
            <w:r w:rsidRPr="00F53B17">
              <w:rPr>
                <w:sz w:val="24"/>
              </w:rPr>
              <w:t>процесс</w:t>
            </w:r>
          </w:p>
        </w:tc>
        <w:tc>
          <w:tcPr>
            <w:tcW w:w="2551" w:type="dxa"/>
          </w:tcPr>
          <w:p w14:paraId="2482060E" w14:textId="77777777" w:rsidR="00805407" w:rsidRPr="00F53B17" w:rsidRDefault="00805407" w:rsidP="00FB1386">
            <w:pPr>
              <w:jc w:val="center"/>
              <w:rPr>
                <w:sz w:val="24"/>
              </w:rPr>
            </w:pPr>
            <w:r w:rsidRPr="00F53B17">
              <w:rPr>
                <w:sz w:val="24"/>
              </w:rPr>
              <w:t>Исполнитель процесса</w:t>
            </w:r>
          </w:p>
        </w:tc>
        <w:tc>
          <w:tcPr>
            <w:tcW w:w="2268" w:type="dxa"/>
          </w:tcPr>
          <w:p w14:paraId="2B2F0E32" w14:textId="6CD04439" w:rsidR="00805407" w:rsidRPr="00F53B17" w:rsidRDefault="00805407" w:rsidP="00FB1386">
            <w:pPr>
              <w:jc w:val="center"/>
              <w:rPr>
                <w:sz w:val="24"/>
              </w:rPr>
            </w:pPr>
            <w:r w:rsidRPr="00F53B17">
              <w:rPr>
                <w:sz w:val="24"/>
              </w:rPr>
              <w:t xml:space="preserve">Документы </w:t>
            </w:r>
            <w:r w:rsidR="0035033F" w:rsidRPr="00F53B17">
              <w:rPr>
                <w:sz w:val="24"/>
              </w:rPr>
              <w:t>на</w:t>
            </w:r>
            <w:r w:rsidR="0035033F">
              <w:rPr>
                <w:sz w:val="24"/>
              </w:rPr>
              <w:t> </w:t>
            </w:r>
            <w:r w:rsidRPr="00F53B17">
              <w:rPr>
                <w:sz w:val="24"/>
              </w:rPr>
              <w:t>входе</w:t>
            </w:r>
          </w:p>
        </w:tc>
        <w:tc>
          <w:tcPr>
            <w:tcW w:w="2127" w:type="dxa"/>
          </w:tcPr>
          <w:p w14:paraId="4740561A" w14:textId="0CD63133" w:rsidR="00805407" w:rsidRPr="00F53B17" w:rsidRDefault="00805407" w:rsidP="00FB1386">
            <w:pPr>
              <w:jc w:val="center"/>
              <w:rPr>
                <w:sz w:val="24"/>
              </w:rPr>
            </w:pPr>
            <w:r w:rsidRPr="00F53B17">
              <w:rPr>
                <w:sz w:val="24"/>
              </w:rPr>
              <w:t xml:space="preserve">Документы </w:t>
            </w:r>
            <w:r w:rsidR="0035033F" w:rsidRPr="00F53B17">
              <w:rPr>
                <w:sz w:val="24"/>
              </w:rPr>
              <w:t>на</w:t>
            </w:r>
            <w:r w:rsidR="0035033F">
              <w:rPr>
                <w:sz w:val="24"/>
              </w:rPr>
              <w:t> </w:t>
            </w:r>
            <w:r w:rsidRPr="00F53B17">
              <w:rPr>
                <w:sz w:val="24"/>
              </w:rPr>
              <w:t>выходе</w:t>
            </w:r>
          </w:p>
        </w:tc>
        <w:tc>
          <w:tcPr>
            <w:tcW w:w="3402" w:type="dxa"/>
          </w:tcPr>
          <w:p w14:paraId="0A33F74B" w14:textId="77777777" w:rsidR="00805407" w:rsidRPr="00F53B17" w:rsidRDefault="00805407" w:rsidP="00FB1386">
            <w:pPr>
              <w:jc w:val="center"/>
              <w:rPr>
                <w:sz w:val="24"/>
              </w:rPr>
            </w:pPr>
            <w:r w:rsidRPr="00F53B17">
              <w:rPr>
                <w:sz w:val="24"/>
              </w:rPr>
              <w:t>Примечание</w:t>
            </w:r>
          </w:p>
        </w:tc>
      </w:tr>
      <w:tr w:rsidR="0035033F" w:rsidRPr="00F53B17" w14:paraId="6C1C8997" w14:textId="77777777" w:rsidTr="00FB1386">
        <w:tc>
          <w:tcPr>
            <w:tcW w:w="540" w:type="dxa"/>
          </w:tcPr>
          <w:p w14:paraId="2B1B38F0" w14:textId="102A39FC" w:rsidR="00805407" w:rsidRPr="00F53B17" w:rsidRDefault="00805407" w:rsidP="00FB1386">
            <w:pPr>
              <w:jc w:val="left"/>
              <w:rPr>
                <w:sz w:val="24"/>
              </w:rPr>
            </w:pPr>
            <w:r w:rsidRPr="00F53B17">
              <w:rPr>
                <w:sz w:val="24"/>
              </w:rPr>
              <w:t>1</w:t>
            </w:r>
          </w:p>
        </w:tc>
        <w:tc>
          <w:tcPr>
            <w:tcW w:w="1723" w:type="dxa"/>
          </w:tcPr>
          <w:p w14:paraId="4E6425CE" w14:textId="3EFF44D3" w:rsidR="00805407" w:rsidRPr="00F53B17" w:rsidRDefault="00805407" w:rsidP="00FB1386">
            <w:pPr>
              <w:spacing w:line="240" w:lineRule="auto"/>
              <w:jc w:val="left"/>
              <w:rPr>
                <w:sz w:val="24"/>
              </w:rPr>
            </w:pPr>
            <w:r w:rsidRPr="00F53B17">
              <w:rPr>
                <w:sz w:val="24"/>
              </w:rPr>
              <w:t>Проведение вводного инструктажа</w:t>
            </w:r>
          </w:p>
        </w:tc>
        <w:tc>
          <w:tcPr>
            <w:tcW w:w="1985" w:type="dxa"/>
          </w:tcPr>
          <w:p w14:paraId="730B28C6" w14:textId="77777777" w:rsidR="00805407" w:rsidRPr="00F53B17" w:rsidRDefault="00805407" w:rsidP="00FB1386">
            <w:pPr>
              <w:spacing w:line="240" w:lineRule="auto"/>
              <w:jc w:val="left"/>
              <w:rPr>
                <w:sz w:val="24"/>
              </w:rPr>
            </w:pPr>
            <w:r w:rsidRPr="00F53B17">
              <w:rPr>
                <w:sz w:val="24"/>
              </w:rPr>
              <w:t>Работодатель или уполномоченное им лицо (руководитель службы охраны труда)</w:t>
            </w:r>
          </w:p>
        </w:tc>
        <w:tc>
          <w:tcPr>
            <w:tcW w:w="2551" w:type="dxa"/>
          </w:tcPr>
          <w:p w14:paraId="3F166626" w14:textId="3B337565" w:rsidR="0035033F" w:rsidRDefault="00805407" w:rsidP="00FB1386">
            <w:pPr>
              <w:spacing w:line="240" w:lineRule="auto"/>
              <w:jc w:val="left"/>
              <w:rPr>
                <w:sz w:val="24"/>
              </w:rPr>
            </w:pPr>
            <w:r w:rsidRPr="00F53B17">
              <w:rPr>
                <w:sz w:val="24"/>
              </w:rPr>
              <w:t>Инженер (специалист) по охране труда</w:t>
            </w:r>
            <w:r w:rsidR="0035033F">
              <w:rPr>
                <w:sz w:val="24"/>
              </w:rPr>
              <w:t xml:space="preserve"> </w:t>
            </w:r>
            <w:r w:rsidRPr="00F53B17">
              <w:rPr>
                <w:sz w:val="24"/>
              </w:rPr>
              <w:t>/</w:t>
            </w:r>
            <w:r w:rsidR="0035033F">
              <w:rPr>
                <w:sz w:val="24"/>
              </w:rPr>
              <w:t xml:space="preserve"> </w:t>
            </w:r>
            <w:r w:rsidRPr="00F53B17">
              <w:rPr>
                <w:sz w:val="24"/>
              </w:rPr>
              <w:t xml:space="preserve">работник, </w:t>
            </w:r>
            <w:r w:rsidR="0035033F" w:rsidRPr="00F53B17">
              <w:rPr>
                <w:sz w:val="24"/>
              </w:rPr>
              <w:t>на</w:t>
            </w:r>
            <w:r w:rsidR="0035033F">
              <w:rPr>
                <w:sz w:val="24"/>
              </w:rPr>
              <w:t> </w:t>
            </w:r>
            <w:r w:rsidRPr="00F53B17">
              <w:rPr>
                <w:sz w:val="24"/>
              </w:rPr>
              <w:t>которого </w:t>
            </w:r>
            <w:hyperlink r:id="rId87" w:history="1">
              <w:r w:rsidRPr="00F53B17">
                <w:rPr>
                  <w:sz w:val="24"/>
                </w:rPr>
                <w:t>приказом работодателя</w:t>
              </w:r>
            </w:hyperlink>
            <w:r w:rsidRPr="00F53B17">
              <w:rPr>
                <w:sz w:val="24"/>
              </w:rPr>
              <w:t> </w:t>
            </w:r>
          </w:p>
          <w:p w14:paraId="5B58AB4A" w14:textId="61DDA35A" w:rsidR="00805407" w:rsidRPr="00F53B17" w:rsidRDefault="00805407" w:rsidP="00FB1386">
            <w:pPr>
              <w:spacing w:line="240" w:lineRule="auto"/>
              <w:jc w:val="left"/>
              <w:rPr>
                <w:sz w:val="24"/>
              </w:rPr>
            </w:pPr>
            <w:r w:rsidRPr="00F53B17">
              <w:rPr>
                <w:sz w:val="24"/>
              </w:rPr>
              <w:t>возложена эта обязанность</w:t>
            </w:r>
            <w:r w:rsidR="0035033F">
              <w:rPr>
                <w:sz w:val="24"/>
              </w:rPr>
              <w:t xml:space="preserve"> </w:t>
            </w:r>
            <w:r w:rsidRPr="00F53B17">
              <w:rPr>
                <w:sz w:val="24"/>
              </w:rPr>
              <w:t>/</w:t>
            </w:r>
            <w:r w:rsidR="0035033F">
              <w:rPr>
                <w:sz w:val="24"/>
              </w:rPr>
              <w:t xml:space="preserve"> </w:t>
            </w:r>
            <w:r w:rsidRPr="00F53B17">
              <w:rPr>
                <w:sz w:val="24"/>
              </w:rPr>
              <w:t>сам работодатель</w:t>
            </w:r>
            <w:r w:rsidR="0035033F">
              <w:rPr>
                <w:sz w:val="24"/>
              </w:rPr>
              <w:t xml:space="preserve"> </w:t>
            </w:r>
            <w:r w:rsidRPr="00F53B17">
              <w:rPr>
                <w:sz w:val="24"/>
              </w:rPr>
              <w:t>/</w:t>
            </w:r>
            <w:r w:rsidR="0035033F">
              <w:rPr>
                <w:sz w:val="24"/>
              </w:rPr>
              <w:t xml:space="preserve"> </w:t>
            </w:r>
            <w:hyperlink r:id="rId88" w:history="1">
              <w:r w:rsidRPr="00F53B17">
                <w:rPr>
                  <w:sz w:val="24"/>
                </w:rPr>
                <w:t xml:space="preserve">аккредитованные организации, осуществляющие функции службы или специалиста </w:t>
              </w:r>
              <w:r w:rsidR="0035033F" w:rsidRPr="00F53B17">
                <w:rPr>
                  <w:sz w:val="24"/>
                </w:rPr>
                <w:t>по</w:t>
              </w:r>
              <w:r w:rsidR="0035033F">
                <w:rPr>
                  <w:sz w:val="24"/>
                </w:rPr>
                <w:t> </w:t>
              </w:r>
              <w:r w:rsidRPr="00F53B17">
                <w:rPr>
                  <w:sz w:val="24"/>
                </w:rPr>
                <w:t>охране труда</w:t>
              </w:r>
            </w:hyperlink>
            <w:r w:rsidR="0035033F">
              <w:rPr>
                <w:sz w:val="24"/>
              </w:rPr>
              <w:t xml:space="preserve"> </w:t>
            </w:r>
            <w:r w:rsidRPr="00F53B17">
              <w:rPr>
                <w:sz w:val="24"/>
              </w:rPr>
              <w:t>/</w:t>
            </w:r>
            <w:r w:rsidR="0035033F">
              <w:rPr>
                <w:sz w:val="24"/>
              </w:rPr>
              <w:t xml:space="preserve"> </w:t>
            </w:r>
            <w:r w:rsidRPr="00F53B17">
              <w:rPr>
                <w:sz w:val="24"/>
              </w:rPr>
              <w:t>преподаватель или мастер производственного обучения (</w:t>
            </w:r>
            <w:r w:rsidR="0035033F" w:rsidRPr="00F53B17">
              <w:rPr>
                <w:sz w:val="24"/>
              </w:rPr>
              <w:t>с</w:t>
            </w:r>
            <w:r w:rsidR="0035033F">
              <w:rPr>
                <w:sz w:val="24"/>
              </w:rPr>
              <w:t> </w:t>
            </w:r>
            <w:r w:rsidRPr="00F53B17">
              <w:rPr>
                <w:sz w:val="24"/>
              </w:rPr>
              <w:t xml:space="preserve">учащимися </w:t>
            </w:r>
            <w:r w:rsidR="0035033F" w:rsidRPr="00F53B17">
              <w:rPr>
                <w:sz w:val="24"/>
              </w:rPr>
              <w:t>в</w:t>
            </w:r>
            <w:r w:rsidR="0035033F">
              <w:rPr>
                <w:sz w:val="24"/>
              </w:rPr>
              <w:t> </w:t>
            </w:r>
            <w:r w:rsidRPr="00F53B17">
              <w:rPr>
                <w:sz w:val="24"/>
              </w:rPr>
              <w:t>учебных заведениях)</w:t>
            </w:r>
          </w:p>
        </w:tc>
        <w:tc>
          <w:tcPr>
            <w:tcW w:w="2268" w:type="dxa"/>
          </w:tcPr>
          <w:p w14:paraId="73B013B1" w14:textId="0ED0A4D7" w:rsidR="00805407" w:rsidRPr="00F53B17" w:rsidRDefault="00805407" w:rsidP="00FB1386">
            <w:pPr>
              <w:spacing w:line="240" w:lineRule="auto"/>
              <w:jc w:val="left"/>
              <w:rPr>
                <w:sz w:val="24"/>
              </w:rPr>
            </w:pPr>
            <w:r w:rsidRPr="00F53B17">
              <w:rPr>
                <w:sz w:val="24"/>
              </w:rPr>
              <w:t xml:space="preserve">Программа вводного инструктажа, инструкции </w:t>
            </w:r>
            <w:r w:rsidR="0035033F" w:rsidRPr="00F53B17">
              <w:rPr>
                <w:sz w:val="24"/>
              </w:rPr>
              <w:t>по</w:t>
            </w:r>
            <w:r w:rsidR="0035033F">
              <w:rPr>
                <w:sz w:val="24"/>
              </w:rPr>
              <w:t> </w:t>
            </w:r>
            <w:r w:rsidRPr="00F53B17">
              <w:rPr>
                <w:sz w:val="24"/>
              </w:rPr>
              <w:t>охране труда, Правила внутреннего распорядка</w:t>
            </w:r>
          </w:p>
        </w:tc>
        <w:tc>
          <w:tcPr>
            <w:tcW w:w="2127" w:type="dxa"/>
          </w:tcPr>
          <w:p w14:paraId="44F05706" w14:textId="77777777" w:rsidR="00805407" w:rsidRPr="00F53B17" w:rsidRDefault="00805407" w:rsidP="00FB1386">
            <w:pPr>
              <w:spacing w:line="240" w:lineRule="auto"/>
              <w:jc w:val="left"/>
              <w:rPr>
                <w:sz w:val="24"/>
              </w:rPr>
            </w:pPr>
            <w:r w:rsidRPr="00F53B17">
              <w:rPr>
                <w:sz w:val="24"/>
              </w:rPr>
              <w:t>Журнал регистрации вводного инструктажа</w:t>
            </w:r>
          </w:p>
        </w:tc>
        <w:tc>
          <w:tcPr>
            <w:tcW w:w="3402" w:type="dxa"/>
          </w:tcPr>
          <w:p w14:paraId="53476668" w14:textId="0821BDD3" w:rsidR="00805407" w:rsidRPr="00F53B17" w:rsidRDefault="00805407" w:rsidP="00FB1386">
            <w:pPr>
              <w:spacing w:line="240" w:lineRule="auto"/>
              <w:jc w:val="left"/>
              <w:rPr>
                <w:sz w:val="24"/>
              </w:rPr>
            </w:pPr>
            <w:r w:rsidRPr="00F53B17">
              <w:rPr>
                <w:sz w:val="24"/>
              </w:rPr>
              <w:t>1. При необходимости заведите и внесите запись в </w:t>
            </w:r>
            <w:hyperlink r:id="rId89" w:history="1">
              <w:r w:rsidRPr="00F53B17">
                <w:rPr>
                  <w:sz w:val="24"/>
                </w:rPr>
                <w:t>личную карточку прохождения обучения</w:t>
              </w:r>
            </w:hyperlink>
            <w:r w:rsidR="0035033F">
              <w:rPr>
                <w:sz w:val="24"/>
              </w:rPr>
              <w:t>.</w:t>
            </w:r>
            <w:r w:rsidRPr="00F53B17">
              <w:rPr>
                <w:sz w:val="24"/>
              </w:rPr>
              <w:t> </w:t>
            </w:r>
          </w:p>
          <w:p w14:paraId="75308CD4" w14:textId="2DD37670" w:rsidR="00805407" w:rsidRPr="00F53B17" w:rsidRDefault="00805407" w:rsidP="00FB1386">
            <w:pPr>
              <w:spacing w:line="240" w:lineRule="auto"/>
              <w:jc w:val="left"/>
              <w:rPr>
                <w:sz w:val="24"/>
              </w:rPr>
            </w:pPr>
            <w:r w:rsidRPr="00F53B17">
              <w:rPr>
                <w:sz w:val="24"/>
              </w:rPr>
              <w:t xml:space="preserve">2. Специалист отдела кадров должен сделать запись </w:t>
            </w:r>
            <w:r w:rsidR="0035033F" w:rsidRPr="00F53B17">
              <w:rPr>
                <w:sz w:val="24"/>
              </w:rPr>
              <w:t>в</w:t>
            </w:r>
            <w:r w:rsidR="0035033F">
              <w:rPr>
                <w:sz w:val="24"/>
              </w:rPr>
              <w:t> </w:t>
            </w:r>
            <w:r w:rsidRPr="00F53B17">
              <w:rPr>
                <w:sz w:val="24"/>
              </w:rPr>
              <w:t xml:space="preserve">документе о приеме </w:t>
            </w:r>
            <w:r w:rsidR="0035033F" w:rsidRPr="00F53B17">
              <w:rPr>
                <w:sz w:val="24"/>
              </w:rPr>
              <w:t>на</w:t>
            </w:r>
            <w:r w:rsidR="0035033F">
              <w:rPr>
                <w:sz w:val="24"/>
              </w:rPr>
              <w:t> </w:t>
            </w:r>
            <w:r w:rsidRPr="00F53B17">
              <w:rPr>
                <w:sz w:val="24"/>
              </w:rPr>
              <w:t xml:space="preserve">работу </w:t>
            </w:r>
          </w:p>
          <w:p w14:paraId="6297942E" w14:textId="77777777" w:rsidR="00805407" w:rsidRPr="00F53B17" w:rsidRDefault="00805407" w:rsidP="00FB1386">
            <w:pPr>
              <w:spacing w:line="240" w:lineRule="auto"/>
              <w:jc w:val="left"/>
              <w:rPr>
                <w:sz w:val="24"/>
              </w:rPr>
            </w:pPr>
          </w:p>
        </w:tc>
      </w:tr>
    </w:tbl>
    <w:p w14:paraId="027CB433" w14:textId="77777777" w:rsidR="0035033F" w:rsidRDefault="0035033F" w:rsidP="00805407">
      <w:pPr>
        <w:sectPr w:rsidR="0035033F" w:rsidSect="00FB1386">
          <w:footnotePr>
            <w:numRestart w:val="eachPage"/>
          </w:footnotePr>
          <w:type w:val="continuous"/>
          <w:pgSz w:w="16838" w:h="11905" w:orient="landscape"/>
          <w:pgMar w:top="1418" w:right="1134" w:bottom="567" w:left="1134" w:header="720" w:footer="720" w:gutter="0"/>
          <w:cols w:space="720"/>
          <w:noEndnote/>
        </w:sectPr>
      </w:pPr>
    </w:p>
    <w:p w14:paraId="1DD760BE" w14:textId="11EE6A9D" w:rsidR="00805407" w:rsidRPr="00F53B17" w:rsidRDefault="00805407" w:rsidP="00805407"/>
    <w:p w14:paraId="6AA7084D" w14:textId="2CB8E0BE" w:rsidR="00805407" w:rsidRPr="00F53B17" w:rsidRDefault="00805407" w:rsidP="0035033F">
      <w:pPr>
        <w:ind w:firstLine="709"/>
      </w:pPr>
      <w:r w:rsidRPr="00F53B17">
        <w:t xml:space="preserve">7. </w:t>
      </w:r>
      <w:r w:rsidRPr="00F53B17">
        <w:rPr>
          <w:b/>
        </w:rPr>
        <w:t>Второй шаг</w:t>
      </w:r>
      <w:r w:rsidRPr="00F53B17">
        <w:t xml:space="preserve"> – построение регламентируемой процедуры. Каждое действие имеет ответственного </w:t>
      </w:r>
      <w:r w:rsidR="0035033F">
        <w:t xml:space="preserve">и </w:t>
      </w:r>
      <w:r w:rsidRPr="00F53B17">
        <w:t>исполнителя. В алгоритме регламентируемой процедуры ответственного и исполнителя представляют в блоке действия под чертой (рис.</w:t>
      </w:r>
      <w:r w:rsidR="0035033F">
        <w:t> </w:t>
      </w:r>
      <w:r w:rsidRPr="00F53B17">
        <w:t>1). В случае нескольких исполнителей их указывают перечислением 1, 2, 3…</w:t>
      </w:r>
      <w:r w:rsidR="00091EDF">
        <w:t xml:space="preserve"> </w:t>
      </w:r>
      <w:r w:rsidRPr="00F53B17">
        <w:t>и т.</w:t>
      </w:r>
      <w:r w:rsidR="00091EDF">
        <w:t> </w:t>
      </w:r>
      <w:r w:rsidRPr="00F53B17">
        <w:t xml:space="preserve">д. </w:t>
      </w:r>
      <w:r w:rsidR="00091EDF" w:rsidRPr="00F53B17">
        <w:t>В</w:t>
      </w:r>
      <w:r w:rsidR="00091EDF">
        <w:t> </w:t>
      </w:r>
      <w:r w:rsidRPr="00F53B17">
        <w:t>случае если ответственный и исполнитель</w:t>
      </w:r>
      <w:r w:rsidR="00091EDF">
        <w:t xml:space="preserve"> –</w:t>
      </w:r>
      <w:r w:rsidRPr="00F53B17">
        <w:t xml:space="preserve"> одно лицо, то указывают одну должность с цифрами 1,2 (наименование должности).</w:t>
      </w:r>
    </w:p>
    <w:p w14:paraId="24F6636B" w14:textId="77777777" w:rsidR="00805407" w:rsidRPr="00F53B17" w:rsidRDefault="00805407" w:rsidP="0035033F">
      <w:pPr>
        <w:ind w:firstLine="709"/>
      </w:pPr>
    </w:p>
    <w:p w14:paraId="1B50B380" w14:textId="4B929ABC" w:rsidR="00805407" w:rsidRPr="00FB1386" w:rsidRDefault="00805407" w:rsidP="00FB1386">
      <w:pPr>
        <w:spacing w:line="240" w:lineRule="auto"/>
        <w:ind w:firstLine="709"/>
        <w:rPr>
          <w:u w:val="single"/>
        </w:rPr>
      </w:pPr>
      <w:r w:rsidRPr="00F53B17">
        <w:t>Диаграмма процесса</w:t>
      </w:r>
      <w:r w:rsidR="0035033F">
        <w:t xml:space="preserve"> </w:t>
      </w:r>
      <w:r w:rsidRPr="00FB1386">
        <w:rPr>
          <w:u w:val="single"/>
        </w:rPr>
        <w:t xml:space="preserve"> «Проведение вводного инструктажа»</w:t>
      </w:r>
      <w:r w:rsidR="0035033F">
        <w:rPr>
          <w:u w:val="single"/>
        </w:rPr>
        <w:t> </w:t>
      </w:r>
    </w:p>
    <w:p w14:paraId="0202EEC0" w14:textId="24DBFA93" w:rsidR="00805407" w:rsidRPr="0035033F" w:rsidRDefault="00805407" w:rsidP="00FB1386">
      <w:pPr>
        <w:ind w:left="3540" w:firstLine="708"/>
        <w:rPr>
          <w:vertAlign w:val="superscript"/>
        </w:rPr>
      </w:pPr>
      <w:r w:rsidRPr="007C7F75">
        <w:rPr>
          <w:vertAlign w:val="superscript"/>
        </w:rPr>
        <w:t>(указывается наименование процесса)</w:t>
      </w:r>
    </w:p>
    <w:p w14:paraId="458DE689" w14:textId="77777777" w:rsidR="00805407" w:rsidRPr="00F53B17" w:rsidRDefault="00805407" w:rsidP="00805407"/>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805407" w:rsidRPr="00F53B17" w14:paraId="770AE2F3" w14:textId="77777777" w:rsidTr="00805407">
        <w:tc>
          <w:tcPr>
            <w:tcW w:w="2268" w:type="dxa"/>
            <w:shd w:val="clear" w:color="auto" w:fill="auto"/>
          </w:tcPr>
          <w:p w14:paraId="6FD1E4BE" w14:textId="77777777" w:rsidR="00805407" w:rsidRPr="00F53B17" w:rsidRDefault="00805407" w:rsidP="00FB1386">
            <w:pPr>
              <w:jc w:val="center"/>
            </w:pPr>
            <w:r w:rsidRPr="00F53B17">
              <w:t>Входные данные</w:t>
            </w:r>
          </w:p>
        </w:tc>
        <w:tc>
          <w:tcPr>
            <w:tcW w:w="3120" w:type="dxa"/>
            <w:shd w:val="clear" w:color="auto" w:fill="auto"/>
          </w:tcPr>
          <w:p w14:paraId="62414F19" w14:textId="77777777" w:rsidR="00805407" w:rsidRPr="00F53B17" w:rsidRDefault="00805407" w:rsidP="00FB1386">
            <w:pPr>
              <w:jc w:val="center"/>
            </w:pPr>
            <w:r w:rsidRPr="00F53B17">
              <w:t>Описание процесса</w:t>
            </w:r>
          </w:p>
        </w:tc>
        <w:tc>
          <w:tcPr>
            <w:tcW w:w="2520" w:type="dxa"/>
            <w:shd w:val="clear" w:color="auto" w:fill="auto"/>
          </w:tcPr>
          <w:p w14:paraId="7E845881" w14:textId="77777777" w:rsidR="00805407" w:rsidRPr="00F53B17" w:rsidRDefault="00805407" w:rsidP="00FB1386">
            <w:pPr>
              <w:jc w:val="center"/>
            </w:pPr>
            <w:r w:rsidRPr="00F53B17">
              <w:t>Выходные данные</w:t>
            </w:r>
          </w:p>
        </w:tc>
        <w:tc>
          <w:tcPr>
            <w:tcW w:w="1920" w:type="dxa"/>
            <w:shd w:val="clear" w:color="auto" w:fill="auto"/>
          </w:tcPr>
          <w:p w14:paraId="364458AE" w14:textId="77777777" w:rsidR="00805407" w:rsidRPr="00F53B17" w:rsidRDefault="00805407" w:rsidP="00FB1386">
            <w:pPr>
              <w:jc w:val="center"/>
            </w:pPr>
            <w:r w:rsidRPr="00F53B17">
              <w:t>Примечание</w:t>
            </w:r>
          </w:p>
        </w:tc>
      </w:tr>
    </w:tbl>
    <w:p w14:paraId="77B17903" w14:textId="77777777" w:rsidR="00805407" w:rsidRPr="00F53B17" w:rsidRDefault="00805407" w:rsidP="00805407">
      <w:r w:rsidRPr="00F53B17">
        <w:rPr>
          <w:noProof/>
        </w:rPr>
        <mc:AlternateContent>
          <mc:Choice Requires="wpg">
            <w:drawing>
              <wp:anchor distT="0" distB="0" distL="114300" distR="114300" simplePos="0" relativeHeight="251725312" behindDoc="0" locked="0" layoutInCell="1" allowOverlap="1" wp14:anchorId="19AB647E" wp14:editId="5F3AEE6B">
                <wp:simplePos x="0" y="0"/>
                <wp:positionH relativeFrom="column">
                  <wp:posOffset>4445</wp:posOffset>
                </wp:positionH>
                <wp:positionV relativeFrom="paragraph">
                  <wp:posOffset>300525</wp:posOffset>
                </wp:positionV>
                <wp:extent cx="6334125" cy="2755900"/>
                <wp:effectExtent l="0" t="0" r="28575" b="63500"/>
                <wp:wrapNone/>
                <wp:docPr id="4"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4125" cy="2755900"/>
                          <a:chOff x="1142" y="2766"/>
                          <a:chExt cx="9975" cy="3421"/>
                        </a:xfrm>
                      </wpg:grpSpPr>
                      <wpg:grpSp>
                        <wpg:cNvPr id="5" name="Group 581"/>
                        <wpg:cNvGrpSpPr>
                          <a:grpSpLocks/>
                        </wpg:cNvGrpSpPr>
                        <wpg:grpSpPr bwMode="auto">
                          <a:xfrm>
                            <a:off x="1142" y="2766"/>
                            <a:ext cx="9975" cy="2773"/>
                            <a:chOff x="1496" y="7079"/>
                            <a:chExt cx="7481" cy="2120"/>
                          </a:xfrm>
                        </wpg:grpSpPr>
                        <wpg:grpSp>
                          <wpg:cNvPr id="6" name="Group 582"/>
                          <wpg:cNvGrpSpPr>
                            <a:grpSpLocks/>
                          </wpg:cNvGrpSpPr>
                          <wpg:grpSpPr bwMode="auto">
                            <a:xfrm>
                              <a:off x="1496" y="7951"/>
                              <a:ext cx="1530" cy="1247"/>
                              <a:chOff x="1496" y="7951"/>
                              <a:chExt cx="1530" cy="1247"/>
                            </a:xfrm>
                          </wpg:grpSpPr>
                          <wps:wsp>
                            <wps:cNvPr id="305" name="AutoShape 58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6" name="Text Box 584"/>
                            <wps:cNvSpPr txBox="1">
                              <a:spLocks noChangeArrowheads="1"/>
                            </wps:cNvSpPr>
                            <wps:spPr bwMode="auto">
                              <a:xfrm>
                                <a:off x="1496" y="7951"/>
                                <a:ext cx="1440" cy="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BEAB0" w14:textId="77777777" w:rsidR="00626152" w:rsidRPr="001165BF" w:rsidRDefault="00626152" w:rsidP="007C7F75">
                                  <w:pPr>
                                    <w:spacing w:line="240" w:lineRule="auto"/>
                                    <w:rPr>
                                      <w:sz w:val="24"/>
                                    </w:rPr>
                                  </w:pPr>
                                  <w:r w:rsidRPr="001165BF">
                                    <w:rPr>
                                      <w:sz w:val="24"/>
                                    </w:rPr>
                                    <w:t>Программа вводного инструктажа</w:t>
                                  </w:r>
                                </w:p>
                              </w:txbxContent>
                            </wps:txbx>
                            <wps:bodyPr rot="0" vert="horz" wrap="square" lIns="91440" tIns="45720" rIns="91440" bIns="45720" anchor="t" anchorCtr="0" upright="1">
                              <a:noAutofit/>
                            </wps:bodyPr>
                          </wps:wsp>
                        </wpg:grpSp>
                        <wpg:grpSp>
                          <wpg:cNvPr id="307" name="Group 585"/>
                          <wpg:cNvGrpSpPr>
                            <a:grpSpLocks/>
                          </wpg:cNvGrpSpPr>
                          <wpg:grpSpPr bwMode="auto">
                            <a:xfrm>
                              <a:off x="3026" y="7079"/>
                              <a:ext cx="5951" cy="2120"/>
                              <a:chOff x="3026" y="7079"/>
                              <a:chExt cx="5951" cy="2120"/>
                            </a:xfrm>
                          </wpg:grpSpPr>
                          <wps:wsp>
                            <wps:cNvPr id="308" name="Line 58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09" name="Group 587"/>
                            <wpg:cNvGrpSpPr>
                              <a:grpSpLocks/>
                            </wpg:cNvGrpSpPr>
                            <wpg:grpSpPr bwMode="auto">
                              <a:xfrm>
                                <a:off x="3296" y="7079"/>
                                <a:ext cx="2070" cy="2106"/>
                                <a:chOff x="3296" y="7079"/>
                                <a:chExt cx="2070" cy="2106"/>
                              </a:xfrm>
                            </wpg:grpSpPr>
                            <wps:wsp>
                              <wps:cNvPr id="310" name="Text Box 588"/>
                              <wps:cNvSpPr txBox="1">
                                <a:spLocks noChangeArrowheads="1"/>
                              </wps:cNvSpPr>
                              <wps:spPr bwMode="auto">
                                <a:xfrm>
                                  <a:off x="3296" y="7951"/>
                                  <a:ext cx="2070" cy="1234"/>
                                </a:xfrm>
                                <a:prstGeom prst="rect">
                                  <a:avLst/>
                                </a:prstGeom>
                                <a:solidFill>
                                  <a:srgbClr val="FFFFFF"/>
                                </a:solidFill>
                                <a:ln w="9525">
                                  <a:solidFill>
                                    <a:srgbClr val="000000"/>
                                  </a:solidFill>
                                  <a:miter lim="800000"/>
                                  <a:headEnd/>
                                  <a:tailEnd/>
                                </a:ln>
                              </wps:spPr>
                              <wps:txbx>
                                <w:txbxContent>
                                  <w:p w14:paraId="0E2C9CBE" w14:textId="48CFE446" w:rsidR="00626152" w:rsidRDefault="00626152" w:rsidP="00FB1386">
                                    <w:pPr>
                                      <w:spacing w:line="240" w:lineRule="auto"/>
                                      <w:jc w:val="left"/>
                                      <w:rPr>
                                        <w:sz w:val="24"/>
                                      </w:rPr>
                                    </w:pPr>
                                    <w:r w:rsidRPr="001165BF">
                                      <w:rPr>
                                        <w:sz w:val="24"/>
                                      </w:rPr>
                                      <w:t>1. Проведение вводного инструктажа</w:t>
                                    </w:r>
                                  </w:p>
                                  <w:p w14:paraId="6085CC6F" w14:textId="77777777" w:rsidR="00626152" w:rsidRDefault="00626152" w:rsidP="00FB1386">
                                    <w:pPr>
                                      <w:spacing w:line="240" w:lineRule="auto"/>
                                      <w:jc w:val="left"/>
                                      <w:rPr>
                                        <w:sz w:val="24"/>
                                      </w:rPr>
                                    </w:pPr>
                                  </w:p>
                                  <w:p w14:paraId="0800ACFF" w14:textId="6A75251F" w:rsidR="00626152" w:rsidRPr="001165BF" w:rsidRDefault="00626152" w:rsidP="00FB1386">
                                    <w:pPr>
                                      <w:spacing w:line="240" w:lineRule="auto"/>
                                      <w:jc w:val="left"/>
                                      <w:rPr>
                                        <w:sz w:val="24"/>
                                      </w:rPr>
                                    </w:pPr>
                                    <w:r>
                                      <w:rPr>
                                        <w:sz w:val="24"/>
                                      </w:rPr>
                                      <w:t>1,2</w:t>
                                    </w:r>
                                    <w:r w:rsidRPr="001165BF">
                                      <w:rPr>
                                        <w:sz w:val="24"/>
                                      </w:rPr>
                                      <w:t xml:space="preserve"> </w:t>
                                    </w:r>
                                    <w:r>
                                      <w:rPr>
                                        <w:sz w:val="24"/>
                                      </w:rPr>
                                      <w:t xml:space="preserve">Специалист </w:t>
                                    </w:r>
                                    <w:r w:rsidR="0035033F">
                                      <w:rPr>
                                        <w:sz w:val="24"/>
                                      </w:rPr>
                                      <w:t>по </w:t>
                                    </w:r>
                                    <w:r>
                                      <w:rPr>
                                        <w:sz w:val="24"/>
                                      </w:rPr>
                                      <w:t>охране труда</w:t>
                                    </w:r>
                                  </w:p>
                                </w:txbxContent>
                              </wps:txbx>
                              <wps:bodyPr rot="0" vert="horz" wrap="square" lIns="91440" tIns="45720" rIns="91440" bIns="45720" anchor="t" anchorCtr="0" upright="1">
                                <a:noAutofit/>
                              </wps:bodyPr>
                            </wps:wsp>
                            <wps:wsp>
                              <wps:cNvPr id="311" name="Line 58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12" name="Group 590"/>
                              <wpg:cNvGrpSpPr>
                                <a:grpSpLocks/>
                              </wpg:cNvGrpSpPr>
                              <wpg:grpSpPr bwMode="auto">
                                <a:xfrm>
                                  <a:off x="3566" y="7079"/>
                                  <a:ext cx="1440" cy="374"/>
                                  <a:chOff x="3566" y="7079"/>
                                  <a:chExt cx="1440" cy="374"/>
                                </a:xfrm>
                              </wpg:grpSpPr>
                              <wps:wsp>
                                <wps:cNvPr id="313" name="AutoShape 59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4" name="Text Box 59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00575" w14:textId="0D6B1E25" w:rsidR="00626152" w:rsidRDefault="0035033F" w:rsidP="00805407">
                                      <w:pPr>
                                        <w:jc w:val="center"/>
                                      </w:pPr>
                                      <w:r>
                                        <w:t>Начало</w:t>
                                      </w:r>
                                    </w:p>
                                  </w:txbxContent>
                                </wps:txbx>
                                <wps:bodyPr rot="0" vert="horz" wrap="square" lIns="91440" tIns="45720" rIns="91440" bIns="45720" anchor="t" anchorCtr="0" upright="1">
                                  <a:noAutofit/>
                                </wps:bodyPr>
                              </wps:wsp>
                            </wpg:grpSp>
                          </wpg:grpSp>
                          <wpg:grpSp>
                            <wpg:cNvPr id="315" name="Group 593"/>
                            <wpg:cNvGrpSpPr>
                              <a:grpSpLocks/>
                            </wpg:cNvGrpSpPr>
                            <wpg:grpSpPr bwMode="auto">
                              <a:xfrm>
                                <a:off x="5366" y="7952"/>
                                <a:ext cx="3611" cy="1247"/>
                                <a:chOff x="5366" y="7952"/>
                                <a:chExt cx="3611" cy="1247"/>
                              </a:xfrm>
                            </wpg:grpSpPr>
                            <wps:wsp>
                              <wps:cNvPr id="316" name="Line 59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7" name="AutoShape 59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 name="Rectangle 596"/>
                              <wps:cNvSpPr>
                                <a:spLocks noChangeArrowheads="1"/>
                              </wps:cNvSpPr>
                              <wps:spPr bwMode="auto">
                                <a:xfrm>
                                  <a:off x="7648" y="7952"/>
                                  <a:ext cx="1329" cy="1179"/>
                                </a:xfrm>
                                <a:prstGeom prst="rect">
                                  <a:avLst/>
                                </a:prstGeom>
                                <a:solidFill>
                                  <a:srgbClr val="FFFFFF"/>
                                </a:solidFill>
                                <a:ln w="9525">
                                  <a:solidFill>
                                    <a:srgbClr val="000000"/>
                                  </a:solidFill>
                                  <a:miter lim="800000"/>
                                  <a:headEnd/>
                                  <a:tailEnd/>
                                </a:ln>
                              </wps:spPr>
                              <wps:txbx>
                                <w:txbxContent>
                                  <w:p w14:paraId="22F34F92" w14:textId="2B1E1258" w:rsidR="00626152" w:rsidRPr="001165BF" w:rsidRDefault="00626152" w:rsidP="00FB1386">
                                    <w:pPr>
                                      <w:spacing w:line="240" w:lineRule="auto"/>
                                      <w:jc w:val="left"/>
                                      <w:rPr>
                                        <w:sz w:val="24"/>
                                      </w:rPr>
                                    </w:pPr>
                                    <w:r>
                                      <w:rPr>
                                        <w:sz w:val="24"/>
                                      </w:rPr>
                                      <w:t xml:space="preserve">Инструктаж проводится перед приемом </w:t>
                                    </w:r>
                                    <w:r w:rsidR="00382F58">
                                      <w:rPr>
                                        <w:sz w:val="24"/>
                                      </w:rPr>
                                      <w:t>на </w:t>
                                    </w:r>
                                    <w:r>
                                      <w:rPr>
                                        <w:sz w:val="24"/>
                                      </w:rPr>
                                      <w:t>работу</w:t>
                                    </w:r>
                                  </w:p>
                                </w:txbxContent>
                              </wps:txbx>
                              <wps:bodyPr rot="0" vert="horz" wrap="square" lIns="91440" tIns="45720" rIns="91440" bIns="45720" anchor="t" anchorCtr="0" upright="1">
                                <a:noAutofit/>
                              </wps:bodyPr>
                            </wps:wsp>
                            <wpg:grpSp>
                              <wpg:cNvPr id="319" name="Group 597"/>
                              <wpg:cNvGrpSpPr>
                                <a:grpSpLocks/>
                              </wpg:cNvGrpSpPr>
                              <wpg:grpSpPr bwMode="auto">
                                <a:xfrm>
                                  <a:off x="5366" y="7952"/>
                                  <a:ext cx="1868" cy="1247"/>
                                  <a:chOff x="5366" y="7952"/>
                                  <a:chExt cx="1868" cy="1247"/>
                                </a:xfrm>
                              </wpg:grpSpPr>
                              <wpg:grpSp>
                                <wpg:cNvPr id="704" name="Group 598"/>
                                <wpg:cNvGrpSpPr>
                                  <a:grpSpLocks/>
                                </wpg:cNvGrpSpPr>
                                <wpg:grpSpPr bwMode="auto">
                                  <a:xfrm>
                                    <a:off x="5366" y="7952"/>
                                    <a:ext cx="1868" cy="1247"/>
                                    <a:chOff x="5366" y="7952"/>
                                    <a:chExt cx="1868" cy="1247"/>
                                  </a:xfrm>
                                </wpg:grpSpPr>
                                <wps:wsp>
                                  <wps:cNvPr id="705" name="Line 59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6" name="AutoShape 60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7" name="Text Box 601"/>
                                  <wps:cNvSpPr txBox="1">
                                    <a:spLocks noChangeArrowheads="1"/>
                                  </wps:cNvSpPr>
                                  <wps:spPr bwMode="auto">
                                    <a:xfrm>
                                      <a:off x="5636" y="7952"/>
                                      <a:ext cx="1598" cy="1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18F29" w14:textId="217F2036" w:rsidR="00626152" w:rsidRDefault="00626152" w:rsidP="00FB1386">
                                        <w:pPr>
                                          <w:spacing w:line="240" w:lineRule="auto"/>
                                          <w:jc w:val="left"/>
                                          <w:rPr>
                                            <w:sz w:val="24"/>
                                          </w:rPr>
                                        </w:pPr>
                                        <w:r w:rsidRPr="001165BF">
                                          <w:rPr>
                                            <w:sz w:val="24"/>
                                          </w:rPr>
                                          <w:t>Журнал регистрации вводного инструктажа</w:t>
                                        </w:r>
                                        <w:r w:rsidR="00382F58">
                                          <w:rPr>
                                            <w:sz w:val="24"/>
                                          </w:rPr>
                                          <w:t>;</w:t>
                                        </w:r>
                                      </w:p>
                                      <w:p w14:paraId="713DD15D" w14:textId="058083BD" w:rsidR="00626152" w:rsidRPr="001165BF" w:rsidRDefault="00382F58" w:rsidP="00FB1386">
                                        <w:pPr>
                                          <w:spacing w:line="240" w:lineRule="auto"/>
                                          <w:jc w:val="left"/>
                                          <w:rPr>
                                            <w:sz w:val="24"/>
                                          </w:rPr>
                                        </w:pPr>
                                        <w:r>
                                          <w:rPr>
                                            <w:sz w:val="24"/>
                                          </w:rPr>
                                          <w:t xml:space="preserve">личная </w:t>
                                        </w:r>
                                        <w:r w:rsidR="00626152">
                                          <w:rPr>
                                            <w:sz w:val="24"/>
                                          </w:rPr>
                                          <w:t>карточка инструктажа</w:t>
                                        </w:r>
                                      </w:p>
                                    </w:txbxContent>
                                  </wps:txbx>
                                  <wps:bodyPr rot="0" vert="horz" wrap="square" lIns="91440" tIns="45720" rIns="91440" bIns="45720" anchor="t" anchorCtr="0" upright="1">
                                    <a:noAutofit/>
                                  </wps:bodyPr>
                                </wps:wsp>
                              </wpg:grpSp>
                              <wps:wsp>
                                <wps:cNvPr id="708" name="Line 60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09" name="Line 60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710" name="Line 604"/>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AB647E" id="Group 580" o:spid="_x0000_s1279" style="position:absolute;left:0;text-align:left;margin-left:.35pt;margin-top:23.65pt;width:498.75pt;height:217pt;z-index:251725312" coordorigin="1142,2766" coordsize="9975,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">
                <v:group id="Group 581" o:spid="_x0000_s1280" style="position:absolute;left:1142;top:2766;width:9975;height:2773" coordorigin="1496,7079" coordsize="7481,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582" o:spid="_x0000_s1281"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AutoShape 583" o:spid="_x0000_s1282"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"/>
                    <v:shape id="Text Box 584" o:spid="_x0000_s1283" type="#_x0000_t202" style="position:absolute;left:1496;top:7951;width:1440;height: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" filled="f" stroked="f">
                      <v:textbox>
                        <w:txbxContent>
                          <w:p w14:paraId="255BEAB0" w14:textId="77777777" w:rsidR="00626152" w:rsidRPr="001165BF" w:rsidRDefault="00626152" w:rsidP="007C7F75">
                            <w:pPr>
                              <w:spacing w:line="240" w:lineRule="auto"/>
                              <w:rPr>
                                <w:sz w:val="24"/>
                              </w:rPr>
                            </w:pPr>
                            <w:r w:rsidRPr="001165BF">
                              <w:rPr>
                                <w:sz w:val="24"/>
                              </w:rPr>
                              <w:t>Программа вводного инструктажа</w:t>
                            </w:r>
                          </w:p>
                        </w:txbxContent>
                      </v:textbox>
                    </v:shape>
                  </v:group>
                  <v:group id="Group 585" o:spid="_x0000_s1284" style="position:absolute;left:3026;top:7079;width:5951;height:2120" coordorigin="3026,7079" coordsize="5951,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line id="Line 586" o:spid="_x0000_s1285"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"/>
                    <v:group id="Group 587" o:spid="_x0000_s1286" style="position:absolute;left:3296;top:7079;width:2070;height:2106" coordorigin="3296,7079" coordsize="2070,2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shape id="Text Box 588" o:spid="_x0000_s1287" type="#_x0000_t202" style="position:absolute;left:3296;top:7951;width:2070;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">
                        <v:textbox>
                          <w:txbxContent>
                            <w:p w14:paraId="0E2C9CBE" w14:textId="48CFE446" w:rsidR="00626152" w:rsidRDefault="00626152" w:rsidP="00FB1386">
                              <w:pPr>
                                <w:spacing w:line="240" w:lineRule="auto"/>
                                <w:jc w:val="left"/>
                                <w:rPr>
                                  <w:sz w:val="24"/>
                                </w:rPr>
                              </w:pPr>
                              <w:r w:rsidRPr="001165BF">
                                <w:rPr>
                                  <w:sz w:val="24"/>
                                </w:rPr>
                                <w:t>1. Проведение вводного инструктажа</w:t>
                              </w:r>
                            </w:p>
                            <w:p w14:paraId="6085CC6F" w14:textId="77777777" w:rsidR="00626152" w:rsidRDefault="00626152" w:rsidP="00FB1386">
                              <w:pPr>
                                <w:spacing w:line="240" w:lineRule="auto"/>
                                <w:jc w:val="left"/>
                                <w:rPr>
                                  <w:sz w:val="24"/>
                                </w:rPr>
                              </w:pPr>
                            </w:p>
                            <w:p w14:paraId="0800ACFF" w14:textId="6A75251F" w:rsidR="00626152" w:rsidRPr="001165BF" w:rsidRDefault="00626152" w:rsidP="00FB1386">
                              <w:pPr>
                                <w:spacing w:line="240" w:lineRule="auto"/>
                                <w:jc w:val="left"/>
                                <w:rPr>
                                  <w:sz w:val="24"/>
                                </w:rPr>
                              </w:pPr>
                              <w:r>
                                <w:rPr>
                                  <w:sz w:val="24"/>
                                </w:rPr>
                                <w:t>1,2</w:t>
                              </w:r>
                              <w:r w:rsidRPr="001165BF">
                                <w:rPr>
                                  <w:sz w:val="24"/>
                                </w:rPr>
                                <w:t xml:space="preserve"> </w:t>
                              </w:r>
                              <w:r>
                                <w:rPr>
                                  <w:sz w:val="24"/>
                                </w:rPr>
                                <w:t xml:space="preserve">Специалист </w:t>
                              </w:r>
                              <w:r w:rsidR="0035033F">
                                <w:rPr>
                                  <w:sz w:val="24"/>
                                </w:rPr>
                                <w:t>по </w:t>
                              </w:r>
                              <w:r>
                                <w:rPr>
                                  <w:sz w:val="24"/>
                                </w:rPr>
                                <w:t>охране труда</w:t>
                              </w:r>
                            </w:p>
                          </w:txbxContent>
                        </v:textbox>
                      </v:shape>
                      <v:line id="Line 589" o:spid="_x0000_s1288"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">
                        <v:stroke endarrow="block"/>
                      </v:line>
                      <v:group id="Group 590" o:spid="_x0000_s1289"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shape id="AutoShape 591" o:spid="_x0000_s1290"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"/>
                        <v:shape id="Text Box 592" o:spid="_x0000_s1291"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14:paraId="28700575" w14:textId="0D6B1E25" w:rsidR="00626152" w:rsidRDefault="0035033F" w:rsidP="00805407">
                                <w:pPr>
                                  <w:jc w:val="center"/>
                                </w:pPr>
                                <w:r>
                                  <w:t>Начало</w:t>
                                </w:r>
                              </w:p>
                            </w:txbxContent>
                          </v:textbox>
                        </v:shape>
                      </v:group>
                    </v:group>
                    <v:group id="Group 593" o:spid="_x0000_s1292" style="position:absolute;left:5366;top:7952;width:3611;height:1247" coordorigin="5366,7952" coordsize="3611,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line id="Line 594" o:spid="_x0000_s1293"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">
                        <v:stroke dashstyle="dash"/>
                      </v:line>
                      <v:shape id="AutoShape 595" o:spid="_x0000_s1294"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"/>
                      <v:rect id="Rectangle 596" o:spid="_x0000_s1295" style="position:absolute;left:7648;top:7952;width:1329;height: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">
                        <v:textbox>
                          <w:txbxContent>
                            <w:p w14:paraId="22F34F92" w14:textId="2B1E1258" w:rsidR="00626152" w:rsidRPr="001165BF" w:rsidRDefault="00626152" w:rsidP="00FB1386">
                              <w:pPr>
                                <w:spacing w:line="240" w:lineRule="auto"/>
                                <w:jc w:val="left"/>
                                <w:rPr>
                                  <w:sz w:val="24"/>
                                </w:rPr>
                              </w:pPr>
                              <w:r>
                                <w:rPr>
                                  <w:sz w:val="24"/>
                                </w:rPr>
                                <w:t xml:space="preserve">Инструктаж проводится перед приемом </w:t>
                              </w:r>
                              <w:r w:rsidR="00382F58">
                                <w:rPr>
                                  <w:sz w:val="24"/>
                                </w:rPr>
                                <w:t>на </w:t>
                              </w:r>
                              <w:r>
                                <w:rPr>
                                  <w:sz w:val="24"/>
                                </w:rPr>
                                <w:t>работу</w:t>
                              </w:r>
                            </w:p>
                          </w:txbxContent>
                        </v:textbox>
                      </v:rect>
                      <v:group id="Group 597" o:spid="_x0000_s1296" style="position:absolute;left:5366;top:7952;width:1868;height:1247" coordorigin="5366,7952" coordsize="1868,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group id="Group 598" o:spid="_x0000_s1297" style="position:absolute;left:5366;top:7952;width:1868;height:1247" coordorigin="5366,7952" coordsize="1868,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">
                          <v:line id="Line 599" o:spid="_x0000_s1298"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"/>
                          <v:shape id="AutoShape 600" o:spid="_x0000_s1299"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"/>
                          <v:shape id="Text Box 601" o:spid="_x0000_s1300" type="#_x0000_t202" style="position:absolute;left:5636;top:7952;width:1598;height: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" filled="f" stroked="f">
                            <v:textbox>
                              <w:txbxContent>
                                <w:p w14:paraId="1DE18F29" w14:textId="217F2036" w:rsidR="00626152" w:rsidRDefault="00626152" w:rsidP="00FB1386">
                                  <w:pPr>
                                    <w:spacing w:line="240" w:lineRule="auto"/>
                                    <w:jc w:val="left"/>
                                    <w:rPr>
                                      <w:sz w:val="24"/>
                                    </w:rPr>
                                  </w:pPr>
                                  <w:r w:rsidRPr="001165BF">
                                    <w:rPr>
                                      <w:sz w:val="24"/>
                                    </w:rPr>
                                    <w:t>Журнал регистрации вводного инструктажа</w:t>
                                  </w:r>
                                  <w:r w:rsidR="00382F58">
                                    <w:rPr>
                                      <w:sz w:val="24"/>
                                    </w:rPr>
                                    <w:t>;</w:t>
                                  </w:r>
                                </w:p>
                                <w:p w14:paraId="713DD15D" w14:textId="058083BD" w:rsidR="00626152" w:rsidRPr="001165BF" w:rsidRDefault="00382F58" w:rsidP="00FB1386">
                                  <w:pPr>
                                    <w:spacing w:line="240" w:lineRule="auto"/>
                                    <w:jc w:val="left"/>
                                    <w:rPr>
                                      <w:sz w:val="24"/>
                                    </w:rPr>
                                  </w:pPr>
                                  <w:r>
                                    <w:rPr>
                                      <w:sz w:val="24"/>
                                    </w:rPr>
                                    <w:t xml:space="preserve">личная </w:t>
                                  </w:r>
                                  <w:r w:rsidR="00626152">
                                    <w:rPr>
                                      <w:sz w:val="24"/>
                                    </w:rPr>
                                    <w:t>карточка инструктажа</w:t>
                                  </w:r>
                                </w:p>
                              </w:txbxContent>
                            </v:textbox>
                          </v:shape>
                        </v:group>
                        <v:line id="Line 602" o:spid="_x0000_s130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"/>
                      </v:group>
                      <v:line id="Line 603" o:spid="_x0000_s1302"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"/>
                    </v:group>
                  </v:group>
                </v:group>
                <v:line id="Line 604" o:spid="_x0000_s1303"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">
                  <v:stroke endarrow="block"/>
                </v:line>
              </v:group>
            </w:pict>
          </mc:Fallback>
        </mc:AlternateContent>
      </w:r>
    </w:p>
    <w:p w14:paraId="6E7C684A" w14:textId="77777777" w:rsidR="00805407" w:rsidRPr="00F53B17" w:rsidRDefault="00805407" w:rsidP="00805407"/>
    <w:p w14:paraId="35B9D6FE" w14:textId="77777777" w:rsidR="00805407" w:rsidRPr="00F53B17" w:rsidRDefault="00805407" w:rsidP="00805407"/>
    <w:p w14:paraId="3579AEB5" w14:textId="77777777" w:rsidR="00805407" w:rsidRPr="00F53B17" w:rsidRDefault="00805407" w:rsidP="00805407"/>
    <w:p w14:paraId="183026D4" w14:textId="77777777" w:rsidR="00805407" w:rsidRPr="00F53B17" w:rsidRDefault="00805407" w:rsidP="00805407"/>
    <w:p w14:paraId="0A4E5B06" w14:textId="77777777" w:rsidR="00805407" w:rsidRPr="00F53B17" w:rsidRDefault="00805407" w:rsidP="00805407">
      <w:r w:rsidRPr="00F53B17">
        <w:rPr>
          <w:noProof/>
        </w:rPr>
        <mc:AlternateContent>
          <mc:Choice Requires="wps">
            <w:drawing>
              <wp:anchor distT="0" distB="0" distL="114300" distR="114300" simplePos="0" relativeHeight="251750912" behindDoc="0" locked="0" layoutInCell="1" allowOverlap="1" wp14:anchorId="72D964FF" wp14:editId="19047A95">
                <wp:simplePos x="0" y="0"/>
                <wp:positionH relativeFrom="column">
                  <wp:posOffset>1581150</wp:posOffset>
                </wp:positionH>
                <wp:positionV relativeFrom="paragraph">
                  <wp:posOffset>235585</wp:posOffset>
                </wp:positionV>
                <wp:extent cx="1621790" cy="0"/>
                <wp:effectExtent l="5080" t="8255" r="11430" b="10795"/>
                <wp:wrapNone/>
                <wp:docPr id="728" name="AutoShape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25DED9" id="AutoShape 711" o:spid="_x0000_s1026" type="#_x0000_t32" style="position:absolute;margin-left:124.5pt;margin-top:18.55pt;width:127.7pt;height:0;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"/>
            </w:pict>
          </mc:Fallback>
        </mc:AlternateContent>
      </w:r>
    </w:p>
    <w:p w14:paraId="7B06BE02" w14:textId="77777777" w:rsidR="00805407" w:rsidRPr="00F53B17" w:rsidRDefault="00805407" w:rsidP="00805407"/>
    <w:p w14:paraId="4CB441D8" w14:textId="77777777" w:rsidR="00805407" w:rsidRPr="00F53B17" w:rsidRDefault="00805407" w:rsidP="00805407"/>
    <w:p w14:paraId="3A4EE3B2" w14:textId="77777777" w:rsidR="00805407" w:rsidRPr="00F53B17" w:rsidRDefault="00805407" w:rsidP="00805407"/>
    <w:p w14:paraId="7F81F089" w14:textId="77777777" w:rsidR="00805407" w:rsidRPr="00F53B17" w:rsidRDefault="00805407" w:rsidP="00805407">
      <w:r w:rsidRPr="00F53B17">
        <w:rPr>
          <w:noProof/>
        </w:rPr>
        <mc:AlternateContent>
          <mc:Choice Requires="wps">
            <w:drawing>
              <wp:anchor distT="0" distB="0" distL="114300" distR="114300" simplePos="0" relativeHeight="251726336" behindDoc="0" locked="0" layoutInCell="1" allowOverlap="1" wp14:anchorId="5BDF67FD" wp14:editId="24A54827">
                <wp:simplePos x="0" y="0"/>
                <wp:positionH relativeFrom="column">
                  <wp:posOffset>1678940</wp:posOffset>
                </wp:positionH>
                <wp:positionV relativeFrom="paragraph">
                  <wp:posOffset>295910</wp:posOffset>
                </wp:positionV>
                <wp:extent cx="1447800" cy="414020"/>
                <wp:effectExtent l="7620" t="9525" r="11430" b="5080"/>
                <wp:wrapNone/>
                <wp:docPr id="727"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6B6074DD" w14:textId="00D14E7F" w:rsidR="00626152" w:rsidRDefault="0035033F" w:rsidP="0080540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DF67FD" id="AutoShape 605" o:spid="_x0000_s1304" style="position:absolute;left:0;text-align:left;margin-left:132.2pt;margin-top:23.3pt;width:114pt;height:32.6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">
                <v:textbox>
                  <w:txbxContent>
                    <w:p w14:paraId="6B6074DD" w14:textId="00D14E7F" w:rsidR="00626152" w:rsidRDefault="0035033F" w:rsidP="00805407">
                      <w:pPr>
                        <w:jc w:val="center"/>
                      </w:pPr>
                      <w:r>
                        <w:t>Конец</w:t>
                      </w:r>
                    </w:p>
                  </w:txbxContent>
                </v:textbox>
              </v:roundrect>
            </w:pict>
          </mc:Fallback>
        </mc:AlternateContent>
      </w:r>
    </w:p>
    <w:p w14:paraId="36F5C5E9" w14:textId="77777777" w:rsidR="00805407" w:rsidRPr="00F53B17" w:rsidRDefault="00805407" w:rsidP="00805407"/>
    <w:p w14:paraId="0DB64527" w14:textId="77777777" w:rsidR="00805407" w:rsidRPr="00F53B17" w:rsidRDefault="00805407" w:rsidP="00805407"/>
    <w:p w14:paraId="02A80B13" w14:textId="011552D9" w:rsidR="00805407" w:rsidRPr="00F53B17" w:rsidRDefault="0035033F" w:rsidP="00FB1386">
      <w:pPr>
        <w:jc w:val="center"/>
      </w:pPr>
      <w:r w:rsidRPr="00F53B17">
        <w:t>Рис</w:t>
      </w:r>
      <w:r>
        <w:t>.</w:t>
      </w:r>
      <w:r w:rsidRPr="00F53B17">
        <w:t xml:space="preserve"> </w:t>
      </w:r>
      <w:r w:rsidR="00805407" w:rsidRPr="00F53B17">
        <w:t>1</w:t>
      </w:r>
      <w:r>
        <w:t>.</w:t>
      </w:r>
      <w:r w:rsidR="00805407" w:rsidRPr="00F53B17">
        <w:t xml:space="preserve"> Диаграмма процесса</w:t>
      </w:r>
    </w:p>
    <w:p w14:paraId="03BD7AD3" w14:textId="77777777" w:rsidR="00805407" w:rsidRPr="00F53B17" w:rsidRDefault="00805407" w:rsidP="00805407"/>
    <w:p w14:paraId="171D967F" w14:textId="76094346" w:rsidR="00805407" w:rsidRPr="00F53B17" w:rsidRDefault="00805407" w:rsidP="00382F58">
      <w:pPr>
        <w:ind w:firstLine="709"/>
        <w:sectPr w:rsidR="00805407" w:rsidRPr="00F53B17" w:rsidSect="0035033F">
          <w:footnotePr>
            <w:numRestart w:val="eachPage"/>
          </w:footnotePr>
          <w:pgSz w:w="11905" w:h="16838"/>
          <w:pgMar w:top="1134" w:right="565" w:bottom="1134" w:left="1418" w:header="720" w:footer="720" w:gutter="0"/>
          <w:cols w:space="720"/>
          <w:noEndnote/>
        </w:sectPr>
      </w:pPr>
      <w:r w:rsidRPr="00F53B17">
        <w:t xml:space="preserve">При построении регламентируемой процедуры, как правило, документ </w:t>
      </w:r>
      <w:r w:rsidR="00382F58" w:rsidRPr="00F53B17">
        <w:t>на</w:t>
      </w:r>
      <w:r w:rsidR="00382F58">
        <w:t> </w:t>
      </w:r>
      <w:r w:rsidRPr="00F53B17">
        <w:t>выходе одного действия является документом на входе следующего действия (рис</w:t>
      </w:r>
      <w:r w:rsidR="00382F58" w:rsidRPr="00F53B17">
        <w:t>.</w:t>
      </w:r>
      <w:r w:rsidR="00382F58">
        <w:t> </w:t>
      </w:r>
      <w:r w:rsidRPr="00F53B17">
        <w:t>2)</w:t>
      </w:r>
      <w:r w:rsidR="00382F58">
        <w:t>.</w:t>
      </w:r>
    </w:p>
    <w:p w14:paraId="65234630" w14:textId="77777777" w:rsidR="00805407" w:rsidRPr="00F53B17" w:rsidRDefault="00805407" w:rsidP="00805407"/>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805407" w:rsidRPr="00F53B17" w14:paraId="5F86FA4B" w14:textId="77777777" w:rsidTr="00805407">
        <w:tc>
          <w:tcPr>
            <w:tcW w:w="2268" w:type="dxa"/>
            <w:shd w:val="clear" w:color="auto" w:fill="auto"/>
          </w:tcPr>
          <w:p w14:paraId="15489C02" w14:textId="77777777" w:rsidR="00805407" w:rsidRPr="00F53B17" w:rsidRDefault="00805407" w:rsidP="00FB1386">
            <w:pPr>
              <w:jc w:val="center"/>
            </w:pPr>
            <w:r w:rsidRPr="00F53B17">
              <w:t>Входные данные</w:t>
            </w:r>
          </w:p>
        </w:tc>
        <w:tc>
          <w:tcPr>
            <w:tcW w:w="3120" w:type="dxa"/>
            <w:shd w:val="clear" w:color="auto" w:fill="auto"/>
          </w:tcPr>
          <w:p w14:paraId="1D95BE90" w14:textId="77777777" w:rsidR="00805407" w:rsidRPr="00F53B17" w:rsidRDefault="00805407" w:rsidP="00FB1386">
            <w:pPr>
              <w:jc w:val="center"/>
            </w:pPr>
            <w:r w:rsidRPr="00F53B17">
              <w:t>Описание процесса</w:t>
            </w:r>
          </w:p>
        </w:tc>
        <w:tc>
          <w:tcPr>
            <w:tcW w:w="2520" w:type="dxa"/>
            <w:shd w:val="clear" w:color="auto" w:fill="auto"/>
          </w:tcPr>
          <w:p w14:paraId="14BC58E1" w14:textId="77777777" w:rsidR="00805407" w:rsidRPr="00F53B17" w:rsidRDefault="00805407" w:rsidP="00FB1386">
            <w:pPr>
              <w:jc w:val="center"/>
            </w:pPr>
            <w:r w:rsidRPr="00F53B17">
              <w:t>Выходные данные</w:t>
            </w:r>
          </w:p>
        </w:tc>
        <w:tc>
          <w:tcPr>
            <w:tcW w:w="1981" w:type="dxa"/>
            <w:shd w:val="clear" w:color="auto" w:fill="auto"/>
          </w:tcPr>
          <w:p w14:paraId="18AA7CEB" w14:textId="77777777" w:rsidR="00805407" w:rsidRPr="00F53B17" w:rsidRDefault="00805407" w:rsidP="00FB1386">
            <w:pPr>
              <w:jc w:val="center"/>
            </w:pPr>
            <w:r w:rsidRPr="00F53B17">
              <w:t>Комментарий</w:t>
            </w:r>
          </w:p>
        </w:tc>
      </w:tr>
    </w:tbl>
    <w:p w14:paraId="583CEE8E" w14:textId="77777777" w:rsidR="00805407" w:rsidRPr="00F53B17" w:rsidRDefault="00805407" w:rsidP="00805407"/>
    <w:p w14:paraId="34989939" w14:textId="77777777" w:rsidR="00805407" w:rsidRPr="00F53B17" w:rsidRDefault="00805407" w:rsidP="00805407">
      <w:r w:rsidRPr="00F53B17">
        <w:rPr>
          <w:noProof/>
        </w:rPr>
        <mc:AlternateContent>
          <mc:Choice Requires="wpg">
            <w:drawing>
              <wp:anchor distT="0" distB="0" distL="114300" distR="114300" simplePos="0" relativeHeight="251727360" behindDoc="0" locked="0" layoutInCell="1" allowOverlap="1" wp14:anchorId="73CDC194" wp14:editId="37883A8F">
                <wp:simplePos x="0" y="0"/>
                <wp:positionH relativeFrom="column">
                  <wp:posOffset>0</wp:posOffset>
                </wp:positionH>
                <wp:positionV relativeFrom="paragraph">
                  <wp:posOffset>-6350</wp:posOffset>
                </wp:positionV>
                <wp:extent cx="6172200" cy="2233930"/>
                <wp:effectExtent l="5080" t="8255" r="13970" b="5715"/>
                <wp:wrapNone/>
                <wp:docPr id="711"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712" name="Group 607"/>
                        <wpg:cNvGrpSpPr>
                          <a:grpSpLocks/>
                        </wpg:cNvGrpSpPr>
                        <wpg:grpSpPr bwMode="auto">
                          <a:xfrm>
                            <a:off x="1496" y="7951"/>
                            <a:ext cx="1530" cy="1247"/>
                            <a:chOff x="1496" y="7951"/>
                            <a:chExt cx="1530" cy="1247"/>
                          </a:xfrm>
                        </wpg:grpSpPr>
                        <wps:wsp>
                          <wps:cNvPr id="713" name="AutoShape 6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4" name="Text Box 6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D9180" w14:textId="1925154E" w:rsidR="00626152" w:rsidRPr="00FB1386" w:rsidRDefault="00382F58" w:rsidP="00805407">
                                <w:pPr>
                                  <w:jc w:val="center"/>
                                  <w:rPr>
                                    <w:sz w:val="22"/>
                                    <w:szCs w:val="22"/>
                                  </w:rPr>
                                </w:pPr>
                                <w:r w:rsidRPr="00FB1386">
                                  <w:rPr>
                                    <w:sz w:val="22"/>
                                    <w:szCs w:val="22"/>
                                  </w:rPr>
                                  <w:t>Вход</w:t>
                                </w:r>
                              </w:p>
                            </w:txbxContent>
                          </wps:txbx>
                          <wps:bodyPr rot="0" vert="horz" wrap="square" lIns="91440" tIns="45720" rIns="91440" bIns="45720" anchor="t" anchorCtr="0" upright="1">
                            <a:noAutofit/>
                          </wps:bodyPr>
                        </wps:wsp>
                      </wpg:grpSp>
                      <wpg:grpSp>
                        <wpg:cNvPr id="715" name="Group 610"/>
                        <wpg:cNvGrpSpPr>
                          <a:grpSpLocks/>
                        </wpg:cNvGrpSpPr>
                        <wpg:grpSpPr bwMode="auto">
                          <a:xfrm>
                            <a:off x="3026" y="7079"/>
                            <a:ext cx="5760" cy="2120"/>
                            <a:chOff x="3026" y="7079"/>
                            <a:chExt cx="5760" cy="2120"/>
                          </a:xfrm>
                        </wpg:grpSpPr>
                        <wps:wsp>
                          <wps:cNvPr id="716" name="Line 6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17" name="Group 612"/>
                          <wpg:cNvGrpSpPr>
                            <a:grpSpLocks/>
                          </wpg:cNvGrpSpPr>
                          <wpg:grpSpPr bwMode="auto">
                            <a:xfrm>
                              <a:off x="3296" y="7079"/>
                              <a:ext cx="2070" cy="2119"/>
                              <a:chOff x="3296" y="7079"/>
                              <a:chExt cx="2070" cy="2119"/>
                            </a:xfrm>
                          </wpg:grpSpPr>
                          <wps:wsp>
                            <wps:cNvPr id="718" name="Text Box 6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41C76995" w14:textId="2BE9E3EB" w:rsidR="00626152" w:rsidRPr="00FB1386" w:rsidRDefault="00382F58" w:rsidP="00805407">
                                  <w:pPr>
                                    <w:jc w:val="center"/>
                                    <w:rPr>
                                      <w:sz w:val="22"/>
                                      <w:szCs w:val="22"/>
                                    </w:rPr>
                                  </w:pPr>
                                  <w:r w:rsidRPr="00FB1386">
                                    <w:rPr>
                                      <w:sz w:val="22"/>
                                      <w:szCs w:val="22"/>
                                    </w:rPr>
                                    <w:t>Действие</w:t>
                                  </w:r>
                                </w:p>
                              </w:txbxContent>
                            </wps:txbx>
                            <wps:bodyPr rot="0" vert="horz" wrap="square" lIns="91440" tIns="45720" rIns="91440" bIns="45720" anchor="t" anchorCtr="0" upright="1">
                              <a:noAutofit/>
                            </wps:bodyPr>
                          </wps:wsp>
                          <wps:wsp>
                            <wps:cNvPr id="719" name="Line 6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20" name="Group 615"/>
                            <wpg:cNvGrpSpPr>
                              <a:grpSpLocks/>
                            </wpg:cNvGrpSpPr>
                            <wpg:grpSpPr bwMode="auto">
                              <a:xfrm>
                                <a:off x="3566" y="7079"/>
                                <a:ext cx="1440" cy="374"/>
                                <a:chOff x="3566" y="7079"/>
                                <a:chExt cx="1440" cy="374"/>
                              </a:xfrm>
                            </wpg:grpSpPr>
                            <wps:wsp>
                              <wps:cNvPr id="721" name="AutoShape 6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2" name="Text Box 6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BA4C9" w14:textId="0B57A774" w:rsidR="00626152" w:rsidRPr="00FB1386" w:rsidRDefault="00382F58" w:rsidP="00805407">
                                    <w:pPr>
                                      <w:jc w:val="center"/>
                                      <w:rPr>
                                        <w:sz w:val="22"/>
                                        <w:szCs w:val="22"/>
                                      </w:rPr>
                                    </w:pPr>
                                    <w:r w:rsidRPr="00FB1386">
                                      <w:rPr>
                                        <w:sz w:val="22"/>
                                        <w:szCs w:val="22"/>
                                      </w:rPr>
                                      <w:t>Начало</w:t>
                                    </w:r>
                                  </w:p>
                                </w:txbxContent>
                              </wps:txbx>
                              <wps:bodyPr rot="0" vert="horz" wrap="square" lIns="91440" tIns="45720" rIns="91440" bIns="45720" anchor="t" anchorCtr="0" upright="1">
                                <a:noAutofit/>
                              </wps:bodyPr>
                            </wps:wsp>
                          </wpg:grpSp>
                        </wpg:grpSp>
                        <wpg:grpSp>
                          <wpg:cNvPr id="723" name="Group 618"/>
                          <wpg:cNvGrpSpPr>
                            <a:grpSpLocks/>
                          </wpg:cNvGrpSpPr>
                          <wpg:grpSpPr bwMode="auto">
                            <a:xfrm>
                              <a:off x="5366" y="7952"/>
                              <a:ext cx="3420" cy="1247"/>
                              <a:chOff x="5366" y="7952"/>
                              <a:chExt cx="3420" cy="1247"/>
                            </a:xfrm>
                          </wpg:grpSpPr>
                          <wps:wsp>
                            <wps:cNvPr id="724" name="Line 6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25" name="AutoShape 6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 name="Rectangle 6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14:paraId="5E302A4E" w14:textId="766961E9" w:rsidR="00626152" w:rsidRPr="00FC35DD" w:rsidRDefault="00382F58" w:rsidP="00805407">
                                  <w:pPr>
                                    <w:rPr>
                                      <w:sz w:val="22"/>
                                      <w:szCs w:val="22"/>
                                    </w:rPr>
                                  </w:pPr>
                                  <w:r w:rsidRPr="00FC35DD">
                                    <w:rPr>
                                      <w:sz w:val="22"/>
                                      <w:szCs w:val="22"/>
                                    </w:rPr>
                                    <w:t>Примечание</w:t>
                                  </w:r>
                                </w:p>
                              </w:txbxContent>
                            </wps:txbx>
                            <wps:bodyPr rot="0" vert="horz" wrap="square" lIns="91440" tIns="45720" rIns="91440" bIns="45720" anchor="t" anchorCtr="0" upright="1">
                              <a:noAutofit/>
                            </wps:bodyPr>
                          </wps:wsp>
                          <wpg:grpSp>
                            <wpg:cNvPr id="729" name="Group 622"/>
                            <wpg:cNvGrpSpPr>
                              <a:grpSpLocks/>
                            </wpg:cNvGrpSpPr>
                            <wpg:grpSpPr bwMode="auto">
                              <a:xfrm>
                                <a:off x="5366" y="7952"/>
                                <a:ext cx="1845" cy="1247"/>
                                <a:chOff x="5366" y="7952"/>
                                <a:chExt cx="1845" cy="1247"/>
                              </a:xfrm>
                            </wpg:grpSpPr>
                            <wpg:grpSp>
                              <wpg:cNvPr id="730" name="Group 623"/>
                              <wpg:cNvGrpSpPr>
                                <a:grpSpLocks/>
                              </wpg:cNvGrpSpPr>
                              <wpg:grpSpPr bwMode="auto">
                                <a:xfrm>
                                  <a:off x="5366" y="7952"/>
                                  <a:ext cx="1845" cy="1247"/>
                                  <a:chOff x="5366" y="7952"/>
                                  <a:chExt cx="1845" cy="1247"/>
                                </a:xfrm>
                              </wpg:grpSpPr>
                              <wps:wsp>
                                <wps:cNvPr id="731" name="Line 6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2" name="AutoShape 6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3" name="Text Box 6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6F6AE" w14:textId="617951DC" w:rsidR="00626152" w:rsidRPr="00FB1386" w:rsidRDefault="00382F58" w:rsidP="00805407">
                                      <w:pPr>
                                        <w:jc w:val="center"/>
                                        <w:rPr>
                                          <w:sz w:val="22"/>
                                          <w:szCs w:val="22"/>
                                        </w:rPr>
                                      </w:pPr>
                                      <w:r w:rsidRPr="00FB1386">
                                        <w:rPr>
                                          <w:sz w:val="22"/>
                                          <w:szCs w:val="22"/>
                                        </w:rPr>
                                        <w:t>Выход</w:t>
                                      </w:r>
                                    </w:p>
                                  </w:txbxContent>
                                </wps:txbx>
                                <wps:bodyPr rot="0" vert="horz" wrap="square" lIns="91440" tIns="45720" rIns="91440" bIns="45720" anchor="t" anchorCtr="0" upright="1">
                                  <a:noAutofit/>
                                </wps:bodyPr>
                              </wps:wsp>
                            </wpg:grpSp>
                            <wps:wsp>
                              <wps:cNvPr id="734" name="Line 6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35" name="Line 6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73CDC194" id="Group 606" o:spid="_x0000_s1305" style="position:absolute;left:0;text-align:left;margin-left:0;margin-top:-.5pt;width:486pt;height:175.9pt;z-index:251727360"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">
                <v:group id="Group 607" o:spid="_x0000_s1306"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">
                  <v:shape id="AutoShape 608" o:spid="_x0000_s1307"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"/>
                  <v:shape id="Text Box 609" o:spid="_x0000_s1308"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" filled="f" stroked="f">
                    <v:textbox>
                      <w:txbxContent>
                        <w:p w14:paraId="62CD9180" w14:textId="1925154E" w:rsidR="00626152" w:rsidRPr="00FB1386" w:rsidRDefault="00382F58" w:rsidP="00805407">
                          <w:pPr>
                            <w:jc w:val="center"/>
                            <w:rPr>
                              <w:sz w:val="22"/>
                              <w:szCs w:val="22"/>
                            </w:rPr>
                          </w:pPr>
                          <w:r w:rsidRPr="00FB1386">
                            <w:rPr>
                              <w:sz w:val="22"/>
                              <w:szCs w:val="22"/>
                            </w:rPr>
                            <w:t>Вход</w:t>
                          </w:r>
                        </w:p>
                      </w:txbxContent>
                    </v:textbox>
                  </v:shape>
                </v:group>
                <v:group id="Group 610" o:spid="_x0000_s1309"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">
                  <v:line id="Line 611" o:spid="_x0000_s1310"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"/>
                  <v:group id="Group 612" o:spid="_x0000_s1311"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">
                    <v:shape id="Text Box 613" o:spid="_x0000_s1312"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">
                      <v:textbox>
                        <w:txbxContent>
                          <w:p w14:paraId="41C76995" w14:textId="2BE9E3EB" w:rsidR="00626152" w:rsidRPr="00FB1386" w:rsidRDefault="00382F58" w:rsidP="00805407">
                            <w:pPr>
                              <w:jc w:val="center"/>
                              <w:rPr>
                                <w:sz w:val="22"/>
                                <w:szCs w:val="22"/>
                              </w:rPr>
                            </w:pPr>
                            <w:r w:rsidRPr="00FB1386">
                              <w:rPr>
                                <w:sz w:val="22"/>
                                <w:szCs w:val="22"/>
                              </w:rPr>
                              <w:t>Действие</w:t>
                            </w:r>
                          </w:p>
                        </w:txbxContent>
                      </v:textbox>
                    </v:shape>
                    <v:line id="Line 614" o:spid="_x0000_s1313"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">
                      <v:stroke endarrow="block"/>
                    </v:line>
                    <v:group id="Group 615" o:spid="_x0000_s1314"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">
                      <v:shape id="AutoShape 616" o:spid="_x0000_s1315"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"/>
                      <v:shape id="Text Box 617" o:spid="_x0000_s1316"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" filled="f" stroked="f">
                        <v:textbox>
                          <w:txbxContent>
                            <w:p w14:paraId="640BA4C9" w14:textId="0B57A774" w:rsidR="00626152" w:rsidRPr="00FB1386" w:rsidRDefault="00382F58" w:rsidP="00805407">
                              <w:pPr>
                                <w:jc w:val="center"/>
                                <w:rPr>
                                  <w:sz w:val="22"/>
                                  <w:szCs w:val="22"/>
                                </w:rPr>
                              </w:pPr>
                              <w:r w:rsidRPr="00FB1386">
                                <w:rPr>
                                  <w:sz w:val="22"/>
                                  <w:szCs w:val="22"/>
                                </w:rPr>
                                <w:t>Начало</w:t>
                              </w:r>
                            </w:p>
                          </w:txbxContent>
                        </v:textbox>
                      </v:shape>
                    </v:group>
                  </v:group>
                  <v:group id="Group 618" o:spid="_x0000_s1317"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Jqz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eA1SeHvTDgCcv0LAAD//wMAUEsBAi0AFAAGAAgAAAAhANvh9svuAAAAhQEAABMAAAAAAAAA&#10;AAAAAAAAAAAAAFtDb250ZW50X1R5cGVzXS54bWxQSwECLQAUAAYACAAAACEAWvQsW78AAAAVAQAA&#10;CwAAAAAAAAAAAAAAAAAfAQAAX3JlbHMvLnJlbHNQSwECLQAUAAYACAAAACEARuias8YAAADcAAAA&#10;DwAAAAAAAAAAAAAAAAAHAgAAZHJzL2Rvd25yZXYueG1sUEsFBgAAAAADAAMAtwAAAPoCAAAAAA==&#10;">
                    <v:line id="Line 619" o:spid="_x0000_s1318"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">
                      <v:stroke dashstyle="dash"/>
                    </v:line>
                    <v:shape id="AutoShape 620" o:spid="_x0000_s1319"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"/>
                    <v:rect id="Rectangle 621" o:spid="_x0000_s1320"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">
                      <v:textbox>
                        <w:txbxContent>
                          <w:p w14:paraId="5E302A4E" w14:textId="766961E9" w:rsidR="00626152" w:rsidRPr="00FC35DD" w:rsidRDefault="00382F58" w:rsidP="00805407">
                            <w:pPr>
                              <w:rPr>
                                <w:sz w:val="22"/>
                                <w:szCs w:val="22"/>
                              </w:rPr>
                            </w:pPr>
                            <w:r w:rsidRPr="00FC35DD">
                              <w:rPr>
                                <w:sz w:val="22"/>
                                <w:szCs w:val="22"/>
                              </w:rPr>
                              <w:t>Примечание</w:t>
                            </w:r>
                          </w:p>
                        </w:txbxContent>
                      </v:textbox>
                    </v:rect>
                    <v:group id="Group 622" o:spid="_x0000_s1321"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">
                      <v:group id="Group 623" o:spid="_x0000_s1322"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">
                        <v:line id="Line 624" o:spid="_x0000_s1323"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"/>
                        <v:shape id="AutoShape 625" o:spid="_x0000_s1324"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"/>
                        <v:shape id="Text Box 626" o:spid="_x0000_s1325"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" filled="f" stroked="f">
                          <v:textbox>
                            <w:txbxContent>
                              <w:p w14:paraId="7226F6AE" w14:textId="617951DC" w:rsidR="00626152" w:rsidRPr="00FB1386" w:rsidRDefault="00382F58" w:rsidP="00805407">
                                <w:pPr>
                                  <w:jc w:val="center"/>
                                  <w:rPr>
                                    <w:sz w:val="22"/>
                                    <w:szCs w:val="22"/>
                                  </w:rPr>
                                </w:pPr>
                                <w:r w:rsidRPr="00FB1386">
                                  <w:rPr>
                                    <w:sz w:val="22"/>
                                    <w:szCs w:val="22"/>
                                  </w:rPr>
                                  <w:t>Выход</w:t>
                                </w:r>
                              </w:p>
                            </w:txbxContent>
                          </v:textbox>
                        </v:shape>
                      </v:group>
                      <v:line id="Line 627" o:spid="_x0000_s1326"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"/>
                    </v:group>
                    <v:line id="Line 628" o:spid="_x0000_s1327"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"/>
                  </v:group>
                </v:group>
              </v:group>
            </w:pict>
          </mc:Fallback>
        </mc:AlternateContent>
      </w:r>
    </w:p>
    <w:p w14:paraId="5D3AFF2A" w14:textId="77777777" w:rsidR="00805407" w:rsidRPr="00F53B17" w:rsidRDefault="00805407" w:rsidP="00805407"/>
    <w:p w14:paraId="3B5BD7D5" w14:textId="77777777" w:rsidR="00805407" w:rsidRPr="00F53B17" w:rsidRDefault="00805407" w:rsidP="00805407"/>
    <w:p w14:paraId="4D73DD98" w14:textId="77777777" w:rsidR="00805407" w:rsidRPr="00F53B17" w:rsidRDefault="00805407" w:rsidP="00805407"/>
    <w:p w14:paraId="7108FA8A" w14:textId="77777777" w:rsidR="00805407" w:rsidRPr="00F53B17" w:rsidRDefault="00805407" w:rsidP="00805407"/>
    <w:p w14:paraId="008076AC" w14:textId="77777777" w:rsidR="00805407" w:rsidRPr="00F53B17" w:rsidRDefault="00805407" w:rsidP="00805407"/>
    <w:p w14:paraId="5B5565BF" w14:textId="77777777" w:rsidR="00805407" w:rsidRPr="00F53B17" w:rsidRDefault="00805407" w:rsidP="00805407"/>
    <w:p w14:paraId="762D323E" w14:textId="77777777" w:rsidR="00805407" w:rsidRPr="00F53B17" w:rsidRDefault="00805407" w:rsidP="00805407">
      <w:r w:rsidRPr="00F53B17">
        <w:rPr>
          <w:noProof/>
        </w:rPr>
        <mc:AlternateContent>
          <mc:Choice Requires="wps">
            <w:drawing>
              <wp:anchor distT="0" distB="0" distL="114300" distR="114300" simplePos="0" relativeHeight="251737600" behindDoc="0" locked="0" layoutInCell="1" allowOverlap="1" wp14:anchorId="003B5A18" wp14:editId="7FFBEB89">
                <wp:simplePos x="0" y="0"/>
                <wp:positionH relativeFrom="column">
                  <wp:posOffset>662940</wp:posOffset>
                </wp:positionH>
                <wp:positionV relativeFrom="paragraph">
                  <wp:posOffset>80645</wp:posOffset>
                </wp:positionV>
                <wp:extent cx="3228340" cy="698500"/>
                <wp:effectExtent l="29845" t="13335" r="8890" b="59690"/>
                <wp:wrapNone/>
                <wp:docPr id="703" name="AutoShap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F3C2DA" id="AutoShape 643" o:spid="_x0000_s1026" type="#_x0000_t32" style="position:absolute;margin-left:52.2pt;margin-top:6.35pt;width:254.2pt;height:55pt;flip:x;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RMqU&#10;5k8CAACIBAAADgAAAAAAAAAAAAAAAAAuAgAAZHJzL2Uyb0RvYy54bWxQSwECLQAUAAYACAAAACEA&#10;fwxyf9kAAAAKAQAADwAAAAAAAAAAAAAAAACpBAAAZHJzL2Rvd25yZXYueG1sUEsFBgAAAAAEAAQA&#10;8wAAAK8FAAAAAA==&#10;">
                <v:stroke dashstyle="dash" endarrow="block"/>
              </v:shape>
            </w:pict>
          </mc:Fallback>
        </mc:AlternateContent>
      </w:r>
      <w:r w:rsidRPr="00F53B17">
        <w:rPr>
          <w:noProof/>
        </w:rPr>
        <mc:AlternateContent>
          <mc:Choice Requires="wps">
            <w:drawing>
              <wp:anchor distT="0" distB="0" distL="114300" distR="114300" simplePos="0" relativeHeight="251732480" behindDoc="0" locked="0" layoutInCell="1" allowOverlap="1" wp14:anchorId="7E87D609" wp14:editId="3C2B1BD1">
                <wp:simplePos x="0" y="0"/>
                <wp:positionH relativeFrom="column">
                  <wp:posOffset>2362200</wp:posOffset>
                </wp:positionH>
                <wp:positionV relativeFrom="paragraph">
                  <wp:posOffset>80645</wp:posOffset>
                </wp:positionV>
                <wp:extent cx="0" cy="699770"/>
                <wp:effectExtent l="52705" t="13335" r="61595" b="20320"/>
                <wp:wrapNone/>
                <wp:docPr id="702"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7F956E" id="Line 633" o:spid="_x0000_s1026" style="position:absolute;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">
                <v:stroke endarrow="block"/>
              </v:line>
            </w:pict>
          </mc:Fallback>
        </mc:AlternateContent>
      </w:r>
    </w:p>
    <w:p w14:paraId="3EED625E" w14:textId="77777777" w:rsidR="00805407" w:rsidRPr="00F53B17" w:rsidRDefault="00805407" w:rsidP="00805407"/>
    <w:p w14:paraId="33E39514" w14:textId="77777777" w:rsidR="00805407" w:rsidRPr="00F53B17" w:rsidRDefault="00805407" w:rsidP="00805407">
      <w:r w:rsidRPr="00F53B17">
        <w:rPr>
          <w:noProof/>
        </w:rPr>
        <mc:AlternateContent>
          <mc:Choice Requires="wps">
            <w:drawing>
              <wp:anchor distT="0" distB="0" distL="114300" distR="114300" simplePos="0" relativeHeight="251734528" behindDoc="0" locked="0" layoutInCell="1" allowOverlap="1" wp14:anchorId="5CD70734" wp14:editId="403C2D68">
                <wp:simplePos x="0" y="0"/>
                <wp:positionH relativeFrom="column">
                  <wp:posOffset>5135245</wp:posOffset>
                </wp:positionH>
                <wp:positionV relativeFrom="paragraph">
                  <wp:posOffset>167005</wp:posOffset>
                </wp:positionV>
                <wp:extent cx="73660" cy="1051560"/>
                <wp:effectExtent l="6350" t="8255" r="5715" b="6985"/>
                <wp:wrapNone/>
                <wp:docPr id="701" name="AutoShape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CFAC9" id="AutoShape 635" o:spid="_x0000_s1026" type="#_x0000_t85" style="position:absolute;margin-left:404.35pt;margin-top:13.15pt;width:5.8pt;height:82.8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"/>
            </w:pict>
          </mc:Fallback>
        </mc:AlternateContent>
      </w:r>
      <w:r w:rsidRPr="00F53B17">
        <w:rPr>
          <w:noProof/>
        </w:rPr>
        <mc:AlternateContent>
          <mc:Choice Requires="wps">
            <w:drawing>
              <wp:anchor distT="0" distB="0" distL="114300" distR="114300" simplePos="0" relativeHeight="251735552" behindDoc="0" locked="0" layoutInCell="1" allowOverlap="1" wp14:anchorId="5FA6CE9D" wp14:editId="1D514317">
                <wp:simplePos x="0" y="0"/>
                <wp:positionH relativeFrom="column">
                  <wp:posOffset>5252085</wp:posOffset>
                </wp:positionH>
                <wp:positionV relativeFrom="paragraph">
                  <wp:posOffset>167005</wp:posOffset>
                </wp:positionV>
                <wp:extent cx="963295" cy="1051560"/>
                <wp:effectExtent l="8890" t="8255" r="8890" b="6985"/>
                <wp:wrapNone/>
                <wp:docPr id="700" name="Rectangl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14:paraId="2F1CF1E2" w14:textId="77777777" w:rsidR="00626152" w:rsidRPr="00A32D84" w:rsidRDefault="00626152" w:rsidP="0080540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A6CE9D" id="Rectangle 636" o:spid="_x0000_s1328" style="position:absolute;left:0;text-align:left;margin-left:413.55pt;margin-top:13.15pt;width:75.85pt;height:82.8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">
                <v:textbox>
                  <w:txbxContent>
                    <w:p w14:paraId="2F1CF1E2" w14:textId="77777777" w:rsidR="00626152" w:rsidRPr="00A32D84" w:rsidRDefault="00626152" w:rsidP="00805407">
                      <w:pPr>
                        <w:rPr>
                          <w:sz w:val="22"/>
                          <w:szCs w:val="22"/>
                        </w:rPr>
                      </w:pPr>
                      <w:r w:rsidRPr="00A32D84">
                        <w:rPr>
                          <w:sz w:val="22"/>
                          <w:szCs w:val="22"/>
                        </w:rPr>
                        <w:t>Примечание</w:t>
                      </w:r>
                    </w:p>
                  </w:txbxContent>
                </v:textbox>
              </v:rect>
            </w:pict>
          </mc:Fallback>
        </mc:AlternateContent>
      </w:r>
      <w:r w:rsidRPr="00F53B17">
        <w:rPr>
          <w:noProof/>
        </w:rPr>
        <mc:AlternateContent>
          <mc:Choice Requires="wpg">
            <w:drawing>
              <wp:anchor distT="0" distB="0" distL="114300" distR="114300" simplePos="0" relativeHeight="251736576" behindDoc="0" locked="0" layoutInCell="1" allowOverlap="1" wp14:anchorId="51878BF7" wp14:editId="58116EED">
                <wp:simplePos x="0" y="0"/>
                <wp:positionH relativeFrom="column">
                  <wp:posOffset>3362960</wp:posOffset>
                </wp:positionH>
                <wp:positionV relativeFrom="paragraph">
                  <wp:posOffset>165735</wp:posOffset>
                </wp:positionV>
                <wp:extent cx="1562100" cy="1313815"/>
                <wp:effectExtent l="5715" t="6985" r="13335" b="12700"/>
                <wp:wrapNone/>
                <wp:docPr id="694"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695" name="Group 638"/>
                        <wpg:cNvGrpSpPr>
                          <a:grpSpLocks/>
                        </wpg:cNvGrpSpPr>
                        <wpg:grpSpPr bwMode="auto">
                          <a:xfrm>
                            <a:off x="5366" y="7952"/>
                            <a:ext cx="1845" cy="1247"/>
                            <a:chOff x="5366" y="7952"/>
                            <a:chExt cx="1845" cy="1247"/>
                          </a:xfrm>
                        </wpg:grpSpPr>
                        <wps:wsp>
                          <wps:cNvPr id="696" name="Line 63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7" name="AutoShape 64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8" name="Text Box 64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2E053" w14:textId="0C38050E" w:rsidR="00626152" w:rsidRPr="00FB1386" w:rsidRDefault="00382F58" w:rsidP="00805407">
                                <w:pPr>
                                  <w:jc w:val="center"/>
                                  <w:rPr>
                                    <w:sz w:val="22"/>
                                    <w:szCs w:val="22"/>
                                  </w:rPr>
                                </w:pPr>
                                <w:r w:rsidRPr="00FB1386">
                                  <w:rPr>
                                    <w:sz w:val="22"/>
                                    <w:szCs w:val="22"/>
                                  </w:rPr>
                                  <w:t>Выход</w:t>
                                </w:r>
                              </w:p>
                            </w:txbxContent>
                          </wps:txbx>
                          <wps:bodyPr rot="0" vert="horz" wrap="square" lIns="91440" tIns="45720" rIns="91440" bIns="45720" anchor="t" anchorCtr="0" upright="1">
                            <a:noAutofit/>
                          </wps:bodyPr>
                        </wps:wsp>
                      </wpg:grpSp>
                      <wps:wsp>
                        <wps:cNvPr id="699" name="Line 64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878BF7" id="Group 637" o:spid="_x0000_s1329" style="position:absolute;left:0;text-align:left;margin-left:264.8pt;margin-top:13.05pt;width:123pt;height:103.45pt;z-index:251736576"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">
                <v:group id="Group 638" o:spid="_x0000_s133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">
                  <v:line id="Line 639" o:spid="_x0000_s1331"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"/>
                  <v:shape id="AutoShape 640" o:spid="_x0000_s1332"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"/>
                  <v:shape id="Text Box 641" o:spid="_x0000_s1333"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" filled="f" stroked="f">
                    <v:textbox>
                      <w:txbxContent>
                        <w:p w14:paraId="1272E053" w14:textId="0C38050E" w:rsidR="00626152" w:rsidRPr="00FB1386" w:rsidRDefault="00382F58" w:rsidP="00805407">
                          <w:pPr>
                            <w:jc w:val="center"/>
                            <w:rPr>
                              <w:sz w:val="22"/>
                              <w:szCs w:val="22"/>
                            </w:rPr>
                          </w:pPr>
                          <w:r w:rsidRPr="00FB1386">
                            <w:rPr>
                              <w:sz w:val="22"/>
                              <w:szCs w:val="22"/>
                            </w:rPr>
                            <w:t>Выход</w:t>
                          </w:r>
                        </w:p>
                      </w:txbxContent>
                    </v:textbox>
                  </v:shape>
                </v:group>
                <v:line id="Line 642" o:spid="_x0000_s133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"/>
              </v:group>
            </w:pict>
          </mc:Fallback>
        </mc:AlternateContent>
      </w:r>
      <w:r w:rsidRPr="00F53B17">
        <w:rPr>
          <w:noProof/>
        </w:rPr>
        <mc:AlternateContent>
          <mc:Choice Requires="wps">
            <w:drawing>
              <wp:anchor distT="0" distB="0" distL="114300" distR="114300" simplePos="0" relativeHeight="251728384" behindDoc="0" locked="0" layoutInCell="1" allowOverlap="1" wp14:anchorId="2FD95F07" wp14:editId="411F5CB8">
                <wp:simplePos x="0" y="0"/>
                <wp:positionH relativeFrom="column">
                  <wp:posOffset>0</wp:posOffset>
                </wp:positionH>
                <wp:positionV relativeFrom="paragraph">
                  <wp:posOffset>209550</wp:posOffset>
                </wp:positionV>
                <wp:extent cx="1295400" cy="1313815"/>
                <wp:effectExtent l="5080" t="12700" r="13970" b="6985"/>
                <wp:wrapNone/>
                <wp:docPr id="693"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AF160" id="AutoShape 629" o:spid="_x0000_s1026" type="#_x0000_t114" style="position:absolute;margin-left:0;margin-top:16.5pt;width:102pt;height:103.4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"/>
            </w:pict>
          </mc:Fallback>
        </mc:AlternateContent>
      </w:r>
      <w:r w:rsidRPr="00F53B17">
        <w:rPr>
          <w:noProof/>
        </w:rPr>
        <mc:AlternateContent>
          <mc:Choice Requires="wps">
            <w:drawing>
              <wp:anchor distT="0" distB="0" distL="114300" distR="114300" simplePos="0" relativeHeight="251729408" behindDoc="0" locked="0" layoutInCell="1" allowOverlap="1" wp14:anchorId="6B34DC21" wp14:editId="65EDBD4C">
                <wp:simplePos x="0" y="0"/>
                <wp:positionH relativeFrom="column">
                  <wp:posOffset>0</wp:posOffset>
                </wp:positionH>
                <wp:positionV relativeFrom="paragraph">
                  <wp:posOffset>167005</wp:posOffset>
                </wp:positionV>
                <wp:extent cx="1219200" cy="548005"/>
                <wp:effectExtent l="0" t="0" r="4445" b="0"/>
                <wp:wrapNone/>
                <wp:docPr id="692" name="Text Box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35EB0" w14:textId="18DF5153" w:rsidR="00626152" w:rsidRPr="00FB1386" w:rsidRDefault="00382F58" w:rsidP="00805407">
                            <w:pPr>
                              <w:jc w:val="center"/>
                              <w:rPr>
                                <w:sz w:val="22"/>
                                <w:szCs w:val="22"/>
                              </w:rPr>
                            </w:pPr>
                            <w:r w:rsidRPr="00FB1386">
                              <w:rPr>
                                <w:sz w:val="22"/>
                                <w:szCs w:val="22"/>
                              </w:rP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4DC21" id="Text Box 630" o:spid="_x0000_s1335" type="#_x0000_t202" style="position:absolute;left:0;text-align:left;margin-left:0;margin-top:13.15pt;width:96pt;height:43.1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" filled="f" stroked="f">
                <v:textbox>
                  <w:txbxContent>
                    <w:p w14:paraId="1AF35EB0" w14:textId="18DF5153" w:rsidR="00626152" w:rsidRPr="00FB1386" w:rsidRDefault="00382F58" w:rsidP="00805407">
                      <w:pPr>
                        <w:jc w:val="center"/>
                        <w:rPr>
                          <w:sz w:val="22"/>
                          <w:szCs w:val="22"/>
                        </w:rPr>
                      </w:pPr>
                      <w:r w:rsidRPr="00FB1386">
                        <w:rPr>
                          <w:sz w:val="22"/>
                          <w:szCs w:val="22"/>
                        </w:rPr>
                        <w:t>Вход</w:t>
                      </w:r>
                    </w:p>
                  </w:txbxContent>
                </v:textbox>
              </v:shape>
            </w:pict>
          </mc:Fallback>
        </mc:AlternateContent>
      </w:r>
      <w:r w:rsidRPr="00F53B17">
        <w:rPr>
          <w:noProof/>
        </w:rPr>
        <mc:AlternateContent>
          <mc:Choice Requires="wps">
            <w:drawing>
              <wp:anchor distT="0" distB="0" distL="114300" distR="114300" simplePos="0" relativeHeight="251731456" behindDoc="0" locked="0" layoutInCell="1" allowOverlap="1" wp14:anchorId="6C83E83F" wp14:editId="1B719859">
                <wp:simplePos x="0" y="0"/>
                <wp:positionH relativeFrom="column">
                  <wp:posOffset>1610360</wp:posOffset>
                </wp:positionH>
                <wp:positionV relativeFrom="paragraph">
                  <wp:posOffset>167005</wp:posOffset>
                </wp:positionV>
                <wp:extent cx="1752600" cy="1313815"/>
                <wp:effectExtent l="5715" t="8255" r="13335" b="11430"/>
                <wp:wrapNone/>
                <wp:docPr id="691"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14:paraId="3E41F62B" w14:textId="712CA1E8" w:rsidR="00626152" w:rsidRPr="00FB1386" w:rsidRDefault="00382F58" w:rsidP="00805407">
                            <w:pPr>
                              <w:jc w:val="center"/>
                              <w:rPr>
                                <w:sz w:val="22"/>
                                <w:szCs w:val="22"/>
                              </w:rPr>
                            </w:pPr>
                            <w:r w:rsidRPr="00FB1386">
                              <w:rPr>
                                <w:sz w:val="22"/>
                                <w:szCs w:val="22"/>
                              </w:rP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E83F" id="Text Box 632" o:spid="_x0000_s1336" type="#_x0000_t202" style="position:absolute;left:0;text-align:left;margin-left:126.8pt;margin-top:13.15pt;width:138pt;height:103.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">
                <v:textbox>
                  <w:txbxContent>
                    <w:p w14:paraId="3E41F62B" w14:textId="712CA1E8" w:rsidR="00626152" w:rsidRPr="00FB1386" w:rsidRDefault="00382F58" w:rsidP="00805407">
                      <w:pPr>
                        <w:jc w:val="center"/>
                        <w:rPr>
                          <w:sz w:val="22"/>
                          <w:szCs w:val="22"/>
                        </w:rPr>
                      </w:pPr>
                      <w:r w:rsidRPr="00FB1386">
                        <w:rPr>
                          <w:sz w:val="22"/>
                          <w:szCs w:val="22"/>
                        </w:rPr>
                        <w:t>Действие</w:t>
                      </w:r>
                    </w:p>
                  </w:txbxContent>
                </v:textbox>
              </v:shape>
            </w:pict>
          </mc:Fallback>
        </mc:AlternateContent>
      </w:r>
    </w:p>
    <w:p w14:paraId="3CDAED71" w14:textId="77777777" w:rsidR="00805407" w:rsidRPr="00F53B17" w:rsidRDefault="00805407" w:rsidP="00805407"/>
    <w:p w14:paraId="35D3E556" w14:textId="77777777" w:rsidR="00805407" w:rsidRPr="00F53B17" w:rsidRDefault="00805407" w:rsidP="00805407">
      <w:r w:rsidRPr="00F53B17">
        <w:rPr>
          <w:noProof/>
        </w:rPr>
        <mc:AlternateContent>
          <mc:Choice Requires="wps">
            <w:drawing>
              <wp:anchor distT="0" distB="0" distL="114300" distR="114300" simplePos="0" relativeHeight="251733504" behindDoc="0" locked="0" layoutInCell="1" allowOverlap="1" wp14:anchorId="6FEE51B1" wp14:editId="24C0D875">
                <wp:simplePos x="0" y="0"/>
                <wp:positionH relativeFrom="column">
                  <wp:posOffset>4913630</wp:posOffset>
                </wp:positionH>
                <wp:positionV relativeFrom="paragraph">
                  <wp:posOffset>15240</wp:posOffset>
                </wp:positionV>
                <wp:extent cx="221615" cy="1270"/>
                <wp:effectExtent l="13335" t="12065" r="12700" b="5715"/>
                <wp:wrapNone/>
                <wp:docPr id="690" name="Line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FB7BB" id="Line 634" o:spid="_x0000_s1026" style="position:absolute;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4qvbLCQCAABGBAAADgAAAAAAAAAAAAAAAAAuAgAAZHJzL2Uyb0RvYy54&#10;bWxQSwECLQAUAAYACAAAACEAuIAZTt0AAAAHAQAADwAAAAAAAAAAAAAAAAB+BAAAZHJzL2Rvd25y&#10;ZXYueG1sUEsFBgAAAAAEAAQA8wAAAIgFAAAAAA==&#10;">
                <v:stroke dashstyle="dash"/>
              </v:line>
            </w:pict>
          </mc:Fallback>
        </mc:AlternateContent>
      </w:r>
      <w:r w:rsidRPr="00F53B17">
        <w:rPr>
          <w:noProof/>
        </w:rPr>
        <mc:AlternateContent>
          <mc:Choice Requires="wps">
            <w:drawing>
              <wp:anchor distT="0" distB="0" distL="114300" distR="114300" simplePos="0" relativeHeight="251730432" behindDoc="0" locked="0" layoutInCell="1" allowOverlap="1" wp14:anchorId="153CBC60" wp14:editId="5613675F">
                <wp:simplePos x="0" y="0"/>
                <wp:positionH relativeFrom="column">
                  <wp:posOffset>1295400</wp:posOffset>
                </wp:positionH>
                <wp:positionV relativeFrom="paragraph">
                  <wp:posOffset>100330</wp:posOffset>
                </wp:positionV>
                <wp:extent cx="314960" cy="0"/>
                <wp:effectExtent l="5080" t="11430" r="13335" b="7620"/>
                <wp:wrapNone/>
                <wp:docPr id="689" name="Lin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BF30F" id="Line 631" o:spid="_x0000_s1026" style="position:absolute;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"/>
            </w:pict>
          </mc:Fallback>
        </mc:AlternateContent>
      </w:r>
    </w:p>
    <w:p w14:paraId="1D11F38E" w14:textId="77777777" w:rsidR="00805407" w:rsidRPr="00F53B17" w:rsidRDefault="00805407" w:rsidP="00805407"/>
    <w:p w14:paraId="54B943DC" w14:textId="77777777" w:rsidR="00805407" w:rsidRPr="00F53B17" w:rsidRDefault="00805407" w:rsidP="00805407"/>
    <w:p w14:paraId="626D2E61" w14:textId="77777777" w:rsidR="00805407" w:rsidRPr="00F53B17" w:rsidRDefault="00805407" w:rsidP="00805407"/>
    <w:p w14:paraId="119928D1" w14:textId="703309E8" w:rsidR="00805407" w:rsidRPr="00F53B17" w:rsidRDefault="00382F58" w:rsidP="00FB1386">
      <w:pPr>
        <w:jc w:val="center"/>
      </w:pPr>
      <w:r w:rsidRPr="00F53B17">
        <w:t>Рис</w:t>
      </w:r>
      <w:r>
        <w:t>.</w:t>
      </w:r>
      <w:r w:rsidRPr="00F53B17">
        <w:t xml:space="preserve"> </w:t>
      </w:r>
      <w:r w:rsidR="00805407" w:rsidRPr="00F53B17">
        <w:t>2</w:t>
      </w:r>
      <w:r>
        <w:t>.</w:t>
      </w:r>
      <w:r w:rsidR="00805407" w:rsidRPr="00F53B17">
        <w:t xml:space="preserve"> Взаимосвязь входа и выхода регламентируемой процедуры в процессном подходе</w:t>
      </w:r>
    </w:p>
    <w:p w14:paraId="3BBF8AC8" w14:textId="77777777" w:rsidR="00805407" w:rsidRPr="00F53B17" w:rsidRDefault="00805407" w:rsidP="00805407"/>
    <w:p w14:paraId="3E3BDE9E" w14:textId="3C6E5A94" w:rsidR="00805407" w:rsidRPr="00F53B17" w:rsidRDefault="00805407" w:rsidP="00382F58">
      <w:pPr>
        <w:ind w:firstLine="709"/>
      </w:pPr>
      <w:r w:rsidRPr="00F53B17">
        <w:t xml:space="preserve">8. В процессах встречаются действия, подразумевающие принятие решения </w:t>
      </w:r>
      <w:r w:rsidR="00382F58">
        <w:t>(</w:t>
      </w:r>
      <w:r w:rsidRPr="00F53B17">
        <w:t>согласовать, утвердить и т.</w:t>
      </w:r>
      <w:r w:rsidR="00382F58">
        <w:t> </w:t>
      </w:r>
      <w:r w:rsidRPr="00F53B17">
        <w:t>д.</w:t>
      </w:r>
      <w:r w:rsidR="00382F58">
        <w:t>).</w:t>
      </w:r>
      <w:r w:rsidRPr="00F53B17">
        <w:t xml:space="preserve"> Для таких действий при построении процедуры, используется блок «Принятие решений». Если решение принято, то процесс продолжается</w:t>
      </w:r>
      <w:r w:rsidR="00382F58">
        <w:t>;</w:t>
      </w:r>
      <w:r w:rsidR="00382F58" w:rsidRPr="00F53B17">
        <w:t xml:space="preserve"> </w:t>
      </w:r>
      <w:r w:rsidRPr="00F53B17">
        <w:t xml:space="preserve">если не принято, то повторяются действия, которые позволят принять решение, но в другом качестве (рис. 3). В таких действиях, как правило, </w:t>
      </w:r>
      <w:r w:rsidR="00382F58" w:rsidRPr="00F53B17">
        <w:t>не</w:t>
      </w:r>
      <w:r w:rsidR="00382F58">
        <w:t> </w:t>
      </w:r>
      <w:r w:rsidRPr="00F53B17">
        <w:t>бывает документов на выходе.</w:t>
      </w:r>
    </w:p>
    <w:p w14:paraId="19D82393" w14:textId="77777777" w:rsidR="00805407" w:rsidRPr="00F53B17" w:rsidRDefault="00805407" w:rsidP="00805407">
      <w:pPr>
        <w:sectPr w:rsidR="00805407" w:rsidRPr="00F53B17" w:rsidSect="00F53B17">
          <w:footnotePr>
            <w:numRestart w:val="eachPage"/>
          </w:footnotePr>
          <w:pgSz w:w="11905" w:h="16838"/>
          <w:pgMar w:top="1134" w:right="565" w:bottom="1134" w:left="1418" w:header="720" w:footer="720" w:gutter="0"/>
          <w:cols w:space="720"/>
          <w:noEndnote/>
        </w:sectPr>
      </w:pPr>
    </w:p>
    <w:p w14:paraId="13D97F85" w14:textId="77777777" w:rsidR="00805407" w:rsidRPr="00F53B17" w:rsidRDefault="00805407" w:rsidP="00805407"/>
    <w:p w14:paraId="19FDBEE0" w14:textId="77777777" w:rsidR="00805407" w:rsidRPr="00F53B17" w:rsidRDefault="00805407" w:rsidP="00805407">
      <w:r w:rsidRPr="00F53B17">
        <w:rPr>
          <w:noProof/>
        </w:rPr>
        <mc:AlternateContent>
          <mc:Choice Requires="wps">
            <w:drawing>
              <wp:anchor distT="0" distB="0" distL="114300" distR="114300" simplePos="0" relativeHeight="251740672" behindDoc="0" locked="0" layoutInCell="1" allowOverlap="1" wp14:anchorId="41717FB4" wp14:editId="3A3CEE37">
                <wp:simplePos x="0" y="0"/>
                <wp:positionH relativeFrom="column">
                  <wp:posOffset>1637030</wp:posOffset>
                </wp:positionH>
                <wp:positionV relativeFrom="paragraph">
                  <wp:posOffset>45720</wp:posOffset>
                </wp:positionV>
                <wp:extent cx="1752600" cy="949960"/>
                <wp:effectExtent l="13335" t="5715" r="5715" b="6350"/>
                <wp:wrapNone/>
                <wp:docPr id="688" name="Text 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14:paraId="6DCD387A" w14:textId="120068C6" w:rsidR="00626152" w:rsidRDefault="00626152" w:rsidP="00805407">
                            <w:pPr>
                              <w:spacing w:line="240" w:lineRule="auto"/>
                            </w:pPr>
                            <w:r w:rsidRPr="002E5BC8">
                              <w:t>№</w:t>
                            </w:r>
                            <w:r>
                              <w:t xml:space="preserve"> </w:t>
                            </w:r>
                            <w:r w:rsidR="007C7F75">
                              <w:t>согласования</w:t>
                            </w:r>
                            <w:r>
                              <w:t>…</w:t>
                            </w:r>
                          </w:p>
                          <w:p w14:paraId="74FC7F7A" w14:textId="77777777" w:rsidR="00626152" w:rsidRDefault="00626152" w:rsidP="00805407">
                            <w:pPr>
                              <w:spacing w:line="240" w:lineRule="auto"/>
                            </w:pPr>
                          </w:p>
                          <w:p w14:paraId="15B35F89" w14:textId="4E4A8798" w:rsidR="00626152" w:rsidRDefault="00626152" w:rsidP="00805407">
                            <w:pPr>
                              <w:spacing w:line="240" w:lineRule="auto"/>
                            </w:pPr>
                            <w:r>
                              <w:t>1.</w:t>
                            </w:r>
                            <w:r w:rsidR="00382F58">
                              <w:t xml:space="preserve"> </w:t>
                            </w:r>
                            <w:r>
                              <w:t>Ответственный</w:t>
                            </w:r>
                          </w:p>
                          <w:p w14:paraId="1D64DA1F" w14:textId="77777777" w:rsidR="00626152" w:rsidRPr="00A32D84" w:rsidRDefault="00626152" w:rsidP="00805407">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17FB4" id="Text Box 648" o:spid="_x0000_s1337" type="#_x0000_t202" style="position:absolute;left:0;text-align:left;margin-left:128.9pt;margin-top:3.6pt;width:138pt;height:74.8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">
                <v:textbox>
                  <w:txbxContent>
                    <w:p w14:paraId="6DCD387A" w14:textId="120068C6" w:rsidR="00626152" w:rsidRDefault="00626152" w:rsidP="00805407">
                      <w:pPr>
                        <w:spacing w:line="240" w:lineRule="auto"/>
                      </w:pPr>
                      <w:r w:rsidRPr="002E5BC8">
                        <w:t>№</w:t>
                      </w:r>
                      <w:r>
                        <w:t xml:space="preserve"> </w:t>
                      </w:r>
                      <w:r w:rsidR="007C7F75">
                        <w:t>согласования</w:t>
                      </w:r>
                      <w:r>
                        <w:t>…</w:t>
                      </w:r>
                    </w:p>
                    <w:p w14:paraId="74FC7F7A" w14:textId="77777777" w:rsidR="00626152" w:rsidRDefault="00626152" w:rsidP="00805407">
                      <w:pPr>
                        <w:spacing w:line="240" w:lineRule="auto"/>
                      </w:pPr>
                    </w:p>
                    <w:p w14:paraId="15B35F89" w14:textId="4E4A8798" w:rsidR="00626152" w:rsidRDefault="00626152" w:rsidP="00805407">
                      <w:pPr>
                        <w:spacing w:line="240" w:lineRule="auto"/>
                      </w:pPr>
                      <w:r>
                        <w:t>1.</w:t>
                      </w:r>
                      <w:r w:rsidR="00382F58">
                        <w:t xml:space="preserve"> </w:t>
                      </w:r>
                      <w:r>
                        <w:t>Ответственный</w:t>
                      </w:r>
                    </w:p>
                    <w:p w14:paraId="1D64DA1F" w14:textId="77777777" w:rsidR="00626152" w:rsidRPr="00A32D84" w:rsidRDefault="00626152" w:rsidP="00805407">
                      <w:pPr>
                        <w:spacing w:line="240" w:lineRule="auto"/>
                      </w:pPr>
                      <w:r>
                        <w:t>2. Исполнитель</w:t>
                      </w:r>
                    </w:p>
                  </w:txbxContent>
                </v:textbox>
              </v:shape>
            </w:pict>
          </mc:Fallback>
        </mc:AlternateContent>
      </w:r>
      <w:r w:rsidRPr="00F53B17">
        <w:rPr>
          <w:noProof/>
        </w:rPr>
        <mc:AlternateContent>
          <mc:Choice Requires="wps">
            <w:drawing>
              <wp:anchor distT="0" distB="0" distL="114300" distR="114300" simplePos="0" relativeHeight="251745792" behindDoc="0" locked="0" layoutInCell="1" allowOverlap="1" wp14:anchorId="4E8B74F1" wp14:editId="57122DE5">
                <wp:simplePos x="0" y="0"/>
                <wp:positionH relativeFrom="column">
                  <wp:posOffset>4690745</wp:posOffset>
                </wp:positionH>
                <wp:positionV relativeFrom="paragraph">
                  <wp:posOffset>266065</wp:posOffset>
                </wp:positionV>
                <wp:extent cx="0" cy="1354455"/>
                <wp:effectExtent l="57150" t="16510" r="57150" b="10160"/>
                <wp:wrapNone/>
                <wp:docPr id="687" name="AutoShap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DC273A" id="AutoShape 653" o:spid="_x0000_s1026" type="#_x0000_t32" style="position:absolute;margin-left:369.35pt;margin-top:20.95pt;width:0;height:106.65pt;flip:y;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I0MpzdHAgAA&#10;gwQAAA4AAAAAAAAAAAAAAAAALgIAAGRycy9lMm9Eb2MueG1sUEsBAi0AFAAGAAgAAAAhAK4PPQjc&#10;AAAACgEAAA8AAAAAAAAAAAAAAAAAoQQAAGRycy9kb3ducmV2LnhtbFBLBQYAAAAABAAEAPMAAACq&#10;BQAAAAA=&#10;">
                <v:stroke dashstyle="dash" endarrow="block"/>
              </v:shape>
            </w:pict>
          </mc:Fallback>
        </mc:AlternateContent>
      </w:r>
      <w:r w:rsidRPr="00F53B17">
        <w:rPr>
          <w:noProof/>
        </w:rPr>
        <mc:AlternateContent>
          <mc:Choice Requires="wpg">
            <w:drawing>
              <wp:anchor distT="0" distB="0" distL="114300" distR="114300" simplePos="0" relativeHeight="251738624" behindDoc="0" locked="0" layoutInCell="1" allowOverlap="1" wp14:anchorId="6F779D0E" wp14:editId="5AD10D62">
                <wp:simplePos x="0" y="0"/>
                <wp:positionH relativeFrom="column">
                  <wp:posOffset>91440</wp:posOffset>
                </wp:positionH>
                <wp:positionV relativeFrom="paragraph">
                  <wp:posOffset>193040</wp:posOffset>
                </wp:positionV>
                <wp:extent cx="1295400" cy="845820"/>
                <wp:effectExtent l="10795" t="10160" r="8255" b="10795"/>
                <wp:wrapNone/>
                <wp:docPr id="684"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685" name="AutoShape 645"/>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86" name="Text Box 646"/>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54EAB" w14:textId="77777777" w:rsidR="00626152" w:rsidRPr="00F05FC7" w:rsidRDefault="00626152" w:rsidP="00805407">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779D0E" id="Group 644" o:spid="_x0000_s1338" style="position:absolute;left:0;text-align:left;margin-left:7.2pt;margin-top:15.2pt;width:102pt;height:66.6pt;z-index:251738624"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">
                <v:shape id="AutoShape 645" o:spid="_x0000_s133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"/>
                <v:shape id="Text Box 646" o:spid="_x0000_s1340"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" filled="f" stroked="f">
                  <v:textbox>
                    <w:txbxContent>
                      <w:p w14:paraId="34B54EAB" w14:textId="77777777" w:rsidR="00626152" w:rsidRPr="00F05FC7" w:rsidRDefault="00626152" w:rsidP="00805407">
                        <w:r>
                          <w:t>Проект перечня</w:t>
                        </w:r>
                      </w:p>
                    </w:txbxContent>
                  </v:textbox>
                </v:shape>
              </v:group>
            </w:pict>
          </mc:Fallback>
        </mc:AlternateContent>
      </w:r>
    </w:p>
    <w:p w14:paraId="36905BA3" w14:textId="49BC19A5" w:rsidR="00805407" w:rsidRPr="00F53B17" w:rsidRDefault="00805407" w:rsidP="00805407">
      <w:r w:rsidRPr="00F53B17">
        <w:rPr>
          <w:noProof/>
        </w:rPr>
        <mc:AlternateContent>
          <mc:Choice Requires="wps">
            <w:drawing>
              <wp:anchor distT="0" distB="0" distL="114300" distR="114300" simplePos="0" relativeHeight="251751936" behindDoc="0" locked="0" layoutInCell="1" allowOverlap="1" wp14:anchorId="20FB46A4" wp14:editId="62D1B37B">
                <wp:simplePos x="0" y="0"/>
                <wp:positionH relativeFrom="column">
                  <wp:posOffset>1709420</wp:posOffset>
                </wp:positionH>
                <wp:positionV relativeFrom="paragraph">
                  <wp:posOffset>158115</wp:posOffset>
                </wp:positionV>
                <wp:extent cx="1610360" cy="1905"/>
                <wp:effectExtent l="9525" t="5715" r="8890" b="11430"/>
                <wp:wrapNone/>
                <wp:docPr id="683" name="AutoShape 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35559" id="AutoShape 712" o:spid="_x0000_s1026" type="#_x0000_t32" style="position:absolute;margin-left:134.6pt;margin-top:12.45pt;width:126.8pt;height:.1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adOn4CMCAABCBAAADgAAAAAAAAAAAAAAAAAuAgAAZHJzL2Uyb0RvYy54&#10;bWxQSwECLQAUAAYACAAAACEABPQ3St4AAAAJAQAADwAAAAAAAAAAAAAAAAB9BAAAZHJzL2Rvd25y&#10;ZXYueG1sUEsFBgAAAAAEAAQA8wAAAIgFAAAAAA==&#10;" strokeweight=".25pt"/>
            </w:pict>
          </mc:Fallback>
        </mc:AlternateContent>
      </w:r>
      <w:r w:rsidRPr="00F53B17">
        <w:rPr>
          <w:noProof/>
        </w:rPr>
        <mc:AlternateContent>
          <mc:Choice Requires="wps">
            <w:drawing>
              <wp:anchor distT="0" distB="0" distL="114300" distR="114300" simplePos="0" relativeHeight="251742720" behindDoc="0" locked="0" layoutInCell="1" allowOverlap="1" wp14:anchorId="3700209E" wp14:editId="067BBB3A">
                <wp:simplePos x="0" y="0"/>
                <wp:positionH relativeFrom="column">
                  <wp:posOffset>2482850</wp:posOffset>
                </wp:positionH>
                <wp:positionV relativeFrom="paragraph">
                  <wp:posOffset>688975</wp:posOffset>
                </wp:positionV>
                <wp:extent cx="8255" cy="284480"/>
                <wp:effectExtent l="11430" t="12700" r="8890" b="7620"/>
                <wp:wrapNone/>
                <wp:docPr id="681" name="AutoShap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C83FFF" id="AutoShape 650" o:spid="_x0000_s1026" type="#_x0000_t32" style="position:absolute;margin-left:195.5pt;margin-top:54.25pt;width:.65pt;height:22.4pt;flip:x;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"/>
            </w:pict>
          </mc:Fallback>
        </mc:AlternateContent>
      </w:r>
      <w:r w:rsidRPr="00F53B17">
        <w:rPr>
          <w:noProof/>
        </w:rPr>
        <mc:AlternateContent>
          <mc:Choice Requires="wps">
            <w:drawing>
              <wp:anchor distT="0" distB="0" distL="114300" distR="114300" simplePos="0" relativeHeight="251739648" behindDoc="0" locked="0" layoutInCell="1" allowOverlap="1" wp14:anchorId="07975DEF" wp14:editId="54FB535E">
                <wp:simplePos x="0" y="0"/>
                <wp:positionH relativeFrom="column">
                  <wp:posOffset>1408430</wp:posOffset>
                </wp:positionH>
                <wp:positionV relativeFrom="paragraph">
                  <wp:posOffset>361315</wp:posOffset>
                </wp:positionV>
                <wp:extent cx="228600" cy="1905"/>
                <wp:effectExtent l="13335" t="8890" r="5715" b="8255"/>
                <wp:wrapNone/>
                <wp:docPr id="680" name="Lin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BB5FA" id="Line 647" o:spid="_x0000_s1026" style="position:absolute;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BhAKkoFwIAAC4EAAAOAAAAAAAAAAAAAAAAAC4CAABkcnMvZTJvRG9jLnhtbFBLAQItABQABgAI&#10;AAAAIQAKkZwz3QAAAAkBAAAPAAAAAAAAAAAAAAAAAHEEAABkcnMvZG93bnJldi54bWxQSwUGAAAA&#10;AAQABADzAAAAewUAAAAA&#10;"/>
            </w:pict>
          </mc:Fallback>
        </mc:AlternateContent>
      </w:r>
    </w:p>
    <w:p w14:paraId="5B1841E6" w14:textId="77777777" w:rsidR="00805407" w:rsidRPr="00F53B17" w:rsidRDefault="00805407" w:rsidP="00805407">
      <w:r w:rsidRPr="00F53B17">
        <w:rPr>
          <w:noProof/>
        </w:rPr>
        <mc:AlternateContent>
          <mc:Choice Requires="wps">
            <w:drawing>
              <wp:anchor distT="0" distB="0" distL="114300" distR="114300" simplePos="0" relativeHeight="251748864" behindDoc="0" locked="0" layoutInCell="1" allowOverlap="1" wp14:anchorId="48BA2A2B" wp14:editId="28F0987A">
                <wp:simplePos x="0" y="0"/>
                <wp:positionH relativeFrom="column">
                  <wp:posOffset>4777105</wp:posOffset>
                </wp:positionH>
                <wp:positionV relativeFrom="paragraph">
                  <wp:posOffset>183515</wp:posOffset>
                </wp:positionV>
                <wp:extent cx="1224915" cy="621030"/>
                <wp:effectExtent l="10160" t="13970" r="12700" b="12700"/>
                <wp:wrapNone/>
                <wp:docPr id="679" name="Rectangle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14:paraId="4A1F05DB" w14:textId="34C0418E" w:rsidR="00626152" w:rsidRDefault="00626152" w:rsidP="00805407">
                            <w:r>
                              <w:t>Возращение к п.</w:t>
                            </w:r>
                            <w:r w:rsidR="00382F58">
                              <w:t xml:space="preserve"> </w:t>
                            </w:r>
                            <w:r w:rsidRPr="00FF3DFF">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BA2A2B" id="Rectangle 656" o:spid="_x0000_s1341" style="position:absolute;left:0;text-align:left;margin-left:376.15pt;margin-top:14.45pt;width:96.45pt;height:48.9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" strokecolor="white">
                <v:textbox>
                  <w:txbxContent>
                    <w:p w14:paraId="4A1F05DB" w14:textId="34C0418E" w:rsidR="00626152" w:rsidRDefault="00626152" w:rsidP="00805407">
                      <w:r>
                        <w:t>Возращение к п.</w:t>
                      </w:r>
                      <w:r w:rsidR="00382F58">
                        <w:t xml:space="preserve"> </w:t>
                      </w:r>
                      <w:r w:rsidRPr="00FF3DFF">
                        <w:t>1</w:t>
                      </w:r>
                    </w:p>
                  </w:txbxContent>
                </v:textbox>
              </v:rect>
            </w:pict>
          </mc:Fallback>
        </mc:AlternateContent>
      </w:r>
    </w:p>
    <w:p w14:paraId="4CA4EB8C" w14:textId="50309C6B" w:rsidR="00805407" w:rsidRPr="00F53B17" w:rsidRDefault="007C7F75" w:rsidP="00805407">
      <w:r w:rsidRPr="00F53B17">
        <w:rPr>
          <w:noProof/>
        </w:rPr>
        <mc:AlternateContent>
          <mc:Choice Requires="wps">
            <w:drawing>
              <wp:anchor distT="0" distB="0" distL="114300" distR="114300" simplePos="0" relativeHeight="251747840" behindDoc="0" locked="0" layoutInCell="1" allowOverlap="1" wp14:anchorId="21DF4E7A" wp14:editId="0FDC60DD">
                <wp:simplePos x="0" y="0"/>
                <wp:positionH relativeFrom="column">
                  <wp:posOffset>3779520</wp:posOffset>
                </wp:positionH>
                <wp:positionV relativeFrom="paragraph">
                  <wp:posOffset>237490</wp:posOffset>
                </wp:positionV>
                <wp:extent cx="508000" cy="336550"/>
                <wp:effectExtent l="0" t="0" r="25400" b="25400"/>
                <wp:wrapNone/>
                <wp:docPr id="682" name="Rectangl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0" cy="336550"/>
                        </a:xfrm>
                        <a:prstGeom prst="rect">
                          <a:avLst/>
                        </a:prstGeom>
                        <a:solidFill>
                          <a:srgbClr val="FFFFFF"/>
                        </a:solidFill>
                        <a:ln w="9525">
                          <a:solidFill>
                            <a:srgbClr val="000000"/>
                          </a:solidFill>
                          <a:miter lim="800000"/>
                          <a:headEnd/>
                          <a:tailEnd/>
                        </a:ln>
                      </wps:spPr>
                      <wps:txbx>
                        <w:txbxContent>
                          <w:p w14:paraId="1937EE67" w14:textId="4276D1F9" w:rsidR="00626152" w:rsidRDefault="00382F58" w:rsidP="00805407">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F4E7A" id="Rectangle 655" o:spid="_x0000_s1342" style="position:absolute;left:0;text-align:left;margin-left:297.6pt;margin-top:18.7pt;width:40pt;height:26.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">
                <v:textbox>
                  <w:txbxContent>
                    <w:p w14:paraId="1937EE67" w14:textId="4276D1F9" w:rsidR="00626152" w:rsidRDefault="00382F58" w:rsidP="00805407">
                      <w:r>
                        <w:t>Нет</w:t>
                      </w:r>
                    </w:p>
                  </w:txbxContent>
                </v:textbox>
              </v:rect>
            </w:pict>
          </mc:Fallback>
        </mc:AlternateContent>
      </w:r>
    </w:p>
    <w:p w14:paraId="6DED2F46" w14:textId="77777777" w:rsidR="00805407" w:rsidRPr="00F53B17" w:rsidRDefault="00805407" w:rsidP="00805407">
      <w:r w:rsidRPr="00F53B17">
        <w:rPr>
          <w:noProof/>
        </w:rPr>
        <mc:AlternateContent>
          <mc:Choice Requires="wps">
            <w:drawing>
              <wp:anchor distT="0" distB="0" distL="114300" distR="114300" simplePos="0" relativeHeight="251752960" behindDoc="0" locked="0" layoutInCell="1" allowOverlap="1" wp14:anchorId="31164688" wp14:editId="3E9C8A73">
                <wp:simplePos x="0" y="0"/>
                <wp:positionH relativeFrom="column">
                  <wp:posOffset>3197225</wp:posOffset>
                </wp:positionH>
                <wp:positionV relativeFrom="paragraph">
                  <wp:posOffset>118745</wp:posOffset>
                </wp:positionV>
                <wp:extent cx="586740" cy="150495"/>
                <wp:effectExtent l="11430" t="10160" r="11430" b="10795"/>
                <wp:wrapNone/>
                <wp:docPr id="678" name="AutoShape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 cy="15049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921891" id="AutoShape 1254" o:spid="_x0000_s1026" type="#_x0000_t32" style="position:absolute;margin-left:251.75pt;margin-top:9.35pt;width:46.2pt;height:11.85pt;flip:y;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">
                <v:stroke dashstyle="dash"/>
              </v:shape>
            </w:pict>
          </mc:Fallback>
        </mc:AlternateContent>
      </w:r>
      <w:r w:rsidRPr="00F53B17">
        <w:rPr>
          <w:noProof/>
        </w:rPr>
        <mc:AlternateContent>
          <mc:Choice Requires="wps">
            <w:drawing>
              <wp:anchor distT="0" distB="0" distL="114300" distR="114300" simplePos="0" relativeHeight="251741696" behindDoc="0" locked="0" layoutInCell="1" allowOverlap="1" wp14:anchorId="16783CB7" wp14:editId="1DBDF147">
                <wp:simplePos x="0" y="0"/>
                <wp:positionH relativeFrom="column">
                  <wp:posOffset>1408430</wp:posOffset>
                </wp:positionH>
                <wp:positionV relativeFrom="paragraph">
                  <wp:posOffset>53340</wp:posOffset>
                </wp:positionV>
                <wp:extent cx="2183130" cy="784225"/>
                <wp:effectExtent l="22860" t="11430" r="22860" b="13970"/>
                <wp:wrapNone/>
                <wp:docPr id="677" name="AutoShap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14:paraId="16D07ED7" w14:textId="77777777" w:rsidR="00626152" w:rsidRDefault="00626152" w:rsidP="00805407">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783CB7" id="_x0000_t4" coordsize="21600,21600" o:spt="4" path="m10800,l,10800,10800,21600,21600,10800xe">
                <v:stroke joinstyle="miter"/>
                <v:path gradientshapeok="t" o:connecttype="rect" textboxrect="5400,5400,16200,16200"/>
              </v:shapetype>
              <v:shape id="AutoShape 649" o:spid="_x0000_s1343" type="#_x0000_t4" style="position:absolute;left:0;text-align:left;margin-left:110.9pt;margin-top:4.2pt;width:171.9pt;height:61.7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">
                <v:textbox>
                  <w:txbxContent>
                    <w:p w14:paraId="16D07ED7" w14:textId="77777777" w:rsidR="00626152" w:rsidRDefault="00626152" w:rsidP="00805407">
                      <w:r>
                        <w:t>Согласовано</w:t>
                      </w:r>
                    </w:p>
                  </w:txbxContent>
                </v:textbox>
              </v:shape>
            </w:pict>
          </mc:Fallback>
        </mc:AlternateContent>
      </w:r>
    </w:p>
    <w:p w14:paraId="3F3B9354" w14:textId="77777777" w:rsidR="00805407" w:rsidRPr="00F53B17" w:rsidRDefault="00805407" w:rsidP="00805407">
      <w:r w:rsidRPr="00F53B17">
        <w:rPr>
          <w:noProof/>
        </w:rPr>
        <mc:AlternateContent>
          <mc:Choice Requires="wps">
            <w:drawing>
              <wp:anchor distT="0" distB="0" distL="114300" distR="114300" simplePos="0" relativeHeight="251743744" behindDoc="0" locked="0" layoutInCell="1" allowOverlap="1" wp14:anchorId="1ADDFE7F" wp14:editId="51790F79">
                <wp:simplePos x="0" y="0"/>
                <wp:positionH relativeFrom="column">
                  <wp:posOffset>2491105</wp:posOffset>
                </wp:positionH>
                <wp:positionV relativeFrom="paragraph">
                  <wp:posOffset>530860</wp:posOffset>
                </wp:positionV>
                <wp:extent cx="0" cy="336550"/>
                <wp:effectExtent l="10160" t="5080" r="8890" b="10795"/>
                <wp:wrapNone/>
                <wp:docPr id="676" name="AutoShap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00A476" id="AutoShape 651" o:spid="_x0000_s1026" type="#_x0000_t32" style="position:absolute;margin-left:196.15pt;margin-top:41.8pt;width:0;height:26.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">
                <v:stroke dashstyle="dash"/>
              </v:shape>
            </w:pict>
          </mc:Fallback>
        </mc:AlternateContent>
      </w:r>
      <w:r w:rsidRPr="00F53B17">
        <w:rPr>
          <w:noProof/>
        </w:rPr>
        <mc:AlternateContent>
          <mc:Choice Requires="wps">
            <w:drawing>
              <wp:anchor distT="0" distB="0" distL="114300" distR="114300" simplePos="0" relativeHeight="251744768" behindDoc="0" locked="0" layoutInCell="1" allowOverlap="1" wp14:anchorId="2C537DC9" wp14:editId="1A0D3FEB">
                <wp:simplePos x="0" y="0"/>
                <wp:positionH relativeFrom="column">
                  <wp:posOffset>3583940</wp:posOffset>
                </wp:positionH>
                <wp:positionV relativeFrom="paragraph">
                  <wp:posOffset>142875</wp:posOffset>
                </wp:positionV>
                <wp:extent cx="1106805" cy="0"/>
                <wp:effectExtent l="7620" t="7620" r="9525" b="11430"/>
                <wp:wrapNone/>
                <wp:docPr id="675" name="AutoShap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858E97" id="AutoShape 652" o:spid="_x0000_s1026" type="#_x0000_t32" style="position:absolute;margin-left:282.2pt;margin-top:11.25pt;width:87.15pt;height:0;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">
                <v:stroke dashstyle="dash"/>
              </v:shape>
            </w:pict>
          </mc:Fallback>
        </mc:AlternateContent>
      </w:r>
    </w:p>
    <w:p w14:paraId="6B8FE3F1" w14:textId="77777777" w:rsidR="00805407" w:rsidRPr="00F53B17" w:rsidRDefault="00805407" w:rsidP="00805407"/>
    <w:p w14:paraId="0A287A02" w14:textId="77777777" w:rsidR="00805407" w:rsidRPr="00F53B17" w:rsidRDefault="00805407" w:rsidP="00805407">
      <w:r w:rsidRPr="00F53B17">
        <w:rPr>
          <w:noProof/>
        </w:rPr>
        <mc:AlternateContent>
          <mc:Choice Requires="wps">
            <w:drawing>
              <wp:anchor distT="0" distB="0" distL="114300" distR="114300" simplePos="0" relativeHeight="251746816" behindDoc="0" locked="0" layoutInCell="1" allowOverlap="1" wp14:anchorId="0959E12F" wp14:editId="58206E23">
                <wp:simplePos x="0" y="0"/>
                <wp:positionH relativeFrom="column">
                  <wp:posOffset>2266315</wp:posOffset>
                </wp:positionH>
                <wp:positionV relativeFrom="paragraph">
                  <wp:posOffset>254000</wp:posOffset>
                </wp:positionV>
                <wp:extent cx="438785" cy="336550"/>
                <wp:effectExtent l="13970" t="8255" r="13970" b="7620"/>
                <wp:wrapNone/>
                <wp:docPr id="674"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14:paraId="009075F7" w14:textId="35CE8537" w:rsidR="00626152" w:rsidRDefault="00382F58" w:rsidP="00805407">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9E12F" id="Rectangle 654" o:spid="_x0000_s1344" style="position:absolute;left:0;text-align:left;margin-left:178.45pt;margin-top:20pt;width:34.55pt;height:26.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">
                <v:textbox>
                  <w:txbxContent>
                    <w:p w14:paraId="009075F7" w14:textId="35CE8537" w:rsidR="00626152" w:rsidRDefault="00382F58" w:rsidP="00805407">
                      <w:r>
                        <w:t>Да</w:t>
                      </w:r>
                    </w:p>
                  </w:txbxContent>
                </v:textbox>
              </v:rect>
            </w:pict>
          </mc:Fallback>
        </mc:AlternateContent>
      </w:r>
    </w:p>
    <w:p w14:paraId="4DDD501B" w14:textId="77777777" w:rsidR="00805407" w:rsidRPr="00F53B17" w:rsidRDefault="00805407" w:rsidP="00805407"/>
    <w:p w14:paraId="3E56EA2F" w14:textId="77777777" w:rsidR="00805407" w:rsidRPr="00F53B17" w:rsidRDefault="00805407" w:rsidP="00805407"/>
    <w:p w14:paraId="2762E6C4" w14:textId="380A42FE" w:rsidR="00805407" w:rsidRPr="00F53B17" w:rsidRDefault="00382F58" w:rsidP="00FB1386">
      <w:pPr>
        <w:jc w:val="center"/>
      </w:pPr>
      <w:r w:rsidRPr="00F53B17">
        <w:t>Рис</w:t>
      </w:r>
      <w:r>
        <w:t>.</w:t>
      </w:r>
      <w:r w:rsidRPr="00F53B17">
        <w:t xml:space="preserve"> </w:t>
      </w:r>
      <w:r w:rsidR="00805407" w:rsidRPr="00F53B17">
        <w:t>3</w:t>
      </w:r>
      <w:r>
        <w:t>.</w:t>
      </w:r>
      <w:r w:rsidR="00805407" w:rsidRPr="00F53B17">
        <w:t xml:space="preserve"> Регламентируемая процедура, требующая согласования или утверждения</w:t>
      </w:r>
    </w:p>
    <w:p w14:paraId="183BB0F1" w14:textId="77777777" w:rsidR="00D11CC1" w:rsidRDefault="00D11CC1"/>
    <w:sectPr w:rsidR="00D11CC1" w:rsidSect="00A81636">
      <w:footnotePr>
        <w:numRestart w:val="eachPage"/>
      </w:footnotePr>
      <w:pgSz w:w="11906" w:h="16840"/>
      <w:pgMar w:top="1134" w:right="851" w:bottom="1134" w:left="1418" w:header="720" w:footer="72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5B38E" w14:textId="77777777" w:rsidR="004A684E" w:rsidRDefault="004A684E">
      <w:pPr>
        <w:spacing w:line="240" w:lineRule="auto"/>
      </w:pPr>
      <w:r>
        <w:separator/>
      </w:r>
    </w:p>
  </w:endnote>
  <w:endnote w:type="continuationSeparator" w:id="0">
    <w:p w14:paraId="0C205738" w14:textId="77777777" w:rsidR="004A684E" w:rsidRDefault="004A68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1379B" w14:textId="2C36FE2A" w:rsidR="00626152" w:rsidRDefault="00626152">
    <w:pPr>
      <w:pStyle w:val="aa"/>
      <w:jc w:val="center"/>
    </w:pPr>
    <w:r>
      <w:fldChar w:fldCharType="begin"/>
    </w:r>
    <w:r>
      <w:instrText xml:space="preserve"> PAGE   \* MERGEFORMAT </w:instrText>
    </w:r>
    <w:r>
      <w:fldChar w:fldCharType="separate"/>
    </w:r>
    <w:r w:rsidR="00FB1386">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656CE" w14:textId="4AA20732" w:rsidR="00626152" w:rsidRDefault="00626152">
    <w:pPr>
      <w:pStyle w:val="aa"/>
      <w:jc w:val="center"/>
    </w:pPr>
    <w:r>
      <w:fldChar w:fldCharType="begin"/>
    </w:r>
    <w:r>
      <w:instrText xml:space="preserve"> PAGE   \* MERGEFORMAT </w:instrText>
    </w:r>
    <w:r>
      <w:fldChar w:fldCharType="separate"/>
    </w:r>
    <w:r w:rsidR="003330E3">
      <w:rPr>
        <w:noProof/>
      </w:rPr>
      <w:t>141</w:t>
    </w:r>
    <w:r>
      <w:rPr>
        <w:noProof/>
      </w:rPr>
      <w:fldChar w:fldCharType="end"/>
    </w:r>
  </w:p>
  <w:p w14:paraId="053D170C" w14:textId="77777777" w:rsidR="00626152" w:rsidRDefault="0062615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A8040" w14:textId="77777777" w:rsidR="004A684E" w:rsidRDefault="004A684E">
      <w:pPr>
        <w:spacing w:line="240" w:lineRule="auto"/>
      </w:pPr>
      <w:r>
        <w:separator/>
      </w:r>
    </w:p>
  </w:footnote>
  <w:footnote w:type="continuationSeparator" w:id="0">
    <w:p w14:paraId="692B1EBC" w14:textId="77777777" w:rsidR="004A684E" w:rsidRDefault="004A684E">
      <w:pPr>
        <w:spacing w:line="240" w:lineRule="auto"/>
      </w:pPr>
      <w:r>
        <w:continuationSeparator/>
      </w:r>
    </w:p>
  </w:footnote>
  <w:footnote w:id="1">
    <w:p w14:paraId="0E738C94" w14:textId="77777777" w:rsidR="00626152" w:rsidRPr="0037533D" w:rsidRDefault="00626152">
      <w:pPr>
        <w:pStyle w:val="af0"/>
      </w:pPr>
      <w:r>
        <w:rPr>
          <w:rStyle w:val="af2"/>
        </w:rPr>
        <w:footnoteRef/>
      </w:r>
      <w:r>
        <w:t xml:space="preserve"> </w:t>
      </w:r>
      <w:r w:rsidRPr="005569AB">
        <w:rPr>
          <w:rFonts w:cs="Calibri"/>
        </w:rPr>
        <w:t xml:space="preserve">Указывается </w:t>
      </w:r>
      <w:r>
        <w:rPr>
          <w:rFonts w:cs="Calibri"/>
        </w:rPr>
        <w:t>основание, причина проведения обучения</w:t>
      </w:r>
      <w:r w:rsidRPr="0037533D">
        <w:rPr>
          <w:rFonts w:cs="Calibri"/>
        </w:rPr>
        <w:t>.</w:t>
      </w:r>
    </w:p>
  </w:footnote>
  <w:footnote w:id="2">
    <w:p w14:paraId="01E4BC59" w14:textId="77777777" w:rsidR="00626152" w:rsidRPr="0037533D" w:rsidRDefault="00626152">
      <w:pPr>
        <w:pStyle w:val="af0"/>
      </w:pPr>
      <w:r>
        <w:rPr>
          <w:rStyle w:val="af2"/>
        </w:rPr>
        <w:footnoteRef/>
      </w:r>
      <w:r>
        <w:t xml:space="preserve"> </w:t>
      </w:r>
      <w:r w:rsidRPr="005569AB">
        <w:rPr>
          <w:rFonts w:cs="Calibri"/>
        </w:rPr>
        <w:t xml:space="preserve">Указывается должность работника в организации, который отвечает за организацию и проведение </w:t>
      </w:r>
      <w:r>
        <w:rPr>
          <w:rFonts w:cs="Calibri"/>
        </w:rPr>
        <w:t>обучения по охране труда.</w:t>
      </w:r>
    </w:p>
  </w:footnote>
  <w:footnote w:id="3">
    <w:p w14:paraId="3F1A46BF" w14:textId="77777777" w:rsidR="00626152" w:rsidRDefault="00626152">
      <w:pPr>
        <w:pStyle w:val="af0"/>
      </w:pPr>
      <w:r>
        <w:rPr>
          <w:rStyle w:val="af2"/>
        </w:rPr>
        <w:footnoteRef/>
      </w:r>
      <w:r>
        <w:t xml:space="preserve"> </w:t>
      </w:r>
      <w:r w:rsidRPr="005569AB">
        <w:rPr>
          <w:rFonts w:cs="Calibri"/>
        </w:rPr>
        <w:t>Указывается должность работника</w:t>
      </w:r>
      <w:r w:rsidRPr="00FB1386">
        <w:rPr>
          <w:rFonts w:cs="Calibri"/>
        </w:rPr>
        <w:t xml:space="preserve"> </w:t>
      </w:r>
      <w:r>
        <w:rPr>
          <w:rFonts w:cs="Calibri"/>
        </w:rPr>
        <w:t>/</w:t>
      </w:r>
      <w:r w:rsidRPr="00FB1386">
        <w:rPr>
          <w:rFonts w:cs="Calibri"/>
        </w:rPr>
        <w:t xml:space="preserve"> </w:t>
      </w:r>
      <w:r w:rsidRPr="005569AB">
        <w:rPr>
          <w:rFonts w:cs="Calibri"/>
        </w:rPr>
        <w:t>организаци</w:t>
      </w:r>
      <w:r>
        <w:rPr>
          <w:rFonts w:cs="Calibri"/>
        </w:rPr>
        <w:t>я</w:t>
      </w:r>
      <w:r w:rsidRPr="005569AB">
        <w:rPr>
          <w:rFonts w:cs="Calibri"/>
        </w:rPr>
        <w:t>, котор</w:t>
      </w:r>
      <w:r>
        <w:rPr>
          <w:rFonts w:cs="Calibri"/>
        </w:rPr>
        <w:t>ой</w:t>
      </w:r>
      <w:r w:rsidRPr="005569AB">
        <w:rPr>
          <w:rFonts w:cs="Calibri"/>
        </w:rPr>
        <w:t xml:space="preserve"> поручено</w:t>
      </w:r>
      <w:r>
        <w:rPr>
          <w:rFonts w:cs="Calibri"/>
        </w:rPr>
        <w:t xml:space="preserve"> </w:t>
      </w:r>
      <w:r w:rsidRPr="005569AB">
        <w:rPr>
          <w:rFonts w:cs="Calibri"/>
        </w:rPr>
        <w:t xml:space="preserve">проведение </w:t>
      </w:r>
      <w:r>
        <w:rPr>
          <w:rFonts w:cs="Calibri"/>
        </w:rPr>
        <w:t>обучения по охране труда.</w:t>
      </w:r>
    </w:p>
  </w:footnote>
  <w:footnote w:id="4">
    <w:p w14:paraId="6E18F1DE" w14:textId="77777777" w:rsidR="00626152" w:rsidRDefault="00626152">
      <w:pPr>
        <w:pStyle w:val="af0"/>
      </w:pPr>
      <w:r>
        <w:rPr>
          <w:rStyle w:val="af2"/>
        </w:rPr>
        <w:footnoteRef/>
      </w:r>
      <w:r>
        <w:t xml:space="preserve"> </w:t>
      </w:r>
      <w:r w:rsidRPr="005569AB">
        <w:rPr>
          <w:rFonts w:cs="Calibri"/>
        </w:rPr>
        <w:t xml:space="preserve">Указываются сроки, период проведения </w:t>
      </w:r>
      <w:r>
        <w:rPr>
          <w:rFonts w:cs="Calibri"/>
        </w:rPr>
        <w:t>обучения.</w:t>
      </w:r>
    </w:p>
  </w:footnote>
  <w:footnote w:id="5">
    <w:p w14:paraId="4E03B261" w14:textId="77777777" w:rsidR="00626152" w:rsidRDefault="00626152">
      <w:pPr>
        <w:pStyle w:val="af0"/>
      </w:pPr>
      <w:r>
        <w:rPr>
          <w:rStyle w:val="af2"/>
        </w:rPr>
        <w:footnoteRef/>
      </w:r>
      <w:r>
        <w:t xml:space="preserve"> </w:t>
      </w:r>
      <w:r w:rsidRPr="005569AB">
        <w:rPr>
          <w:rFonts w:cs="Calibri"/>
        </w:rPr>
        <w:t xml:space="preserve">Указываются документы, которые необходимы для </w:t>
      </w:r>
      <w:r>
        <w:rPr>
          <w:rFonts w:cs="Calibri"/>
        </w:rPr>
        <w:t>оформления результатов проверки знаний по охране труда.</w:t>
      </w:r>
    </w:p>
  </w:footnote>
  <w:footnote w:id="6">
    <w:p w14:paraId="7EDF2041" w14:textId="77777777" w:rsidR="00626152" w:rsidRDefault="00626152">
      <w:pPr>
        <w:pStyle w:val="af0"/>
      </w:pPr>
      <w:r>
        <w:rPr>
          <w:rStyle w:val="af2"/>
        </w:rPr>
        <w:footnoteRef/>
      </w:r>
      <w:r>
        <w:t xml:space="preserve"> </w:t>
      </w:r>
      <w:r w:rsidRPr="005569AB">
        <w:rPr>
          <w:rFonts w:cs="Calibri"/>
        </w:rPr>
        <w:t xml:space="preserve">Указываются документы, в которых делается запись о результатах проведения </w:t>
      </w:r>
      <w:r>
        <w:rPr>
          <w:rFonts w:cs="Calibri"/>
        </w:rPr>
        <w:t>проверки знаний по охране труда.</w:t>
      </w:r>
    </w:p>
  </w:footnote>
  <w:footnote w:id="7">
    <w:p w14:paraId="50E568D4" w14:textId="77777777" w:rsidR="00626152" w:rsidRPr="00F77EF8" w:rsidRDefault="00626152">
      <w:pPr>
        <w:pStyle w:val="af0"/>
      </w:pPr>
      <w:r>
        <w:rPr>
          <w:rStyle w:val="af2"/>
        </w:rPr>
        <w:footnoteRef/>
      </w:r>
      <w:r>
        <w:t xml:space="preserve"> </w:t>
      </w:r>
      <w:r w:rsidRPr="00C4006A">
        <w:t>Оформляется отдельно для легких и тяжелых несчастных случаев</w:t>
      </w:r>
      <w:r>
        <w:t>.</w:t>
      </w:r>
    </w:p>
  </w:footnote>
  <w:footnote w:id="8">
    <w:p w14:paraId="0BF379BD" w14:textId="77777777" w:rsidR="00626152" w:rsidRDefault="00626152">
      <w:pPr>
        <w:pStyle w:val="af0"/>
      </w:pPr>
      <w:r>
        <w:rPr>
          <w:rStyle w:val="af2"/>
        </w:rPr>
        <w:footnoteRef/>
      </w:r>
      <w:r>
        <w:t xml:space="preserve"> Оформляется отдельно для легких и тяжелых несчастных случаев.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4A3B"/>
    <w:multiLevelType w:val="hybridMultilevel"/>
    <w:tmpl w:val="FA2AC3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8821B8"/>
    <w:multiLevelType w:val="hybridMultilevel"/>
    <w:tmpl w:val="7B6EBC6C"/>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FD1150"/>
    <w:multiLevelType w:val="hybridMultilevel"/>
    <w:tmpl w:val="DF86AD10"/>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FFE2D00"/>
    <w:multiLevelType w:val="hybridMultilevel"/>
    <w:tmpl w:val="211EECB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A8708A"/>
    <w:multiLevelType w:val="hybridMultilevel"/>
    <w:tmpl w:val="7A5485B4"/>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D74FE2"/>
    <w:multiLevelType w:val="hybridMultilevel"/>
    <w:tmpl w:val="A69E73D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4F448B"/>
    <w:multiLevelType w:val="hybridMultilevel"/>
    <w:tmpl w:val="95709354"/>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4780602"/>
    <w:multiLevelType w:val="hybridMultilevel"/>
    <w:tmpl w:val="620E34F8"/>
    <w:lvl w:ilvl="0" w:tplc="AB3A7C7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6AC0886"/>
    <w:multiLevelType w:val="hybridMultilevel"/>
    <w:tmpl w:val="6808552C"/>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7AE2CB8"/>
    <w:multiLevelType w:val="hybridMultilevel"/>
    <w:tmpl w:val="71BE1024"/>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811759C"/>
    <w:multiLevelType w:val="hybridMultilevel"/>
    <w:tmpl w:val="48AEC7C8"/>
    <w:lvl w:ilvl="0" w:tplc="34E6D7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1050C9"/>
    <w:multiLevelType w:val="hybridMultilevel"/>
    <w:tmpl w:val="F21CBB72"/>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E734F6E"/>
    <w:multiLevelType w:val="hybridMultilevel"/>
    <w:tmpl w:val="06E84260"/>
    <w:lvl w:ilvl="0" w:tplc="AB3A7C7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EAA2635"/>
    <w:multiLevelType w:val="hybridMultilevel"/>
    <w:tmpl w:val="D59C3F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FE6B00"/>
    <w:multiLevelType w:val="hybridMultilevel"/>
    <w:tmpl w:val="7BF858D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13A5BCD"/>
    <w:multiLevelType w:val="hybridMultilevel"/>
    <w:tmpl w:val="0CB28512"/>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3C3185D"/>
    <w:multiLevelType w:val="hybridMultilevel"/>
    <w:tmpl w:val="6438122A"/>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4446DD8"/>
    <w:multiLevelType w:val="hybridMultilevel"/>
    <w:tmpl w:val="9C26D86E"/>
    <w:lvl w:ilvl="0" w:tplc="AB3A7C7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7E072DD"/>
    <w:multiLevelType w:val="hybridMultilevel"/>
    <w:tmpl w:val="AE30E20C"/>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9747C95"/>
    <w:multiLevelType w:val="hybridMultilevel"/>
    <w:tmpl w:val="5D040070"/>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9887A9E"/>
    <w:multiLevelType w:val="hybridMultilevel"/>
    <w:tmpl w:val="88165BA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A720F18"/>
    <w:multiLevelType w:val="hybridMultilevel"/>
    <w:tmpl w:val="8A7EA6F4"/>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2BB750F0"/>
    <w:multiLevelType w:val="hybridMultilevel"/>
    <w:tmpl w:val="906642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BD83BC5"/>
    <w:multiLevelType w:val="hybridMultilevel"/>
    <w:tmpl w:val="7CC4D168"/>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0195D09"/>
    <w:multiLevelType w:val="hybridMultilevel"/>
    <w:tmpl w:val="F028F4B0"/>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1967A2A"/>
    <w:multiLevelType w:val="hybridMultilevel"/>
    <w:tmpl w:val="E0DAC7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48757D3"/>
    <w:multiLevelType w:val="hybridMultilevel"/>
    <w:tmpl w:val="146CB53C"/>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57D330A"/>
    <w:multiLevelType w:val="hybridMultilevel"/>
    <w:tmpl w:val="6FCEC4DA"/>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7283846"/>
    <w:multiLevelType w:val="hybridMultilevel"/>
    <w:tmpl w:val="38FED90C"/>
    <w:lvl w:ilvl="0" w:tplc="82768E28">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3A64527E"/>
    <w:multiLevelType w:val="hybridMultilevel"/>
    <w:tmpl w:val="BFCA18BA"/>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B197F2E"/>
    <w:multiLevelType w:val="hybridMultilevel"/>
    <w:tmpl w:val="EE84E15C"/>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B4C00C8"/>
    <w:multiLevelType w:val="hybridMultilevel"/>
    <w:tmpl w:val="2C425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DD42F0D"/>
    <w:multiLevelType w:val="hybridMultilevel"/>
    <w:tmpl w:val="8A4C0A2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3E894328"/>
    <w:multiLevelType w:val="hybridMultilevel"/>
    <w:tmpl w:val="25DCBE40"/>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3F544B50"/>
    <w:multiLevelType w:val="hybridMultilevel"/>
    <w:tmpl w:val="FB323DF2"/>
    <w:lvl w:ilvl="0" w:tplc="AB3A7C7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FAE3E53"/>
    <w:multiLevelType w:val="hybridMultilevel"/>
    <w:tmpl w:val="6FE65042"/>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3FAE46EF"/>
    <w:multiLevelType w:val="hybridMultilevel"/>
    <w:tmpl w:val="1E143B9C"/>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1B33DE1"/>
    <w:multiLevelType w:val="hybridMultilevel"/>
    <w:tmpl w:val="60BEC322"/>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42045DD6"/>
    <w:multiLevelType w:val="hybridMultilevel"/>
    <w:tmpl w:val="32E49DF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56E4C74"/>
    <w:multiLevelType w:val="hybridMultilevel"/>
    <w:tmpl w:val="7E841D0C"/>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59B042D"/>
    <w:multiLevelType w:val="hybridMultilevel"/>
    <w:tmpl w:val="B928AF42"/>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46FA3398"/>
    <w:multiLevelType w:val="hybridMultilevel"/>
    <w:tmpl w:val="2C4E1756"/>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9F56AF"/>
    <w:multiLevelType w:val="hybridMultilevel"/>
    <w:tmpl w:val="72A479E8"/>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D1E43A5"/>
    <w:multiLevelType w:val="hybridMultilevel"/>
    <w:tmpl w:val="ABEAB9E4"/>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0133252"/>
    <w:multiLevelType w:val="hybridMultilevel"/>
    <w:tmpl w:val="6ED8D52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10A3E42"/>
    <w:multiLevelType w:val="hybridMultilevel"/>
    <w:tmpl w:val="7268A0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18A7315"/>
    <w:multiLevelType w:val="hybridMultilevel"/>
    <w:tmpl w:val="4DDC4A12"/>
    <w:lvl w:ilvl="0" w:tplc="04190011">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51F03955"/>
    <w:multiLevelType w:val="hybridMultilevel"/>
    <w:tmpl w:val="7EE483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524E324F"/>
    <w:multiLevelType w:val="hybridMultilevel"/>
    <w:tmpl w:val="A254F4A2"/>
    <w:lvl w:ilvl="0" w:tplc="FB96669A">
      <w:start w:val="1"/>
      <w:numFmt w:val="decimal"/>
      <w:lvlText w:val="%1."/>
      <w:lvlJc w:val="left"/>
      <w:pPr>
        <w:ind w:left="1203" w:hanging="4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9" w15:restartNumberingAfterBreak="0">
    <w:nsid w:val="542F44FD"/>
    <w:multiLevelType w:val="hybridMultilevel"/>
    <w:tmpl w:val="DA50E916"/>
    <w:lvl w:ilvl="0" w:tplc="AB3A7C7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57727492"/>
    <w:multiLevelType w:val="hybridMultilevel"/>
    <w:tmpl w:val="8E420CBA"/>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7982951"/>
    <w:multiLevelType w:val="hybridMultilevel"/>
    <w:tmpl w:val="95705B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8CA75CF"/>
    <w:multiLevelType w:val="hybridMultilevel"/>
    <w:tmpl w:val="A1BC216E"/>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58E165CF"/>
    <w:multiLevelType w:val="hybridMultilevel"/>
    <w:tmpl w:val="2A962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9985841"/>
    <w:multiLevelType w:val="hybridMultilevel"/>
    <w:tmpl w:val="07B0649A"/>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9FD18A0"/>
    <w:multiLevelType w:val="hybridMultilevel"/>
    <w:tmpl w:val="E20C65F6"/>
    <w:lvl w:ilvl="0" w:tplc="34E6D7D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6" w15:restartNumberingAfterBreak="0">
    <w:nsid w:val="5EB45E0C"/>
    <w:multiLevelType w:val="hybridMultilevel"/>
    <w:tmpl w:val="944A88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61AA786A"/>
    <w:multiLevelType w:val="hybridMultilevel"/>
    <w:tmpl w:val="7968F7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621E6310"/>
    <w:multiLevelType w:val="hybridMultilevel"/>
    <w:tmpl w:val="6DA8398A"/>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622F0245"/>
    <w:multiLevelType w:val="hybridMultilevel"/>
    <w:tmpl w:val="9B882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3C42DA2"/>
    <w:multiLevelType w:val="hybridMultilevel"/>
    <w:tmpl w:val="AA82AA60"/>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64862320"/>
    <w:multiLevelType w:val="hybridMultilevel"/>
    <w:tmpl w:val="45DC9256"/>
    <w:lvl w:ilvl="0" w:tplc="3BB2A06E">
      <w:start w:val="1"/>
      <w:numFmt w:val="decimal"/>
      <w:lvlText w:val="%1."/>
      <w:lvlJc w:val="left"/>
      <w:pPr>
        <w:ind w:left="1203" w:hanging="4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2" w15:restartNumberingAfterBreak="0">
    <w:nsid w:val="652C0650"/>
    <w:multiLevelType w:val="hybridMultilevel"/>
    <w:tmpl w:val="7D3CF2EC"/>
    <w:lvl w:ilvl="0" w:tplc="E270784C">
      <w:start w:val="1"/>
      <w:numFmt w:val="decimal"/>
      <w:lvlText w:val="%1."/>
      <w:lvlJc w:val="left"/>
      <w:pPr>
        <w:ind w:left="1158" w:hanging="4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3" w15:restartNumberingAfterBreak="0">
    <w:nsid w:val="656174AA"/>
    <w:multiLevelType w:val="hybridMultilevel"/>
    <w:tmpl w:val="CFE05478"/>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66D13EEE"/>
    <w:multiLevelType w:val="hybridMultilevel"/>
    <w:tmpl w:val="F9607D44"/>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671B341D"/>
    <w:multiLevelType w:val="hybridMultilevel"/>
    <w:tmpl w:val="F9E2DA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7C00A42"/>
    <w:multiLevelType w:val="hybridMultilevel"/>
    <w:tmpl w:val="77546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9A35FAE"/>
    <w:multiLevelType w:val="hybridMultilevel"/>
    <w:tmpl w:val="B5D8A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6BA14B53"/>
    <w:multiLevelType w:val="hybridMultilevel"/>
    <w:tmpl w:val="C6C4E5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6C2E7D1F"/>
    <w:multiLevelType w:val="hybridMultilevel"/>
    <w:tmpl w:val="10607118"/>
    <w:lvl w:ilvl="0" w:tplc="91C6DA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15:restartNumberingAfterBreak="0">
    <w:nsid w:val="6DB6222B"/>
    <w:multiLevelType w:val="hybridMultilevel"/>
    <w:tmpl w:val="279E4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6DB623A4"/>
    <w:multiLevelType w:val="hybridMultilevel"/>
    <w:tmpl w:val="EB2CBD1E"/>
    <w:lvl w:ilvl="0" w:tplc="AB3A7C7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6FE445B5"/>
    <w:multiLevelType w:val="hybridMultilevel"/>
    <w:tmpl w:val="C2A60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6091518"/>
    <w:multiLevelType w:val="hybridMultilevel"/>
    <w:tmpl w:val="CAA474E8"/>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72762D7"/>
    <w:multiLevelType w:val="hybridMultilevel"/>
    <w:tmpl w:val="1C589B3C"/>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73C06AB"/>
    <w:multiLevelType w:val="hybridMultilevel"/>
    <w:tmpl w:val="14C8A644"/>
    <w:lvl w:ilvl="0" w:tplc="9B86E2DE">
      <w:start w:val="1"/>
      <w:numFmt w:val="decimal"/>
      <w:lvlText w:val="%1."/>
      <w:lvlJc w:val="left"/>
      <w:pPr>
        <w:ind w:left="1158" w:hanging="4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6" w15:restartNumberingAfterBreak="0">
    <w:nsid w:val="7BC6383B"/>
    <w:multiLevelType w:val="hybridMultilevel"/>
    <w:tmpl w:val="C4126D02"/>
    <w:lvl w:ilvl="0" w:tplc="34E6D7D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22"/>
  </w:num>
  <w:num w:numId="3">
    <w:abstractNumId w:val="68"/>
  </w:num>
  <w:num w:numId="4">
    <w:abstractNumId w:val="44"/>
  </w:num>
  <w:num w:numId="5">
    <w:abstractNumId w:val="58"/>
  </w:num>
  <w:num w:numId="6">
    <w:abstractNumId w:val="3"/>
  </w:num>
  <w:num w:numId="7">
    <w:abstractNumId w:val="4"/>
  </w:num>
  <w:num w:numId="8">
    <w:abstractNumId w:val="24"/>
  </w:num>
  <w:num w:numId="9">
    <w:abstractNumId w:val="38"/>
  </w:num>
  <w:num w:numId="10">
    <w:abstractNumId w:val="23"/>
  </w:num>
  <w:num w:numId="11">
    <w:abstractNumId w:val="15"/>
  </w:num>
  <w:num w:numId="12">
    <w:abstractNumId w:val="35"/>
  </w:num>
  <w:num w:numId="13">
    <w:abstractNumId w:val="41"/>
  </w:num>
  <w:num w:numId="14">
    <w:abstractNumId w:val="73"/>
  </w:num>
  <w:num w:numId="15">
    <w:abstractNumId w:val="43"/>
  </w:num>
  <w:num w:numId="16">
    <w:abstractNumId w:val="18"/>
  </w:num>
  <w:num w:numId="17">
    <w:abstractNumId w:val="33"/>
  </w:num>
  <w:num w:numId="18">
    <w:abstractNumId w:val="20"/>
  </w:num>
  <w:num w:numId="19">
    <w:abstractNumId w:val="52"/>
  </w:num>
  <w:num w:numId="20">
    <w:abstractNumId w:val="8"/>
  </w:num>
  <w:num w:numId="21">
    <w:abstractNumId w:val="60"/>
  </w:num>
  <w:num w:numId="22">
    <w:abstractNumId w:val="36"/>
  </w:num>
  <w:num w:numId="23">
    <w:abstractNumId w:val="63"/>
  </w:num>
  <w:num w:numId="24">
    <w:abstractNumId w:val="9"/>
  </w:num>
  <w:num w:numId="25">
    <w:abstractNumId w:val="10"/>
  </w:num>
  <w:num w:numId="26">
    <w:abstractNumId w:val="64"/>
  </w:num>
  <w:num w:numId="27">
    <w:abstractNumId w:val="50"/>
  </w:num>
  <w:num w:numId="28">
    <w:abstractNumId w:val="42"/>
  </w:num>
  <w:num w:numId="29">
    <w:abstractNumId w:val="11"/>
  </w:num>
  <w:num w:numId="30">
    <w:abstractNumId w:val="19"/>
  </w:num>
  <w:num w:numId="31">
    <w:abstractNumId w:val="55"/>
  </w:num>
  <w:num w:numId="32">
    <w:abstractNumId w:val="21"/>
  </w:num>
  <w:num w:numId="33">
    <w:abstractNumId w:val="27"/>
  </w:num>
  <w:num w:numId="34">
    <w:abstractNumId w:val="2"/>
  </w:num>
  <w:num w:numId="35">
    <w:abstractNumId w:val="37"/>
  </w:num>
  <w:num w:numId="36">
    <w:abstractNumId w:val="6"/>
  </w:num>
  <w:num w:numId="37">
    <w:abstractNumId w:val="14"/>
  </w:num>
  <w:num w:numId="38">
    <w:abstractNumId w:val="32"/>
  </w:num>
  <w:num w:numId="39">
    <w:abstractNumId w:val="54"/>
  </w:num>
  <w:num w:numId="40">
    <w:abstractNumId w:val="29"/>
  </w:num>
  <w:num w:numId="41">
    <w:abstractNumId w:val="26"/>
  </w:num>
  <w:num w:numId="42">
    <w:abstractNumId w:val="40"/>
  </w:num>
  <w:num w:numId="43">
    <w:abstractNumId w:val="74"/>
  </w:num>
  <w:num w:numId="44">
    <w:abstractNumId w:val="61"/>
  </w:num>
  <w:num w:numId="45">
    <w:abstractNumId w:val="69"/>
  </w:num>
  <w:num w:numId="46">
    <w:abstractNumId w:val="0"/>
  </w:num>
  <w:num w:numId="47">
    <w:abstractNumId w:val="53"/>
  </w:num>
  <w:num w:numId="48">
    <w:abstractNumId w:val="16"/>
  </w:num>
  <w:num w:numId="49">
    <w:abstractNumId w:val="30"/>
  </w:num>
  <w:num w:numId="50">
    <w:abstractNumId w:val="39"/>
  </w:num>
  <w:num w:numId="51">
    <w:abstractNumId w:val="31"/>
  </w:num>
  <w:num w:numId="52">
    <w:abstractNumId w:val="1"/>
  </w:num>
  <w:num w:numId="53">
    <w:abstractNumId w:val="59"/>
  </w:num>
  <w:num w:numId="54">
    <w:abstractNumId w:val="70"/>
  </w:num>
  <w:num w:numId="55">
    <w:abstractNumId w:val="46"/>
  </w:num>
  <w:num w:numId="56">
    <w:abstractNumId w:val="67"/>
  </w:num>
  <w:num w:numId="57">
    <w:abstractNumId w:val="65"/>
  </w:num>
  <w:num w:numId="58">
    <w:abstractNumId w:val="62"/>
  </w:num>
  <w:num w:numId="59">
    <w:abstractNumId w:val="28"/>
  </w:num>
  <w:num w:numId="60">
    <w:abstractNumId w:val="48"/>
  </w:num>
  <w:num w:numId="61">
    <w:abstractNumId w:val="75"/>
  </w:num>
  <w:num w:numId="62">
    <w:abstractNumId w:val="76"/>
  </w:num>
  <w:num w:numId="63">
    <w:abstractNumId w:val="66"/>
  </w:num>
  <w:num w:numId="64">
    <w:abstractNumId w:val="72"/>
  </w:num>
  <w:num w:numId="65">
    <w:abstractNumId w:val="7"/>
  </w:num>
  <w:num w:numId="66">
    <w:abstractNumId w:val="49"/>
  </w:num>
  <w:num w:numId="67">
    <w:abstractNumId w:val="71"/>
  </w:num>
  <w:num w:numId="68">
    <w:abstractNumId w:val="12"/>
  </w:num>
  <w:num w:numId="69">
    <w:abstractNumId w:val="51"/>
  </w:num>
  <w:num w:numId="70">
    <w:abstractNumId w:val="45"/>
  </w:num>
  <w:num w:numId="71">
    <w:abstractNumId w:val="25"/>
  </w:num>
  <w:num w:numId="72">
    <w:abstractNumId w:val="47"/>
  </w:num>
  <w:num w:numId="73">
    <w:abstractNumId w:val="57"/>
  </w:num>
  <w:num w:numId="74">
    <w:abstractNumId w:val="56"/>
  </w:num>
  <w:num w:numId="75">
    <w:abstractNumId w:val="13"/>
  </w:num>
  <w:num w:numId="76">
    <w:abstractNumId w:val="34"/>
  </w:num>
  <w:num w:numId="77">
    <w:abstractNumId w:val="1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1E4"/>
    <w:rsid w:val="00006C21"/>
    <w:rsid w:val="000078FE"/>
    <w:rsid w:val="00010EBB"/>
    <w:rsid w:val="000127C0"/>
    <w:rsid w:val="00040916"/>
    <w:rsid w:val="0005314E"/>
    <w:rsid w:val="0006265C"/>
    <w:rsid w:val="0006493F"/>
    <w:rsid w:val="000711DE"/>
    <w:rsid w:val="00081938"/>
    <w:rsid w:val="00086BE8"/>
    <w:rsid w:val="00091EDF"/>
    <w:rsid w:val="000A03D6"/>
    <w:rsid w:val="000A7250"/>
    <w:rsid w:val="000B517A"/>
    <w:rsid w:val="000B61C1"/>
    <w:rsid w:val="000B7DAF"/>
    <w:rsid w:val="000D0E05"/>
    <w:rsid w:val="000D2227"/>
    <w:rsid w:val="000D70A7"/>
    <w:rsid w:val="000E7B7F"/>
    <w:rsid w:val="000F1CCB"/>
    <w:rsid w:val="0010179C"/>
    <w:rsid w:val="00107190"/>
    <w:rsid w:val="001074D3"/>
    <w:rsid w:val="00115918"/>
    <w:rsid w:val="0011643B"/>
    <w:rsid w:val="001217E4"/>
    <w:rsid w:val="00126FCC"/>
    <w:rsid w:val="00130489"/>
    <w:rsid w:val="00130F97"/>
    <w:rsid w:val="00146035"/>
    <w:rsid w:val="00153854"/>
    <w:rsid w:val="00170FB6"/>
    <w:rsid w:val="00176705"/>
    <w:rsid w:val="00181228"/>
    <w:rsid w:val="00181B58"/>
    <w:rsid w:val="001854BF"/>
    <w:rsid w:val="00191C33"/>
    <w:rsid w:val="00196DA4"/>
    <w:rsid w:val="001A0997"/>
    <w:rsid w:val="001A6215"/>
    <w:rsid w:val="001E1E91"/>
    <w:rsid w:val="001E27A1"/>
    <w:rsid w:val="001F2DD4"/>
    <w:rsid w:val="00202AEB"/>
    <w:rsid w:val="00211538"/>
    <w:rsid w:val="0022299F"/>
    <w:rsid w:val="0023633D"/>
    <w:rsid w:val="00243525"/>
    <w:rsid w:val="0027197E"/>
    <w:rsid w:val="002837D5"/>
    <w:rsid w:val="00283AAB"/>
    <w:rsid w:val="0028659C"/>
    <w:rsid w:val="0029318B"/>
    <w:rsid w:val="0029775D"/>
    <w:rsid w:val="002C1773"/>
    <w:rsid w:val="002C34E9"/>
    <w:rsid w:val="002C7AEE"/>
    <w:rsid w:val="002E03E9"/>
    <w:rsid w:val="002E21CB"/>
    <w:rsid w:val="00305CA3"/>
    <w:rsid w:val="00315001"/>
    <w:rsid w:val="0033050A"/>
    <w:rsid w:val="0033155B"/>
    <w:rsid w:val="003330E3"/>
    <w:rsid w:val="003443DC"/>
    <w:rsid w:val="0035033F"/>
    <w:rsid w:val="003576EE"/>
    <w:rsid w:val="00362987"/>
    <w:rsid w:val="0037533D"/>
    <w:rsid w:val="00377F67"/>
    <w:rsid w:val="00382F58"/>
    <w:rsid w:val="003A300B"/>
    <w:rsid w:val="003A3A9D"/>
    <w:rsid w:val="003A3F61"/>
    <w:rsid w:val="003B450D"/>
    <w:rsid w:val="003B785F"/>
    <w:rsid w:val="003C529F"/>
    <w:rsid w:val="003C7810"/>
    <w:rsid w:val="003D01DE"/>
    <w:rsid w:val="003D242B"/>
    <w:rsid w:val="003E295D"/>
    <w:rsid w:val="003E71F9"/>
    <w:rsid w:val="003F24F7"/>
    <w:rsid w:val="00402721"/>
    <w:rsid w:val="00410E31"/>
    <w:rsid w:val="00411A75"/>
    <w:rsid w:val="0041520A"/>
    <w:rsid w:val="00417DDF"/>
    <w:rsid w:val="004247AB"/>
    <w:rsid w:val="0043253C"/>
    <w:rsid w:val="00436E25"/>
    <w:rsid w:val="004410FA"/>
    <w:rsid w:val="004414DB"/>
    <w:rsid w:val="00453613"/>
    <w:rsid w:val="00467FA8"/>
    <w:rsid w:val="00482F5E"/>
    <w:rsid w:val="004907D8"/>
    <w:rsid w:val="004A0933"/>
    <w:rsid w:val="004A684E"/>
    <w:rsid w:val="004B0F68"/>
    <w:rsid w:val="004C1DAB"/>
    <w:rsid w:val="004F07DB"/>
    <w:rsid w:val="004F3EB4"/>
    <w:rsid w:val="004F454C"/>
    <w:rsid w:val="00500F40"/>
    <w:rsid w:val="00513C47"/>
    <w:rsid w:val="00517BD0"/>
    <w:rsid w:val="00520CCE"/>
    <w:rsid w:val="00552B4B"/>
    <w:rsid w:val="00554F69"/>
    <w:rsid w:val="00562CED"/>
    <w:rsid w:val="00564263"/>
    <w:rsid w:val="005670BD"/>
    <w:rsid w:val="00576277"/>
    <w:rsid w:val="005911B3"/>
    <w:rsid w:val="00597EC1"/>
    <w:rsid w:val="005A4B03"/>
    <w:rsid w:val="005B1F78"/>
    <w:rsid w:val="005C3ADF"/>
    <w:rsid w:val="005D191D"/>
    <w:rsid w:val="005F033A"/>
    <w:rsid w:val="005F308C"/>
    <w:rsid w:val="005F5D40"/>
    <w:rsid w:val="00601688"/>
    <w:rsid w:val="00602D5A"/>
    <w:rsid w:val="006168DE"/>
    <w:rsid w:val="006238E6"/>
    <w:rsid w:val="00626152"/>
    <w:rsid w:val="00641C2D"/>
    <w:rsid w:val="006449B8"/>
    <w:rsid w:val="00646482"/>
    <w:rsid w:val="0064662F"/>
    <w:rsid w:val="006848C3"/>
    <w:rsid w:val="00691F32"/>
    <w:rsid w:val="006921AC"/>
    <w:rsid w:val="00693A61"/>
    <w:rsid w:val="006965EA"/>
    <w:rsid w:val="006A03EB"/>
    <w:rsid w:val="006A1E74"/>
    <w:rsid w:val="006A610A"/>
    <w:rsid w:val="006B34B3"/>
    <w:rsid w:val="006B7A30"/>
    <w:rsid w:val="006C44F8"/>
    <w:rsid w:val="006D7AD9"/>
    <w:rsid w:val="006E1CE6"/>
    <w:rsid w:val="006E6923"/>
    <w:rsid w:val="0070029B"/>
    <w:rsid w:val="0070739C"/>
    <w:rsid w:val="007103F2"/>
    <w:rsid w:val="0071238C"/>
    <w:rsid w:val="007240C9"/>
    <w:rsid w:val="00730640"/>
    <w:rsid w:val="00741E36"/>
    <w:rsid w:val="00742081"/>
    <w:rsid w:val="00765BC4"/>
    <w:rsid w:val="00780E74"/>
    <w:rsid w:val="00787C6B"/>
    <w:rsid w:val="007905E7"/>
    <w:rsid w:val="007911B5"/>
    <w:rsid w:val="007A3430"/>
    <w:rsid w:val="007B2C5C"/>
    <w:rsid w:val="007B5947"/>
    <w:rsid w:val="007C3704"/>
    <w:rsid w:val="007C596D"/>
    <w:rsid w:val="007C6230"/>
    <w:rsid w:val="007C749D"/>
    <w:rsid w:val="007C7F75"/>
    <w:rsid w:val="007E29AF"/>
    <w:rsid w:val="007E5B3B"/>
    <w:rsid w:val="007E7E77"/>
    <w:rsid w:val="00800A52"/>
    <w:rsid w:val="00805407"/>
    <w:rsid w:val="00806F10"/>
    <w:rsid w:val="00823C6B"/>
    <w:rsid w:val="00833AE5"/>
    <w:rsid w:val="00841F42"/>
    <w:rsid w:val="008442B5"/>
    <w:rsid w:val="00844485"/>
    <w:rsid w:val="008454E8"/>
    <w:rsid w:val="00847863"/>
    <w:rsid w:val="00872794"/>
    <w:rsid w:val="00874520"/>
    <w:rsid w:val="00876088"/>
    <w:rsid w:val="0088260C"/>
    <w:rsid w:val="00892A93"/>
    <w:rsid w:val="0089340B"/>
    <w:rsid w:val="008A216E"/>
    <w:rsid w:val="008A490B"/>
    <w:rsid w:val="008D499C"/>
    <w:rsid w:val="008D658A"/>
    <w:rsid w:val="009024C9"/>
    <w:rsid w:val="00914C12"/>
    <w:rsid w:val="00916F98"/>
    <w:rsid w:val="0092312B"/>
    <w:rsid w:val="009267F4"/>
    <w:rsid w:val="00931D93"/>
    <w:rsid w:val="00933315"/>
    <w:rsid w:val="009447E2"/>
    <w:rsid w:val="009667CD"/>
    <w:rsid w:val="00970FF9"/>
    <w:rsid w:val="00986A40"/>
    <w:rsid w:val="009911A7"/>
    <w:rsid w:val="00993284"/>
    <w:rsid w:val="009935DF"/>
    <w:rsid w:val="00997EBC"/>
    <w:rsid w:val="009B288A"/>
    <w:rsid w:val="009B672D"/>
    <w:rsid w:val="009C1958"/>
    <w:rsid w:val="009C783D"/>
    <w:rsid w:val="009D358E"/>
    <w:rsid w:val="009E2026"/>
    <w:rsid w:val="009E3DAD"/>
    <w:rsid w:val="009E43D0"/>
    <w:rsid w:val="00A130C3"/>
    <w:rsid w:val="00A356C8"/>
    <w:rsid w:val="00A447BF"/>
    <w:rsid w:val="00A4629F"/>
    <w:rsid w:val="00A54F59"/>
    <w:rsid w:val="00A61669"/>
    <w:rsid w:val="00A751A7"/>
    <w:rsid w:val="00A77476"/>
    <w:rsid w:val="00A81636"/>
    <w:rsid w:val="00A86D11"/>
    <w:rsid w:val="00A92D86"/>
    <w:rsid w:val="00A94CAF"/>
    <w:rsid w:val="00A97531"/>
    <w:rsid w:val="00AA213C"/>
    <w:rsid w:val="00AA74F3"/>
    <w:rsid w:val="00AA75B2"/>
    <w:rsid w:val="00AD3448"/>
    <w:rsid w:val="00B071A3"/>
    <w:rsid w:val="00B15BD8"/>
    <w:rsid w:val="00B16D9C"/>
    <w:rsid w:val="00B222A2"/>
    <w:rsid w:val="00B331E4"/>
    <w:rsid w:val="00B3721D"/>
    <w:rsid w:val="00B50C3F"/>
    <w:rsid w:val="00B80C62"/>
    <w:rsid w:val="00B869E3"/>
    <w:rsid w:val="00BB4B0C"/>
    <w:rsid w:val="00BC07F9"/>
    <w:rsid w:val="00BD2CCA"/>
    <w:rsid w:val="00BE0E1D"/>
    <w:rsid w:val="00BE3B81"/>
    <w:rsid w:val="00BE7550"/>
    <w:rsid w:val="00BF4F54"/>
    <w:rsid w:val="00C1150A"/>
    <w:rsid w:val="00C14CA8"/>
    <w:rsid w:val="00C177CE"/>
    <w:rsid w:val="00C2386B"/>
    <w:rsid w:val="00C30829"/>
    <w:rsid w:val="00C37D8E"/>
    <w:rsid w:val="00C4006A"/>
    <w:rsid w:val="00C42DE7"/>
    <w:rsid w:val="00C51CA3"/>
    <w:rsid w:val="00C64EC9"/>
    <w:rsid w:val="00C74B23"/>
    <w:rsid w:val="00C86B16"/>
    <w:rsid w:val="00CA7E68"/>
    <w:rsid w:val="00CB11FD"/>
    <w:rsid w:val="00CC1265"/>
    <w:rsid w:val="00CD20D9"/>
    <w:rsid w:val="00CD6326"/>
    <w:rsid w:val="00CE0D34"/>
    <w:rsid w:val="00D01577"/>
    <w:rsid w:val="00D11CC1"/>
    <w:rsid w:val="00D15144"/>
    <w:rsid w:val="00D2267D"/>
    <w:rsid w:val="00D229F6"/>
    <w:rsid w:val="00D26AC7"/>
    <w:rsid w:val="00D3705C"/>
    <w:rsid w:val="00D43F6E"/>
    <w:rsid w:val="00D62B7C"/>
    <w:rsid w:val="00D71256"/>
    <w:rsid w:val="00D716BC"/>
    <w:rsid w:val="00D752BE"/>
    <w:rsid w:val="00D9402C"/>
    <w:rsid w:val="00DA0BF9"/>
    <w:rsid w:val="00DA6740"/>
    <w:rsid w:val="00DB6E1D"/>
    <w:rsid w:val="00DC5DA1"/>
    <w:rsid w:val="00DD0025"/>
    <w:rsid w:val="00DD2D8E"/>
    <w:rsid w:val="00DE394A"/>
    <w:rsid w:val="00DE4287"/>
    <w:rsid w:val="00DF1812"/>
    <w:rsid w:val="00E002B8"/>
    <w:rsid w:val="00E107DB"/>
    <w:rsid w:val="00E110FD"/>
    <w:rsid w:val="00E14DF7"/>
    <w:rsid w:val="00E306F6"/>
    <w:rsid w:val="00E3561F"/>
    <w:rsid w:val="00E40D00"/>
    <w:rsid w:val="00E42FF9"/>
    <w:rsid w:val="00E44873"/>
    <w:rsid w:val="00E518C7"/>
    <w:rsid w:val="00E53A48"/>
    <w:rsid w:val="00E65970"/>
    <w:rsid w:val="00E705E6"/>
    <w:rsid w:val="00E730E9"/>
    <w:rsid w:val="00E76584"/>
    <w:rsid w:val="00E92E9E"/>
    <w:rsid w:val="00EB03F3"/>
    <w:rsid w:val="00EB38BC"/>
    <w:rsid w:val="00EC7C15"/>
    <w:rsid w:val="00ED2C52"/>
    <w:rsid w:val="00EF5CCB"/>
    <w:rsid w:val="00F06325"/>
    <w:rsid w:val="00F21861"/>
    <w:rsid w:val="00F3597E"/>
    <w:rsid w:val="00F53865"/>
    <w:rsid w:val="00F53B17"/>
    <w:rsid w:val="00F77EF8"/>
    <w:rsid w:val="00F82E23"/>
    <w:rsid w:val="00F866CD"/>
    <w:rsid w:val="00F86C3A"/>
    <w:rsid w:val="00F966C6"/>
    <w:rsid w:val="00FA0EFA"/>
    <w:rsid w:val="00FB1386"/>
    <w:rsid w:val="00FC2FC7"/>
    <w:rsid w:val="00FC35DD"/>
    <w:rsid w:val="00FD2335"/>
    <w:rsid w:val="00FD4239"/>
    <w:rsid w:val="00FD4CE4"/>
    <w:rsid w:val="00FE07E4"/>
    <w:rsid w:val="00FE2236"/>
    <w:rsid w:val="00FF4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1DC4C"/>
  <w15:docId w15:val="{1AB2418C-85CF-40FB-AC85-783D9A530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1CCB"/>
    <w:pPr>
      <w:spacing w:after="0" w:line="360" w:lineRule="auto"/>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0F1CCB"/>
    <w:pPr>
      <w:keepNext/>
      <w:spacing w:before="240" w:after="60"/>
      <w:outlineLvl w:val="0"/>
    </w:pPr>
    <w:rPr>
      <w:b/>
      <w:bCs/>
      <w:kern w:val="32"/>
      <w:sz w:val="32"/>
      <w:szCs w:val="32"/>
    </w:rPr>
  </w:style>
  <w:style w:type="paragraph" w:styleId="2">
    <w:name w:val="heading 2"/>
    <w:basedOn w:val="a"/>
    <w:next w:val="a"/>
    <w:link w:val="20"/>
    <w:uiPriority w:val="99"/>
    <w:qFormat/>
    <w:rsid w:val="000F1CCB"/>
    <w:pPr>
      <w:keepNext/>
      <w:spacing w:before="240" w:after="60"/>
      <w:outlineLvl w:val="1"/>
    </w:pPr>
    <w:rPr>
      <w:rFonts w:ascii="Cambria" w:hAnsi="Cambria" w:cs="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1CCB"/>
    <w:rPr>
      <w:rFonts w:ascii="Times New Roman" w:eastAsia="Times New Roman" w:hAnsi="Times New Roman" w:cs="Times New Roman"/>
      <w:b/>
      <w:bCs/>
      <w:kern w:val="32"/>
      <w:sz w:val="32"/>
      <w:szCs w:val="32"/>
      <w:lang w:eastAsia="ru-RU"/>
    </w:rPr>
  </w:style>
  <w:style w:type="character" w:customStyle="1" w:styleId="20">
    <w:name w:val="Заголовок 2 Знак"/>
    <w:basedOn w:val="a0"/>
    <w:link w:val="2"/>
    <w:uiPriority w:val="99"/>
    <w:rsid w:val="000F1CCB"/>
    <w:rPr>
      <w:rFonts w:ascii="Cambria" w:eastAsia="Times New Roman" w:hAnsi="Cambria" w:cs="Cambria"/>
      <w:b/>
      <w:bCs/>
      <w:i/>
      <w:iCs/>
      <w:sz w:val="28"/>
      <w:szCs w:val="28"/>
      <w:lang w:eastAsia="ru-RU"/>
    </w:rPr>
  </w:style>
  <w:style w:type="paragraph" w:customStyle="1" w:styleId="ConsPlusNormal">
    <w:name w:val="ConsPlusNormal"/>
    <w:rsid w:val="000F1CCB"/>
    <w:pPr>
      <w:autoSpaceDE w:val="0"/>
      <w:autoSpaceDN w:val="0"/>
      <w:adjustRightInd w:val="0"/>
      <w:spacing w:after="0" w:line="240" w:lineRule="auto"/>
    </w:pPr>
    <w:rPr>
      <w:rFonts w:ascii="Arial" w:eastAsia="Calibri" w:hAnsi="Arial" w:cs="Arial"/>
      <w:sz w:val="20"/>
      <w:szCs w:val="20"/>
    </w:rPr>
  </w:style>
  <w:style w:type="paragraph" w:customStyle="1" w:styleId="ConsPlusCell">
    <w:name w:val="ConsPlusCell"/>
    <w:uiPriority w:val="99"/>
    <w:rsid w:val="000F1CCB"/>
    <w:pPr>
      <w:autoSpaceDE w:val="0"/>
      <w:autoSpaceDN w:val="0"/>
      <w:adjustRightInd w:val="0"/>
      <w:spacing w:after="0" w:line="240" w:lineRule="auto"/>
    </w:pPr>
    <w:rPr>
      <w:rFonts w:ascii="Arial" w:eastAsia="Calibri" w:hAnsi="Arial" w:cs="Arial"/>
      <w:sz w:val="20"/>
      <w:szCs w:val="20"/>
    </w:rPr>
  </w:style>
  <w:style w:type="character" w:styleId="a3">
    <w:name w:val="Hyperlink"/>
    <w:uiPriority w:val="99"/>
    <w:unhideWhenUsed/>
    <w:rsid w:val="000F1CCB"/>
    <w:rPr>
      <w:color w:val="0000FF"/>
      <w:u w:val="single"/>
    </w:rPr>
  </w:style>
  <w:style w:type="paragraph" w:styleId="a4">
    <w:name w:val="TOC Heading"/>
    <w:basedOn w:val="1"/>
    <w:next w:val="a"/>
    <w:uiPriority w:val="39"/>
    <w:semiHidden/>
    <w:unhideWhenUsed/>
    <w:qFormat/>
    <w:rsid w:val="000F1CCB"/>
    <w:pPr>
      <w:keepLines/>
      <w:spacing w:before="480" w:after="0" w:line="276" w:lineRule="auto"/>
      <w:jc w:val="left"/>
      <w:outlineLvl w:val="9"/>
    </w:pPr>
    <w:rPr>
      <w:color w:val="365F91"/>
      <w:kern w:val="0"/>
      <w:sz w:val="28"/>
      <w:szCs w:val="28"/>
      <w:lang w:eastAsia="en-US"/>
    </w:rPr>
  </w:style>
  <w:style w:type="paragraph" w:styleId="11">
    <w:name w:val="toc 1"/>
    <w:basedOn w:val="a"/>
    <w:next w:val="a"/>
    <w:autoRedefine/>
    <w:uiPriority w:val="39"/>
    <w:unhideWhenUsed/>
    <w:rsid w:val="000F1CCB"/>
    <w:pPr>
      <w:spacing w:after="100"/>
    </w:pPr>
  </w:style>
  <w:style w:type="paragraph" w:styleId="21">
    <w:name w:val="toc 2"/>
    <w:basedOn w:val="a"/>
    <w:next w:val="a"/>
    <w:autoRedefine/>
    <w:uiPriority w:val="39"/>
    <w:unhideWhenUsed/>
    <w:rsid w:val="000F1CCB"/>
    <w:pPr>
      <w:spacing w:after="100"/>
      <w:ind w:left="280"/>
    </w:pPr>
  </w:style>
  <w:style w:type="paragraph" w:styleId="a5">
    <w:name w:val="Title"/>
    <w:basedOn w:val="a"/>
    <w:link w:val="a6"/>
    <w:qFormat/>
    <w:rsid w:val="000F1CCB"/>
    <w:pPr>
      <w:jc w:val="center"/>
    </w:pPr>
    <w:rPr>
      <w:b/>
      <w:bCs/>
      <w:szCs w:val="22"/>
    </w:rPr>
  </w:style>
  <w:style w:type="character" w:customStyle="1" w:styleId="a6">
    <w:name w:val="Заголовок Знак"/>
    <w:basedOn w:val="a0"/>
    <w:link w:val="a5"/>
    <w:rsid w:val="000F1CCB"/>
    <w:rPr>
      <w:rFonts w:ascii="Times New Roman" w:eastAsia="Times New Roman" w:hAnsi="Times New Roman" w:cs="Times New Roman"/>
      <w:b/>
      <w:bCs/>
      <w:sz w:val="28"/>
      <w:lang w:eastAsia="ru-RU"/>
    </w:rPr>
  </w:style>
  <w:style w:type="paragraph" w:customStyle="1" w:styleId="ConsNormal">
    <w:name w:val="ConsNormal"/>
    <w:rsid w:val="000F1CCB"/>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0F1CCB"/>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uiPriority w:val="99"/>
    <w:rsid w:val="000F1CC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10">
    <w:name w:val="A1"/>
    <w:basedOn w:val="a"/>
    <w:rsid w:val="000F1CC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line="240" w:lineRule="auto"/>
      <w:jc w:val="left"/>
      <w:textAlignment w:val="baseline"/>
    </w:pPr>
    <w:rPr>
      <w:rFonts w:ascii="Courier New" w:hAnsi="Courier New"/>
      <w:sz w:val="20"/>
      <w:szCs w:val="20"/>
    </w:rPr>
  </w:style>
  <w:style w:type="table" w:styleId="a7">
    <w:name w:val="Table Grid"/>
    <w:basedOn w:val="a1"/>
    <w:uiPriority w:val="59"/>
    <w:rsid w:val="000F1CCB"/>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0F1CCB"/>
    <w:pPr>
      <w:tabs>
        <w:tab w:val="center" w:pos="4677"/>
        <w:tab w:val="right" w:pos="9355"/>
      </w:tabs>
    </w:pPr>
  </w:style>
  <w:style w:type="character" w:customStyle="1" w:styleId="a9">
    <w:name w:val="Верхний колонтитул Знак"/>
    <w:basedOn w:val="a0"/>
    <w:link w:val="a8"/>
    <w:uiPriority w:val="99"/>
    <w:rsid w:val="000F1CCB"/>
    <w:rPr>
      <w:rFonts w:ascii="Times New Roman" w:eastAsia="Times New Roman" w:hAnsi="Times New Roman" w:cs="Times New Roman"/>
      <w:sz w:val="28"/>
      <w:szCs w:val="24"/>
      <w:lang w:eastAsia="ru-RU"/>
    </w:rPr>
  </w:style>
  <w:style w:type="paragraph" w:styleId="aa">
    <w:name w:val="footer"/>
    <w:basedOn w:val="a"/>
    <w:link w:val="ab"/>
    <w:uiPriority w:val="99"/>
    <w:unhideWhenUsed/>
    <w:rsid w:val="000F1CCB"/>
    <w:pPr>
      <w:tabs>
        <w:tab w:val="center" w:pos="4677"/>
        <w:tab w:val="right" w:pos="9355"/>
      </w:tabs>
    </w:pPr>
  </w:style>
  <w:style w:type="character" w:customStyle="1" w:styleId="ab">
    <w:name w:val="Нижний колонтитул Знак"/>
    <w:basedOn w:val="a0"/>
    <w:link w:val="aa"/>
    <w:uiPriority w:val="99"/>
    <w:rsid w:val="000F1CCB"/>
    <w:rPr>
      <w:rFonts w:ascii="Times New Roman" w:eastAsia="Times New Roman" w:hAnsi="Times New Roman" w:cs="Times New Roman"/>
      <w:sz w:val="28"/>
      <w:szCs w:val="24"/>
      <w:lang w:eastAsia="ru-RU"/>
    </w:rPr>
  </w:style>
  <w:style w:type="paragraph" w:styleId="3">
    <w:name w:val="toc 3"/>
    <w:basedOn w:val="a"/>
    <w:next w:val="a"/>
    <w:autoRedefine/>
    <w:uiPriority w:val="39"/>
    <w:unhideWhenUsed/>
    <w:rsid w:val="000F1CCB"/>
    <w:pPr>
      <w:ind w:left="560"/>
    </w:pPr>
  </w:style>
  <w:style w:type="paragraph" w:customStyle="1" w:styleId="ConsCell">
    <w:name w:val="ConsCell"/>
    <w:rsid w:val="000F1CC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c">
    <w:name w:val="Содержимое таблицы"/>
    <w:basedOn w:val="a"/>
    <w:rsid w:val="000F1CCB"/>
    <w:pPr>
      <w:suppressLineNumbers/>
      <w:suppressAutoHyphens/>
      <w:spacing w:line="240" w:lineRule="auto"/>
      <w:jc w:val="left"/>
    </w:pPr>
    <w:rPr>
      <w:sz w:val="24"/>
      <w:lang w:eastAsia="ar-SA"/>
    </w:rPr>
  </w:style>
  <w:style w:type="paragraph" w:styleId="ad">
    <w:name w:val="Balloon Text"/>
    <w:basedOn w:val="a"/>
    <w:link w:val="ae"/>
    <w:uiPriority w:val="99"/>
    <w:semiHidden/>
    <w:unhideWhenUsed/>
    <w:rsid w:val="000F1CC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F1CCB"/>
    <w:rPr>
      <w:rFonts w:ascii="Tahoma" w:eastAsia="Times New Roman" w:hAnsi="Tahoma" w:cs="Tahoma"/>
      <w:sz w:val="16"/>
      <w:szCs w:val="16"/>
      <w:lang w:eastAsia="ru-RU"/>
    </w:rPr>
  </w:style>
  <w:style w:type="paragraph" w:styleId="af">
    <w:name w:val="List Paragraph"/>
    <w:basedOn w:val="a"/>
    <w:uiPriority w:val="34"/>
    <w:qFormat/>
    <w:rsid w:val="000F1CCB"/>
    <w:pPr>
      <w:ind w:left="720"/>
      <w:contextualSpacing/>
    </w:pPr>
  </w:style>
  <w:style w:type="paragraph" w:styleId="af0">
    <w:name w:val="footnote text"/>
    <w:basedOn w:val="a"/>
    <w:link w:val="af1"/>
    <w:uiPriority w:val="99"/>
    <w:semiHidden/>
    <w:unhideWhenUsed/>
    <w:rsid w:val="00436E25"/>
    <w:pPr>
      <w:spacing w:line="240" w:lineRule="auto"/>
    </w:pPr>
    <w:rPr>
      <w:sz w:val="20"/>
      <w:szCs w:val="20"/>
    </w:rPr>
  </w:style>
  <w:style w:type="character" w:customStyle="1" w:styleId="af1">
    <w:name w:val="Текст сноски Знак"/>
    <w:basedOn w:val="a0"/>
    <w:link w:val="af0"/>
    <w:uiPriority w:val="99"/>
    <w:semiHidden/>
    <w:rsid w:val="00436E25"/>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436E25"/>
    <w:rPr>
      <w:vertAlign w:val="superscript"/>
    </w:rPr>
  </w:style>
  <w:style w:type="character" w:styleId="af3">
    <w:name w:val="annotation reference"/>
    <w:basedOn w:val="a0"/>
    <w:uiPriority w:val="99"/>
    <w:semiHidden/>
    <w:unhideWhenUsed/>
    <w:rsid w:val="006B34B3"/>
    <w:rPr>
      <w:sz w:val="16"/>
      <w:szCs w:val="16"/>
    </w:rPr>
  </w:style>
  <w:style w:type="paragraph" w:styleId="af4">
    <w:name w:val="annotation text"/>
    <w:basedOn w:val="a"/>
    <w:link w:val="af5"/>
    <w:uiPriority w:val="99"/>
    <w:semiHidden/>
    <w:unhideWhenUsed/>
    <w:rsid w:val="006B34B3"/>
    <w:pPr>
      <w:spacing w:line="240" w:lineRule="auto"/>
    </w:pPr>
    <w:rPr>
      <w:sz w:val="20"/>
      <w:szCs w:val="20"/>
    </w:rPr>
  </w:style>
  <w:style w:type="character" w:customStyle="1" w:styleId="af5">
    <w:name w:val="Текст примечания Знак"/>
    <w:basedOn w:val="a0"/>
    <w:link w:val="af4"/>
    <w:uiPriority w:val="99"/>
    <w:semiHidden/>
    <w:rsid w:val="006B34B3"/>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6B34B3"/>
    <w:rPr>
      <w:b/>
      <w:bCs/>
    </w:rPr>
  </w:style>
  <w:style w:type="character" w:customStyle="1" w:styleId="af7">
    <w:name w:val="Тема примечания Знак"/>
    <w:basedOn w:val="af5"/>
    <w:link w:val="af6"/>
    <w:uiPriority w:val="99"/>
    <w:semiHidden/>
    <w:rsid w:val="006B34B3"/>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7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841F2C26903F78C1C1100D60A58F91DFD99944C0E8DA8624A77DB07v4j5F" TargetMode="External"/><Relationship Id="rId18" Type="http://schemas.openxmlformats.org/officeDocument/2006/relationships/hyperlink" Target="https://normativ.kontur.ru/document?moduleid=1&amp;documentid=304588" TargetMode="External"/><Relationship Id="rId26" Type="http://schemas.openxmlformats.org/officeDocument/2006/relationships/hyperlink" Target="consultantplus://offline/ref=EDD5934E47777776ECB92F0D63F1FBCC5C739587D072C06A3EBFA31EA9A030CF5BCCCFA562F7FA4Cr3p2H" TargetMode="External"/><Relationship Id="rId39" Type="http://schemas.openxmlformats.org/officeDocument/2006/relationships/hyperlink" Target="consultantplus://offline/ref=06362733C2C9DFD60168B1E30384914B2AAA4846B3BBE1C6AFD48261CB8FED01A3C1654E76641789MDn3I" TargetMode="External"/><Relationship Id="rId21" Type="http://schemas.openxmlformats.org/officeDocument/2006/relationships/hyperlink" Target="consultantplus://offline/ref=EDD5934E47777776ECB92F0D63F1FBCC5C759D83D176C06A3EBFA31EA9A030CF5BCCCFA562F6FB4Ar3p6H" TargetMode="External"/><Relationship Id="rId34" Type="http://schemas.openxmlformats.org/officeDocument/2006/relationships/hyperlink" Target="consultantplus://offline/ref=06362733C2C9DFD60168B1E30384914B2AAA4845B3BAE1C6AFD48261CB8FED01A3C1654E76641789MDn3I" TargetMode="External"/><Relationship Id="rId42" Type="http://schemas.openxmlformats.org/officeDocument/2006/relationships/hyperlink" Target="consultantplus://offline/ref=06362733C2C9DFD60168B1E30384914B2AA94244BFB1E1C6AFD48261CB8FED01A3C1654E76641088MDn1I" TargetMode="External"/><Relationship Id="rId47" Type="http://schemas.openxmlformats.org/officeDocument/2006/relationships/hyperlink" Target="consultantplus://offline/ref=06362733C2C9DFD60168B1E30384914B2AAA4A46BEB5E1C6AFD48261CBM8nFI" TargetMode="External"/><Relationship Id="rId50" Type="http://schemas.openxmlformats.org/officeDocument/2006/relationships/hyperlink" Target="consultantplus://offline/ref=06362733C2C9DFD60168B1E30384914B22AF4843BEB9BCCCA78D8E63CC80B216A488694F766417M8nEI" TargetMode="External"/><Relationship Id="rId55" Type="http://schemas.openxmlformats.org/officeDocument/2006/relationships/hyperlink" Target="consultantplus://offline/ref=06362733C2C9DFD60168B1E30384914B28AF4247BDB9BCCCA78D8E63MCnCI" TargetMode="External"/><Relationship Id="rId63" Type="http://schemas.openxmlformats.org/officeDocument/2006/relationships/hyperlink" Target="consultantplus://offline/ref=06362733C2C9DFD60168B1E30384914B29A54E43BCB9BCCCA78D8E63CC80B216A488694F76641EM8n8I" TargetMode="External"/><Relationship Id="rId68" Type="http://schemas.openxmlformats.org/officeDocument/2006/relationships/hyperlink" Target="consultantplus://offline/ref=06362733C2C9DFD60168B1E30384914B29A54E43BCB9BCCCA78D8E63CC80B216A488694F76641EM8n8I" TargetMode="External"/><Relationship Id="rId76" Type="http://schemas.openxmlformats.org/officeDocument/2006/relationships/hyperlink" Target="consultantplus://offline/ref=06362733C2C9DFD60168B1E30384914B2AAB4A42B9B5E1C6AFD48261CB8FED01A3C1654E7665158DMDn5I" TargetMode="External"/><Relationship Id="rId84" Type="http://schemas.openxmlformats.org/officeDocument/2006/relationships/hyperlink" Target="consultantplus://offline/ref=06362733C2C9DFD60168B1E30384914B2AAB4B42BBB0E1C6AFD48261CB8FED01A3C1654E76651688MDn2I" TargetMode="External"/><Relationship Id="rId89" Type="http://schemas.openxmlformats.org/officeDocument/2006/relationships/hyperlink" Target="http://dogma.su/education/ejegod/ot/detail.php?ID=594" TargetMode="External"/><Relationship Id="rId7" Type="http://schemas.openxmlformats.org/officeDocument/2006/relationships/endnotes" Target="endnotes.xml"/><Relationship Id="rId71" Type="http://schemas.openxmlformats.org/officeDocument/2006/relationships/hyperlink" Target="consultantplus://offline/ref=06362733C2C9DFD60168B1E30384914B2CAE4A4CB8B9BCCCA78D8E63CC80B216A488694F766515M8nEI" TargetMode="External"/><Relationship Id="rId2" Type="http://schemas.openxmlformats.org/officeDocument/2006/relationships/numbering" Target="numbering.xml"/><Relationship Id="rId16" Type="http://schemas.openxmlformats.org/officeDocument/2006/relationships/hyperlink" Target="consultantplus://offline/ref=F841F2C26903F78C1C1100D60A58F91DF49A984C088FF568422ED70542D001102B2159B8647EvBj8F" TargetMode="External"/><Relationship Id="rId29" Type="http://schemas.openxmlformats.org/officeDocument/2006/relationships/hyperlink" Target="consultantplus://offline/ref=EDD5934E47777776ECB92F0D63F1FBCC5C739587D072C06A3EBFA31EA9A030CF5BCCCFA562F6F94Fr3p0H" TargetMode="External"/><Relationship Id="rId11" Type="http://schemas.openxmlformats.org/officeDocument/2006/relationships/hyperlink" Target="consultantplus://offline/ref=F841F2C26903F78C1C1100D60A58F91DFD99944C0E8DA8624A77DB07v4j5F" TargetMode="External"/><Relationship Id="rId24" Type="http://schemas.openxmlformats.org/officeDocument/2006/relationships/hyperlink" Target="consultantplus://offline/ref=EDD5934E47777776ECB92F0D63F1FBCC5C759D83D176C06A3EBFA31EA9A030CF5BCCCFA562F6FF4Br3pEH" TargetMode="External"/><Relationship Id="rId32" Type="http://schemas.openxmlformats.org/officeDocument/2006/relationships/hyperlink" Target="consultantplus://offline/ref=06362733C2C9DFD60168B1E30384914B2AAA4B45B9B5E1C6AFD48261CB8FED01A3C1654E76661789MDn5I" TargetMode="External"/><Relationship Id="rId37" Type="http://schemas.openxmlformats.org/officeDocument/2006/relationships/hyperlink" Target="consultantplus://offline/ref=06362733C2C9DFD60168B1E30384914B2AA84B42B8B5E1C6AFD48261CB8FED01A3C1654E76641788MDn8I" TargetMode="External"/><Relationship Id="rId40" Type="http://schemas.openxmlformats.org/officeDocument/2006/relationships/hyperlink" Target="consultantplus://offline/ref=06362733C2C9DFD60168B1E30384914B2AAA4B43BDB4E1C6AFD48261CB8FED01A3C1654E7664108AMDn6I" TargetMode="External"/><Relationship Id="rId45" Type="http://schemas.openxmlformats.org/officeDocument/2006/relationships/hyperlink" Target="consultantplus://offline/ref=06362733C2C9DFD60168B1E30384914B2AAA4E44BBB1E1C6AFD48261CB8FED01A3C1654E76641789MDn3I" TargetMode="External"/><Relationship Id="rId53" Type="http://schemas.openxmlformats.org/officeDocument/2006/relationships/hyperlink" Target="consultantplus://offline/ref=06362733C2C9DFD60168B1E30384914B2AA84F47B3BAE1C6AFD48261CB8FED01A3C1654E76641789MDn2I" TargetMode="External"/><Relationship Id="rId58" Type="http://schemas.openxmlformats.org/officeDocument/2006/relationships/hyperlink" Target="consultantplus://offline/ref=06362733C2C9DFD60168B1E30384914B2CAD4C42B9B9BCCCA78D8E63CC80B216A488694F766417M8nEI" TargetMode="External"/><Relationship Id="rId66" Type="http://schemas.openxmlformats.org/officeDocument/2006/relationships/hyperlink" Target="consultantplus://offline/ref=06362733C2C9DFD60168B1E30384914B2AA94241B2B2E1C6AFD48261CB8FED01A3C1654E7665168CMDn9I" TargetMode="External"/><Relationship Id="rId74" Type="http://schemas.openxmlformats.org/officeDocument/2006/relationships/hyperlink" Target="consultantplus://offline/ref=06362733C2C9DFD60168B1E30384914B2CAE4A4CB8B9BCCCA78D8E63CC80B216A488694F766515M8nEI" TargetMode="External"/><Relationship Id="rId79" Type="http://schemas.openxmlformats.org/officeDocument/2006/relationships/hyperlink" Target="consultantplus://offline/ref=06362733C2C9DFD60168B1E30384914B2AAA4D43B8BBE1C6AFD48261CB8FED01A3C1654E7664178AMDn2I" TargetMode="External"/><Relationship Id="rId87" Type="http://schemas.openxmlformats.org/officeDocument/2006/relationships/hyperlink" Target="http://dogma.su/education/enter/detail.php?ID=1574" TargetMode="External"/><Relationship Id="rId5" Type="http://schemas.openxmlformats.org/officeDocument/2006/relationships/webSettings" Target="webSettings.xml"/><Relationship Id="rId61" Type="http://schemas.openxmlformats.org/officeDocument/2006/relationships/hyperlink" Target="consultantplus://offline/ref=06362733C2C9DFD60168B1E30384914B29A54E43BCB9BCCCA78D8E63CC80B216A488694F76641EM8n8I" TargetMode="External"/><Relationship Id="rId82" Type="http://schemas.openxmlformats.org/officeDocument/2006/relationships/hyperlink" Target="consultantplus://offline/ref=06362733C2C9DFD60168B1E30384914B22AF4843BEB9BCCCA78D8E63CC80B216A488694F766417M8nEI" TargetMode="External"/><Relationship Id="rId90" Type="http://schemas.openxmlformats.org/officeDocument/2006/relationships/fontTable" Target="fontTable.xml"/><Relationship Id="rId19" Type="http://schemas.openxmlformats.org/officeDocument/2006/relationships/hyperlink" Target="https://normativ.kontur.ru/document?moduleid=1&amp;documentid=253164" TargetMode="External"/><Relationship Id="rId14" Type="http://schemas.openxmlformats.org/officeDocument/2006/relationships/hyperlink" Target="consultantplus://offline/ref=F841F2C26903F78C1C1100D60A58F91DF49A9A420E85F568422ED70542D001102B2159B86679BE3Dv9j5F" TargetMode="External"/><Relationship Id="rId22" Type="http://schemas.openxmlformats.org/officeDocument/2006/relationships/hyperlink" Target="consultantplus://offline/ref=EDD5934E47777776ECB92F0D63F1FBCC5C759D83D176C06A3EBFA31EA9A030CF5BCCCFA562F6FB40r3p2H" TargetMode="External"/><Relationship Id="rId27" Type="http://schemas.openxmlformats.org/officeDocument/2006/relationships/hyperlink" Target="consultantplus://offline/ref=EDD5934E47777776ECB92F0D63F1FBCC5F7D9183D27A9D6036E6AF1CAEAF6FD85C85C3A462F6F2r4p9H" TargetMode="External"/><Relationship Id="rId30" Type="http://schemas.openxmlformats.org/officeDocument/2006/relationships/hyperlink" Target="consultantplus://offline/ref=06362733C2C9DFD60168B1E30384914B2AAA4B45B9B5E1C6AFD48261CB8FED01A3C1654E76661188MDn5I" TargetMode="External"/><Relationship Id="rId35" Type="http://schemas.openxmlformats.org/officeDocument/2006/relationships/hyperlink" Target="consultantplus://offline/ref=06362733C2C9DFD60168B1E30384914B2EAB4940B8B9BCCCA78D8E63CC80B216A488694F766417M8n0I" TargetMode="External"/><Relationship Id="rId43" Type="http://schemas.openxmlformats.org/officeDocument/2006/relationships/hyperlink" Target="consultantplus://offline/ref=06362733C2C9DFD60168B1E30384914B2AAB4A42B9B5E1C6AFD48261CB8FED01A3C1654E76641F88MDn2I" TargetMode="External"/><Relationship Id="rId48" Type="http://schemas.openxmlformats.org/officeDocument/2006/relationships/hyperlink" Target="consultantplus://offline/ref=06362733C2C9DFD60168B1E30384914B2AA94241B2B2E1C6AFD48261CB8FED01A3C1654E76641789MDn1I" TargetMode="External"/><Relationship Id="rId56" Type="http://schemas.openxmlformats.org/officeDocument/2006/relationships/footer" Target="footer2.xml"/><Relationship Id="rId64" Type="http://schemas.openxmlformats.org/officeDocument/2006/relationships/hyperlink" Target="consultantplus://offline/ref=06362733C2C9DFD60168B1E30384914B2AAA4A46BEB5E1C6AFD48261CB8FED01A3C1654E7FM6n5I" TargetMode="External"/><Relationship Id="rId69" Type="http://schemas.openxmlformats.org/officeDocument/2006/relationships/hyperlink" Target="consultantplus://offline/ref=06362733C2C9DFD60168B1E30384914B23AE4D47BEB9BCCCA78D8E63CC80B216A488694F766C16M8nDI" TargetMode="External"/><Relationship Id="rId77" Type="http://schemas.openxmlformats.org/officeDocument/2006/relationships/hyperlink" Target="consultantplus://offline/ref=06362733C2C9DFD60168B1E30384914B2AA9424DBDBAE1C6AFD48261CB8FED01A3C1654E76641789MDn9I" TargetMode="External"/><Relationship Id="rId8" Type="http://schemas.openxmlformats.org/officeDocument/2006/relationships/footer" Target="footer1.xml"/><Relationship Id="rId51" Type="http://schemas.openxmlformats.org/officeDocument/2006/relationships/hyperlink" Target="consultantplus://offline/ref=06362733C2C9DFD60168B1E30384914B2AAD434CBDB3E1C6AFD48261CBM8nFI" TargetMode="External"/><Relationship Id="rId72" Type="http://schemas.openxmlformats.org/officeDocument/2006/relationships/hyperlink" Target="consultantplus://offline/ref=06362733C2C9DFD60168B1E30384914B2AA94241B2B2E1C6AFD48261CB8FED01A3C1654E7665168CMDn9I" TargetMode="External"/><Relationship Id="rId80" Type="http://schemas.openxmlformats.org/officeDocument/2006/relationships/hyperlink" Target="consultantplus://offline/ref=06362733C2C9DFD60168B1E30384914B29AB434CBEB9BCCCA78D8E63CC80B216A488694F766417M8n0I" TargetMode="External"/><Relationship Id="rId85" Type="http://schemas.openxmlformats.org/officeDocument/2006/relationships/hyperlink" Target="consultantplus://offline/ref=06362733C2C9DFD60168B1E30384914B2AAB4A47BEB1E1C6AFD48261CBM8nFI" TargetMode="External"/><Relationship Id="rId3" Type="http://schemas.openxmlformats.org/officeDocument/2006/relationships/styles" Target="styles.xml"/><Relationship Id="rId12" Type="http://schemas.openxmlformats.org/officeDocument/2006/relationships/hyperlink" Target="consultantplus://offline/ref=F841F2C26903F78C1C1100D60A58F91DFD99944C0E8DA8624A77DB07v4j5F" TargetMode="External"/><Relationship Id="rId17" Type="http://schemas.openxmlformats.org/officeDocument/2006/relationships/hyperlink" Target="https://normativ.kontur.ru/document?moduleid=1&amp;documentid=211563" TargetMode="External"/><Relationship Id="rId25" Type="http://schemas.openxmlformats.org/officeDocument/2006/relationships/hyperlink" Target="consultantplus://offline/ref=EDD5934E47777776ECB92F0D63F1FBCC5F7D9183D27A9D6036E6AF1CAEAF6FD85C85C3A462F6F2r4p9H" TargetMode="External"/><Relationship Id="rId33" Type="http://schemas.openxmlformats.org/officeDocument/2006/relationships/hyperlink" Target="consultantplus://offline/ref=06362733C2C9DFD60168B1E30384914B29A44C41B0E4B6C4FE818CM6n4I" TargetMode="External"/><Relationship Id="rId38" Type="http://schemas.openxmlformats.org/officeDocument/2006/relationships/hyperlink" Target="consultantplus://offline/ref=06362733C2C9DFD60168B1E30384914B2AAB4940BABBE1C6AFD48261CB8FED01A3C1654E7664178AMDn8I" TargetMode="External"/><Relationship Id="rId46" Type="http://schemas.openxmlformats.org/officeDocument/2006/relationships/hyperlink" Target="consultantplus://offline/ref=06362733C2C9DFD60168B1E30384914B2AA8434DBBB1E1C6AFD48261CB8FED01A3C1654E77M6n6I" TargetMode="External"/><Relationship Id="rId59" Type="http://schemas.openxmlformats.org/officeDocument/2006/relationships/hyperlink" Target="consultantplus://offline/ref=06362733C2C9DFD60168B1E30384914B22AF4843BEB9BCCCA78D8E63CC80B216A488694F766417M8nEI" TargetMode="External"/><Relationship Id="rId67" Type="http://schemas.openxmlformats.org/officeDocument/2006/relationships/hyperlink" Target="consultantplus://offline/ref=06362733C2C9DFD60168B1E30384914B2AAA4847BDB1E1C6AFD48261CB8FED01A3C1654E7664178FMDn8I" TargetMode="External"/><Relationship Id="rId20" Type="http://schemas.openxmlformats.org/officeDocument/2006/relationships/hyperlink" Target="https://normativ.kontur.ru/document?moduleid=1&amp;documentid=304588" TargetMode="External"/><Relationship Id="rId41" Type="http://schemas.openxmlformats.org/officeDocument/2006/relationships/hyperlink" Target="consultantplus://offline/ref=06362733C2C9DFD60168B1E30384914B2AAA4B43B3B4E1C6AFD48261CB8FED01A3C1654E7664108AMDn2I" TargetMode="External"/><Relationship Id="rId54" Type="http://schemas.openxmlformats.org/officeDocument/2006/relationships/hyperlink" Target="consultantplus://offline/ref=06362733C2C9DFD60168B1E30384914B2AAD434CBDB3E1C6AFD48261CBM8nFI" TargetMode="External"/><Relationship Id="rId62" Type="http://schemas.openxmlformats.org/officeDocument/2006/relationships/hyperlink" Target="consultantplus://offline/ref=06362733C2C9DFD60168B1E30384914B2AAA4847BDB1E1C6AFD48261CB8FED01A3C1654E7664178FMDn8I" TargetMode="External"/><Relationship Id="rId70" Type="http://schemas.openxmlformats.org/officeDocument/2006/relationships/hyperlink" Target="consultantplus://offline/ref=06362733C2C9DFD60168B1E30384914B2AAD4243BFB5E1C6AFD48261CB8FED01A3C1654E7664138AMDn9I" TargetMode="External"/><Relationship Id="rId75" Type="http://schemas.openxmlformats.org/officeDocument/2006/relationships/hyperlink" Target="consultantplus://offline/ref=06362733C2C9DFD60168B1E30384914B2AAA4D44BEB7E1C6AFD48261CBM8nFI" TargetMode="External"/><Relationship Id="rId83" Type="http://schemas.openxmlformats.org/officeDocument/2006/relationships/hyperlink" Target="consultantplus://offline/ref=06362733C2C9DFD60168B1E30384914B2AAD4942BAB2E1C6AFD48261CB8FED01A3C1654E76641789MDn1I" TargetMode="External"/><Relationship Id="rId88" Type="http://schemas.openxmlformats.org/officeDocument/2006/relationships/hyperlink" Target="http://dogma.su/companies/fun-ot/"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F841F2C26903F78C1C1100D60A58F91DF49A984C088FF568422ED70542D001102B2159B86678B63Bv9j3F" TargetMode="External"/><Relationship Id="rId23" Type="http://schemas.openxmlformats.org/officeDocument/2006/relationships/hyperlink" Target="consultantplus://offline/ref=EDD5934E47777776ECB92F0D63F1FBCC5C759D83D176C06A3EBFA31EA9A030CF5BCCCFA562F6FB4Ar3p6H" TargetMode="External"/><Relationship Id="rId28" Type="http://schemas.openxmlformats.org/officeDocument/2006/relationships/hyperlink" Target="consultantplus://offline/ref=EDD5934E47777776ECB92F0D63F1FBCC5C759D83D176C06A3EBFA31EA9A030CF5BCCCFA562F6FD4Er3p7H" TargetMode="External"/><Relationship Id="rId36" Type="http://schemas.openxmlformats.org/officeDocument/2006/relationships/hyperlink" Target="consultantplus://offline/ref=06362733C2C9DFD60168B1E30384914B2AA84B42B8B5E1C6AFD48261CB8FED01A3C1654E76641788MDn8I" TargetMode="External"/><Relationship Id="rId49" Type="http://schemas.openxmlformats.org/officeDocument/2006/relationships/hyperlink" Target="consultantplus://offline/ref=06362733C2C9DFD60168B1E30384914B2CAD4C42B9B9BCCCA78D8E63CC80B216A488694F766417M8nAI" TargetMode="External"/><Relationship Id="rId57" Type="http://schemas.openxmlformats.org/officeDocument/2006/relationships/hyperlink" Target="consultantplus://offline/ref=06362733C2C9DFD60168B1E30384914B2CAD4C42B9B9BCCCA78D8E63CC80B216A488694F766416M8n8I" TargetMode="External"/><Relationship Id="rId10" Type="http://schemas.openxmlformats.org/officeDocument/2006/relationships/hyperlink" Target="consultantplus://offline/ref=F841F2C26903F78C1C1100D60A58F91DFD99944C0E8DA8624A77DB07v4j5F" TargetMode="External"/><Relationship Id="rId31" Type="http://schemas.openxmlformats.org/officeDocument/2006/relationships/hyperlink" Target="consultantplus://offline/ref=06362733C2C9DFD60168B1E30384914B2AAB4B41BCB7E1C6AFD48261CBM8nFI" TargetMode="External"/><Relationship Id="rId44" Type="http://schemas.openxmlformats.org/officeDocument/2006/relationships/hyperlink" Target="consultantplus://offline/ref=06362733C2C9DFD60168B1E30384914B2CAE4A4CB8B9BCCCA78D8E63CC80B216A488694F766515M8nEI" TargetMode="External"/><Relationship Id="rId52" Type="http://schemas.openxmlformats.org/officeDocument/2006/relationships/hyperlink" Target="consultantplus://offline/ref=06362733C2C9DFD60168B1E30384914B2AAF424DBAB3E1C6AFD48261CB8FED01A3C1654E76641788MDn8I" TargetMode="External"/><Relationship Id="rId60" Type="http://schemas.openxmlformats.org/officeDocument/2006/relationships/hyperlink" Target="consultantplus://offline/ref=06362733C2C9DFD60168B1E30384914B2AAA4847BDB1E1C6AFD48261CB8FED01A3C1654E7664178FMDn8I" TargetMode="External"/><Relationship Id="rId65" Type="http://schemas.openxmlformats.org/officeDocument/2006/relationships/hyperlink" Target="consultantplus://offline/ref=06362733C2C9DFD60168B1E30384914B2AA94241B2B2E1C6AFD48261CB8FED01A3C1654E7665168CMDn9I" TargetMode="External"/><Relationship Id="rId73" Type="http://schemas.openxmlformats.org/officeDocument/2006/relationships/hyperlink" Target="consultantplus://offline/ref=06362733C2C9DFD60168B1E30384914B2AA94241B2B2E1C6AFD48261CB8FED01A3C1654E7665168CMDn9I" TargetMode="External"/><Relationship Id="rId78" Type="http://schemas.openxmlformats.org/officeDocument/2006/relationships/hyperlink" Target="consultantplus://offline/ref=06362733C2C9DFD60168B1E30384914B2AAA4F41B8B7E1C6AFD48261CB8FED01A3C1654E7664168FMDn3I" TargetMode="External"/><Relationship Id="rId81" Type="http://schemas.openxmlformats.org/officeDocument/2006/relationships/hyperlink" Target="consultantplus://offline/ref=06362733C2C9DFD60168B1E30384914B2AAA4D42B9BAE1C6AFD48261CB8FED01A3C1654E76641788MDn9I" TargetMode="External"/><Relationship Id="rId86" Type="http://schemas.openxmlformats.org/officeDocument/2006/relationships/hyperlink" Target="consultantplus://offline/ref=06362733C2C9DFD60168B1E30384914B22AF4843BEB9BCCCA78D8E63CC80B216A488694F766417M8nEI" TargetMode="External"/><Relationship Id="rId4" Type="http://schemas.openxmlformats.org/officeDocument/2006/relationships/settings" Target="settings.xml"/><Relationship Id="rId9" Type="http://schemas.openxmlformats.org/officeDocument/2006/relationships/hyperlink" Target="consultantplus://offline/ref=525B58D5AB80F33D679F2BE713677FA60EF187F9AB037B270639A1680874559F72B543CC11643E75z3g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B8A1D-588A-4966-A20B-591CEDFAD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59887</Words>
  <Characters>341360</Characters>
  <Application>Microsoft Office Word</Application>
  <DocSecurity>0</DocSecurity>
  <Lines>2844</Lines>
  <Paragraphs>800</Paragraphs>
  <ScaleCrop>false</ScaleCrop>
  <HeadingPairs>
    <vt:vector size="2" baseType="variant">
      <vt:variant>
        <vt:lpstr>Название</vt:lpstr>
      </vt:variant>
      <vt:variant>
        <vt:i4>1</vt:i4>
      </vt:variant>
    </vt:vector>
  </HeadingPairs>
  <TitlesOfParts>
    <vt:vector size="1" baseType="lpstr">
      <vt:lpstr/>
    </vt:vector>
  </TitlesOfParts>
  <Company>Тольяттинский государственный университет</Company>
  <LinksUpToDate>false</LinksUpToDate>
  <CharactersWithSpaces>400447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Наталья</cp:lastModifiedBy>
  <cp:revision>4</cp:revision>
  <dcterms:created xsi:type="dcterms:W3CDTF">2023-11-02T09:29:00Z</dcterms:created>
  <dcterms:modified xsi:type="dcterms:W3CDTF">2023-11-08T18:58:00Z</dcterms:modified>
</cp:coreProperties>
</file>